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C33" w:rsidRPr="00AB71F5" w:rsidRDefault="00BC1796" w:rsidP="00D141BC">
      <w:pPr>
        <w:spacing w:line="360" w:lineRule="auto"/>
        <w:ind w:right="99"/>
        <w:jc w:val="both"/>
        <w:rPr>
          <w:sz w:val="32"/>
          <w:szCs w:val="32"/>
        </w:rPr>
      </w:pPr>
      <w:r w:rsidRPr="00AB71F5">
        <w:rPr>
          <w:sz w:val="32"/>
          <w:szCs w:val="32"/>
        </w:rPr>
        <w:t>Faculty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Management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Business,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Tampere University,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Tampere,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Finland</w:t>
      </w:r>
    </w:p>
    <w:p w:rsidR="00B76C33" w:rsidRPr="00AB71F5" w:rsidRDefault="00BC1796" w:rsidP="00D141BC">
      <w:pPr>
        <w:spacing w:before="129" w:line="360" w:lineRule="auto"/>
        <w:ind w:right="99"/>
        <w:jc w:val="both"/>
        <w:rPr>
          <w:sz w:val="32"/>
          <w:szCs w:val="32"/>
        </w:rPr>
      </w:pPr>
      <w:r w:rsidRPr="00AB71F5">
        <w:rPr>
          <w:w w:val="95"/>
          <w:sz w:val="32"/>
          <w:szCs w:val="32"/>
        </w:rPr>
        <w:t>ABSTRACT</w:t>
      </w:r>
      <w:r w:rsidRPr="00AB71F5">
        <w:rPr>
          <w:spacing w:val="1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Previous research on the ongoing armed con</w:t>
      </w:r>
      <w:r w:rsidR="00AA3FBB">
        <w:rPr>
          <w:w w:val="95"/>
          <w:sz w:val="32"/>
          <w:szCs w:val="32"/>
        </w:rPr>
        <w:t>fl</w:t>
      </w:r>
      <w:r w:rsidRPr="00AB71F5">
        <w:rPr>
          <w:w w:val="95"/>
          <w:sz w:val="32"/>
          <w:szCs w:val="32"/>
        </w:rPr>
        <w:t>ict in Eastern Ukraine has largely provided</w:t>
      </w:r>
      <w:r w:rsidRPr="00AB71F5">
        <w:rPr>
          <w:spacing w:val="1"/>
          <w:w w:val="95"/>
          <w:sz w:val="32"/>
          <w:szCs w:val="32"/>
        </w:rPr>
        <w:t xml:space="preserve"> </w:t>
      </w:r>
      <w:r w:rsidRPr="00AB71F5">
        <w:rPr>
          <w:sz w:val="32"/>
          <w:szCs w:val="32"/>
        </w:rPr>
        <w:t>structural explanations for the outbreak of violence in Donbas. In contrast to previous studies, this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article takes an interpretive approach and investigates how the Ukrainian political leadership makes</w:t>
      </w:r>
      <w:r w:rsidRPr="00AB71F5">
        <w:rPr>
          <w:spacing w:val="-42"/>
          <w:sz w:val="32"/>
          <w:szCs w:val="32"/>
        </w:rPr>
        <w:t xml:space="preserve"> </w:t>
      </w:r>
      <w:r w:rsidRPr="00AB71F5">
        <w:rPr>
          <w:sz w:val="32"/>
          <w:szCs w:val="32"/>
        </w:rPr>
        <w:t>sense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events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Donbas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by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drawing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an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analogy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between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Donbas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War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World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War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II.</w:t>
      </w:r>
    </w:p>
    <w:p w:rsidR="00B76C33" w:rsidRPr="00AB71F5" w:rsidRDefault="00BC1796" w:rsidP="00D141BC">
      <w:pPr>
        <w:spacing w:before="1" w:line="360" w:lineRule="auto"/>
        <w:ind w:right="99"/>
        <w:jc w:val="both"/>
        <w:rPr>
          <w:sz w:val="32"/>
          <w:szCs w:val="32"/>
        </w:rPr>
      </w:pPr>
      <w:r w:rsidRPr="00AB71F5">
        <w:rPr>
          <w:sz w:val="32"/>
          <w:szCs w:val="32"/>
        </w:rPr>
        <w:t>Such an approach sheds light on the Ukrainian ruling elites standpoint on the Donbas con</w:t>
      </w:r>
      <w:r w:rsidR="00AA3FBB">
        <w:rPr>
          <w:sz w:val="32"/>
          <w:szCs w:val="32"/>
        </w:rPr>
        <w:t>fl</w:t>
      </w:r>
      <w:r w:rsidRPr="00AB71F5">
        <w:rPr>
          <w:sz w:val="32"/>
          <w:szCs w:val="32"/>
        </w:rPr>
        <w:t>ict and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contributes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scholarly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literature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on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con</w:t>
      </w:r>
      <w:r w:rsidR="00AA3FBB">
        <w:rPr>
          <w:sz w:val="32"/>
          <w:szCs w:val="32"/>
        </w:rPr>
        <w:t>fl</w:t>
      </w:r>
      <w:r w:rsidRPr="00AB71F5">
        <w:rPr>
          <w:sz w:val="32"/>
          <w:szCs w:val="32"/>
        </w:rPr>
        <w:t>ict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resolution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region.</w:t>
      </w:r>
    </w:p>
    <w:p w:rsidR="00B76C33" w:rsidRPr="00AB71F5" w:rsidRDefault="00B76C33" w:rsidP="00D141BC">
      <w:pPr>
        <w:pStyle w:val="BodyText"/>
        <w:spacing w:before="9" w:line="360" w:lineRule="auto"/>
        <w:ind w:right="99"/>
        <w:jc w:val="left"/>
        <w:rPr>
          <w:sz w:val="32"/>
          <w:szCs w:val="32"/>
        </w:rPr>
      </w:pPr>
      <w:bookmarkStart w:id="0" w:name="_GoBack"/>
      <w:bookmarkEnd w:id="0"/>
    </w:p>
    <w:p w:rsidR="00B76C33" w:rsidRPr="00AB71F5" w:rsidRDefault="00BC1796" w:rsidP="00D141BC">
      <w:pPr>
        <w:pStyle w:val="BodyText"/>
        <w:spacing w:line="360" w:lineRule="auto"/>
        <w:ind w:right="99"/>
        <w:jc w:val="left"/>
        <w:rPr>
          <w:sz w:val="32"/>
          <w:szCs w:val="32"/>
        </w:rPr>
      </w:pPr>
      <w:r w:rsidRPr="00AB71F5">
        <w:rPr>
          <w:sz w:val="32"/>
          <w:szCs w:val="32"/>
        </w:rPr>
        <w:t>Introduction</w:t>
      </w:r>
    </w:p>
    <w:p w:rsidR="00B76C33" w:rsidRPr="00AB71F5" w:rsidRDefault="00BC1796" w:rsidP="00D141BC">
      <w:pPr>
        <w:pStyle w:val="BodyText"/>
        <w:spacing w:before="130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The ongoing armed con</w:t>
      </w:r>
      <w:r w:rsidR="00AA3FBB">
        <w:rPr>
          <w:sz w:val="32"/>
          <w:szCs w:val="32"/>
        </w:rPr>
        <w:t>fl</w:t>
      </w:r>
      <w:r w:rsidRPr="00AB71F5">
        <w:rPr>
          <w:sz w:val="32"/>
          <w:szCs w:val="32"/>
        </w:rPr>
        <w:t>ict in the Eastern Ukrainian Donbas region has been a complex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phenomenon. In March and April 2014, following the political regime change in Kyiv in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wake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14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Euromaidan</w:t>
      </w:r>
      <w:r w:rsidRPr="00AB71F5">
        <w:rPr>
          <w:spacing w:val="14"/>
          <w:sz w:val="32"/>
          <w:szCs w:val="32"/>
        </w:rPr>
        <w:t xml:space="preserve"> </w:t>
      </w:r>
      <w:r w:rsidRPr="00AB71F5">
        <w:rPr>
          <w:sz w:val="32"/>
          <w:szCs w:val="32"/>
        </w:rPr>
        <w:t>Revolution,</w:t>
      </w:r>
      <w:r w:rsidRPr="00AB71F5">
        <w:rPr>
          <w:spacing w:val="15"/>
          <w:sz w:val="32"/>
          <w:szCs w:val="32"/>
        </w:rPr>
        <w:t xml:space="preserve"> </w:t>
      </w:r>
      <w:r w:rsidRPr="00AB71F5">
        <w:rPr>
          <w:sz w:val="32"/>
          <w:szCs w:val="32"/>
        </w:rPr>
        <w:t>proRussian</w:t>
      </w:r>
      <w:r w:rsidRPr="00AB71F5">
        <w:rPr>
          <w:spacing w:val="15"/>
          <w:sz w:val="32"/>
          <w:szCs w:val="32"/>
        </w:rPr>
        <w:t xml:space="preserve"> </w:t>
      </w:r>
      <w:r w:rsidRPr="00AB71F5">
        <w:rPr>
          <w:sz w:val="32"/>
          <w:szCs w:val="32"/>
        </w:rPr>
        <w:t>activists</w:t>
      </w:r>
      <w:r w:rsidRPr="00AB71F5">
        <w:rPr>
          <w:spacing w:val="14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Donbas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started</w:t>
      </w:r>
      <w:r w:rsidRPr="00AB71F5">
        <w:rPr>
          <w:spacing w:val="14"/>
          <w:sz w:val="32"/>
          <w:szCs w:val="32"/>
        </w:rPr>
        <w:t xml:space="preserve"> </w:t>
      </w:r>
      <w:r w:rsidRPr="00AB71F5">
        <w:rPr>
          <w:sz w:val="32"/>
          <w:szCs w:val="32"/>
        </w:rPr>
        <w:t>seizing</w:t>
      </w:r>
    </w:p>
    <w:p w:rsidR="00B76C33" w:rsidRPr="00AB71F5" w:rsidRDefault="00BC1796" w:rsidP="00D141BC">
      <w:pPr>
        <w:pStyle w:val="BodyText"/>
        <w:spacing w:before="26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lastRenderedPageBreak/>
        <w:t>government buildings in Donetsk and Luhansk and soon proclaimed two selfgoverning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republics: the Donetsk Peoples Republic (DNR) and the Luhansk Peoples Republic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(LNR). In response, the Ukrainian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government launched</w:t>
      </w:r>
      <w:r w:rsidRPr="00AB71F5">
        <w:rPr>
          <w:spacing w:val="50"/>
          <w:sz w:val="32"/>
          <w:szCs w:val="32"/>
        </w:rPr>
        <w:t xml:space="preserve"> </w:t>
      </w:r>
      <w:r w:rsidRPr="00AB71F5">
        <w:rPr>
          <w:sz w:val="32"/>
          <w:szCs w:val="32"/>
        </w:rPr>
        <w:t>an antiterror operation, and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the con</w:t>
      </w:r>
      <w:r w:rsidR="00AA3FBB">
        <w:rPr>
          <w:sz w:val="32"/>
          <w:szCs w:val="32"/>
        </w:rPr>
        <w:t>fl</w:t>
      </w:r>
      <w:r w:rsidRPr="00AB71F5">
        <w:rPr>
          <w:sz w:val="32"/>
          <w:szCs w:val="32"/>
        </w:rPr>
        <w:t xml:space="preserve">ict soon escalated into war. The 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ght between the Ukrainian armed forces and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proRussian separatists in Donbas has been in</w:t>
      </w:r>
      <w:r w:rsidR="00AA3FBB">
        <w:rPr>
          <w:sz w:val="32"/>
          <w:szCs w:val="32"/>
        </w:rPr>
        <w:t>fl</w:t>
      </w:r>
      <w:r w:rsidRPr="00AB71F5">
        <w:rPr>
          <w:sz w:val="32"/>
          <w:szCs w:val="32"/>
        </w:rPr>
        <w:t>uenced by a third party</w:t>
      </w:r>
      <w:r w:rsidR="00AB71F5">
        <w:rPr>
          <w:sz w:val="32"/>
          <w:szCs w:val="32"/>
        </w:rPr>
        <w:t xml:space="preserve"> </w:t>
      </w:r>
      <w:r w:rsidRPr="00AB71F5">
        <w:rPr>
          <w:sz w:val="32"/>
          <w:szCs w:val="32"/>
        </w:rPr>
        <w:t>the Russian Federation.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public,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media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scholars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alike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have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been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intensively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involved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inves</w:t>
      </w:r>
    </w:p>
    <w:p w:rsidR="00B76C33" w:rsidRPr="00AB71F5" w:rsidRDefault="00BC1796" w:rsidP="00D141BC">
      <w:pPr>
        <w:pStyle w:val="BodyText"/>
        <w:spacing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tigating Russias direct and nondirect military involvement in Donbas since Russias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annexation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Crimea,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although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Russian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government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keeps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denying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deployment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its</w:t>
      </w:r>
      <w:r w:rsidRPr="00AB71F5">
        <w:rPr>
          <w:spacing w:val="3"/>
          <w:sz w:val="32"/>
          <w:szCs w:val="32"/>
        </w:rPr>
        <w:t xml:space="preserve"> </w:t>
      </w:r>
      <w:r w:rsidRPr="00AB71F5">
        <w:rPr>
          <w:sz w:val="32"/>
          <w:szCs w:val="32"/>
        </w:rPr>
        <w:t>troops</w:t>
      </w:r>
      <w:r w:rsidRPr="00AB71F5">
        <w:rPr>
          <w:spacing w:val="4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3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region.</w:t>
      </w:r>
      <w:r w:rsidRPr="00AB71F5">
        <w:rPr>
          <w:spacing w:val="3"/>
          <w:sz w:val="32"/>
          <w:szCs w:val="32"/>
        </w:rPr>
        <w:t xml:space="preserve"> </w:t>
      </w:r>
      <w:r w:rsidRPr="00AB71F5">
        <w:rPr>
          <w:sz w:val="32"/>
          <w:szCs w:val="32"/>
        </w:rPr>
        <w:t>Neither</w:t>
      </w:r>
      <w:r w:rsidRPr="00AB71F5">
        <w:rPr>
          <w:spacing w:val="3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4"/>
          <w:sz w:val="32"/>
          <w:szCs w:val="32"/>
        </w:rPr>
        <w:t xml:space="preserve"> </w:t>
      </w:r>
      <w:r w:rsidRPr="00AB71F5">
        <w:rPr>
          <w:sz w:val="32"/>
          <w:szCs w:val="32"/>
        </w:rPr>
        <w:t>Minsk</w:t>
      </w:r>
      <w:r w:rsidRPr="00AB71F5">
        <w:rPr>
          <w:spacing w:val="3"/>
          <w:sz w:val="32"/>
          <w:szCs w:val="32"/>
        </w:rPr>
        <w:t xml:space="preserve"> </w:t>
      </w:r>
      <w:r w:rsidRPr="00AB71F5">
        <w:rPr>
          <w:sz w:val="32"/>
          <w:szCs w:val="32"/>
        </w:rPr>
        <w:t>I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peace</w:t>
      </w:r>
      <w:r w:rsidRPr="00AB71F5">
        <w:rPr>
          <w:spacing w:val="4"/>
          <w:sz w:val="32"/>
          <w:szCs w:val="32"/>
        </w:rPr>
        <w:t xml:space="preserve"> </w:t>
      </w:r>
      <w:r w:rsidRPr="00AB71F5">
        <w:rPr>
          <w:sz w:val="32"/>
          <w:szCs w:val="32"/>
        </w:rPr>
        <w:t>agreement</w:t>
      </w:r>
      <w:r w:rsidRPr="00AB71F5">
        <w:rPr>
          <w:spacing w:val="5"/>
          <w:sz w:val="32"/>
          <w:szCs w:val="32"/>
        </w:rPr>
        <w:t xml:space="preserve"> </w:t>
      </w:r>
      <w:r w:rsidRPr="00AB71F5">
        <w:rPr>
          <w:sz w:val="32"/>
          <w:szCs w:val="32"/>
        </w:rPr>
        <w:t>signed</w:t>
      </w:r>
      <w:r w:rsidRPr="00AB71F5">
        <w:rPr>
          <w:spacing w:val="2"/>
          <w:sz w:val="32"/>
          <w:szCs w:val="32"/>
        </w:rPr>
        <w:t xml:space="preserve"> </w:t>
      </w:r>
      <w:r w:rsidRPr="00AB71F5">
        <w:rPr>
          <w:sz w:val="32"/>
          <w:szCs w:val="32"/>
        </w:rPr>
        <w:t>by</w:t>
      </w:r>
      <w:r w:rsidRPr="00AB71F5">
        <w:rPr>
          <w:spacing w:val="3"/>
          <w:sz w:val="32"/>
          <w:szCs w:val="32"/>
        </w:rPr>
        <w:t xml:space="preserve"> </w:t>
      </w:r>
      <w:r w:rsidRPr="00AB71F5">
        <w:rPr>
          <w:sz w:val="32"/>
          <w:szCs w:val="32"/>
        </w:rPr>
        <w:t>representatives</w:t>
      </w:r>
    </w:p>
    <w:p w:rsidR="00B76C33" w:rsidRPr="00AB71F5" w:rsidRDefault="00BC1796" w:rsidP="00D141BC">
      <w:pPr>
        <w:pStyle w:val="BodyText"/>
        <w:spacing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of Ukraine, Russia and the selfproclaimed DNR and LNR in September 2014, nor the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Minsk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II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peace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agreement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signed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by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leaders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Ukraine,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Russia,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France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Germany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February</w:t>
      </w:r>
      <w:r w:rsidRPr="00AB71F5">
        <w:rPr>
          <w:spacing w:val="17"/>
          <w:sz w:val="32"/>
          <w:szCs w:val="32"/>
        </w:rPr>
        <w:t xml:space="preserve"> </w:t>
      </w:r>
      <w:r w:rsidRPr="00AB71F5">
        <w:rPr>
          <w:sz w:val="32"/>
          <w:szCs w:val="32"/>
        </w:rPr>
        <w:t>2015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led</w:t>
      </w:r>
      <w:r w:rsidRPr="00AB71F5">
        <w:rPr>
          <w:spacing w:val="17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a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cease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re.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Moreover,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neither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Ukrainian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armed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forces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nor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</w:p>
    <w:p w:rsidR="00B76C33" w:rsidRPr="00AB71F5" w:rsidRDefault="00BC1796" w:rsidP="00D141BC">
      <w:pPr>
        <w:pStyle w:val="BodyText"/>
        <w:spacing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separatist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forces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have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withdrawn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heavy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weapons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from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contact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line,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each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continues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 xml:space="preserve">to accuse the other of </w:t>
      </w:r>
      <w:r w:rsidRPr="00AB71F5">
        <w:rPr>
          <w:sz w:val="32"/>
          <w:szCs w:val="32"/>
        </w:rPr>
        <w:lastRenderedPageBreak/>
        <w:t>violating the truce. The Of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ce of the United Nations High Commissioner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for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Human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Rights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(OHCHR)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estimated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that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from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midApril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2014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midNovember</w:t>
      </w:r>
      <w:bookmarkStart w:id="1" w:name="_bookmark0"/>
      <w:bookmarkEnd w:id="1"/>
      <w:r w:rsidR="00D141BC" w:rsidRPr="00AB71F5">
        <w:rPr>
          <w:sz w:val="32"/>
          <w:szCs w:val="32"/>
        </w:rPr>
        <w:t xml:space="preserve"> </w:t>
      </w:r>
      <w:r w:rsidRPr="00AB71F5">
        <w:rPr>
          <w:sz w:val="32"/>
          <w:szCs w:val="32"/>
        </w:rPr>
        <w:t>2015 (the most intense con</w:t>
      </w:r>
      <w:r w:rsidR="00AA3FBB">
        <w:rPr>
          <w:sz w:val="32"/>
          <w:szCs w:val="32"/>
        </w:rPr>
        <w:t>fl</w:t>
      </w:r>
      <w:r w:rsidRPr="00AB71F5">
        <w:rPr>
          <w:sz w:val="32"/>
          <w:szCs w:val="32"/>
        </w:rPr>
        <w:t>ict phase) more than 9,000 people (Ukrainian armed forces,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civilians and members of the armed groups) were killed and more than 20,000 injured.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Added</w:t>
      </w:r>
      <w:r w:rsidRPr="00AB71F5">
        <w:rPr>
          <w:spacing w:val="34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33"/>
          <w:sz w:val="32"/>
          <w:szCs w:val="32"/>
        </w:rPr>
        <w:t xml:space="preserve"> </w:t>
      </w:r>
      <w:r w:rsidRPr="00AB71F5">
        <w:rPr>
          <w:sz w:val="32"/>
          <w:szCs w:val="32"/>
        </w:rPr>
        <w:t>this,</w:t>
      </w:r>
      <w:r w:rsidRPr="00AB71F5">
        <w:rPr>
          <w:spacing w:val="34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33"/>
          <w:sz w:val="32"/>
          <w:szCs w:val="32"/>
        </w:rPr>
        <w:t xml:space="preserve"> </w:t>
      </w:r>
      <w:r w:rsidRPr="00AB71F5">
        <w:rPr>
          <w:sz w:val="32"/>
          <w:szCs w:val="32"/>
        </w:rPr>
        <w:t>November</w:t>
      </w:r>
      <w:r w:rsidRPr="00AB71F5">
        <w:rPr>
          <w:spacing w:val="35"/>
          <w:sz w:val="32"/>
          <w:szCs w:val="32"/>
        </w:rPr>
        <w:t xml:space="preserve"> </w:t>
      </w:r>
      <w:r w:rsidRPr="00AB71F5">
        <w:rPr>
          <w:sz w:val="32"/>
          <w:szCs w:val="32"/>
        </w:rPr>
        <w:t>2015,</w:t>
      </w:r>
      <w:r w:rsidRPr="00AB71F5">
        <w:rPr>
          <w:spacing w:val="33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33"/>
          <w:sz w:val="32"/>
          <w:szCs w:val="32"/>
        </w:rPr>
        <w:t xml:space="preserve"> </w:t>
      </w:r>
      <w:r w:rsidRPr="00AB71F5">
        <w:rPr>
          <w:sz w:val="32"/>
          <w:szCs w:val="32"/>
        </w:rPr>
        <w:t>Ukrainian</w:t>
      </w:r>
      <w:r w:rsidRPr="00AB71F5">
        <w:rPr>
          <w:spacing w:val="35"/>
          <w:sz w:val="32"/>
          <w:szCs w:val="32"/>
        </w:rPr>
        <w:t xml:space="preserve"> </w:t>
      </w:r>
      <w:r w:rsidRPr="00AB71F5">
        <w:rPr>
          <w:sz w:val="32"/>
          <w:szCs w:val="32"/>
        </w:rPr>
        <w:t>Ministry</w:t>
      </w:r>
      <w:r w:rsidRPr="00AB71F5">
        <w:rPr>
          <w:spacing w:val="35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34"/>
          <w:sz w:val="32"/>
          <w:szCs w:val="32"/>
        </w:rPr>
        <w:t xml:space="preserve"> </w:t>
      </w:r>
      <w:r w:rsidRPr="00AB71F5">
        <w:rPr>
          <w:sz w:val="32"/>
          <w:szCs w:val="32"/>
        </w:rPr>
        <w:t>Social</w:t>
      </w:r>
      <w:r w:rsidRPr="00AB71F5">
        <w:rPr>
          <w:spacing w:val="34"/>
          <w:sz w:val="32"/>
          <w:szCs w:val="32"/>
        </w:rPr>
        <w:t xml:space="preserve"> </w:t>
      </w:r>
      <w:r w:rsidRPr="00AB71F5">
        <w:rPr>
          <w:sz w:val="32"/>
          <w:szCs w:val="32"/>
        </w:rPr>
        <w:t>Policy</w:t>
      </w:r>
      <w:r w:rsidRPr="00AB71F5">
        <w:rPr>
          <w:spacing w:val="33"/>
          <w:sz w:val="32"/>
          <w:szCs w:val="32"/>
        </w:rPr>
        <w:t xml:space="preserve"> </w:t>
      </w:r>
      <w:r w:rsidRPr="00AB71F5">
        <w:rPr>
          <w:sz w:val="32"/>
          <w:szCs w:val="32"/>
        </w:rPr>
        <w:t>registered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more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than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1.5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million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internally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displaced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persons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(IDPs)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throughout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country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(OHCHR,</w:t>
      </w:r>
      <w:r w:rsidRPr="00AB71F5">
        <w:rPr>
          <w:spacing w:val="10"/>
          <w:sz w:val="32"/>
          <w:szCs w:val="32"/>
        </w:rPr>
        <w:t xml:space="preserve"> </w:t>
      </w:r>
      <w:hyperlink w:anchor="_bookmark11" w:history="1">
        <w:r w:rsidRPr="00AB71F5">
          <w:rPr>
            <w:color w:val="000084"/>
            <w:sz w:val="32"/>
            <w:szCs w:val="32"/>
          </w:rPr>
          <w:t>2015</w:t>
        </w:r>
      </w:hyperlink>
      <w:r w:rsidRPr="00AB71F5">
        <w:rPr>
          <w:sz w:val="32"/>
          <w:szCs w:val="32"/>
        </w:rPr>
        <w:t>,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p.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2,</w:t>
      </w:r>
      <w:r w:rsidRPr="00AB71F5">
        <w:rPr>
          <w:spacing w:val="10"/>
          <w:sz w:val="32"/>
          <w:szCs w:val="32"/>
        </w:rPr>
        <w:t xml:space="preserve"> </w:t>
      </w:r>
      <w:r w:rsidRPr="00AB71F5">
        <w:rPr>
          <w:sz w:val="32"/>
          <w:szCs w:val="32"/>
        </w:rPr>
        <w:t>p.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17).</w:t>
      </w:r>
    </w:p>
    <w:p w:rsidR="00B76C33" w:rsidRPr="00AB71F5" w:rsidRDefault="00BC1796" w:rsidP="00D141BC">
      <w:pPr>
        <w:pStyle w:val="BodyText"/>
        <w:spacing w:before="5" w:line="360" w:lineRule="auto"/>
        <w:ind w:right="99" w:firstLine="199"/>
        <w:rPr>
          <w:sz w:val="32"/>
          <w:szCs w:val="32"/>
        </w:rPr>
      </w:pPr>
      <w:r w:rsidRPr="00AB71F5">
        <w:rPr>
          <w:sz w:val="32"/>
          <w:szCs w:val="32"/>
        </w:rPr>
        <w:t>The events in Donbas have sparked an academic and public discussion on the nature of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armed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con</w:t>
      </w:r>
      <w:r w:rsidR="00AA3FBB">
        <w:rPr>
          <w:sz w:val="32"/>
          <w:szCs w:val="32"/>
        </w:rPr>
        <w:t>fl</w:t>
      </w:r>
      <w:r w:rsidRPr="00AB71F5">
        <w:rPr>
          <w:sz w:val="32"/>
          <w:szCs w:val="32"/>
        </w:rPr>
        <w:t>ict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region.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Several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previous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works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have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engaged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studying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internal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sz w:val="32"/>
          <w:szCs w:val="32"/>
        </w:rPr>
        <w:t xml:space="preserve">and external structural factors that led to the outbreak of violence in the region (Katchanovski, </w:t>
      </w:r>
      <w:hyperlink w:anchor="_bookmark10" w:history="1">
        <w:r w:rsidRPr="00AB71F5">
          <w:rPr>
            <w:color w:val="000084"/>
            <w:sz w:val="32"/>
            <w:szCs w:val="32"/>
          </w:rPr>
          <w:t>2016</w:t>
        </w:r>
      </w:hyperlink>
      <w:r w:rsidRPr="00AB71F5">
        <w:rPr>
          <w:sz w:val="32"/>
          <w:szCs w:val="32"/>
        </w:rPr>
        <w:t xml:space="preserve">; Kudelia, </w:t>
      </w:r>
      <w:hyperlink w:anchor="_bookmark10" w:history="1">
        <w:r w:rsidRPr="00AB71F5">
          <w:rPr>
            <w:color w:val="000084"/>
            <w:sz w:val="32"/>
            <w:szCs w:val="32"/>
          </w:rPr>
          <w:t>2014</w:t>
        </w:r>
      </w:hyperlink>
      <w:r w:rsidRPr="00AB71F5">
        <w:rPr>
          <w:sz w:val="32"/>
          <w:szCs w:val="32"/>
        </w:rPr>
        <w:t xml:space="preserve">; Malyarenko &amp; Wolff, </w:t>
      </w:r>
      <w:hyperlink w:anchor="_bookmark11" w:history="1">
        <w:r w:rsidRPr="00AB71F5">
          <w:rPr>
            <w:color w:val="000084"/>
            <w:sz w:val="32"/>
            <w:szCs w:val="32"/>
          </w:rPr>
          <w:t>2018</w:t>
        </w:r>
      </w:hyperlink>
      <w:r w:rsidRPr="00AB71F5">
        <w:rPr>
          <w:sz w:val="32"/>
          <w:szCs w:val="32"/>
        </w:rPr>
        <w:t xml:space="preserve">; Portnov, </w:t>
      </w:r>
      <w:hyperlink w:anchor="_bookmark11" w:history="1">
        <w:r w:rsidRPr="00AB71F5">
          <w:rPr>
            <w:color w:val="000084"/>
            <w:sz w:val="32"/>
            <w:szCs w:val="32"/>
          </w:rPr>
          <w:t>2016</w:t>
        </w:r>
      </w:hyperlink>
      <w:r w:rsidRPr="00AB71F5">
        <w:rPr>
          <w:sz w:val="32"/>
          <w:szCs w:val="32"/>
        </w:rPr>
        <w:t xml:space="preserve">; Wilson, </w:t>
      </w:r>
      <w:hyperlink w:anchor="_bookmark12" w:history="1">
        <w:r w:rsidRPr="00AB71F5">
          <w:rPr>
            <w:color w:val="000084"/>
            <w:sz w:val="32"/>
            <w:szCs w:val="32"/>
          </w:rPr>
          <w:t>2016</w:t>
        </w:r>
      </w:hyperlink>
      <w:r w:rsidRPr="00AB71F5">
        <w:rPr>
          <w:sz w:val="32"/>
          <w:szCs w:val="32"/>
        </w:rPr>
        <w:t>).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Scholars</w:t>
      </w:r>
      <w:r w:rsidRPr="00AB71F5">
        <w:rPr>
          <w:spacing w:val="21"/>
          <w:sz w:val="32"/>
          <w:szCs w:val="32"/>
        </w:rPr>
        <w:t xml:space="preserve"> </w:t>
      </w:r>
      <w:r w:rsidRPr="00AB71F5">
        <w:rPr>
          <w:sz w:val="32"/>
          <w:szCs w:val="32"/>
        </w:rPr>
        <w:t>have</w:t>
      </w:r>
      <w:r w:rsidRPr="00AB71F5">
        <w:rPr>
          <w:spacing w:val="22"/>
          <w:sz w:val="32"/>
          <w:szCs w:val="32"/>
        </w:rPr>
        <w:t xml:space="preserve"> </w:t>
      </w:r>
      <w:r w:rsidRPr="00AB71F5">
        <w:rPr>
          <w:sz w:val="32"/>
          <w:szCs w:val="32"/>
        </w:rPr>
        <w:t>pointed</w:t>
      </w:r>
      <w:r w:rsidRPr="00AB71F5">
        <w:rPr>
          <w:spacing w:val="22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23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22"/>
          <w:sz w:val="32"/>
          <w:szCs w:val="32"/>
        </w:rPr>
        <w:t xml:space="preserve"> </w:t>
      </w:r>
      <w:r w:rsidRPr="00AB71F5">
        <w:rPr>
          <w:sz w:val="32"/>
          <w:szCs w:val="32"/>
        </w:rPr>
        <w:t>role</w:t>
      </w:r>
      <w:r w:rsidRPr="00AB71F5">
        <w:rPr>
          <w:spacing w:val="21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23"/>
          <w:sz w:val="32"/>
          <w:szCs w:val="32"/>
        </w:rPr>
        <w:t xml:space="preserve"> </w:t>
      </w:r>
      <w:r w:rsidRPr="00AB71F5">
        <w:rPr>
          <w:sz w:val="32"/>
          <w:szCs w:val="32"/>
        </w:rPr>
        <w:t>both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21"/>
          <w:sz w:val="32"/>
          <w:szCs w:val="32"/>
        </w:rPr>
        <w:t xml:space="preserve"> </w:t>
      </w:r>
      <w:r w:rsidRPr="00AB71F5">
        <w:rPr>
          <w:sz w:val="32"/>
          <w:szCs w:val="32"/>
        </w:rPr>
        <w:t>political</w:t>
      </w:r>
      <w:r w:rsidRPr="00AB71F5">
        <w:rPr>
          <w:spacing w:val="23"/>
          <w:sz w:val="32"/>
          <w:szCs w:val="32"/>
        </w:rPr>
        <w:t xml:space="preserve"> </w:t>
      </w:r>
      <w:r w:rsidRPr="00AB71F5">
        <w:rPr>
          <w:sz w:val="32"/>
          <w:szCs w:val="32"/>
        </w:rPr>
        <w:t>elites</w:t>
      </w:r>
      <w:r w:rsidRPr="00AB71F5">
        <w:rPr>
          <w:spacing w:val="22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22"/>
          <w:sz w:val="32"/>
          <w:szCs w:val="32"/>
        </w:rPr>
        <w:t xml:space="preserve"> </w:t>
      </w:r>
      <w:r w:rsidRPr="00AB71F5">
        <w:rPr>
          <w:sz w:val="32"/>
          <w:szCs w:val="32"/>
        </w:rPr>
        <w:t>Kyiv</w:t>
      </w:r>
      <w:r w:rsidRPr="00AB71F5">
        <w:rPr>
          <w:spacing w:val="22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2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21"/>
          <w:sz w:val="32"/>
          <w:szCs w:val="32"/>
        </w:rPr>
        <w:t xml:space="preserve"> </w:t>
      </w:r>
      <w:r w:rsidRPr="00AB71F5">
        <w:rPr>
          <w:sz w:val="32"/>
          <w:szCs w:val="32"/>
        </w:rPr>
        <w:t>local</w:t>
      </w:r>
      <w:r w:rsidRPr="00AB71F5">
        <w:rPr>
          <w:spacing w:val="21"/>
          <w:sz w:val="32"/>
          <w:szCs w:val="32"/>
        </w:rPr>
        <w:t xml:space="preserve"> </w:t>
      </w:r>
      <w:r w:rsidRPr="00AB71F5">
        <w:rPr>
          <w:sz w:val="32"/>
          <w:szCs w:val="32"/>
        </w:rPr>
        <w:t>elite</w:t>
      </w:r>
    </w:p>
    <w:p w:rsidR="00B76C33" w:rsidRPr="00AB71F5" w:rsidRDefault="00BC1796" w:rsidP="00D141BC">
      <w:pPr>
        <w:pStyle w:val="BodyText"/>
        <w:spacing w:line="360" w:lineRule="auto"/>
        <w:ind w:right="99"/>
        <w:jc w:val="left"/>
        <w:rPr>
          <w:sz w:val="32"/>
          <w:szCs w:val="32"/>
        </w:rPr>
      </w:pPr>
      <w:r w:rsidRPr="00AB71F5">
        <w:rPr>
          <w:sz w:val="32"/>
          <w:szCs w:val="32"/>
        </w:rPr>
        <w:t>and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population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Donbas,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as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well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as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Russias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role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sparking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sustaining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con</w:t>
      </w:r>
    </w:p>
    <w:p w:rsidR="00B76C33" w:rsidRPr="00AB71F5" w:rsidRDefault="00AA3FBB" w:rsidP="00D141BC">
      <w:pPr>
        <w:pStyle w:val="BodyText"/>
        <w:spacing w:line="360" w:lineRule="auto"/>
        <w:ind w:right="99"/>
        <w:jc w:val="left"/>
        <w:rPr>
          <w:sz w:val="32"/>
          <w:szCs w:val="32"/>
        </w:rPr>
      </w:pPr>
      <w:r>
        <w:rPr>
          <w:sz w:val="32"/>
          <w:szCs w:val="32"/>
        </w:rPr>
        <w:t>fl</w:t>
      </w:r>
      <w:r w:rsidR="00BC1796" w:rsidRPr="00AB71F5">
        <w:rPr>
          <w:sz w:val="32"/>
          <w:szCs w:val="32"/>
        </w:rPr>
        <w:t>ict.</w:t>
      </w:r>
      <w:r w:rsidR="00BC1796" w:rsidRPr="00AB71F5">
        <w:rPr>
          <w:spacing w:val="19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But</w:t>
      </w:r>
      <w:r w:rsidR="00BC1796" w:rsidRPr="00AB71F5">
        <w:rPr>
          <w:spacing w:val="20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how</w:t>
      </w:r>
      <w:r w:rsidR="00BC1796" w:rsidRPr="00AB71F5">
        <w:rPr>
          <w:spacing w:val="19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does</w:t>
      </w:r>
      <w:r w:rsidR="00BC1796" w:rsidRPr="00AB71F5">
        <w:rPr>
          <w:spacing w:val="19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the</w:t>
      </w:r>
      <w:r w:rsidR="00BC1796" w:rsidRPr="00AB71F5">
        <w:rPr>
          <w:spacing w:val="19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Ukrainian</w:t>
      </w:r>
      <w:r w:rsidR="00BC1796" w:rsidRPr="00AB71F5">
        <w:rPr>
          <w:spacing w:val="20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political</w:t>
      </w:r>
      <w:r w:rsidR="00BC1796" w:rsidRPr="00AB71F5">
        <w:rPr>
          <w:spacing w:val="21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leadership</w:t>
      </w:r>
      <w:r w:rsidR="00BC1796" w:rsidRPr="00AB71F5">
        <w:rPr>
          <w:spacing w:val="21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make</w:t>
      </w:r>
      <w:r w:rsidR="00BC1796" w:rsidRPr="00AB71F5">
        <w:rPr>
          <w:spacing w:val="20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sense</w:t>
      </w:r>
      <w:r w:rsidR="00BC1796" w:rsidRPr="00AB71F5">
        <w:rPr>
          <w:spacing w:val="18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of</w:t>
      </w:r>
      <w:r w:rsidR="00BC1796" w:rsidRPr="00AB71F5">
        <w:rPr>
          <w:spacing w:val="19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the</w:t>
      </w:r>
      <w:r w:rsidR="00BC1796" w:rsidRPr="00AB71F5">
        <w:rPr>
          <w:spacing w:val="19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war</w:t>
      </w:r>
      <w:r w:rsidR="00BC1796" w:rsidRPr="00AB71F5">
        <w:rPr>
          <w:spacing w:val="20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in</w:t>
      </w:r>
      <w:r w:rsidR="00BC1796" w:rsidRPr="00AB71F5">
        <w:rPr>
          <w:spacing w:val="20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Eastern</w:t>
      </w:r>
    </w:p>
    <w:p w:rsidR="00B76C33" w:rsidRPr="00AB71F5" w:rsidRDefault="00BC1796" w:rsidP="00D141BC">
      <w:pPr>
        <w:pStyle w:val="BodyText"/>
        <w:spacing w:before="9" w:line="360" w:lineRule="auto"/>
        <w:ind w:right="99"/>
        <w:jc w:val="left"/>
        <w:rPr>
          <w:sz w:val="32"/>
          <w:szCs w:val="32"/>
        </w:rPr>
      </w:pPr>
      <w:r w:rsidRPr="00AB71F5">
        <w:rPr>
          <w:sz w:val="32"/>
          <w:szCs w:val="32"/>
        </w:rPr>
        <w:lastRenderedPageBreak/>
        <w:t>Ukraine?</w:t>
      </w:r>
    </w:p>
    <w:p w:rsidR="00B76C33" w:rsidRPr="00AB71F5" w:rsidRDefault="00BC1796" w:rsidP="00D141BC">
      <w:pPr>
        <w:pStyle w:val="BodyText"/>
        <w:spacing w:before="35" w:line="360" w:lineRule="auto"/>
        <w:ind w:right="99" w:firstLine="199"/>
        <w:rPr>
          <w:sz w:val="32"/>
          <w:szCs w:val="32"/>
        </w:rPr>
      </w:pPr>
      <w:r w:rsidRPr="00AB71F5">
        <w:rPr>
          <w:sz w:val="32"/>
          <w:szCs w:val="32"/>
        </w:rPr>
        <w:t>In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May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2015,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Ukrainian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President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Petro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Poroshenko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stated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following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regard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con</w:t>
      </w:r>
      <w:r w:rsidR="00AA3FBB">
        <w:rPr>
          <w:sz w:val="32"/>
          <w:szCs w:val="32"/>
        </w:rPr>
        <w:t>fl</w:t>
      </w:r>
      <w:r w:rsidRPr="00AB71F5">
        <w:rPr>
          <w:sz w:val="32"/>
          <w:szCs w:val="32"/>
        </w:rPr>
        <w:t>ict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Donbas: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History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teaches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us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a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good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lesson.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signi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cance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occupation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the Czechoslovak Sudetenland is not lost on us because two of our regions, Donetsk and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 xml:space="preserve">Luhansk, are partly occupied (TSN, </w:t>
      </w:r>
      <w:hyperlink w:anchor="_bookmark12" w:history="1">
        <w:r w:rsidRPr="00AB71F5">
          <w:rPr>
            <w:color w:val="000084"/>
            <w:sz w:val="32"/>
            <w:szCs w:val="32"/>
          </w:rPr>
          <w:t>2015</w:t>
        </w:r>
      </w:hyperlink>
      <w:r w:rsidRPr="00AB71F5">
        <w:rPr>
          <w:sz w:val="32"/>
          <w:szCs w:val="32"/>
        </w:rPr>
        <w:t>). The presidents comparison between the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Russian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intervention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Ukrainian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Donbas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Nazi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Germanys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occupation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Czecho</w:t>
      </w:r>
    </w:p>
    <w:p w:rsidR="00B76C33" w:rsidRPr="00AB71F5" w:rsidRDefault="00BC1796" w:rsidP="00D141BC">
      <w:pPr>
        <w:pStyle w:val="BodyText"/>
        <w:spacing w:before="1" w:line="360" w:lineRule="auto"/>
        <w:ind w:right="99"/>
        <w:rPr>
          <w:sz w:val="32"/>
          <w:szCs w:val="32"/>
        </w:rPr>
      </w:pPr>
      <w:r w:rsidRPr="00AB71F5">
        <w:rPr>
          <w:spacing w:val="-1"/>
          <w:sz w:val="32"/>
          <w:szCs w:val="32"/>
        </w:rPr>
        <w:t>slovak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pacing w:val="-1"/>
          <w:sz w:val="32"/>
          <w:szCs w:val="32"/>
        </w:rPr>
        <w:t>Sudetenland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might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provoke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different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emotions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raise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eyebrows.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One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might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argue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sz w:val="32"/>
          <w:szCs w:val="32"/>
        </w:rPr>
        <w:t>that Putins Russia in 2014 was nothing like Hitlers Germany in 1938. Indeed, it was not,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but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argument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that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I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intend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make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this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article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is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different</w:t>
      </w:r>
      <w:r w:rsidR="00AB71F5">
        <w:rPr>
          <w:sz w:val="32"/>
          <w:szCs w:val="32"/>
        </w:rPr>
        <w:t xml:space="preserve"> </w:t>
      </w:r>
      <w:r w:rsidRPr="00AB71F5">
        <w:rPr>
          <w:sz w:val="32"/>
          <w:szCs w:val="32"/>
        </w:rPr>
        <w:t>it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is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not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about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historical</w:t>
      </w:r>
      <w:r w:rsidRPr="00AB71F5">
        <w:rPr>
          <w:spacing w:val="29"/>
          <w:sz w:val="32"/>
          <w:szCs w:val="32"/>
        </w:rPr>
        <w:t xml:space="preserve"> </w:t>
      </w:r>
      <w:r w:rsidRPr="00AB71F5">
        <w:rPr>
          <w:sz w:val="32"/>
          <w:szCs w:val="32"/>
        </w:rPr>
        <w:t>event</w:t>
      </w:r>
      <w:r w:rsidRPr="00AB71F5">
        <w:rPr>
          <w:spacing w:val="31"/>
          <w:sz w:val="32"/>
          <w:szCs w:val="32"/>
        </w:rPr>
        <w:t xml:space="preserve"> </w:t>
      </w:r>
      <w:r w:rsidRPr="00AB71F5">
        <w:rPr>
          <w:sz w:val="32"/>
          <w:szCs w:val="32"/>
        </w:rPr>
        <w:t>itself,</w:t>
      </w:r>
      <w:r w:rsidRPr="00AB71F5">
        <w:rPr>
          <w:spacing w:val="30"/>
          <w:sz w:val="32"/>
          <w:szCs w:val="32"/>
        </w:rPr>
        <w:t xml:space="preserve"> </w:t>
      </w:r>
      <w:r w:rsidRPr="00AB71F5">
        <w:rPr>
          <w:sz w:val="32"/>
          <w:szCs w:val="32"/>
        </w:rPr>
        <w:t>but</w:t>
      </w:r>
      <w:r w:rsidRPr="00AB71F5">
        <w:rPr>
          <w:spacing w:val="30"/>
          <w:sz w:val="32"/>
          <w:szCs w:val="32"/>
        </w:rPr>
        <w:t xml:space="preserve"> </w:t>
      </w:r>
      <w:r w:rsidRPr="00AB71F5">
        <w:rPr>
          <w:sz w:val="32"/>
          <w:szCs w:val="32"/>
        </w:rPr>
        <w:t>about</w:t>
      </w:r>
      <w:r w:rsidRPr="00AB71F5">
        <w:rPr>
          <w:spacing w:val="30"/>
          <w:sz w:val="32"/>
          <w:szCs w:val="32"/>
        </w:rPr>
        <w:t xml:space="preserve"> </w:t>
      </w:r>
      <w:r w:rsidRPr="00AB71F5">
        <w:rPr>
          <w:sz w:val="32"/>
          <w:szCs w:val="32"/>
        </w:rPr>
        <w:t>its</w:t>
      </w:r>
      <w:r w:rsidRPr="00AB71F5">
        <w:rPr>
          <w:spacing w:val="31"/>
          <w:sz w:val="32"/>
          <w:szCs w:val="32"/>
        </w:rPr>
        <w:t xml:space="preserve"> </w:t>
      </w:r>
      <w:r w:rsidRPr="00AB71F5">
        <w:rPr>
          <w:sz w:val="32"/>
          <w:szCs w:val="32"/>
        </w:rPr>
        <w:t>meaning</w:t>
      </w:r>
      <w:r w:rsidRPr="00AB71F5">
        <w:rPr>
          <w:spacing w:val="31"/>
          <w:sz w:val="32"/>
          <w:szCs w:val="32"/>
        </w:rPr>
        <w:t xml:space="preserve"> </w:t>
      </w:r>
      <w:r w:rsidRPr="00AB71F5">
        <w:rPr>
          <w:sz w:val="32"/>
          <w:szCs w:val="32"/>
        </w:rPr>
        <w:t>as</w:t>
      </w:r>
      <w:r w:rsidRPr="00AB71F5">
        <w:rPr>
          <w:spacing w:val="30"/>
          <w:sz w:val="32"/>
          <w:szCs w:val="32"/>
        </w:rPr>
        <w:t xml:space="preserve"> </w:t>
      </w:r>
      <w:r w:rsidRPr="00AB71F5">
        <w:rPr>
          <w:sz w:val="32"/>
          <w:szCs w:val="32"/>
        </w:rPr>
        <w:t>constructed</w:t>
      </w:r>
      <w:r w:rsidRPr="00AB71F5">
        <w:rPr>
          <w:spacing w:val="31"/>
          <w:sz w:val="32"/>
          <w:szCs w:val="32"/>
        </w:rPr>
        <w:t xml:space="preserve"> </w:t>
      </w:r>
      <w:r w:rsidRPr="00AB71F5">
        <w:rPr>
          <w:sz w:val="32"/>
          <w:szCs w:val="32"/>
        </w:rPr>
        <w:t>by</w:t>
      </w:r>
      <w:r w:rsidRPr="00AB71F5">
        <w:rPr>
          <w:spacing w:val="29"/>
          <w:sz w:val="32"/>
          <w:szCs w:val="32"/>
        </w:rPr>
        <w:t xml:space="preserve"> </w:t>
      </w:r>
      <w:r w:rsidRPr="00AB71F5">
        <w:rPr>
          <w:sz w:val="32"/>
          <w:szCs w:val="32"/>
        </w:rPr>
        <w:t>political</w:t>
      </w:r>
      <w:r w:rsidRPr="00AB71F5">
        <w:rPr>
          <w:spacing w:val="30"/>
          <w:sz w:val="32"/>
          <w:szCs w:val="32"/>
        </w:rPr>
        <w:t xml:space="preserve"> </w:t>
      </w:r>
      <w:r w:rsidRPr="00AB71F5">
        <w:rPr>
          <w:sz w:val="32"/>
          <w:szCs w:val="32"/>
        </w:rPr>
        <w:t>decisionmakers.</w:t>
      </w:r>
      <w:r w:rsidRPr="00AB71F5">
        <w:rPr>
          <w:spacing w:val="31"/>
          <w:sz w:val="32"/>
          <w:szCs w:val="32"/>
        </w:rPr>
        <w:t xml:space="preserve"> </w:t>
      </w:r>
      <w:r w:rsidRPr="00AB71F5">
        <w:rPr>
          <w:sz w:val="32"/>
          <w:szCs w:val="32"/>
        </w:rPr>
        <w:t>As</w:t>
      </w:r>
    </w:p>
    <w:p w:rsidR="00B76C33" w:rsidRPr="00AB71F5" w:rsidRDefault="00BC1796" w:rsidP="00D141BC">
      <w:pPr>
        <w:pStyle w:val="BodyText"/>
        <w:spacing w:before="19" w:line="360" w:lineRule="auto"/>
        <w:ind w:right="99" w:hanging="1"/>
        <w:rPr>
          <w:sz w:val="32"/>
          <w:szCs w:val="32"/>
        </w:rPr>
      </w:pPr>
      <w:r w:rsidRPr="00AB71F5">
        <w:rPr>
          <w:sz w:val="32"/>
          <w:szCs w:val="32"/>
        </w:rPr>
        <w:t>Halvard</w:t>
      </w:r>
      <w:r w:rsidRPr="00AB71F5">
        <w:rPr>
          <w:spacing w:val="45"/>
          <w:sz w:val="32"/>
          <w:szCs w:val="32"/>
        </w:rPr>
        <w:t xml:space="preserve"> </w:t>
      </w:r>
      <w:r w:rsidRPr="00AB71F5">
        <w:rPr>
          <w:sz w:val="32"/>
          <w:szCs w:val="32"/>
        </w:rPr>
        <w:t>Leira</w:t>
      </w:r>
      <w:r w:rsidRPr="00AB71F5">
        <w:rPr>
          <w:spacing w:val="45"/>
          <w:sz w:val="32"/>
          <w:szCs w:val="32"/>
        </w:rPr>
        <w:t xml:space="preserve"> </w:t>
      </w:r>
      <w:r w:rsidRPr="00AB71F5">
        <w:rPr>
          <w:sz w:val="32"/>
          <w:szCs w:val="32"/>
        </w:rPr>
        <w:t>argues,</w:t>
      </w:r>
      <w:r w:rsidRPr="00AB71F5">
        <w:rPr>
          <w:spacing w:val="45"/>
          <w:sz w:val="32"/>
          <w:szCs w:val="32"/>
        </w:rPr>
        <w:t xml:space="preserve"> </w:t>
      </w:r>
      <w:r w:rsidRPr="00AB71F5">
        <w:rPr>
          <w:sz w:val="32"/>
          <w:szCs w:val="32"/>
        </w:rPr>
        <w:t>historical</w:t>
      </w:r>
      <w:r w:rsidRPr="00AB71F5">
        <w:rPr>
          <w:spacing w:val="46"/>
          <w:sz w:val="32"/>
          <w:szCs w:val="32"/>
        </w:rPr>
        <w:t xml:space="preserve"> </w:t>
      </w:r>
      <w:r w:rsidRPr="00AB71F5">
        <w:rPr>
          <w:sz w:val="32"/>
          <w:szCs w:val="32"/>
        </w:rPr>
        <w:t>analogies</w:t>
      </w:r>
      <w:r w:rsidRPr="00AB71F5">
        <w:rPr>
          <w:spacing w:val="46"/>
          <w:sz w:val="32"/>
          <w:szCs w:val="32"/>
        </w:rPr>
        <w:t xml:space="preserve"> </w:t>
      </w:r>
      <w:r w:rsidRPr="00AB71F5">
        <w:rPr>
          <w:sz w:val="32"/>
          <w:szCs w:val="32"/>
        </w:rPr>
        <w:t>might</w:t>
      </w:r>
      <w:r w:rsidRPr="00AB71F5">
        <w:rPr>
          <w:spacing w:val="45"/>
          <w:sz w:val="32"/>
          <w:szCs w:val="32"/>
        </w:rPr>
        <w:t xml:space="preserve"> </w:t>
      </w:r>
      <w:r w:rsidRPr="00AB71F5">
        <w:rPr>
          <w:sz w:val="32"/>
          <w:szCs w:val="32"/>
        </w:rPr>
        <w:t>be</w:t>
      </w:r>
      <w:r w:rsidRPr="00AB71F5">
        <w:rPr>
          <w:spacing w:val="45"/>
          <w:sz w:val="32"/>
          <w:szCs w:val="32"/>
        </w:rPr>
        <w:t xml:space="preserve"> </w:t>
      </w:r>
      <w:r w:rsidRPr="00AB71F5">
        <w:rPr>
          <w:sz w:val="32"/>
          <w:szCs w:val="32"/>
        </w:rPr>
        <w:t>understood</w:t>
      </w:r>
      <w:r w:rsidRPr="00AB71F5">
        <w:rPr>
          <w:spacing w:val="44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45"/>
          <w:sz w:val="32"/>
          <w:szCs w:val="32"/>
        </w:rPr>
        <w:t xml:space="preserve"> </w:t>
      </w:r>
      <w:r w:rsidRPr="00AB71F5">
        <w:rPr>
          <w:sz w:val="32"/>
          <w:szCs w:val="32"/>
        </w:rPr>
        <w:t>terms</w:t>
      </w:r>
      <w:r w:rsidRPr="00AB71F5">
        <w:rPr>
          <w:spacing w:val="46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45"/>
          <w:sz w:val="32"/>
          <w:szCs w:val="32"/>
        </w:rPr>
        <w:t xml:space="preserve"> 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rst</w:t>
      </w:r>
      <w:r w:rsidRPr="00AB71F5">
        <w:rPr>
          <w:spacing w:val="45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second order constructs. For example, the current American president, Donald Trump, is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 xml:space="preserve">sometimes compared to former American president Andrew Jackson. As the </w:t>
      </w:r>
      <w:r w:rsidR="00DB281F">
        <w:rPr>
          <w:w w:val="95"/>
          <w:sz w:val="32"/>
          <w:szCs w:val="32"/>
        </w:rPr>
        <w:t>fi</w:t>
      </w:r>
      <w:r w:rsidRPr="00AB71F5">
        <w:rPr>
          <w:w w:val="95"/>
          <w:sz w:val="32"/>
          <w:szCs w:val="32"/>
        </w:rPr>
        <w:t>rst order con</w:t>
      </w:r>
      <w:r w:rsidRPr="00AB71F5">
        <w:rPr>
          <w:sz w:val="32"/>
          <w:szCs w:val="32"/>
        </w:rPr>
        <w:t>struct,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one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might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think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terms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whether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lastRenderedPageBreak/>
        <w:t>what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extent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Trump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is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similar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Jackson,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sz w:val="32"/>
          <w:szCs w:val="32"/>
        </w:rPr>
        <w:t>yet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second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order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construct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involves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understanding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meaning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such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an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analogy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the labelling of event X as event Y. In other words, it is about the connection between the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signi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ed</w:t>
      </w:r>
      <w:r w:rsidRPr="00AB71F5">
        <w:rPr>
          <w:spacing w:val="5"/>
          <w:sz w:val="32"/>
          <w:szCs w:val="32"/>
        </w:rPr>
        <w:t xml:space="preserve"> </w:t>
      </w:r>
      <w:r w:rsidRPr="00AB71F5">
        <w:rPr>
          <w:sz w:val="32"/>
          <w:szCs w:val="32"/>
        </w:rPr>
        <w:t>(current</w:t>
      </w:r>
      <w:r w:rsidRPr="00AB71F5">
        <w:rPr>
          <w:spacing w:val="5"/>
          <w:sz w:val="32"/>
          <w:szCs w:val="32"/>
        </w:rPr>
        <w:t xml:space="preserve"> </w:t>
      </w:r>
      <w:r w:rsidRPr="00AB71F5">
        <w:rPr>
          <w:sz w:val="32"/>
          <w:szCs w:val="32"/>
        </w:rPr>
        <w:t>event)</w:t>
      </w:r>
      <w:r w:rsidRPr="00AB71F5">
        <w:rPr>
          <w:spacing w:val="5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5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6"/>
          <w:sz w:val="32"/>
          <w:szCs w:val="32"/>
        </w:rPr>
        <w:t xml:space="preserve"> </w:t>
      </w:r>
      <w:r w:rsidRPr="00AB71F5">
        <w:rPr>
          <w:sz w:val="32"/>
          <w:szCs w:val="32"/>
        </w:rPr>
        <w:t>signi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er</w:t>
      </w:r>
      <w:r w:rsidRPr="00AB71F5">
        <w:rPr>
          <w:spacing w:val="5"/>
          <w:sz w:val="32"/>
          <w:szCs w:val="32"/>
        </w:rPr>
        <w:t xml:space="preserve"> </w:t>
      </w:r>
      <w:r w:rsidRPr="00AB71F5">
        <w:rPr>
          <w:sz w:val="32"/>
          <w:szCs w:val="32"/>
        </w:rPr>
        <w:t>(previous</w:t>
      </w:r>
      <w:r w:rsidRPr="00AB71F5">
        <w:rPr>
          <w:spacing w:val="5"/>
          <w:sz w:val="32"/>
          <w:szCs w:val="32"/>
        </w:rPr>
        <w:t xml:space="preserve"> </w:t>
      </w:r>
      <w:r w:rsidRPr="00AB71F5">
        <w:rPr>
          <w:sz w:val="32"/>
          <w:szCs w:val="32"/>
        </w:rPr>
        <w:t>event,</w:t>
      </w:r>
      <w:r w:rsidRPr="00AB71F5">
        <w:rPr>
          <w:spacing w:val="4"/>
          <w:sz w:val="32"/>
          <w:szCs w:val="32"/>
        </w:rPr>
        <w:t xml:space="preserve"> </w:t>
      </w:r>
      <w:r w:rsidRPr="00AB71F5">
        <w:rPr>
          <w:sz w:val="32"/>
          <w:szCs w:val="32"/>
        </w:rPr>
        <w:t>or</w:t>
      </w:r>
      <w:r w:rsidRPr="00AB71F5">
        <w:rPr>
          <w:spacing w:val="6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5"/>
          <w:sz w:val="32"/>
          <w:szCs w:val="32"/>
        </w:rPr>
        <w:t xml:space="preserve"> </w:t>
      </w:r>
      <w:r w:rsidRPr="00AB71F5">
        <w:rPr>
          <w:sz w:val="32"/>
          <w:szCs w:val="32"/>
        </w:rPr>
        <w:t>concept)</w:t>
      </w:r>
      <w:r w:rsidRPr="00AB71F5">
        <w:rPr>
          <w:spacing w:val="5"/>
          <w:sz w:val="32"/>
          <w:szCs w:val="32"/>
        </w:rPr>
        <w:t xml:space="preserve"> </w:t>
      </w:r>
      <w:r w:rsidRPr="00AB71F5">
        <w:rPr>
          <w:sz w:val="32"/>
          <w:szCs w:val="32"/>
        </w:rPr>
        <w:t>(Leira,</w:t>
      </w:r>
      <w:r w:rsidRPr="00AB71F5">
        <w:rPr>
          <w:spacing w:val="6"/>
          <w:sz w:val="32"/>
          <w:szCs w:val="32"/>
        </w:rPr>
        <w:t xml:space="preserve"> </w:t>
      </w:r>
      <w:hyperlink w:anchor="_bookmark10" w:history="1">
        <w:r w:rsidRPr="00AB71F5">
          <w:rPr>
            <w:color w:val="000084"/>
            <w:sz w:val="32"/>
            <w:szCs w:val="32"/>
          </w:rPr>
          <w:t>2017</w:t>
        </w:r>
      </w:hyperlink>
      <w:r w:rsidRPr="00AB71F5">
        <w:rPr>
          <w:sz w:val="32"/>
          <w:szCs w:val="32"/>
        </w:rPr>
        <w:t>).</w:t>
      </w:r>
    </w:p>
    <w:p w:rsidR="00B76C33" w:rsidRPr="00AB71F5" w:rsidRDefault="00BC1796" w:rsidP="00D141BC">
      <w:pPr>
        <w:pStyle w:val="BodyText"/>
        <w:spacing w:before="6" w:line="360" w:lineRule="auto"/>
        <w:ind w:right="99" w:firstLine="199"/>
        <w:rPr>
          <w:sz w:val="32"/>
          <w:szCs w:val="32"/>
        </w:rPr>
      </w:pPr>
      <w:r w:rsidRPr="00AB71F5">
        <w:rPr>
          <w:sz w:val="32"/>
          <w:szCs w:val="32"/>
        </w:rPr>
        <w:t>In contrast to previous works offering structural explanations of the con</w:t>
      </w:r>
      <w:r w:rsidR="00AA3FBB">
        <w:rPr>
          <w:sz w:val="32"/>
          <w:szCs w:val="32"/>
        </w:rPr>
        <w:t>fl</w:t>
      </w:r>
      <w:r w:rsidRPr="00AB71F5">
        <w:rPr>
          <w:sz w:val="32"/>
          <w:szCs w:val="32"/>
        </w:rPr>
        <w:t>ict in Donbas,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this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article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takes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an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interpretive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approach,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investigating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which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concepts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Ukrainian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political leadership employs when describing the war in Donbas. I argue that the historical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analogy drawn by the Ukrainian president in one of his speeches is essential for understand</w:t>
      </w:r>
      <w:r w:rsidRPr="00AB71F5">
        <w:rPr>
          <w:sz w:val="32"/>
          <w:szCs w:val="32"/>
        </w:rPr>
        <w:t>ing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how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Ukrainian ruling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elites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conceptualize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Donbas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con</w:t>
      </w:r>
      <w:r w:rsidR="00AA3FBB">
        <w:rPr>
          <w:sz w:val="32"/>
          <w:szCs w:val="32"/>
        </w:rPr>
        <w:t>fl</w:t>
      </w:r>
      <w:r w:rsidRPr="00AB71F5">
        <w:rPr>
          <w:sz w:val="32"/>
          <w:szCs w:val="32"/>
        </w:rPr>
        <w:t>ict.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Following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logic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interpretive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research,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I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therefore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contend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that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the</w:t>
      </w:r>
      <w:r w:rsidRPr="00AB71F5">
        <w:rPr>
          <w:i/>
          <w:spacing w:val="-11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Donbas</w:t>
      </w:r>
      <w:r w:rsidRPr="00AB71F5">
        <w:rPr>
          <w:i/>
          <w:spacing w:val="-12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War</w:t>
      </w:r>
      <w:r w:rsidRPr="00AB71F5">
        <w:rPr>
          <w:i/>
          <w:spacing w:val="-10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is</w:t>
      </w:r>
      <w:r w:rsidRPr="00AB71F5">
        <w:rPr>
          <w:i/>
          <w:spacing w:val="-11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WWII</w:t>
      </w:r>
      <w:r w:rsidRPr="00AB71F5">
        <w:rPr>
          <w:i/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applied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by the Ukrainian president should be taken seriously as it helps us to explore how the political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actors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Ukraine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conceptualize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act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regard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events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Donbas.</w:t>
      </w:r>
      <w:r w:rsidR="00F951D7" w:rsidRPr="00AB71F5">
        <w:rPr>
          <w:sz w:val="32"/>
          <w:szCs w:val="32"/>
        </w:rPr>
        <w:t xml:space="preserve"> </w:t>
      </w:r>
    </w:p>
    <w:p w:rsidR="00B76C33" w:rsidRPr="00AB71F5" w:rsidRDefault="00BC1796" w:rsidP="00D141BC">
      <w:pPr>
        <w:pStyle w:val="BodyText"/>
        <w:spacing w:line="360" w:lineRule="auto"/>
        <w:ind w:right="99" w:firstLine="199"/>
        <w:rPr>
          <w:sz w:val="32"/>
          <w:szCs w:val="32"/>
        </w:rPr>
      </w:pPr>
      <w:r w:rsidRPr="00AB71F5">
        <w:rPr>
          <w:sz w:val="32"/>
          <w:szCs w:val="32"/>
        </w:rPr>
        <w:t>In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terms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data,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I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draw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on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four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speeches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delivered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20152018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by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Ukrainian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president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Ukrainian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nation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international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guests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that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attended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WWII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commem</w:t>
      </w:r>
    </w:p>
    <w:p w:rsidR="00B76C33" w:rsidRPr="00AB71F5" w:rsidRDefault="00BC1796" w:rsidP="00D141BC">
      <w:pPr>
        <w:pStyle w:val="BodyText"/>
        <w:spacing w:before="41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lastRenderedPageBreak/>
        <w:t>oration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ceremonies</w:t>
      </w:r>
      <w:r w:rsidRPr="00AB71F5">
        <w:rPr>
          <w:spacing w:val="15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Kyiv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on</w:t>
      </w:r>
      <w:r w:rsidRPr="00AB71F5">
        <w:rPr>
          <w:spacing w:val="15"/>
          <w:sz w:val="32"/>
          <w:szCs w:val="32"/>
        </w:rPr>
        <w:t xml:space="preserve"> </w:t>
      </w:r>
      <w:r w:rsidRPr="00AB71F5">
        <w:rPr>
          <w:sz w:val="32"/>
          <w:szCs w:val="32"/>
        </w:rPr>
        <w:t>8</w:t>
      </w:r>
      <w:r w:rsidRPr="00AB71F5">
        <w:rPr>
          <w:spacing w:val="15"/>
          <w:sz w:val="32"/>
          <w:szCs w:val="32"/>
        </w:rPr>
        <w:t xml:space="preserve"> </w:t>
      </w:r>
      <w:r w:rsidRPr="00AB71F5">
        <w:rPr>
          <w:sz w:val="32"/>
          <w:szCs w:val="32"/>
        </w:rPr>
        <w:t>May</w:t>
      </w:r>
      <w:r w:rsidRPr="00AB71F5">
        <w:rPr>
          <w:spacing w:val="15"/>
          <w:sz w:val="32"/>
          <w:szCs w:val="32"/>
        </w:rPr>
        <w:t xml:space="preserve"> </w:t>
      </w:r>
      <w:r w:rsidRPr="00AB71F5">
        <w:rPr>
          <w:sz w:val="32"/>
          <w:szCs w:val="32"/>
        </w:rPr>
        <w:t>(the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Day</w:t>
      </w:r>
      <w:r w:rsidRPr="00AB71F5">
        <w:rPr>
          <w:spacing w:val="15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15"/>
          <w:sz w:val="32"/>
          <w:szCs w:val="32"/>
        </w:rPr>
        <w:t xml:space="preserve"> </w:t>
      </w:r>
      <w:r w:rsidRPr="00AB71F5">
        <w:rPr>
          <w:sz w:val="32"/>
          <w:szCs w:val="32"/>
        </w:rPr>
        <w:t>Remembrance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15"/>
          <w:sz w:val="32"/>
          <w:szCs w:val="32"/>
        </w:rPr>
        <w:t xml:space="preserve"> </w:t>
      </w:r>
      <w:r w:rsidRPr="00AB71F5">
        <w:rPr>
          <w:sz w:val="32"/>
          <w:szCs w:val="32"/>
        </w:rPr>
        <w:t>Reconciliation)</w:t>
      </w:r>
      <w:r w:rsidRPr="00AB71F5">
        <w:rPr>
          <w:spacing w:val="15"/>
          <w:sz w:val="32"/>
          <w:szCs w:val="32"/>
        </w:rPr>
        <w:t xml:space="preserve"> </w:t>
      </w:r>
      <w:r w:rsidRPr="00AB71F5">
        <w:rPr>
          <w:sz w:val="32"/>
          <w:szCs w:val="32"/>
        </w:rPr>
        <w:t>or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9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May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(Victory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Day).</w:t>
      </w:r>
      <w:hyperlink w:anchor="_bookmark9" w:history="1">
        <w:r w:rsidRPr="00AB71F5">
          <w:rPr>
            <w:color w:val="000084"/>
            <w:spacing w:val="-8"/>
            <w:sz w:val="32"/>
            <w:szCs w:val="32"/>
          </w:rPr>
          <w:t xml:space="preserve"> </w:t>
        </w:r>
      </w:hyperlink>
      <w:r w:rsidRPr="00AB71F5">
        <w:rPr>
          <w:sz w:val="32"/>
          <w:szCs w:val="32"/>
        </w:rPr>
        <w:t>Studying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presidents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standpoint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on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Donbas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War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is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important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due to the fact that</w:t>
      </w:r>
      <w:r w:rsidR="00AB71F5">
        <w:rPr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given the parliamentarypresidential political system in the country</w:t>
      </w:r>
      <w:r w:rsidR="00AB71F5">
        <w:rPr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the</w:t>
      </w:r>
      <w:r w:rsidRPr="00AB71F5">
        <w:rPr>
          <w:spacing w:val="1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president is</w:t>
      </w:r>
      <w:r w:rsidRPr="00AB71F5">
        <w:rPr>
          <w:spacing w:val="1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one of the</w:t>
      </w:r>
      <w:r w:rsidRPr="00AB71F5">
        <w:rPr>
          <w:spacing w:val="2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key political institutions</w:t>
      </w:r>
      <w:r w:rsidRPr="00AB71F5">
        <w:rPr>
          <w:spacing w:val="3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in Ukraine</w:t>
      </w:r>
      <w:r w:rsidRPr="00AB71F5">
        <w:rPr>
          <w:spacing w:val="1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and</w:t>
      </w:r>
      <w:r w:rsidRPr="00AB71F5">
        <w:rPr>
          <w:spacing w:val="2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currently</w:t>
      </w:r>
      <w:r w:rsidRPr="00AB71F5">
        <w:rPr>
          <w:spacing w:val="-1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exercises</w:t>
      </w:r>
      <w:r w:rsidRPr="00AB71F5">
        <w:rPr>
          <w:spacing w:val="1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great power</w:t>
      </w:r>
    </w:p>
    <w:p w:rsidR="00B76C33" w:rsidRPr="00AB71F5" w:rsidRDefault="00BC1796" w:rsidP="00D141BC">
      <w:pPr>
        <w:pStyle w:val="BodyText"/>
        <w:spacing w:before="19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in</w:t>
      </w:r>
      <w:r w:rsidRPr="00AB71F5">
        <w:rPr>
          <w:spacing w:val="-13"/>
          <w:sz w:val="32"/>
          <w:szCs w:val="32"/>
        </w:rPr>
        <w:t xml:space="preserve"> </w:t>
      </w:r>
      <w:r w:rsidRPr="00AB71F5">
        <w:rPr>
          <w:sz w:val="32"/>
          <w:szCs w:val="32"/>
        </w:rPr>
        <w:t>Ukrainian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politics.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Some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observers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have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noted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that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despite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initial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liberalization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political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regime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in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Ukraine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following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the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Euromaidan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Revolution,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pacing w:val="-1"/>
          <w:sz w:val="32"/>
          <w:szCs w:val="32"/>
        </w:rPr>
        <w:t>President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pacing w:val="-1"/>
          <w:sz w:val="32"/>
          <w:szCs w:val="32"/>
        </w:rPr>
        <w:t>Poroshenko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pacing w:val="-1"/>
          <w:sz w:val="32"/>
          <w:szCs w:val="32"/>
        </w:rPr>
        <w:t>has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meanwhile accumulated excessive formal and informal power. In addition to his formal func</w:t>
      </w:r>
      <w:r w:rsidRPr="00AB71F5">
        <w:rPr>
          <w:spacing w:val="-2"/>
          <w:sz w:val="32"/>
          <w:szCs w:val="32"/>
        </w:rPr>
        <w:t>tion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of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controlling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the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foreign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and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defence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policy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of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the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country,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the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security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pacing w:val="-2"/>
          <w:sz w:val="32"/>
          <w:szCs w:val="32"/>
        </w:rPr>
        <w:t>services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pacing w:val="-1"/>
          <w:sz w:val="32"/>
          <w:szCs w:val="32"/>
        </w:rPr>
        <w:t>and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pacing w:val="-1"/>
          <w:sz w:val="32"/>
          <w:szCs w:val="32"/>
        </w:rPr>
        <w:t>the</w:t>
      </w:r>
      <w:bookmarkStart w:id="2" w:name="Structuring_Experience_Through_the_Use_o"/>
      <w:bookmarkStart w:id="3" w:name="_bookmark1"/>
      <w:bookmarkEnd w:id="2"/>
      <w:bookmarkEnd w:id="3"/>
      <w:r w:rsidR="00D141BC"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prosecutor general, the incumbent Ukrainian president has also played a decisive role in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appointing his ally as prime minister and securing an alliance with the parliamentary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speaker</w:t>
      </w:r>
      <w:r w:rsidRPr="00AB71F5">
        <w:rPr>
          <w:spacing w:val="6"/>
          <w:sz w:val="32"/>
          <w:szCs w:val="32"/>
        </w:rPr>
        <w:t xml:space="preserve"> </w:t>
      </w:r>
      <w:r w:rsidRPr="00AB71F5">
        <w:rPr>
          <w:sz w:val="32"/>
          <w:szCs w:val="32"/>
        </w:rPr>
        <w:t>(Minakov,</w:t>
      </w:r>
      <w:r w:rsidRPr="00AB71F5">
        <w:rPr>
          <w:spacing w:val="5"/>
          <w:sz w:val="32"/>
          <w:szCs w:val="32"/>
        </w:rPr>
        <w:t xml:space="preserve"> </w:t>
      </w:r>
      <w:hyperlink w:anchor="_bookmark11" w:history="1">
        <w:r w:rsidRPr="00AB71F5">
          <w:rPr>
            <w:color w:val="000084"/>
            <w:sz w:val="32"/>
            <w:szCs w:val="32"/>
          </w:rPr>
          <w:t>2017</w:t>
        </w:r>
      </w:hyperlink>
      <w:r w:rsidRPr="00AB71F5">
        <w:rPr>
          <w:sz w:val="32"/>
          <w:szCs w:val="32"/>
        </w:rPr>
        <w:t>;</w:t>
      </w:r>
      <w:r w:rsidRPr="00AB71F5">
        <w:rPr>
          <w:spacing w:val="6"/>
          <w:sz w:val="32"/>
          <w:szCs w:val="32"/>
        </w:rPr>
        <w:t xml:space="preserve"> </w:t>
      </w:r>
      <w:r w:rsidRPr="00AB71F5">
        <w:rPr>
          <w:sz w:val="32"/>
          <w:szCs w:val="32"/>
        </w:rPr>
        <w:t>see</w:t>
      </w:r>
      <w:r w:rsidRPr="00AB71F5">
        <w:rPr>
          <w:spacing w:val="6"/>
          <w:sz w:val="32"/>
          <w:szCs w:val="32"/>
        </w:rPr>
        <w:t xml:space="preserve"> </w:t>
      </w:r>
      <w:r w:rsidRPr="00AB71F5">
        <w:rPr>
          <w:sz w:val="32"/>
          <w:szCs w:val="32"/>
        </w:rPr>
        <w:t>also</w:t>
      </w:r>
      <w:r w:rsidRPr="00AB71F5">
        <w:rPr>
          <w:spacing w:val="3"/>
          <w:sz w:val="32"/>
          <w:szCs w:val="32"/>
        </w:rPr>
        <w:t xml:space="preserve"> </w:t>
      </w:r>
      <w:r w:rsidRPr="00AB71F5">
        <w:rPr>
          <w:sz w:val="32"/>
          <w:szCs w:val="32"/>
        </w:rPr>
        <w:t>Kudelia,</w:t>
      </w:r>
      <w:r w:rsidRPr="00AB71F5">
        <w:rPr>
          <w:spacing w:val="5"/>
          <w:sz w:val="32"/>
          <w:szCs w:val="32"/>
        </w:rPr>
        <w:t xml:space="preserve"> </w:t>
      </w:r>
      <w:hyperlink w:anchor="_bookmark10" w:history="1">
        <w:r w:rsidRPr="00AB71F5">
          <w:rPr>
            <w:color w:val="000084"/>
            <w:sz w:val="32"/>
            <w:szCs w:val="32"/>
          </w:rPr>
          <w:t>2018</w:t>
        </w:r>
      </w:hyperlink>
      <w:r w:rsidRPr="00AB71F5">
        <w:rPr>
          <w:sz w:val="32"/>
          <w:szCs w:val="32"/>
        </w:rPr>
        <w:t>).</w:t>
      </w:r>
    </w:p>
    <w:p w:rsidR="00B76C33" w:rsidRPr="00AB71F5" w:rsidRDefault="00BC1796" w:rsidP="00D141BC">
      <w:pPr>
        <w:pStyle w:val="BodyText"/>
        <w:spacing w:line="360" w:lineRule="auto"/>
        <w:ind w:right="99" w:firstLine="200"/>
        <w:rPr>
          <w:sz w:val="32"/>
          <w:szCs w:val="32"/>
        </w:rPr>
      </w:pPr>
      <w:r w:rsidRPr="00AB71F5">
        <w:rPr>
          <w:sz w:val="32"/>
          <w:szCs w:val="32"/>
        </w:rPr>
        <w:t>In discussing the role of language in political discourse, I draw on the insights of metaphor analysis employed in the social sciences and humanities. By taking an interdisciplinary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approach,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political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scientists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have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increasingly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engaged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developing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various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 xml:space="preserve">techniques </w:t>
      </w:r>
      <w:r w:rsidRPr="00AB71F5">
        <w:rPr>
          <w:w w:val="95"/>
          <w:sz w:val="32"/>
          <w:szCs w:val="32"/>
        </w:rPr>
        <w:lastRenderedPageBreak/>
        <w:t>for examining the role of metaphors in politics. There is a growing body of scho</w:t>
      </w:r>
      <w:r w:rsidRPr="00AB71F5">
        <w:rPr>
          <w:sz w:val="32"/>
          <w:szCs w:val="32"/>
        </w:rPr>
        <w:t>larly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literature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on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use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metaphors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various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public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policy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settings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focusing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on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social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issues, the integration of migrants, and rebuilding public space or organizational practices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 xml:space="preserve">( </w:t>
      </w:r>
      <w:hyperlink w:anchor="_bookmark11" w:history="1">
        <w:r w:rsidRPr="00AB71F5">
          <w:rPr>
            <w:color w:val="000084"/>
            <w:sz w:val="32"/>
            <w:szCs w:val="32"/>
          </w:rPr>
          <w:t>1993</w:t>
        </w:r>
      </w:hyperlink>
      <w:r w:rsidRPr="00AB71F5">
        <w:rPr>
          <w:sz w:val="32"/>
          <w:szCs w:val="32"/>
        </w:rPr>
        <w:t xml:space="preserve">; Stone, </w:t>
      </w:r>
      <w:hyperlink w:anchor="_bookmark12" w:history="1">
        <w:r w:rsidRPr="00AB71F5">
          <w:rPr>
            <w:color w:val="000084"/>
            <w:sz w:val="32"/>
            <w:szCs w:val="32"/>
          </w:rPr>
          <w:t>2002</w:t>
        </w:r>
      </w:hyperlink>
      <w:r w:rsidRPr="00AB71F5">
        <w:rPr>
          <w:sz w:val="32"/>
          <w:szCs w:val="32"/>
        </w:rPr>
        <w:t xml:space="preserve">; Van Hulst, </w:t>
      </w:r>
      <w:hyperlink w:anchor="_bookmark12" w:history="1">
        <w:r w:rsidRPr="00AB71F5">
          <w:rPr>
            <w:color w:val="000084"/>
            <w:sz w:val="32"/>
            <w:szCs w:val="32"/>
          </w:rPr>
          <w:t>2008</w:t>
        </w:r>
      </w:hyperlink>
      <w:r w:rsidRPr="00AB71F5">
        <w:rPr>
          <w:sz w:val="32"/>
          <w:szCs w:val="32"/>
        </w:rPr>
        <w:t xml:space="preserve">; Yanow, </w:t>
      </w:r>
      <w:hyperlink w:anchor="_bookmark12" w:history="1">
        <w:r w:rsidRPr="00AB71F5">
          <w:rPr>
            <w:color w:val="000084"/>
            <w:sz w:val="32"/>
            <w:szCs w:val="32"/>
          </w:rPr>
          <w:t>1996</w:t>
        </w:r>
      </w:hyperlink>
      <w:r w:rsidRPr="00AB71F5">
        <w:rPr>
          <w:sz w:val="32"/>
          <w:szCs w:val="32"/>
        </w:rPr>
        <w:t xml:space="preserve">; Yanow, </w:t>
      </w:r>
      <w:hyperlink w:anchor="_bookmark12" w:history="1">
        <w:r w:rsidRPr="00AB71F5">
          <w:rPr>
            <w:color w:val="000084"/>
            <w:sz w:val="32"/>
            <w:szCs w:val="32"/>
          </w:rPr>
          <w:t>2008</w:t>
        </w:r>
      </w:hyperlink>
      <w:r w:rsidRPr="00AB71F5">
        <w:rPr>
          <w:sz w:val="32"/>
          <w:szCs w:val="32"/>
        </w:rPr>
        <w:t>; Yanow &amp; Van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 xml:space="preserve">der Haar, </w:t>
      </w:r>
      <w:hyperlink w:anchor="_bookmark12" w:history="1">
        <w:r w:rsidRPr="00AB71F5">
          <w:rPr>
            <w:color w:val="000084"/>
            <w:sz w:val="32"/>
            <w:szCs w:val="32"/>
          </w:rPr>
          <w:t>2013</w:t>
        </w:r>
      </w:hyperlink>
      <w:r w:rsidRPr="00AB71F5">
        <w:rPr>
          <w:sz w:val="32"/>
          <w:szCs w:val="32"/>
        </w:rPr>
        <w:t>).</w:t>
      </w:r>
      <w:hyperlink w:anchor="_bookmark9" w:history="1">
        <w:r w:rsidRPr="00AB71F5">
          <w:rPr>
            <w:color w:val="000084"/>
            <w:sz w:val="32"/>
            <w:szCs w:val="32"/>
          </w:rPr>
          <w:t xml:space="preserve"> </w:t>
        </w:r>
      </w:hyperlink>
      <w:r w:rsidRPr="00AB71F5">
        <w:rPr>
          <w:sz w:val="32"/>
          <w:szCs w:val="32"/>
        </w:rPr>
        <w:t>Scholars of international relations and foreign policy analysis have also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increasingly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engaged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with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metaphors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used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foreign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policymaking,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for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example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US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policy towards China in the early twentieth century, or US foreign policy under President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Carter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late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1970s.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Attention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has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also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been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paid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British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public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discourse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on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</w:p>
    <w:p w:rsidR="00B76C33" w:rsidRPr="00AB71F5" w:rsidRDefault="00BC1796" w:rsidP="00D141BC">
      <w:pPr>
        <w:pStyle w:val="BodyText"/>
        <w:spacing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 xml:space="preserve">war on terror in the 2000s (Blanchard, </w:t>
      </w:r>
      <w:hyperlink w:anchor="_bookmark10" w:history="1">
        <w:r w:rsidRPr="00AB71F5">
          <w:rPr>
            <w:color w:val="000084"/>
            <w:sz w:val="32"/>
            <w:szCs w:val="32"/>
          </w:rPr>
          <w:t>2013</w:t>
        </w:r>
      </w:hyperlink>
      <w:r w:rsidRPr="00AB71F5">
        <w:rPr>
          <w:sz w:val="32"/>
          <w:szCs w:val="32"/>
        </w:rPr>
        <w:t xml:space="preserve">; Campbell, </w:t>
      </w:r>
      <w:hyperlink w:anchor="_bookmark10" w:history="1">
        <w:r w:rsidRPr="00AB71F5">
          <w:rPr>
            <w:color w:val="000084"/>
            <w:sz w:val="32"/>
            <w:szCs w:val="32"/>
          </w:rPr>
          <w:t>2015</w:t>
        </w:r>
      </w:hyperlink>
      <w:r w:rsidRPr="00AB71F5">
        <w:rPr>
          <w:sz w:val="32"/>
          <w:szCs w:val="32"/>
        </w:rPr>
        <w:t>; Oppermann &amp; Spencer,</w:t>
      </w:r>
      <w:r w:rsidRPr="00AB71F5">
        <w:rPr>
          <w:spacing w:val="1"/>
          <w:sz w:val="32"/>
          <w:szCs w:val="32"/>
        </w:rPr>
        <w:t xml:space="preserve"> </w:t>
      </w:r>
      <w:hyperlink w:anchor="_bookmark11" w:history="1">
        <w:r w:rsidRPr="00AB71F5">
          <w:rPr>
            <w:color w:val="000084"/>
            <w:sz w:val="32"/>
            <w:szCs w:val="32"/>
          </w:rPr>
          <w:t>2013</w:t>
        </w:r>
      </w:hyperlink>
      <w:r w:rsidRPr="00AB71F5">
        <w:rPr>
          <w:sz w:val="32"/>
          <w:szCs w:val="32"/>
        </w:rPr>
        <w:t>). In addition, some scholars have speci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cally investigated how historical analogies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were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used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by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governments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legitimize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their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contemporary</w:t>
      </w:r>
      <w:r w:rsidRPr="00AB71F5">
        <w:rPr>
          <w:spacing w:val="10"/>
          <w:sz w:val="32"/>
          <w:szCs w:val="32"/>
        </w:rPr>
        <w:t xml:space="preserve"> </w:t>
      </w:r>
      <w:r w:rsidRPr="00AB71F5">
        <w:rPr>
          <w:sz w:val="32"/>
          <w:szCs w:val="32"/>
        </w:rPr>
        <w:t>foreign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policies,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such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as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</w:p>
    <w:p w:rsidR="00B76C33" w:rsidRPr="00AB71F5" w:rsidRDefault="00BC1796" w:rsidP="00D141BC">
      <w:pPr>
        <w:pStyle w:val="BodyText"/>
        <w:spacing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US</w:t>
      </w:r>
      <w:r w:rsidRPr="00AB71F5">
        <w:rPr>
          <w:spacing w:val="26"/>
          <w:sz w:val="32"/>
          <w:szCs w:val="32"/>
        </w:rPr>
        <w:t xml:space="preserve"> </w:t>
      </w:r>
      <w:r w:rsidRPr="00AB71F5">
        <w:rPr>
          <w:sz w:val="32"/>
          <w:szCs w:val="32"/>
        </w:rPr>
        <w:t>policy</w:t>
      </w:r>
      <w:r w:rsidRPr="00AB71F5">
        <w:rPr>
          <w:spacing w:val="27"/>
          <w:sz w:val="32"/>
          <w:szCs w:val="32"/>
        </w:rPr>
        <w:t xml:space="preserve"> </w:t>
      </w:r>
      <w:r w:rsidRPr="00AB71F5">
        <w:rPr>
          <w:sz w:val="32"/>
          <w:szCs w:val="32"/>
        </w:rPr>
        <w:t>towards</w:t>
      </w:r>
      <w:r w:rsidRPr="00AB71F5">
        <w:rPr>
          <w:spacing w:val="27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26"/>
          <w:sz w:val="32"/>
          <w:szCs w:val="32"/>
        </w:rPr>
        <w:t xml:space="preserve"> </w:t>
      </w:r>
      <w:r w:rsidRPr="00AB71F5">
        <w:rPr>
          <w:sz w:val="32"/>
          <w:szCs w:val="32"/>
        </w:rPr>
        <w:t>Soviet</w:t>
      </w:r>
      <w:r w:rsidRPr="00AB71F5">
        <w:rPr>
          <w:spacing w:val="27"/>
          <w:sz w:val="32"/>
          <w:szCs w:val="32"/>
        </w:rPr>
        <w:t xml:space="preserve"> </w:t>
      </w:r>
      <w:r w:rsidRPr="00AB71F5">
        <w:rPr>
          <w:sz w:val="32"/>
          <w:szCs w:val="32"/>
        </w:rPr>
        <w:t>Union</w:t>
      </w:r>
      <w:r w:rsidRPr="00AB71F5">
        <w:rPr>
          <w:spacing w:val="26"/>
          <w:sz w:val="32"/>
          <w:szCs w:val="32"/>
        </w:rPr>
        <w:t xml:space="preserve"> </w:t>
      </w:r>
      <w:r w:rsidRPr="00AB71F5">
        <w:rPr>
          <w:sz w:val="32"/>
          <w:szCs w:val="32"/>
        </w:rPr>
        <w:t>during</w:t>
      </w:r>
      <w:r w:rsidRPr="00AB71F5">
        <w:rPr>
          <w:spacing w:val="27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26"/>
          <w:sz w:val="32"/>
          <w:szCs w:val="32"/>
        </w:rPr>
        <w:t xml:space="preserve"> </w:t>
      </w:r>
      <w:r w:rsidRPr="00AB71F5">
        <w:rPr>
          <w:sz w:val="32"/>
          <w:szCs w:val="32"/>
        </w:rPr>
        <w:t>Cold</w:t>
      </w:r>
      <w:r w:rsidRPr="00AB71F5">
        <w:rPr>
          <w:spacing w:val="27"/>
          <w:sz w:val="32"/>
          <w:szCs w:val="32"/>
        </w:rPr>
        <w:t xml:space="preserve"> </w:t>
      </w:r>
      <w:r w:rsidRPr="00AB71F5">
        <w:rPr>
          <w:sz w:val="32"/>
          <w:szCs w:val="32"/>
        </w:rPr>
        <w:t>War</w:t>
      </w:r>
      <w:r w:rsidRPr="00AB71F5">
        <w:rPr>
          <w:spacing w:val="27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26"/>
          <w:sz w:val="32"/>
          <w:szCs w:val="32"/>
        </w:rPr>
        <w:t xml:space="preserve"> </w:t>
      </w:r>
      <w:r w:rsidRPr="00AB71F5">
        <w:rPr>
          <w:sz w:val="32"/>
          <w:szCs w:val="32"/>
        </w:rPr>
        <w:t>towards</w:t>
      </w:r>
      <w:r w:rsidRPr="00AB71F5">
        <w:rPr>
          <w:spacing w:val="27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27"/>
          <w:sz w:val="32"/>
          <w:szCs w:val="32"/>
        </w:rPr>
        <w:t xml:space="preserve"> </w:t>
      </w:r>
      <w:r w:rsidRPr="00AB71F5">
        <w:rPr>
          <w:sz w:val="32"/>
          <w:szCs w:val="32"/>
        </w:rPr>
        <w:t>Balkans</w:t>
      </w:r>
      <w:r w:rsidRPr="00AB71F5">
        <w:rPr>
          <w:spacing w:val="27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1990s, as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well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as the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US and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UK</w:t>
      </w:r>
      <w:r w:rsidRPr="00AB71F5">
        <w:rPr>
          <w:spacing w:val="50"/>
          <w:sz w:val="32"/>
          <w:szCs w:val="32"/>
        </w:rPr>
        <w:t xml:space="preserve"> </w:t>
      </w:r>
      <w:r w:rsidRPr="00AB71F5">
        <w:rPr>
          <w:sz w:val="32"/>
          <w:szCs w:val="32"/>
        </w:rPr>
        <w:t>policies</w:t>
      </w:r>
      <w:r w:rsidRPr="00AB71F5">
        <w:rPr>
          <w:spacing w:val="50"/>
          <w:sz w:val="32"/>
          <w:szCs w:val="32"/>
        </w:rPr>
        <w:t xml:space="preserve"> </w:t>
      </w:r>
      <w:r w:rsidRPr="00AB71F5">
        <w:rPr>
          <w:sz w:val="32"/>
          <w:szCs w:val="32"/>
        </w:rPr>
        <w:t>towards</w:t>
      </w:r>
      <w:r w:rsidRPr="00AB71F5">
        <w:rPr>
          <w:spacing w:val="50"/>
          <w:sz w:val="32"/>
          <w:szCs w:val="32"/>
        </w:rPr>
        <w:t xml:space="preserve"> </w:t>
      </w:r>
      <w:r w:rsidRPr="00AB71F5">
        <w:rPr>
          <w:sz w:val="32"/>
          <w:szCs w:val="32"/>
        </w:rPr>
        <w:t>Iraq in the 2000s (Angstrom,</w:t>
      </w:r>
      <w:r w:rsidRPr="00AB71F5">
        <w:rPr>
          <w:spacing w:val="1"/>
          <w:sz w:val="32"/>
          <w:szCs w:val="32"/>
        </w:rPr>
        <w:t xml:space="preserve"> </w:t>
      </w:r>
      <w:hyperlink w:anchor="_bookmark10" w:history="1">
        <w:r w:rsidRPr="00AB71F5">
          <w:rPr>
            <w:color w:val="000084"/>
            <w:sz w:val="32"/>
            <w:szCs w:val="32"/>
          </w:rPr>
          <w:t>2011</w:t>
        </w:r>
      </w:hyperlink>
      <w:r w:rsidRPr="00AB71F5">
        <w:rPr>
          <w:sz w:val="32"/>
          <w:szCs w:val="32"/>
        </w:rPr>
        <w:t>;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Mutimer,</w:t>
      </w:r>
      <w:r w:rsidRPr="00AB71F5">
        <w:rPr>
          <w:spacing w:val="10"/>
          <w:sz w:val="32"/>
          <w:szCs w:val="32"/>
        </w:rPr>
        <w:t xml:space="preserve"> </w:t>
      </w:r>
      <w:hyperlink w:anchor="_bookmark11" w:history="1">
        <w:r w:rsidRPr="00AB71F5">
          <w:rPr>
            <w:color w:val="000084"/>
            <w:sz w:val="32"/>
            <w:szCs w:val="32"/>
          </w:rPr>
          <w:t>2008</w:t>
        </w:r>
      </w:hyperlink>
      <w:r w:rsidRPr="00AB71F5">
        <w:rPr>
          <w:sz w:val="32"/>
          <w:szCs w:val="32"/>
        </w:rPr>
        <w:t>;</w:t>
      </w:r>
      <w:r w:rsidRPr="00AB71F5">
        <w:rPr>
          <w:spacing w:val="10"/>
          <w:sz w:val="32"/>
          <w:szCs w:val="32"/>
        </w:rPr>
        <w:t xml:space="preserve"> </w:t>
      </w:r>
      <w:r w:rsidRPr="00AB71F5">
        <w:rPr>
          <w:sz w:val="32"/>
          <w:szCs w:val="32"/>
        </w:rPr>
        <w:t>Shimko,</w:t>
      </w:r>
      <w:r w:rsidRPr="00AB71F5">
        <w:rPr>
          <w:spacing w:val="9"/>
          <w:sz w:val="32"/>
          <w:szCs w:val="32"/>
        </w:rPr>
        <w:t xml:space="preserve"> </w:t>
      </w:r>
      <w:hyperlink w:anchor="_bookmark12" w:history="1">
        <w:r w:rsidRPr="00AB71F5">
          <w:rPr>
            <w:color w:val="000084"/>
            <w:sz w:val="32"/>
            <w:szCs w:val="32"/>
          </w:rPr>
          <w:t>1994</w:t>
        </w:r>
      </w:hyperlink>
      <w:r w:rsidRPr="00AB71F5">
        <w:rPr>
          <w:sz w:val="32"/>
          <w:szCs w:val="32"/>
        </w:rPr>
        <w:t>;</w:t>
      </w:r>
      <w:r w:rsidRPr="00AB71F5">
        <w:rPr>
          <w:spacing w:val="10"/>
          <w:sz w:val="32"/>
          <w:szCs w:val="32"/>
        </w:rPr>
        <w:t xml:space="preserve"> </w:t>
      </w:r>
      <w:r w:rsidRPr="00AB71F5">
        <w:rPr>
          <w:sz w:val="32"/>
          <w:szCs w:val="32"/>
        </w:rPr>
        <w:t>Steinweis,</w:t>
      </w:r>
      <w:r w:rsidRPr="00AB71F5">
        <w:rPr>
          <w:spacing w:val="10"/>
          <w:sz w:val="32"/>
          <w:szCs w:val="32"/>
        </w:rPr>
        <w:t xml:space="preserve"> </w:t>
      </w:r>
      <w:hyperlink w:anchor="_bookmark12" w:history="1">
        <w:r w:rsidRPr="00AB71F5">
          <w:rPr>
            <w:color w:val="000084"/>
            <w:sz w:val="32"/>
            <w:szCs w:val="32"/>
          </w:rPr>
          <w:t>2005</w:t>
        </w:r>
      </w:hyperlink>
      <w:r w:rsidRPr="00AB71F5">
        <w:rPr>
          <w:sz w:val="32"/>
          <w:szCs w:val="32"/>
        </w:rPr>
        <w:t>).</w:t>
      </w:r>
      <w:r w:rsidR="00AB71F5" w:rsidRPr="00AB71F5">
        <w:rPr>
          <w:sz w:val="32"/>
          <w:szCs w:val="32"/>
        </w:rPr>
        <w:t xml:space="preserve"> </w:t>
      </w:r>
    </w:p>
    <w:p w:rsidR="00B76C33" w:rsidRPr="00AB71F5" w:rsidRDefault="00BC1796" w:rsidP="00D141BC">
      <w:pPr>
        <w:pStyle w:val="BodyText"/>
        <w:spacing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lastRenderedPageBreak/>
        <w:t>Structuring</w:t>
      </w:r>
      <w:r w:rsidRPr="00AB71F5">
        <w:rPr>
          <w:spacing w:val="17"/>
          <w:sz w:val="32"/>
          <w:szCs w:val="32"/>
        </w:rPr>
        <w:t xml:space="preserve"> </w:t>
      </w:r>
      <w:r w:rsidRPr="00AB71F5">
        <w:rPr>
          <w:sz w:val="32"/>
          <w:szCs w:val="32"/>
        </w:rPr>
        <w:t>Experience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Through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16"/>
          <w:sz w:val="32"/>
          <w:szCs w:val="32"/>
        </w:rPr>
        <w:t xml:space="preserve"> </w:t>
      </w:r>
      <w:r w:rsidRPr="00AB71F5">
        <w:rPr>
          <w:sz w:val="32"/>
          <w:szCs w:val="32"/>
        </w:rPr>
        <w:t>Use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</w:t>
      </w:r>
    </w:p>
    <w:p w:rsidR="00B76C33" w:rsidRPr="00AB71F5" w:rsidRDefault="00BC1796" w:rsidP="00D141BC">
      <w:pPr>
        <w:pStyle w:val="BodyText"/>
        <w:spacing w:before="129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Some of the policy studies mentioned above draw on the insights of George Lakoff and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Mark</w:t>
      </w:r>
      <w:r w:rsidRPr="00AB71F5">
        <w:rPr>
          <w:spacing w:val="38"/>
          <w:sz w:val="32"/>
          <w:szCs w:val="32"/>
        </w:rPr>
        <w:t xml:space="preserve"> </w:t>
      </w:r>
      <w:r w:rsidRPr="00AB71F5">
        <w:rPr>
          <w:sz w:val="32"/>
          <w:szCs w:val="32"/>
        </w:rPr>
        <w:t>Johnson</w:t>
      </w:r>
      <w:r w:rsidRPr="00AB71F5">
        <w:rPr>
          <w:spacing w:val="38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38"/>
          <w:sz w:val="32"/>
          <w:szCs w:val="32"/>
        </w:rPr>
        <w:t xml:space="preserve"> </w:t>
      </w:r>
      <w:r w:rsidRPr="00AB71F5">
        <w:rPr>
          <w:sz w:val="32"/>
          <w:szCs w:val="32"/>
        </w:rPr>
        <w:t>their</w:t>
      </w:r>
      <w:r w:rsidRPr="00AB71F5">
        <w:rPr>
          <w:spacing w:val="38"/>
          <w:sz w:val="32"/>
          <w:szCs w:val="32"/>
        </w:rPr>
        <w:t xml:space="preserve"> </w:t>
      </w:r>
      <w:r w:rsidRPr="00AB71F5">
        <w:rPr>
          <w:sz w:val="32"/>
          <w:szCs w:val="32"/>
        </w:rPr>
        <w:t>book</w:t>
      </w:r>
      <w:r w:rsidRPr="00AB71F5">
        <w:rPr>
          <w:spacing w:val="38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Metaphors</w:t>
      </w:r>
      <w:r w:rsidRPr="00AB71F5">
        <w:rPr>
          <w:i/>
          <w:spacing w:val="37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We</w:t>
      </w:r>
      <w:r w:rsidRPr="00AB71F5">
        <w:rPr>
          <w:i/>
          <w:spacing w:val="38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Live</w:t>
      </w:r>
      <w:r w:rsidRPr="00AB71F5">
        <w:rPr>
          <w:i/>
          <w:spacing w:val="38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By</w:t>
      </w:r>
      <w:r w:rsidRPr="00AB71F5">
        <w:rPr>
          <w:i/>
          <w:spacing w:val="37"/>
          <w:sz w:val="32"/>
          <w:szCs w:val="32"/>
        </w:rPr>
        <w:t xml:space="preserve"> </w:t>
      </w:r>
      <w:r w:rsidRPr="00AB71F5">
        <w:rPr>
          <w:sz w:val="32"/>
          <w:szCs w:val="32"/>
        </w:rPr>
        <w:t>(</w:t>
      </w:r>
      <w:hyperlink w:anchor="_bookmark10" w:history="1">
        <w:r w:rsidRPr="00AB71F5">
          <w:rPr>
            <w:color w:val="000084"/>
            <w:sz w:val="32"/>
            <w:szCs w:val="32"/>
          </w:rPr>
          <w:t>1980</w:t>
        </w:r>
      </w:hyperlink>
      <w:r w:rsidRPr="00AB71F5">
        <w:rPr>
          <w:sz w:val="32"/>
          <w:szCs w:val="32"/>
        </w:rPr>
        <w:t>).</w:t>
      </w:r>
      <w:r w:rsidRPr="00AB71F5">
        <w:rPr>
          <w:spacing w:val="39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37"/>
          <w:sz w:val="32"/>
          <w:szCs w:val="32"/>
        </w:rPr>
        <w:t xml:space="preserve"> </w:t>
      </w:r>
      <w:r w:rsidRPr="00AB71F5">
        <w:rPr>
          <w:sz w:val="32"/>
          <w:szCs w:val="32"/>
        </w:rPr>
        <w:t>their</w:t>
      </w:r>
      <w:r w:rsidRPr="00AB71F5">
        <w:rPr>
          <w:spacing w:val="38"/>
          <w:sz w:val="32"/>
          <w:szCs w:val="32"/>
        </w:rPr>
        <w:t xml:space="preserve"> </w:t>
      </w:r>
      <w:r w:rsidRPr="00AB71F5">
        <w:rPr>
          <w:sz w:val="32"/>
          <w:szCs w:val="32"/>
        </w:rPr>
        <w:t>groundbreaking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sz w:val="32"/>
          <w:szCs w:val="32"/>
        </w:rPr>
        <w:t>work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on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conceptual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metaphors,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Lakoff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Johnson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explained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how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we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root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our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actions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in our conceptual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thinking. They de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ned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a metaphor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as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[]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understanding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and experien</w:t>
      </w:r>
    </w:p>
    <w:p w:rsidR="00B76C33" w:rsidRPr="00AB71F5" w:rsidRDefault="00BC1796" w:rsidP="00D141BC">
      <w:pPr>
        <w:pStyle w:val="BodyText"/>
        <w:spacing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cing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one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kind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thing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14"/>
          <w:sz w:val="32"/>
          <w:szCs w:val="32"/>
        </w:rPr>
        <w:t xml:space="preserve"> </w:t>
      </w:r>
      <w:r w:rsidRPr="00AB71F5">
        <w:rPr>
          <w:sz w:val="32"/>
          <w:szCs w:val="32"/>
        </w:rPr>
        <w:t>terms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another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(Lakoff</w:t>
      </w:r>
      <w:r w:rsidRPr="00AB71F5">
        <w:rPr>
          <w:spacing w:val="14"/>
          <w:sz w:val="32"/>
          <w:szCs w:val="32"/>
        </w:rPr>
        <w:t xml:space="preserve"> </w:t>
      </w:r>
      <w:r w:rsidRPr="00AB71F5">
        <w:rPr>
          <w:sz w:val="32"/>
          <w:szCs w:val="32"/>
        </w:rPr>
        <w:t>&amp;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Johnson,</w:t>
      </w:r>
      <w:r w:rsidRPr="00AB71F5">
        <w:rPr>
          <w:spacing w:val="12"/>
          <w:sz w:val="32"/>
          <w:szCs w:val="32"/>
        </w:rPr>
        <w:t xml:space="preserve"> </w:t>
      </w:r>
      <w:hyperlink w:anchor="_bookmark10" w:history="1">
        <w:r w:rsidRPr="00AB71F5">
          <w:rPr>
            <w:color w:val="000084"/>
            <w:sz w:val="32"/>
            <w:szCs w:val="32"/>
          </w:rPr>
          <w:t>1980</w:t>
        </w:r>
      </w:hyperlink>
      <w:r w:rsidRPr="00AB71F5">
        <w:rPr>
          <w:sz w:val="32"/>
          <w:szCs w:val="32"/>
        </w:rPr>
        <w:t>,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p.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5).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authors</w:t>
      </w:r>
    </w:p>
    <w:p w:rsidR="00B76C33" w:rsidRPr="00AB71F5" w:rsidRDefault="00BC1796" w:rsidP="00D141BC">
      <w:pPr>
        <w:pStyle w:val="BodyText"/>
        <w:spacing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argued</w:t>
      </w:r>
      <w:r w:rsidRPr="00AB71F5">
        <w:rPr>
          <w:spacing w:val="17"/>
          <w:sz w:val="32"/>
          <w:szCs w:val="32"/>
        </w:rPr>
        <w:t xml:space="preserve"> </w:t>
      </w:r>
      <w:r w:rsidRPr="00AB71F5">
        <w:rPr>
          <w:sz w:val="32"/>
          <w:szCs w:val="32"/>
        </w:rPr>
        <w:t>that</w:t>
      </w:r>
      <w:r w:rsidRPr="00AB71F5">
        <w:rPr>
          <w:spacing w:val="16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metaphors</w:t>
      </w:r>
      <w:r w:rsidRPr="00AB71F5">
        <w:rPr>
          <w:spacing w:val="17"/>
          <w:sz w:val="32"/>
          <w:szCs w:val="32"/>
        </w:rPr>
        <w:t xml:space="preserve"> </w:t>
      </w:r>
      <w:r w:rsidRPr="00AB71F5">
        <w:rPr>
          <w:sz w:val="32"/>
          <w:szCs w:val="32"/>
        </w:rPr>
        <w:t>should</w:t>
      </w:r>
      <w:r w:rsidRPr="00AB71F5">
        <w:rPr>
          <w:spacing w:val="16"/>
          <w:sz w:val="32"/>
          <w:szCs w:val="32"/>
        </w:rPr>
        <w:t xml:space="preserve"> </w:t>
      </w:r>
      <w:r w:rsidRPr="00AB71F5">
        <w:rPr>
          <w:sz w:val="32"/>
          <w:szCs w:val="32"/>
        </w:rPr>
        <w:t>not</w:t>
      </w:r>
      <w:r w:rsidRPr="00AB71F5">
        <w:rPr>
          <w:spacing w:val="16"/>
          <w:sz w:val="32"/>
          <w:szCs w:val="32"/>
        </w:rPr>
        <w:t xml:space="preserve"> </w:t>
      </w:r>
      <w:r w:rsidRPr="00AB71F5">
        <w:rPr>
          <w:sz w:val="32"/>
          <w:szCs w:val="32"/>
        </w:rPr>
        <w:t>be</w:t>
      </w:r>
      <w:r w:rsidRPr="00AB71F5">
        <w:rPr>
          <w:spacing w:val="17"/>
          <w:sz w:val="32"/>
          <w:szCs w:val="32"/>
        </w:rPr>
        <w:t xml:space="preserve"> </w:t>
      </w:r>
      <w:r w:rsidRPr="00AB71F5">
        <w:rPr>
          <w:sz w:val="32"/>
          <w:szCs w:val="32"/>
        </w:rPr>
        <w:t>understood</w:t>
      </w:r>
      <w:r w:rsidRPr="00AB71F5">
        <w:rPr>
          <w:spacing w:val="16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15"/>
          <w:sz w:val="32"/>
          <w:szCs w:val="32"/>
        </w:rPr>
        <w:t xml:space="preserve"> </w:t>
      </w:r>
      <w:r w:rsidRPr="00AB71F5">
        <w:rPr>
          <w:sz w:val="32"/>
          <w:szCs w:val="32"/>
        </w:rPr>
        <w:t>terms</w:t>
      </w:r>
      <w:r w:rsidRPr="00AB71F5">
        <w:rPr>
          <w:spacing w:val="16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16"/>
          <w:sz w:val="32"/>
          <w:szCs w:val="32"/>
        </w:rPr>
        <w:t xml:space="preserve"> </w:t>
      </w:r>
      <w:r w:rsidRPr="00AB71F5">
        <w:rPr>
          <w:sz w:val="32"/>
          <w:szCs w:val="32"/>
        </w:rPr>
        <w:t>rhetorical</w:t>
      </w:r>
      <w:r w:rsidRPr="00AB71F5">
        <w:rPr>
          <w:spacing w:val="17"/>
          <w:sz w:val="32"/>
          <w:szCs w:val="32"/>
        </w:rPr>
        <w:t xml:space="preserve"> </w:t>
      </w:r>
      <w:r w:rsidRPr="00AB71F5">
        <w:rPr>
          <w:sz w:val="32"/>
          <w:szCs w:val="32"/>
        </w:rPr>
        <w:t>language</w:t>
      </w:r>
      <w:r w:rsidRPr="00AB71F5">
        <w:rPr>
          <w:spacing w:val="15"/>
          <w:sz w:val="32"/>
          <w:szCs w:val="32"/>
        </w:rPr>
        <w:t xml:space="preserve"> </w:t>
      </w:r>
      <w:r w:rsidRPr="00AB71F5">
        <w:rPr>
          <w:sz w:val="32"/>
          <w:szCs w:val="32"/>
        </w:rPr>
        <w:t>devices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ones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speech,</w:t>
      </w:r>
      <w:r w:rsidRPr="00AB71F5">
        <w:rPr>
          <w:spacing w:val="21"/>
          <w:sz w:val="32"/>
          <w:szCs w:val="32"/>
        </w:rPr>
        <w:t xml:space="preserve"> </w:t>
      </w:r>
      <w:r w:rsidRPr="00AB71F5">
        <w:rPr>
          <w:sz w:val="32"/>
          <w:szCs w:val="32"/>
        </w:rPr>
        <w:t>but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rather</w:t>
      </w:r>
      <w:r w:rsidRPr="00AB71F5">
        <w:rPr>
          <w:spacing w:val="22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terms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ones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conceptual</w:t>
      </w:r>
      <w:r w:rsidRPr="00AB71F5">
        <w:rPr>
          <w:spacing w:val="22"/>
          <w:sz w:val="32"/>
          <w:szCs w:val="32"/>
        </w:rPr>
        <w:t xml:space="preserve"> </w:t>
      </w:r>
      <w:r w:rsidRPr="00AB71F5">
        <w:rPr>
          <w:sz w:val="32"/>
          <w:szCs w:val="32"/>
        </w:rPr>
        <w:t>system</w:t>
      </w:r>
      <w:r w:rsidRPr="00AB71F5">
        <w:rPr>
          <w:spacing w:val="21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thinking.</w:t>
      </w:r>
      <w:r w:rsidRPr="00AB71F5">
        <w:rPr>
          <w:spacing w:val="22"/>
          <w:sz w:val="32"/>
          <w:szCs w:val="32"/>
        </w:rPr>
        <w:t xml:space="preserve"> </w:t>
      </w:r>
      <w:r w:rsidRPr="00AB71F5">
        <w:rPr>
          <w:sz w:val="32"/>
          <w:szCs w:val="32"/>
        </w:rPr>
        <w:t>They</w:t>
      </w:r>
      <w:r w:rsidRPr="00AB71F5">
        <w:rPr>
          <w:spacing w:val="20"/>
          <w:sz w:val="32"/>
          <w:szCs w:val="32"/>
        </w:rPr>
        <w:t xml:space="preserve"> </w:t>
      </w:r>
      <w:r w:rsidRPr="00AB71F5">
        <w:rPr>
          <w:sz w:val="32"/>
          <w:szCs w:val="32"/>
        </w:rPr>
        <w:t>went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on to explain what the metaphors used by a person tell us about his or her actions and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argued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that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way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we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think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act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is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often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expressed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through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our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metaphorical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language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sz w:val="32"/>
          <w:szCs w:val="32"/>
        </w:rPr>
        <w:t>as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source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everyday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communication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(Lakoff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&amp;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Johnson,</w:t>
      </w:r>
      <w:r w:rsidRPr="00AB71F5">
        <w:rPr>
          <w:spacing w:val="7"/>
          <w:sz w:val="32"/>
          <w:szCs w:val="32"/>
        </w:rPr>
        <w:t xml:space="preserve"> </w:t>
      </w:r>
      <w:hyperlink w:anchor="_bookmark10" w:history="1">
        <w:r w:rsidRPr="00AB71F5">
          <w:rPr>
            <w:color w:val="000084"/>
            <w:sz w:val="32"/>
            <w:szCs w:val="32"/>
          </w:rPr>
          <w:t>1980</w:t>
        </w:r>
      </w:hyperlink>
      <w:r w:rsidRPr="00AB71F5">
        <w:rPr>
          <w:sz w:val="32"/>
          <w:szCs w:val="32"/>
        </w:rPr>
        <w:t>,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pp.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36).</w:t>
      </w:r>
    </w:p>
    <w:p w:rsidR="00B76C33" w:rsidRPr="00AB71F5" w:rsidRDefault="00BC1796" w:rsidP="00D141BC">
      <w:pPr>
        <w:pStyle w:val="BodyText"/>
        <w:spacing w:line="360" w:lineRule="auto"/>
        <w:ind w:right="99"/>
        <w:jc w:val="left"/>
        <w:rPr>
          <w:sz w:val="32"/>
          <w:szCs w:val="32"/>
        </w:rPr>
      </w:pPr>
      <w:r w:rsidRPr="00AB71F5">
        <w:rPr>
          <w:sz w:val="32"/>
          <w:szCs w:val="32"/>
        </w:rPr>
        <w:t>To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illustrate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their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train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thought,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Lakoff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Johnson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cited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a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number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metaphors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used</w:t>
      </w:r>
    </w:p>
    <w:p w:rsidR="00B76C33" w:rsidRPr="00AB71F5" w:rsidRDefault="00BC1796" w:rsidP="00D141BC">
      <w:pPr>
        <w:pStyle w:val="BodyText"/>
        <w:spacing w:before="18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 xml:space="preserve">in everyday language, one of them being the </w:t>
      </w:r>
      <w:r w:rsidRPr="00AB71F5">
        <w:rPr>
          <w:i/>
          <w:sz w:val="32"/>
          <w:szCs w:val="32"/>
        </w:rPr>
        <w:t xml:space="preserve">Argument is War </w:t>
      </w:r>
      <w:r w:rsidRPr="00AB71F5">
        <w:rPr>
          <w:sz w:val="32"/>
          <w:szCs w:val="32"/>
        </w:rPr>
        <w:t>metaphor. They suggested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that the use of this metaphor re</w:t>
      </w:r>
      <w:r w:rsidR="00AA3FBB">
        <w:rPr>
          <w:w w:val="95"/>
          <w:sz w:val="32"/>
          <w:szCs w:val="32"/>
        </w:rPr>
        <w:t>fl</w:t>
      </w:r>
      <w:r w:rsidRPr="00AB71F5">
        <w:rPr>
          <w:w w:val="95"/>
          <w:sz w:val="32"/>
          <w:szCs w:val="32"/>
        </w:rPr>
        <w:t xml:space="preserve">ects how we structure our actions while </w:t>
      </w:r>
      <w:r w:rsidRPr="00AB71F5">
        <w:rPr>
          <w:w w:val="95"/>
          <w:sz w:val="32"/>
          <w:szCs w:val="32"/>
        </w:rPr>
        <w:lastRenderedPageBreak/>
        <w:t>engaged in an argument</w:t>
      </w:r>
      <w:r w:rsidR="00AB71F5">
        <w:rPr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we lose or win, develop strategies, attack the opponent and defend our own position.</w:t>
      </w:r>
      <w:r w:rsidRPr="00AB71F5">
        <w:rPr>
          <w:spacing w:val="1"/>
          <w:w w:val="95"/>
          <w:sz w:val="32"/>
          <w:szCs w:val="32"/>
        </w:rPr>
        <w:t xml:space="preserve"> </w:t>
      </w:r>
      <w:r w:rsidRPr="00AB71F5">
        <w:rPr>
          <w:sz w:val="32"/>
          <w:szCs w:val="32"/>
        </w:rPr>
        <w:t>Understanding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an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argument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terms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war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is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different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from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understanding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an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argument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</w:p>
    <w:p w:rsidR="00B76C33" w:rsidRPr="00AB71F5" w:rsidRDefault="00BC1796" w:rsidP="00D141BC">
      <w:pPr>
        <w:pStyle w:val="BodyText"/>
        <w:spacing w:before="12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terms of dance, for instance (as it might be conceptualized in another culture). The latter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implies that people perform and experience arguing differently, and we would probably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not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regard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them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as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having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an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argument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at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all.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Hence,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use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Argument</w:t>
      </w:r>
      <w:r w:rsidRPr="00AB71F5">
        <w:rPr>
          <w:i/>
          <w:spacing w:val="-4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is</w:t>
      </w:r>
      <w:r w:rsidRPr="00AB71F5">
        <w:rPr>
          <w:i/>
          <w:spacing w:val="-4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War</w:t>
      </w:r>
      <w:r w:rsidRPr="00AB71F5">
        <w:rPr>
          <w:i/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sz w:val="32"/>
          <w:szCs w:val="32"/>
        </w:rPr>
        <w:t>is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describe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our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activity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a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very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speci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c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way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(Lakoff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&amp;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Johnson,</w:t>
      </w:r>
      <w:r w:rsidRPr="00AB71F5">
        <w:rPr>
          <w:spacing w:val="8"/>
          <w:sz w:val="32"/>
          <w:szCs w:val="32"/>
        </w:rPr>
        <w:t xml:space="preserve"> </w:t>
      </w:r>
      <w:hyperlink w:anchor="_bookmark10" w:history="1">
        <w:r w:rsidRPr="00AB71F5">
          <w:rPr>
            <w:color w:val="000084"/>
            <w:sz w:val="32"/>
            <w:szCs w:val="32"/>
          </w:rPr>
          <w:t>1980</w:t>
        </w:r>
      </w:hyperlink>
      <w:r w:rsidRPr="00AB71F5">
        <w:rPr>
          <w:sz w:val="32"/>
          <w:szCs w:val="32"/>
        </w:rPr>
        <w:t>,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pp.</w:t>
      </w:r>
      <w:r w:rsidRPr="00AB71F5">
        <w:rPr>
          <w:spacing w:val="6"/>
          <w:sz w:val="32"/>
          <w:szCs w:val="32"/>
        </w:rPr>
        <w:t xml:space="preserve"> </w:t>
      </w:r>
      <w:r w:rsidRPr="00AB71F5">
        <w:rPr>
          <w:sz w:val="32"/>
          <w:szCs w:val="32"/>
        </w:rPr>
        <w:t>45).</w:t>
      </w:r>
    </w:p>
    <w:p w:rsidR="00B76C33" w:rsidRPr="00AB71F5" w:rsidRDefault="00BC1796" w:rsidP="00D141BC">
      <w:pPr>
        <w:pStyle w:val="BodyText"/>
        <w:spacing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Lakoff</w:t>
      </w:r>
      <w:r w:rsidRPr="00AB71F5">
        <w:rPr>
          <w:spacing w:val="40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40"/>
          <w:sz w:val="32"/>
          <w:szCs w:val="32"/>
        </w:rPr>
        <w:t xml:space="preserve"> </w:t>
      </w:r>
      <w:r w:rsidRPr="00AB71F5">
        <w:rPr>
          <w:sz w:val="32"/>
          <w:szCs w:val="32"/>
        </w:rPr>
        <w:t>Johnson</w:t>
      </w:r>
      <w:r w:rsidRPr="00AB71F5">
        <w:rPr>
          <w:spacing w:val="40"/>
          <w:sz w:val="32"/>
          <w:szCs w:val="32"/>
        </w:rPr>
        <w:t xml:space="preserve"> </w:t>
      </w:r>
      <w:r w:rsidRPr="00AB71F5">
        <w:rPr>
          <w:sz w:val="32"/>
          <w:szCs w:val="32"/>
        </w:rPr>
        <w:t>further</w:t>
      </w:r>
      <w:r w:rsidRPr="00AB71F5">
        <w:rPr>
          <w:spacing w:val="41"/>
          <w:sz w:val="32"/>
          <w:szCs w:val="32"/>
        </w:rPr>
        <w:t xml:space="preserve"> </w:t>
      </w:r>
      <w:r w:rsidRPr="00AB71F5">
        <w:rPr>
          <w:sz w:val="32"/>
          <w:szCs w:val="32"/>
        </w:rPr>
        <w:t>claimed</w:t>
      </w:r>
      <w:r w:rsidRPr="00AB71F5">
        <w:rPr>
          <w:spacing w:val="40"/>
          <w:sz w:val="32"/>
          <w:szCs w:val="32"/>
        </w:rPr>
        <w:t xml:space="preserve"> </w:t>
      </w:r>
      <w:r w:rsidRPr="00AB71F5">
        <w:rPr>
          <w:sz w:val="32"/>
          <w:szCs w:val="32"/>
        </w:rPr>
        <w:t>that</w:t>
      </w:r>
      <w:r w:rsidRPr="00AB71F5">
        <w:rPr>
          <w:spacing w:val="40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metaphorical</w:t>
      </w:r>
      <w:r w:rsidRPr="00AB71F5">
        <w:rPr>
          <w:spacing w:val="40"/>
          <w:sz w:val="32"/>
          <w:szCs w:val="32"/>
        </w:rPr>
        <w:t xml:space="preserve"> </w:t>
      </w:r>
      <w:r w:rsidRPr="00AB71F5">
        <w:rPr>
          <w:sz w:val="32"/>
          <w:szCs w:val="32"/>
        </w:rPr>
        <w:t>concepts</w:t>
      </w:r>
      <w:r w:rsidRPr="00AB71F5">
        <w:rPr>
          <w:spacing w:val="41"/>
          <w:sz w:val="32"/>
          <w:szCs w:val="32"/>
        </w:rPr>
        <w:t xml:space="preserve"> </w:t>
      </w:r>
      <w:r w:rsidRPr="00AB71F5">
        <w:rPr>
          <w:sz w:val="32"/>
          <w:szCs w:val="32"/>
        </w:rPr>
        <w:t>arise</w:t>
      </w:r>
      <w:r w:rsidRPr="00AB71F5">
        <w:rPr>
          <w:spacing w:val="42"/>
          <w:sz w:val="32"/>
          <w:szCs w:val="32"/>
        </w:rPr>
        <w:t xml:space="preserve"> </w:t>
      </w:r>
      <w:r w:rsidRPr="00AB71F5">
        <w:rPr>
          <w:sz w:val="32"/>
          <w:szCs w:val="32"/>
        </w:rPr>
        <w:t>when</w:t>
      </w:r>
      <w:r w:rsidRPr="00AB71F5">
        <w:rPr>
          <w:spacing w:val="40"/>
          <w:sz w:val="32"/>
          <w:szCs w:val="32"/>
        </w:rPr>
        <w:t xml:space="preserve"> </w:t>
      </w:r>
      <w:r w:rsidRPr="00AB71F5">
        <w:rPr>
          <w:sz w:val="32"/>
          <w:szCs w:val="32"/>
        </w:rPr>
        <w:t>we</w:t>
      </w:r>
      <w:r w:rsidRPr="00AB71F5">
        <w:rPr>
          <w:spacing w:val="40"/>
          <w:sz w:val="32"/>
          <w:szCs w:val="32"/>
        </w:rPr>
        <w:t xml:space="preserve"> </w:t>
      </w:r>
      <w:r w:rsidRPr="00AB71F5">
        <w:rPr>
          <w:sz w:val="32"/>
          <w:szCs w:val="32"/>
        </w:rPr>
        <w:t>are</w:t>
      </w:r>
    </w:p>
    <w:p w:rsidR="00B76C33" w:rsidRPr="00AB71F5" w:rsidRDefault="00BC1796" w:rsidP="00D141BC">
      <w:pPr>
        <w:pStyle w:val="BodyText"/>
        <w:spacing w:before="10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engaged</w:t>
      </w:r>
      <w:r w:rsidRPr="00AB71F5">
        <w:rPr>
          <w:spacing w:val="-8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conceptualizing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our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experience.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By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referring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Argument</w:t>
      </w:r>
      <w:r w:rsidRPr="00AB71F5">
        <w:rPr>
          <w:i/>
          <w:spacing w:val="-6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is</w:t>
      </w:r>
      <w:r w:rsidRPr="00AB71F5">
        <w:rPr>
          <w:i/>
          <w:spacing w:val="-6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War</w:t>
      </w:r>
      <w:r w:rsidRPr="00AB71F5">
        <w:rPr>
          <w:i/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metaphor,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they pointed out that the meaning of this expression derives from the experience of having a</w:t>
      </w:r>
      <w:r w:rsidRPr="00AB71F5">
        <w:rPr>
          <w:spacing w:val="1"/>
          <w:w w:val="95"/>
          <w:sz w:val="32"/>
          <w:szCs w:val="32"/>
        </w:rPr>
        <w:t xml:space="preserve"> </w:t>
      </w:r>
      <w:r w:rsidRPr="00AB71F5">
        <w:rPr>
          <w:sz w:val="32"/>
          <w:szCs w:val="32"/>
        </w:rPr>
        <w:t>conversation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that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is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structured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a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similar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way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a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battle.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By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structuring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a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conversation</w:t>
      </w:r>
      <w:r w:rsidRPr="00AB71F5">
        <w:rPr>
          <w:spacing w:val="-5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this</w:t>
      </w:r>
      <w:r w:rsidRPr="00AB71F5">
        <w:rPr>
          <w:spacing w:val="13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way</w:t>
      </w:r>
      <w:r w:rsidRPr="00AB71F5">
        <w:rPr>
          <w:spacing w:val="12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and</w:t>
      </w:r>
      <w:r w:rsidRPr="00AB71F5">
        <w:rPr>
          <w:spacing w:val="13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paying</w:t>
      </w:r>
      <w:r w:rsidRPr="00AB71F5">
        <w:rPr>
          <w:spacing w:val="14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attention</w:t>
      </w:r>
      <w:r w:rsidRPr="00AB71F5">
        <w:rPr>
          <w:spacing w:val="12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to</w:t>
      </w:r>
      <w:r w:rsidRPr="00AB71F5">
        <w:rPr>
          <w:spacing w:val="13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the</w:t>
      </w:r>
      <w:r w:rsidRPr="00AB71F5">
        <w:rPr>
          <w:spacing w:val="15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perceptions</w:t>
      </w:r>
      <w:r w:rsidRPr="00AB71F5">
        <w:rPr>
          <w:spacing w:val="15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of</w:t>
      </w:r>
      <w:r w:rsidRPr="00AB71F5">
        <w:rPr>
          <w:spacing w:val="15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the</w:t>
      </w:r>
      <w:r w:rsidRPr="00AB71F5">
        <w:rPr>
          <w:spacing w:val="13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other</w:t>
      </w:r>
      <w:r w:rsidRPr="00AB71F5">
        <w:rPr>
          <w:spacing w:val="15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interlocutor,</w:t>
      </w:r>
      <w:r w:rsidRPr="00AB71F5">
        <w:rPr>
          <w:spacing w:val="12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one</w:t>
      </w:r>
      <w:r w:rsidRPr="00AB71F5">
        <w:rPr>
          <w:spacing w:val="14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acts</w:t>
      </w:r>
      <w:r w:rsidRPr="00AB71F5">
        <w:rPr>
          <w:spacing w:val="15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according</w:t>
      </w:r>
      <w:bookmarkStart w:id="4" w:name="Understanding_the_Donbas_War_in_Terms_of"/>
      <w:bookmarkEnd w:id="4"/>
      <w:r w:rsidR="00D141BC" w:rsidRPr="00AB71F5">
        <w:rPr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to this structure. The way in which our experiences are structured, however, is multidimen</w:t>
      </w:r>
      <w:r w:rsidRPr="00AB71F5">
        <w:rPr>
          <w:sz w:val="32"/>
          <w:szCs w:val="32"/>
        </w:rPr>
        <w:t>sional.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We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bring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coherence</w:t>
      </w:r>
      <w:r w:rsidRPr="00AB71F5">
        <w:rPr>
          <w:spacing w:val="-13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structure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our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experiences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by</w:t>
      </w:r>
      <w:r w:rsidRPr="00AB71F5">
        <w:rPr>
          <w:spacing w:val="-12"/>
          <w:sz w:val="32"/>
          <w:szCs w:val="32"/>
        </w:rPr>
        <w:t xml:space="preserve"> </w:t>
      </w:r>
      <w:r w:rsidRPr="00AB71F5">
        <w:rPr>
          <w:sz w:val="32"/>
          <w:szCs w:val="32"/>
        </w:rPr>
        <w:t>recognizing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various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kinds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participants,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parts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lastRenderedPageBreak/>
        <w:t>stages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conversation,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linear sequence,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causation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purpose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action.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other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words,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while</w:t>
      </w:r>
      <w:r w:rsidRPr="00AB71F5">
        <w:rPr>
          <w:spacing w:val="-1"/>
          <w:sz w:val="32"/>
          <w:szCs w:val="32"/>
        </w:rPr>
        <w:t xml:space="preserve"> </w:t>
      </w:r>
      <w:r w:rsidRPr="00AB71F5">
        <w:rPr>
          <w:sz w:val="32"/>
          <w:szCs w:val="32"/>
        </w:rPr>
        <w:t>conceptualizing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our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experience,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we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select</w:t>
      </w:r>
    </w:p>
    <w:p w:rsidR="00B76C33" w:rsidRPr="00AB71F5" w:rsidRDefault="00BC1796" w:rsidP="00D141BC">
      <w:pPr>
        <w:pStyle w:val="BodyText"/>
        <w:spacing w:line="360" w:lineRule="auto"/>
        <w:ind w:right="99" w:hanging="1"/>
        <w:rPr>
          <w:sz w:val="32"/>
          <w:szCs w:val="32"/>
        </w:rPr>
      </w:pPr>
      <w:r w:rsidRPr="00AB71F5">
        <w:rPr>
          <w:sz w:val="32"/>
          <w:szCs w:val="32"/>
        </w:rPr>
        <w:t>certain aspects of it</w:t>
      </w:r>
      <w:r w:rsidR="00AB71F5">
        <w:rPr>
          <w:sz w:val="32"/>
          <w:szCs w:val="32"/>
        </w:rPr>
        <w:t xml:space="preserve"> </w:t>
      </w:r>
      <w:r w:rsidRPr="00AB71F5">
        <w:rPr>
          <w:sz w:val="32"/>
          <w:szCs w:val="32"/>
        </w:rPr>
        <w:t xml:space="preserve">those that we 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nd important</w:t>
      </w:r>
      <w:r w:rsidR="00AB71F5">
        <w:rPr>
          <w:sz w:val="32"/>
          <w:szCs w:val="32"/>
        </w:rPr>
        <w:t xml:space="preserve"> </w:t>
      </w:r>
      <w:r w:rsidRPr="00AB71F5">
        <w:rPr>
          <w:sz w:val="32"/>
          <w:szCs w:val="32"/>
        </w:rPr>
        <w:t>and abandon others. Metaphorical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 xml:space="preserve">thinking emerges when we classify particular experiences, 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rstly by structuring them and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then</w:t>
      </w:r>
      <w:r w:rsidRPr="00AB71F5">
        <w:rPr>
          <w:spacing w:val="6"/>
          <w:sz w:val="32"/>
          <w:szCs w:val="32"/>
        </w:rPr>
        <w:t xml:space="preserve"> </w:t>
      </w:r>
      <w:r w:rsidRPr="00AB71F5">
        <w:rPr>
          <w:sz w:val="32"/>
          <w:szCs w:val="32"/>
        </w:rPr>
        <w:t>by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employing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a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concept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structuring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them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(Lakoff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&amp;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Johnson,</w:t>
      </w:r>
      <w:r w:rsidRPr="00AB71F5">
        <w:rPr>
          <w:spacing w:val="6"/>
          <w:sz w:val="32"/>
          <w:szCs w:val="32"/>
        </w:rPr>
        <w:t xml:space="preserve"> </w:t>
      </w:r>
      <w:hyperlink w:anchor="_bookmark10" w:history="1">
        <w:r w:rsidRPr="00AB71F5">
          <w:rPr>
            <w:color w:val="000084"/>
            <w:sz w:val="32"/>
            <w:szCs w:val="32"/>
          </w:rPr>
          <w:t>1980</w:t>
        </w:r>
      </w:hyperlink>
      <w:r w:rsidRPr="00AB71F5">
        <w:rPr>
          <w:sz w:val="32"/>
          <w:szCs w:val="32"/>
        </w:rPr>
        <w:t>,</w:t>
      </w:r>
      <w:r w:rsidRPr="00AB71F5">
        <w:rPr>
          <w:spacing w:val="6"/>
          <w:sz w:val="32"/>
          <w:szCs w:val="32"/>
        </w:rPr>
        <w:t xml:space="preserve"> </w:t>
      </w:r>
      <w:r w:rsidRPr="00AB71F5">
        <w:rPr>
          <w:sz w:val="32"/>
          <w:szCs w:val="32"/>
        </w:rPr>
        <w:t>pp.</w:t>
      </w:r>
      <w:r w:rsidRPr="00AB71F5">
        <w:rPr>
          <w:spacing w:val="6"/>
          <w:sz w:val="32"/>
          <w:szCs w:val="32"/>
        </w:rPr>
        <w:t xml:space="preserve"> </w:t>
      </w:r>
      <w:r w:rsidRPr="00AB71F5">
        <w:rPr>
          <w:sz w:val="32"/>
          <w:szCs w:val="32"/>
        </w:rPr>
        <w:t>7783).</w:t>
      </w:r>
    </w:p>
    <w:p w:rsidR="00B76C33" w:rsidRPr="00AB71F5" w:rsidRDefault="00BC1796" w:rsidP="00D141BC">
      <w:pPr>
        <w:pStyle w:val="BodyText"/>
        <w:spacing w:line="360" w:lineRule="auto"/>
        <w:ind w:right="99"/>
        <w:jc w:val="left"/>
        <w:rPr>
          <w:sz w:val="32"/>
          <w:szCs w:val="32"/>
        </w:rPr>
      </w:pPr>
      <w:r w:rsidRPr="00AB71F5">
        <w:rPr>
          <w:w w:val="95"/>
          <w:sz w:val="32"/>
          <w:szCs w:val="32"/>
        </w:rPr>
        <w:t>Lakoff</w:t>
      </w:r>
      <w:r w:rsidRPr="00AB71F5">
        <w:rPr>
          <w:spacing w:val="12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and</w:t>
      </w:r>
      <w:r w:rsidRPr="00AB71F5">
        <w:rPr>
          <w:spacing w:val="12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Johnson</w:t>
      </w:r>
      <w:r w:rsidRPr="00AB71F5">
        <w:rPr>
          <w:spacing w:val="13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also</w:t>
      </w:r>
      <w:r w:rsidRPr="00AB71F5">
        <w:rPr>
          <w:spacing w:val="13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explained</w:t>
      </w:r>
      <w:r w:rsidRPr="00AB71F5">
        <w:rPr>
          <w:spacing w:val="11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how</w:t>
      </w:r>
      <w:r w:rsidRPr="00AB71F5">
        <w:rPr>
          <w:spacing w:val="12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we</w:t>
      </w:r>
      <w:r w:rsidRPr="00AB71F5">
        <w:rPr>
          <w:spacing w:val="13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create</w:t>
      </w:r>
      <w:r w:rsidRPr="00AB71F5">
        <w:rPr>
          <w:spacing w:val="13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new</w:t>
      </w:r>
      <w:r w:rsidRPr="00AB71F5">
        <w:rPr>
          <w:spacing w:val="10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metaphors</w:t>
      </w:r>
      <w:r w:rsidRPr="00AB71F5">
        <w:rPr>
          <w:spacing w:val="11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to</w:t>
      </w:r>
      <w:r w:rsidRPr="00AB71F5">
        <w:rPr>
          <w:spacing w:val="11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give</w:t>
      </w:r>
      <w:r w:rsidRPr="00AB71F5">
        <w:rPr>
          <w:spacing w:val="10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new</w:t>
      </w:r>
      <w:r w:rsidRPr="00AB71F5">
        <w:rPr>
          <w:spacing w:val="11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meaning</w:t>
      </w:r>
      <w:r w:rsidRPr="00AB71F5">
        <w:rPr>
          <w:spacing w:val="13"/>
          <w:w w:val="95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to</w:t>
      </w:r>
    </w:p>
    <w:p w:rsidR="00B76C33" w:rsidRPr="00AB71F5" w:rsidRDefault="00BC1796" w:rsidP="00D141BC">
      <w:pPr>
        <w:pStyle w:val="BodyText"/>
        <w:spacing w:before="5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 xml:space="preserve">our experiences. To illustrate this, they brought up the metaphor </w:t>
      </w:r>
      <w:r w:rsidRPr="00AB71F5">
        <w:rPr>
          <w:i/>
          <w:sz w:val="32"/>
          <w:szCs w:val="32"/>
        </w:rPr>
        <w:t>Love is a Collaborative</w:t>
      </w:r>
      <w:r w:rsidRPr="00AB71F5">
        <w:rPr>
          <w:i/>
          <w:spacing w:val="1"/>
          <w:sz w:val="32"/>
          <w:szCs w:val="32"/>
        </w:rPr>
        <w:t xml:space="preserve"> </w:t>
      </w:r>
      <w:r w:rsidRPr="00AB71F5">
        <w:rPr>
          <w:i/>
          <w:sz w:val="32"/>
          <w:szCs w:val="32"/>
        </w:rPr>
        <w:t>Work of Art</w:t>
      </w:r>
      <w:r w:rsidRPr="00AB71F5">
        <w:rPr>
          <w:sz w:val="32"/>
          <w:szCs w:val="32"/>
        </w:rPr>
        <w:t>. This metaphor arose, they argued, from our view and experience of doing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something that is reminiscent of a collaborative artistic work. This metaphor re</w:t>
      </w:r>
      <w:r w:rsidR="00AA3FBB">
        <w:rPr>
          <w:sz w:val="32"/>
          <w:szCs w:val="32"/>
        </w:rPr>
        <w:t>fl</w:t>
      </w:r>
      <w:r w:rsidRPr="00AB71F5">
        <w:rPr>
          <w:sz w:val="32"/>
          <w:szCs w:val="32"/>
        </w:rPr>
        <w:t>ects a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network of entailments that we employ to coherently structure our experience. First,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Lakoff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Johnson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explain,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by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using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this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we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highlight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certain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features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our</w:t>
      </w:r>
    </w:p>
    <w:p w:rsidR="00B76C33" w:rsidRPr="00AB71F5" w:rsidRDefault="00BC1796" w:rsidP="00D141BC">
      <w:pPr>
        <w:pStyle w:val="BodyText"/>
        <w:spacing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experiences</w:t>
      </w:r>
      <w:r w:rsidRPr="00AB71F5">
        <w:rPr>
          <w:spacing w:val="26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25"/>
          <w:sz w:val="32"/>
          <w:szCs w:val="32"/>
        </w:rPr>
        <w:t xml:space="preserve"> </w:t>
      </w:r>
      <w:r w:rsidRPr="00AB71F5">
        <w:rPr>
          <w:sz w:val="32"/>
          <w:szCs w:val="32"/>
        </w:rPr>
        <w:t>mask</w:t>
      </w:r>
      <w:r w:rsidRPr="00AB71F5">
        <w:rPr>
          <w:spacing w:val="25"/>
          <w:sz w:val="32"/>
          <w:szCs w:val="32"/>
        </w:rPr>
        <w:t xml:space="preserve"> </w:t>
      </w:r>
      <w:r w:rsidRPr="00AB71F5">
        <w:rPr>
          <w:sz w:val="32"/>
          <w:szCs w:val="32"/>
        </w:rPr>
        <w:t>others.</w:t>
      </w:r>
      <w:r w:rsidRPr="00AB71F5">
        <w:rPr>
          <w:spacing w:val="25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25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</w:t>
      </w:r>
      <w:r w:rsidRPr="00AB71F5">
        <w:rPr>
          <w:spacing w:val="25"/>
          <w:sz w:val="32"/>
          <w:szCs w:val="32"/>
        </w:rPr>
        <w:t xml:space="preserve"> </w:t>
      </w:r>
      <w:r w:rsidRPr="00AB71F5">
        <w:rPr>
          <w:sz w:val="32"/>
          <w:szCs w:val="32"/>
        </w:rPr>
        <w:t>presupposes</w:t>
      </w:r>
      <w:r w:rsidRPr="00AB71F5">
        <w:rPr>
          <w:spacing w:val="26"/>
          <w:sz w:val="32"/>
          <w:szCs w:val="32"/>
        </w:rPr>
        <w:t xml:space="preserve"> </w:t>
      </w:r>
      <w:r w:rsidRPr="00AB71F5">
        <w:rPr>
          <w:sz w:val="32"/>
          <w:szCs w:val="32"/>
        </w:rPr>
        <w:t>an</w:t>
      </w:r>
      <w:r w:rsidRPr="00AB71F5">
        <w:rPr>
          <w:spacing w:val="25"/>
          <w:sz w:val="32"/>
          <w:szCs w:val="32"/>
        </w:rPr>
        <w:t xml:space="preserve"> </w:t>
      </w:r>
      <w:r w:rsidRPr="00AB71F5">
        <w:rPr>
          <w:sz w:val="32"/>
          <w:szCs w:val="32"/>
        </w:rPr>
        <w:t>active</w:t>
      </w:r>
      <w:r w:rsidRPr="00AB71F5">
        <w:rPr>
          <w:spacing w:val="26"/>
          <w:sz w:val="32"/>
          <w:szCs w:val="32"/>
        </w:rPr>
        <w:t xml:space="preserve"> </w:t>
      </w:r>
      <w:r w:rsidRPr="00AB71F5">
        <w:rPr>
          <w:sz w:val="32"/>
          <w:szCs w:val="32"/>
        </w:rPr>
        <w:t>involvement</w:t>
      </w:r>
      <w:r w:rsidR="00AB71F5">
        <w:rPr>
          <w:sz w:val="32"/>
          <w:szCs w:val="32"/>
        </w:rPr>
        <w:t xml:space="preserve"> </w:t>
      </w:r>
      <w:r w:rsidRPr="00AB71F5">
        <w:rPr>
          <w:sz w:val="32"/>
          <w:szCs w:val="32"/>
        </w:rPr>
        <w:t>work</w:t>
      </w:r>
    </w:p>
    <w:p w:rsidR="00B76C33" w:rsidRPr="00AB71F5" w:rsidRDefault="00AB71F5" w:rsidP="00D141BC">
      <w:pPr>
        <w:pStyle w:val="BodyText"/>
        <w:spacing w:line="360" w:lineRule="auto"/>
        <w:ind w:right="99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and</w:t>
      </w:r>
      <w:r w:rsidR="00BC1796" w:rsidRPr="00AB71F5">
        <w:rPr>
          <w:spacing w:val="33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not</w:t>
      </w:r>
      <w:r w:rsidR="00BC1796" w:rsidRPr="00AB71F5">
        <w:rPr>
          <w:spacing w:val="32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passive</w:t>
      </w:r>
      <w:r w:rsidR="00BC1796" w:rsidRPr="00AB71F5">
        <w:rPr>
          <w:spacing w:val="33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observation.</w:t>
      </w:r>
      <w:r w:rsidR="00BC1796" w:rsidRPr="00AB71F5">
        <w:rPr>
          <w:spacing w:val="34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This</w:t>
      </w:r>
      <w:r w:rsidR="00BC1796" w:rsidRPr="00AB71F5">
        <w:rPr>
          <w:spacing w:val="33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is</w:t>
      </w:r>
      <w:r w:rsidR="00BC1796" w:rsidRPr="00AB71F5">
        <w:rPr>
          <w:spacing w:val="33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different,</w:t>
      </w:r>
      <w:r w:rsidR="00BC1796" w:rsidRPr="00AB71F5">
        <w:rPr>
          <w:spacing w:val="33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for</w:t>
      </w:r>
      <w:r w:rsidR="00BC1796" w:rsidRPr="00AB71F5">
        <w:rPr>
          <w:spacing w:val="34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example,</w:t>
      </w:r>
      <w:r w:rsidR="00BC1796" w:rsidRPr="00AB71F5">
        <w:rPr>
          <w:spacing w:val="33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from</w:t>
      </w:r>
      <w:r w:rsidR="00BC1796" w:rsidRPr="00AB71F5">
        <w:rPr>
          <w:spacing w:val="33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understanding</w:t>
      </w:r>
      <w:r w:rsidR="00BC1796" w:rsidRPr="00AB71F5">
        <w:rPr>
          <w:spacing w:val="32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the</w:t>
      </w:r>
      <w:r w:rsidR="00BC1796" w:rsidRPr="00AB71F5">
        <w:rPr>
          <w:spacing w:val="-47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love</w:t>
      </w:r>
      <w:r w:rsidR="00BC1796" w:rsidRPr="00AB71F5">
        <w:rPr>
          <w:spacing w:val="24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relationship</w:t>
      </w:r>
      <w:r w:rsidR="00BC1796" w:rsidRPr="00AB71F5">
        <w:rPr>
          <w:spacing w:val="25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as</w:t>
      </w:r>
      <w:r w:rsidR="00BC1796" w:rsidRPr="00AB71F5">
        <w:rPr>
          <w:spacing w:val="24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lastRenderedPageBreak/>
        <w:t>madness</w:t>
      </w:r>
      <w:r w:rsidR="00BC1796" w:rsidRPr="00AB71F5">
        <w:rPr>
          <w:spacing w:val="25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that</w:t>
      </w:r>
      <w:r w:rsidR="00BC1796" w:rsidRPr="00AB71F5">
        <w:rPr>
          <w:spacing w:val="23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implies</w:t>
      </w:r>
      <w:r w:rsidR="00BC1796" w:rsidRPr="00AB71F5">
        <w:rPr>
          <w:spacing w:val="25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a</w:t>
      </w:r>
      <w:r w:rsidR="00BC1796" w:rsidRPr="00AB71F5">
        <w:rPr>
          <w:spacing w:val="24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lack</w:t>
      </w:r>
      <w:r w:rsidR="00BC1796" w:rsidRPr="00AB71F5">
        <w:rPr>
          <w:spacing w:val="25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of</w:t>
      </w:r>
      <w:r w:rsidR="00BC1796" w:rsidRPr="00AB71F5">
        <w:rPr>
          <w:spacing w:val="24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control.</w:t>
      </w:r>
      <w:r w:rsidR="00BC1796" w:rsidRPr="00AB71F5">
        <w:rPr>
          <w:spacing w:val="26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Second,</w:t>
      </w:r>
      <w:r w:rsidR="00BC1796" w:rsidRPr="00AB71F5">
        <w:rPr>
          <w:spacing w:val="24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it</w:t>
      </w:r>
      <w:r w:rsidR="00BC1796" w:rsidRPr="00AB71F5">
        <w:rPr>
          <w:spacing w:val="26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entails</w:t>
      </w:r>
      <w:r w:rsidR="00BC1796" w:rsidRPr="00AB71F5">
        <w:rPr>
          <w:spacing w:val="25"/>
          <w:sz w:val="32"/>
          <w:szCs w:val="32"/>
        </w:rPr>
        <w:t xml:space="preserve"> </w:t>
      </w:r>
      <w:r w:rsidR="00BC1796" w:rsidRPr="00AB71F5">
        <w:rPr>
          <w:sz w:val="32"/>
          <w:szCs w:val="32"/>
        </w:rPr>
        <w:t>selecting</w:t>
      </w:r>
    </w:p>
    <w:p w:rsidR="00B76C33" w:rsidRPr="00AB71F5" w:rsidRDefault="00BC1796" w:rsidP="00D141BC">
      <w:pPr>
        <w:pStyle w:val="BodyText"/>
        <w:spacing w:before="12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very speci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c aspects of our experience. It is not about just any type of work, but speci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c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work that is performed to create a work of art. Third, by re</w:t>
      </w:r>
      <w:r w:rsidR="00AA3FBB">
        <w:rPr>
          <w:w w:val="95"/>
          <w:sz w:val="32"/>
          <w:szCs w:val="32"/>
        </w:rPr>
        <w:t>fl</w:t>
      </w:r>
      <w:r w:rsidRPr="00AB71F5">
        <w:rPr>
          <w:w w:val="95"/>
          <w:sz w:val="32"/>
          <w:szCs w:val="32"/>
        </w:rPr>
        <w:t>ecting on a new love experience,</w:t>
      </w:r>
      <w:r w:rsidRPr="00AB71F5">
        <w:rPr>
          <w:spacing w:val="1"/>
          <w:w w:val="95"/>
          <w:sz w:val="32"/>
          <w:szCs w:val="32"/>
        </w:rPr>
        <w:t xml:space="preserve"> </w:t>
      </w:r>
      <w:r w:rsidRPr="00AB71F5">
        <w:rPr>
          <w:sz w:val="32"/>
          <w:szCs w:val="32"/>
        </w:rPr>
        <w:t>we</w:t>
      </w:r>
      <w:r w:rsidRPr="00AB71F5">
        <w:rPr>
          <w:spacing w:val="-4"/>
          <w:sz w:val="32"/>
          <w:szCs w:val="32"/>
        </w:rPr>
        <w:t xml:space="preserve"> </w:t>
      </w:r>
      <w:r w:rsidRPr="00AB71F5">
        <w:rPr>
          <w:sz w:val="32"/>
          <w:szCs w:val="32"/>
        </w:rPr>
        <w:t>give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notion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love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new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meaning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therefore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we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start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acting</w:t>
      </w:r>
      <w:r w:rsidRPr="00AB71F5">
        <w:rPr>
          <w:spacing w:val="-2"/>
          <w:sz w:val="32"/>
          <w:szCs w:val="32"/>
        </w:rPr>
        <w:t xml:space="preserve"> </w:t>
      </w:r>
      <w:r w:rsidRPr="00AB71F5">
        <w:rPr>
          <w:sz w:val="32"/>
          <w:szCs w:val="32"/>
        </w:rPr>
        <w:t>accordingly.</w:t>
      </w:r>
      <w:r w:rsidRPr="00AB71F5">
        <w:rPr>
          <w:spacing w:val="-3"/>
          <w:sz w:val="32"/>
          <w:szCs w:val="32"/>
        </w:rPr>
        <w:t xml:space="preserve"> </w:t>
      </w:r>
      <w:r w:rsidRPr="00AB71F5">
        <w:rPr>
          <w:sz w:val="32"/>
          <w:szCs w:val="32"/>
        </w:rPr>
        <w:t>Fourth,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sz w:val="32"/>
          <w:szCs w:val="32"/>
        </w:rPr>
        <w:t>the metaphor sanctions our deeds, justi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es them and requires certain actions from us. The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 dictates that we have to be actively involved in our relationship and, more precisely, it implies an involvement in collaboration with somebody else. Fifth, the meaning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is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culturally</w:t>
      </w:r>
      <w:r w:rsidRPr="00AB71F5">
        <w:rPr>
          <w:spacing w:val="14"/>
          <w:sz w:val="32"/>
          <w:szCs w:val="32"/>
        </w:rPr>
        <w:t xml:space="preserve"> </w:t>
      </w:r>
      <w:r w:rsidRPr="00AB71F5">
        <w:rPr>
          <w:sz w:val="32"/>
          <w:szCs w:val="32"/>
        </w:rPr>
        <w:t>speci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c.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way</w:t>
      </w:r>
      <w:r w:rsidRPr="00AB71F5">
        <w:rPr>
          <w:spacing w:val="11"/>
          <w:sz w:val="32"/>
          <w:szCs w:val="32"/>
        </w:rPr>
        <w:t xml:space="preserve"> </w:t>
      </w:r>
      <w:r w:rsidRPr="00AB71F5">
        <w:rPr>
          <w:sz w:val="32"/>
          <w:szCs w:val="32"/>
        </w:rPr>
        <w:t>we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understand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metaphors</w:t>
      </w:r>
      <w:r w:rsidRPr="00AB71F5">
        <w:rPr>
          <w:spacing w:val="13"/>
          <w:sz w:val="32"/>
          <w:szCs w:val="32"/>
        </w:rPr>
        <w:t xml:space="preserve"> </w:t>
      </w:r>
      <w:r w:rsidRPr="00AB71F5">
        <w:rPr>
          <w:sz w:val="32"/>
          <w:szCs w:val="32"/>
        </w:rPr>
        <w:t>depends</w:t>
      </w:r>
      <w:r w:rsidRPr="00AB71F5">
        <w:rPr>
          <w:spacing w:val="12"/>
          <w:sz w:val="32"/>
          <w:szCs w:val="32"/>
        </w:rPr>
        <w:t xml:space="preserve"> </w:t>
      </w:r>
      <w:r w:rsidRPr="00AB71F5">
        <w:rPr>
          <w:sz w:val="32"/>
          <w:szCs w:val="32"/>
        </w:rPr>
        <w:t>partly</w:t>
      </w:r>
    </w:p>
    <w:p w:rsidR="00B76C33" w:rsidRPr="00AB71F5" w:rsidRDefault="00BC1796" w:rsidP="00D141BC">
      <w:pPr>
        <w:pStyle w:val="BodyText"/>
        <w:spacing w:before="17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on the culture in which we live and partly on our experience. If somebody has a different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w w:val="95"/>
          <w:sz w:val="32"/>
          <w:szCs w:val="32"/>
        </w:rPr>
        <w:t>understanding of art, this metaphor will be inappropriate for describing ones experiences of</w:t>
      </w:r>
      <w:r w:rsidRPr="00AB71F5">
        <w:rPr>
          <w:spacing w:val="1"/>
          <w:w w:val="95"/>
          <w:sz w:val="32"/>
          <w:szCs w:val="32"/>
        </w:rPr>
        <w:t xml:space="preserve"> </w:t>
      </w:r>
      <w:r w:rsidRPr="00AB71F5">
        <w:rPr>
          <w:sz w:val="32"/>
          <w:szCs w:val="32"/>
        </w:rPr>
        <w:t>love. The understanding of certain things and processes varies greatly from culture to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culture,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metaphors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that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are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easy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understand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one</w:t>
      </w:r>
      <w:r w:rsidRPr="00AB71F5">
        <w:rPr>
          <w:spacing w:val="-11"/>
          <w:sz w:val="32"/>
          <w:szCs w:val="32"/>
        </w:rPr>
        <w:t xml:space="preserve"> </w:t>
      </w:r>
      <w:r w:rsidRPr="00AB71F5">
        <w:rPr>
          <w:sz w:val="32"/>
          <w:szCs w:val="32"/>
        </w:rPr>
        <w:t>culture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can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be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dif</w:t>
      </w:r>
      <w:r w:rsidR="00DB281F">
        <w:rPr>
          <w:sz w:val="32"/>
          <w:szCs w:val="32"/>
        </w:rPr>
        <w:t>fi</w:t>
      </w:r>
      <w:r w:rsidRPr="00AB71F5">
        <w:rPr>
          <w:sz w:val="32"/>
          <w:szCs w:val="32"/>
        </w:rPr>
        <w:t>cult</w:t>
      </w:r>
      <w:r w:rsidRPr="00AB71F5">
        <w:rPr>
          <w:spacing w:val="-10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-9"/>
          <w:sz w:val="32"/>
          <w:szCs w:val="32"/>
        </w:rPr>
        <w:t xml:space="preserve"> </w:t>
      </w:r>
      <w:r w:rsidRPr="00AB71F5">
        <w:rPr>
          <w:sz w:val="32"/>
          <w:szCs w:val="32"/>
        </w:rPr>
        <w:t>compre</w:t>
      </w:r>
    </w:p>
    <w:p w:rsidR="00B76C33" w:rsidRPr="00AB71F5" w:rsidRDefault="00BC1796" w:rsidP="00D141BC">
      <w:pPr>
        <w:pStyle w:val="BodyText"/>
        <w:spacing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hend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another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(Lakoff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&amp;</w:t>
      </w:r>
      <w:r w:rsidRPr="00AB71F5">
        <w:rPr>
          <w:spacing w:val="8"/>
          <w:sz w:val="32"/>
          <w:szCs w:val="32"/>
        </w:rPr>
        <w:t xml:space="preserve"> </w:t>
      </w:r>
      <w:r w:rsidRPr="00AB71F5">
        <w:rPr>
          <w:sz w:val="32"/>
          <w:szCs w:val="32"/>
        </w:rPr>
        <w:t>Johnson,</w:t>
      </w:r>
      <w:r w:rsidRPr="00AB71F5">
        <w:rPr>
          <w:spacing w:val="6"/>
          <w:sz w:val="32"/>
          <w:szCs w:val="32"/>
        </w:rPr>
        <w:t xml:space="preserve"> </w:t>
      </w:r>
      <w:hyperlink w:anchor="_bookmark10" w:history="1">
        <w:r w:rsidRPr="00AB71F5">
          <w:rPr>
            <w:color w:val="000084"/>
            <w:sz w:val="32"/>
            <w:szCs w:val="32"/>
          </w:rPr>
          <w:t>1980</w:t>
        </w:r>
      </w:hyperlink>
      <w:r w:rsidRPr="00AB71F5">
        <w:rPr>
          <w:sz w:val="32"/>
          <w:szCs w:val="32"/>
        </w:rPr>
        <w:t>,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pp.</w:t>
      </w:r>
      <w:r w:rsidRPr="00AB71F5">
        <w:rPr>
          <w:spacing w:val="7"/>
          <w:sz w:val="32"/>
          <w:szCs w:val="32"/>
        </w:rPr>
        <w:t xml:space="preserve"> </w:t>
      </w:r>
      <w:r w:rsidRPr="00AB71F5">
        <w:rPr>
          <w:sz w:val="32"/>
          <w:szCs w:val="32"/>
        </w:rPr>
        <w:t>139143).</w:t>
      </w:r>
    </w:p>
    <w:p w:rsidR="00B76C33" w:rsidRPr="00AB71F5" w:rsidRDefault="00BC1796" w:rsidP="00D141BC">
      <w:pPr>
        <w:pStyle w:val="BodyText"/>
        <w:spacing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Ultimately,</w:t>
      </w:r>
      <w:r w:rsidRPr="00AB71F5">
        <w:rPr>
          <w:spacing w:val="17"/>
          <w:sz w:val="32"/>
          <w:szCs w:val="32"/>
        </w:rPr>
        <w:t xml:space="preserve"> </w:t>
      </w:r>
      <w:r w:rsidRPr="00AB71F5">
        <w:rPr>
          <w:sz w:val="32"/>
          <w:szCs w:val="32"/>
        </w:rPr>
        <w:t>Lakoff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Johnson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argued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that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a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new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lastRenderedPageBreak/>
        <w:t>metaphor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can</w:t>
      </w:r>
      <w:r w:rsidRPr="00AB71F5">
        <w:rPr>
          <w:spacing w:val="19"/>
          <w:sz w:val="32"/>
          <w:szCs w:val="32"/>
        </w:rPr>
        <w:t xml:space="preserve"> </w:t>
      </w:r>
      <w:r w:rsidRPr="00AB71F5">
        <w:rPr>
          <w:sz w:val="32"/>
          <w:szCs w:val="32"/>
        </w:rPr>
        <w:t>create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a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new</w:t>
      </w:r>
      <w:r w:rsidRPr="00AB71F5">
        <w:rPr>
          <w:spacing w:val="18"/>
          <w:sz w:val="32"/>
          <w:szCs w:val="32"/>
        </w:rPr>
        <w:t xml:space="preserve"> </w:t>
      </w:r>
      <w:r w:rsidRPr="00AB71F5">
        <w:rPr>
          <w:sz w:val="32"/>
          <w:szCs w:val="32"/>
        </w:rPr>
        <w:t>reality</w:t>
      </w:r>
    </w:p>
    <w:p w:rsidR="00B76C33" w:rsidRPr="00AB71F5" w:rsidRDefault="00BC1796" w:rsidP="00D141BC">
      <w:pPr>
        <w:pStyle w:val="BodyText"/>
        <w:spacing w:before="10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when we start acting in terms of it. In this way, cultural change comes about to a large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extent due to the introduction of new metaphors and the loss of old ones, and this goes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against the traditional understanding of metaphor as a rhetorical device. As Lakoff and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Johnson</w:t>
      </w:r>
      <w:r w:rsidRPr="00AB71F5">
        <w:rPr>
          <w:spacing w:val="51"/>
          <w:sz w:val="32"/>
          <w:szCs w:val="32"/>
        </w:rPr>
        <w:t xml:space="preserve"> </w:t>
      </w:r>
      <w:r w:rsidRPr="00AB71F5">
        <w:rPr>
          <w:sz w:val="32"/>
          <w:szCs w:val="32"/>
        </w:rPr>
        <w:t>argued:</w:t>
      </w:r>
      <w:r w:rsidRPr="00AB71F5">
        <w:rPr>
          <w:spacing w:val="51"/>
          <w:sz w:val="32"/>
          <w:szCs w:val="32"/>
        </w:rPr>
        <w:t xml:space="preserve"> </w:t>
      </w:r>
      <w:r w:rsidRPr="00AB71F5">
        <w:rPr>
          <w:sz w:val="32"/>
          <w:szCs w:val="32"/>
        </w:rPr>
        <w:t>It</w:t>
      </w:r>
      <w:r w:rsidRPr="00AB71F5">
        <w:rPr>
          <w:spacing w:val="52"/>
          <w:sz w:val="32"/>
          <w:szCs w:val="32"/>
        </w:rPr>
        <w:t xml:space="preserve"> </w:t>
      </w:r>
      <w:r w:rsidRPr="00AB71F5">
        <w:rPr>
          <w:sz w:val="32"/>
          <w:szCs w:val="32"/>
        </w:rPr>
        <w:t>is</w:t>
      </w:r>
      <w:r w:rsidRPr="00AB71F5">
        <w:rPr>
          <w:spacing w:val="51"/>
          <w:sz w:val="32"/>
          <w:szCs w:val="32"/>
        </w:rPr>
        <w:t xml:space="preserve"> </w:t>
      </w:r>
      <w:r w:rsidRPr="00AB71F5">
        <w:rPr>
          <w:sz w:val="32"/>
          <w:szCs w:val="32"/>
        </w:rPr>
        <w:t>reasonable</w:t>
      </w:r>
      <w:r w:rsidRPr="00AB71F5">
        <w:rPr>
          <w:spacing w:val="51"/>
          <w:sz w:val="32"/>
          <w:szCs w:val="32"/>
        </w:rPr>
        <w:t xml:space="preserve"> </w:t>
      </w:r>
      <w:r w:rsidRPr="00AB71F5">
        <w:rPr>
          <w:sz w:val="32"/>
          <w:szCs w:val="32"/>
        </w:rPr>
        <w:t>enough</w:t>
      </w:r>
      <w:r w:rsidRPr="00AB71F5">
        <w:rPr>
          <w:spacing w:val="52"/>
          <w:sz w:val="32"/>
          <w:szCs w:val="32"/>
        </w:rPr>
        <w:t xml:space="preserve"> </w:t>
      </w:r>
      <w:r w:rsidRPr="00AB71F5">
        <w:rPr>
          <w:sz w:val="32"/>
          <w:szCs w:val="32"/>
        </w:rPr>
        <w:t>to</w:t>
      </w:r>
      <w:r w:rsidRPr="00AB71F5">
        <w:rPr>
          <w:spacing w:val="52"/>
          <w:sz w:val="32"/>
          <w:szCs w:val="32"/>
        </w:rPr>
        <w:t xml:space="preserve"> </w:t>
      </w:r>
      <w:r w:rsidRPr="00AB71F5">
        <w:rPr>
          <w:sz w:val="32"/>
          <w:szCs w:val="32"/>
        </w:rPr>
        <w:t>assume</w:t>
      </w:r>
      <w:r w:rsidRPr="00AB71F5">
        <w:rPr>
          <w:spacing w:val="53"/>
          <w:sz w:val="32"/>
          <w:szCs w:val="32"/>
        </w:rPr>
        <w:t xml:space="preserve"> </w:t>
      </w:r>
      <w:r w:rsidRPr="00AB71F5">
        <w:rPr>
          <w:sz w:val="32"/>
          <w:szCs w:val="32"/>
        </w:rPr>
        <w:t>that</w:t>
      </w:r>
      <w:r w:rsidRPr="00AB71F5">
        <w:rPr>
          <w:spacing w:val="52"/>
          <w:sz w:val="32"/>
          <w:szCs w:val="32"/>
        </w:rPr>
        <w:t xml:space="preserve"> </w:t>
      </w:r>
      <w:r w:rsidRPr="00AB71F5">
        <w:rPr>
          <w:sz w:val="32"/>
          <w:szCs w:val="32"/>
        </w:rPr>
        <w:t>words</w:t>
      </w:r>
      <w:r w:rsidRPr="00AB71F5">
        <w:rPr>
          <w:spacing w:val="52"/>
          <w:sz w:val="32"/>
          <w:szCs w:val="32"/>
        </w:rPr>
        <w:t xml:space="preserve"> </w:t>
      </w:r>
      <w:r w:rsidRPr="00AB71F5">
        <w:rPr>
          <w:sz w:val="32"/>
          <w:szCs w:val="32"/>
        </w:rPr>
        <w:t>alone</w:t>
      </w:r>
      <w:r w:rsidRPr="00AB71F5">
        <w:rPr>
          <w:spacing w:val="52"/>
          <w:sz w:val="32"/>
          <w:szCs w:val="32"/>
        </w:rPr>
        <w:t xml:space="preserve"> </w:t>
      </w:r>
      <w:r w:rsidRPr="00AB71F5">
        <w:rPr>
          <w:sz w:val="32"/>
          <w:szCs w:val="32"/>
        </w:rPr>
        <w:t>dont</w:t>
      </w:r>
      <w:r w:rsidRPr="00AB71F5">
        <w:rPr>
          <w:spacing w:val="51"/>
          <w:sz w:val="32"/>
          <w:szCs w:val="32"/>
        </w:rPr>
        <w:t xml:space="preserve"> </w:t>
      </w:r>
      <w:r w:rsidRPr="00AB71F5">
        <w:rPr>
          <w:sz w:val="32"/>
          <w:szCs w:val="32"/>
        </w:rPr>
        <w:t>change</w:t>
      </w:r>
    </w:p>
    <w:p w:rsidR="00B76C33" w:rsidRPr="00AB71F5" w:rsidRDefault="00BC1796" w:rsidP="00D141BC">
      <w:pPr>
        <w:pStyle w:val="BodyText"/>
        <w:spacing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reality.</w:t>
      </w:r>
      <w:r w:rsidRPr="00AB71F5">
        <w:rPr>
          <w:spacing w:val="24"/>
          <w:sz w:val="32"/>
          <w:szCs w:val="32"/>
        </w:rPr>
        <w:t xml:space="preserve"> </w:t>
      </w:r>
      <w:r w:rsidRPr="00AB71F5">
        <w:rPr>
          <w:sz w:val="32"/>
          <w:szCs w:val="32"/>
        </w:rPr>
        <w:t>But</w:t>
      </w:r>
      <w:r w:rsidRPr="00AB71F5">
        <w:rPr>
          <w:spacing w:val="25"/>
          <w:sz w:val="32"/>
          <w:szCs w:val="32"/>
        </w:rPr>
        <w:t xml:space="preserve"> </w:t>
      </w:r>
      <w:r w:rsidRPr="00AB71F5">
        <w:rPr>
          <w:sz w:val="32"/>
          <w:szCs w:val="32"/>
        </w:rPr>
        <w:t>changes</w:t>
      </w:r>
      <w:r w:rsidRPr="00AB71F5">
        <w:rPr>
          <w:spacing w:val="24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24"/>
          <w:sz w:val="32"/>
          <w:szCs w:val="32"/>
        </w:rPr>
        <w:t xml:space="preserve"> </w:t>
      </w:r>
      <w:r w:rsidRPr="00AB71F5">
        <w:rPr>
          <w:sz w:val="32"/>
          <w:szCs w:val="32"/>
        </w:rPr>
        <w:t>our</w:t>
      </w:r>
      <w:r w:rsidRPr="00AB71F5">
        <w:rPr>
          <w:spacing w:val="24"/>
          <w:sz w:val="32"/>
          <w:szCs w:val="32"/>
        </w:rPr>
        <w:t xml:space="preserve"> </w:t>
      </w:r>
      <w:r w:rsidRPr="00AB71F5">
        <w:rPr>
          <w:sz w:val="32"/>
          <w:szCs w:val="32"/>
        </w:rPr>
        <w:t>conceptual</w:t>
      </w:r>
      <w:r w:rsidRPr="00AB71F5">
        <w:rPr>
          <w:spacing w:val="25"/>
          <w:sz w:val="32"/>
          <w:szCs w:val="32"/>
        </w:rPr>
        <w:t xml:space="preserve"> </w:t>
      </w:r>
      <w:r w:rsidRPr="00AB71F5">
        <w:rPr>
          <w:sz w:val="32"/>
          <w:szCs w:val="32"/>
        </w:rPr>
        <w:t>system</w:t>
      </w:r>
      <w:r w:rsidRPr="00AB71F5">
        <w:rPr>
          <w:spacing w:val="23"/>
          <w:sz w:val="32"/>
          <w:szCs w:val="32"/>
        </w:rPr>
        <w:t xml:space="preserve"> </w:t>
      </w:r>
      <w:r w:rsidRPr="00AB71F5">
        <w:rPr>
          <w:sz w:val="32"/>
          <w:szCs w:val="32"/>
        </w:rPr>
        <w:t>do</w:t>
      </w:r>
      <w:r w:rsidRPr="00AB71F5">
        <w:rPr>
          <w:spacing w:val="24"/>
          <w:sz w:val="32"/>
          <w:szCs w:val="32"/>
        </w:rPr>
        <w:t xml:space="preserve"> </w:t>
      </w:r>
      <w:r w:rsidRPr="00AB71F5">
        <w:rPr>
          <w:sz w:val="32"/>
          <w:szCs w:val="32"/>
        </w:rPr>
        <w:t>change</w:t>
      </w:r>
      <w:r w:rsidRPr="00AB71F5">
        <w:rPr>
          <w:spacing w:val="24"/>
          <w:sz w:val="32"/>
          <w:szCs w:val="32"/>
        </w:rPr>
        <w:t xml:space="preserve"> </w:t>
      </w:r>
      <w:r w:rsidRPr="00AB71F5">
        <w:rPr>
          <w:sz w:val="32"/>
          <w:szCs w:val="32"/>
        </w:rPr>
        <w:t>what</w:t>
      </w:r>
      <w:r w:rsidRPr="00AB71F5">
        <w:rPr>
          <w:spacing w:val="23"/>
          <w:sz w:val="32"/>
          <w:szCs w:val="32"/>
        </w:rPr>
        <w:t xml:space="preserve"> </w:t>
      </w:r>
      <w:r w:rsidRPr="00AB71F5">
        <w:rPr>
          <w:sz w:val="32"/>
          <w:szCs w:val="32"/>
        </w:rPr>
        <w:t>is</w:t>
      </w:r>
      <w:r w:rsidRPr="00AB71F5">
        <w:rPr>
          <w:spacing w:val="24"/>
          <w:sz w:val="32"/>
          <w:szCs w:val="32"/>
        </w:rPr>
        <w:t xml:space="preserve"> </w:t>
      </w:r>
      <w:r w:rsidRPr="00AB71F5">
        <w:rPr>
          <w:sz w:val="32"/>
          <w:szCs w:val="32"/>
        </w:rPr>
        <w:t>real</w:t>
      </w:r>
      <w:r w:rsidRPr="00AB71F5">
        <w:rPr>
          <w:spacing w:val="23"/>
          <w:sz w:val="32"/>
          <w:szCs w:val="32"/>
        </w:rPr>
        <w:t xml:space="preserve"> </w:t>
      </w:r>
      <w:r w:rsidRPr="00AB71F5">
        <w:rPr>
          <w:sz w:val="32"/>
          <w:szCs w:val="32"/>
        </w:rPr>
        <w:t>for</w:t>
      </w:r>
      <w:r w:rsidRPr="00AB71F5">
        <w:rPr>
          <w:spacing w:val="24"/>
          <w:sz w:val="32"/>
          <w:szCs w:val="32"/>
        </w:rPr>
        <w:t xml:space="preserve"> </w:t>
      </w:r>
      <w:r w:rsidRPr="00AB71F5">
        <w:rPr>
          <w:sz w:val="32"/>
          <w:szCs w:val="32"/>
        </w:rPr>
        <w:t>us</w:t>
      </w:r>
      <w:r w:rsidRPr="00AB71F5">
        <w:rPr>
          <w:spacing w:val="25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23"/>
          <w:sz w:val="32"/>
          <w:szCs w:val="32"/>
        </w:rPr>
        <w:t xml:space="preserve"> </w:t>
      </w:r>
      <w:r w:rsidRPr="00AB71F5">
        <w:rPr>
          <w:sz w:val="32"/>
          <w:szCs w:val="32"/>
        </w:rPr>
        <w:t>affect</w:t>
      </w:r>
    </w:p>
    <w:p w:rsidR="00B76C33" w:rsidRPr="00AB71F5" w:rsidRDefault="00BC1796" w:rsidP="00D141BC">
      <w:pPr>
        <w:pStyle w:val="BodyText"/>
        <w:spacing w:before="29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how we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perceive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world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50"/>
          <w:sz w:val="32"/>
          <w:szCs w:val="32"/>
        </w:rPr>
        <w:t xml:space="preserve"> </w:t>
      </w:r>
      <w:r w:rsidRPr="00AB71F5">
        <w:rPr>
          <w:sz w:val="32"/>
          <w:szCs w:val="32"/>
        </w:rPr>
        <w:t>act upon these perceptions (Lakoff</w:t>
      </w:r>
      <w:r w:rsidRPr="00AB71F5">
        <w:rPr>
          <w:spacing w:val="50"/>
          <w:sz w:val="32"/>
          <w:szCs w:val="32"/>
        </w:rPr>
        <w:t xml:space="preserve"> </w:t>
      </w:r>
      <w:r w:rsidRPr="00AB71F5">
        <w:rPr>
          <w:sz w:val="32"/>
          <w:szCs w:val="32"/>
        </w:rPr>
        <w:t xml:space="preserve">&amp; Johnson, </w:t>
      </w:r>
      <w:hyperlink w:anchor="_bookmark10" w:history="1">
        <w:r w:rsidRPr="00AB71F5">
          <w:rPr>
            <w:color w:val="000084"/>
            <w:sz w:val="32"/>
            <w:szCs w:val="32"/>
          </w:rPr>
          <w:t>1980</w:t>
        </w:r>
      </w:hyperlink>
      <w:r w:rsidRPr="00AB71F5">
        <w:rPr>
          <w:sz w:val="32"/>
          <w:szCs w:val="32"/>
        </w:rPr>
        <w:t>,</w:t>
      </w:r>
      <w:r w:rsidRPr="00AB71F5">
        <w:rPr>
          <w:spacing w:val="-47"/>
          <w:sz w:val="32"/>
          <w:szCs w:val="32"/>
        </w:rPr>
        <w:t xml:space="preserve"> </w:t>
      </w:r>
      <w:r w:rsidRPr="00AB71F5">
        <w:rPr>
          <w:sz w:val="32"/>
          <w:szCs w:val="32"/>
        </w:rPr>
        <w:t>pp. 145146). The traditional understanding of metaphor presupposes that the reality is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objective.</w:t>
      </w:r>
      <w:r w:rsidRPr="00AB71F5">
        <w:rPr>
          <w:spacing w:val="35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35"/>
          <w:sz w:val="32"/>
          <w:szCs w:val="32"/>
        </w:rPr>
        <w:t xml:space="preserve"> </w:t>
      </w:r>
      <w:r w:rsidRPr="00AB71F5">
        <w:rPr>
          <w:sz w:val="32"/>
          <w:szCs w:val="32"/>
        </w:rPr>
        <w:t>this</w:t>
      </w:r>
      <w:r w:rsidRPr="00AB71F5">
        <w:rPr>
          <w:spacing w:val="35"/>
          <w:sz w:val="32"/>
          <w:szCs w:val="32"/>
        </w:rPr>
        <w:t xml:space="preserve"> </w:t>
      </w:r>
      <w:r w:rsidRPr="00AB71F5">
        <w:rPr>
          <w:sz w:val="32"/>
          <w:szCs w:val="32"/>
        </w:rPr>
        <w:t>way,</w:t>
      </w:r>
      <w:r w:rsidRPr="00AB71F5">
        <w:rPr>
          <w:spacing w:val="35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34"/>
          <w:sz w:val="32"/>
          <w:szCs w:val="32"/>
        </w:rPr>
        <w:t xml:space="preserve"> </w:t>
      </w:r>
      <w:r w:rsidRPr="00AB71F5">
        <w:rPr>
          <w:sz w:val="32"/>
          <w:szCs w:val="32"/>
        </w:rPr>
        <w:t>human</w:t>
      </w:r>
      <w:r w:rsidRPr="00AB71F5">
        <w:rPr>
          <w:spacing w:val="37"/>
          <w:sz w:val="32"/>
          <w:szCs w:val="32"/>
        </w:rPr>
        <w:t xml:space="preserve"> </w:t>
      </w:r>
      <w:r w:rsidRPr="00AB71F5">
        <w:rPr>
          <w:sz w:val="32"/>
          <w:szCs w:val="32"/>
        </w:rPr>
        <w:t>perception</w:t>
      </w:r>
      <w:r w:rsidRPr="00AB71F5">
        <w:rPr>
          <w:spacing w:val="36"/>
          <w:sz w:val="32"/>
          <w:szCs w:val="32"/>
        </w:rPr>
        <w:t xml:space="preserve"> </w:t>
      </w:r>
      <w:r w:rsidRPr="00AB71F5">
        <w:rPr>
          <w:sz w:val="32"/>
          <w:szCs w:val="32"/>
        </w:rPr>
        <w:t>of</w:t>
      </w:r>
      <w:r w:rsidRPr="00AB71F5">
        <w:rPr>
          <w:spacing w:val="34"/>
          <w:sz w:val="32"/>
          <w:szCs w:val="32"/>
        </w:rPr>
        <w:t xml:space="preserve"> </w:t>
      </w:r>
      <w:r w:rsidRPr="00AB71F5">
        <w:rPr>
          <w:sz w:val="32"/>
          <w:szCs w:val="32"/>
        </w:rPr>
        <w:t>the</w:t>
      </w:r>
      <w:r w:rsidRPr="00AB71F5">
        <w:rPr>
          <w:spacing w:val="35"/>
          <w:sz w:val="32"/>
          <w:szCs w:val="32"/>
        </w:rPr>
        <w:t xml:space="preserve"> </w:t>
      </w:r>
      <w:r w:rsidRPr="00AB71F5">
        <w:rPr>
          <w:sz w:val="32"/>
          <w:szCs w:val="32"/>
        </w:rPr>
        <w:t>reality</w:t>
      </w:r>
      <w:r w:rsidRPr="00AB71F5">
        <w:rPr>
          <w:spacing w:val="36"/>
          <w:sz w:val="32"/>
          <w:szCs w:val="32"/>
        </w:rPr>
        <w:t xml:space="preserve"> </w:t>
      </w:r>
      <w:r w:rsidRPr="00AB71F5">
        <w:rPr>
          <w:sz w:val="32"/>
          <w:szCs w:val="32"/>
        </w:rPr>
        <w:t>is</w:t>
      </w:r>
      <w:r w:rsidRPr="00AB71F5">
        <w:rPr>
          <w:spacing w:val="35"/>
          <w:sz w:val="32"/>
          <w:szCs w:val="32"/>
        </w:rPr>
        <w:t xml:space="preserve"> </w:t>
      </w:r>
      <w:r w:rsidRPr="00AB71F5">
        <w:rPr>
          <w:sz w:val="32"/>
          <w:szCs w:val="32"/>
        </w:rPr>
        <w:t>negated.</w:t>
      </w:r>
      <w:r w:rsidRPr="00AB71F5">
        <w:rPr>
          <w:spacing w:val="36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34"/>
          <w:sz w:val="32"/>
          <w:szCs w:val="32"/>
        </w:rPr>
        <w:t xml:space="preserve"> </w:t>
      </w:r>
      <w:r w:rsidRPr="00AB71F5">
        <w:rPr>
          <w:sz w:val="32"/>
          <w:szCs w:val="32"/>
        </w:rPr>
        <w:t>contrast,</w:t>
      </w:r>
      <w:r w:rsidRPr="00AB71F5">
        <w:rPr>
          <w:spacing w:val="36"/>
          <w:sz w:val="32"/>
          <w:szCs w:val="32"/>
        </w:rPr>
        <w:t xml:space="preserve"> </w:t>
      </w:r>
      <w:r w:rsidRPr="00AB71F5">
        <w:rPr>
          <w:sz w:val="32"/>
          <w:szCs w:val="32"/>
        </w:rPr>
        <w:t>as</w:t>
      </w:r>
    </w:p>
    <w:p w:rsidR="00B76C33" w:rsidRPr="00AB71F5" w:rsidRDefault="00BC1796" w:rsidP="00D141BC">
      <w:pPr>
        <w:pStyle w:val="BodyText"/>
        <w:spacing w:before="26" w:line="360" w:lineRule="auto"/>
        <w:ind w:right="99"/>
        <w:rPr>
          <w:sz w:val="32"/>
          <w:szCs w:val="32"/>
        </w:rPr>
      </w:pPr>
      <w:r w:rsidRPr="00AB71F5">
        <w:rPr>
          <w:sz w:val="32"/>
          <w:szCs w:val="32"/>
        </w:rPr>
        <w:t>Lakoff and Johnson summed up, we act in accordance with our conceptualization of the</w:t>
      </w:r>
      <w:r w:rsidRPr="00AB71F5">
        <w:rPr>
          <w:spacing w:val="1"/>
          <w:sz w:val="32"/>
          <w:szCs w:val="32"/>
        </w:rPr>
        <w:t xml:space="preserve"> </w:t>
      </w:r>
      <w:r w:rsidRPr="00AB71F5">
        <w:rPr>
          <w:sz w:val="32"/>
          <w:szCs w:val="32"/>
        </w:rPr>
        <w:t>physical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world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with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which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we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interact,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and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we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often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understand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this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world</w:t>
      </w:r>
      <w:r w:rsidRPr="00AB71F5">
        <w:rPr>
          <w:spacing w:val="-6"/>
          <w:sz w:val="32"/>
          <w:szCs w:val="32"/>
        </w:rPr>
        <w:t xml:space="preserve"> </w:t>
      </w:r>
      <w:r w:rsidRPr="00AB71F5">
        <w:rPr>
          <w:sz w:val="32"/>
          <w:szCs w:val="32"/>
        </w:rPr>
        <w:t>in</w:t>
      </w:r>
      <w:r w:rsidRPr="00AB71F5">
        <w:rPr>
          <w:spacing w:val="-7"/>
          <w:sz w:val="32"/>
          <w:szCs w:val="32"/>
        </w:rPr>
        <w:t xml:space="preserve"> </w:t>
      </w:r>
      <w:r w:rsidRPr="00AB71F5">
        <w:rPr>
          <w:sz w:val="32"/>
          <w:szCs w:val="32"/>
        </w:rPr>
        <w:t>metaphorical</w:t>
      </w:r>
      <w:r w:rsidRPr="00AB71F5">
        <w:rPr>
          <w:spacing w:val="-48"/>
          <w:sz w:val="32"/>
          <w:szCs w:val="32"/>
        </w:rPr>
        <w:t xml:space="preserve"> </w:t>
      </w:r>
      <w:r w:rsidRPr="00AB71F5">
        <w:rPr>
          <w:sz w:val="32"/>
          <w:szCs w:val="32"/>
        </w:rPr>
        <w:t>terms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(Lakoff</w:t>
      </w:r>
      <w:r w:rsidRPr="00AB71F5">
        <w:rPr>
          <w:spacing w:val="10"/>
          <w:sz w:val="32"/>
          <w:szCs w:val="32"/>
        </w:rPr>
        <w:t xml:space="preserve"> </w:t>
      </w:r>
      <w:r w:rsidRPr="00AB71F5">
        <w:rPr>
          <w:sz w:val="32"/>
          <w:szCs w:val="32"/>
        </w:rPr>
        <w:t>&amp;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Johnson,</w:t>
      </w:r>
      <w:r w:rsidRPr="00AB71F5">
        <w:rPr>
          <w:spacing w:val="9"/>
          <w:sz w:val="32"/>
          <w:szCs w:val="32"/>
        </w:rPr>
        <w:t xml:space="preserve"> </w:t>
      </w:r>
      <w:hyperlink w:anchor="_bookmark10" w:history="1">
        <w:r w:rsidRPr="00AB71F5">
          <w:rPr>
            <w:color w:val="000084"/>
            <w:sz w:val="32"/>
            <w:szCs w:val="32"/>
          </w:rPr>
          <w:t>1980</w:t>
        </w:r>
      </w:hyperlink>
      <w:r w:rsidRPr="00AB71F5">
        <w:rPr>
          <w:sz w:val="32"/>
          <w:szCs w:val="32"/>
        </w:rPr>
        <w:t>,</w:t>
      </w:r>
      <w:r w:rsidRPr="00AB71F5">
        <w:rPr>
          <w:spacing w:val="9"/>
          <w:sz w:val="32"/>
          <w:szCs w:val="32"/>
        </w:rPr>
        <w:t xml:space="preserve"> </w:t>
      </w:r>
      <w:r w:rsidRPr="00AB71F5">
        <w:rPr>
          <w:sz w:val="32"/>
          <w:szCs w:val="32"/>
        </w:rPr>
        <w:t>pp.</w:t>
      </w:r>
      <w:r w:rsidRPr="00AB71F5">
        <w:rPr>
          <w:spacing w:val="10"/>
          <w:sz w:val="32"/>
          <w:szCs w:val="32"/>
        </w:rPr>
        <w:t xml:space="preserve"> </w:t>
      </w:r>
      <w:r w:rsidRPr="00AB71F5">
        <w:rPr>
          <w:sz w:val="32"/>
          <w:szCs w:val="32"/>
        </w:rPr>
        <w:t>145146).</w:t>
      </w:r>
    </w:p>
    <w:p w:rsidR="00B76C33" w:rsidRPr="00AB71F5" w:rsidRDefault="00B76C33" w:rsidP="00D141BC">
      <w:pPr>
        <w:pStyle w:val="BodyText"/>
        <w:spacing w:line="360" w:lineRule="auto"/>
        <w:ind w:right="99"/>
        <w:jc w:val="left"/>
        <w:rPr>
          <w:sz w:val="32"/>
          <w:szCs w:val="32"/>
        </w:rPr>
      </w:pPr>
    </w:p>
    <w:sectPr w:rsidR="00B76C33" w:rsidRPr="00AB71F5">
      <w:headerReference w:type="even" r:id="rId7"/>
      <w:headerReference w:type="default" r:id="rId8"/>
      <w:pgSz w:w="9870" w:h="14060"/>
      <w:pgMar w:top="1100" w:right="1200" w:bottom="280" w:left="1200" w:header="8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28B" w:rsidRDefault="0064428B">
      <w:r>
        <w:separator/>
      </w:r>
    </w:p>
  </w:endnote>
  <w:endnote w:type="continuationSeparator" w:id="0">
    <w:p w:rsidR="0064428B" w:rsidRDefault="0064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28B" w:rsidRDefault="0064428B">
      <w:r>
        <w:separator/>
      </w:r>
    </w:p>
  </w:footnote>
  <w:footnote w:type="continuationSeparator" w:id="0">
    <w:p w:rsidR="0064428B" w:rsidRDefault="00644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C33" w:rsidRDefault="0064428B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.7pt;margin-top:43.05pt;width:77.8pt;height:13.05pt;z-index:-16105472;mso-position-horizontal-relative:page;mso-position-vertical-relative:page" filled="f" stroked="f">
          <v:textbox inset="0,0,0,0">
            <w:txbxContent>
              <w:p w:rsidR="00B76C33" w:rsidRDefault="00BC1796">
                <w:pPr>
                  <w:tabs>
                    <w:tab w:val="left" w:pos="460"/>
                  </w:tabs>
                  <w:spacing w:before="12"/>
                  <w:ind w:left="60"/>
                  <w:rPr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B7F95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sz w:val="20"/>
                  </w:rPr>
                  <w:tab/>
                </w:r>
                <w:r>
                  <w:rPr>
                    <w:i/>
                    <w:sz w:val="20"/>
                  </w:rPr>
                  <w:t>L.</w:t>
                </w:r>
                <w:r>
                  <w:rPr>
                    <w:i/>
                    <w:spacing w:val="6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Klymenko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C33" w:rsidRDefault="0064428B">
    <w:pPr>
      <w:pStyle w:val="BodyText"/>
      <w:spacing w:line="14" w:lineRule="auto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0.85pt;margin-top:43.05pt;width:259.7pt;height:13.05pt;z-index:-16104960;mso-position-horizontal-relative:page;mso-position-vertical-relative:page" filled="f" stroked="f">
          <v:textbox inset="0,0,0,0">
            <w:txbxContent>
              <w:p w:rsidR="00B76C33" w:rsidRDefault="00BC1796">
                <w:pPr>
                  <w:tabs>
                    <w:tab w:val="left" w:pos="4932"/>
                  </w:tabs>
                  <w:spacing w:before="12"/>
                  <w:ind w:left="20"/>
                  <w:rPr>
                    <w:sz w:val="20"/>
                  </w:rPr>
                </w:pPr>
                <w:r>
                  <w:rPr>
                    <w:i/>
                    <w:sz w:val="20"/>
                  </w:rPr>
                  <w:t>Understanding</w:t>
                </w:r>
                <w:r>
                  <w:rPr>
                    <w:i/>
                    <w:spacing w:val="8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the</w:t>
                </w:r>
                <w:r>
                  <w:rPr>
                    <w:i/>
                    <w:spacing w:val="7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Donbas</w:t>
                </w:r>
                <w:r>
                  <w:rPr>
                    <w:i/>
                    <w:spacing w:val="7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War</w:t>
                </w:r>
                <w:r>
                  <w:rPr>
                    <w:i/>
                    <w:spacing w:val="7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in</w:t>
                </w:r>
                <w:r>
                  <w:rPr>
                    <w:i/>
                    <w:spacing w:val="7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Terms</w:t>
                </w:r>
                <w:r>
                  <w:rPr>
                    <w:i/>
                    <w:spacing w:val="8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of</w:t>
                </w:r>
                <w:r>
                  <w:rPr>
                    <w:i/>
                    <w:spacing w:val="6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World</w:t>
                </w:r>
                <w:r>
                  <w:rPr>
                    <w:i/>
                    <w:spacing w:val="8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War</w:t>
                </w:r>
                <w:r>
                  <w:rPr>
                    <w:i/>
                    <w:spacing w:val="7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II</w:t>
                </w:r>
                <w:r>
                  <w:rPr>
                    <w:i/>
                    <w:sz w:val="20"/>
                  </w:rPr>
                  <w:tab/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B7F95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17412"/>
    <w:multiLevelType w:val="hybridMultilevel"/>
    <w:tmpl w:val="363AA16A"/>
    <w:lvl w:ilvl="0" w:tplc="E406802E">
      <w:start w:val="1"/>
      <w:numFmt w:val="decimal"/>
      <w:lvlText w:val="%1."/>
      <w:lvlJc w:val="left"/>
      <w:pPr>
        <w:ind w:left="630" w:hanging="200"/>
        <w:jc w:val="lef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CF6AC434">
      <w:numFmt w:val="bullet"/>
      <w:lvlText w:val="•"/>
      <w:lvlJc w:val="left"/>
      <w:pPr>
        <w:ind w:left="1322" w:hanging="200"/>
      </w:pPr>
      <w:rPr>
        <w:rFonts w:hint="default"/>
        <w:lang w:val="en-US" w:eastAsia="en-US" w:bidi="ar-SA"/>
      </w:rPr>
    </w:lvl>
    <w:lvl w:ilvl="2" w:tplc="A9DE2468">
      <w:numFmt w:val="bullet"/>
      <w:lvlText w:val="•"/>
      <w:lvlJc w:val="left"/>
      <w:pPr>
        <w:ind w:left="2004" w:hanging="200"/>
      </w:pPr>
      <w:rPr>
        <w:rFonts w:hint="default"/>
        <w:lang w:val="en-US" w:eastAsia="en-US" w:bidi="ar-SA"/>
      </w:rPr>
    </w:lvl>
    <w:lvl w:ilvl="3" w:tplc="13EEEF76">
      <w:numFmt w:val="bullet"/>
      <w:lvlText w:val="•"/>
      <w:lvlJc w:val="left"/>
      <w:pPr>
        <w:ind w:left="2687" w:hanging="200"/>
      </w:pPr>
      <w:rPr>
        <w:rFonts w:hint="default"/>
        <w:lang w:val="en-US" w:eastAsia="en-US" w:bidi="ar-SA"/>
      </w:rPr>
    </w:lvl>
    <w:lvl w:ilvl="4" w:tplc="222E969A">
      <w:numFmt w:val="bullet"/>
      <w:lvlText w:val="•"/>
      <w:lvlJc w:val="left"/>
      <w:pPr>
        <w:ind w:left="3369" w:hanging="200"/>
      </w:pPr>
      <w:rPr>
        <w:rFonts w:hint="default"/>
        <w:lang w:val="en-US" w:eastAsia="en-US" w:bidi="ar-SA"/>
      </w:rPr>
    </w:lvl>
    <w:lvl w:ilvl="5" w:tplc="10ACF6B8">
      <w:numFmt w:val="bullet"/>
      <w:lvlText w:val="•"/>
      <w:lvlJc w:val="left"/>
      <w:pPr>
        <w:ind w:left="4052" w:hanging="200"/>
      </w:pPr>
      <w:rPr>
        <w:rFonts w:hint="default"/>
        <w:lang w:val="en-US" w:eastAsia="en-US" w:bidi="ar-SA"/>
      </w:rPr>
    </w:lvl>
    <w:lvl w:ilvl="6" w:tplc="BB94B0F4">
      <w:numFmt w:val="bullet"/>
      <w:lvlText w:val="•"/>
      <w:lvlJc w:val="left"/>
      <w:pPr>
        <w:ind w:left="4734" w:hanging="200"/>
      </w:pPr>
      <w:rPr>
        <w:rFonts w:hint="default"/>
        <w:lang w:val="en-US" w:eastAsia="en-US" w:bidi="ar-SA"/>
      </w:rPr>
    </w:lvl>
    <w:lvl w:ilvl="7" w:tplc="1B469116">
      <w:numFmt w:val="bullet"/>
      <w:lvlText w:val="•"/>
      <w:lvlJc w:val="left"/>
      <w:pPr>
        <w:ind w:left="5417" w:hanging="200"/>
      </w:pPr>
      <w:rPr>
        <w:rFonts w:hint="default"/>
        <w:lang w:val="en-US" w:eastAsia="en-US" w:bidi="ar-SA"/>
      </w:rPr>
    </w:lvl>
    <w:lvl w:ilvl="8" w:tplc="6CAC5AFA">
      <w:numFmt w:val="bullet"/>
      <w:lvlText w:val="•"/>
      <w:lvlJc w:val="left"/>
      <w:pPr>
        <w:ind w:left="6099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6C33"/>
    <w:rsid w:val="00142CDD"/>
    <w:rsid w:val="00325D17"/>
    <w:rsid w:val="003B7F95"/>
    <w:rsid w:val="0064428B"/>
    <w:rsid w:val="00782E39"/>
    <w:rsid w:val="00A010CD"/>
    <w:rsid w:val="00AA3FBB"/>
    <w:rsid w:val="00AB71F5"/>
    <w:rsid w:val="00AE7B67"/>
    <w:rsid w:val="00B76C33"/>
    <w:rsid w:val="00B76EFB"/>
    <w:rsid w:val="00BC1796"/>
    <w:rsid w:val="00D141BC"/>
    <w:rsid w:val="00DB281F"/>
    <w:rsid w:val="00F770AB"/>
    <w:rsid w:val="00F9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8E6C9BE-757B-4382-B21D-15DE6976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92" w:right="110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2C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C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2166</Words>
  <Characters>12347</Characters>
  <Application>Microsoft Office Word</Application>
  <DocSecurity>0</DocSecurity>
  <Lines>102</Lines>
  <Paragraphs>28</Paragraphs>
  <ScaleCrop>false</ScaleCrop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the Donbas War in Terms of World War II: A Metaphor Analysis of the Armed Conflict in Eastern Ukraine</dc:title>
  <dc:subject>Ethnopolitics, 2019. doi:10.1080/17449057.2019.1608064</dc:subject>
  <dc:creator>LINA KLYMENKO</dc:creator>
  <cp:lastModifiedBy>Huu Loi Bui</cp:lastModifiedBy>
  <cp:revision>16</cp:revision>
  <dcterms:created xsi:type="dcterms:W3CDTF">2022-05-10T15:58:00Z</dcterms:created>
  <dcterms:modified xsi:type="dcterms:W3CDTF">2022-06-21T09:32:00Z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Creator">
    <vt:lpwstr>Arbortext Advanced Print Publisher 10.0.1465/W Unicode</vt:lpwstr>
  </property>
  <property fmtid="{D5CDD505-2E9C-101B-9397-08002B2CF9AE}" pid="4" name="LastSaved">
    <vt:filetime>2022-05-10T00:00:00Z</vt:filetime>
  </property>
</Properties>
</file>