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C5" w:rsidRPr="00DA5306" w:rsidRDefault="00AF53C5">
      <w:pPr>
        <w:pStyle w:val="BodyText"/>
        <w:spacing w:before="3"/>
        <w:rPr>
          <w:sz w:val="28"/>
          <w:szCs w:val="28"/>
        </w:rPr>
      </w:pPr>
    </w:p>
    <w:p w:rsidR="00AF53C5" w:rsidRPr="00DA5306" w:rsidRDefault="00C04E6F">
      <w:pPr>
        <w:pStyle w:val="Heading2"/>
        <w:ind w:left="1180"/>
        <w:rPr>
          <w:sz w:val="28"/>
          <w:szCs w:val="28"/>
        </w:rPr>
      </w:pPr>
      <w:r w:rsidRPr="00DA5306">
        <w:rPr>
          <w:sz w:val="28"/>
          <w:szCs w:val="28"/>
        </w:rPr>
        <w:t>ABSTRACT</w:t>
      </w:r>
    </w:p>
    <w:p w:rsidR="00AF53C5" w:rsidRPr="00DA5306" w:rsidRDefault="00AF53C5">
      <w:pPr>
        <w:pStyle w:val="BodyText"/>
        <w:spacing w:before="4"/>
        <w:rPr>
          <w:b/>
          <w:sz w:val="28"/>
          <w:szCs w:val="28"/>
        </w:rPr>
      </w:pPr>
    </w:p>
    <w:p w:rsidR="00AF53C5" w:rsidRPr="00DA5306" w:rsidRDefault="00C04E6F" w:rsidP="00DA5306">
      <w:pPr>
        <w:pStyle w:val="BodyText"/>
        <w:spacing w:line="566" w:lineRule="auto"/>
        <w:ind w:left="1180" w:right="1225" w:firstLine="240"/>
        <w:rPr>
          <w:sz w:val="28"/>
          <w:szCs w:val="28"/>
        </w:rPr>
        <w:sectPr w:rsidR="00AF53C5" w:rsidRPr="00DA5306" w:rsidSect="00A80B64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740" w:right="600" w:bottom="820" w:left="620" w:header="203" w:footer="621" w:gutter="0"/>
          <w:pgNumType w:start="1"/>
          <w:cols w:space="720"/>
        </w:sectPr>
      </w:pPr>
      <w:r w:rsidRPr="00DA5306">
        <w:rPr>
          <w:sz w:val="28"/>
          <w:szCs w:val="28"/>
        </w:rPr>
        <w:t>The water footprint in terms of the sum of both direct and indirect water cost of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 treatment is accounted for the first time in this paper. Based on the hybrid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method as a combination of process analysis and inputoutput analysis, a detailed 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 accounting procedure is provided to cover the supply chain of a wastewater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 xml:space="preserve">treatment plant. A set of indices </w:t>
      </w:r>
      <w:r w:rsidRPr="00DA5306">
        <w:rPr>
          <w:sz w:val="28"/>
          <w:szCs w:val="28"/>
        </w:rPr>
        <w:t>intending to reveal the efficiency as well as renewability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of wastewater treatment systems are devised as parallels of corresponding indicators in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net energy analysis for energy supply systems. A case study is carried out for the Beijing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Space City wastewater treatment plant as a landmark project. The high WROI (water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return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on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investment)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low</w:t>
      </w:r>
      <w:r w:rsidRPr="00DA5306">
        <w:rPr>
          <w:spacing w:val="-8"/>
          <w:sz w:val="28"/>
          <w:szCs w:val="28"/>
        </w:rPr>
        <w:t xml:space="preserve"> </w:t>
      </w:r>
      <w:r w:rsidRPr="00DA5306">
        <w:rPr>
          <w:sz w:val="28"/>
          <w:szCs w:val="28"/>
        </w:rPr>
        <w:t>WIWP</w:t>
      </w:r>
      <w:r w:rsidRPr="00DA5306">
        <w:rPr>
          <w:spacing w:val="-11"/>
          <w:sz w:val="28"/>
          <w:szCs w:val="28"/>
        </w:rPr>
        <w:t xml:space="preserve"> </w:t>
      </w:r>
      <w:r w:rsidRPr="00DA5306">
        <w:rPr>
          <w:sz w:val="28"/>
          <w:szCs w:val="28"/>
        </w:rPr>
        <w:t>(water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investment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in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purified)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indicate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a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high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efficiency and renewability of the case system, illustrating the fundamental function of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 treatment for wastewater reuse. The increasing of the wastewater and sludge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rates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is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revealed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in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urgent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need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to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reduce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China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to</w:t>
      </w:r>
    </w:p>
    <w:p w:rsidR="00AF53C5" w:rsidRPr="00DA5306" w:rsidRDefault="00AF53C5">
      <w:pPr>
        <w:pStyle w:val="BodyText"/>
        <w:rPr>
          <w:b/>
          <w:sz w:val="28"/>
          <w:szCs w:val="28"/>
        </w:rPr>
      </w:pPr>
    </w:p>
    <w:p w:rsidR="00AF53C5" w:rsidRPr="00DA5306" w:rsidRDefault="00C04E6F">
      <w:pPr>
        <w:pStyle w:val="Heading1"/>
        <w:numPr>
          <w:ilvl w:val="0"/>
          <w:numId w:val="2"/>
        </w:numPr>
        <w:tabs>
          <w:tab w:val="left" w:pos="1599"/>
          <w:tab w:val="left" w:pos="1600"/>
        </w:tabs>
        <w:spacing w:before="251"/>
      </w:pPr>
      <w:r w:rsidRPr="00DA5306">
        <w:t>INTRODUCTION</w:t>
      </w:r>
    </w:p>
    <w:p w:rsidR="00AF53C5" w:rsidRPr="00DA5306" w:rsidRDefault="00AF53C5">
      <w:pPr>
        <w:pStyle w:val="BodyText"/>
        <w:spacing w:before="4"/>
        <w:rPr>
          <w:b/>
          <w:sz w:val="28"/>
          <w:szCs w:val="28"/>
        </w:rPr>
      </w:pPr>
    </w:p>
    <w:p w:rsidR="00AF53C5" w:rsidRPr="00DA5306" w:rsidRDefault="00C04E6F">
      <w:pPr>
        <w:pStyle w:val="BodyText"/>
        <w:spacing w:line="566" w:lineRule="auto"/>
        <w:ind w:left="1179" w:right="1225" w:firstLine="480"/>
        <w:rPr>
          <w:sz w:val="28"/>
          <w:szCs w:val="28"/>
        </w:rPr>
      </w:pPr>
      <w:r w:rsidRPr="00DA5306">
        <w:rPr>
          <w:sz w:val="28"/>
          <w:szCs w:val="28"/>
        </w:rPr>
        <w:t>Water footprint, also regarded as virtual water or embodied water, is defined as the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volume of total freshwater directly and indirectly required to produce a commodity or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service.</w:t>
      </w:r>
      <w:r w:rsidRPr="00DA5306">
        <w:rPr>
          <w:sz w:val="28"/>
          <w:szCs w:val="28"/>
          <w:vertAlign w:val="superscript"/>
        </w:rPr>
        <w:t>1</w:t>
      </w:r>
      <w:r w:rsidRPr="00DA5306">
        <w:rPr>
          <w:sz w:val="28"/>
          <w:szCs w:val="28"/>
        </w:rPr>
        <w:t xml:space="preserve"> Given the rapidly growing water consumption and water resources scarcity,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abundant studies on water footprint accounting have been carried out.</w:t>
      </w:r>
      <w:r w:rsidRPr="00DA5306">
        <w:rPr>
          <w:sz w:val="28"/>
          <w:szCs w:val="28"/>
          <w:vertAlign w:val="superscript"/>
        </w:rPr>
        <w:t>28</w:t>
      </w:r>
      <w:r w:rsidRPr="00DA5306">
        <w:rPr>
          <w:sz w:val="28"/>
          <w:szCs w:val="28"/>
        </w:rPr>
        <w:t xml:space="preserve"> Wastewater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plays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a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vital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role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in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peoples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daily</w:t>
      </w:r>
      <w:r w:rsidRPr="00DA5306">
        <w:rPr>
          <w:spacing w:val="-7"/>
          <w:sz w:val="28"/>
          <w:szCs w:val="28"/>
        </w:rPr>
        <w:t xml:space="preserve"> </w:t>
      </w:r>
      <w:r w:rsidRPr="00DA5306">
        <w:rPr>
          <w:sz w:val="28"/>
          <w:szCs w:val="28"/>
        </w:rPr>
        <w:t>life</w:t>
      </w:r>
      <w:r w:rsidRPr="00DA5306">
        <w:rPr>
          <w:spacing w:val="-5"/>
          <w:sz w:val="28"/>
          <w:szCs w:val="28"/>
        </w:rPr>
        <w:t xml:space="preserve"> </w:t>
      </w:r>
      <w:r w:rsidRPr="00DA5306">
        <w:rPr>
          <w:sz w:val="28"/>
          <w:szCs w:val="28"/>
        </w:rPr>
        <w:t>as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to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purify</w:t>
      </w:r>
      <w:r w:rsidRPr="00DA5306">
        <w:rPr>
          <w:spacing w:val="-8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discharge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readyforreuse water to human society. Due to its significant ecological implication in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 reuse, the resource uses and environmental emissions of wastewater treatment are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quantified in different categories, such as greenhouse gas emission, energy consumption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and land use.</w:t>
      </w:r>
      <w:r w:rsidRPr="00DA5306">
        <w:rPr>
          <w:sz w:val="28"/>
          <w:szCs w:val="28"/>
          <w:vertAlign w:val="superscript"/>
        </w:rPr>
        <w:t>911</w:t>
      </w:r>
      <w:r w:rsidRPr="00DA5306">
        <w:rPr>
          <w:sz w:val="28"/>
          <w:szCs w:val="28"/>
        </w:rPr>
        <w:t xml:space="preserve"> However, no study on assessing the water footprint as an important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indicator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a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specific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system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has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been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reported</w:t>
      </w:r>
      <w:r w:rsidRPr="00DA5306">
        <w:rPr>
          <w:spacing w:val="3"/>
          <w:sz w:val="28"/>
          <w:szCs w:val="28"/>
        </w:rPr>
        <w:t xml:space="preserve"> </w:t>
      </w:r>
      <w:r w:rsidRPr="00DA5306">
        <w:rPr>
          <w:sz w:val="28"/>
          <w:szCs w:val="28"/>
        </w:rPr>
        <w:t>yet.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In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few</w:t>
      </w:r>
    </w:p>
    <w:p w:rsidR="00AF53C5" w:rsidRPr="00DA5306" w:rsidRDefault="00AF53C5">
      <w:pPr>
        <w:spacing w:line="566" w:lineRule="auto"/>
        <w:rPr>
          <w:sz w:val="28"/>
          <w:szCs w:val="28"/>
        </w:rPr>
        <w:sectPr w:rsidR="00AF53C5" w:rsidRPr="00DA5306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spacing w:before="3"/>
        <w:rPr>
          <w:sz w:val="28"/>
          <w:szCs w:val="28"/>
        </w:rPr>
      </w:pPr>
    </w:p>
    <w:p w:rsidR="00AF53C5" w:rsidRPr="00DA5306" w:rsidRDefault="00C04E6F">
      <w:pPr>
        <w:pStyle w:val="BodyText"/>
        <w:spacing w:before="90" w:line="566" w:lineRule="auto"/>
        <w:ind w:left="1179" w:right="1226"/>
        <w:rPr>
          <w:sz w:val="28"/>
          <w:szCs w:val="28"/>
        </w:rPr>
      </w:pPr>
      <w:r w:rsidRPr="00DA5306">
        <w:rPr>
          <w:sz w:val="28"/>
          <w:szCs w:val="28"/>
        </w:rPr>
        <w:t>studies, the inputoutput analysis, as a topdown method comparing to the process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analysis, has been relied on to calculate the average water footprint of the water industry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>within a nation or region.</w:t>
      </w:r>
      <w:r w:rsidRPr="00DA5306">
        <w:rPr>
          <w:spacing w:val="-1"/>
          <w:sz w:val="28"/>
          <w:szCs w:val="28"/>
          <w:vertAlign w:val="superscript"/>
        </w:rPr>
        <w:t>8,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  <w:vertAlign w:val="superscript"/>
        </w:rPr>
        <w:t>12</w:t>
      </w:r>
      <w:r w:rsidRPr="00DA5306">
        <w:rPr>
          <w:spacing w:val="-1"/>
          <w:sz w:val="28"/>
          <w:szCs w:val="28"/>
        </w:rPr>
        <w:t xml:space="preserve"> These </w:t>
      </w:r>
      <w:r w:rsidRPr="00DA5306">
        <w:rPr>
          <w:sz w:val="28"/>
          <w:szCs w:val="28"/>
        </w:rPr>
        <w:t>studies are considered meaningful and helpful to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guide the policy making on industry level. Subjected to the aggregation level of statistic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data, however, most of inputoutput analyses can only give an average sector resolution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and usually do not allow for detailed discussions of a specific product, especially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>industryatypical</w:t>
      </w:r>
      <w:r w:rsidRPr="00DA5306">
        <w:rPr>
          <w:spacing w:val="3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>products.</w:t>
      </w:r>
      <w:r w:rsidRPr="00DA5306">
        <w:rPr>
          <w:spacing w:val="-12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>At</w:t>
      </w:r>
      <w:r w:rsidRPr="00DA5306">
        <w:rPr>
          <w:spacing w:val="3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>the</w:t>
      </w:r>
      <w:r w:rsidRPr="00DA5306">
        <w:rPr>
          <w:spacing w:val="2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>meantime,</w:t>
      </w:r>
      <w:r w:rsidRPr="00DA5306">
        <w:rPr>
          <w:spacing w:val="4"/>
          <w:sz w:val="28"/>
          <w:szCs w:val="28"/>
        </w:rPr>
        <w:t xml:space="preserve"> </w:t>
      </w:r>
      <w:r w:rsidRPr="00DA5306">
        <w:rPr>
          <w:sz w:val="28"/>
          <w:szCs w:val="28"/>
        </w:rPr>
        <w:t>in</w:t>
      </w:r>
      <w:r w:rsidRPr="00DA5306">
        <w:rPr>
          <w:spacing w:val="3"/>
          <w:sz w:val="28"/>
          <w:szCs w:val="28"/>
        </w:rPr>
        <w:t xml:space="preserve"> </w:t>
      </w:r>
      <w:r w:rsidRPr="00DA5306">
        <w:rPr>
          <w:sz w:val="28"/>
          <w:szCs w:val="28"/>
        </w:rPr>
        <w:t>most</w:t>
      </w:r>
      <w:r w:rsidRPr="00DA5306">
        <w:rPr>
          <w:spacing w:val="3"/>
          <w:sz w:val="28"/>
          <w:szCs w:val="28"/>
        </w:rPr>
        <w:t xml:space="preserve"> </w:t>
      </w:r>
      <w:r w:rsidRPr="00DA5306">
        <w:rPr>
          <w:sz w:val="28"/>
          <w:szCs w:val="28"/>
        </w:rPr>
        <w:t>countries</w:t>
      </w:r>
      <w:r w:rsidRPr="00DA5306">
        <w:rPr>
          <w:spacing w:val="3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</w:t>
      </w:r>
      <w:r w:rsidRPr="00DA5306">
        <w:rPr>
          <w:spacing w:val="5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</w:t>
      </w:r>
      <w:r w:rsidRPr="00DA5306">
        <w:rPr>
          <w:spacing w:val="3"/>
          <w:sz w:val="28"/>
          <w:szCs w:val="28"/>
        </w:rPr>
        <w:t xml:space="preserve"> </w:t>
      </w:r>
      <w:r w:rsidRPr="00DA5306">
        <w:rPr>
          <w:sz w:val="28"/>
          <w:szCs w:val="28"/>
        </w:rPr>
        <w:t>is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not listed as an individual industry in relevant statistics, which prevents us from assessing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 footprint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just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based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on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inputoutput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analysis.</w:t>
      </w:r>
    </w:p>
    <w:p w:rsidR="00AF53C5" w:rsidRPr="00DA5306" w:rsidRDefault="00C04E6F">
      <w:pPr>
        <w:pStyle w:val="BodyText"/>
        <w:spacing w:before="6" w:line="566" w:lineRule="auto"/>
        <w:ind w:left="1179" w:right="1197" w:firstLine="480"/>
        <w:rPr>
          <w:sz w:val="28"/>
          <w:szCs w:val="28"/>
        </w:rPr>
      </w:pPr>
      <w:r w:rsidRPr="00DA5306">
        <w:rPr>
          <w:sz w:val="28"/>
          <w:szCs w:val="28"/>
        </w:rPr>
        <w:t>Under these circumstances, the accounting of the water footprint of a specific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 xml:space="preserve">wastewater treatment </w:t>
      </w:r>
      <w:r w:rsidRPr="00DA5306">
        <w:rPr>
          <w:sz w:val="28"/>
          <w:szCs w:val="28"/>
        </w:rPr>
        <w:t>system is performed for the first time in this paper. A processbased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method</w:t>
      </w:r>
      <w:r w:rsidRPr="00DA5306">
        <w:rPr>
          <w:spacing w:val="4"/>
          <w:sz w:val="28"/>
          <w:szCs w:val="28"/>
        </w:rPr>
        <w:t xml:space="preserve"> </w:t>
      </w:r>
      <w:r w:rsidRPr="00DA5306">
        <w:rPr>
          <w:sz w:val="28"/>
          <w:szCs w:val="28"/>
        </w:rPr>
        <w:t>supported</w:t>
      </w:r>
      <w:r w:rsidRPr="00DA5306">
        <w:rPr>
          <w:spacing w:val="4"/>
          <w:sz w:val="28"/>
          <w:szCs w:val="28"/>
        </w:rPr>
        <w:t xml:space="preserve"> </w:t>
      </w:r>
      <w:r w:rsidRPr="00DA5306">
        <w:rPr>
          <w:sz w:val="28"/>
          <w:szCs w:val="28"/>
        </w:rPr>
        <w:t>by the</w:t>
      </w:r>
      <w:r w:rsidRPr="00DA5306">
        <w:rPr>
          <w:spacing w:val="5"/>
          <w:sz w:val="28"/>
          <w:szCs w:val="28"/>
        </w:rPr>
        <w:t xml:space="preserve"> </w:t>
      </w:r>
      <w:r w:rsidRPr="00DA5306">
        <w:rPr>
          <w:sz w:val="28"/>
          <w:szCs w:val="28"/>
        </w:rPr>
        <w:t>averaged</w:t>
      </w:r>
      <w:r w:rsidRPr="00DA5306">
        <w:rPr>
          <w:spacing w:val="5"/>
          <w:sz w:val="28"/>
          <w:szCs w:val="28"/>
        </w:rPr>
        <w:t xml:space="preserve"> </w:t>
      </w:r>
      <w:r w:rsidRPr="00DA5306">
        <w:rPr>
          <w:sz w:val="28"/>
          <w:szCs w:val="28"/>
        </w:rPr>
        <w:t>macroeconomy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data</w:t>
      </w:r>
      <w:r w:rsidRPr="00DA5306">
        <w:rPr>
          <w:spacing w:val="3"/>
          <w:sz w:val="28"/>
          <w:szCs w:val="28"/>
        </w:rPr>
        <w:t xml:space="preserve"> </w:t>
      </w:r>
      <w:r w:rsidRPr="00DA5306">
        <w:rPr>
          <w:sz w:val="28"/>
          <w:szCs w:val="28"/>
        </w:rPr>
        <w:t>provided</w:t>
      </w:r>
      <w:r w:rsidRPr="00DA5306">
        <w:rPr>
          <w:spacing w:val="4"/>
          <w:sz w:val="28"/>
          <w:szCs w:val="28"/>
        </w:rPr>
        <w:t xml:space="preserve"> </w:t>
      </w:r>
      <w:r w:rsidRPr="00DA5306">
        <w:rPr>
          <w:sz w:val="28"/>
          <w:szCs w:val="28"/>
        </w:rPr>
        <w:t>by inputoutput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analysis (termed as the hybrid method hereafter) is employed to estimate the 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 of a specific wastewater treatment system. The hybrid method has many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 xml:space="preserve">successful </w:t>
      </w:r>
      <w:r w:rsidRPr="00DA5306">
        <w:rPr>
          <w:sz w:val="28"/>
          <w:szCs w:val="28"/>
        </w:rPr>
        <w:lastRenderedPageBreak/>
        <w:t>applications in assessing environmental impacts of various systems including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 xml:space="preserve">the wastewater treatment plant after </w:t>
      </w:r>
      <w:r w:rsidRPr="00DA5306">
        <w:rPr>
          <w:sz w:val="28"/>
          <w:szCs w:val="28"/>
        </w:rPr>
        <w:t>its proposal in l970s.</w:t>
      </w:r>
      <w:r w:rsidRPr="00DA5306">
        <w:rPr>
          <w:sz w:val="28"/>
          <w:szCs w:val="28"/>
          <w:vertAlign w:val="superscript"/>
        </w:rPr>
        <w:t>11,</w:t>
      </w:r>
      <w:r w:rsidRPr="00DA5306">
        <w:rPr>
          <w:sz w:val="28"/>
          <w:szCs w:val="28"/>
        </w:rPr>
        <w:t xml:space="preserve"> </w:t>
      </w:r>
      <w:r w:rsidRPr="00DA5306">
        <w:rPr>
          <w:sz w:val="28"/>
          <w:szCs w:val="28"/>
          <w:vertAlign w:val="superscript"/>
        </w:rPr>
        <w:t>1315</w:t>
      </w:r>
      <w:r w:rsidRPr="00DA5306">
        <w:rPr>
          <w:sz w:val="28"/>
          <w:szCs w:val="28"/>
        </w:rPr>
        <w:t xml:space="preserve"> It is employed not only to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avoid the systematic truncation errors inherent in process analysis, but also to make the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inputoutput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analysis applicable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for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specific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micro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systems.</w:t>
      </w:r>
    </w:p>
    <w:p w:rsidR="00AF53C5" w:rsidRPr="00DA5306" w:rsidRDefault="00C04E6F">
      <w:pPr>
        <w:pStyle w:val="BodyText"/>
        <w:spacing w:before="6" w:line="568" w:lineRule="auto"/>
        <w:ind w:left="1179" w:right="1225" w:firstLine="480"/>
        <w:rPr>
          <w:sz w:val="28"/>
          <w:szCs w:val="28"/>
        </w:rPr>
      </w:pPr>
      <w:r w:rsidRPr="00DA5306">
        <w:rPr>
          <w:sz w:val="28"/>
          <w:szCs w:val="28"/>
        </w:rPr>
        <w:t>Based on the calculation of water footprint, a comprehensive evaluation of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purification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efficiency</w:t>
      </w:r>
      <w:r w:rsidRPr="00DA5306">
        <w:rPr>
          <w:spacing w:val="-6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renewability</w:t>
      </w:r>
      <w:r w:rsidRPr="00DA5306">
        <w:rPr>
          <w:spacing w:val="-7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necessitates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some</w:t>
      </w:r>
    </w:p>
    <w:p w:rsidR="00AF53C5" w:rsidRPr="00DA5306" w:rsidRDefault="00AF53C5">
      <w:pPr>
        <w:spacing w:line="568" w:lineRule="auto"/>
        <w:rPr>
          <w:sz w:val="28"/>
          <w:szCs w:val="28"/>
        </w:rPr>
        <w:sectPr w:rsidR="00AF53C5" w:rsidRPr="00DA5306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spacing w:before="3"/>
        <w:rPr>
          <w:sz w:val="28"/>
          <w:szCs w:val="28"/>
        </w:rPr>
      </w:pPr>
    </w:p>
    <w:p w:rsidR="00AF53C5" w:rsidRPr="00DA5306" w:rsidRDefault="00C04E6F">
      <w:pPr>
        <w:pStyle w:val="BodyText"/>
        <w:spacing w:before="90" w:line="566" w:lineRule="auto"/>
        <w:ind w:left="1179" w:right="1184"/>
        <w:rPr>
          <w:sz w:val="28"/>
          <w:szCs w:val="28"/>
        </w:rPr>
      </w:pPr>
      <w:r w:rsidRPr="00DA5306">
        <w:rPr>
          <w:spacing w:val="-1"/>
          <w:sz w:val="28"/>
          <w:szCs w:val="28"/>
        </w:rPr>
        <w:t xml:space="preserve">indicators. A wastewater </w:t>
      </w:r>
      <w:r w:rsidRPr="00DA5306">
        <w:rPr>
          <w:sz w:val="28"/>
          <w:szCs w:val="28"/>
        </w:rPr>
        <w:t>treatment plant is exactly like the energy supply system with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regard to the fact that their common essence is to deliver available resources to human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 xml:space="preserve">society. As the net energy analysis is a mature and </w:t>
      </w:r>
      <w:r w:rsidRPr="00DA5306">
        <w:rPr>
          <w:sz w:val="28"/>
          <w:szCs w:val="28"/>
        </w:rPr>
        <w:t>wildly used method to compare the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amount of total energy directly and indirectly required by an energy supply system to the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energy it has delivered,</w:t>
      </w:r>
      <w:r w:rsidRPr="00DA5306">
        <w:rPr>
          <w:sz w:val="28"/>
          <w:szCs w:val="28"/>
          <w:vertAlign w:val="superscript"/>
        </w:rPr>
        <w:t>13</w:t>
      </w:r>
      <w:r w:rsidRPr="00DA5306">
        <w:rPr>
          <w:sz w:val="28"/>
          <w:szCs w:val="28"/>
        </w:rPr>
        <w:t xml:space="preserve"> the proposed indices can be transplanted to assess the 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purification efficiency of a wastewater treatment system. As a renewable system of 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recourse, the renewability assessment of wastewater treatment can also draw lessons from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the cases of renewable energy technologies, of which the renewability has been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extensively</w:t>
      </w:r>
      <w:r w:rsidRPr="00DA5306">
        <w:rPr>
          <w:spacing w:val="-8"/>
          <w:sz w:val="28"/>
          <w:szCs w:val="28"/>
        </w:rPr>
        <w:t xml:space="preserve"> </w:t>
      </w:r>
      <w:r w:rsidRPr="00DA5306">
        <w:rPr>
          <w:sz w:val="28"/>
          <w:szCs w:val="28"/>
        </w:rPr>
        <w:t>discussed in the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last decade.</w:t>
      </w:r>
      <w:r w:rsidRPr="00DA5306">
        <w:rPr>
          <w:sz w:val="28"/>
          <w:szCs w:val="28"/>
          <w:vertAlign w:val="superscript"/>
        </w:rPr>
        <w:t>16,</w:t>
      </w:r>
      <w:r w:rsidRPr="00DA5306">
        <w:rPr>
          <w:spacing w:val="-21"/>
          <w:sz w:val="28"/>
          <w:szCs w:val="28"/>
        </w:rPr>
        <w:t xml:space="preserve"> </w:t>
      </w:r>
      <w:r w:rsidRPr="00DA5306">
        <w:rPr>
          <w:sz w:val="28"/>
          <w:szCs w:val="28"/>
          <w:vertAlign w:val="superscript"/>
        </w:rPr>
        <w:t>17</w:t>
      </w:r>
    </w:p>
    <w:p w:rsidR="00AF53C5" w:rsidRPr="00DA5306" w:rsidRDefault="00C04E6F">
      <w:pPr>
        <w:pStyle w:val="BodyText"/>
        <w:spacing w:before="6" w:line="566" w:lineRule="auto"/>
        <w:ind w:left="1179" w:right="1229" w:firstLine="480"/>
        <w:rPr>
          <w:sz w:val="28"/>
          <w:szCs w:val="28"/>
        </w:rPr>
      </w:pPr>
      <w:r w:rsidRPr="00DA5306">
        <w:rPr>
          <w:sz w:val="28"/>
          <w:szCs w:val="28"/>
        </w:rPr>
        <w:t>This paper aims at providing an explicit accounting procedure to calculate the water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 xml:space="preserve">footprint as an environmental impact </w:t>
      </w:r>
      <w:r w:rsidRPr="00DA5306">
        <w:rPr>
          <w:sz w:val="28"/>
          <w:szCs w:val="28"/>
        </w:rPr>
        <w:t>of a wastewater treatment system. A set of indices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are also devised to reveal the purification efficiency and renewability of a wastewater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 system. Besides the practical implication in providing clear guidance for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designing water saving strategies as well as prioritizing options of wastewater treatment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lastRenderedPageBreak/>
        <w:t>technologies, this study can also contribute to estimation of water footprint of wastewater</w:t>
      </w:r>
      <w:r w:rsidRPr="00DA5306">
        <w:rPr>
          <w:spacing w:val="-58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 industry in China. In order to demonstrate the method, a case study has been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carried out by systematically calculating the water footprint of a typical conventional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 treatment system in Beijing on the basis of detailed inventories and latest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embodied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intensity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database for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Chinese economy.</w:t>
      </w:r>
    </w:p>
    <w:p w:rsidR="00AF53C5" w:rsidRPr="00DA5306" w:rsidRDefault="00AF53C5">
      <w:pPr>
        <w:spacing w:line="566" w:lineRule="auto"/>
        <w:rPr>
          <w:sz w:val="28"/>
          <w:szCs w:val="28"/>
        </w:rPr>
        <w:sectPr w:rsidR="00AF53C5" w:rsidRPr="00DA5306" w:rsidSect="00A80B64">
          <w:pgSz w:w="12240" w:h="15840"/>
          <w:pgMar w:top="740" w:right="600" w:bottom="820" w:left="620" w:header="203" w:footer="621" w:gutter="0"/>
          <w:cols w:space="720"/>
        </w:sectPr>
      </w:pPr>
      <w:bookmarkStart w:id="0" w:name="_GoBack"/>
      <w:bookmarkEnd w:id="0"/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spacing w:before="8"/>
        <w:rPr>
          <w:sz w:val="28"/>
          <w:szCs w:val="28"/>
        </w:rPr>
      </w:pPr>
    </w:p>
    <w:p w:rsidR="00AF53C5" w:rsidRPr="00DA5306" w:rsidRDefault="00C04E6F">
      <w:pPr>
        <w:pStyle w:val="Heading1"/>
        <w:numPr>
          <w:ilvl w:val="0"/>
          <w:numId w:val="2"/>
        </w:numPr>
        <w:tabs>
          <w:tab w:val="left" w:pos="1599"/>
          <w:tab w:val="left" w:pos="1600"/>
        </w:tabs>
      </w:pPr>
      <w:r w:rsidRPr="00DA5306">
        <w:rPr>
          <w:spacing w:val="-2"/>
        </w:rPr>
        <w:t>METHODS</w:t>
      </w:r>
      <w:r w:rsidRPr="00DA5306">
        <w:rPr>
          <w:spacing w:val="-15"/>
        </w:rPr>
        <w:t xml:space="preserve"> </w:t>
      </w:r>
      <w:r w:rsidRPr="00DA5306">
        <w:rPr>
          <w:spacing w:val="-1"/>
        </w:rPr>
        <w:t>AND</w:t>
      </w:r>
      <w:r w:rsidRPr="00DA5306">
        <w:rPr>
          <w:spacing w:val="-2"/>
        </w:rPr>
        <w:t xml:space="preserve"> </w:t>
      </w:r>
      <w:r w:rsidRPr="00DA5306">
        <w:rPr>
          <w:spacing w:val="-1"/>
        </w:rPr>
        <w:t>MATERIALS</w:t>
      </w:r>
    </w:p>
    <w:p w:rsidR="00AF53C5" w:rsidRPr="00DA5306" w:rsidRDefault="00AF53C5">
      <w:pPr>
        <w:pStyle w:val="BodyText"/>
        <w:spacing w:before="9"/>
        <w:rPr>
          <w:b/>
          <w:sz w:val="28"/>
          <w:szCs w:val="28"/>
        </w:rPr>
      </w:pPr>
    </w:p>
    <w:p w:rsidR="00AF53C5" w:rsidRPr="00DA5306" w:rsidRDefault="00C04E6F">
      <w:pPr>
        <w:pStyle w:val="Heading2"/>
        <w:numPr>
          <w:ilvl w:val="1"/>
          <w:numId w:val="2"/>
        </w:numPr>
        <w:tabs>
          <w:tab w:val="left" w:pos="1536"/>
        </w:tabs>
        <w:rPr>
          <w:sz w:val="28"/>
          <w:szCs w:val="28"/>
        </w:rPr>
      </w:pPr>
      <w:r w:rsidRPr="00DA5306">
        <w:rPr>
          <w:sz w:val="28"/>
          <w:szCs w:val="28"/>
        </w:rPr>
        <w:t>The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hybrid method</w:t>
      </w:r>
    </w:p>
    <w:p w:rsidR="00AF53C5" w:rsidRPr="00DA5306" w:rsidRDefault="00AF53C5">
      <w:pPr>
        <w:pStyle w:val="BodyText"/>
        <w:spacing w:before="2"/>
        <w:rPr>
          <w:b/>
          <w:sz w:val="28"/>
          <w:szCs w:val="28"/>
        </w:rPr>
      </w:pPr>
    </w:p>
    <w:p w:rsidR="00AF53C5" w:rsidRPr="00DA5306" w:rsidRDefault="00C04E6F">
      <w:pPr>
        <w:pStyle w:val="BodyText"/>
        <w:spacing w:line="566" w:lineRule="auto"/>
        <w:ind w:left="1179" w:right="1243" w:firstLine="480"/>
        <w:rPr>
          <w:sz w:val="28"/>
          <w:szCs w:val="28"/>
        </w:rPr>
      </w:pPr>
      <w:r w:rsidRPr="00DA5306">
        <w:rPr>
          <w:sz w:val="28"/>
          <w:szCs w:val="28"/>
        </w:rPr>
        <w:t>The process analysis as a bottomup method has been relied on to trace individual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environmental impact of a wastewater treatment plant through its lifecycle by a lot of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>studies.</w:t>
      </w:r>
      <w:r w:rsidRPr="00DA5306">
        <w:rPr>
          <w:spacing w:val="-1"/>
          <w:sz w:val="28"/>
          <w:szCs w:val="28"/>
          <w:vertAlign w:val="superscript"/>
        </w:rPr>
        <w:t>9,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  <w:vertAlign w:val="superscript"/>
        </w:rPr>
        <w:t>10</w:t>
      </w:r>
      <w:r w:rsidRPr="00DA5306">
        <w:rPr>
          <w:spacing w:val="-1"/>
          <w:sz w:val="28"/>
          <w:szCs w:val="28"/>
        </w:rPr>
        <w:t xml:space="preserve"> Although it can provide </w:t>
      </w:r>
      <w:r w:rsidRPr="00DA5306">
        <w:rPr>
          <w:sz w:val="28"/>
          <w:szCs w:val="28"/>
        </w:rPr>
        <w:t>detailed process information, it is timeconsuming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and has been suffered from the truncation error. The inputoutput analysis is a topdown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method comparing to the process analysis. It is relatively fast and deemed to be complete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as can model all transaction activities within an economy. However, due to the high level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of aggregation in industry or commodity classifications of inputoutput table, the results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of inputoutput analysis is often too rough for concrete assessments of some particular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technologies or products in an economic sector. Therefore, the hybrid method intending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to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combine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strengths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reduce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weaknesses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both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methods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has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been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advocated.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So far there are several alternative models of the hybrid method, e.g., tiered hybrid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 xml:space="preserve">analysis, inputoutput based hybrid </w:t>
      </w:r>
      <w:r w:rsidRPr="00DA5306">
        <w:rPr>
          <w:sz w:val="28"/>
          <w:szCs w:val="28"/>
        </w:rPr>
        <w:t>analysis and integrated hybrid analysis.</w:t>
      </w:r>
      <w:r w:rsidRPr="00DA5306">
        <w:rPr>
          <w:sz w:val="28"/>
          <w:szCs w:val="28"/>
          <w:vertAlign w:val="superscript"/>
        </w:rPr>
        <w:t>18,</w:t>
      </w:r>
      <w:r w:rsidRPr="00DA5306">
        <w:rPr>
          <w:sz w:val="28"/>
          <w:szCs w:val="28"/>
        </w:rPr>
        <w:t xml:space="preserve"> </w:t>
      </w:r>
      <w:r w:rsidRPr="00DA5306">
        <w:rPr>
          <w:sz w:val="28"/>
          <w:szCs w:val="28"/>
          <w:vertAlign w:val="superscript"/>
        </w:rPr>
        <w:t>19</w:t>
      </w:r>
      <w:r w:rsidRPr="00DA5306">
        <w:rPr>
          <w:sz w:val="28"/>
          <w:szCs w:val="28"/>
        </w:rPr>
        <w:t xml:space="preserve"> The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simplest model of tiered hybrid analysis contributed by Bullard et al.</w:t>
      </w:r>
      <w:r w:rsidRPr="00DA5306">
        <w:rPr>
          <w:sz w:val="28"/>
          <w:szCs w:val="28"/>
          <w:vertAlign w:val="superscript"/>
        </w:rPr>
        <w:t>13</w:t>
      </w:r>
      <w:r w:rsidRPr="00DA5306">
        <w:rPr>
          <w:sz w:val="28"/>
          <w:szCs w:val="28"/>
        </w:rPr>
        <w:t xml:space="preserve"> is adopted in this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study.</w:t>
      </w:r>
      <w:r w:rsidRPr="00DA5306">
        <w:rPr>
          <w:spacing w:val="-6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approach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is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simple,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quick,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does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not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require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lastRenderedPageBreak/>
        <w:t>any</w:t>
      </w:r>
      <w:r w:rsidRPr="00DA5306">
        <w:rPr>
          <w:spacing w:val="-5"/>
          <w:sz w:val="28"/>
          <w:szCs w:val="28"/>
        </w:rPr>
        <w:t xml:space="preserve"> </w:t>
      </w:r>
      <w:r w:rsidRPr="00DA5306">
        <w:rPr>
          <w:sz w:val="28"/>
          <w:szCs w:val="28"/>
        </w:rPr>
        <w:t>additional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data.</w:t>
      </w:r>
      <w:r w:rsidRPr="00DA5306">
        <w:rPr>
          <w:sz w:val="28"/>
          <w:szCs w:val="28"/>
          <w:vertAlign w:val="superscript"/>
        </w:rPr>
        <w:t>18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By</w:t>
      </w:r>
      <w:r w:rsidRPr="00DA5306">
        <w:rPr>
          <w:spacing w:val="-8"/>
          <w:sz w:val="28"/>
          <w:szCs w:val="28"/>
        </w:rPr>
        <w:t xml:space="preserve"> </w:t>
      </w:r>
      <w:r w:rsidRPr="00DA5306">
        <w:rPr>
          <w:sz w:val="28"/>
          <w:szCs w:val="28"/>
        </w:rPr>
        <w:t>more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or less modification of the inputoutput table, other hybrid methods are complex and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suffer from high data requirements,</w:t>
      </w:r>
      <w:r w:rsidRPr="00DA5306">
        <w:rPr>
          <w:sz w:val="28"/>
          <w:szCs w:val="28"/>
          <w:vertAlign w:val="superscript"/>
        </w:rPr>
        <w:t>20</w:t>
      </w:r>
      <w:r w:rsidRPr="00DA5306">
        <w:rPr>
          <w:sz w:val="28"/>
          <w:szCs w:val="28"/>
        </w:rPr>
        <w:t xml:space="preserve"> which are far from realizable in water footprint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accounting,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especially</w:t>
      </w:r>
      <w:r w:rsidRPr="00DA5306">
        <w:rPr>
          <w:spacing w:val="-6"/>
          <w:sz w:val="28"/>
          <w:szCs w:val="28"/>
        </w:rPr>
        <w:t xml:space="preserve"> </w:t>
      </w:r>
      <w:r w:rsidRPr="00DA5306">
        <w:rPr>
          <w:sz w:val="28"/>
          <w:szCs w:val="28"/>
        </w:rPr>
        <w:t>for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assessment of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 in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China.</w:t>
      </w:r>
    </w:p>
    <w:p w:rsidR="00AF53C5" w:rsidRPr="00DA5306" w:rsidRDefault="00C04E6F">
      <w:pPr>
        <w:pStyle w:val="BodyText"/>
        <w:spacing w:before="13"/>
        <w:ind w:left="370" w:right="18"/>
        <w:jc w:val="center"/>
        <w:rPr>
          <w:sz w:val="28"/>
          <w:szCs w:val="28"/>
        </w:rPr>
      </w:pPr>
      <w:r w:rsidRPr="00DA5306">
        <w:rPr>
          <w:sz w:val="28"/>
          <w:szCs w:val="28"/>
        </w:rPr>
        <w:t>To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evaluate</w:t>
      </w:r>
      <w:r w:rsidRPr="00DA5306">
        <w:rPr>
          <w:spacing w:val="-5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5"/>
          <w:sz w:val="28"/>
          <w:szCs w:val="28"/>
        </w:rPr>
        <w:t xml:space="preserve"> </w:t>
      </w:r>
      <w:r w:rsidRPr="00DA5306">
        <w:rPr>
          <w:sz w:val="28"/>
          <w:szCs w:val="28"/>
        </w:rPr>
        <w:t>virtual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5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an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individual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system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reflected</w:t>
      </w:r>
    </w:p>
    <w:p w:rsidR="00AF53C5" w:rsidRPr="00DA5306" w:rsidRDefault="00AF53C5">
      <w:pPr>
        <w:jc w:val="center"/>
        <w:rPr>
          <w:sz w:val="28"/>
          <w:szCs w:val="28"/>
        </w:rPr>
        <w:sectPr w:rsidR="00AF53C5" w:rsidRPr="00DA5306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spacing w:before="3"/>
        <w:rPr>
          <w:sz w:val="28"/>
          <w:szCs w:val="28"/>
        </w:rPr>
      </w:pPr>
    </w:p>
    <w:p w:rsidR="00AF53C5" w:rsidRPr="00DA5306" w:rsidRDefault="00C04E6F">
      <w:pPr>
        <w:pStyle w:val="BodyText"/>
        <w:spacing w:before="90" w:line="566" w:lineRule="auto"/>
        <w:ind w:left="1180" w:right="1220" w:hanging="1"/>
        <w:rPr>
          <w:sz w:val="28"/>
          <w:szCs w:val="28"/>
        </w:rPr>
      </w:pPr>
      <w:r w:rsidRPr="00DA5306">
        <w:rPr>
          <w:sz w:val="28"/>
          <w:szCs w:val="28"/>
        </w:rPr>
        <w:t>by some process model as a microsystem in the macroeconomy, the indirect fluxes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originated outside the process boundary can be well traced by averaged sectoral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 xml:space="preserve">intensities provided by proper inputoutput analysis </w:t>
      </w:r>
      <w:r w:rsidRPr="00DA5306">
        <w:rPr>
          <w:sz w:val="28"/>
          <w:szCs w:val="28"/>
        </w:rPr>
        <w:t>of the economy. A wastewater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 plant shares a tiny part of the whole wastewater treatment industry, which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would avoid the possible double counting of tiered hybrid method. The simplest model of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the tiered hybrid analysis assumes that the product of interest is well approximated by its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industry</w:t>
      </w:r>
      <w:r w:rsidRPr="00DA5306">
        <w:rPr>
          <w:spacing w:val="-7"/>
          <w:sz w:val="28"/>
          <w:szCs w:val="28"/>
        </w:rPr>
        <w:t xml:space="preserve"> </w:t>
      </w:r>
      <w:r w:rsidRPr="00DA5306">
        <w:rPr>
          <w:sz w:val="28"/>
          <w:szCs w:val="28"/>
        </w:rPr>
        <w:t>sector.</w:t>
      </w:r>
      <w:r w:rsidRPr="00DA5306">
        <w:rPr>
          <w:spacing w:val="-7"/>
          <w:sz w:val="28"/>
          <w:szCs w:val="28"/>
        </w:rPr>
        <w:t xml:space="preserve"> </w:t>
      </w:r>
      <w:r w:rsidRPr="00DA5306">
        <w:rPr>
          <w:sz w:val="28"/>
          <w:szCs w:val="28"/>
        </w:rPr>
        <w:t>Therefore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an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input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can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be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easily</w:t>
      </w:r>
      <w:r w:rsidRPr="00DA5306">
        <w:rPr>
          <w:spacing w:val="-6"/>
          <w:sz w:val="28"/>
          <w:szCs w:val="28"/>
        </w:rPr>
        <w:t xml:space="preserve"> </w:t>
      </w:r>
      <w:r w:rsidRPr="00DA5306">
        <w:rPr>
          <w:sz w:val="28"/>
          <w:szCs w:val="28"/>
        </w:rPr>
        <w:t>obtained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by</w:t>
      </w:r>
      <w:r w:rsidRPr="00DA5306">
        <w:rPr>
          <w:spacing w:val="-6"/>
          <w:sz w:val="28"/>
          <w:szCs w:val="28"/>
        </w:rPr>
        <w:t xml:space="preserve"> </w:t>
      </w:r>
      <w:r w:rsidRPr="00DA5306">
        <w:rPr>
          <w:sz w:val="28"/>
          <w:szCs w:val="28"/>
        </w:rPr>
        <w:t>simply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multiplying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monetary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cost to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 intensity</w:t>
      </w:r>
      <w:r w:rsidRPr="00DA5306">
        <w:rPr>
          <w:spacing w:val="-8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sector.</w:t>
      </w:r>
    </w:p>
    <w:p w:rsidR="00AF53C5" w:rsidRPr="00DA5306" w:rsidRDefault="00C04E6F">
      <w:pPr>
        <w:pStyle w:val="Heading2"/>
        <w:numPr>
          <w:ilvl w:val="1"/>
          <w:numId w:val="2"/>
        </w:numPr>
        <w:tabs>
          <w:tab w:val="left" w:pos="1540"/>
        </w:tabs>
        <w:spacing w:before="9"/>
        <w:ind w:left="1540" w:hanging="360"/>
        <w:rPr>
          <w:sz w:val="28"/>
          <w:szCs w:val="28"/>
        </w:rPr>
      </w:pPr>
      <w:r w:rsidRPr="00DA5306">
        <w:rPr>
          <w:sz w:val="28"/>
          <w:szCs w:val="28"/>
        </w:rPr>
        <w:t>Diagram</w:t>
      </w:r>
      <w:r w:rsidRPr="00DA5306">
        <w:rPr>
          <w:spacing w:val="-5"/>
          <w:sz w:val="28"/>
          <w:szCs w:val="28"/>
        </w:rPr>
        <w:t xml:space="preserve"> </w:t>
      </w:r>
      <w:r w:rsidRPr="00DA5306">
        <w:rPr>
          <w:sz w:val="28"/>
          <w:szCs w:val="28"/>
        </w:rPr>
        <w:t>for</w:t>
      </w:r>
      <w:r w:rsidRPr="00DA5306">
        <w:rPr>
          <w:spacing w:val="-8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8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assessment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a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</w:t>
      </w:r>
      <w:r w:rsidRPr="00DA5306">
        <w:rPr>
          <w:spacing w:val="-7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system</w:t>
      </w:r>
    </w:p>
    <w:p w:rsidR="00AF53C5" w:rsidRPr="00DA5306" w:rsidRDefault="00AF53C5">
      <w:pPr>
        <w:pStyle w:val="BodyText"/>
        <w:spacing w:before="4"/>
        <w:rPr>
          <w:b/>
          <w:sz w:val="28"/>
          <w:szCs w:val="28"/>
        </w:rPr>
      </w:pPr>
    </w:p>
    <w:p w:rsidR="00AF53C5" w:rsidRPr="00DA5306" w:rsidRDefault="00C04E6F">
      <w:pPr>
        <w:pStyle w:val="BodyText"/>
        <w:spacing w:line="566" w:lineRule="auto"/>
        <w:ind w:left="1179" w:right="1221" w:firstLine="480"/>
        <w:rPr>
          <w:sz w:val="28"/>
          <w:szCs w:val="28"/>
        </w:rPr>
      </w:pPr>
      <w:r w:rsidRPr="00DA5306">
        <w:rPr>
          <w:sz w:val="28"/>
          <w:szCs w:val="28"/>
        </w:rPr>
        <w:t>The freshwater withdrawal during the whole lifetime of the wastewater treatment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system is set as the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accounting goal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this study.</w:t>
      </w:r>
      <w:r w:rsidRPr="00DA5306">
        <w:rPr>
          <w:spacing w:val="2"/>
          <w:sz w:val="28"/>
          <w:szCs w:val="28"/>
        </w:rPr>
        <w:t xml:space="preserve"> </w:t>
      </w:r>
      <w:r w:rsidRPr="00DA5306">
        <w:rPr>
          <w:sz w:val="28"/>
          <w:szCs w:val="28"/>
        </w:rPr>
        <w:t>Besides the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usual functional unit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as 1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m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treated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wastewater,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footprints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1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kg</w:t>
      </w:r>
      <w:r w:rsidRPr="00DA5306">
        <w:rPr>
          <w:spacing w:val="-6"/>
          <w:sz w:val="28"/>
          <w:szCs w:val="28"/>
        </w:rPr>
        <w:t xml:space="preserve"> </w:t>
      </w:r>
      <w:r w:rsidRPr="00DA5306">
        <w:rPr>
          <w:sz w:val="28"/>
          <w:szCs w:val="28"/>
        </w:rPr>
        <w:t>removed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pollutant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(BOD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COD)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and o</w:t>
      </w:r>
      <w:r w:rsidR="00DA5306">
        <w:rPr>
          <w:sz w:val="28"/>
          <w:szCs w:val="28"/>
        </w:rPr>
        <w:t>f ten thousand Chinese Yuan (1E</w:t>
      </w:r>
      <w:r w:rsidRPr="00DA5306">
        <w:rPr>
          <w:sz w:val="28"/>
          <w:szCs w:val="28"/>
        </w:rPr>
        <w:t>04 CNY) output value are also calculated. 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 assessment for a wastewater treatment system is diagrammed in Figure 1. As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 xml:space="preserve">shown in the figure, the inputs of wastewater treatment are classified into three </w:t>
      </w:r>
      <w:r w:rsidRPr="00DA5306">
        <w:rPr>
          <w:sz w:val="28"/>
          <w:szCs w:val="28"/>
        </w:rPr>
        <w:lastRenderedPageBreak/>
        <w:t>categories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as material inputs, machinery inputs and tap water inputs. Material inputs are directly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provided by other industries and consumed by wastewater treatment. The water footprint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of material inputs are the virtual water content of the products. The machinery refers to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the involved equipment that can be used in other place. For instance, the rooter and truck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used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to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dig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delivery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soil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in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construction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stage are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machineries.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But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the pump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</w:p>
    <w:p w:rsidR="00AF53C5" w:rsidRPr="00DA5306" w:rsidRDefault="00AF53C5">
      <w:pPr>
        <w:spacing w:line="566" w:lineRule="auto"/>
        <w:rPr>
          <w:sz w:val="28"/>
          <w:szCs w:val="28"/>
        </w:rPr>
        <w:sectPr w:rsidR="00AF53C5" w:rsidRPr="00DA5306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spacing w:before="3"/>
        <w:rPr>
          <w:sz w:val="28"/>
          <w:szCs w:val="28"/>
        </w:rPr>
      </w:pPr>
    </w:p>
    <w:p w:rsidR="00AF53C5" w:rsidRPr="00DA5306" w:rsidRDefault="00C04E6F">
      <w:pPr>
        <w:pStyle w:val="BodyText"/>
        <w:spacing w:before="90" w:line="566" w:lineRule="auto"/>
        <w:ind w:left="1179" w:right="1223"/>
        <w:rPr>
          <w:sz w:val="28"/>
          <w:szCs w:val="28"/>
        </w:rPr>
      </w:pPr>
      <w:r w:rsidRPr="00DA5306">
        <w:rPr>
          <w:sz w:val="28"/>
          <w:szCs w:val="28"/>
        </w:rPr>
        <w:t>aerator used to draw and aerate wastewater during the operation stage are materials. By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assuming that the virtual water embedded in the machinery is uniformly distributed along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its lifecycle, the water footprint of machinery inputs can be estimated as the water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 of the product times its work time and divided by its total life time.</w:t>
      </w:r>
      <w:r w:rsidRPr="00DA5306">
        <w:rPr>
          <w:sz w:val="28"/>
          <w:szCs w:val="28"/>
          <w:vertAlign w:val="superscript"/>
        </w:rPr>
        <w:t>21</w:t>
      </w:r>
      <w:r w:rsidRPr="00DA5306">
        <w:rPr>
          <w:sz w:val="28"/>
          <w:szCs w:val="28"/>
        </w:rPr>
        <w:t xml:space="preserve"> The life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 xml:space="preserve">time here indeed refers to the total work time. As for the </w:t>
      </w:r>
      <w:r w:rsidRPr="00DA5306">
        <w:rPr>
          <w:sz w:val="28"/>
          <w:szCs w:val="28"/>
        </w:rPr>
        <w:t>fuel consumption of machinery,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they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are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classified as materials.</w:t>
      </w:r>
    </w:p>
    <w:p w:rsidR="00AF53C5" w:rsidRPr="00DA5306" w:rsidRDefault="00C04E6F">
      <w:pPr>
        <w:pStyle w:val="BodyText"/>
        <w:spacing w:before="4" w:line="566" w:lineRule="auto"/>
        <w:ind w:left="1179" w:right="1202" w:firstLine="480"/>
        <w:rPr>
          <w:sz w:val="28"/>
          <w:szCs w:val="28"/>
        </w:rPr>
      </w:pPr>
      <w:r w:rsidRPr="00DA5306">
        <w:rPr>
          <w:sz w:val="28"/>
          <w:szCs w:val="28"/>
        </w:rPr>
        <w:t>Tap water is indeed a kind of material input. It is listed as a distinctive category to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avoid possible misunderstanding by simply regarding the volume of tap water as its water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 in water footprint accounting. Tap water is the typical and major product of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 supply industry which needs a lot of inputs from other industries in its production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just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like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secondary</w:t>
      </w:r>
      <w:r w:rsidRPr="00DA5306">
        <w:rPr>
          <w:spacing w:val="-8"/>
          <w:sz w:val="28"/>
          <w:szCs w:val="28"/>
        </w:rPr>
        <w:t xml:space="preserve"> </w:t>
      </w:r>
      <w:r w:rsidRPr="00DA5306">
        <w:rPr>
          <w:sz w:val="28"/>
          <w:szCs w:val="28"/>
        </w:rPr>
        <w:t>energy.</w:t>
      </w:r>
      <w:r w:rsidRPr="00DA5306">
        <w:rPr>
          <w:spacing w:val="-6"/>
          <w:sz w:val="28"/>
          <w:szCs w:val="28"/>
        </w:rPr>
        <w:t xml:space="preserve"> </w:t>
      </w:r>
      <w:r w:rsidRPr="00DA5306">
        <w:rPr>
          <w:sz w:val="28"/>
          <w:szCs w:val="28"/>
        </w:rPr>
        <w:t>Therefore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tap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should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be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virtual</w:t>
      </w:r>
      <w:r w:rsidRPr="00DA5306">
        <w:rPr>
          <w:spacing w:val="-57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 embodied in its life time, not its direct water volume. The data source of inputs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>inventory</w:t>
      </w:r>
      <w:r w:rsidRPr="00DA5306">
        <w:rPr>
          <w:spacing w:val="-5"/>
          <w:sz w:val="28"/>
          <w:szCs w:val="28"/>
        </w:rPr>
        <w:t xml:space="preserve"> </w:t>
      </w:r>
      <w:r w:rsidRPr="00DA5306">
        <w:rPr>
          <w:spacing w:val="-1"/>
          <w:sz w:val="28"/>
          <w:szCs w:val="28"/>
        </w:rPr>
        <w:t xml:space="preserve">of the wastewater </w:t>
      </w:r>
      <w:r w:rsidRPr="00DA5306">
        <w:rPr>
          <w:sz w:val="28"/>
          <w:szCs w:val="28"/>
        </w:rPr>
        <w:t>treatment system should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be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reliable</w:t>
      </w:r>
      <w:r w:rsidRPr="00DA5306">
        <w:rPr>
          <w:spacing w:val="-1"/>
          <w:sz w:val="28"/>
          <w:szCs w:val="28"/>
        </w:rPr>
        <w:t xml:space="preserve"> </w:t>
      </w:r>
      <w:r w:rsidRPr="00DA5306">
        <w:rPr>
          <w:sz w:val="28"/>
          <w:szCs w:val="28"/>
        </w:rPr>
        <w:t>and</w:t>
      </w:r>
      <w:r w:rsidRPr="00DA5306">
        <w:rPr>
          <w:spacing w:val="2"/>
          <w:sz w:val="28"/>
          <w:szCs w:val="28"/>
        </w:rPr>
        <w:t xml:space="preserve"> </w:t>
      </w:r>
      <w:r w:rsidRPr="00DA5306">
        <w:rPr>
          <w:sz w:val="28"/>
          <w:szCs w:val="28"/>
        </w:rPr>
        <w:t>exhaustive.</w:t>
      </w:r>
      <w:r w:rsidRPr="00DA5306">
        <w:rPr>
          <w:spacing w:val="-15"/>
          <w:sz w:val="28"/>
          <w:szCs w:val="28"/>
        </w:rPr>
        <w:t xml:space="preserve"> </w:t>
      </w:r>
      <w:r w:rsidRPr="00DA5306">
        <w:rPr>
          <w:sz w:val="28"/>
          <w:szCs w:val="28"/>
        </w:rPr>
        <w:t>A</w:t>
      </w:r>
    </w:p>
    <w:p w:rsidR="00AF53C5" w:rsidRPr="00DA5306" w:rsidRDefault="00C04E6F">
      <w:pPr>
        <w:pStyle w:val="BodyText"/>
        <w:spacing w:before="5"/>
        <w:ind w:left="1179"/>
        <w:rPr>
          <w:sz w:val="28"/>
          <w:szCs w:val="28"/>
        </w:rPr>
      </w:pPr>
      <w:r w:rsidRPr="00DA5306">
        <w:rPr>
          <w:sz w:val="28"/>
          <w:szCs w:val="28"/>
        </w:rPr>
        <w:t>firsthand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project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data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provided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by</w:t>
      </w:r>
      <w:r w:rsidRPr="00DA5306">
        <w:rPr>
          <w:spacing w:val="-7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builder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is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preferred.</w:t>
      </w:r>
    </w:p>
    <w:p w:rsidR="00AF53C5" w:rsidRPr="00DA5306" w:rsidRDefault="00AF53C5">
      <w:pPr>
        <w:rPr>
          <w:sz w:val="28"/>
          <w:szCs w:val="28"/>
        </w:rPr>
        <w:sectPr w:rsidR="00AF53C5" w:rsidRPr="00DA5306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rPr>
          <w:sz w:val="28"/>
          <w:szCs w:val="28"/>
        </w:rPr>
      </w:pPr>
    </w:p>
    <w:p w:rsidR="00AF53C5" w:rsidRPr="00DA5306" w:rsidRDefault="00AF53C5">
      <w:pPr>
        <w:pStyle w:val="BodyText"/>
        <w:spacing w:before="4" w:after="1"/>
        <w:rPr>
          <w:sz w:val="28"/>
          <w:szCs w:val="28"/>
        </w:rPr>
      </w:pPr>
    </w:p>
    <w:p w:rsidR="00AF53C5" w:rsidRPr="00DA5306" w:rsidRDefault="00603D67">
      <w:pPr>
        <w:pStyle w:val="BodyText"/>
        <w:ind w:left="1518"/>
        <w:rPr>
          <w:sz w:val="28"/>
          <w:szCs w:val="28"/>
        </w:rPr>
      </w:pPr>
      <w:r w:rsidRPr="00DA5306">
        <w:rPr>
          <w:sz w:val="28"/>
          <w:szCs w:val="28"/>
        </w:rPr>
      </w:r>
      <w:r w:rsidRPr="00DA5306">
        <w:rPr>
          <w:sz w:val="28"/>
          <w:szCs w:val="28"/>
        </w:rPr>
        <w:pict>
          <v:group id="_x0000_s1048" style="width:395.4pt;height:343.05pt;mso-position-horizontal-relative:char;mso-position-vertical-relative:line" coordsize="7908,68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8" type="#_x0000_t75" style="position:absolute;left:21;top:21;width:7887;height:6840">
              <v:imagedata r:id="rId11" o:title=""/>
            </v:shape>
            <v:shape id="_x0000_s1157" type="#_x0000_t75" style="position:absolute;left:16;top:16;width:7853;height:6809">
              <v:imagedata r:id="rId12" o:title=""/>
            </v:shape>
            <v:rect id="_x0000_s1156" style="position:absolute;left:16;top:16;width:7853;height:6809" filled="f" strokecolor="#006fbf" strokeweight=".57125mm"/>
            <v:shape id="_x0000_s1155" type="#_x0000_t75" style="position:absolute;left:215;top:172;width:7472;height:5513">
              <v:imagedata r:id="rId13" o:title=""/>
            </v:shape>
            <v:rect id="_x0000_s1154" style="position:absolute;left:215;top:172;width:7472;height:5513" filled="f" strokecolor="#006fbf" strokeweight=".25389mm">
              <v:stroke dashstyle="longDash"/>
            </v:rect>
            <v:shape id="_x0000_s1153" type="#_x0000_t75" style="position:absolute;left:431;top:1465;width:2278;height:3927">
              <v:imagedata r:id="rId14" o:title=""/>
            </v:shape>
            <v:rect id="_x0000_s1152" style="position:absolute;left:431;top:1465;width:2278;height:3927" filled="f" strokecolor="#006fbf" strokeweight=".25389mm"/>
            <v:shape id="_x0000_s1151" type="#_x0000_t75" style="position:absolute;left:1770;top:2663;width:776;height:411">
              <v:imagedata r:id="rId15" o:title=""/>
            </v:shape>
            <v:rect id="_x0000_s1150" style="position:absolute;left:1770;top:2663;width:776;height:411" filled="f" strokecolor="#006fbf" strokeweight=".25389mm"/>
            <v:shape id="_x0000_s1149" type="#_x0000_t75" style="position:absolute;left:1888;top:2711;width:538;height:339">
              <v:imagedata r:id="rId16" o:title=""/>
            </v:shape>
            <v:shape id="_x0000_s1148" type="#_x0000_t75" style="position:absolute;left:1967;top:2901;width:384;height:432">
              <v:imagedata r:id="rId17" o:title=""/>
            </v:shape>
            <v:line id="_x0000_s1147" style="position:absolute" from="1576,2858" to="1771,2858" strokecolor="#006fbf" strokeweight=".25389mm"/>
            <v:shape id="_x0000_s1146" type="#_x0000_t75" style="position:absolute;left:613;top:1950;width:963;height:1858">
              <v:imagedata r:id="rId18" o:title=""/>
            </v:shape>
            <v:rect id="_x0000_s1145" style="position:absolute;left:613;top:1950;width:963;height:1858" filled="f" strokecolor="#006fbf" strokeweight=".25389mm"/>
            <v:shape id="_x0000_s1144" type="#_x0000_t75" style="position:absolute;left:945;top:2039;width:77;height:332">
              <v:imagedata r:id="rId19" o:title=""/>
            </v:shape>
            <v:shape id="_x0000_s1143" type="#_x0000_t75" style="position:absolute;left:1024;top:2037;width:231;height:339">
              <v:imagedata r:id="rId20" o:title=""/>
            </v:shape>
            <v:shape id="_x0000_s1142" type="#_x0000_t75" style="position:absolute;left:853;top:2229;width:500;height:332">
              <v:imagedata r:id="rId21" o:title=""/>
            </v:shape>
            <v:shape id="_x0000_s1141" type="#_x0000_t75" style="position:absolute;left:921;top:2416;width:365;height:339">
              <v:imagedata r:id="rId22" o:title=""/>
            </v:shape>
            <v:shape id="_x0000_s1140" type="#_x0000_t75" style="position:absolute;left:957;top:2605;width:288;height:432">
              <v:imagedata r:id="rId23" o:title=""/>
            </v:shape>
            <v:shape id="_x0000_s1139" type="#_x0000_t75" style="position:absolute;left:911;top:2800;width:365;height:418">
              <v:imagedata r:id="rId24" o:title=""/>
            </v:shape>
            <v:shape id="_x0000_s1138" type="#_x0000_t75" style="position:absolute;left:853;top:2989;width:192;height:332">
              <v:imagedata r:id="rId25" o:title=""/>
            </v:shape>
            <v:shape id="_x0000_s1137" type="#_x0000_t75" style="position:absolute;left:1041;top:3001;width:308;height:296">
              <v:imagedata r:id="rId26" o:title=""/>
            </v:shape>
            <v:shape id="_x0000_s1136" type="#_x0000_t75" style="position:absolute;left:909;top:3177;width:384;height:339">
              <v:imagedata r:id="rId27" o:title=""/>
            </v:shape>
            <v:shape id="_x0000_s1135" type="#_x0000_t75" style="position:absolute;left:767;top:3366;width:653;height:432">
              <v:imagedata r:id="rId28" o:title=""/>
            </v:shape>
            <v:shape id="_x0000_s1134" type="#_x0000_t75" style="position:absolute;left:637;top:1641;width:1191;height:368">
              <v:imagedata r:id="rId29" o:title=""/>
            </v:shape>
            <v:shape id="_x0000_s1133" type="#_x0000_t75" style="position:absolute;left:1864;top:1641;width:634;height:468">
              <v:imagedata r:id="rId30" o:title=""/>
            </v:shape>
            <v:shape id="_x0000_s1132" type="#_x0000_t75" style="position:absolute;left:1362;top:4782;width:718;height:485">
              <v:imagedata r:id="rId31" o:title=""/>
            </v:shape>
            <v:shape id="_x0000_s1131" type="#_x0000_t75" style="position:absolute;left:1533;top:5034;width:384;height:432">
              <v:imagedata r:id="rId32" o:title=""/>
            </v:shape>
            <v:shape id="_x0000_s1130" type="#_x0000_t75" style="position:absolute;left:2869;top:1465;width:2225;height:3927">
              <v:imagedata r:id="rId33" o:title=""/>
            </v:shape>
            <v:rect id="_x0000_s1129" style="position:absolute;left:2869;top:1465;width:2225;height:3927" filled="f" strokecolor="#006fbf" strokeweight=".25389mm"/>
            <v:shape id="_x0000_s1128" type="#_x0000_t75" style="position:absolute;left:2989;top:1641;width:1901;height:238">
              <v:imagedata r:id="rId34" o:title=""/>
            </v:shape>
            <v:shape id="_x0000_s1127" type="#_x0000_t75" style="position:absolute;left:5255;top:1465;width:2216;height:3927">
              <v:imagedata r:id="rId35" o:title=""/>
            </v:shape>
            <v:rect id="_x0000_s1126" style="position:absolute;left:5255;top:1465;width:2216;height:3927" filled="f" strokecolor="#006fbf" strokeweight=".25389mm"/>
            <v:shape id="_x0000_s1125" type="#_x0000_t75" style="position:absolute;left:5922;top:1641;width:788;height:368">
              <v:imagedata r:id="rId36" o:title=""/>
            </v:shape>
            <v:shape id="_x0000_s1124" style="position:absolute;left:981;top:981;width:324;height:411" coordorigin="981,981" coordsize="324,411" path="m1197,981r-108,l1089,1228r-108,l1144,1391r161,-163l1197,1228r,-247xe" fillcolor="#3e74a5" stroked="f">
              <v:path arrowok="t"/>
            </v:shape>
            <v:shape id="_x0000_s1123" style="position:absolute;left:981;top:981;width:324;height:411" coordorigin="981,981" coordsize="324,411" path="m1144,1391r161,-163l1197,1228r,-247l1089,981r,247l981,1228r163,163xe" filled="f" strokecolor="#3f3f3f" strokeweight=".06347mm">
              <v:path arrowok="t"/>
            </v:shape>
            <v:shape id="_x0000_s1122" style="position:absolute;left:1835;top:981;width:324;height:411" coordorigin="1835,981" coordsize="324,411" path="m2051,981r-108,l1943,1228r-108,l1996,1391r163,-163l2051,1228r,-247xe" fillcolor="#3e74a5" stroked="f">
              <v:path arrowok="t"/>
            </v:shape>
            <v:shape id="_x0000_s1121" style="position:absolute;left:1835;top:981;width:324;height:411" coordorigin="1835,981" coordsize="324,411" path="m1996,1391r163,-163l2051,1228r,-247l1943,981r,247l1835,1228r161,163xe" filled="f" strokecolor="#3f3f3f" strokeweight=".06347mm">
              <v:path arrowok="t"/>
            </v:shape>
            <v:shape id="_x0000_s1120" style="position:absolute;left:3357;top:981;width:324;height:411" coordorigin="3357,981" coordsize="324,411" path="m3573,981r-108,l3465,1228r-108,l3518,1391r163,-163l3573,1228r,-247xe" fillcolor="#3e74a5" stroked="f">
              <v:path arrowok="t"/>
            </v:shape>
            <v:shape id="_x0000_s1119" style="position:absolute;left:3357;top:981;width:324;height:411" coordorigin="3357,981" coordsize="324,411" path="m3518,1391r163,-163l3573,1228r,-247l3465,981r,247l3357,1228r161,163xe" filled="f" strokecolor="#3f3f3f" strokeweight=".06347mm">
              <v:path arrowok="t"/>
            </v:shape>
            <v:shape id="_x0000_s1118" style="position:absolute;left:4209;top:981;width:324;height:411" coordorigin="4209,981" coordsize="324,411" path="m4425,981r-108,l4317,1228r-108,l4372,1391r161,-163l4425,1228r,-247xe" fillcolor="#3e74a5" stroked="f">
              <v:path arrowok="t"/>
            </v:shape>
            <v:shape id="_x0000_s1117" style="position:absolute;left:4209;top:981;width:324;height:411" coordorigin="4209,981" coordsize="324,411" path="m4372,1391r161,-163l4425,1228r,-247l4317,981r,247l4209,1228r163,163xe" filled="f" strokecolor="#3f3f3f" strokeweight=".06347mm">
              <v:path arrowok="t"/>
            </v:shape>
            <v:shape id="_x0000_s1116" style="position:absolute;left:5785;top:981;width:324;height:411" coordorigin="5786,981" coordsize="324,411" path="m6011,981r-117,l5894,1228r-108,l5947,1391r163,-163l6011,1228r,-247xe" fillcolor="#3e74a5" stroked="f">
              <v:path arrowok="t"/>
            </v:shape>
            <v:shape id="_x0000_s1115" style="position:absolute;left:5785;top:981;width:324;height:411" coordorigin="5786,981" coordsize="324,411" path="m5947,1391r163,-163l6011,1228r,-247l5894,981r,247l5786,1228r161,163xe" filled="f" strokecolor="#3f3f3f" strokeweight=".06347mm">
              <v:path arrowok="t"/>
            </v:shape>
            <v:shape id="_x0000_s1114" style="position:absolute;left:6637;top:981;width:324;height:411" coordorigin="6638,981" coordsize="324,411" path="m6854,981r-108,l6746,1228r-108,l6801,1391r161,-163l6854,1228r,-247xe" fillcolor="#3e74a5" stroked="f">
              <v:path arrowok="t"/>
            </v:shape>
            <v:shape id="_x0000_s1113" style="position:absolute;left:6637;top:981;width:324;height:411" coordorigin="6638,981" coordsize="324,411" path="m6801,1391r161,-163l6854,1228r,-247l6746,981r,247l6638,1228r163,163xe" filled="f" strokecolor="#3f3f3f" strokeweight=".06347mm">
              <v:path arrowok="t"/>
            </v:shape>
            <v:shape id="_x0000_s1112" type="#_x0000_t75" style="position:absolute;left:873;top:5555;width:324;height:399">
              <v:imagedata r:id="rId37" o:title=""/>
            </v:shape>
            <v:shape id="_x0000_s1111" style="position:absolute;left:873;top:5555;width:324;height:399" coordorigin="873,5555" coordsize="324,399" path="m1036,5954r161,-161l1101,5793r,-238l981,5555r,238l873,5793r163,161xe" filled="f" strokecolor="#3f3f3f" strokeweight=".06347mm">
              <v:path arrowok="t"/>
            </v:shape>
            <v:shape id="_x0000_s1110" type="#_x0000_t75" style="position:absolute;left:1727;top:5555;width:324;height:399">
              <v:imagedata r:id="rId38" o:title=""/>
            </v:shape>
            <v:shape id="_x0000_s1109" style="position:absolute;left:1727;top:5555;width:324;height:399" coordorigin="1727,5555" coordsize="324,399" path="m1888,5954r163,-161l1953,5793r,-238l1835,5555r,238l1727,5793r161,161xe" filled="f" strokecolor="#3f3f3f" strokeweight=".06347mm">
              <v:path arrowok="t"/>
            </v:shape>
            <v:shape id="_x0000_s1108" type="#_x0000_t75" style="position:absolute;left:3249;top:5555;width:324;height:399">
              <v:imagedata r:id="rId39" o:title=""/>
            </v:shape>
            <v:shape id="_x0000_s1107" style="position:absolute;left:3249;top:5555;width:324;height:399" coordorigin="3249,5555" coordsize="324,399" path="m3410,5954r163,-161l3475,5793r,-238l3357,5555r,238l3249,5793r161,161xe" filled="f" strokecolor="#3f3f3f" strokeweight=".06347mm">
              <v:path arrowok="t"/>
            </v:shape>
            <v:shape id="_x0000_s1106" type="#_x0000_t75" style="position:absolute;left:4101;top:5555;width:324;height:399">
              <v:imagedata r:id="rId40" o:title=""/>
            </v:shape>
            <v:shape id="_x0000_s1105" style="position:absolute;left:4101;top:5555;width:324;height:399" coordorigin="4101,5555" coordsize="324,399" path="m4264,5954r161,-161l4317,5793r,-238l4209,5555r,238l4101,5793r163,161xe" filled="f" strokecolor="#3f3f3f" strokeweight=".06347mm">
              <v:path arrowok="t"/>
            </v:shape>
            <v:shape id="_x0000_s1104" type="#_x0000_t75" style="position:absolute;left:5687;top:5555;width:324;height:399">
              <v:imagedata r:id="rId40" o:title=""/>
            </v:shape>
            <v:shape id="_x0000_s1103" style="position:absolute;left:5687;top:5555;width:324;height:399" coordorigin="5687,5555" coordsize="324,399" path="m5851,5954r160,-161l5903,5793r,-238l5795,5555r,238l5687,5793r164,161xe" filled="f" strokecolor="#3f3f3f" strokeweight=".06347mm">
              <v:path arrowok="t"/>
            </v:shape>
            <v:shape id="_x0000_s1102" type="#_x0000_t75" style="position:absolute;left:6541;top:5555;width:324;height:399">
              <v:imagedata r:id="rId41" o:title=""/>
            </v:shape>
            <v:shape id="_x0000_s1101" style="position:absolute;left:6541;top:5555;width:324;height:399" coordorigin="6542,5555" coordsize="324,399" path="m6703,5954r163,-161l6758,5793r,-238l6650,5555r,238l6542,5793r161,161xe" filled="f" strokecolor="#3f3f3f" strokeweight=".06347mm">
              <v:path arrowok="t"/>
            </v:shape>
            <v:shape id="_x0000_s1100" type="#_x0000_t75" style="position:absolute;left:1283;top:354;width:5357;height:509">
              <v:imagedata r:id="rId42" o:title=""/>
            </v:shape>
            <v:rect id="_x0000_s1099" style="position:absolute;left:1261;top:333;width:5355;height:509" fillcolor="#3e74a5" stroked="f"/>
            <v:rect id="_x0000_s1098" style="position:absolute;left:1261;top:333;width:5355;height:509" filled="f" strokecolor="#3f3f3f" strokeweight=".06347mm"/>
            <v:shape id="_x0000_s1097" type="#_x0000_t75" style="position:absolute;left:3018;top:505;width:1863;height:216">
              <v:imagedata r:id="rId43" o:title=""/>
            </v:shape>
            <v:shape id="_x0000_s1096" type="#_x0000_t75" style="position:absolute;left:1261;top:6157;width:5357;height:509">
              <v:imagedata r:id="rId44" o:title=""/>
            </v:shape>
            <v:rect id="_x0000_s1095" style="position:absolute;left:1240;top:6136;width:5367;height:509" fillcolor="#3e74a5" stroked="f"/>
            <v:rect id="_x0000_s1094" style="position:absolute;left:1240;top:6136;width:5367;height:509" filled="f" strokecolor="#3f3f3f" strokeweight=".06347mm"/>
            <v:shape id="_x0000_s1093" type="#_x0000_t75" style="position:absolute;left:3040;top:6311;width:1767;height:281">
              <v:imagedata r:id="rId45" o:title=""/>
            </v:shape>
            <v:shape id="_x0000_s1092" type="#_x0000_t75" style="position:absolute;left:6678;top:5692;width:1097;height:768">
              <v:imagedata r:id="rId46" o:title=""/>
            </v:shape>
            <v:line id="_x0000_s1091" style="position:absolute" from="7005,5685" to="7211,6028" strokecolor="#3f3f3f" strokeweight=".06347mm"/>
            <v:shape id="_x0000_s1090" type="#_x0000_t75" style="position:absolute;left:6102;top:4209;width:728;height:488">
              <v:imagedata r:id="rId47" o:title=""/>
            </v:shape>
            <v:shape id="_x0000_s1089" type="#_x0000_t75" style="position:absolute;left:6277;top:4463;width:384;height:432">
              <v:imagedata r:id="rId48" o:title=""/>
            </v:shape>
            <v:shape id="_x0000_s1088" type="#_x0000_t75" style="position:absolute;left:1773;top:4079;width:792;height:490">
              <v:imagedata r:id="rId49" o:title=""/>
            </v:shape>
            <v:shape id="_x0000_s1087" type="#_x0000_t75" style="position:absolute;left:1977;top:4326;width:384;height:432">
              <v:imagedata r:id="rId48" o:title=""/>
            </v:shape>
            <v:line id="_x0000_s1086" style="position:absolute" from="1586,4281" to="1780,4281" strokecolor="#006fbf" strokeweight=".25389mm"/>
            <v:shape id="_x0000_s1085" type="#_x0000_t75" style="position:absolute;left:625;top:3990;width:960;height:615">
              <v:imagedata r:id="rId50" o:title=""/>
            </v:shape>
            <v:rect id="_x0000_s1084" style="position:absolute;left:625;top:3990;width:960;height:615" filled="f" strokecolor="#006fbf" strokeweight=".25389mm"/>
            <v:shape id="_x0000_s1083" type="#_x0000_t75" style="position:absolute;left:786;top:4084;width:653;height:324">
              <v:imagedata r:id="rId51" o:title=""/>
            </v:shape>
            <v:shape id="_x0000_s1082" type="#_x0000_t75" style="position:absolute;left:921;top:4269;width:384;height:339">
              <v:imagedata r:id="rId52" o:title=""/>
            </v:shape>
            <v:shape id="_x0000_s1081" type="#_x0000_t75" style="position:absolute;left:5385;top:2416;width:994;height:797">
              <v:imagedata r:id="rId53" o:title=""/>
            </v:shape>
            <v:rect id="_x0000_s1080" style="position:absolute;left:5385;top:2416;width:994;height:797" filled="f" strokecolor="#006fbf" strokeweight=".25389mm"/>
            <v:shape id="_x0000_s1079" type="#_x0000_t75" style="position:absolute;left:5689;top:2555;width:384;height:339">
              <v:imagedata r:id="rId54" o:title=""/>
            </v:shape>
            <v:shape id="_x0000_s1078" type="#_x0000_t75" style="position:absolute;left:5550;top:2745;width:653;height:432">
              <v:imagedata r:id="rId55" o:title=""/>
            </v:shape>
            <v:line id="_x0000_s1077" style="position:absolute" from="6379,2815" to="6563,2815" strokecolor="#006fbf" strokeweight=".25389mm"/>
            <v:shape id="_x0000_s1076" type="#_x0000_t75" style="position:absolute;left:6563;top:2598;width:766;height:399">
              <v:imagedata r:id="rId56" o:title=""/>
            </v:shape>
            <v:rect id="_x0000_s1075" style="position:absolute;left:6563;top:2598;width:766;height:399" filled="f" strokecolor="#006fbf" strokeweight=".25389mm"/>
            <v:shape id="_x0000_s1074" type="#_x0000_t75" style="position:absolute;left:6681;top:2639;width:538;height:339">
              <v:imagedata r:id="rId57" o:title=""/>
            </v:shape>
            <v:shape id="_x0000_s1073" type="#_x0000_t75" style="position:absolute;left:6760;top:2829;width:384;height:432">
              <v:imagedata r:id="rId48" o:title=""/>
            </v:shape>
            <v:shape id="_x0000_s1072" type="#_x0000_t75" style="position:absolute;left:3717;top:4252;width:728;height:485">
              <v:imagedata r:id="rId58" o:title=""/>
            </v:shape>
            <v:shape id="_x0000_s1071" type="#_x0000_t75" style="position:absolute;left:3892;top:4504;width:384;height:432">
              <v:imagedata r:id="rId32" o:title=""/>
            </v:shape>
            <v:shape id="_x0000_s1070" type="#_x0000_t75" style="position:absolute;left:4180;top:3594;width:792;height:485">
              <v:imagedata r:id="rId59" o:title=""/>
            </v:shape>
            <v:shape id="_x0000_s1069" type="#_x0000_t75" style="position:absolute;left:4389;top:3839;width:384;height:432">
              <v:imagedata r:id="rId17" o:title=""/>
            </v:shape>
            <v:shape id="_x0000_s1068" type="#_x0000_t75" style="position:absolute;left:2989;top:3580;width:1016;height:454">
              <v:imagedata r:id="rId60" o:title=""/>
            </v:shape>
            <v:rect id="_x0000_s1067" style="position:absolute;left:2989;top:3580;width:1016;height:454" filled="f" strokecolor="#006fbf" strokeweight=".25389mm"/>
            <v:shape id="_x0000_s1066" type="#_x0000_t75" style="position:absolute;left:3311;top:3671;width:384;height:339">
              <v:imagedata r:id="rId61" o:title=""/>
            </v:shape>
            <v:shape id="_x0000_s1065" type="#_x0000_t75" style="position:absolute;left:2989;top:2382;width:1004;height:994">
              <v:imagedata r:id="rId62" o:title=""/>
            </v:shape>
            <v:rect id="_x0000_s1064" style="position:absolute;left:2989;top:2382;width:1004;height:994" filled="f" strokecolor="#006fbf" strokeweight=".25389mm"/>
            <v:shape id="_x0000_s1063" type="#_x0000_t75" style="position:absolute;left:3203;top:2524;width:576;height:332">
              <v:imagedata r:id="rId63" o:title=""/>
            </v:shape>
            <v:shape id="_x0000_s1062" type="#_x0000_t75" style="position:absolute;left:3304;top:2711;width:384;height:339">
              <v:imagedata r:id="rId64" o:title=""/>
            </v:shape>
            <v:shape id="_x0000_s1061" type="#_x0000_t75" style="position:absolute;left:3162;top:2901;width:653;height:432">
              <v:imagedata r:id="rId65" o:title=""/>
            </v:shape>
            <v:line id="_x0000_s1060" style="position:absolute" from="3993,2889" to="4178,2889" strokecolor="#006fbf" strokeweight=".25389mm"/>
            <v:shape id="_x0000_s1059" type="#_x0000_t75" style="position:absolute;left:4177;top:2663;width:766;height:411">
              <v:imagedata r:id="rId66" o:title=""/>
            </v:shape>
            <v:rect id="_x0000_s1058" style="position:absolute;left:4177;top:2663;width:766;height:411" filled="f" strokecolor="#006fbf" strokeweight=".25389mm"/>
            <v:shape id="_x0000_s1057" type="#_x0000_t75" style="position:absolute;left:4295;top:2711;width:538;height:339">
              <v:imagedata r:id="rId67" o:title=""/>
            </v:shape>
            <v:shape id="_x0000_s1056" type="#_x0000_t75" style="position:absolute;left:4374;top:2901;width:384;height:432">
              <v:imagedata r:id="rId32" o:title=""/>
            </v:shape>
            <v:line id="_x0000_s1055" style="position:absolute" from="4005,3808" to="4187,3808" strokecolor="#006fbf" strokeweight=".25389mm"/>
            <v:shape id="_x0000_s1054" type="#_x0000_t75" style="position:absolute;left:6556;top:3498;width:792;height:480">
              <v:imagedata r:id="rId68" o:title=""/>
            </v:shape>
            <v:shape id="_x0000_s1053" type="#_x0000_t75" style="position:absolute;left:6767;top:3736;width:384;height:432">
              <v:imagedata r:id="rId32" o:title=""/>
            </v:shape>
            <v:shape id="_x0000_s1052" type="#_x0000_t75" style="position:absolute;left:5375;top:3484;width:1004;height:442">
              <v:imagedata r:id="rId69" o:title=""/>
            </v:shape>
            <v:rect id="_x0000_s1051" style="position:absolute;left:5375;top:3484;width:1004;height:442" filled="f" strokecolor="#006fbf" strokeweight=".25389mm"/>
            <v:shape id="_x0000_s1050" type="#_x0000_t75" style="position:absolute;left:5557;top:3573;width:653;height:324">
              <v:imagedata r:id="rId70" o:title=""/>
            </v:shape>
            <v:line id="_x0000_s1049" style="position:absolute" from="6379,3700" to="6563,3700" strokecolor="#006fbf" strokeweight=".25389mm"/>
            <w10:anchorlock/>
          </v:group>
        </w:pict>
      </w:r>
    </w:p>
    <w:p w:rsidR="00AF53C5" w:rsidRPr="00DA5306" w:rsidRDefault="00AF53C5">
      <w:pPr>
        <w:pStyle w:val="BodyText"/>
        <w:spacing w:before="2"/>
        <w:rPr>
          <w:sz w:val="28"/>
          <w:szCs w:val="28"/>
        </w:rPr>
      </w:pPr>
    </w:p>
    <w:p w:rsidR="00AF53C5" w:rsidRPr="00DA5306" w:rsidRDefault="00C04E6F">
      <w:pPr>
        <w:spacing w:before="93"/>
        <w:ind w:right="19"/>
        <w:jc w:val="center"/>
        <w:rPr>
          <w:b/>
          <w:sz w:val="28"/>
          <w:szCs w:val="28"/>
        </w:rPr>
      </w:pPr>
      <w:r w:rsidRPr="00DA5306">
        <w:rPr>
          <w:b/>
          <w:sz w:val="28"/>
          <w:szCs w:val="28"/>
        </w:rPr>
        <w:t>Figure</w:t>
      </w:r>
      <w:r w:rsidRPr="00DA5306">
        <w:rPr>
          <w:b/>
          <w:spacing w:val="-2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1.</w:t>
      </w:r>
      <w:r w:rsidRPr="00DA5306">
        <w:rPr>
          <w:b/>
          <w:spacing w:val="-3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Diagram</w:t>
      </w:r>
      <w:r w:rsidRPr="00DA5306">
        <w:rPr>
          <w:b/>
          <w:spacing w:val="-4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for</w:t>
      </w:r>
      <w:r w:rsidRPr="00DA5306">
        <w:rPr>
          <w:b/>
          <w:spacing w:val="-9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water</w:t>
      </w:r>
      <w:r w:rsidRPr="00DA5306">
        <w:rPr>
          <w:b/>
          <w:spacing w:val="-6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footprint</w:t>
      </w:r>
      <w:r w:rsidRPr="00DA5306">
        <w:rPr>
          <w:b/>
          <w:spacing w:val="-2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assessment</w:t>
      </w:r>
      <w:r w:rsidRPr="00DA5306">
        <w:rPr>
          <w:b/>
          <w:spacing w:val="-2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of</w:t>
      </w:r>
      <w:r w:rsidRPr="00DA5306">
        <w:rPr>
          <w:b/>
          <w:spacing w:val="-3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a</w:t>
      </w:r>
      <w:r w:rsidRPr="00DA5306">
        <w:rPr>
          <w:b/>
          <w:spacing w:val="-3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wastewater</w:t>
      </w:r>
      <w:r w:rsidRPr="00DA5306">
        <w:rPr>
          <w:b/>
          <w:spacing w:val="-6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treatment</w:t>
      </w:r>
      <w:r w:rsidRPr="00DA5306">
        <w:rPr>
          <w:b/>
          <w:spacing w:val="-2"/>
          <w:sz w:val="28"/>
          <w:szCs w:val="28"/>
        </w:rPr>
        <w:t xml:space="preserve"> </w:t>
      </w:r>
      <w:r w:rsidRPr="00DA5306">
        <w:rPr>
          <w:b/>
          <w:sz w:val="28"/>
          <w:szCs w:val="28"/>
        </w:rPr>
        <w:t>system</w:t>
      </w:r>
    </w:p>
    <w:p w:rsidR="00AF53C5" w:rsidRPr="00DA5306" w:rsidRDefault="00AF53C5">
      <w:pPr>
        <w:pStyle w:val="BodyText"/>
        <w:rPr>
          <w:b/>
          <w:sz w:val="28"/>
          <w:szCs w:val="28"/>
        </w:rPr>
      </w:pPr>
    </w:p>
    <w:p w:rsidR="00AF53C5" w:rsidRPr="00DA5306" w:rsidRDefault="00AF53C5">
      <w:pPr>
        <w:pStyle w:val="BodyText"/>
        <w:rPr>
          <w:b/>
          <w:sz w:val="28"/>
          <w:szCs w:val="28"/>
        </w:rPr>
      </w:pPr>
    </w:p>
    <w:p w:rsidR="00AF53C5" w:rsidRPr="00DA5306" w:rsidRDefault="00AF53C5">
      <w:pPr>
        <w:pStyle w:val="BodyText"/>
        <w:rPr>
          <w:b/>
          <w:sz w:val="28"/>
          <w:szCs w:val="28"/>
        </w:rPr>
      </w:pPr>
    </w:p>
    <w:p w:rsidR="00AF53C5" w:rsidRPr="00DA5306" w:rsidRDefault="00AF53C5">
      <w:pPr>
        <w:pStyle w:val="BodyText"/>
        <w:rPr>
          <w:b/>
          <w:sz w:val="28"/>
          <w:szCs w:val="28"/>
        </w:rPr>
      </w:pPr>
    </w:p>
    <w:p w:rsidR="00AF53C5" w:rsidRPr="00DA5306" w:rsidRDefault="00C04E6F">
      <w:pPr>
        <w:pStyle w:val="Heading2"/>
        <w:numPr>
          <w:ilvl w:val="1"/>
          <w:numId w:val="2"/>
        </w:numPr>
        <w:tabs>
          <w:tab w:val="left" w:pos="1540"/>
        </w:tabs>
        <w:ind w:left="1540" w:hanging="360"/>
        <w:rPr>
          <w:sz w:val="28"/>
          <w:szCs w:val="28"/>
        </w:rPr>
      </w:pPr>
      <w:r w:rsidRPr="00DA5306">
        <w:rPr>
          <w:sz w:val="28"/>
          <w:szCs w:val="28"/>
        </w:rPr>
        <w:t>Procedure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9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assessment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for</w:t>
      </w:r>
      <w:r w:rsidRPr="00DA5306">
        <w:rPr>
          <w:spacing w:val="-9"/>
          <w:sz w:val="28"/>
          <w:szCs w:val="28"/>
        </w:rPr>
        <w:t xml:space="preserve"> </w:t>
      </w:r>
      <w:r w:rsidRPr="00DA5306">
        <w:rPr>
          <w:sz w:val="28"/>
          <w:szCs w:val="28"/>
        </w:rPr>
        <w:t>a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wastewater</w:t>
      </w:r>
      <w:r w:rsidRPr="00DA5306">
        <w:rPr>
          <w:spacing w:val="-8"/>
          <w:sz w:val="28"/>
          <w:szCs w:val="28"/>
        </w:rPr>
        <w:t xml:space="preserve"> </w:t>
      </w:r>
      <w:r w:rsidRPr="00DA5306">
        <w:rPr>
          <w:sz w:val="28"/>
          <w:szCs w:val="28"/>
        </w:rPr>
        <w:t>treatment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system</w:t>
      </w:r>
    </w:p>
    <w:p w:rsidR="00AF53C5" w:rsidRPr="00DA5306" w:rsidRDefault="00AF53C5">
      <w:pPr>
        <w:pStyle w:val="BodyText"/>
        <w:spacing w:before="2"/>
        <w:rPr>
          <w:b/>
          <w:sz w:val="28"/>
          <w:szCs w:val="28"/>
        </w:rPr>
      </w:pPr>
    </w:p>
    <w:p w:rsidR="00AF53C5" w:rsidRPr="00DA5306" w:rsidRDefault="00C04E6F" w:rsidP="00DA5306">
      <w:pPr>
        <w:pStyle w:val="BodyText"/>
        <w:spacing w:line="568" w:lineRule="auto"/>
        <w:ind w:left="1180" w:right="1936" w:firstLine="480"/>
        <w:rPr>
          <w:sz w:val="28"/>
          <w:szCs w:val="28"/>
        </w:rPr>
      </w:pPr>
      <w:r w:rsidRPr="00DA5306">
        <w:rPr>
          <w:sz w:val="28"/>
          <w:szCs w:val="28"/>
        </w:rPr>
        <w:t>By employing the hybrid method as an integration of process analysis and</w:t>
      </w:r>
      <w:r w:rsidRPr="00DA5306">
        <w:rPr>
          <w:spacing w:val="1"/>
          <w:sz w:val="28"/>
          <w:szCs w:val="28"/>
        </w:rPr>
        <w:t xml:space="preserve"> </w:t>
      </w:r>
      <w:r w:rsidRPr="00DA5306">
        <w:rPr>
          <w:sz w:val="28"/>
          <w:szCs w:val="28"/>
        </w:rPr>
        <w:t>inputoutput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analysis,</w:t>
      </w:r>
      <w:r w:rsidRPr="00DA5306">
        <w:rPr>
          <w:spacing w:val="-3"/>
          <w:sz w:val="28"/>
          <w:szCs w:val="28"/>
        </w:rPr>
        <w:t xml:space="preserve"> </w:t>
      </w:r>
      <w:r w:rsidRPr="00DA5306">
        <w:rPr>
          <w:sz w:val="28"/>
          <w:szCs w:val="28"/>
        </w:rPr>
        <w:t>the</w:t>
      </w:r>
      <w:r w:rsidRPr="00DA5306">
        <w:rPr>
          <w:spacing w:val="-2"/>
          <w:sz w:val="28"/>
          <w:szCs w:val="28"/>
        </w:rPr>
        <w:t xml:space="preserve"> </w:t>
      </w:r>
      <w:r w:rsidRPr="00DA5306">
        <w:rPr>
          <w:sz w:val="28"/>
          <w:szCs w:val="28"/>
        </w:rPr>
        <w:t>framework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of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water</w:t>
      </w:r>
      <w:r w:rsidRPr="00DA5306">
        <w:rPr>
          <w:spacing w:val="-4"/>
          <w:sz w:val="28"/>
          <w:szCs w:val="28"/>
        </w:rPr>
        <w:t xml:space="preserve"> </w:t>
      </w:r>
      <w:r w:rsidRPr="00DA5306">
        <w:rPr>
          <w:sz w:val="28"/>
          <w:szCs w:val="28"/>
        </w:rPr>
        <w:t>footprint</w:t>
      </w:r>
      <w:r w:rsidRPr="00DA5306">
        <w:rPr>
          <w:spacing w:val="-3"/>
          <w:sz w:val="28"/>
          <w:szCs w:val="28"/>
        </w:rPr>
        <w:t xml:space="preserve"> </w:t>
      </w:r>
    </w:p>
    <w:sectPr w:rsidR="00AF53C5" w:rsidRPr="00DA5306" w:rsidSect="00A80B64">
      <w:headerReference w:type="even" r:id="rId71"/>
      <w:headerReference w:type="default" r:id="rId72"/>
      <w:footerReference w:type="even" r:id="rId73"/>
      <w:footerReference w:type="default" r:id="rId74"/>
      <w:pgSz w:w="12240" w:h="15840"/>
      <w:pgMar w:top="1500" w:right="1500" w:bottom="820" w:left="1680" w:header="203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D67" w:rsidRDefault="00603D67">
      <w:r>
        <w:separator/>
      </w:r>
    </w:p>
  </w:endnote>
  <w:endnote w:type="continuationSeparator" w:id="0">
    <w:p w:rsidR="00603D67" w:rsidRDefault="0060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603D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29.15pt;margin-top:749.95pt;width:153.7pt;height:13.2pt;z-index:-16436224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656565"/>
                    <w:sz w:val="20"/>
                  </w:rPr>
                  <w:t>ACS Paragon Plus Environment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603D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29.15pt;margin-top:749.95pt;width:153.7pt;height:13.2pt;z-index:-16436736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656565"/>
                    <w:sz w:val="20"/>
                  </w:rPr>
                  <w:t>ACS Paragon Plus Environment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603D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9.15pt;margin-top:749.95pt;width:153.7pt;height:13.2pt;z-index:-16433664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656565"/>
                    <w:sz w:val="20"/>
                  </w:rPr>
                  <w:t>ACS Paragon Plus Environment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603D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9.15pt;margin-top:749.95pt;width:153.7pt;height:13.2pt;z-index:-16433152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656565"/>
                    <w:sz w:val="20"/>
                  </w:rPr>
                  <w:t>ACS Paragon Plus Environment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D67" w:rsidRDefault="00603D67">
      <w:r>
        <w:separator/>
      </w:r>
    </w:p>
  </w:footnote>
  <w:footnote w:type="continuationSeparator" w:id="0">
    <w:p w:rsidR="00603D67" w:rsidRDefault="0060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603D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15.55pt;margin-top:9.15pt;width:180.95pt;height:13.2pt;z-index:-16437760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Environmental Science &amp; Technology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39.1pt;margin-top:9.15pt;width:68.95pt;height:13.2pt;z-index:-16437248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A5306">
                  <w:rPr>
                    <w:rFonts w:ascii="Arial"/>
                    <w:b/>
                    <w:noProof/>
                    <w:sz w:val="20"/>
                  </w:rP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33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AF53C5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603D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15.55pt;margin-top:9.15pt;width:180.95pt;height:13.2pt;z-index:-16435712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Environmental Science &amp; Technology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39.1pt;margin-top:9.15pt;width:68.95pt;height:13.2pt;z-index:-16435200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A5306">
                  <w:rPr>
                    <w:rFonts w:ascii="Arial"/>
                    <w:b/>
                    <w:noProof/>
                    <w:sz w:val="20"/>
                  </w:rPr>
                  <w:t>12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33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603D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pt;margin-top:9.15pt;width:68.95pt;height:13.2pt;z-index:-16434688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A5306">
                  <w:rPr>
                    <w:rFonts w:ascii="Arial"/>
                    <w:b/>
                    <w:noProof/>
                    <w:sz w:val="20"/>
                  </w:rPr>
                  <w:t>13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33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15.55pt;margin-top:9.15pt;width:180.95pt;height:13.2pt;z-index:-16434176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Environmental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D2AB6"/>
    <w:multiLevelType w:val="multilevel"/>
    <w:tmpl w:val="F356EB78"/>
    <w:lvl w:ilvl="0">
      <w:start w:val="1"/>
      <w:numFmt w:val="decimal"/>
      <w:lvlText w:val="%1."/>
      <w:lvlJc w:val="left"/>
      <w:pPr>
        <w:ind w:left="1600" w:hanging="4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59" w:hanging="33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32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7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2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D4D3DBD"/>
    <w:multiLevelType w:val="hybridMultilevel"/>
    <w:tmpl w:val="8E6A06B6"/>
    <w:lvl w:ilvl="0" w:tplc="DC02D3FA">
      <w:start w:val="1"/>
      <w:numFmt w:val="decimal"/>
      <w:lvlText w:val="(%1)"/>
      <w:lvlJc w:val="left"/>
      <w:pPr>
        <w:ind w:left="1660" w:hanging="4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C4E5472">
      <w:numFmt w:val="bullet"/>
      <w:lvlText w:val="•"/>
      <w:lvlJc w:val="left"/>
      <w:pPr>
        <w:ind w:left="2596" w:hanging="480"/>
      </w:pPr>
      <w:rPr>
        <w:rFonts w:hint="default"/>
        <w:lang w:val="en-US" w:eastAsia="en-US" w:bidi="ar-SA"/>
      </w:rPr>
    </w:lvl>
    <w:lvl w:ilvl="2" w:tplc="EEACD38E">
      <w:numFmt w:val="bullet"/>
      <w:lvlText w:val="•"/>
      <w:lvlJc w:val="left"/>
      <w:pPr>
        <w:ind w:left="3532" w:hanging="480"/>
      </w:pPr>
      <w:rPr>
        <w:rFonts w:hint="default"/>
        <w:lang w:val="en-US" w:eastAsia="en-US" w:bidi="ar-SA"/>
      </w:rPr>
    </w:lvl>
    <w:lvl w:ilvl="3" w:tplc="9104C90A">
      <w:numFmt w:val="bullet"/>
      <w:lvlText w:val="•"/>
      <w:lvlJc w:val="left"/>
      <w:pPr>
        <w:ind w:left="4468" w:hanging="480"/>
      </w:pPr>
      <w:rPr>
        <w:rFonts w:hint="default"/>
        <w:lang w:val="en-US" w:eastAsia="en-US" w:bidi="ar-SA"/>
      </w:rPr>
    </w:lvl>
    <w:lvl w:ilvl="4" w:tplc="19F409E6">
      <w:numFmt w:val="bullet"/>
      <w:lvlText w:val="•"/>
      <w:lvlJc w:val="left"/>
      <w:pPr>
        <w:ind w:left="5404" w:hanging="480"/>
      </w:pPr>
      <w:rPr>
        <w:rFonts w:hint="default"/>
        <w:lang w:val="en-US" w:eastAsia="en-US" w:bidi="ar-SA"/>
      </w:rPr>
    </w:lvl>
    <w:lvl w:ilvl="5" w:tplc="37365D12">
      <w:numFmt w:val="bullet"/>
      <w:lvlText w:val="•"/>
      <w:lvlJc w:val="left"/>
      <w:pPr>
        <w:ind w:left="6340" w:hanging="480"/>
      </w:pPr>
      <w:rPr>
        <w:rFonts w:hint="default"/>
        <w:lang w:val="en-US" w:eastAsia="en-US" w:bidi="ar-SA"/>
      </w:rPr>
    </w:lvl>
    <w:lvl w:ilvl="6" w:tplc="01E4F4C2">
      <w:numFmt w:val="bullet"/>
      <w:lvlText w:val="•"/>
      <w:lvlJc w:val="left"/>
      <w:pPr>
        <w:ind w:left="7276" w:hanging="480"/>
      </w:pPr>
      <w:rPr>
        <w:rFonts w:hint="default"/>
        <w:lang w:val="en-US" w:eastAsia="en-US" w:bidi="ar-SA"/>
      </w:rPr>
    </w:lvl>
    <w:lvl w:ilvl="7" w:tplc="49103D78">
      <w:numFmt w:val="bullet"/>
      <w:lvlText w:val="•"/>
      <w:lvlJc w:val="left"/>
      <w:pPr>
        <w:ind w:left="8212" w:hanging="480"/>
      </w:pPr>
      <w:rPr>
        <w:rFonts w:hint="default"/>
        <w:lang w:val="en-US" w:eastAsia="en-US" w:bidi="ar-SA"/>
      </w:rPr>
    </w:lvl>
    <w:lvl w:ilvl="8" w:tplc="8F1CB518">
      <w:numFmt w:val="bullet"/>
      <w:lvlText w:val="•"/>
      <w:lvlJc w:val="left"/>
      <w:pPr>
        <w:ind w:left="9148" w:hanging="4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53C5"/>
    <w:rsid w:val="00554DBD"/>
    <w:rsid w:val="00603D67"/>
    <w:rsid w:val="006A0210"/>
    <w:rsid w:val="008D7A66"/>
    <w:rsid w:val="00A80B64"/>
    <w:rsid w:val="00AF53C5"/>
    <w:rsid w:val="00B72ED2"/>
    <w:rsid w:val="00C04E6F"/>
    <w:rsid w:val="00D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C17EA33"/>
  <w15:docId w15:val="{100A5DF7-1174-4809-8CC5-B2BD36AF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600" w:hanging="4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1180" w:right="1225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9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paragraph" w:styleId="Header">
    <w:name w:val="header"/>
    <w:basedOn w:val="Normal"/>
    <w:link w:val="HeaderChar"/>
    <w:uiPriority w:val="99"/>
    <w:unhideWhenUsed/>
    <w:rsid w:val="00DA53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3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53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3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footer" Target="footer4.xm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header" Target="header2.xml"/><Relationship Id="rId51" Type="http://schemas.openxmlformats.org/officeDocument/2006/relationships/image" Target="media/image41.png"/><Relationship Id="rId72" Type="http://schemas.openxmlformats.org/officeDocument/2006/relationships/header" Target="header4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footer" Target="footer2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1495</Words>
  <Characters>8525</Characters>
  <Application>Microsoft Office Word</Application>
  <DocSecurity>0</DocSecurity>
  <Lines>71</Lines>
  <Paragraphs>19</Paragraphs>
  <ScaleCrop>false</ScaleCrop>
  <Company>Microsoft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Huu Loi Bui</cp:lastModifiedBy>
  <cp:revision>7</cp:revision>
  <dcterms:created xsi:type="dcterms:W3CDTF">2022-05-10T16:07:00Z</dcterms:created>
  <dcterms:modified xsi:type="dcterms:W3CDTF">2022-06-21T09:39:00Z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2013-06-19T00:00:00Z</vt:filetime>
  </property>
  <property fmtid="{D5CDD505-2E9C-101B-9397-08002B2CF9AE}" pid="3" name="LastSaved">
    <vt:filetime>2022-05-10T00:00:00Z</vt:filetime>
  </property>
</Properties>
</file>