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{{Award Number}}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{{Vendor 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{{NAICS}}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{{Description of Requirement}}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{{Special Notes}}   &lt;-- add this to receive AI/user 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