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24"/>
        </w:rPr>
        <w:t>Gabriel Hamilton</w:t>
      </w:r>
    </w:p>
    <w:p>
      <w:r>
        <w:t>(908) 269-1532 · g.abrielhmltn15@gmail.com</w:t>
      </w:r>
    </w:p>
    <w:p>
      <w:r>
        <w:t>19 Russling Rd, Hackettstown, NJ 07840 · linkedin.com/in/gabrielhamilton</w:t>
      </w:r>
    </w:p>
    <w:p/>
    <w:p>
      <w:pPr>
        <w:jc w:val="left"/>
      </w:pPr>
      <w:r>
        <w:rPr>
          <w:b/>
          <w:sz w:val="22"/>
        </w:rPr>
        <w:t>OBJECTIVE</w:t>
      </w:r>
    </w:p>
    <w:p>
      <w:pPr>
        <w:spacing w:after="0"/>
      </w:pPr>
      <w:r>
        <w:rPr>
          <w:b w:val="0"/>
          <w:sz w:val="20"/>
        </w:rPr>
        <w:t>To gain experience in FinTech and Business Administration.</w:t>
      </w:r>
    </w:p>
    <w:p>
      <w:pPr>
        <w:jc w:val="left"/>
      </w:pPr>
      <w:r>
        <w:rPr>
          <w:b/>
          <w:sz w:val="22"/>
        </w:rPr>
        <w:t>SKILLS</w:t>
      </w:r>
    </w:p>
    <w:p>
      <w:pPr>
        <w:spacing w:after="0"/>
      </w:pPr>
      <w:r>
        <w:rPr>
          <w:b w:val="0"/>
          <w:sz w:val="20"/>
        </w:rPr>
        <w:t>• MS Office Certified · • Hardware &amp; OS Troubleshooting · • Managing Multiple Responsibilities</w:t>
      </w:r>
    </w:p>
    <w:p>
      <w:pPr>
        <w:jc w:val="left"/>
      </w:pPr>
      <w:r>
        <w:rPr>
          <w:b/>
          <w:sz w:val="22"/>
        </w:rPr>
        <w:t>PROFESSIONAL EXPERIENCE</w:t>
      </w:r>
    </w:p>
    <w:p>
      <w:pPr>
        <w:spacing w:after="0"/>
      </w:pPr>
      <w:r>
        <w:rPr>
          <w:b/>
          <w:sz w:val="20"/>
        </w:rPr>
        <w:t>Merchandiser Specialist – Acosta Group</w:t>
      </w:r>
    </w:p>
    <w:p>
      <w:pPr>
        <w:spacing w:after="0"/>
      </w:pPr>
      <w:r>
        <w:rPr>
          <w:b w:val="0"/>
          <w:sz w:val="20"/>
        </w:rPr>
        <w:t>June 2024 – Jan 2025</w:t>
      </w:r>
    </w:p>
    <w:p>
      <w:pPr>
        <w:pStyle w:val="ListBullet"/>
        <w:spacing w:after="0"/>
      </w:pPr>
      <w:r>
        <w:t>Grew sales for premium clients via retail merchandising activities</w:t>
      </w:r>
    </w:p>
    <w:p>
      <w:pPr>
        <w:pStyle w:val="ListBullet"/>
        <w:spacing w:after="0"/>
      </w:pPr>
      <w:r>
        <w:t>Front-faced products and managed shelf presentation</w:t>
      </w:r>
    </w:p>
    <w:p>
      <w:pPr>
        <w:pStyle w:val="ListBullet"/>
        <w:spacing w:after="0"/>
      </w:pPr>
      <w:r>
        <w:t>Installed and displayed marketing materials</w:t>
      </w:r>
    </w:p>
    <w:p>
      <w:pPr>
        <w:spacing w:after="0"/>
      </w:pPr>
      <w:r>
        <w:rPr>
          <w:b/>
          <w:sz w:val="20"/>
        </w:rPr>
        <w:t>Amazon DSP Delivery Associate – Ankr ShipnG, Mt Olive, NJ</w:t>
      </w:r>
    </w:p>
    <w:p>
      <w:pPr>
        <w:spacing w:after="0"/>
      </w:pPr>
      <w:r>
        <w:rPr>
          <w:b w:val="0"/>
          <w:sz w:val="20"/>
        </w:rPr>
        <w:t>Aug 2023 – Dec 2023</w:t>
      </w:r>
    </w:p>
    <w:p>
      <w:pPr>
        <w:pStyle w:val="ListBullet"/>
        <w:spacing w:after="0"/>
      </w:pPr>
      <w:r>
        <w:t>Loaded/unloaded packages, drove delivery vehicle</w:t>
      </w:r>
    </w:p>
    <w:p>
      <w:pPr>
        <w:pStyle w:val="ListBullet"/>
        <w:spacing w:after="0"/>
      </w:pPr>
      <w:r>
        <w:t>Communicated with support to ensure timely deliveries</w:t>
      </w:r>
    </w:p>
    <w:p>
      <w:pPr>
        <w:spacing w:after="0"/>
      </w:pPr>
      <w:r>
        <w:rPr>
          <w:b/>
          <w:sz w:val="20"/>
        </w:rPr>
        <w:t>Seasonal Package Handler – UPS, Mt Olive, NJ</w:t>
      </w:r>
    </w:p>
    <w:p>
      <w:pPr>
        <w:spacing w:after="0"/>
      </w:pPr>
      <w:r>
        <w:rPr>
          <w:b w:val="0"/>
          <w:sz w:val="20"/>
        </w:rPr>
        <w:t>Sept 2022 – Jan 2023</w:t>
      </w:r>
    </w:p>
    <w:p>
      <w:pPr>
        <w:pStyle w:val="ListBullet"/>
        <w:spacing w:after="0"/>
      </w:pPr>
      <w:r>
        <w:t>Sorted/grouped packages by destination</w:t>
      </w:r>
    </w:p>
    <w:p>
      <w:pPr>
        <w:pStyle w:val="ListBullet"/>
        <w:spacing w:after="0"/>
      </w:pPr>
      <w:r>
        <w:t>Executed UPS handling methods accurately</w:t>
      </w:r>
    </w:p>
    <w:p>
      <w:pPr>
        <w:spacing w:after="0"/>
      </w:pPr>
      <w:r>
        <w:rPr>
          <w:b/>
          <w:sz w:val="20"/>
        </w:rPr>
        <w:t>Signage/Receiving Clerk – BJ’s Wholesale, Flemington, NJ</w:t>
      </w:r>
    </w:p>
    <w:p>
      <w:pPr>
        <w:spacing w:after="0"/>
      </w:pPr>
      <w:r>
        <w:rPr>
          <w:b w:val="0"/>
          <w:sz w:val="20"/>
        </w:rPr>
        <w:t>Apr 2019 – Feb 2021</w:t>
      </w:r>
    </w:p>
    <w:p>
      <w:pPr>
        <w:pStyle w:val="ListBullet"/>
        <w:spacing w:after="0"/>
      </w:pPr>
      <w:r>
        <w:t>Posted daily price changes, maintained store standards</w:t>
      </w:r>
    </w:p>
    <w:p>
      <w:pPr>
        <w:pStyle w:val="ListBullet"/>
        <w:spacing w:after="0"/>
      </w:pPr>
      <w:r>
        <w:t>Delivered prompt, courteous customer service</w:t>
      </w:r>
    </w:p>
    <w:p>
      <w:pPr>
        <w:spacing w:after="0"/>
      </w:pPr>
      <w:r>
        <w:rPr>
          <w:b/>
          <w:sz w:val="20"/>
        </w:rPr>
        <w:t>Flow Team Member – Target, Phillipsburg, NJ</w:t>
      </w:r>
    </w:p>
    <w:p>
      <w:pPr>
        <w:spacing w:after="0"/>
      </w:pPr>
      <w:r>
        <w:rPr>
          <w:b w:val="0"/>
          <w:sz w:val="20"/>
        </w:rPr>
        <w:t>Apr 2018 – Jan 2019</w:t>
      </w:r>
    </w:p>
    <w:p>
      <w:pPr>
        <w:pStyle w:val="ListBullet"/>
        <w:spacing w:after="0"/>
      </w:pPr>
      <w:r>
        <w:t>Unloaded/stocked freight, supported other departments</w:t>
      </w:r>
    </w:p>
    <w:p>
      <w:pPr>
        <w:pStyle w:val="ListBullet"/>
        <w:spacing w:after="0"/>
      </w:pPr>
      <w:r>
        <w:t>Maintained positive customer interaction</w:t>
      </w:r>
    </w:p>
    <w:p>
      <w:pPr>
        <w:jc w:val="left"/>
      </w:pPr>
      <w:r>
        <w:rPr>
          <w:b/>
          <w:sz w:val="22"/>
        </w:rPr>
        <w:t>EDUCATION</w:t>
      </w:r>
    </w:p>
    <w:p>
      <w:pPr>
        <w:spacing w:after="0"/>
      </w:pPr>
      <w:r>
        <w:rPr>
          <w:b/>
          <w:sz w:val="20"/>
        </w:rPr>
        <w:t>County College of Morris, Morristown, NJ</w:t>
      </w:r>
    </w:p>
    <w:p>
      <w:pPr>
        <w:spacing w:after="0"/>
      </w:pPr>
      <w:r>
        <w:rPr>
          <w:b w:val="0"/>
          <w:sz w:val="20"/>
        </w:rPr>
        <w:t>Feb 2022 – Jan 2025</w:t>
      </w:r>
    </w:p>
    <w:p>
      <w:pPr>
        <w:spacing w:after="0"/>
      </w:pPr>
      <w:r>
        <w:rPr>
          <w:b w:val="0"/>
          <w:sz w:val="20"/>
        </w:rPr>
        <w:t>Associate of Science in Business Administration</w:t>
      </w:r>
    </w:p>
    <w:p>
      <w:pPr>
        <w:spacing w:after="0"/>
      </w:pPr>
      <w:r>
        <w:rPr>
          <w:b/>
          <w:sz w:val="20"/>
        </w:rPr>
        <w:t>Warren Hills Regional High School, Washington Township, NJ</w:t>
      </w:r>
    </w:p>
    <w:p>
      <w:pPr>
        <w:spacing w:after="0"/>
      </w:pPr>
      <w:r>
        <w:rPr>
          <w:b w:val="0"/>
          <w:sz w:val="20"/>
        </w:rPr>
        <w:t>Sept 2013 – Jun 2017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