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rFonts w:ascii="Calibri" w:hAnsi="Calibri"/>
          <w:b/>
          <w:i w:val="0"/>
          <w:color w:val="2E74B5"/>
          <w:sz w:val="20"/>
        </w:rPr>
        <w:t>INDEPENDENT TECHNICAL REVIEW</w:t>
      </w:r>
    </w:p>
    <w:p>
      <w:pPr>
        <w:pStyle w:val="Title"/>
      </w:pPr>
      <w:r>
        <w:rPr>
          <w:rFonts w:ascii="Calibri" w:hAnsi="Calibri"/>
          <w:b/>
          <w:i w:val="0"/>
          <w:color w:val="17365D"/>
          <w:sz w:val="50"/>
        </w:rPr>
        <w:t>KIỂM TOÁN DỰ ÁN THEO 4 TẦNG</w:t>
      </w:r>
    </w:p>
    <w:p>
      <w:pPr>
        <w:pStyle w:val="Subtitle"/>
      </w:pPr>
      <w:r>
        <w:rPr>
          <w:rFonts w:ascii="Calibri" w:hAnsi="Calibri"/>
          <w:b w:val="0"/>
          <w:i w:val="0"/>
          <w:color w:val="667085"/>
          <w:sz w:val="26"/>
        </w:rPr>
        <w:t>Problem → AI/ML Correctness → Software Engineering → Production / Business Value</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shd w:fill="F2F4F7"/>
            <w:vAlign w:val="center"/>
          </w:tcPr>
          <w:p>
            <w:r>
              <w:rPr>
                <w:rFonts w:ascii="Calibri" w:hAnsi="Calibri"/>
                <w:b/>
                <w:i w:val="0"/>
                <w:color w:val="17365D"/>
                <w:sz w:val="21"/>
              </w:rPr>
              <w:t>Thông tin</w:t>
            </w:r>
          </w:p>
        </w:tc>
        <w:tc>
          <w:tcPr>
            <w:tcW w:type="dxa" w:w="7060"/>
            <w:shd w:fill="F2F4F7"/>
            <w:vAlign w:val="center"/>
          </w:tcPr>
          <w:p>
            <w:r>
              <w:rPr>
                <w:rFonts w:ascii="Calibri" w:hAnsi="Calibri"/>
                <w:b/>
                <w:i w:val="0"/>
                <w:color w:val="17365D"/>
                <w:sz w:val="21"/>
              </w:rPr>
              <w:t>Giá trị</w:t>
            </w:r>
          </w:p>
        </w:tc>
      </w:tr>
      <w:tr>
        <w:tc>
          <w:tcPr>
            <w:tcW w:type="dxa" w:w="2300"/>
            <w:vAlign w:val="center"/>
          </w:tcPr>
          <w:p>
            <w:r>
              <w:rPr>
                <w:rFonts w:ascii="Calibri" w:hAnsi="Calibri"/>
                <w:b w:val="0"/>
                <w:i w:val="0"/>
                <w:color w:val="000000"/>
                <w:sz w:val="18"/>
              </w:rPr>
              <w:t>Dự án</w:t>
            </w:r>
          </w:p>
        </w:tc>
        <w:tc>
          <w:tcPr>
            <w:tcW w:type="dxa" w:w="7060"/>
            <w:vAlign w:val="center"/>
          </w:tcPr>
          <w:p>
            <w:r>
              <w:rPr>
                <w:rFonts w:ascii="Calibri" w:hAnsi="Calibri"/>
                <w:b w:val="0"/>
                <w:i w:val="0"/>
                <w:color w:val="000000"/>
                <w:sz w:val="18"/>
              </w:rPr>
              <w:t>CineSentiment AI</w:t>
            </w:r>
          </w:p>
        </w:tc>
      </w:tr>
      <w:tr>
        <w:tc>
          <w:tcPr>
            <w:tcW w:type="dxa" w:w="2300"/>
            <w:vAlign w:val="center"/>
          </w:tcPr>
          <w:p>
            <w:r>
              <w:rPr>
                <w:rFonts w:ascii="Calibri" w:hAnsi="Calibri"/>
                <w:b w:val="0"/>
                <w:i w:val="0"/>
                <w:color w:val="000000"/>
                <w:sz w:val="18"/>
              </w:rPr>
              <w:t>Ngày kiểm tra</w:t>
            </w:r>
          </w:p>
        </w:tc>
        <w:tc>
          <w:tcPr>
            <w:tcW w:type="dxa" w:w="7060"/>
            <w:vAlign w:val="center"/>
          </w:tcPr>
          <w:p>
            <w:r>
              <w:rPr>
                <w:rFonts w:ascii="Calibri" w:hAnsi="Calibri"/>
                <w:b w:val="0"/>
                <w:i w:val="0"/>
                <w:color w:val="000000"/>
                <w:sz w:val="18"/>
              </w:rPr>
              <w:t>01/09/2026</w:t>
            </w:r>
          </w:p>
        </w:tc>
      </w:tr>
      <w:tr>
        <w:tc>
          <w:tcPr>
            <w:tcW w:type="dxa" w:w="2300"/>
            <w:vAlign w:val="center"/>
          </w:tcPr>
          <w:p>
            <w:r>
              <w:rPr>
                <w:rFonts w:ascii="Calibri" w:hAnsi="Calibri"/>
                <w:b w:val="0"/>
                <w:i w:val="0"/>
                <w:color w:val="000000"/>
                <w:sz w:val="18"/>
              </w:rPr>
              <w:t>Phạm vi</w:t>
            </w:r>
          </w:p>
        </w:tc>
        <w:tc>
          <w:tcPr>
            <w:tcW w:type="dxa" w:w="7060"/>
            <w:vAlign w:val="center"/>
          </w:tcPr>
          <w:p>
            <w:r>
              <w:rPr>
                <w:rFonts w:ascii="Calibri" w:hAnsi="Calibri"/>
                <w:b w:val="0"/>
                <w:i w:val="0"/>
                <w:color w:val="000000"/>
                <w:sz w:val="18"/>
              </w:rPr>
              <w:t>Source code, data pipeline, tests, API/UI, Docker, CI và tài liệu</w:t>
            </w:r>
          </w:p>
        </w:tc>
      </w:tr>
      <w:tr>
        <w:tc>
          <w:tcPr>
            <w:tcW w:type="dxa" w:w="2300"/>
            <w:vAlign w:val="center"/>
          </w:tcPr>
          <w:p>
            <w:r>
              <w:rPr>
                <w:rFonts w:ascii="Calibri" w:hAnsi="Calibri"/>
                <w:b w:val="0"/>
                <w:i w:val="0"/>
                <w:color w:val="000000"/>
                <w:sz w:val="18"/>
              </w:rPr>
              <w:t>Phương pháp</w:t>
            </w:r>
          </w:p>
        </w:tc>
        <w:tc>
          <w:tcPr>
            <w:tcW w:type="dxa" w:w="7060"/>
            <w:vAlign w:val="center"/>
          </w:tcPr>
          <w:p>
            <w:r>
              <w:rPr>
                <w:rFonts w:ascii="Calibri" w:hAnsi="Calibri"/>
                <w:b w:val="0"/>
                <w:i w:val="0"/>
                <w:color w:val="000000"/>
                <w:sz w:val="18"/>
              </w:rPr>
              <w:t>Đọc code + kiểm tra dữ liệu + test suite + static scan</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FF4D6"/>
          </w:tcPr>
          <w:p>
            <w:r>
              <w:rPr>
                <w:rFonts w:ascii="Calibri" w:hAnsi="Calibri"/>
                <w:b/>
                <w:i w:val="0"/>
                <w:color w:val="17365D"/>
                <w:sz w:val="21"/>
              </w:rPr>
              <w:t xml:space="preserve">Kết luận ngắn: </w:t>
            </w:r>
            <w:r>
              <w:rPr>
                <w:rFonts w:ascii="Calibri" w:hAnsi="Calibri"/>
                <w:b w:val="0"/>
                <w:i w:val="0"/>
                <w:color w:val="17365D"/>
                <w:sz w:val="21"/>
              </w:rPr>
              <w:t>Đúng bài toán và có nền tảng engineering tốt; ML correctness đạt có điều kiện. Chưa production-ready vì thiếu baseline, kết quả huấn luyện/checkpoint công khai và kiểm thử tải 100 người dùng.</w:t>
            </w:r>
          </w:p>
        </w:tc>
      </w:tr>
    </w:tbl>
    <w:p/>
    <w:p>
      <w:pPr>
        <w:pStyle w:val="Heading1"/>
      </w:pPr>
      <w:r>
        <w:t>1. Executive Scorecard</w:t>
      </w:r>
    </w:p>
    <w:tbl>
      <w:tblPr>
        <w:tblStyle w:val="TableGrid"/>
        <w:tblW w:type="dxa" w:w="9360"/>
        <w:jc w:val="left"/>
        <w:tblLayout w:type="fixed"/>
        <w:tblLook w:firstColumn="1" w:firstRow="1" w:lastColumn="0" w:lastRow="0" w:noHBand="0" w:noVBand="1" w:val="04A0"/>
        <w:tblInd w:w="120" w:type="dxa"/>
      </w:tblPr>
      <w:tblGrid>
        <w:gridCol w:w="2050"/>
        <w:gridCol w:w="1500"/>
        <w:gridCol w:w="5810"/>
      </w:tblGrid>
      <w:tr>
        <w:tc>
          <w:tcPr>
            <w:tcW w:type="dxa" w:w="2050"/>
            <w:shd w:fill="F2F4F7"/>
            <w:vAlign w:val="center"/>
          </w:tcPr>
          <w:p>
            <w:r>
              <w:rPr>
                <w:rFonts w:ascii="Calibri" w:hAnsi="Calibri"/>
                <w:b/>
                <w:i w:val="0"/>
                <w:color w:val="17365D"/>
                <w:sz w:val="21"/>
              </w:rPr>
              <w:t>Tầng</w:t>
            </w:r>
          </w:p>
        </w:tc>
        <w:tc>
          <w:tcPr>
            <w:tcW w:type="dxa" w:w="1500"/>
            <w:shd w:fill="F2F4F7"/>
            <w:vAlign w:val="center"/>
          </w:tcPr>
          <w:p>
            <w:r>
              <w:rPr>
                <w:rFonts w:ascii="Calibri" w:hAnsi="Calibri"/>
                <w:b/>
                <w:i w:val="0"/>
                <w:color w:val="17365D"/>
                <w:sz w:val="21"/>
              </w:rPr>
              <w:t>Đánh giá</w:t>
            </w:r>
          </w:p>
        </w:tc>
        <w:tc>
          <w:tcPr>
            <w:tcW w:type="dxa" w:w="5810"/>
            <w:shd w:fill="F2F4F7"/>
            <w:vAlign w:val="center"/>
          </w:tcPr>
          <w:p>
            <w:r>
              <w:rPr>
                <w:rFonts w:ascii="Calibri" w:hAnsi="Calibri"/>
                <w:b/>
                <w:i w:val="0"/>
                <w:color w:val="17365D"/>
                <w:sz w:val="21"/>
              </w:rPr>
              <w:t>Kết luận</w:t>
            </w:r>
          </w:p>
        </w:tc>
      </w:tr>
      <w:tr>
        <w:tc>
          <w:tcPr>
            <w:tcW w:type="dxa" w:w="2050"/>
            <w:vAlign w:val="center"/>
          </w:tcPr>
          <w:p>
            <w:r>
              <w:rPr>
                <w:rFonts w:ascii="Calibri" w:hAnsi="Calibri"/>
                <w:b w:val="0"/>
                <w:i w:val="0"/>
                <w:color w:val="000000"/>
                <w:sz w:val="18"/>
              </w:rPr>
              <w:t>Problem</w:t>
            </w:r>
          </w:p>
        </w:tc>
        <w:tc>
          <w:tcPr>
            <w:tcW w:type="dxa" w:w="1500"/>
            <w:vAlign w:val="center"/>
          </w:tcPr>
          <w:p>
            <w:r>
              <w:rPr>
                <w:rFonts w:ascii="Calibri" w:hAnsi="Calibri"/>
                <w:b w:val="0"/>
                <w:i w:val="0"/>
                <w:color w:val="000000"/>
                <w:sz w:val="18"/>
              </w:rPr>
              <w:t>ĐẠT</w:t>
            </w:r>
          </w:p>
        </w:tc>
        <w:tc>
          <w:tcPr>
            <w:tcW w:type="dxa" w:w="5810"/>
            <w:vAlign w:val="center"/>
          </w:tcPr>
          <w:p>
            <w:r>
              <w:rPr>
                <w:rFonts w:ascii="Calibri" w:hAnsi="Calibri"/>
                <w:b w:val="0"/>
                <w:i w:val="0"/>
                <w:color w:val="000000"/>
                <w:sz w:val="18"/>
              </w:rPr>
              <w:t>Bài toán, input/output và use case nhất quán trong phạm vi IMDB tiếng Anh.</w:t>
            </w:r>
          </w:p>
        </w:tc>
      </w:tr>
      <w:tr>
        <w:tc>
          <w:tcPr>
            <w:tcW w:type="dxa" w:w="2050"/>
            <w:vAlign w:val="center"/>
          </w:tcPr>
          <w:p>
            <w:r>
              <w:rPr>
                <w:rFonts w:ascii="Calibri" w:hAnsi="Calibri"/>
                <w:b w:val="0"/>
                <w:i w:val="0"/>
                <w:color w:val="000000"/>
                <w:sz w:val="18"/>
              </w:rPr>
              <w:t>AI/ML Correctness</w:t>
            </w:r>
          </w:p>
        </w:tc>
        <w:tc>
          <w:tcPr>
            <w:tcW w:type="dxa" w:w="1500"/>
            <w:vAlign w:val="center"/>
          </w:tcPr>
          <w:p>
            <w:r>
              <w:rPr>
                <w:rFonts w:ascii="Calibri" w:hAnsi="Calibri"/>
                <w:b w:val="0"/>
                <w:i w:val="0"/>
                <w:color w:val="000000"/>
                <w:sz w:val="18"/>
              </w:rPr>
              <w:t>MỘT PHẦN</w:t>
            </w:r>
          </w:p>
        </w:tc>
        <w:tc>
          <w:tcPr>
            <w:tcW w:type="dxa" w:w="5810"/>
            <w:vAlign w:val="center"/>
          </w:tcPr>
          <w:p>
            <w:r>
              <w:rPr>
                <w:rFonts w:ascii="Calibri" w:hAnsi="Calibri"/>
                <w:b w:val="0"/>
                <w:i w:val="0"/>
                <w:color w:val="000000"/>
                <w:sz w:val="18"/>
              </w:rPr>
              <w:t>Pipeline đúng; thiếu baseline cổ điển và chưa có metric huấn luyện thật để xác nhận chất lượng.</w:t>
            </w:r>
          </w:p>
        </w:tc>
      </w:tr>
      <w:tr>
        <w:tc>
          <w:tcPr>
            <w:tcW w:type="dxa" w:w="2050"/>
            <w:vAlign w:val="center"/>
          </w:tcPr>
          <w:p>
            <w:r>
              <w:rPr>
                <w:rFonts w:ascii="Calibri" w:hAnsi="Calibri"/>
                <w:b w:val="0"/>
                <w:i w:val="0"/>
                <w:color w:val="000000"/>
                <w:sz w:val="18"/>
              </w:rPr>
              <w:t>Software Engineering</w:t>
            </w:r>
          </w:p>
        </w:tc>
        <w:tc>
          <w:tcPr>
            <w:tcW w:type="dxa" w:w="1500"/>
            <w:vAlign w:val="center"/>
          </w:tcPr>
          <w:p>
            <w:r>
              <w:rPr>
                <w:rFonts w:ascii="Calibri" w:hAnsi="Calibri"/>
                <w:b w:val="0"/>
                <w:i w:val="0"/>
                <w:color w:val="000000"/>
                <w:sz w:val="18"/>
              </w:rPr>
              <w:t>MỘT PHẦN</w:t>
            </w:r>
          </w:p>
        </w:tc>
        <w:tc>
          <w:tcPr>
            <w:tcW w:type="dxa" w:w="5810"/>
            <w:vAlign w:val="center"/>
          </w:tcPr>
          <w:p>
            <w:r>
              <w:rPr>
                <w:rFonts w:ascii="Calibri" w:hAnsi="Calibri"/>
                <w:b w:val="0"/>
                <w:i w:val="0"/>
                <w:color w:val="000000"/>
                <w:sz w:val="18"/>
              </w:rPr>
              <w:t>Module hóa tốt; test phụ thuộc PyTorch chưa chạy trong môi trường audit và UI còn broad exception.</w:t>
            </w:r>
          </w:p>
        </w:tc>
      </w:tr>
      <w:tr>
        <w:tc>
          <w:tcPr>
            <w:tcW w:type="dxa" w:w="2050"/>
            <w:vAlign w:val="center"/>
          </w:tcPr>
          <w:p>
            <w:r>
              <w:rPr>
                <w:rFonts w:ascii="Calibri" w:hAnsi="Calibri"/>
                <w:b w:val="0"/>
                <w:i w:val="0"/>
                <w:color w:val="000000"/>
                <w:sz w:val="18"/>
              </w:rPr>
              <w:t>Production / Business</w:t>
            </w:r>
          </w:p>
        </w:tc>
        <w:tc>
          <w:tcPr>
            <w:tcW w:type="dxa" w:w="1500"/>
            <w:vAlign w:val="center"/>
          </w:tcPr>
          <w:p>
            <w:r>
              <w:rPr>
                <w:rFonts w:ascii="Calibri" w:hAnsi="Calibri"/>
                <w:b w:val="0"/>
                <w:i w:val="0"/>
                <w:color w:val="000000"/>
                <w:sz w:val="18"/>
              </w:rPr>
              <w:t>CHƯA ĐẠT</w:t>
            </w:r>
          </w:p>
        </w:tc>
        <w:tc>
          <w:tcPr>
            <w:tcW w:type="dxa" w:w="5810"/>
            <w:vAlign w:val="center"/>
          </w:tcPr>
          <w:p>
            <w:r>
              <w:rPr>
                <w:rFonts w:ascii="Calibri" w:hAnsi="Calibri"/>
                <w:b w:val="0"/>
                <w:i w:val="0"/>
                <w:color w:val="000000"/>
                <w:sz w:val="18"/>
              </w:rPr>
              <w:t>Demo-ready, chưa có load test, scaling plan, auth/rate limit, monitoring hoặc SLA.</w:t>
            </w:r>
          </w:p>
        </w:tc>
      </w:tr>
    </w:tbl>
    <w:p/>
    <w:p>
      <w:r>
        <w:rPr>
          <w:rFonts w:ascii="Calibri" w:hAnsi="Calibri"/>
          <w:b w:val="0"/>
          <w:i w:val="0"/>
          <w:color w:val="000000"/>
          <w:sz w:val="21"/>
        </w:rPr>
        <w:t>Tổng hợp checklist: 8 tiêu chí ĐẠT, 8 tiêu chí MỘT PHẦN, 2 tiêu chí CHƯA ĐẠT.</w:t>
      </w:r>
    </w:p>
    <w:p>
      <w:r>
        <w:br w:type="page"/>
      </w:r>
    </w:p>
    <w:p>
      <w:pPr>
        <w:pStyle w:val="Heading1"/>
      </w:pPr>
      <w:r>
        <w:t>2. Tầng 1 - Problem</w:t>
      </w:r>
    </w:p>
    <w:p>
      <w:r>
        <w:rPr>
          <w:rFonts w:ascii="Calibri" w:hAnsi="Calibri"/>
          <w:b w:val="0"/>
          <w:i w:val="0"/>
          <w:color w:val="000000"/>
          <w:sz w:val="21"/>
        </w:rPr>
        <w:t>Bài toán thực tế: nhận đánh giá phim tiếng Anh và phân loại thành Positive hoặc Negative. Đây là bài toán supervised binary text classification phù hợp với dữ liệu IMDB và các kiến trúc RNN đang dùng.</w:t>
      </w:r>
    </w:p>
    <w:tbl>
      <w:tblPr>
        <w:tblStyle w:val="TableGrid"/>
        <w:tblW w:type="dxa" w:w="9360"/>
        <w:jc w:val="left"/>
        <w:tblLayout w:type="fixed"/>
        <w:tblLook w:firstColumn="1" w:firstRow="1" w:lastColumn="0" w:lastRow="0" w:noHBand="0" w:noVBand="1" w:val="04A0"/>
        <w:tblInd w:w="120" w:type="dxa"/>
      </w:tblPr>
      <w:tblGrid>
        <w:gridCol w:w="1150"/>
        <w:gridCol w:w="2050"/>
        <w:gridCol w:w="3750"/>
        <w:gridCol w:w="2410"/>
      </w:tblGrid>
      <w:tr>
        <w:tc>
          <w:tcPr>
            <w:tcW w:type="dxa" w:w="1150"/>
            <w:shd w:fill="F2F4F7"/>
            <w:vAlign w:val="center"/>
          </w:tcPr>
          <w:p>
            <w:r>
              <w:rPr>
                <w:rFonts w:ascii="Calibri" w:hAnsi="Calibri"/>
                <w:b/>
                <w:i w:val="0"/>
                <w:color w:val="17365D"/>
                <w:sz w:val="21"/>
              </w:rPr>
              <w:t>Trạng thái</w:t>
            </w:r>
          </w:p>
        </w:tc>
        <w:tc>
          <w:tcPr>
            <w:tcW w:type="dxa" w:w="2050"/>
            <w:shd w:fill="F2F4F7"/>
            <w:vAlign w:val="center"/>
          </w:tcPr>
          <w:p>
            <w:r>
              <w:rPr>
                <w:rFonts w:ascii="Calibri" w:hAnsi="Calibri"/>
                <w:b/>
                <w:i w:val="0"/>
                <w:color w:val="17365D"/>
                <w:sz w:val="21"/>
              </w:rPr>
              <w:t>Tiêu chí</w:t>
            </w:r>
          </w:p>
        </w:tc>
        <w:tc>
          <w:tcPr>
            <w:tcW w:type="dxa" w:w="3750"/>
            <w:shd w:fill="F2F4F7"/>
            <w:vAlign w:val="center"/>
          </w:tcPr>
          <w:p>
            <w:r>
              <w:rPr>
                <w:rFonts w:ascii="Calibri" w:hAnsi="Calibri"/>
                <w:b/>
                <w:i w:val="0"/>
                <w:color w:val="17365D"/>
                <w:sz w:val="21"/>
              </w:rPr>
              <w:t>Bằng chứng / Nhận định</w:t>
            </w:r>
          </w:p>
        </w:tc>
        <w:tc>
          <w:tcPr>
            <w:tcW w:type="dxa" w:w="2410"/>
            <w:shd w:fill="F2F4F7"/>
            <w:vAlign w:val="center"/>
          </w:tcPr>
          <w:p>
            <w:r>
              <w:rPr>
                <w:rFonts w:ascii="Calibri" w:hAnsi="Calibri"/>
                <w:b/>
                <w:i w:val="0"/>
                <w:color w:val="17365D"/>
                <w:sz w:val="21"/>
              </w:rPr>
              <w:t>Khuyến nghị</w:t>
            </w:r>
          </w:p>
        </w:tc>
      </w:tr>
      <w:tr>
        <w:tc>
          <w:tcPr>
            <w:tcW w:type="dxa" w:w="1150"/>
            <w:shd w:fill="EAF5EE"/>
            <w:vAlign w:val="center"/>
          </w:tcPr>
          <w:p>
            <w:r>
              <w:rPr>
                <w:rFonts w:ascii="Calibri" w:hAnsi="Calibri"/>
                <w:b w:val="0"/>
                <w:i w:val="0"/>
                <w:color w:val="000000"/>
                <w:sz w:val="18"/>
              </w:rPr>
              <w:t>ĐẠT</w:t>
            </w:r>
          </w:p>
        </w:tc>
        <w:tc>
          <w:tcPr>
            <w:tcW w:type="dxa" w:w="2050"/>
            <w:vAlign w:val="center"/>
          </w:tcPr>
          <w:p>
            <w:r>
              <w:rPr>
                <w:rFonts w:ascii="Calibri" w:hAnsi="Calibri"/>
                <w:b w:val="0"/>
                <w:i w:val="0"/>
                <w:color w:val="000000"/>
                <w:sz w:val="18"/>
              </w:rPr>
              <w:t>Giải quyết đúng bài toán?</w:t>
            </w:r>
          </w:p>
        </w:tc>
        <w:tc>
          <w:tcPr>
            <w:tcW w:type="dxa" w:w="3750"/>
            <w:vAlign w:val="center"/>
          </w:tcPr>
          <w:p>
            <w:r>
              <w:rPr>
                <w:rFonts w:ascii="Calibri" w:hAnsi="Calibri"/>
                <w:b w:val="0"/>
                <w:i w:val="0"/>
                <w:color w:val="000000"/>
                <w:sz w:val="18"/>
              </w:rPr>
              <w:t>train.py, predict.py, api.py và app.py cùng hướng đến binary sentiment analysis.</w:t>
            </w:r>
          </w:p>
        </w:tc>
        <w:tc>
          <w:tcPr>
            <w:tcW w:type="dxa" w:w="2410"/>
            <w:vAlign w:val="center"/>
          </w:tcPr>
          <w:p>
            <w:r>
              <w:rPr>
                <w:rFonts w:ascii="Calibri" w:hAnsi="Calibri"/>
                <w:b w:val="0"/>
                <w:i w:val="0"/>
                <w:color w:val="000000"/>
                <w:sz w:val="18"/>
              </w:rPr>
              <w:t>Giữ scope rõ: tiếng Anh, review phim, hai nhãn.</w:t>
            </w:r>
          </w:p>
        </w:tc>
      </w:tr>
      <w:tr>
        <w:tc>
          <w:tcPr>
            <w:tcW w:type="dxa" w:w="1150"/>
            <w:shd w:fill="EAF5EE"/>
            <w:vAlign w:val="center"/>
          </w:tcPr>
          <w:p>
            <w:r>
              <w:rPr>
                <w:rFonts w:ascii="Calibri" w:hAnsi="Calibri"/>
                <w:b w:val="0"/>
                <w:i w:val="0"/>
                <w:color w:val="000000"/>
                <w:sz w:val="18"/>
              </w:rPr>
              <w:t>ĐẠT</w:t>
            </w:r>
          </w:p>
        </w:tc>
        <w:tc>
          <w:tcPr>
            <w:tcW w:type="dxa" w:w="2050"/>
            <w:vAlign w:val="center"/>
          </w:tcPr>
          <w:p>
            <w:r>
              <w:rPr>
                <w:rFonts w:ascii="Calibri" w:hAnsi="Calibri"/>
                <w:b w:val="0"/>
                <w:i w:val="0"/>
                <w:color w:val="000000"/>
                <w:sz w:val="18"/>
              </w:rPr>
              <w:t>Input → Output logic?</w:t>
            </w:r>
          </w:p>
        </w:tc>
        <w:tc>
          <w:tcPr>
            <w:tcW w:type="dxa" w:w="3750"/>
            <w:vAlign w:val="center"/>
          </w:tcPr>
          <w:p>
            <w:r>
              <w:rPr>
                <w:rFonts w:ascii="Calibri" w:hAnsi="Calibri"/>
                <w:b w:val="0"/>
                <w:i w:val="0"/>
                <w:color w:val="000000"/>
                <w:sz w:val="18"/>
              </w:rPr>
              <w:t>Input text/list text → tokenize/encode → logit → sigmoid → label, probability, confidence.</w:t>
            </w:r>
          </w:p>
        </w:tc>
        <w:tc>
          <w:tcPr>
            <w:tcW w:type="dxa" w:w="2410"/>
            <w:vAlign w:val="center"/>
          </w:tcPr>
          <w:p>
            <w:r>
              <w:rPr>
                <w:rFonts w:ascii="Calibri" w:hAnsi="Calibri"/>
                <w:b w:val="0"/>
                <w:i w:val="0"/>
                <w:color w:val="000000"/>
                <w:sz w:val="18"/>
              </w:rPr>
              <w:t>Không gọi confidence là xác suất đã calibration.</w:t>
            </w:r>
          </w:p>
        </w:tc>
      </w:tr>
      <w:tr>
        <w:tc>
          <w:tcPr>
            <w:tcW w:type="dxa" w:w="1150"/>
            <w:shd w:fill="EAF5EE"/>
            <w:vAlign w:val="center"/>
          </w:tcPr>
          <w:p>
            <w:r>
              <w:rPr>
                <w:rFonts w:ascii="Calibri" w:hAnsi="Calibri"/>
                <w:b w:val="0"/>
                <w:i w:val="0"/>
                <w:color w:val="000000"/>
                <w:sz w:val="18"/>
              </w:rPr>
              <w:t>ĐẠT</w:t>
            </w:r>
          </w:p>
        </w:tc>
        <w:tc>
          <w:tcPr>
            <w:tcW w:type="dxa" w:w="2050"/>
            <w:vAlign w:val="center"/>
          </w:tcPr>
          <w:p>
            <w:r>
              <w:rPr>
                <w:rFonts w:ascii="Calibri" w:hAnsi="Calibri"/>
                <w:b w:val="0"/>
                <w:i w:val="0"/>
                <w:color w:val="000000"/>
                <w:sz w:val="18"/>
              </w:rPr>
              <w:t>Có kiến thức/công thức AI tự bịa?</w:t>
            </w:r>
          </w:p>
        </w:tc>
        <w:tc>
          <w:tcPr>
            <w:tcW w:type="dxa" w:w="3750"/>
            <w:vAlign w:val="center"/>
          </w:tcPr>
          <w:p>
            <w:r>
              <w:rPr>
                <w:rFonts w:ascii="Calibri" w:hAnsi="Calibri"/>
                <w:b w:val="0"/>
                <w:i w:val="0"/>
                <w:color w:val="000000"/>
                <w:sz w:val="18"/>
              </w:rPr>
              <w:t>BCEWithLogitsLoss, sigmoid threshold 0.5, packed sequence và macro F1 đều là kỹ thuật chuẩn. Không thấy công thức giả.</w:t>
            </w:r>
          </w:p>
        </w:tc>
        <w:tc>
          <w:tcPr>
            <w:tcW w:type="dxa" w:w="2410"/>
            <w:vAlign w:val="center"/>
          </w:tcPr>
          <w:p>
            <w:r>
              <w:rPr>
                <w:rFonts w:ascii="Calibri" w:hAnsi="Calibri"/>
                <w:b w:val="0"/>
                <w:i w:val="0"/>
                <w:color w:val="000000"/>
                <w:sz w:val="18"/>
              </w:rPr>
              <w:t>Tránh các từ 'high-performance' nếu chưa benchmark.</w:t>
            </w:r>
          </w:p>
        </w:tc>
      </w:tr>
      <w:tr>
        <w:tc>
          <w:tcPr>
            <w:tcW w:type="dxa" w:w="1150"/>
            <w:shd w:fill="FFF4D6"/>
            <w:vAlign w:val="center"/>
          </w:tcPr>
          <w:p>
            <w:r>
              <w:rPr>
                <w:rFonts w:ascii="Calibri" w:hAnsi="Calibri"/>
                <w:b w:val="0"/>
                <w:i w:val="0"/>
                <w:color w:val="000000"/>
                <w:sz w:val="18"/>
              </w:rPr>
              <w:t>MỘT PHẦN</w:t>
            </w:r>
          </w:p>
        </w:tc>
        <w:tc>
          <w:tcPr>
            <w:tcW w:type="dxa" w:w="2050"/>
            <w:vAlign w:val="center"/>
          </w:tcPr>
          <w:p>
            <w:r>
              <w:rPr>
                <w:rFonts w:ascii="Calibri" w:hAnsi="Calibri"/>
                <w:b w:val="0"/>
                <w:i w:val="0"/>
                <w:color w:val="000000"/>
                <w:sz w:val="18"/>
              </w:rPr>
              <w:t>Demo chứng minh use case?</w:t>
            </w:r>
          </w:p>
        </w:tc>
        <w:tc>
          <w:tcPr>
            <w:tcW w:type="dxa" w:w="3750"/>
            <w:vAlign w:val="center"/>
          </w:tcPr>
          <w:p>
            <w:r>
              <w:rPr>
                <w:rFonts w:ascii="Calibri" w:hAnsi="Calibri"/>
                <w:b w:val="0"/>
                <w:i w:val="0"/>
                <w:color w:val="000000"/>
                <w:sz w:val="18"/>
              </w:rPr>
              <w:t>CLI/API/Streamlit mô tả use case rõ nhưng cần checkpoint mới dự đoán được.</w:t>
            </w:r>
          </w:p>
        </w:tc>
        <w:tc>
          <w:tcPr>
            <w:tcW w:type="dxa" w:w="2410"/>
            <w:vAlign w:val="center"/>
          </w:tcPr>
          <w:p>
            <w:r>
              <w:rPr>
                <w:rFonts w:ascii="Calibri" w:hAnsi="Calibri"/>
                <w:b w:val="0"/>
                <w:i w:val="0"/>
                <w:color w:val="000000"/>
                <w:sz w:val="18"/>
              </w:rPr>
              <w:t>Deploy demo thật và thêm ảnh/video + ví dụ lỗi.</w:t>
            </w:r>
          </w:p>
        </w:tc>
      </w:tr>
      <w:tr>
        <w:tc>
          <w:tcPr>
            <w:tcW w:type="dxa" w:w="1150"/>
            <w:shd w:fill="FFF4D6"/>
            <w:vAlign w:val="center"/>
          </w:tcPr>
          <w:p>
            <w:r>
              <w:rPr>
                <w:rFonts w:ascii="Calibri" w:hAnsi="Calibri"/>
                <w:b w:val="0"/>
                <w:i w:val="0"/>
                <w:color w:val="000000"/>
                <w:sz w:val="18"/>
              </w:rPr>
              <w:t>MỘT PHẦN</w:t>
            </w:r>
          </w:p>
        </w:tc>
        <w:tc>
          <w:tcPr>
            <w:tcW w:type="dxa" w:w="2050"/>
            <w:vAlign w:val="center"/>
          </w:tcPr>
          <w:p>
            <w:r>
              <w:rPr>
                <w:rFonts w:ascii="Calibri" w:hAnsi="Calibri"/>
                <w:b w:val="0"/>
                <w:i w:val="0"/>
                <w:color w:val="000000"/>
                <w:sz w:val="18"/>
              </w:rPr>
              <w:t>Có phần chỉ để trông giống AI?</w:t>
            </w:r>
          </w:p>
        </w:tc>
        <w:tc>
          <w:tcPr>
            <w:tcW w:type="dxa" w:w="3750"/>
            <w:vAlign w:val="center"/>
          </w:tcPr>
          <w:p>
            <w:r>
              <w:rPr>
                <w:rFonts w:ascii="Calibri" w:hAnsi="Calibri"/>
                <w:b w:val="0"/>
                <w:i w:val="0"/>
                <w:color w:val="000000"/>
                <w:sz w:val="18"/>
              </w:rPr>
              <w:t>Core ML đều cần thiết; ba notebook legacy và ngôn ngữ marketing dày làm repo nhiễu nhẹ.</w:t>
            </w:r>
          </w:p>
        </w:tc>
        <w:tc>
          <w:tcPr>
            <w:tcW w:type="dxa" w:w="2410"/>
            <w:vAlign w:val="center"/>
          </w:tcPr>
          <w:p>
            <w:r>
              <w:rPr>
                <w:rFonts w:ascii="Calibri" w:hAnsi="Calibri"/>
                <w:b w:val="0"/>
                <w:i w:val="0"/>
                <w:color w:val="000000"/>
                <w:sz w:val="18"/>
              </w:rPr>
              <w:t>Chuyển notebook vào notebooks/legacy và giảm claim chưa đo.</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AF5EE"/>
          </w:tcPr>
          <w:p>
            <w:r>
              <w:rPr>
                <w:rFonts w:ascii="Calibri" w:hAnsi="Calibri"/>
                <w:b/>
                <w:i w:val="0"/>
                <w:color w:val="17365D"/>
                <w:sz w:val="21"/>
              </w:rPr>
              <w:t xml:space="preserve">Phạm vi hợp lệ: </w:t>
            </w:r>
            <w:r>
              <w:rPr>
                <w:rFonts w:ascii="Calibri" w:hAnsi="Calibri"/>
                <w:b w:val="0"/>
                <w:i w:val="0"/>
                <w:color w:val="17365D"/>
                <w:sz w:val="21"/>
              </w:rPr>
              <w:t>Mô hình không phải công cụ sentiment đa ngôn ngữ, không phải hệ thống đánh giá mọi loại sản phẩm và không xử lý neutral/mixed sentiment.</w:t>
            </w:r>
          </w:p>
        </w:tc>
      </w:tr>
    </w:tbl>
    <w:p/>
    <w:p>
      <w:pPr>
        <w:pStyle w:val="Heading1"/>
      </w:pPr>
      <w:r>
        <w:t>3. Tầng 2 - AI/ML Correctness</w:t>
      </w:r>
    </w:p>
    <w:tbl>
      <w:tblPr>
        <w:tblStyle w:val="TableGrid"/>
        <w:tblW w:type="dxa" w:w="9360"/>
        <w:jc w:val="left"/>
        <w:tblLayout w:type="fixed"/>
        <w:tblLook w:firstColumn="1" w:firstRow="1" w:lastColumn="0" w:lastRow="0" w:noHBand="0" w:noVBand="1" w:val="04A0"/>
        <w:tblInd w:w="120" w:type="dxa"/>
      </w:tblPr>
      <w:tblGrid>
        <w:gridCol w:w="1150"/>
        <w:gridCol w:w="2000"/>
        <w:gridCol w:w="3960"/>
        <w:gridCol w:w="2250"/>
      </w:tblGrid>
      <w:tr>
        <w:tc>
          <w:tcPr>
            <w:tcW w:type="dxa" w:w="1150"/>
            <w:shd w:fill="F2F4F7"/>
            <w:vAlign w:val="center"/>
          </w:tcPr>
          <w:p>
            <w:r>
              <w:rPr>
                <w:rFonts w:ascii="Calibri" w:hAnsi="Calibri"/>
                <w:b/>
                <w:i w:val="0"/>
                <w:color w:val="17365D"/>
                <w:sz w:val="21"/>
              </w:rPr>
              <w:t>Trạng thái</w:t>
            </w:r>
          </w:p>
        </w:tc>
        <w:tc>
          <w:tcPr>
            <w:tcW w:type="dxa" w:w="2000"/>
            <w:shd w:fill="F2F4F7"/>
            <w:vAlign w:val="center"/>
          </w:tcPr>
          <w:p>
            <w:r>
              <w:rPr>
                <w:rFonts w:ascii="Calibri" w:hAnsi="Calibri"/>
                <w:b/>
                <w:i w:val="0"/>
                <w:color w:val="17365D"/>
                <w:sz w:val="21"/>
              </w:rPr>
              <w:t>Tiêu chí</w:t>
            </w:r>
          </w:p>
        </w:tc>
        <w:tc>
          <w:tcPr>
            <w:tcW w:type="dxa" w:w="3960"/>
            <w:shd w:fill="F2F4F7"/>
            <w:vAlign w:val="center"/>
          </w:tcPr>
          <w:p>
            <w:r>
              <w:rPr>
                <w:rFonts w:ascii="Calibri" w:hAnsi="Calibri"/>
                <w:b/>
                <w:i w:val="0"/>
                <w:color w:val="17365D"/>
                <w:sz w:val="21"/>
              </w:rPr>
              <w:t>Bằng chứng / Nhận định</w:t>
            </w:r>
          </w:p>
        </w:tc>
        <w:tc>
          <w:tcPr>
            <w:tcW w:type="dxa" w:w="2250"/>
            <w:shd w:fill="F2F4F7"/>
            <w:vAlign w:val="center"/>
          </w:tcPr>
          <w:p>
            <w:r>
              <w:rPr>
                <w:rFonts w:ascii="Calibri" w:hAnsi="Calibri"/>
                <w:b/>
                <w:i w:val="0"/>
                <w:color w:val="17365D"/>
                <w:sz w:val="21"/>
              </w:rPr>
              <w:t>Khuyến nghị</w:t>
            </w:r>
          </w:p>
        </w:tc>
      </w:tr>
      <w:tr>
        <w:tc>
          <w:tcPr>
            <w:tcW w:type="dxa" w:w="1150"/>
            <w:shd w:fill="FFF4D6"/>
            <w:vAlign w:val="center"/>
          </w:tcPr>
          <w:p>
            <w:r>
              <w:rPr>
                <w:rFonts w:ascii="Calibri" w:hAnsi="Calibri"/>
                <w:b w:val="0"/>
                <w:i w:val="0"/>
                <w:color w:val="000000"/>
                <w:sz w:val="18"/>
              </w:rPr>
              <w:t>MỘT PHẦN</w:t>
            </w:r>
          </w:p>
        </w:tc>
        <w:tc>
          <w:tcPr>
            <w:tcW w:type="dxa" w:w="2000"/>
            <w:vAlign w:val="center"/>
          </w:tcPr>
          <w:p>
            <w:r>
              <w:rPr>
                <w:rFonts w:ascii="Calibri" w:hAnsi="Calibri"/>
                <w:b w:val="0"/>
                <w:i w:val="0"/>
                <w:color w:val="000000"/>
                <w:sz w:val="18"/>
              </w:rPr>
              <w:t>Data leakage?</w:t>
            </w:r>
          </w:p>
        </w:tc>
        <w:tc>
          <w:tcPr>
            <w:tcW w:type="dxa" w:w="3960"/>
            <w:vAlign w:val="center"/>
          </w:tcPr>
          <w:p>
            <w:r>
              <w:rPr>
                <w:rFonts w:ascii="Calibri" w:hAnsi="Calibri"/>
                <w:b w:val="0"/>
                <w:i w:val="0"/>
                <w:color w:val="000000"/>
                <w:sz w:val="18"/>
              </w:rPr>
              <w:t>Raw data có 96 duplicate train, 199 duplicate test và 123 text giao nhau. create_data_bundle loại duplicate và loại test overlap trước đánh giá.</w:t>
            </w:r>
          </w:p>
        </w:tc>
        <w:tc>
          <w:tcPr>
            <w:tcW w:type="dxa" w:w="2250"/>
            <w:vAlign w:val="center"/>
          </w:tcPr>
          <w:p>
            <w:r>
              <w:rPr>
                <w:rFonts w:ascii="Calibri" w:hAnsi="Calibri"/>
                <w:b w:val="0"/>
                <w:i w:val="0"/>
                <w:color w:val="000000"/>
                <w:sz w:val="18"/>
              </w:rPr>
              <w:t>Log số mẫu bị loại; thêm test duplicate khác nhãn và normalize-before-dedup.</w:t>
            </w:r>
          </w:p>
        </w:tc>
      </w:tr>
      <w:tr>
        <w:tc>
          <w:tcPr>
            <w:tcW w:type="dxa" w:w="1150"/>
            <w:shd w:fill="EAF5EE"/>
            <w:vAlign w:val="center"/>
          </w:tcPr>
          <w:p>
            <w:r>
              <w:rPr>
                <w:rFonts w:ascii="Calibri" w:hAnsi="Calibri"/>
                <w:b w:val="0"/>
                <w:i w:val="0"/>
                <w:color w:val="000000"/>
                <w:sz w:val="18"/>
              </w:rPr>
              <w:t>ĐẠT</w:t>
            </w:r>
          </w:p>
        </w:tc>
        <w:tc>
          <w:tcPr>
            <w:tcW w:type="dxa" w:w="2000"/>
            <w:vAlign w:val="center"/>
          </w:tcPr>
          <w:p>
            <w:r>
              <w:rPr>
                <w:rFonts w:ascii="Calibri" w:hAnsi="Calibri"/>
                <w:b w:val="0"/>
                <w:i w:val="0"/>
                <w:color w:val="000000"/>
                <w:sz w:val="18"/>
              </w:rPr>
              <w:t>Train/validation/test đúng?</w:t>
            </w:r>
          </w:p>
        </w:tc>
        <w:tc>
          <w:tcPr>
            <w:tcW w:type="dxa" w:w="3960"/>
            <w:vAlign w:val="center"/>
          </w:tcPr>
          <w:p>
            <w:r>
              <w:rPr>
                <w:rFonts w:ascii="Calibri" w:hAnsi="Calibri"/>
                <w:b w:val="0"/>
                <w:i w:val="0"/>
                <w:color w:val="000000"/>
                <w:sz w:val="18"/>
              </w:rPr>
              <w:t>Train/validation dùng stratified split; vocabulary chỉ fit trên train; test không dùng để early stop/chọn model.</w:t>
            </w:r>
          </w:p>
        </w:tc>
        <w:tc>
          <w:tcPr>
            <w:tcW w:type="dxa" w:w="2250"/>
            <w:vAlign w:val="center"/>
          </w:tcPr>
          <w:p>
            <w:r>
              <w:rPr>
                <w:rFonts w:ascii="Calibri" w:hAnsi="Calibri"/>
                <w:b w:val="0"/>
                <w:i w:val="0"/>
                <w:color w:val="000000"/>
                <w:sz w:val="18"/>
              </w:rPr>
              <w:t>Cố định và lưu split index nếu cần tái lập tuyệt đối.</w:t>
            </w:r>
          </w:p>
        </w:tc>
      </w:tr>
      <w:tr>
        <w:tc>
          <w:tcPr>
            <w:tcW w:type="dxa" w:w="1150"/>
            <w:shd w:fill="EAF5EE"/>
            <w:vAlign w:val="center"/>
          </w:tcPr>
          <w:p>
            <w:r>
              <w:rPr>
                <w:rFonts w:ascii="Calibri" w:hAnsi="Calibri"/>
                <w:b w:val="0"/>
                <w:i w:val="0"/>
                <w:color w:val="000000"/>
                <w:sz w:val="18"/>
              </w:rPr>
              <w:t>ĐẠT</w:t>
            </w:r>
          </w:p>
        </w:tc>
        <w:tc>
          <w:tcPr>
            <w:tcW w:type="dxa" w:w="2000"/>
            <w:vAlign w:val="center"/>
          </w:tcPr>
          <w:p>
            <w:r>
              <w:rPr>
                <w:rFonts w:ascii="Calibri" w:hAnsi="Calibri"/>
                <w:b w:val="0"/>
                <w:i w:val="0"/>
                <w:color w:val="000000"/>
                <w:sz w:val="18"/>
              </w:rPr>
              <w:t>Metric phù hợp?</w:t>
            </w:r>
          </w:p>
        </w:tc>
        <w:tc>
          <w:tcPr>
            <w:tcW w:type="dxa" w:w="3960"/>
            <w:vAlign w:val="center"/>
          </w:tcPr>
          <w:p>
            <w:r>
              <w:rPr>
                <w:rFonts w:ascii="Calibri" w:hAnsi="Calibri"/>
                <w:b w:val="0"/>
                <w:i w:val="0"/>
                <w:color w:val="000000"/>
                <w:sz w:val="18"/>
              </w:rPr>
              <w:t>Dataset cân bằng 50/50 nên accuracy hợp lệ; có per-class precision/recall/F1, macro F1, loss và confusion matrix.</w:t>
            </w:r>
          </w:p>
        </w:tc>
        <w:tc>
          <w:tcPr>
            <w:tcW w:type="dxa" w:w="2250"/>
            <w:vAlign w:val="center"/>
          </w:tcPr>
          <w:p>
            <w:r>
              <w:rPr>
                <w:rFonts w:ascii="Calibri" w:hAnsi="Calibri"/>
                <w:b w:val="0"/>
                <w:i w:val="0"/>
                <w:color w:val="000000"/>
                <w:sz w:val="18"/>
              </w:rPr>
              <w:t>Có thể thêm MCC/ROC-AUC nhưng không bắt buộc.</w:t>
            </w:r>
          </w:p>
        </w:tc>
      </w:tr>
      <w:tr>
        <w:tc>
          <w:tcPr>
            <w:tcW w:type="dxa" w:w="1150"/>
            <w:shd w:fill="FDECEC"/>
            <w:vAlign w:val="center"/>
          </w:tcPr>
          <w:p>
            <w:r>
              <w:rPr>
                <w:rFonts w:ascii="Calibri" w:hAnsi="Calibri"/>
                <w:b w:val="0"/>
                <w:i w:val="0"/>
                <w:color w:val="000000"/>
                <w:sz w:val="18"/>
              </w:rPr>
              <w:t>CHƯA ĐẠT</w:t>
            </w:r>
          </w:p>
        </w:tc>
        <w:tc>
          <w:tcPr>
            <w:tcW w:type="dxa" w:w="2000"/>
            <w:vAlign w:val="center"/>
          </w:tcPr>
          <w:p>
            <w:r>
              <w:rPr>
                <w:rFonts w:ascii="Calibri" w:hAnsi="Calibri"/>
                <w:b w:val="0"/>
                <w:i w:val="0"/>
                <w:color w:val="000000"/>
                <w:sz w:val="18"/>
              </w:rPr>
              <w:t>Có baseline?</w:t>
            </w:r>
          </w:p>
        </w:tc>
        <w:tc>
          <w:tcPr>
            <w:tcW w:type="dxa" w:w="3960"/>
            <w:vAlign w:val="center"/>
          </w:tcPr>
          <w:p>
            <w:r>
              <w:rPr>
                <w:rFonts w:ascii="Calibri" w:hAnsi="Calibri"/>
                <w:b w:val="0"/>
                <w:i w:val="0"/>
                <w:color w:val="000000"/>
                <w:sz w:val="18"/>
              </w:rPr>
              <w:t>LSTM/GRU/BiLSTM là so sánh kiến trúc, chưa phải baseline đơn giản.</w:t>
            </w:r>
          </w:p>
        </w:tc>
        <w:tc>
          <w:tcPr>
            <w:tcW w:type="dxa" w:w="2250"/>
            <w:vAlign w:val="center"/>
          </w:tcPr>
          <w:p>
            <w:r>
              <w:rPr>
                <w:rFonts w:ascii="Calibri" w:hAnsi="Calibri"/>
                <w:b w:val="0"/>
                <w:i w:val="0"/>
                <w:color w:val="000000"/>
                <w:sz w:val="18"/>
              </w:rPr>
              <w:t>Thêm TF-IDF + Logistic Regression hoặc Naive Bayes trước mô hình sâu.</w:t>
            </w:r>
          </w:p>
        </w:tc>
      </w:tr>
      <w:tr>
        <w:tc>
          <w:tcPr>
            <w:tcW w:type="dxa" w:w="1150"/>
            <w:shd w:fill="EAF5EE"/>
            <w:vAlign w:val="center"/>
          </w:tcPr>
          <w:p>
            <w:r>
              <w:rPr>
                <w:rFonts w:ascii="Calibri" w:hAnsi="Calibri"/>
                <w:b w:val="0"/>
                <w:i w:val="0"/>
                <w:color w:val="000000"/>
                <w:sz w:val="18"/>
              </w:rPr>
              <w:t>ĐẠT</w:t>
            </w:r>
          </w:p>
        </w:tc>
        <w:tc>
          <w:tcPr>
            <w:tcW w:type="dxa" w:w="2000"/>
            <w:vAlign w:val="center"/>
          </w:tcPr>
          <w:p>
            <w:r>
              <w:rPr>
                <w:rFonts w:ascii="Calibri" w:hAnsi="Calibri"/>
                <w:b w:val="0"/>
                <w:i w:val="0"/>
                <w:color w:val="000000"/>
                <w:sz w:val="18"/>
              </w:rPr>
              <w:t>Training/inference cùng preprocessing?</w:t>
            </w:r>
          </w:p>
        </w:tc>
        <w:tc>
          <w:tcPr>
            <w:tcW w:type="dxa" w:w="3960"/>
            <w:vAlign w:val="center"/>
          </w:tcPr>
          <w:p>
            <w:r>
              <w:rPr>
                <w:rFonts w:ascii="Calibri" w:hAnsi="Calibri"/>
                <w:b w:val="0"/>
                <w:i w:val="0"/>
                <w:color w:val="000000"/>
                <w:sz w:val="18"/>
              </w:rPr>
              <w:t>Cả Dataset và SentimentPredictor đều dùng tokenize + encode_and_pad từ sentiment/text.py.</w:t>
            </w:r>
          </w:p>
        </w:tc>
        <w:tc>
          <w:tcPr>
            <w:tcW w:type="dxa" w:w="2250"/>
            <w:vAlign w:val="center"/>
          </w:tcPr>
          <w:p>
            <w:r>
              <w:rPr>
                <w:rFonts w:ascii="Calibri" w:hAnsi="Calibri"/>
                <w:b w:val="0"/>
                <w:i w:val="0"/>
                <w:color w:val="000000"/>
                <w:sz w:val="18"/>
              </w:rPr>
              <w:t>Thêm regression test cùng một text cho hai đường đi.</w:t>
            </w:r>
          </w:p>
        </w:tc>
      </w:tr>
      <w:tr>
        <w:tc>
          <w:tcPr>
            <w:tcW w:type="dxa" w:w="1150"/>
            <w:shd w:fill="FFF4D6"/>
            <w:vAlign w:val="center"/>
          </w:tcPr>
          <w:p>
            <w:r>
              <w:rPr>
                <w:rFonts w:ascii="Calibri" w:hAnsi="Calibri"/>
                <w:b w:val="0"/>
                <w:i w:val="0"/>
                <w:color w:val="000000"/>
                <w:sz w:val="18"/>
              </w:rPr>
              <w:t>MỘT PHẦN</w:t>
            </w:r>
          </w:p>
        </w:tc>
        <w:tc>
          <w:tcPr>
            <w:tcW w:type="dxa" w:w="2000"/>
            <w:vAlign w:val="center"/>
          </w:tcPr>
          <w:p>
            <w:r>
              <w:rPr>
                <w:rFonts w:ascii="Calibri" w:hAnsi="Calibri"/>
                <w:b w:val="0"/>
                <w:i w:val="0"/>
                <w:color w:val="000000"/>
                <w:sz w:val="18"/>
              </w:rPr>
              <w:t>Có kết quả đáng tin?</w:t>
            </w:r>
          </w:p>
        </w:tc>
        <w:tc>
          <w:tcPr>
            <w:tcW w:type="dxa" w:w="3960"/>
            <w:vAlign w:val="center"/>
          </w:tcPr>
          <w:p>
            <w:r>
              <w:rPr>
                <w:rFonts w:ascii="Calibri" w:hAnsi="Calibri"/>
                <w:b w:val="0"/>
                <w:i w:val="0"/>
                <w:color w:val="000000"/>
                <w:sz w:val="18"/>
              </w:rPr>
              <w:t>Pipeline metric đúng nhưng repo chưa có metrics/checkpoint được audit.</w:t>
            </w:r>
          </w:p>
        </w:tc>
        <w:tc>
          <w:tcPr>
            <w:tcW w:type="dxa" w:w="2250"/>
            <w:vAlign w:val="center"/>
          </w:tcPr>
          <w:p>
            <w:r>
              <w:rPr>
                <w:rFonts w:ascii="Calibri" w:hAnsi="Calibri"/>
                <w:b w:val="0"/>
                <w:i w:val="0"/>
                <w:color w:val="000000"/>
                <w:sz w:val="18"/>
              </w:rPr>
              <w:t>Chạy đủ ba model cùng seed; lưu metric, hardware và thời gian.</w:t>
            </w:r>
          </w:p>
        </w:tc>
      </w:tr>
    </w:tbl>
    <w:p/>
    <w:p>
      <w:r>
        <w:rPr>
          <w:rFonts w:ascii="Calibri" w:hAnsi="Calibri"/>
          <w:b w:val="0"/>
          <w:i w:val="0"/>
          <w:color w:val="000000"/>
          <w:sz w:val="21"/>
        </w:rPr>
        <w:t>Kết quả kiểm tra dữ liệu thực tế:</w:t>
      </w:r>
    </w:p>
    <w:tbl>
      <w:tblPr>
        <w:tblStyle w:val="TableGrid"/>
        <w:tblW w:type="dxa" w:w="9360"/>
        <w:jc w:val="left"/>
        <w:tblLayout w:type="fixed"/>
        <w:tblLook w:firstColumn="1" w:firstRow="1" w:lastColumn="0" w:lastRow="0" w:noHBand="0" w:noVBand="1" w:val="04A0"/>
        <w:tblInd w:w="120" w:type="dxa"/>
      </w:tblPr>
      <w:tblGrid>
        <w:gridCol w:w="1800"/>
        <w:gridCol w:w="1500"/>
        <w:gridCol w:w="1900"/>
        <w:gridCol w:w="1300"/>
        <w:gridCol w:w="2860"/>
      </w:tblGrid>
      <w:tr>
        <w:tc>
          <w:tcPr>
            <w:tcW w:type="dxa" w:w="1800"/>
            <w:shd w:fill="F2F4F7"/>
            <w:vAlign w:val="center"/>
          </w:tcPr>
          <w:p>
            <w:r>
              <w:rPr>
                <w:rFonts w:ascii="Calibri" w:hAnsi="Calibri"/>
                <w:b/>
                <w:i w:val="0"/>
                <w:color w:val="17365D"/>
                <w:sz w:val="21"/>
              </w:rPr>
              <w:t>Tập</w:t>
            </w:r>
          </w:p>
        </w:tc>
        <w:tc>
          <w:tcPr>
            <w:tcW w:type="dxa" w:w="1500"/>
            <w:shd w:fill="F2F4F7"/>
            <w:vAlign w:val="center"/>
          </w:tcPr>
          <w:p>
            <w:r>
              <w:rPr>
                <w:rFonts w:ascii="Calibri" w:hAnsi="Calibri"/>
                <w:b/>
                <w:i w:val="0"/>
                <w:color w:val="17365D"/>
                <w:sz w:val="21"/>
              </w:rPr>
              <w:t>Số mẫu</w:t>
            </w:r>
          </w:p>
        </w:tc>
        <w:tc>
          <w:tcPr>
            <w:tcW w:type="dxa" w:w="1900"/>
            <w:shd w:fill="F2F4F7"/>
            <w:vAlign w:val="center"/>
          </w:tcPr>
          <w:p>
            <w:r>
              <w:rPr>
                <w:rFonts w:ascii="Calibri" w:hAnsi="Calibri"/>
                <w:b/>
                <w:i w:val="0"/>
                <w:color w:val="17365D"/>
                <w:sz w:val="21"/>
              </w:rPr>
              <w:t>Nhãn 0/1</w:t>
            </w:r>
          </w:p>
        </w:tc>
        <w:tc>
          <w:tcPr>
            <w:tcW w:type="dxa" w:w="1300"/>
            <w:shd w:fill="F2F4F7"/>
            <w:vAlign w:val="center"/>
          </w:tcPr>
          <w:p>
            <w:r>
              <w:rPr>
                <w:rFonts w:ascii="Calibri" w:hAnsi="Calibri"/>
                <w:b/>
                <w:i w:val="0"/>
                <w:color w:val="17365D"/>
                <w:sz w:val="21"/>
              </w:rPr>
              <w:t>Missing</w:t>
            </w:r>
          </w:p>
        </w:tc>
        <w:tc>
          <w:tcPr>
            <w:tcW w:type="dxa" w:w="2860"/>
            <w:shd w:fill="F2F4F7"/>
            <w:vAlign w:val="center"/>
          </w:tcPr>
          <w:p>
            <w:r>
              <w:rPr>
                <w:rFonts w:ascii="Calibri" w:hAnsi="Calibri"/>
                <w:b/>
                <w:i w:val="0"/>
                <w:color w:val="17365D"/>
                <w:sz w:val="21"/>
              </w:rPr>
              <w:t>Duplicate text</w:t>
            </w:r>
          </w:p>
        </w:tc>
      </w:tr>
      <w:tr>
        <w:tc>
          <w:tcPr>
            <w:tcW w:type="dxa" w:w="1800"/>
            <w:vAlign w:val="center"/>
          </w:tcPr>
          <w:p>
            <w:r>
              <w:rPr>
                <w:rFonts w:ascii="Calibri" w:hAnsi="Calibri"/>
                <w:b w:val="0"/>
                <w:i w:val="0"/>
                <w:color w:val="000000"/>
                <w:sz w:val="18"/>
              </w:rPr>
              <w:t>Train source</w:t>
            </w:r>
          </w:p>
        </w:tc>
        <w:tc>
          <w:tcPr>
            <w:tcW w:type="dxa" w:w="1500"/>
            <w:vAlign w:val="center"/>
          </w:tcPr>
          <w:p>
            <w:r>
              <w:rPr>
                <w:rFonts w:ascii="Calibri" w:hAnsi="Calibri"/>
                <w:b w:val="0"/>
                <w:i w:val="0"/>
                <w:color w:val="000000"/>
                <w:sz w:val="18"/>
              </w:rPr>
              <w:t>25.000</w:t>
            </w:r>
          </w:p>
        </w:tc>
        <w:tc>
          <w:tcPr>
            <w:tcW w:type="dxa" w:w="1900"/>
            <w:vAlign w:val="center"/>
          </w:tcPr>
          <w:p>
            <w:r>
              <w:rPr>
                <w:rFonts w:ascii="Calibri" w:hAnsi="Calibri"/>
                <w:b w:val="0"/>
                <w:i w:val="0"/>
                <w:color w:val="000000"/>
                <w:sz w:val="18"/>
              </w:rPr>
              <w:t>12.500 / 12.500</w:t>
            </w:r>
          </w:p>
        </w:tc>
        <w:tc>
          <w:tcPr>
            <w:tcW w:type="dxa" w:w="1300"/>
            <w:vAlign w:val="center"/>
          </w:tcPr>
          <w:p>
            <w:r>
              <w:rPr>
                <w:rFonts w:ascii="Calibri" w:hAnsi="Calibri"/>
                <w:b w:val="0"/>
                <w:i w:val="0"/>
                <w:color w:val="000000"/>
                <w:sz w:val="18"/>
              </w:rPr>
              <w:t>0</w:t>
            </w:r>
          </w:p>
        </w:tc>
        <w:tc>
          <w:tcPr>
            <w:tcW w:type="dxa" w:w="2860"/>
            <w:vAlign w:val="center"/>
          </w:tcPr>
          <w:p>
            <w:r>
              <w:rPr>
                <w:rFonts w:ascii="Calibri" w:hAnsi="Calibri"/>
                <w:b w:val="0"/>
                <w:i w:val="0"/>
                <w:color w:val="000000"/>
                <w:sz w:val="18"/>
              </w:rPr>
              <w:t>96</w:t>
            </w:r>
          </w:p>
        </w:tc>
      </w:tr>
      <w:tr>
        <w:tc>
          <w:tcPr>
            <w:tcW w:type="dxa" w:w="1800"/>
            <w:vAlign w:val="center"/>
          </w:tcPr>
          <w:p>
            <w:r>
              <w:rPr>
                <w:rFonts w:ascii="Calibri" w:hAnsi="Calibri"/>
                <w:b w:val="0"/>
                <w:i w:val="0"/>
                <w:color w:val="000000"/>
                <w:sz w:val="18"/>
              </w:rPr>
              <w:t>Test source</w:t>
            </w:r>
          </w:p>
        </w:tc>
        <w:tc>
          <w:tcPr>
            <w:tcW w:type="dxa" w:w="1500"/>
            <w:vAlign w:val="center"/>
          </w:tcPr>
          <w:p>
            <w:r>
              <w:rPr>
                <w:rFonts w:ascii="Calibri" w:hAnsi="Calibri"/>
                <w:b w:val="0"/>
                <w:i w:val="0"/>
                <w:color w:val="000000"/>
                <w:sz w:val="18"/>
              </w:rPr>
              <w:t>25.000</w:t>
            </w:r>
          </w:p>
        </w:tc>
        <w:tc>
          <w:tcPr>
            <w:tcW w:type="dxa" w:w="1900"/>
            <w:vAlign w:val="center"/>
          </w:tcPr>
          <w:p>
            <w:r>
              <w:rPr>
                <w:rFonts w:ascii="Calibri" w:hAnsi="Calibri"/>
                <w:b w:val="0"/>
                <w:i w:val="0"/>
                <w:color w:val="000000"/>
                <w:sz w:val="18"/>
              </w:rPr>
              <w:t>12.500 / 12.500</w:t>
            </w:r>
          </w:p>
        </w:tc>
        <w:tc>
          <w:tcPr>
            <w:tcW w:type="dxa" w:w="1300"/>
            <w:vAlign w:val="center"/>
          </w:tcPr>
          <w:p>
            <w:r>
              <w:rPr>
                <w:rFonts w:ascii="Calibri" w:hAnsi="Calibri"/>
                <w:b w:val="0"/>
                <w:i w:val="0"/>
                <w:color w:val="000000"/>
                <w:sz w:val="18"/>
              </w:rPr>
              <w:t>0</w:t>
            </w:r>
          </w:p>
        </w:tc>
        <w:tc>
          <w:tcPr>
            <w:tcW w:type="dxa" w:w="2860"/>
            <w:vAlign w:val="center"/>
          </w:tcPr>
          <w:p>
            <w:r>
              <w:rPr>
                <w:rFonts w:ascii="Calibri" w:hAnsi="Calibri"/>
                <w:b w:val="0"/>
                <w:i w:val="0"/>
                <w:color w:val="000000"/>
                <w:sz w:val="18"/>
              </w:rPr>
              <w:t>199</w:t>
            </w:r>
          </w:p>
        </w:tc>
      </w:tr>
      <w:tr>
        <w:tc>
          <w:tcPr>
            <w:tcW w:type="dxa" w:w="1800"/>
            <w:vAlign w:val="center"/>
          </w:tcPr>
          <w:p>
            <w:r>
              <w:rPr>
                <w:rFonts w:ascii="Calibri" w:hAnsi="Calibri"/>
                <w:b w:val="0"/>
                <w:i w:val="0"/>
                <w:color w:val="000000"/>
                <w:sz w:val="18"/>
              </w:rPr>
              <w:t>Giao train-test</w:t>
            </w:r>
          </w:p>
        </w:tc>
        <w:tc>
          <w:tcPr>
            <w:tcW w:type="dxa" w:w="1500"/>
            <w:vAlign w:val="center"/>
          </w:tcPr>
          <w:p>
            <w:r>
              <w:rPr>
                <w:rFonts w:ascii="Calibri" w:hAnsi="Calibri"/>
                <w:b w:val="0"/>
                <w:i w:val="0"/>
                <w:color w:val="000000"/>
                <w:sz w:val="18"/>
              </w:rPr>
              <w:t>123 nội dung</w:t>
            </w:r>
          </w:p>
        </w:tc>
        <w:tc>
          <w:tcPr>
            <w:tcW w:type="dxa" w:w="1900"/>
            <w:vAlign w:val="center"/>
          </w:tcPr>
          <w:p>
            <w:r>
              <w:rPr>
                <w:rFonts w:ascii="Calibri" w:hAnsi="Calibri"/>
                <w:b w:val="0"/>
                <w:i w:val="0"/>
                <w:color w:val="000000"/>
                <w:sz w:val="18"/>
              </w:rPr>
              <w:t>Không có conflict label</w:t>
            </w:r>
          </w:p>
        </w:tc>
        <w:tc>
          <w:tcPr>
            <w:tcW w:type="dxa" w:w="1300"/>
            <w:vAlign w:val="center"/>
          </w:tcPr>
          <w:p>
            <w:r>
              <w:rPr>
                <w:rFonts w:ascii="Calibri" w:hAnsi="Calibri"/>
                <w:b w:val="0"/>
                <w:i w:val="0"/>
                <w:color w:val="000000"/>
                <w:sz w:val="18"/>
              </w:rPr>
              <w:t>-</w:t>
            </w:r>
          </w:p>
        </w:tc>
        <w:tc>
          <w:tcPr>
            <w:tcW w:type="dxa" w:w="2860"/>
            <w:vAlign w:val="center"/>
          </w:tcPr>
          <w:p>
            <w:r>
              <w:rPr>
                <w:rFonts w:ascii="Calibri" w:hAnsi="Calibri"/>
                <w:b w:val="0"/>
                <w:i w:val="0"/>
                <w:color w:val="000000"/>
                <w:sz w:val="18"/>
              </w:rPr>
              <w:t>Pipeline loại khỏi test</w:t>
            </w:r>
          </w:p>
        </w:tc>
      </w:tr>
    </w:tbl>
    <w:p/>
    <w:p>
      <w:pPr>
        <w:pStyle w:val="Heading1"/>
      </w:pPr>
      <w:r>
        <w:t>4. Tầng 3 - Software Engineering</w:t>
      </w:r>
    </w:p>
    <w:tbl>
      <w:tblPr>
        <w:tblStyle w:val="TableGrid"/>
        <w:tblW w:type="dxa" w:w="9360"/>
        <w:jc w:val="left"/>
        <w:tblLayout w:type="fixed"/>
        <w:tblLook w:firstColumn="1" w:firstRow="1" w:lastColumn="0" w:lastRow="0" w:noHBand="0" w:noVBand="1" w:val="04A0"/>
        <w:tblInd w:w="120" w:type="dxa"/>
      </w:tblPr>
      <w:tblGrid>
        <w:gridCol w:w="1150"/>
        <w:gridCol w:w="2100"/>
        <w:gridCol w:w="3920"/>
        <w:gridCol w:w="2190"/>
      </w:tblGrid>
      <w:tr>
        <w:tc>
          <w:tcPr>
            <w:tcW w:type="dxa" w:w="1150"/>
            <w:shd w:fill="F2F4F7"/>
            <w:vAlign w:val="center"/>
          </w:tcPr>
          <w:p>
            <w:r>
              <w:rPr>
                <w:rFonts w:ascii="Calibri" w:hAnsi="Calibri"/>
                <w:b/>
                <w:i w:val="0"/>
                <w:color w:val="17365D"/>
                <w:sz w:val="21"/>
              </w:rPr>
              <w:t>Trạng thái</w:t>
            </w:r>
          </w:p>
        </w:tc>
        <w:tc>
          <w:tcPr>
            <w:tcW w:type="dxa" w:w="2100"/>
            <w:shd w:fill="F2F4F7"/>
            <w:vAlign w:val="center"/>
          </w:tcPr>
          <w:p>
            <w:r>
              <w:rPr>
                <w:rFonts w:ascii="Calibri" w:hAnsi="Calibri"/>
                <w:b/>
                <w:i w:val="0"/>
                <w:color w:val="17365D"/>
                <w:sz w:val="21"/>
              </w:rPr>
              <w:t>Tiêu chí</w:t>
            </w:r>
          </w:p>
        </w:tc>
        <w:tc>
          <w:tcPr>
            <w:tcW w:type="dxa" w:w="3920"/>
            <w:shd w:fill="F2F4F7"/>
            <w:vAlign w:val="center"/>
          </w:tcPr>
          <w:p>
            <w:r>
              <w:rPr>
                <w:rFonts w:ascii="Calibri" w:hAnsi="Calibri"/>
                <w:b/>
                <w:i w:val="0"/>
                <w:color w:val="17365D"/>
                <w:sz w:val="21"/>
              </w:rPr>
              <w:t>Bằng chứng / Nhận định</w:t>
            </w:r>
          </w:p>
        </w:tc>
        <w:tc>
          <w:tcPr>
            <w:tcW w:type="dxa" w:w="2190"/>
            <w:shd w:fill="F2F4F7"/>
            <w:vAlign w:val="center"/>
          </w:tcPr>
          <w:p>
            <w:r>
              <w:rPr>
                <w:rFonts w:ascii="Calibri" w:hAnsi="Calibri"/>
                <w:b/>
                <w:i w:val="0"/>
                <w:color w:val="17365D"/>
                <w:sz w:val="21"/>
              </w:rPr>
              <w:t>Khuyến nghị</w:t>
            </w:r>
          </w:p>
        </w:tc>
      </w:tr>
      <w:tr>
        <w:tc>
          <w:tcPr>
            <w:tcW w:type="dxa" w:w="1150"/>
            <w:shd w:fill="FFF4D6"/>
            <w:vAlign w:val="center"/>
          </w:tcPr>
          <w:p>
            <w:r>
              <w:rPr>
                <w:rFonts w:ascii="Calibri" w:hAnsi="Calibri"/>
                <w:b w:val="0"/>
                <w:i w:val="0"/>
                <w:color w:val="000000"/>
                <w:sz w:val="18"/>
              </w:rPr>
              <w:t>MỘT PHẦN</w:t>
            </w:r>
          </w:p>
        </w:tc>
        <w:tc>
          <w:tcPr>
            <w:tcW w:type="dxa" w:w="2100"/>
            <w:vAlign w:val="center"/>
          </w:tcPr>
          <w:p>
            <w:r>
              <w:rPr>
                <w:rFonts w:ascii="Calibri" w:hAnsi="Calibri"/>
                <w:b w:val="0"/>
                <w:i w:val="0"/>
                <w:color w:val="000000"/>
                <w:sz w:val="18"/>
              </w:rPr>
              <w:t>Test edge cases?</w:t>
            </w:r>
          </w:p>
        </w:tc>
        <w:tc>
          <w:tcPr>
            <w:tcW w:type="dxa" w:w="3920"/>
            <w:vAlign w:val="center"/>
          </w:tcPr>
          <w:p>
            <w:r>
              <w:rPr>
                <w:rFonts w:ascii="Calibri" w:hAnsi="Calibri"/>
                <w:b w:val="0"/>
                <w:i w:val="0"/>
                <w:color w:val="000000"/>
                <w:sz w:val="18"/>
              </w:rPr>
              <w:t>Có test empty API, missing columns, NaN/duplicate, config biên, missing checkpoint và model shape. Thiếu corrupt checkpoint, huge batch, label conflict, empty test sau dedup.</w:t>
            </w:r>
          </w:p>
        </w:tc>
        <w:tc>
          <w:tcPr>
            <w:tcW w:type="dxa" w:w="2190"/>
            <w:vAlign w:val="center"/>
          </w:tcPr>
          <w:p>
            <w:r>
              <w:rPr>
                <w:rFonts w:ascii="Calibri" w:hAnsi="Calibri"/>
                <w:b w:val="0"/>
                <w:i w:val="0"/>
                <w:color w:val="000000"/>
                <w:sz w:val="18"/>
              </w:rPr>
              <w:t>Bổ sung unit + integration + end-to-end smoke test.</w:t>
            </w:r>
          </w:p>
        </w:tc>
      </w:tr>
      <w:tr>
        <w:tc>
          <w:tcPr>
            <w:tcW w:type="dxa" w:w="1150"/>
            <w:shd w:fill="EAF5EE"/>
            <w:vAlign w:val="center"/>
          </w:tcPr>
          <w:p>
            <w:r>
              <w:rPr>
                <w:rFonts w:ascii="Calibri" w:hAnsi="Calibri"/>
                <w:b w:val="0"/>
                <w:i w:val="0"/>
                <w:color w:val="000000"/>
                <w:sz w:val="18"/>
              </w:rPr>
              <w:t>ĐẠT</w:t>
            </w:r>
          </w:p>
        </w:tc>
        <w:tc>
          <w:tcPr>
            <w:tcW w:type="dxa" w:w="2100"/>
            <w:vAlign w:val="center"/>
          </w:tcPr>
          <w:p>
            <w:r>
              <w:rPr>
                <w:rFonts w:ascii="Calibri" w:hAnsi="Calibri"/>
                <w:b w:val="0"/>
                <w:i w:val="0"/>
                <w:color w:val="000000"/>
                <w:sz w:val="18"/>
              </w:rPr>
              <w:t>Hard-code/secret/path cá nhân?</w:t>
            </w:r>
          </w:p>
        </w:tc>
        <w:tc>
          <w:tcPr>
            <w:tcW w:type="dxa" w:w="3920"/>
            <w:vAlign w:val="center"/>
          </w:tcPr>
          <w:p>
            <w:r>
              <w:rPr>
                <w:rFonts w:ascii="Calibri" w:hAnsi="Calibri"/>
                <w:b w:val="0"/>
                <w:i w:val="0"/>
                <w:color w:val="000000"/>
                <w:sz w:val="18"/>
              </w:rPr>
              <w:t>Không thấy secret hoặc đường dẫn máy cá nhân trong source. CHECKPOINT_PATH dùng biến môi trường; path mặc định là relative.</w:t>
            </w:r>
          </w:p>
        </w:tc>
        <w:tc>
          <w:tcPr>
            <w:tcW w:type="dxa" w:w="2190"/>
            <w:vAlign w:val="center"/>
          </w:tcPr>
          <w:p>
            <w:r>
              <w:rPr>
                <w:rFonts w:ascii="Calibri" w:hAnsi="Calibri"/>
                <w:b w:val="0"/>
                <w:i w:val="0"/>
                <w:color w:val="000000"/>
                <w:sz w:val="18"/>
              </w:rPr>
              <w:t>Thêm .env.example nếu có thêm config triển khai.</w:t>
            </w:r>
          </w:p>
        </w:tc>
      </w:tr>
      <w:tr>
        <w:tc>
          <w:tcPr>
            <w:tcW w:type="dxa" w:w="1150"/>
            <w:shd w:fill="FFF4D6"/>
            <w:vAlign w:val="center"/>
          </w:tcPr>
          <w:p>
            <w:r>
              <w:rPr>
                <w:rFonts w:ascii="Calibri" w:hAnsi="Calibri"/>
                <w:b w:val="0"/>
                <w:i w:val="0"/>
                <w:color w:val="000000"/>
                <w:sz w:val="18"/>
              </w:rPr>
              <w:t>MỘT PHẦN</w:t>
            </w:r>
          </w:p>
        </w:tc>
        <w:tc>
          <w:tcPr>
            <w:tcW w:type="dxa" w:w="2100"/>
            <w:vAlign w:val="center"/>
          </w:tcPr>
          <w:p>
            <w:r>
              <w:rPr>
                <w:rFonts w:ascii="Calibri" w:hAnsi="Calibri"/>
                <w:b w:val="0"/>
                <w:i w:val="0"/>
                <w:color w:val="000000"/>
                <w:sz w:val="18"/>
              </w:rPr>
              <w:t>Clone repo chạy được?</w:t>
            </w:r>
          </w:p>
        </w:tc>
        <w:tc>
          <w:tcPr>
            <w:tcW w:type="dxa" w:w="3920"/>
            <w:vAlign w:val="center"/>
          </w:tcPr>
          <w:p>
            <w:r>
              <w:rPr>
                <w:rFonts w:ascii="Calibri" w:hAnsi="Calibri"/>
                <w:b w:val="0"/>
                <w:i w:val="0"/>
                <w:color w:val="000000"/>
                <w:sz w:val="18"/>
              </w:rPr>
              <w:t>README và requirements đầy đủ, có download_data.py. Nhưng chưa clean-install xác nhận với PyTorch và không có model sẵn.</w:t>
            </w:r>
          </w:p>
        </w:tc>
        <w:tc>
          <w:tcPr>
            <w:tcW w:type="dxa" w:w="2190"/>
            <w:vAlign w:val="center"/>
          </w:tcPr>
          <w:p>
            <w:r>
              <w:rPr>
                <w:rFonts w:ascii="Calibri" w:hAnsi="Calibri"/>
                <w:b w:val="0"/>
                <w:i w:val="0"/>
                <w:color w:val="000000"/>
                <w:sz w:val="18"/>
              </w:rPr>
              <w:t>Test clean clone trong CI; thêm data license/download thật.</w:t>
            </w:r>
          </w:p>
        </w:tc>
      </w:tr>
      <w:tr>
        <w:tc>
          <w:tcPr>
            <w:tcW w:type="dxa" w:w="1150"/>
            <w:shd w:fill="FFF4D6"/>
            <w:vAlign w:val="center"/>
          </w:tcPr>
          <w:p>
            <w:r>
              <w:rPr>
                <w:rFonts w:ascii="Calibri" w:hAnsi="Calibri"/>
                <w:b w:val="0"/>
                <w:i w:val="0"/>
                <w:color w:val="000000"/>
                <w:sz w:val="18"/>
              </w:rPr>
              <w:t>MỘT PHẦN</w:t>
            </w:r>
          </w:p>
        </w:tc>
        <w:tc>
          <w:tcPr>
            <w:tcW w:type="dxa" w:w="2100"/>
            <w:vAlign w:val="center"/>
          </w:tcPr>
          <w:p>
            <w:r>
              <w:rPr>
                <w:rFonts w:ascii="Calibri" w:hAnsi="Calibri"/>
                <w:b w:val="0"/>
                <w:i w:val="0"/>
                <w:color w:val="000000"/>
                <w:sz w:val="18"/>
              </w:rPr>
              <w:t>API/UI xử lý lỗi?</w:t>
            </w:r>
          </w:p>
        </w:tc>
        <w:tc>
          <w:tcPr>
            <w:tcW w:type="dxa" w:w="3920"/>
            <w:vAlign w:val="center"/>
          </w:tcPr>
          <w:p>
            <w:r>
              <w:rPr>
                <w:rFonts w:ascii="Calibri" w:hAnsi="Calibri"/>
                <w:b w:val="0"/>
                <w:i w:val="0"/>
                <w:color w:val="000000"/>
                <w:sz w:val="18"/>
              </w:rPr>
              <w:t>API validation tốt và có readiness. UI dùng except Exception và hiển thị lỗi nội bộ; batch UI chưa giới hạn như API.</w:t>
            </w:r>
          </w:p>
        </w:tc>
        <w:tc>
          <w:tcPr>
            <w:tcW w:type="dxa" w:w="2190"/>
            <w:vAlign w:val="center"/>
          </w:tcPr>
          <w:p>
            <w:r>
              <w:rPr>
                <w:rFonts w:ascii="Calibri" w:hAnsi="Calibri"/>
                <w:b w:val="0"/>
                <w:i w:val="0"/>
                <w:color w:val="000000"/>
                <w:sz w:val="18"/>
              </w:rPr>
              <w:t>Bắt lỗi cụ thể, log server-side, thông báo thân thiện.</w:t>
            </w:r>
          </w:p>
        </w:tc>
      </w:tr>
      <w:tr>
        <w:tc>
          <w:tcPr>
            <w:tcW w:type="dxa" w:w="1150"/>
            <w:shd w:fill="EAF5EE"/>
            <w:vAlign w:val="center"/>
          </w:tcPr>
          <w:p>
            <w:r>
              <w:rPr>
                <w:rFonts w:ascii="Calibri" w:hAnsi="Calibri"/>
                <w:b w:val="0"/>
                <w:i w:val="0"/>
                <w:color w:val="000000"/>
                <w:sz w:val="18"/>
              </w:rPr>
              <w:t>ĐẠT</w:t>
            </w:r>
          </w:p>
        </w:tc>
        <w:tc>
          <w:tcPr>
            <w:tcW w:type="dxa" w:w="2100"/>
            <w:vAlign w:val="center"/>
          </w:tcPr>
          <w:p>
            <w:r>
              <w:rPr>
                <w:rFonts w:ascii="Calibri" w:hAnsi="Calibri"/>
                <w:b w:val="0"/>
                <w:i w:val="0"/>
                <w:color w:val="000000"/>
                <w:sz w:val="18"/>
              </w:rPr>
              <w:t>README kiến trúc/cách chạy?</w:t>
            </w:r>
          </w:p>
        </w:tc>
        <w:tc>
          <w:tcPr>
            <w:tcW w:type="dxa" w:w="3920"/>
            <w:vAlign w:val="center"/>
          </w:tcPr>
          <w:p>
            <w:r>
              <w:rPr>
                <w:rFonts w:ascii="Calibri" w:hAnsi="Calibri"/>
                <w:b w:val="0"/>
                <w:i w:val="0"/>
                <w:color w:val="000000"/>
                <w:sz w:val="18"/>
              </w:rPr>
              <w:t>README có architecture, structure, setup, train, CLI, UI, API, Docker, benchmark và testing.</w:t>
            </w:r>
          </w:p>
        </w:tc>
        <w:tc>
          <w:tcPr>
            <w:tcW w:type="dxa" w:w="2190"/>
            <w:vAlign w:val="center"/>
          </w:tcPr>
          <w:p>
            <w:r>
              <w:rPr>
                <w:rFonts w:ascii="Calibri" w:hAnsi="Calibri"/>
                <w:b w:val="0"/>
                <w:i w:val="0"/>
                <w:color w:val="000000"/>
                <w:sz w:val="18"/>
              </w:rPr>
              <w:t>Thêm troubleshooting và kết quả thật sau training.</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FF4D6"/>
          </w:tcPr>
          <w:p>
            <w:r>
              <w:rPr>
                <w:rFonts w:ascii="Calibri" w:hAnsi="Calibri"/>
                <w:b/>
                <w:i w:val="0"/>
                <w:color w:val="17365D"/>
                <w:sz w:val="21"/>
              </w:rPr>
              <w:t xml:space="preserve">Test audit: </w:t>
            </w:r>
            <w:r>
              <w:rPr>
                <w:rFonts w:ascii="Calibri" w:hAnsi="Calibri"/>
                <w:b w:val="0"/>
                <w:i w:val="0"/>
                <w:color w:val="17365D"/>
                <w:sz w:val="21"/>
              </w:rPr>
              <w:t>6 test đã chạy và pass; 4 module test bị skip vì runtime audit chưa cài PyTorch. Do đó chưa đủ bằng chứng để tuyên bố toàn bộ test suite pass.</w:t>
            </w:r>
          </w:p>
        </w:tc>
      </w:tr>
    </w:tbl>
    <w:p/>
    <w:p>
      <w:r>
        <w:br w:type="page"/>
      </w:r>
    </w:p>
    <w:p>
      <w:pPr>
        <w:pStyle w:val="Heading1"/>
      </w:pPr>
      <w:r>
        <w:t>5. Tầng 4 - Production / Business Value</w:t>
      </w:r>
    </w:p>
    <w:tbl>
      <w:tblPr>
        <w:tblStyle w:val="TableGrid"/>
        <w:tblW w:type="dxa" w:w="9360"/>
        <w:jc w:val="left"/>
        <w:tblLayout w:type="fixed"/>
        <w:tblLook w:firstColumn="1" w:firstRow="1" w:lastColumn="0" w:lastRow="0" w:noHBand="0" w:noVBand="1" w:val="04A0"/>
        <w:tblInd w:w="120" w:type="dxa"/>
      </w:tblPr>
      <w:tblGrid>
        <w:gridCol w:w="1150"/>
        <w:gridCol w:w="2050"/>
        <w:gridCol w:w="3990"/>
        <w:gridCol w:w="2170"/>
      </w:tblGrid>
      <w:tr>
        <w:tc>
          <w:tcPr>
            <w:tcW w:type="dxa" w:w="1150"/>
            <w:shd w:fill="F2F4F7"/>
            <w:vAlign w:val="center"/>
          </w:tcPr>
          <w:p>
            <w:r>
              <w:rPr>
                <w:rFonts w:ascii="Calibri" w:hAnsi="Calibri"/>
                <w:b/>
                <w:i w:val="0"/>
                <w:color w:val="17365D"/>
                <w:sz w:val="21"/>
              </w:rPr>
              <w:t>Trạng thái</w:t>
            </w:r>
          </w:p>
        </w:tc>
        <w:tc>
          <w:tcPr>
            <w:tcW w:type="dxa" w:w="2050"/>
            <w:shd w:fill="F2F4F7"/>
            <w:vAlign w:val="center"/>
          </w:tcPr>
          <w:p>
            <w:r>
              <w:rPr>
                <w:rFonts w:ascii="Calibri" w:hAnsi="Calibri"/>
                <w:b/>
                <w:i w:val="0"/>
                <w:color w:val="17365D"/>
                <w:sz w:val="21"/>
              </w:rPr>
              <w:t>Tiêu chí</w:t>
            </w:r>
          </w:p>
        </w:tc>
        <w:tc>
          <w:tcPr>
            <w:tcW w:type="dxa" w:w="3990"/>
            <w:shd w:fill="F2F4F7"/>
            <w:vAlign w:val="center"/>
          </w:tcPr>
          <w:p>
            <w:r>
              <w:rPr>
                <w:rFonts w:ascii="Calibri" w:hAnsi="Calibri"/>
                <w:b/>
                <w:i w:val="0"/>
                <w:color w:val="17365D"/>
                <w:sz w:val="21"/>
              </w:rPr>
              <w:t>Bằng chứng / Nhận định</w:t>
            </w:r>
          </w:p>
        </w:tc>
        <w:tc>
          <w:tcPr>
            <w:tcW w:type="dxa" w:w="2170"/>
            <w:shd w:fill="F2F4F7"/>
            <w:vAlign w:val="center"/>
          </w:tcPr>
          <w:p>
            <w:r>
              <w:rPr>
                <w:rFonts w:ascii="Calibri" w:hAnsi="Calibri"/>
                <w:b/>
                <w:i w:val="0"/>
                <w:color w:val="17365D"/>
                <w:sz w:val="21"/>
              </w:rPr>
              <w:t>Khuyến nghị</w:t>
            </w:r>
          </w:p>
        </w:tc>
      </w:tr>
      <w:tr>
        <w:tc>
          <w:tcPr>
            <w:tcW w:type="dxa" w:w="1150"/>
            <w:shd w:fill="FDECEC"/>
            <w:vAlign w:val="center"/>
          </w:tcPr>
          <w:p>
            <w:r>
              <w:rPr>
                <w:rFonts w:ascii="Calibri" w:hAnsi="Calibri"/>
                <w:b w:val="0"/>
                <w:i w:val="0"/>
                <w:color w:val="000000"/>
                <w:sz w:val="18"/>
              </w:rPr>
              <w:t>CHƯA ĐẠT</w:t>
            </w:r>
          </w:p>
        </w:tc>
        <w:tc>
          <w:tcPr>
            <w:tcW w:type="dxa" w:w="2050"/>
            <w:vAlign w:val="center"/>
          </w:tcPr>
          <w:p>
            <w:r>
              <w:rPr>
                <w:rFonts w:ascii="Calibri" w:hAnsi="Calibri"/>
                <w:b w:val="0"/>
                <w:i w:val="0"/>
                <w:color w:val="000000"/>
                <w:sz w:val="18"/>
              </w:rPr>
              <w:t>100 users còn chạy?</w:t>
            </w:r>
          </w:p>
        </w:tc>
        <w:tc>
          <w:tcPr>
            <w:tcW w:type="dxa" w:w="3990"/>
            <w:vAlign w:val="center"/>
          </w:tcPr>
          <w:p>
            <w:r>
              <w:rPr>
                <w:rFonts w:ascii="Calibri" w:hAnsi="Calibri"/>
                <w:b w:val="0"/>
                <w:i w:val="0"/>
                <w:color w:val="000000"/>
                <w:sz w:val="18"/>
              </w:rPr>
              <w:t>Chưa có load test. Uvicorn mặc định một worker; inference CPU đồng bộ và blocking. Predictor cache giúp latency nhưng không chứng minh concurrency.</w:t>
            </w:r>
          </w:p>
        </w:tc>
        <w:tc>
          <w:tcPr>
            <w:tcW w:type="dxa" w:w="2170"/>
            <w:vAlign w:val="center"/>
          </w:tcPr>
          <w:p>
            <w:r>
              <w:rPr>
                <w:rFonts w:ascii="Calibri" w:hAnsi="Calibri"/>
                <w:b w:val="0"/>
                <w:i w:val="0"/>
                <w:color w:val="000000"/>
                <w:sz w:val="18"/>
              </w:rPr>
              <w:t>Đo k6/Locust; giới hạn concurrency; nhiều worker hoặc inference service/batching queue.</w:t>
            </w:r>
          </w:p>
        </w:tc>
      </w:tr>
      <w:tr>
        <w:tc>
          <w:tcPr>
            <w:tcW w:type="dxa" w:w="1150"/>
            <w:shd w:fill="FFF4D6"/>
            <w:vAlign w:val="center"/>
          </w:tcPr>
          <w:p>
            <w:r>
              <w:rPr>
                <w:rFonts w:ascii="Calibri" w:hAnsi="Calibri"/>
                <w:b w:val="0"/>
                <w:i w:val="0"/>
                <w:color w:val="000000"/>
                <w:sz w:val="18"/>
              </w:rPr>
              <w:t>MỘT PHẦN</w:t>
            </w:r>
          </w:p>
        </w:tc>
        <w:tc>
          <w:tcPr>
            <w:tcW w:type="dxa" w:w="2050"/>
            <w:vAlign w:val="center"/>
          </w:tcPr>
          <w:p>
            <w:r>
              <w:rPr>
                <w:rFonts w:ascii="Calibri" w:hAnsi="Calibri"/>
                <w:b w:val="0"/>
                <w:i w:val="0"/>
                <w:color w:val="000000"/>
                <w:sz w:val="18"/>
              </w:rPr>
              <w:t>Security/privacy?</w:t>
            </w:r>
          </w:p>
        </w:tc>
        <w:tc>
          <w:tcPr>
            <w:tcW w:type="dxa" w:w="3990"/>
            <w:vAlign w:val="center"/>
          </w:tcPr>
          <w:p>
            <w:r>
              <w:rPr>
                <w:rFonts w:ascii="Calibri" w:hAnsi="Calibri"/>
                <w:b w:val="0"/>
                <w:i w:val="0"/>
                <w:color w:val="000000"/>
                <w:sz w:val="18"/>
              </w:rPr>
              <w:t>Không secret; API giới hạn text/batch. Rủi ro: torch.load với checkpoint lạ, chưa auth/rate limit, UI tải icon bên ngoài và hiển thị exception.</w:t>
            </w:r>
          </w:p>
        </w:tc>
        <w:tc>
          <w:tcPr>
            <w:tcW w:type="dxa" w:w="2170"/>
            <w:vAlign w:val="center"/>
          </w:tcPr>
          <w:p>
            <w:r>
              <w:rPr>
                <w:rFonts w:ascii="Calibri" w:hAnsi="Calibri"/>
                <w:b w:val="0"/>
                <w:i w:val="0"/>
                <w:color w:val="000000"/>
                <w:sz w:val="18"/>
              </w:rPr>
              <w:t>Chỉ dùng trusted checkpoint; rate limit/auth; bỏ external asset; sanitize error.</w:t>
            </w:r>
          </w:p>
        </w:tc>
      </w:tr>
      <w:tr>
        <w:tc>
          <w:tcPr>
            <w:tcW w:type="dxa" w:w="1150"/>
            <w:shd w:fill="EAF5EE"/>
            <w:vAlign w:val="center"/>
          </w:tcPr>
          <w:p>
            <w:r>
              <w:rPr>
                <w:rFonts w:ascii="Calibri" w:hAnsi="Calibri"/>
                <w:b w:val="0"/>
                <w:i w:val="0"/>
                <w:color w:val="000000"/>
                <w:sz w:val="18"/>
              </w:rPr>
              <w:t>ĐẠT</w:t>
            </w:r>
          </w:p>
        </w:tc>
        <w:tc>
          <w:tcPr>
            <w:tcW w:type="dxa" w:w="2050"/>
            <w:vAlign w:val="center"/>
          </w:tcPr>
          <w:p>
            <w:r>
              <w:rPr>
                <w:rFonts w:ascii="Calibri" w:hAnsi="Calibri"/>
                <w:b w:val="0"/>
                <w:i w:val="0"/>
                <w:color w:val="000000"/>
                <w:sz w:val="18"/>
              </w:rPr>
              <w:t>Limitation rõ ràng?</w:t>
            </w:r>
          </w:p>
        </w:tc>
        <w:tc>
          <w:tcPr>
            <w:tcW w:type="dxa" w:w="3990"/>
            <w:vAlign w:val="center"/>
          </w:tcPr>
          <w:p>
            <w:r>
              <w:rPr>
                <w:rFonts w:ascii="Calibri" w:hAnsi="Calibri"/>
                <w:b w:val="0"/>
                <w:i w:val="0"/>
                <w:color w:val="000000"/>
                <w:sz w:val="18"/>
              </w:rPr>
              <w:t>MODEL_CARD.md nêu sarcasm, OOV, domain shift, calibration và bias.</w:t>
            </w:r>
          </w:p>
        </w:tc>
        <w:tc>
          <w:tcPr>
            <w:tcW w:type="dxa" w:w="2170"/>
            <w:vAlign w:val="center"/>
          </w:tcPr>
          <w:p>
            <w:r>
              <w:rPr>
                <w:rFonts w:ascii="Calibri" w:hAnsi="Calibri"/>
                <w:b w:val="0"/>
                <w:i w:val="0"/>
                <w:color w:val="000000"/>
                <w:sz w:val="18"/>
              </w:rPr>
              <w:t>Đưa tóm tắt limitation lên README/demo.</w:t>
            </w:r>
          </w:p>
        </w:tc>
      </w:tr>
      <w:tr>
        <w:tc>
          <w:tcPr>
            <w:tcW w:type="dxa" w:w="1150"/>
            <w:shd w:fill="FFF4D6"/>
            <w:vAlign w:val="center"/>
          </w:tcPr>
          <w:p>
            <w:r>
              <w:rPr>
                <w:rFonts w:ascii="Calibri" w:hAnsi="Calibri"/>
                <w:b w:val="0"/>
                <w:i w:val="0"/>
                <w:color w:val="000000"/>
                <w:sz w:val="18"/>
              </w:rPr>
              <w:t>MỘT PHẦN</w:t>
            </w:r>
          </w:p>
        </w:tc>
        <w:tc>
          <w:tcPr>
            <w:tcW w:type="dxa" w:w="2050"/>
            <w:vAlign w:val="center"/>
          </w:tcPr>
          <w:p>
            <w:r>
              <w:rPr>
                <w:rFonts w:ascii="Calibri" w:hAnsi="Calibri"/>
                <w:b w:val="0"/>
                <w:i w:val="0"/>
                <w:color w:val="000000"/>
                <w:sz w:val="18"/>
              </w:rPr>
              <w:t>Business value?</w:t>
            </w:r>
          </w:p>
        </w:tc>
        <w:tc>
          <w:tcPr>
            <w:tcW w:type="dxa" w:w="3990"/>
            <w:vAlign w:val="center"/>
          </w:tcPr>
          <w:p>
            <w:r>
              <w:rPr>
                <w:rFonts w:ascii="Calibri" w:hAnsi="Calibri"/>
                <w:b w:val="0"/>
                <w:i w:val="0"/>
                <w:color w:val="000000"/>
                <w:sz w:val="18"/>
              </w:rPr>
              <w:t>Có thể phân tích review phim theo lô và minh họa ML serving; chưa chứng minh KPI, user hoặc chi phí vận hành.</w:t>
            </w:r>
          </w:p>
        </w:tc>
        <w:tc>
          <w:tcPr>
            <w:tcW w:type="dxa" w:w="2170"/>
            <w:vAlign w:val="center"/>
          </w:tcPr>
          <w:p>
            <w:r>
              <w:rPr>
                <w:rFonts w:ascii="Calibri" w:hAnsi="Calibri"/>
                <w:b w:val="0"/>
                <w:i w:val="0"/>
                <w:color w:val="000000"/>
                <w:sz w:val="18"/>
              </w:rPr>
              <w:t>Nêu persona, workflow, KPI thời gian tiết kiệm và benchmark chi phí.</w:t>
            </w:r>
          </w:p>
        </w:tc>
      </w:tr>
    </w:tbl>
    <w:p/>
    <w:p>
      <w:pPr>
        <w:pStyle w:val="Heading1"/>
      </w:pPr>
      <w:r>
        <w:t>6. Security và Privacy Findings</w:t>
      </w:r>
    </w:p>
    <w:p>
      <w:pPr>
        <w:pStyle w:val="ListBullet"/>
      </w:pPr>
      <w:r>
        <w:rPr>
          <w:rFonts w:ascii="Calibri" w:hAnsi="Calibri"/>
          <w:b w:val="0"/>
          <w:i w:val="0"/>
          <w:color w:val="000000"/>
          <w:sz w:val="21"/>
        </w:rPr>
        <w:t>Không phát hiện API key, password hoặc secret trong source scan.</w:t>
      </w:r>
    </w:p>
    <w:p>
      <w:pPr>
        <w:pStyle w:val="ListBullet"/>
      </w:pPr>
      <w:r>
        <w:rPr>
          <w:rFonts w:ascii="Calibri" w:hAnsi="Calibri"/>
          <w:b w:val="0"/>
          <w:i w:val="0"/>
          <w:color w:val="000000"/>
          <w:sz w:val="21"/>
        </w:rPr>
        <w:t>torch.load(weights_only=False) không an toàn với checkpoint không tin cậy; chỉ nạp artifact do pipeline tạo.</w:t>
      </w:r>
    </w:p>
    <w:p>
      <w:pPr>
        <w:pStyle w:val="ListBullet"/>
      </w:pPr>
      <w:r>
        <w:rPr>
          <w:rFonts w:ascii="Calibri" w:hAnsi="Calibri"/>
          <w:b w:val="0"/>
          <w:i w:val="0"/>
          <w:color w:val="000000"/>
          <w:sz w:val="21"/>
        </w:rPr>
        <w:t>API chưa có authentication, authorization, rate limiting, request timeout hoặc audit logging.</w:t>
      </w:r>
    </w:p>
    <w:p>
      <w:pPr>
        <w:pStyle w:val="ListBullet"/>
      </w:pPr>
      <w:r>
        <w:rPr>
          <w:rFonts w:ascii="Calibri" w:hAnsi="Calibri"/>
          <w:b w:val="0"/>
          <w:i w:val="0"/>
          <w:color w:val="000000"/>
          <w:sz w:val="21"/>
        </w:rPr>
        <w:t>Streamlit dùng ảnh từ img.icons8.com, tạo phụ thuộc mạng và gửi request ra bên ngoài.</w:t>
      </w:r>
    </w:p>
    <w:p>
      <w:pPr>
        <w:pStyle w:val="ListBullet"/>
      </w:pPr>
      <w:r>
        <w:rPr>
          <w:rFonts w:ascii="Calibri" w:hAnsi="Calibri"/>
          <w:b w:val="0"/>
          <w:i w:val="0"/>
          <w:color w:val="000000"/>
          <w:sz w:val="21"/>
        </w:rPr>
        <w:t>Broad exception trong UI có thể làm lộ chi tiết nội bộ cho người dùng.</w:t>
      </w:r>
    </w:p>
    <w:p>
      <w:pPr>
        <w:pStyle w:val="ListBullet"/>
      </w:pPr>
      <w:r>
        <w:rPr>
          <w:rFonts w:ascii="Calibri" w:hAnsi="Calibri"/>
          <w:b w:val="0"/>
          <w:i w:val="0"/>
          <w:color w:val="000000"/>
          <w:sz w:val="21"/>
        </w:rPr>
        <w:t>Review có thể chứa thông tin cá nhân; chưa có retention policy hoặc hướng dẫn không gửi PII.</w:t>
      </w:r>
    </w:p>
    <w:p>
      <w:pPr>
        <w:pStyle w:val="Heading1"/>
      </w:pPr>
      <w:r>
        <w:t>7. Priority Remediation Plan</w:t>
      </w:r>
    </w:p>
    <w:tbl>
      <w:tblPr>
        <w:tblStyle w:val="TableGrid"/>
        <w:tblW w:type="dxa" w:w="9360"/>
        <w:jc w:val="left"/>
        <w:tblLayout w:type="fixed"/>
        <w:tblLook w:firstColumn="1" w:firstRow="1" w:lastColumn="0" w:lastRow="0" w:noHBand="0" w:noVBand="1" w:val="04A0"/>
        <w:tblInd w:w="120" w:type="dxa"/>
      </w:tblPr>
      <w:tblGrid>
        <w:gridCol w:w="900"/>
        <w:gridCol w:w="3000"/>
        <w:gridCol w:w="2600"/>
        <w:gridCol w:w="2860"/>
      </w:tblGrid>
      <w:tr>
        <w:tc>
          <w:tcPr>
            <w:tcW w:type="dxa" w:w="900"/>
            <w:shd w:fill="F2F4F7"/>
            <w:vAlign w:val="center"/>
          </w:tcPr>
          <w:p>
            <w:r>
              <w:rPr>
                <w:rFonts w:ascii="Calibri" w:hAnsi="Calibri"/>
                <w:b/>
                <w:i w:val="0"/>
                <w:color w:val="17365D"/>
                <w:sz w:val="21"/>
              </w:rPr>
              <w:t>Ưu tiên</w:t>
            </w:r>
          </w:p>
        </w:tc>
        <w:tc>
          <w:tcPr>
            <w:tcW w:type="dxa" w:w="3000"/>
            <w:shd w:fill="F2F4F7"/>
            <w:vAlign w:val="center"/>
          </w:tcPr>
          <w:p>
            <w:r>
              <w:rPr>
                <w:rFonts w:ascii="Calibri" w:hAnsi="Calibri"/>
                <w:b/>
                <w:i w:val="0"/>
                <w:color w:val="17365D"/>
                <w:sz w:val="21"/>
              </w:rPr>
              <w:t>Hành động</w:t>
            </w:r>
          </w:p>
        </w:tc>
        <w:tc>
          <w:tcPr>
            <w:tcW w:type="dxa" w:w="2600"/>
            <w:shd w:fill="F2F4F7"/>
            <w:vAlign w:val="center"/>
          </w:tcPr>
          <w:p>
            <w:r>
              <w:rPr>
                <w:rFonts w:ascii="Calibri" w:hAnsi="Calibri"/>
                <w:b/>
                <w:i w:val="0"/>
                <w:color w:val="17365D"/>
                <w:sz w:val="21"/>
              </w:rPr>
              <w:t>Lý do</w:t>
            </w:r>
          </w:p>
        </w:tc>
        <w:tc>
          <w:tcPr>
            <w:tcW w:type="dxa" w:w="2860"/>
            <w:shd w:fill="F2F4F7"/>
            <w:vAlign w:val="center"/>
          </w:tcPr>
          <w:p>
            <w:r>
              <w:rPr>
                <w:rFonts w:ascii="Calibri" w:hAnsi="Calibri"/>
                <w:b/>
                <w:i w:val="0"/>
                <w:color w:val="17365D"/>
                <w:sz w:val="21"/>
              </w:rPr>
              <w:t>Definition of Done</w:t>
            </w:r>
          </w:p>
        </w:tc>
      </w:tr>
      <w:tr>
        <w:tc>
          <w:tcPr>
            <w:tcW w:type="dxa" w:w="900"/>
            <w:vAlign w:val="center"/>
          </w:tcPr>
          <w:p>
            <w:r>
              <w:rPr>
                <w:rFonts w:ascii="Calibri" w:hAnsi="Calibri"/>
                <w:b w:val="0"/>
                <w:i w:val="0"/>
                <w:color w:val="000000"/>
                <w:sz w:val="18"/>
              </w:rPr>
              <w:t>P0</w:t>
            </w:r>
          </w:p>
        </w:tc>
        <w:tc>
          <w:tcPr>
            <w:tcW w:type="dxa" w:w="3000"/>
            <w:vAlign w:val="center"/>
          </w:tcPr>
          <w:p>
            <w:r>
              <w:rPr>
                <w:rFonts w:ascii="Calibri" w:hAnsi="Calibri"/>
                <w:b w:val="0"/>
                <w:i w:val="0"/>
                <w:color w:val="000000"/>
                <w:sz w:val="18"/>
              </w:rPr>
              <w:t>Thêm TF-IDF + Logistic Regression baseline</w:t>
            </w:r>
          </w:p>
        </w:tc>
        <w:tc>
          <w:tcPr>
            <w:tcW w:type="dxa" w:w="2600"/>
            <w:vAlign w:val="center"/>
          </w:tcPr>
          <w:p>
            <w:r>
              <w:rPr>
                <w:rFonts w:ascii="Calibri" w:hAnsi="Calibri"/>
                <w:b w:val="0"/>
                <w:i w:val="0"/>
                <w:color w:val="000000"/>
                <w:sz w:val="18"/>
              </w:rPr>
              <w:t>Xác nhận deep learning thực sự tạo giá trị</w:t>
            </w:r>
          </w:p>
        </w:tc>
        <w:tc>
          <w:tcPr>
            <w:tcW w:type="dxa" w:w="2860"/>
            <w:vAlign w:val="center"/>
          </w:tcPr>
          <w:p>
            <w:r>
              <w:rPr>
                <w:rFonts w:ascii="Calibri" w:hAnsi="Calibri"/>
                <w:b w:val="0"/>
                <w:i w:val="0"/>
                <w:color w:val="000000"/>
                <w:sz w:val="18"/>
              </w:rPr>
              <w:t>Cùng split, cùng metric, bảng so sánh thật</w:t>
            </w:r>
          </w:p>
        </w:tc>
      </w:tr>
      <w:tr>
        <w:tc>
          <w:tcPr>
            <w:tcW w:type="dxa" w:w="900"/>
            <w:vAlign w:val="center"/>
          </w:tcPr>
          <w:p>
            <w:r>
              <w:rPr>
                <w:rFonts w:ascii="Calibri" w:hAnsi="Calibri"/>
                <w:b w:val="0"/>
                <w:i w:val="0"/>
                <w:color w:val="000000"/>
                <w:sz w:val="18"/>
              </w:rPr>
              <w:t>P0</w:t>
            </w:r>
          </w:p>
        </w:tc>
        <w:tc>
          <w:tcPr>
            <w:tcW w:type="dxa" w:w="3000"/>
            <w:vAlign w:val="center"/>
          </w:tcPr>
          <w:p>
            <w:r>
              <w:rPr>
                <w:rFonts w:ascii="Calibri" w:hAnsi="Calibri"/>
                <w:b w:val="0"/>
                <w:i w:val="0"/>
                <w:color w:val="000000"/>
                <w:sz w:val="18"/>
              </w:rPr>
              <w:t>Cài clean env và chạy toàn bộ test/train</w:t>
            </w:r>
          </w:p>
        </w:tc>
        <w:tc>
          <w:tcPr>
            <w:tcW w:type="dxa" w:w="2600"/>
            <w:vAlign w:val="center"/>
          </w:tcPr>
          <w:p>
            <w:r>
              <w:rPr>
                <w:rFonts w:ascii="Calibri" w:hAnsi="Calibri"/>
                <w:b w:val="0"/>
                <w:i w:val="0"/>
                <w:color w:val="000000"/>
                <w:sz w:val="18"/>
              </w:rPr>
              <w:t>Đóng khoảng trống bằng chứng</w:t>
            </w:r>
          </w:p>
        </w:tc>
        <w:tc>
          <w:tcPr>
            <w:tcW w:type="dxa" w:w="2860"/>
            <w:vAlign w:val="center"/>
          </w:tcPr>
          <w:p>
            <w:r>
              <w:rPr>
                <w:rFonts w:ascii="Calibri" w:hAnsi="Calibri"/>
                <w:b w:val="0"/>
                <w:i w:val="0"/>
                <w:color w:val="000000"/>
                <w:sz w:val="18"/>
              </w:rPr>
              <w:t>0 skip do dependency; có checkpoint/metrics</w:t>
            </w:r>
          </w:p>
        </w:tc>
      </w:tr>
      <w:tr>
        <w:tc>
          <w:tcPr>
            <w:tcW w:type="dxa" w:w="900"/>
            <w:vAlign w:val="center"/>
          </w:tcPr>
          <w:p>
            <w:r>
              <w:rPr>
                <w:rFonts w:ascii="Calibri" w:hAnsi="Calibri"/>
                <w:b w:val="0"/>
                <w:i w:val="0"/>
                <w:color w:val="000000"/>
                <w:sz w:val="18"/>
              </w:rPr>
              <w:t>P0</w:t>
            </w:r>
          </w:p>
        </w:tc>
        <w:tc>
          <w:tcPr>
            <w:tcW w:type="dxa" w:w="3000"/>
            <w:vAlign w:val="center"/>
          </w:tcPr>
          <w:p>
            <w:r>
              <w:rPr>
                <w:rFonts w:ascii="Calibri" w:hAnsi="Calibri"/>
                <w:b w:val="0"/>
                <w:i w:val="0"/>
                <w:color w:val="000000"/>
                <w:sz w:val="18"/>
              </w:rPr>
              <w:t>Công bố metric thật</w:t>
            </w:r>
          </w:p>
        </w:tc>
        <w:tc>
          <w:tcPr>
            <w:tcW w:type="dxa" w:w="2600"/>
            <w:vAlign w:val="center"/>
          </w:tcPr>
          <w:p>
            <w:r>
              <w:rPr>
                <w:rFonts w:ascii="Calibri" w:hAnsi="Calibri"/>
                <w:b w:val="0"/>
                <w:i w:val="0"/>
                <w:color w:val="000000"/>
                <w:sz w:val="18"/>
              </w:rPr>
              <w:t>CV cần kết quả có thể xác minh</w:t>
            </w:r>
          </w:p>
        </w:tc>
        <w:tc>
          <w:tcPr>
            <w:tcW w:type="dxa" w:w="2860"/>
            <w:vAlign w:val="center"/>
          </w:tcPr>
          <w:p>
            <w:r>
              <w:rPr>
                <w:rFonts w:ascii="Calibri" w:hAnsi="Calibri"/>
                <w:b w:val="0"/>
                <w:i w:val="0"/>
                <w:color w:val="000000"/>
                <w:sz w:val="18"/>
              </w:rPr>
              <w:t>Accuracy, macro F1, latency, hardware</w:t>
            </w:r>
          </w:p>
        </w:tc>
      </w:tr>
      <w:tr>
        <w:tc>
          <w:tcPr>
            <w:tcW w:type="dxa" w:w="900"/>
            <w:vAlign w:val="center"/>
          </w:tcPr>
          <w:p>
            <w:r>
              <w:rPr>
                <w:rFonts w:ascii="Calibri" w:hAnsi="Calibri"/>
                <w:b w:val="0"/>
                <w:i w:val="0"/>
                <w:color w:val="000000"/>
                <w:sz w:val="18"/>
              </w:rPr>
              <w:t>P1</w:t>
            </w:r>
          </w:p>
        </w:tc>
        <w:tc>
          <w:tcPr>
            <w:tcW w:type="dxa" w:w="3000"/>
            <w:vAlign w:val="center"/>
          </w:tcPr>
          <w:p>
            <w:r>
              <w:rPr>
                <w:rFonts w:ascii="Calibri" w:hAnsi="Calibri"/>
                <w:b w:val="0"/>
                <w:i w:val="0"/>
                <w:color w:val="000000"/>
                <w:sz w:val="18"/>
              </w:rPr>
              <w:t>Load test 100 virtual users</w:t>
            </w:r>
          </w:p>
        </w:tc>
        <w:tc>
          <w:tcPr>
            <w:tcW w:type="dxa" w:w="2600"/>
            <w:vAlign w:val="center"/>
          </w:tcPr>
          <w:p>
            <w:r>
              <w:rPr>
                <w:rFonts w:ascii="Calibri" w:hAnsi="Calibri"/>
                <w:b w:val="0"/>
                <w:i w:val="0"/>
                <w:color w:val="000000"/>
                <w:sz w:val="18"/>
              </w:rPr>
              <w:t>Trả lời capacity bằng dữ liệu</w:t>
            </w:r>
          </w:p>
        </w:tc>
        <w:tc>
          <w:tcPr>
            <w:tcW w:type="dxa" w:w="2860"/>
            <w:vAlign w:val="center"/>
          </w:tcPr>
          <w:p>
            <w:r>
              <w:rPr>
                <w:rFonts w:ascii="Calibri" w:hAnsi="Calibri"/>
                <w:b w:val="0"/>
                <w:i w:val="0"/>
                <w:color w:val="000000"/>
                <w:sz w:val="18"/>
              </w:rPr>
              <w:t>p50/p95, error rate, throughput, cấu hình worker</w:t>
            </w:r>
          </w:p>
        </w:tc>
      </w:tr>
      <w:tr>
        <w:tc>
          <w:tcPr>
            <w:tcW w:type="dxa" w:w="900"/>
            <w:vAlign w:val="center"/>
          </w:tcPr>
          <w:p>
            <w:r>
              <w:rPr>
                <w:rFonts w:ascii="Calibri" w:hAnsi="Calibri"/>
                <w:b w:val="0"/>
                <w:i w:val="0"/>
                <w:color w:val="000000"/>
                <w:sz w:val="18"/>
              </w:rPr>
              <w:t>P1</w:t>
            </w:r>
          </w:p>
        </w:tc>
        <w:tc>
          <w:tcPr>
            <w:tcW w:type="dxa" w:w="3000"/>
            <w:vAlign w:val="center"/>
          </w:tcPr>
          <w:p>
            <w:r>
              <w:rPr>
                <w:rFonts w:ascii="Calibri" w:hAnsi="Calibri"/>
                <w:b w:val="0"/>
                <w:i w:val="0"/>
                <w:color w:val="000000"/>
                <w:sz w:val="18"/>
              </w:rPr>
              <w:t>Hardening API/UI</w:t>
            </w:r>
          </w:p>
        </w:tc>
        <w:tc>
          <w:tcPr>
            <w:tcW w:type="dxa" w:w="2600"/>
            <w:vAlign w:val="center"/>
          </w:tcPr>
          <w:p>
            <w:r>
              <w:rPr>
                <w:rFonts w:ascii="Calibri" w:hAnsi="Calibri"/>
                <w:b w:val="0"/>
                <w:i w:val="0"/>
                <w:color w:val="000000"/>
                <w:sz w:val="18"/>
              </w:rPr>
              <w:t>Giảm lỗi và rò rỉ thông tin</w:t>
            </w:r>
          </w:p>
        </w:tc>
        <w:tc>
          <w:tcPr>
            <w:tcW w:type="dxa" w:w="2860"/>
            <w:vAlign w:val="center"/>
          </w:tcPr>
          <w:p>
            <w:r>
              <w:rPr>
                <w:rFonts w:ascii="Calibri" w:hAnsi="Calibri"/>
                <w:b w:val="0"/>
                <w:i w:val="0"/>
                <w:color w:val="000000"/>
                <w:sz w:val="18"/>
              </w:rPr>
              <w:t>Specific exceptions, rate limit, timeout, safe messages</w:t>
            </w:r>
          </w:p>
        </w:tc>
      </w:tr>
      <w:tr>
        <w:tc>
          <w:tcPr>
            <w:tcW w:type="dxa" w:w="900"/>
            <w:vAlign w:val="center"/>
          </w:tcPr>
          <w:p>
            <w:r>
              <w:rPr>
                <w:rFonts w:ascii="Calibri" w:hAnsi="Calibri"/>
                <w:b w:val="0"/>
                <w:i w:val="0"/>
                <w:color w:val="000000"/>
                <w:sz w:val="18"/>
              </w:rPr>
              <w:t>P1</w:t>
            </w:r>
          </w:p>
        </w:tc>
        <w:tc>
          <w:tcPr>
            <w:tcW w:type="dxa" w:w="3000"/>
            <w:vAlign w:val="center"/>
          </w:tcPr>
          <w:p>
            <w:r>
              <w:rPr>
                <w:rFonts w:ascii="Calibri" w:hAnsi="Calibri"/>
                <w:b w:val="0"/>
                <w:i w:val="0"/>
                <w:color w:val="000000"/>
                <w:sz w:val="18"/>
              </w:rPr>
              <w:t>Data provenance/license</w:t>
            </w:r>
          </w:p>
        </w:tc>
        <w:tc>
          <w:tcPr>
            <w:tcW w:type="dxa" w:w="2600"/>
            <w:vAlign w:val="center"/>
          </w:tcPr>
          <w:p>
            <w:r>
              <w:rPr>
                <w:rFonts w:ascii="Calibri" w:hAnsi="Calibri"/>
                <w:b w:val="0"/>
                <w:i w:val="0"/>
                <w:color w:val="000000"/>
                <w:sz w:val="18"/>
              </w:rPr>
              <w:t>Clone/public repo hợp pháp</w:t>
            </w:r>
          </w:p>
        </w:tc>
        <w:tc>
          <w:tcPr>
            <w:tcW w:type="dxa" w:w="2860"/>
            <w:vAlign w:val="center"/>
          </w:tcPr>
          <w:p>
            <w:r>
              <w:rPr>
                <w:rFonts w:ascii="Calibri" w:hAnsi="Calibri"/>
                <w:b w:val="0"/>
                <w:i w:val="0"/>
                <w:color w:val="000000"/>
                <w:sz w:val="18"/>
              </w:rPr>
              <w:t>Nguồn dữ liệu, checksum, download script</w:t>
            </w:r>
          </w:p>
        </w:tc>
      </w:tr>
      <w:tr>
        <w:tc>
          <w:tcPr>
            <w:tcW w:type="dxa" w:w="900"/>
            <w:vAlign w:val="center"/>
          </w:tcPr>
          <w:p>
            <w:r>
              <w:rPr>
                <w:rFonts w:ascii="Calibri" w:hAnsi="Calibri"/>
                <w:b w:val="0"/>
                <w:i w:val="0"/>
                <w:color w:val="000000"/>
                <w:sz w:val="18"/>
              </w:rPr>
              <w:t>P2</w:t>
            </w:r>
          </w:p>
        </w:tc>
        <w:tc>
          <w:tcPr>
            <w:tcW w:type="dxa" w:w="3000"/>
            <w:vAlign w:val="center"/>
          </w:tcPr>
          <w:p>
            <w:r>
              <w:rPr>
                <w:rFonts w:ascii="Calibri" w:hAnsi="Calibri"/>
                <w:b w:val="0"/>
                <w:i w:val="0"/>
                <w:color w:val="000000"/>
                <w:sz w:val="18"/>
              </w:rPr>
              <w:t>Dọn notebook legacy</w:t>
            </w:r>
          </w:p>
        </w:tc>
        <w:tc>
          <w:tcPr>
            <w:tcW w:type="dxa" w:w="2600"/>
            <w:vAlign w:val="center"/>
          </w:tcPr>
          <w:p>
            <w:r>
              <w:rPr>
                <w:rFonts w:ascii="Calibri" w:hAnsi="Calibri"/>
                <w:b w:val="0"/>
                <w:i w:val="0"/>
                <w:color w:val="000000"/>
                <w:sz w:val="18"/>
              </w:rPr>
              <w:t>Giảm nhiễu portfolio</w:t>
            </w:r>
          </w:p>
        </w:tc>
        <w:tc>
          <w:tcPr>
            <w:tcW w:type="dxa" w:w="2860"/>
            <w:vAlign w:val="center"/>
          </w:tcPr>
          <w:p>
            <w:r>
              <w:rPr>
                <w:rFonts w:ascii="Calibri" w:hAnsi="Calibri"/>
                <w:b w:val="0"/>
                <w:i w:val="0"/>
                <w:color w:val="000000"/>
                <w:sz w:val="18"/>
              </w:rPr>
              <w:t>Chuyển notebooks/legacy hoặc giữ một notebook EDA</w:t>
            </w:r>
          </w:p>
        </w:tc>
      </w:tr>
      <w:tr>
        <w:tc>
          <w:tcPr>
            <w:tcW w:type="dxa" w:w="900"/>
            <w:vAlign w:val="center"/>
          </w:tcPr>
          <w:p>
            <w:r>
              <w:rPr>
                <w:rFonts w:ascii="Calibri" w:hAnsi="Calibri"/>
                <w:b w:val="0"/>
                <w:i w:val="0"/>
                <w:color w:val="000000"/>
                <w:sz w:val="18"/>
              </w:rPr>
              <w:t>P2</w:t>
            </w:r>
          </w:p>
        </w:tc>
        <w:tc>
          <w:tcPr>
            <w:tcW w:type="dxa" w:w="3000"/>
            <w:vAlign w:val="center"/>
          </w:tcPr>
          <w:p>
            <w:r>
              <w:rPr>
                <w:rFonts w:ascii="Calibri" w:hAnsi="Calibri"/>
                <w:b w:val="0"/>
                <w:i w:val="0"/>
                <w:color w:val="000000"/>
                <w:sz w:val="18"/>
              </w:rPr>
              <w:t>Monitoring + versioning</w:t>
            </w:r>
          </w:p>
        </w:tc>
        <w:tc>
          <w:tcPr>
            <w:tcW w:type="dxa" w:w="2600"/>
            <w:vAlign w:val="center"/>
          </w:tcPr>
          <w:p>
            <w:r>
              <w:rPr>
                <w:rFonts w:ascii="Calibri" w:hAnsi="Calibri"/>
                <w:b w:val="0"/>
                <w:i w:val="0"/>
                <w:color w:val="000000"/>
                <w:sz w:val="18"/>
              </w:rPr>
              <w:t>Chuẩn bị triển khai dài hạn</w:t>
            </w:r>
          </w:p>
        </w:tc>
        <w:tc>
          <w:tcPr>
            <w:tcW w:type="dxa" w:w="2860"/>
            <w:vAlign w:val="center"/>
          </w:tcPr>
          <w:p>
            <w:r>
              <w:rPr>
                <w:rFonts w:ascii="Calibri" w:hAnsi="Calibri"/>
                <w:b w:val="0"/>
                <w:i w:val="0"/>
                <w:color w:val="000000"/>
                <w:sz w:val="18"/>
              </w:rPr>
              <w:t>Model version, structured logs, latency/error metrics</w:t>
            </w:r>
          </w:p>
        </w:tc>
      </w:tr>
    </w:tbl>
    <w:p/>
    <w:p>
      <w:pPr>
        <w:pStyle w:val="Heading1"/>
      </w:pPr>
      <w:r>
        <w:t>8. Final Verdict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AF5EE"/>
          </w:tcPr>
          <w:p>
            <w:r>
              <w:rPr>
                <w:rFonts w:ascii="Calibri" w:hAnsi="Calibri"/>
                <w:b/>
                <w:i w:val="0"/>
                <w:color w:val="17365D"/>
                <w:sz w:val="21"/>
              </w:rPr>
              <w:t xml:space="preserve">Problem: </w:t>
            </w:r>
            <w:r>
              <w:rPr>
                <w:rFonts w:ascii="Calibri" w:hAnsi="Calibri"/>
                <w:b w:val="0"/>
                <w:i w:val="0"/>
                <w:color w:val="17365D"/>
                <w:sz w:val="21"/>
              </w:rPr>
              <w:t>ĐẠT - đúng bài toán, scope và input/output hợp lý.</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FF4D6"/>
          </w:tcPr>
          <w:p>
            <w:r>
              <w:rPr>
                <w:rFonts w:ascii="Calibri" w:hAnsi="Calibri"/>
                <w:b/>
                <w:i w:val="0"/>
                <w:color w:val="17365D"/>
                <w:sz w:val="21"/>
              </w:rPr>
              <w:t xml:space="preserve">AI/ML Correctness: </w:t>
            </w:r>
            <w:r>
              <w:rPr>
                <w:rFonts w:ascii="Calibri" w:hAnsi="Calibri"/>
                <w:b w:val="0"/>
                <w:i w:val="0"/>
                <w:color w:val="17365D"/>
                <w:sz w:val="21"/>
              </w:rPr>
              <w:t>ĐẠT CÓ ĐIỀU KIỆN - pipeline đúng nhưng thiếu baseline và kết quả thực nghiệm được kiểm chứng.</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FF4D6"/>
          </w:tcPr>
          <w:p>
            <w:r>
              <w:rPr>
                <w:rFonts w:ascii="Calibri" w:hAnsi="Calibri"/>
                <w:b/>
                <w:i w:val="0"/>
                <w:color w:val="17365D"/>
                <w:sz w:val="21"/>
              </w:rPr>
              <w:t xml:space="preserve">Software Engineering: </w:t>
            </w:r>
            <w:r>
              <w:rPr>
                <w:rFonts w:ascii="Calibri" w:hAnsi="Calibri"/>
                <w:b w:val="0"/>
                <w:i w:val="0"/>
                <w:color w:val="17365D"/>
                <w:sz w:val="21"/>
              </w:rPr>
              <w:t>TỐT CHO PORTFOLIO - module hóa và tài liệu tốt; cần full test, clean install và error handling cụ thể hơn.</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DECEC"/>
          </w:tcPr>
          <w:p>
            <w:r>
              <w:rPr>
                <w:rFonts w:ascii="Calibri" w:hAnsi="Calibri"/>
                <w:b/>
                <w:i w:val="0"/>
                <w:color w:val="17365D"/>
                <w:sz w:val="21"/>
              </w:rPr>
              <w:t xml:space="preserve">Production / Business: </w:t>
            </w:r>
            <w:r>
              <w:rPr>
                <w:rFonts w:ascii="Calibri" w:hAnsi="Calibri"/>
                <w:b w:val="0"/>
                <w:i w:val="0"/>
                <w:color w:val="17365D"/>
                <w:sz w:val="21"/>
              </w:rPr>
              <w:t>CHƯA ĐẠT - hiện là demo kỹ thuật, chưa có bằng chứng về tải, bảo mật, monitoring và KPI kinh doanh.</w:t>
            </w:r>
          </w:p>
        </w:tc>
      </w:tr>
    </w:tbl>
    <w:p/>
    <w:p>
      <w:r>
        <w:rPr>
          <w:rFonts w:ascii="Calibri" w:hAnsi="Calibri"/>
          <w:b w:val="0"/>
          <w:i w:val="0"/>
          <w:color w:val="000000"/>
          <w:sz w:val="21"/>
        </w:rPr>
        <w:t>Kết luận tổng thể: có thể đưa vào CV ở trạng thái project portfolio sau khi bổ sung baseline và metric thật. Không nên mô tả là production-ready hoặc high-performance trước khi hoàn thành load test và production hardening.</w:t>
      </w:r>
    </w:p>
    <w:p>
      <w:r>
        <w:br w:type="page"/>
      </w:r>
    </w:p>
    <w:p>
      <w:pPr>
        <w:pStyle w:val="Heading1"/>
      </w:pPr>
      <w:r>
        <w:t>Phụ lục A - Cập nhật sau kiểm toán</w:t>
      </w:r>
    </w:p>
    <w:p>
      <w:r>
        <w:rPr>
          <w:b/>
          <w:color w:val="2E74B5"/>
          <w:sz w:val="24"/>
        </w:rPr>
        <w:t>Trạng thái cập nhật ngày 01/09/2026</w:t>
      </w:r>
    </w:p>
    <w:p>
      <w:r>
        <w:t>Các hành động P0/P1 dưới đây đã được triển khai sau báo cáo ban đầu. Phụ lục này thay thế kết luận 'chưa có baseline' trong phần kiểm toán trước.</w:t>
      </w:r>
    </w:p>
    <w:tbl>
      <w:tblPr>
        <w:tblStyle w:val="TableGrid"/>
        <w:tblW w:type="auto" w:w="0"/>
        <w:tblLook w:firstColumn="1" w:firstRow="1" w:lastColumn="0" w:lastRow="0" w:noHBand="0" w:noVBand="1" w:val="04A0"/>
      </w:tblPr>
      <w:tblGrid>
        <w:gridCol w:w="3120"/>
        <w:gridCol w:w="3120"/>
        <w:gridCol w:w="3120"/>
      </w:tblGrid>
      <w:tr>
        <w:tc>
          <w:tcPr>
            <w:tcW w:type="dxa" w:w="3120"/>
            <w:shd w:fill="F2F4F7"/>
          </w:tcPr>
          <w:p>
            <w:r>
              <w:rPr>
                <w:b/>
              </w:rPr>
              <w:t>Hạng mục</w:t>
            </w:r>
          </w:p>
        </w:tc>
        <w:tc>
          <w:tcPr>
            <w:tcW w:type="dxa" w:w="3120"/>
            <w:shd w:fill="F2F4F7"/>
          </w:tcPr>
          <w:p>
            <w:r>
              <w:rPr>
                <w:b/>
              </w:rPr>
              <w:t>Trạng thái mới</w:t>
            </w:r>
          </w:p>
        </w:tc>
        <w:tc>
          <w:tcPr>
            <w:tcW w:type="dxa" w:w="3120"/>
            <w:shd w:fill="F2F4F7"/>
          </w:tcPr>
          <w:p>
            <w:r>
              <w:rPr>
                <w:b/>
              </w:rPr>
              <w:t>Bằng chứng</w:t>
            </w:r>
          </w:p>
        </w:tc>
      </w:tr>
      <w:tr>
        <w:tc>
          <w:tcPr>
            <w:tcW w:type="dxa" w:w="3120"/>
          </w:tcPr>
          <w:p>
            <w:r>
              <w:t>Baseline</w:t>
            </w:r>
          </w:p>
        </w:tc>
        <w:tc>
          <w:tcPr>
            <w:tcW w:type="dxa" w:w="3120"/>
            <w:shd w:fill="EAF5EE"/>
          </w:tcPr>
          <w:p>
            <w:r>
              <w:t>ĐẠT</w:t>
            </w:r>
          </w:p>
        </w:tc>
        <w:tc>
          <w:tcPr>
            <w:tcW w:type="dxa" w:w="3120"/>
          </w:tcPr>
          <w:p>
            <w:r>
              <w:t>TF-IDF bigram + Logistic Regression; validation accuracy 90,28%, test accuracy 89,91%, macro F1 89,91%, log loss 0,3205.</w:t>
            </w:r>
          </w:p>
        </w:tc>
      </w:tr>
      <w:tr>
        <w:tc>
          <w:tcPr>
            <w:tcW w:type="dxa" w:w="3120"/>
          </w:tcPr>
          <w:p>
            <w:r>
              <w:t>Data validation</w:t>
            </w:r>
          </w:p>
        </w:tc>
        <w:tc>
          <w:tcPr>
            <w:tcW w:type="dxa" w:w="3120"/>
            <w:shd w:fill="FFF4D6"/>
          </w:tcPr>
          <w:p>
            <w:r>
              <w:t>CẢI THIỆN</w:t>
            </w:r>
          </w:p>
        </w:tc>
        <w:tc>
          <w:tcPr>
            <w:tcW w:type="dxa" w:w="3120"/>
          </w:tcPr>
          <w:p>
            <w:r>
              <w:t>Tách module không phụ thuộc PyTorch; phát hiện duplicate có nhãn mâu thuẫn; dùng chung chống train-test overlap cho baseline và RNN.</w:t>
            </w:r>
          </w:p>
        </w:tc>
      </w:tr>
      <w:tr>
        <w:tc>
          <w:tcPr>
            <w:tcW w:type="dxa" w:w="3120"/>
          </w:tcPr>
          <w:p>
            <w:r>
              <w:t>Security/UI</w:t>
            </w:r>
          </w:p>
        </w:tc>
        <w:tc>
          <w:tcPr>
            <w:tcW w:type="dxa" w:w="3120"/>
            <w:shd w:fill="FFF4D6"/>
          </w:tcPr>
          <w:p>
            <w:r>
              <w:t>CẢI THIỆN</w:t>
            </w:r>
          </w:p>
        </w:tc>
        <w:tc>
          <w:tcPr>
            <w:tcW w:type="dxa" w:w="3120"/>
          </w:tcPr>
          <w:p>
            <w:r>
              <w:t>torch.load dùng weights_only=True; bỏ ảnh ngoài; không hiển thị exception nội bộ; batch UI giới hạn 100 mẫu.</w:t>
            </w:r>
          </w:p>
        </w:tc>
      </w:tr>
      <w:tr>
        <w:tc>
          <w:tcPr>
            <w:tcW w:type="dxa" w:w="3120"/>
          </w:tcPr>
          <w:p>
            <w:r>
              <w:t>Load testing</w:t>
            </w:r>
          </w:p>
        </w:tc>
        <w:tc>
          <w:tcPr>
            <w:tcW w:type="dxa" w:w="3120"/>
            <w:shd w:fill="FFF4D6"/>
          </w:tcPr>
          <w:p>
            <w:r>
              <w:t>CHƯA XÁC NHẬN</w:t>
            </w:r>
          </w:p>
        </w:tc>
        <w:tc>
          <w:tcPr>
            <w:tcW w:type="dxa" w:w="3120"/>
          </w:tcPr>
          <w:p>
            <w:r>
              <w:t>Đã có load_test.py cho 100 users và p50/p95, nhưng chưa chạy vì chưa có checkpoint/API hoạt động trong môi trường hiện tại.</w:t>
            </w:r>
          </w:p>
        </w:tc>
      </w:tr>
    </w:tbl>
    <w:p>
      <w:pPr>
        <w:pStyle w:val="Heading2"/>
      </w:pPr>
      <w:r>
        <w:t>Kết quả kiểm tra mã nguồn</w:t>
      </w:r>
    </w:p>
    <w:p>
      <w:pPr>
        <w:pStyle w:val="ListBullet"/>
      </w:pPr>
      <w:r>
        <w:rPr>
          <w:rFonts w:ascii="Calibri" w:hAnsi="Calibri"/>
          <w:sz w:val="21"/>
        </w:rPr>
        <w:t>10 test pass; 4 test phụ thuộc PyTorch được skip vì runtime audit chưa cài Torch.</w:t>
      </w:r>
    </w:p>
    <w:p>
      <w:pPr>
        <w:pStyle w:val="ListBullet"/>
      </w:pPr>
      <w:r>
        <w:rPr>
          <w:rFonts w:ascii="Calibri" w:hAnsi="Calibri"/>
          <w:sz w:val="21"/>
        </w:rPr>
        <w:t>Compileall đạt; static audit không phát hiện import thừa hoặc dòng quá 100 ký tự.</w:t>
      </w:r>
    </w:p>
    <w:p>
      <w:pPr>
        <w:pStyle w:val="ListBullet"/>
      </w:pPr>
      <w:r>
        <w:rPr>
          <w:rFonts w:ascii="Calibri" w:hAnsi="Calibri"/>
          <w:sz w:val="21"/>
        </w:rPr>
        <w:t>Baseline đã tạo artifacts/baseline/model.joblib và metrics.json từ dữ liệu thật.</w:t>
      </w:r>
    </w:p>
    <w:p>
      <w:pPr>
        <w:pStyle w:val="Heading2"/>
      </w:pPr>
      <w:r>
        <w:t>Scorecard cập nhật</w:t>
      </w:r>
    </w:p>
    <w:p>
      <w:r>
        <w:t>Checklist mới: 9 tiêu chí ĐẠT, 8 tiêu chí MỘT PHẦN, 1 tiêu chí CHƯA ĐẠT. Điểm chưa đạt còn lại là chưa có bằng chứng hệ thống chịu tải 100 users.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67085"/>
        <w:sz w:val="17"/>
      </w:rPr>
      <w:t>CINESENTIMENT AI  |  FOUR-LAYER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