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60"/>
      </w:pPr>
      <w:r>
        <w:rPr>
          <w:rFonts w:ascii="Calibri" w:hAnsi="Calibri"/>
          <w:b/>
          <w:i w:val="0"/>
          <w:color w:val="1F4E79"/>
          <w:sz w:val="48"/>
        </w:rPr>
        <w:t>HƯỚNG DẪN CẢI THIỆN DỰ ÁN</w:t>
      </w:r>
    </w:p>
    <w:p>
      <w:pPr>
        <w:spacing w:after="240"/>
      </w:pPr>
      <w:r>
        <w:rPr>
          <w:rFonts w:ascii="Calibri" w:hAnsi="Calibri"/>
          <w:b w:val="0"/>
          <w:i/>
          <w:color w:val="667085"/>
          <w:sz w:val="26"/>
        </w:rPr>
        <w:t>Từ portfolio ML đến hệ thống có tính đúng đắn, khả năng vận hành và giá trị kinh doanh</w:t>
      </w:r>
    </w:p>
    <w:p>
      <w:pPr>
        <w:spacing w:after="40"/>
      </w:pPr>
      <w:r>
        <w:rPr>
          <w:rFonts w:ascii="Calibri" w:hAnsi="Calibri"/>
          <w:b/>
          <w:i w:val="0"/>
          <w:sz w:val="21"/>
        </w:rPr>
        <w:t xml:space="preserve">Dự án: </w:t>
      </w:r>
      <w:r>
        <w:rPr>
          <w:rFonts w:ascii="Calibri" w:hAnsi="Calibri"/>
          <w:b w:val="0"/>
          <w:i w:val="0"/>
          <w:sz w:val="21"/>
        </w:rPr>
        <w:t>HCMC Real Estate Price Intelligence</w:t>
      </w:r>
    </w:p>
    <w:p>
      <w:pPr>
        <w:spacing w:after="40"/>
      </w:pPr>
      <w:r>
        <w:rPr>
          <w:rFonts w:ascii="Calibri" w:hAnsi="Calibri"/>
          <w:b/>
          <w:i w:val="0"/>
          <w:sz w:val="21"/>
        </w:rPr>
        <w:t xml:space="preserve">Phạm vi: </w:t>
      </w:r>
      <w:r>
        <w:rPr>
          <w:rFonts w:ascii="Calibri" w:hAnsi="Calibri"/>
          <w:b w:val="0"/>
          <w:i w:val="0"/>
          <w:sz w:val="21"/>
        </w:rPr>
        <w:t>Problem → AI/ML correctness → Software Engineering → Production / Business value</w:t>
      </w:r>
    </w:p>
    <w:p>
      <w:pPr>
        <w:spacing w:after="40"/>
      </w:pPr>
      <w:r>
        <w:rPr>
          <w:rFonts w:ascii="Calibri" w:hAnsi="Calibri"/>
          <w:b/>
          <w:i w:val="0"/>
          <w:sz w:val="21"/>
        </w:rPr>
        <w:t xml:space="preserve">Mục tiêu: </w:t>
      </w:r>
      <w:r>
        <w:rPr>
          <w:rFonts w:ascii="Calibri" w:hAnsi="Calibri"/>
          <w:b w:val="0"/>
          <w:i w:val="0"/>
          <w:sz w:val="21"/>
        </w:rPr>
        <w:t>Cải thiện theo bằng chứng, không bổ sung công nghệ chỉ để trình diễn</w:t>
      </w:r>
    </w:p>
    <w:p>
      <w:pPr>
        <w:spacing w:after="40"/>
      </w:pPr>
      <w:r>
        <w:rPr>
          <w:rFonts w:ascii="Calibri" w:hAnsi="Calibri"/>
          <w:b/>
          <w:i w:val="0"/>
          <w:sz w:val="21"/>
        </w:rPr>
        <w:t xml:space="preserve">Trạng thái hiện tại: </w:t>
      </w:r>
      <w:r>
        <w:rPr>
          <w:rFonts w:ascii="Calibri" w:hAnsi="Calibri"/>
          <w:b w:val="0"/>
          <w:i w:val="0"/>
          <w:sz w:val="21"/>
        </w:rPr>
        <w:t>16/16 test đạt; API và Streamlit chạy; Docker chưa được kiểm chứng trên máy có Docker</w:t>
      </w:r>
    </w:p>
    <w:p>
      <w:pPr>
        <w:spacing w:after="200"/>
        <w:pBdr>
          <w:bottom w:val="single" w:sz="12" w:color="2E74B5"/>
        </w:pBdr>
      </w:pPr>
    </w:p>
    <w:tbl>
      <w:tblPr>
        <w:tblStyle w:val="TableGrid"/>
        <w:tblW w:type="auto" w:w="0"/>
        <w:tblLook w:firstColumn="1" w:firstRow="1" w:lastColumn="0" w:lastRow="0" w:noHBand="0" w:noVBand="1" w:val="04A0"/>
      </w:tblPr>
      <w:tblGrid>
        <w:gridCol w:w="9792"/>
      </w:tblGrid>
      <w:tr>
        <w:tc>
          <w:tcPr>
            <w:tcW w:type="dxa" w:w="9792"/>
            <w:shd w:fill="FFF2CC"/>
            <w:tcMar>
              <w:top w:w="120" w:type="dxa"/>
              <w:start w:w="150" w:type="dxa"/>
              <w:bottom w:w="120" w:type="dxa"/>
              <w:end w:w="150" w:type="dxa"/>
            </w:tcMar>
          </w:tcPr>
          <w:p>
            <w:pPr>
              <w:spacing w:after="0"/>
            </w:pPr>
            <w:r>
              <w:rPr>
                <w:rFonts w:ascii="Calibri" w:hAnsi="Calibri"/>
                <w:b/>
                <w:i w:val="0"/>
                <w:color w:val="1F4E79"/>
                <w:sz w:val="20"/>
              </w:rPr>
              <w:t xml:space="preserve">Kết luận điều hành: </w:t>
            </w:r>
            <w:r>
              <w:rPr>
                <w:rFonts w:ascii="Calibri" w:hAnsi="Calibri"/>
                <w:b w:val="0"/>
                <w:i w:val="0"/>
                <w:sz w:val="20"/>
              </w:rPr>
              <w:t>Dự án giải quyết đúng hướng bài toán ước lượng giá đăng tham khảo, nhưng chưa đủ bằng chứng để gọi là production-ready. Ba ưu tiên bắt buộc là ẩn danh dữ liệu, sửa nhận diện tài sản trùng và tách validation khỏi calibration.</w:t>
            </w:r>
          </w:p>
        </w:tc>
      </w:tr>
    </w:tbl>
    <w:p>
      <w:pPr>
        <w:spacing w:after="0"/>
      </w:pPr>
    </w:p>
    <w:p>
      <w:pPr>
        <w:pStyle w:val="Heading1"/>
      </w:pPr>
      <w:r>
        <w:t>1. Bức tranh tổng thể và thứ tự ưu tiên</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1800"/>
            <w:shd w:fill="1F4E79"/>
            <w:vAlign w:val="center"/>
            <w:tcMar>
              <w:top w:w="80" w:type="dxa"/>
              <w:start w:w="120" w:type="dxa"/>
              <w:bottom w:w="80" w:type="dxa"/>
              <w:end w:w="120" w:type="dxa"/>
            </w:tcMar>
          </w:tcPr>
          <w:p>
            <w:pPr>
              <w:spacing w:after="0"/>
            </w:pPr>
            <w:r/>
            <w:r>
              <w:rPr>
                <w:rFonts w:ascii="Calibri" w:hAnsi="Calibri"/>
                <w:b/>
                <w:i w:val="0"/>
                <w:color w:val="FFFFFF"/>
                <w:sz w:val="18"/>
              </w:rPr>
              <w:t>Tầng</w:t>
            </w:r>
          </w:p>
        </w:tc>
        <w:tc>
          <w:tcPr>
            <w:tcW w:type="dxa" w:w="3024"/>
            <w:shd w:fill="1F4E79"/>
            <w:vAlign w:val="center"/>
            <w:tcMar>
              <w:top w:w="80" w:type="dxa"/>
              <w:start w:w="120" w:type="dxa"/>
              <w:bottom w:w="80" w:type="dxa"/>
              <w:end w:w="120" w:type="dxa"/>
            </w:tcMar>
          </w:tcPr>
          <w:p>
            <w:pPr>
              <w:spacing w:after="0"/>
            </w:pPr>
            <w:r/>
            <w:r>
              <w:rPr>
                <w:rFonts w:ascii="Calibri" w:hAnsi="Calibri"/>
                <w:b/>
                <w:i w:val="0"/>
                <w:color w:val="FFFFFF"/>
                <w:sz w:val="18"/>
              </w:rPr>
              <w:t>Hiện trạng</w:t>
            </w:r>
          </w:p>
        </w:tc>
        <w:tc>
          <w:tcPr>
            <w:tcW w:type="dxa" w:w="3384"/>
            <w:shd w:fill="1F4E79"/>
            <w:vAlign w:val="center"/>
            <w:tcMar>
              <w:top w:w="80" w:type="dxa"/>
              <w:start w:w="120" w:type="dxa"/>
              <w:bottom w:w="80" w:type="dxa"/>
              <w:end w:w="120" w:type="dxa"/>
            </w:tcMar>
          </w:tcPr>
          <w:p>
            <w:pPr>
              <w:spacing w:after="0"/>
            </w:pPr>
            <w:r/>
            <w:r>
              <w:rPr>
                <w:rFonts w:ascii="Calibri" w:hAnsi="Calibri"/>
                <w:b/>
                <w:i w:val="0"/>
                <w:color w:val="FFFFFF"/>
                <w:sz w:val="18"/>
              </w:rPr>
              <w:t>Mục tiêu</w:t>
            </w:r>
          </w:p>
        </w:tc>
        <w:tc>
          <w:tcPr>
            <w:tcW w:type="dxa" w:w="1152"/>
            <w:shd w:fill="1F4E79"/>
            <w:vAlign w:val="center"/>
            <w:tcMar>
              <w:top w:w="80" w:type="dxa"/>
              <w:start w:w="120" w:type="dxa"/>
              <w:bottom w:w="80" w:type="dxa"/>
              <w:end w:w="120" w:type="dxa"/>
            </w:tcMar>
          </w:tcPr>
          <w:p>
            <w:pPr>
              <w:spacing w:after="0"/>
            </w:pPr>
            <w:r/>
            <w:r>
              <w:rPr>
                <w:rFonts w:ascii="Calibri" w:hAnsi="Calibri"/>
                <w:b/>
                <w:i w:val="0"/>
                <w:color w:val="FFFFFF"/>
                <w:sz w:val="18"/>
              </w:rPr>
              <w:t>Ưu tiên</w:t>
            </w:r>
          </w:p>
        </w:tc>
      </w:tr>
      <w:tr>
        <w:tc>
          <w:tcPr>
            <w:tcW w:type="dxa" w:w="1800"/>
            <w:vAlign w:val="center"/>
            <w:tcMar>
              <w:top w:w="80" w:type="dxa"/>
              <w:start w:w="120" w:type="dxa"/>
              <w:bottom w:w="80" w:type="dxa"/>
              <w:end w:w="120" w:type="dxa"/>
            </w:tcMar>
          </w:tcPr>
          <w:p>
            <w:pPr>
              <w:spacing w:after="0"/>
            </w:pPr>
            <w:r/>
            <w:r>
              <w:rPr>
                <w:rFonts w:ascii="Calibri" w:hAnsi="Calibri"/>
                <w:b w:val="0"/>
                <w:i w:val="0"/>
                <w:sz w:val="18"/>
              </w:rPr>
              <w:t>Problem</w:t>
            </w:r>
          </w:p>
        </w:tc>
        <w:tc>
          <w:tcPr>
            <w:tcW w:type="dxa" w:w="3024"/>
            <w:vAlign w:val="center"/>
            <w:tcMar>
              <w:top w:w="80" w:type="dxa"/>
              <w:start w:w="120" w:type="dxa"/>
              <w:bottom w:w="80" w:type="dxa"/>
              <w:end w:w="120" w:type="dxa"/>
            </w:tcMar>
          </w:tcPr>
          <w:p>
            <w:pPr>
              <w:spacing w:after="0"/>
            </w:pPr>
            <w:r/>
            <w:r>
              <w:rPr>
                <w:rFonts w:ascii="Calibri" w:hAnsi="Calibri"/>
                <w:b w:val="0"/>
                <w:i w:val="0"/>
                <w:sz w:val="18"/>
              </w:rPr>
              <w:t>Đúng hướng nhưng phạm vi dữ liệu hẹp</w:t>
            </w:r>
          </w:p>
        </w:tc>
        <w:tc>
          <w:tcPr>
            <w:tcW w:type="dxa" w:w="3384"/>
            <w:vAlign w:val="center"/>
            <w:tcMar>
              <w:top w:w="80" w:type="dxa"/>
              <w:start w:w="120" w:type="dxa"/>
              <w:bottom w:w="80" w:type="dxa"/>
              <w:end w:w="120" w:type="dxa"/>
            </w:tcMar>
          </w:tcPr>
          <w:p>
            <w:pPr>
              <w:spacing w:after="0"/>
            </w:pPr>
            <w:r/>
            <w:r>
              <w:rPr>
                <w:rFonts w:ascii="Calibri" w:hAnsi="Calibri"/>
                <w:b w:val="0"/>
                <w:i w:val="0"/>
                <w:sz w:val="18"/>
              </w:rPr>
              <w:t>Định nghĩa rõ người dùng, đầu ra và giới hạn</w:t>
            </w:r>
          </w:p>
        </w:tc>
        <w:tc>
          <w:tcPr>
            <w:tcW w:type="dxa" w:w="1152"/>
            <w:vAlign w:val="center"/>
            <w:tcMar>
              <w:top w:w="80" w:type="dxa"/>
              <w:start w:w="120" w:type="dxa"/>
              <w:bottom w:w="80" w:type="dxa"/>
              <w:end w:w="120" w:type="dxa"/>
            </w:tcMar>
          </w:tcPr>
          <w:p>
            <w:pPr>
              <w:spacing w:after="0"/>
            </w:pPr>
            <w:r/>
            <w:r>
              <w:rPr>
                <w:rFonts w:ascii="Calibri" w:hAnsi="Calibri"/>
                <w:b w:val="0"/>
                <w:i w:val="0"/>
                <w:sz w:val="18"/>
              </w:rPr>
              <w:t>P1</w:t>
            </w:r>
          </w:p>
        </w:tc>
      </w:tr>
      <w:tr>
        <w:tc>
          <w:tcPr>
            <w:tcW w:type="dxa" w:w="1800"/>
            <w:vAlign w:val="center"/>
            <w:tcMar>
              <w:top w:w="80" w:type="dxa"/>
              <w:start w:w="120" w:type="dxa"/>
              <w:bottom w:w="80" w:type="dxa"/>
              <w:end w:w="120" w:type="dxa"/>
            </w:tcMar>
            <w:shd w:fill="F2F4F7"/>
          </w:tcPr>
          <w:p>
            <w:pPr>
              <w:spacing w:after="0"/>
            </w:pPr>
            <w:r/>
            <w:r>
              <w:rPr>
                <w:rFonts w:ascii="Calibri" w:hAnsi="Calibri"/>
                <w:b w:val="0"/>
                <w:i w:val="0"/>
                <w:sz w:val="18"/>
              </w:rPr>
              <w:t>AI/ML correctness</w:t>
            </w:r>
          </w:p>
        </w:tc>
        <w:tc>
          <w:tcPr>
            <w:tcW w:type="dxa" w:w="3024"/>
            <w:vAlign w:val="center"/>
            <w:tcMar>
              <w:top w:w="80" w:type="dxa"/>
              <w:start w:w="120" w:type="dxa"/>
              <w:bottom w:w="80" w:type="dxa"/>
              <w:end w:w="120" w:type="dxa"/>
            </w:tcMar>
            <w:shd w:fill="F2F4F7"/>
          </w:tcPr>
          <w:p>
            <w:pPr>
              <w:spacing w:after="0"/>
            </w:pPr>
            <w:r/>
            <w:r>
              <w:rPr>
                <w:rFonts w:ascii="Calibri" w:hAnsi="Calibri"/>
                <w:b w:val="0"/>
                <w:i w:val="0"/>
                <w:sz w:val="18"/>
              </w:rPr>
              <w:t>Có leakage risk; calibration dùng hai mục đích</w:t>
            </w:r>
          </w:p>
        </w:tc>
        <w:tc>
          <w:tcPr>
            <w:tcW w:type="dxa" w:w="3384"/>
            <w:vAlign w:val="center"/>
            <w:tcMar>
              <w:top w:w="80" w:type="dxa"/>
              <w:start w:w="120" w:type="dxa"/>
              <w:bottom w:w="80" w:type="dxa"/>
              <w:end w:w="120" w:type="dxa"/>
            </w:tcMar>
            <w:shd w:fill="F2F4F7"/>
          </w:tcPr>
          <w:p>
            <w:pPr>
              <w:spacing w:after="0"/>
            </w:pPr>
            <w:r/>
            <w:r>
              <w:rPr>
                <w:rFonts w:ascii="Calibri" w:hAnsi="Calibri"/>
                <w:b w:val="0"/>
                <w:i w:val="0"/>
                <w:sz w:val="18"/>
              </w:rPr>
              <w:t>Split đúng, baseline rõ, coverage đáng tin</w:t>
            </w:r>
          </w:p>
        </w:tc>
        <w:tc>
          <w:tcPr>
            <w:tcW w:type="dxa" w:w="1152"/>
            <w:vAlign w:val="center"/>
            <w:tcMar>
              <w:top w:w="80" w:type="dxa"/>
              <w:start w:w="120" w:type="dxa"/>
              <w:bottom w:w="80" w:type="dxa"/>
              <w:end w:w="120" w:type="dxa"/>
            </w:tcMar>
            <w:shd w:fill="F2F4F7"/>
          </w:tcPr>
          <w:p>
            <w:pPr>
              <w:spacing w:after="0"/>
            </w:pPr>
            <w:r/>
            <w:r>
              <w:rPr>
                <w:rFonts w:ascii="Calibri" w:hAnsi="Calibri"/>
                <w:b w:val="0"/>
                <w:i w:val="0"/>
                <w:sz w:val="18"/>
              </w:rPr>
              <w:t>P0</w:t>
            </w:r>
          </w:p>
        </w:tc>
      </w:tr>
      <w:tr>
        <w:tc>
          <w:tcPr>
            <w:tcW w:type="dxa" w:w="1800"/>
            <w:vAlign w:val="center"/>
            <w:tcMar>
              <w:top w:w="80" w:type="dxa"/>
              <w:start w:w="120" w:type="dxa"/>
              <w:bottom w:w="80" w:type="dxa"/>
              <w:end w:w="120" w:type="dxa"/>
            </w:tcMar>
          </w:tcPr>
          <w:p>
            <w:pPr>
              <w:spacing w:after="0"/>
            </w:pPr>
            <w:r/>
            <w:r>
              <w:rPr>
                <w:rFonts w:ascii="Calibri" w:hAnsi="Calibri"/>
                <w:b w:val="0"/>
                <w:i w:val="0"/>
                <w:sz w:val="18"/>
              </w:rPr>
              <w:t>Software Engineering</w:t>
            </w:r>
          </w:p>
        </w:tc>
        <w:tc>
          <w:tcPr>
            <w:tcW w:type="dxa" w:w="3024"/>
            <w:vAlign w:val="center"/>
            <w:tcMar>
              <w:top w:w="80" w:type="dxa"/>
              <w:start w:w="120" w:type="dxa"/>
              <w:bottom w:w="80" w:type="dxa"/>
              <w:end w:w="120" w:type="dxa"/>
            </w:tcMar>
          </w:tcPr>
          <w:p>
            <w:pPr>
              <w:spacing w:after="0"/>
            </w:pPr>
            <w:r/>
            <w:r>
              <w:rPr>
                <w:rFonts w:ascii="Calibri" w:hAnsi="Calibri"/>
                <w:b w:val="0"/>
                <w:i w:val="0"/>
                <w:sz w:val="18"/>
              </w:rPr>
              <w:t>Code tốt; Docker và integration test còn thiếu</w:t>
            </w:r>
          </w:p>
        </w:tc>
        <w:tc>
          <w:tcPr>
            <w:tcW w:type="dxa" w:w="3384"/>
            <w:vAlign w:val="center"/>
            <w:tcMar>
              <w:top w:w="80" w:type="dxa"/>
              <w:start w:w="120" w:type="dxa"/>
              <w:bottom w:w="80" w:type="dxa"/>
              <w:end w:w="120" w:type="dxa"/>
            </w:tcMar>
          </w:tcPr>
          <w:p>
            <w:pPr>
              <w:spacing w:after="0"/>
            </w:pPr>
            <w:r/>
            <w:r>
              <w:rPr>
                <w:rFonts w:ascii="Calibri" w:hAnsi="Calibri"/>
                <w:b w:val="0"/>
                <w:i w:val="0"/>
                <w:sz w:val="18"/>
              </w:rPr>
              <w:t>Clone/build/test nhất quán</w:t>
            </w:r>
          </w:p>
        </w:tc>
        <w:tc>
          <w:tcPr>
            <w:tcW w:type="dxa" w:w="1152"/>
            <w:vAlign w:val="center"/>
            <w:tcMar>
              <w:top w:w="80" w:type="dxa"/>
              <w:start w:w="120" w:type="dxa"/>
              <w:bottom w:w="80" w:type="dxa"/>
              <w:end w:w="120" w:type="dxa"/>
            </w:tcMar>
          </w:tcPr>
          <w:p>
            <w:pPr>
              <w:spacing w:after="0"/>
            </w:pPr>
            <w:r/>
            <w:r>
              <w:rPr>
                <w:rFonts w:ascii="Calibri" w:hAnsi="Calibri"/>
                <w:b w:val="0"/>
                <w:i w:val="0"/>
                <w:sz w:val="18"/>
              </w:rPr>
              <w:t>P1</w:t>
            </w:r>
          </w:p>
        </w:tc>
      </w:tr>
      <w:tr>
        <w:tc>
          <w:tcPr>
            <w:tcW w:type="dxa" w:w="1800"/>
            <w:vAlign w:val="center"/>
            <w:tcMar>
              <w:top w:w="80" w:type="dxa"/>
              <w:start w:w="120" w:type="dxa"/>
              <w:bottom w:w="80" w:type="dxa"/>
              <w:end w:w="120" w:type="dxa"/>
            </w:tcMar>
            <w:shd w:fill="F2F4F7"/>
          </w:tcPr>
          <w:p>
            <w:pPr>
              <w:spacing w:after="0"/>
            </w:pPr>
            <w:r/>
            <w:r>
              <w:rPr>
                <w:rFonts w:ascii="Calibri" w:hAnsi="Calibri"/>
                <w:b w:val="0"/>
                <w:i w:val="0"/>
                <w:sz w:val="18"/>
              </w:rPr>
              <w:t>Production / Business</w:t>
            </w:r>
          </w:p>
        </w:tc>
        <w:tc>
          <w:tcPr>
            <w:tcW w:type="dxa" w:w="3024"/>
            <w:vAlign w:val="center"/>
            <w:tcMar>
              <w:top w:w="80" w:type="dxa"/>
              <w:start w:w="120" w:type="dxa"/>
              <w:bottom w:w="80" w:type="dxa"/>
              <w:end w:w="120" w:type="dxa"/>
            </w:tcMar>
            <w:shd w:fill="F2F4F7"/>
          </w:tcPr>
          <w:p>
            <w:pPr>
              <w:spacing w:after="0"/>
            </w:pPr>
            <w:r/>
            <w:r>
              <w:rPr>
                <w:rFonts w:ascii="Calibri" w:hAnsi="Calibri"/>
                <w:b w:val="0"/>
                <w:i w:val="0"/>
                <w:sz w:val="18"/>
              </w:rPr>
              <w:t>Chưa load test; privacy đáng lo</w:t>
            </w:r>
          </w:p>
        </w:tc>
        <w:tc>
          <w:tcPr>
            <w:tcW w:type="dxa" w:w="3384"/>
            <w:vAlign w:val="center"/>
            <w:tcMar>
              <w:top w:w="80" w:type="dxa"/>
              <w:start w:w="120" w:type="dxa"/>
              <w:bottom w:w="80" w:type="dxa"/>
              <w:end w:w="120" w:type="dxa"/>
            </w:tcMar>
            <w:shd w:fill="F2F4F7"/>
          </w:tcPr>
          <w:p>
            <w:pPr>
              <w:spacing w:after="0"/>
            </w:pPr>
            <w:r/>
            <w:r>
              <w:rPr>
                <w:rFonts w:ascii="Calibri" w:hAnsi="Calibri"/>
                <w:b w:val="0"/>
                <w:i w:val="0"/>
                <w:sz w:val="18"/>
              </w:rPr>
              <w:t>An toàn dữ liệu và benchmark được</w:t>
            </w:r>
          </w:p>
        </w:tc>
        <w:tc>
          <w:tcPr>
            <w:tcW w:type="dxa" w:w="1152"/>
            <w:vAlign w:val="center"/>
            <w:tcMar>
              <w:top w:w="80" w:type="dxa"/>
              <w:start w:w="120" w:type="dxa"/>
              <w:bottom w:w="80" w:type="dxa"/>
              <w:end w:w="120" w:type="dxa"/>
            </w:tcMar>
            <w:shd w:fill="F2F4F7"/>
          </w:tcPr>
          <w:p>
            <w:pPr>
              <w:spacing w:after="0"/>
            </w:pPr>
            <w:r/>
            <w:r>
              <w:rPr>
                <w:rFonts w:ascii="Calibri" w:hAnsi="Calibri"/>
                <w:b w:val="0"/>
                <w:i w:val="0"/>
                <w:sz w:val="18"/>
              </w:rPr>
              <w:t>P0</w:t>
            </w:r>
          </w:p>
        </w:tc>
      </w:tr>
    </w:tbl>
    <w:p>
      <w:pPr>
        <w:spacing w:after="0"/>
      </w:pPr>
    </w:p>
    <w:p>
      <w:r>
        <w:t>Quy ước ưu tiên: P0 = bắt buộc trước khi public; P1 = quan trọng; P2 = nâng cao sau khi demo ổn định.</w:t>
      </w:r>
    </w:p>
    <w:p>
      <w:pPr>
        <w:pStyle w:val="Heading1"/>
      </w:pPr>
      <w:r>
        <w:t>2. Tầng Problem — xác nhận đúng bài toán</w:t>
      </w:r>
    </w:p>
    <w:p>
      <w:pPr>
        <w:pStyle w:val="Heading2"/>
      </w:pPr>
      <w:r>
        <w:t>2.1 Định nghĩa lại bài toán</w:t>
      </w:r>
    </w:p>
    <w:p>
      <w:r>
        <w:t>Mục tiêu phù hợp nhất với dữ liệu hiện có là ước lượng giá đăng tham khảo cho nhà riêng và căn hộ trong phạm vi dữ liệu nghiên cứu tại TP.HCM. Không định vị mô hình như công cụ xác định giá giao dịch, thẩm định tài sản hoặc ra quyết định tín dụng.</w:t>
      </w:r>
    </w:p>
    <w:tbl>
      <w:tblPr>
        <w:tblStyle w:val="TableGrid"/>
        <w:tblW w:type="auto" w:w="0"/>
        <w:tblLayout w:type="fixed"/>
        <w:tblLook w:firstColumn="1" w:firstRow="1" w:lastColumn="0" w:lastRow="0" w:noHBand="0" w:noVBand="1" w:val="04A0"/>
      </w:tblPr>
      <w:tblGrid>
        <w:gridCol w:w="4896"/>
        <w:gridCol w:w="4896"/>
      </w:tblGrid>
      <w:tr>
        <w:tc>
          <w:tcPr>
            <w:tcW w:type="dxa" w:w="1944"/>
            <w:shd w:fill="1F4E79"/>
            <w:vAlign w:val="center"/>
            <w:tcMar>
              <w:top w:w="80" w:type="dxa"/>
              <w:start w:w="120" w:type="dxa"/>
              <w:bottom w:w="80" w:type="dxa"/>
              <w:end w:w="120" w:type="dxa"/>
            </w:tcMar>
          </w:tcPr>
          <w:p>
            <w:pPr>
              <w:spacing w:after="0"/>
            </w:pPr>
            <w:r/>
            <w:r>
              <w:rPr>
                <w:rFonts w:ascii="Calibri" w:hAnsi="Calibri"/>
                <w:b/>
                <w:i w:val="0"/>
                <w:color w:val="FFFFFF"/>
                <w:sz w:val="18"/>
              </w:rPr>
              <w:t>Thành phần</w:t>
            </w:r>
          </w:p>
        </w:tc>
        <w:tc>
          <w:tcPr>
            <w:tcW w:type="dxa" w:w="7416"/>
            <w:shd w:fill="1F4E79"/>
            <w:vAlign w:val="center"/>
            <w:tcMar>
              <w:top w:w="80" w:type="dxa"/>
              <w:start w:w="120" w:type="dxa"/>
              <w:bottom w:w="80" w:type="dxa"/>
              <w:end w:w="120" w:type="dxa"/>
            </w:tcMar>
          </w:tcPr>
          <w:p>
            <w:pPr>
              <w:spacing w:after="0"/>
            </w:pPr>
            <w:r/>
            <w:r>
              <w:rPr>
                <w:rFonts w:ascii="Calibri" w:hAnsi="Calibri"/>
                <w:b/>
                <w:i w:val="0"/>
                <w:color w:val="FFFFFF"/>
                <w:sz w:val="18"/>
              </w:rPr>
              <w:t>Định nghĩa nên dùng</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Người dùng</w:t>
            </w:r>
          </w:p>
        </w:tc>
        <w:tc>
          <w:tcPr>
            <w:tcW w:type="dxa" w:w="7416"/>
            <w:vAlign w:val="center"/>
            <w:tcMar>
              <w:top w:w="80" w:type="dxa"/>
              <w:start w:w="120" w:type="dxa"/>
              <w:bottom w:w="80" w:type="dxa"/>
              <w:end w:w="120" w:type="dxa"/>
            </w:tcMar>
          </w:tcPr>
          <w:p>
            <w:pPr>
              <w:spacing w:after="0"/>
            </w:pPr>
            <w:r/>
            <w:r>
              <w:rPr>
                <w:rFonts w:ascii="Calibri" w:hAnsi="Calibri"/>
                <w:b w:val="0"/>
                <w:i w:val="0"/>
                <w:sz w:val="18"/>
              </w:rPr>
              <w:t>Người mua, người bán và nhà phân tích cần tham khảo nhanh</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Input</w:t>
            </w:r>
          </w:p>
        </w:tc>
        <w:tc>
          <w:tcPr>
            <w:tcW w:type="dxa" w:w="7416"/>
            <w:vAlign w:val="center"/>
            <w:tcMar>
              <w:top w:w="80" w:type="dxa"/>
              <w:start w:w="120" w:type="dxa"/>
              <w:bottom w:w="80" w:type="dxa"/>
              <w:end w:w="120" w:type="dxa"/>
            </w:tcMar>
            <w:shd w:fill="F2F4F7"/>
          </w:tcPr>
          <w:p>
            <w:pPr>
              <w:spacing w:after="0"/>
            </w:pPr>
            <w:r/>
            <w:r>
              <w:rPr>
                <w:rFonts w:ascii="Calibri" w:hAnsi="Calibri"/>
                <w:b w:val="0"/>
                <w:i w:val="0"/>
                <w:sz w:val="18"/>
              </w:rPr>
              <w:t>Loại hình, khu vực, diện tích, phòng, tầng, kích thước, vị trí, tiện ích</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Output</w:t>
            </w:r>
          </w:p>
        </w:tc>
        <w:tc>
          <w:tcPr>
            <w:tcW w:type="dxa" w:w="7416"/>
            <w:vAlign w:val="center"/>
            <w:tcMar>
              <w:top w:w="80" w:type="dxa"/>
              <w:start w:w="120" w:type="dxa"/>
              <w:bottom w:w="80" w:type="dxa"/>
              <w:end w:w="120" w:type="dxa"/>
            </w:tcMar>
          </w:tcPr>
          <w:p>
            <w:pPr>
              <w:spacing w:after="0"/>
            </w:pPr>
            <w:r/>
            <w:r>
              <w:rPr>
                <w:rFonts w:ascii="Calibri" w:hAnsi="Calibri"/>
                <w:b w:val="0"/>
                <w:i w:val="0"/>
                <w:sz w:val="18"/>
              </w:rPr>
              <w:t>Giá điểm, khoảng dự báo, cảnh báo ngoài phạm vi, SHAP và trung vị phân khúc</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Đơn vị</w:t>
            </w:r>
          </w:p>
        </w:tc>
        <w:tc>
          <w:tcPr>
            <w:tcW w:type="dxa" w:w="7416"/>
            <w:vAlign w:val="center"/>
            <w:tcMar>
              <w:top w:w="80" w:type="dxa"/>
              <w:start w:w="120" w:type="dxa"/>
              <w:bottom w:w="80" w:type="dxa"/>
              <w:end w:w="120" w:type="dxa"/>
            </w:tcMar>
            <w:shd w:fill="F2F4F7"/>
          </w:tcPr>
          <w:p>
            <w:pPr>
              <w:spacing w:after="0"/>
            </w:pPr>
            <w:r/>
            <w:r>
              <w:rPr>
                <w:rFonts w:ascii="Calibri" w:hAnsi="Calibri"/>
                <w:b w:val="0"/>
                <w:i w:val="0"/>
                <w:sz w:val="18"/>
              </w:rPr>
              <w:t>Triệu VND; phải thể hiện rõ khi chuyển sang tỷ VND trên UI</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Không sử dụng</w:t>
            </w:r>
          </w:p>
        </w:tc>
        <w:tc>
          <w:tcPr>
            <w:tcW w:type="dxa" w:w="7416"/>
            <w:vAlign w:val="center"/>
            <w:tcMar>
              <w:top w:w="80" w:type="dxa"/>
              <w:start w:w="120" w:type="dxa"/>
              <w:bottom w:w="80" w:type="dxa"/>
              <w:end w:w="120" w:type="dxa"/>
            </w:tcMar>
          </w:tcPr>
          <w:p>
            <w:pPr>
              <w:spacing w:after="0"/>
            </w:pPr>
            <w:r/>
            <w:r>
              <w:rPr>
                <w:rFonts w:ascii="Calibri" w:hAnsi="Calibri"/>
                <w:b w:val="0"/>
                <w:i w:val="0"/>
                <w:sz w:val="18"/>
              </w:rPr>
              <w:t>Thẩm định pháp lý, duyệt vay, giao dịch tự động hoặc cam kết lợi nhuận</w:t>
            </w:r>
          </w:p>
        </w:tc>
      </w:tr>
    </w:tbl>
    <w:p>
      <w:pPr>
        <w:spacing w:after="0"/>
      </w:pPr>
    </w:p>
    <w:p>
      <w:pPr>
        <w:pStyle w:val="Heading2"/>
      </w:pPr>
      <w:r>
        <w:t>2.2 Tiêu chí nghiệm thu tầng Problem</w:t>
      </w:r>
    </w:p>
    <w:p>
      <w:pPr>
        <w:spacing w:after="60"/>
        <w:ind w:left="259" w:hanging="259"/>
      </w:pPr>
      <w:r>
        <w:rPr>
          <w:rFonts w:ascii="Calibri" w:hAnsi="Calibri"/>
          <w:b w:val="0"/>
          <w:i w:val="0"/>
          <w:color w:val="2E74B5"/>
          <w:sz w:val="22"/>
        </w:rPr>
        <w:t xml:space="preserve">☐ </w:t>
      </w:r>
      <w:r>
        <w:rPr>
          <w:rFonts w:ascii="Calibri" w:hAnsi="Calibri"/>
          <w:b w:val="0"/>
          <w:i w:val="0"/>
          <w:sz w:val="20"/>
        </w:rPr>
        <w:t>README ghi rõ đây là giá đăng tham khảo, không phải giá giao dịch.</w:t>
      </w:r>
    </w:p>
    <w:p>
      <w:pPr>
        <w:spacing w:after="60"/>
        <w:ind w:left="259" w:hanging="259"/>
      </w:pPr>
      <w:r>
        <w:rPr>
          <w:rFonts w:ascii="Calibri" w:hAnsi="Calibri"/>
          <w:b w:val="0"/>
          <w:i w:val="0"/>
          <w:color w:val="2E74B5"/>
          <w:sz w:val="22"/>
        </w:rPr>
        <w:t xml:space="preserve">☐ </w:t>
      </w:r>
      <w:r>
        <w:rPr>
          <w:rFonts w:ascii="Calibri" w:hAnsi="Calibri"/>
          <w:b w:val="0"/>
          <w:i w:val="0"/>
          <w:sz w:val="20"/>
        </w:rPr>
        <w:t>UI và API dùng cùng đơn vị, cùng tên trường và cùng disclaimer.</w:t>
      </w:r>
    </w:p>
    <w:p>
      <w:pPr>
        <w:spacing w:after="60"/>
        <w:ind w:left="259" w:hanging="259"/>
      </w:pPr>
      <w:r>
        <w:rPr>
          <w:rFonts w:ascii="Calibri" w:hAnsi="Calibri"/>
          <w:b w:val="0"/>
          <w:i w:val="0"/>
          <w:color w:val="2E74B5"/>
          <w:sz w:val="22"/>
        </w:rPr>
        <w:t xml:space="preserve">☐ </w:t>
      </w:r>
      <w:r>
        <w:rPr>
          <w:rFonts w:ascii="Calibri" w:hAnsi="Calibri"/>
          <w:b w:val="0"/>
          <w:i w:val="0"/>
          <w:sz w:val="20"/>
        </w:rPr>
        <w:t>Danh sách loại hình/khu vực trên UI được lấy từ model artifact, không phải danh mục rộng hơn dữ liệu train.</w:t>
      </w:r>
    </w:p>
    <w:p>
      <w:pPr>
        <w:spacing w:after="60"/>
        <w:ind w:left="259" w:hanging="259"/>
      </w:pPr>
      <w:r>
        <w:rPr>
          <w:rFonts w:ascii="Calibri" w:hAnsi="Calibri"/>
          <w:b w:val="0"/>
          <w:i w:val="0"/>
          <w:color w:val="2E74B5"/>
          <w:sz w:val="22"/>
        </w:rPr>
        <w:t xml:space="preserve">☐ </w:t>
      </w:r>
      <w:r>
        <w:rPr>
          <w:rFonts w:ascii="Calibri" w:hAnsi="Calibri"/>
          <w:b w:val="0"/>
          <w:i w:val="0"/>
          <w:sz w:val="20"/>
        </w:rPr>
        <w:t>Có ví dụ người dùng thực tế và trường hợp không nên dùng mô hình.</w:t>
      </w:r>
    </w:p>
    <w:p>
      <w:pPr>
        <w:spacing w:after="60"/>
        <w:ind w:left="259" w:hanging="259"/>
      </w:pPr>
      <w:r>
        <w:rPr>
          <w:rFonts w:ascii="Calibri" w:hAnsi="Calibri"/>
          <w:b w:val="0"/>
          <w:i w:val="0"/>
          <w:color w:val="2E74B5"/>
          <w:sz w:val="22"/>
        </w:rPr>
        <w:t xml:space="preserve">☐ </w:t>
      </w:r>
      <w:r>
        <w:rPr>
          <w:rFonts w:ascii="Calibri" w:hAnsi="Calibri"/>
          <w:b w:val="0"/>
          <w:i w:val="0"/>
          <w:sz w:val="20"/>
        </w:rPr>
        <w:t>Có mục Hạn chế riêng, dễ nhìn thấy trong README.</w:t>
      </w:r>
    </w:p>
    <w:p>
      <w:pPr>
        <w:pStyle w:val="Heading1"/>
      </w:pPr>
      <w:r>
        <w:t>3. Tầng AI/ML correctness</w:t>
      </w:r>
    </w:p>
    <w:p>
      <w:pPr>
        <w:pStyle w:val="Heading2"/>
      </w:pPr>
      <w:r>
        <w:t>3.1 Sửa nhận diện bất động sản trùng — P0</w:t>
      </w:r>
    </w:p>
    <w:tbl>
      <w:tblPr>
        <w:tblStyle w:val="TableGrid"/>
        <w:tblW w:type="auto" w:w="0"/>
        <w:tblLook w:firstColumn="1" w:firstRow="1" w:lastColumn="0" w:lastRow="0" w:noHBand="0" w:noVBand="1" w:val="04A0"/>
      </w:tblPr>
      <w:tblGrid>
        <w:gridCol w:w="9792"/>
      </w:tblGrid>
      <w:tr>
        <w:tc>
          <w:tcPr>
            <w:tcW w:type="dxa" w:w="9792"/>
            <w:shd w:fill="FCE4D6"/>
            <w:tcMar>
              <w:top w:w="120" w:type="dxa"/>
              <w:start w:w="150" w:type="dxa"/>
              <w:bottom w:w="120" w:type="dxa"/>
              <w:end w:w="150" w:type="dxa"/>
            </w:tcMar>
          </w:tcPr>
          <w:p>
            <w:pPr>
              <w:spacing w:after="0"/>
            </w:pPr>
            <w:r>
              <w:rPr>
                <w:rFonts w:ascii="Calibri" w:hAnsi="Calibri"/>
                <w:b/>
                <w:i w:val="0"/>
                <w:color w:val="1F4E79"/>
                <w:sz w:val="20"/>
              </w:rPr>
              <w:t xml:space="preserve">Vấn đề: </w:t>
            </w:r>
            <w:r>
              <w:rPr>
                <w:rFonts w:ascii="Calibri" w:hAnsi="Calibri"/>
                <w:b w:val="0"/>
                <w:i w:val="0"/>
                <w:sz w:val="20"/>
              </w:rPr>
              <w:t>property_group_id hiện ưu tiên Listing ID. Một căn nhà do nhiều môi giới đăng với ID khác nhau vẫn có thể rơi vào train và test. Khi mỗi ID gần như duy nhất, grouped split thực tế suy biến thành temporal row split.</w:t>
            </w:r>
          </w:p>
        </w:tc>
      </w:tr>
    </w:tbl>
    <w:p>
      <w:pPr>
        <w:spacing w:after="0"/>
      </w:pPr>
    </w:p>
    <w:p>
      <w:r>
        <w:t>Cần tạo chữ ký tài sản độc lập với tin đăng. Không dùng Price, Listing ID, ngày đăng hoặc tên môi giới.</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def make_property_signature(df: pd.DataFrame) -&gt; pd.Series:</w:t>
              <w:br/>
              <w:t xml:space="preserve">    signature = pd.DataFrame({</w:t>
              <w:br/>
              <w:t xml:space="preserve">        "location": df["Location"].map(_normalize_text),</w:t>
              <w:br/>
              <w:t xml:space="preserve">        "property_type": df["Property Type"].map(_normalize_text),</w:t>
              <w:br/>
              <w:t xml:space="preserve">        "area": pd.to_numeric(df["Area"], errors="coerce").round(0),</w:t>
              <w:br/>
              <w:t xml:space="preserve">        "width": pd.to_numeric(df["Width"], errors="coerce").round(1),</w:t>
              <w:br/>
              <w:t xml:space="preserve">        "length": pd.to_numeric(df["Length"], errors="coerce").round(1),</w:t>
              <w:br/>
              <w:t xml:space="preserve">        "bedrooms": df["Bedrooms"],</w:t>
              <w:br/>
              <w:t xml:space="preserve">        "bathrooms": df["Bathrooms"],</w:t>
              <w:br/>
              <w:t xml:space="preserve">        "latitude": pd.to_numeric(df["Latitude"], errors="coerce").round(4),</w:t>
              <w:br/>
              <w:t xml:space="preserve">        "longitude": pd.to_numeric(df["Longitude"], errors="coerce").round(4),</w:t>
              <w:br/>
              <w:t xml:space="preserve">    })</w:t>
              <w:br/>
              <w:t xml:space="preserve">    return pd.util.hash_pandas_object(</w:t>
              <w:br/>
              <w:t xml:space="preserve">        signature.fillna("missing"), index=False</w:t>
              <w:br/>
              <w:t xml:space="preserve">    ).astype(str)</w:t>
            </w:r>
          </w:p>
        </w:tc>
      </w:tr>
    </w:tbl>
    <w:p>
      <w:pPr>
        <w:spacing w:after="0"/>
      </w:pPr>
    </w:p>
    <w:p>
      <w:pPr>
        <w:pStyle w:val="ListNumber"/>
        <w:spacing w:after="80" w:line="276" w:lineRule="auto"/>
      </w:pPr>
      <w:r>
        <w:rPr>
          <w:rFonts w:ascii="Calibri" w:hAnsi="Calibri"/>
          <w:b/>
          <w:i w:val="0"/>
          <w:color w:val="1F4E79"/>
          <w:sz w:val="21"/>
        </w:rPr>
        <w:t xml:space="preserve">Bước 1: </w:t>
      </w:r>
      <w:r>
        <w:rPr>
          <w:rFonts w:ascii="Calibri" w:hAnsi="Calibri"/>
          <w:b w:val="0"/>
          <w:i w:val="0"/>
          <w:sz w:val="21"/>
        </w:rPr>
        <w:t>Chuẩn hóa Unicode, khoảng trắng, chữ thường và cách viết quận/huyện.</w:t>
      </w:r>
    </w:p>
    <w:p>
      <w:pPr>
        <w:pStyle w:val="ListNumber"/>
        <w:spacing w:after="80" w:line="276" w:lineRule="auto"/>
      </w:pPr>
      <w:r>
        <w:rPr>
          <w:rFonts w:ascii="Calibri" w:hAnsi="Calibri"/>
          <w:b/>
          <w:i w:val="0"/>
          <w:color w:val="1F4E79"/>
          <w:sz w:val="21"/>
        </w:rPr>
        <w:t xml:space="preserve">Bước 2: </w:t>
      </w:r>
      <w:r>
        <w:rPr>
          <w:rFonts w:ascii="Calibri" w:hAnsi="Calibri"/>
          <w:b w:val="0"/>
          <w:i w:val="0"/>
          <w:sz w:val="21"/>
        </w:rPr>
        <w:t>Làm tròn số đo để các sai lệch nhập liệu nhỏ không tạo nhóm mới.</w:t>
      </w:r>
    </w:p>
    <w:p>
      <w:pPr>
        <w:pStyle w:val="ListNumber"/>
        <w:spacing w:after="80" w:line="276" w:lineRule="auto"/>
      </w:pPr>
      <w:r>
        <w:rPr>
          <w:rFonts w:ascii="Calibri" w:hAnsi="Calibri"/>
          <w:b/>
          <w:i w:val="0"/>
          <w:color w:val="1F4E79"/>
          <w:sz w:val="21"/>
        </w:rPr>
        <w:t xml:space="preserve">Bước 3: </w:t>
      </w:r>
      <w:r>
        <w:rPr>
          <w:rFonts w:ascii="Calibri" w:hAnsi="Calibri"/>
          <w:b w:val="0"/>
          <w:i w:val="0"/>
          <w:sz w:val="21"/>
        </w:rPr>
        <w:t>Dùng tọa độ đã làm tròn khi có; dùng địa chỉ chuẩn hóa khi thiếu tọa độ.</w:t>
      </w:r>
    </w:p>
    <w:p>
      <w:pPr>
        <w:pStyle w:val="ListNumber"/>
        <w:spacing w:after="80" w:line="276" w:lineRule="auto"/>
      </w:pPr>
      <w:r>
        <w:rPr>
          <w:rFonts w:ascii="Calibri" w:hAnsi="Calibri"/>
          <w:b/>
          <w:i w:val="0"/>
          <w:color w:val="1F4E79"/>
          <w:sz w:val="21"/>
        </w:rPr>
        <w:t xml:space="preserve">Bước 4: </w:t>
      </w:r>
      <w:r>
        <w:rPr>
          <w:rFonts w:ascii="Calibri" w:hAnsi="Calibri"/>
          <w:b w:val="0"/>
          <w:i w:val="0"/>
          <w:sz w:val="21"/>
        </w:rPr>
        <w:t>Kiểm tra phân phối kích thước nhóm trước khi chia tập.</w:t>
      </w:r>
    </w:p>
    <w:p>
      <w:pPr>
        <w:pStyle w:val="ListNumber"/>
        <w:spacing w:after="80" w:line="276" w:lineRule="auto"/>
      </w:pPr>
      <w:r>
        <w:rPr>
          <w:rFonts w:ascii="Calibri" w:hAnsi="Calibri"/>
          <w:b/>
          <w:i w:val="0"/>
          <w:color w:val="1F4E79"/>
          <w:sz w:val="21"/>
        </w:rPr>
        <w:t xml:space="preserve">Bước 5: </w:t>
      </w:r>
      <w:r>
        <w:rPr>
          <w:rFonts w:ascii="Calibri" w:hAnsi="Calibri"/>
          <w:b w:val="0"/>
          <w:i w:val="0"/>
          <w:sz w:val="21"/>
        </w:rPr>
        <w:t>Chia toàn bộ nhóm, sau đó ánh xạ các dòng về đúng tập.</w:t>
      </w:r>
    </w:p>
    <w:p>
      <w:pPr>
        <w:spacing w:after="60"/>
        <w:ind w:left="259" w:hanging="259"/>
      </w:pPr>
      <w:r>
        <w:rPr>
          <w:rFonts w:ascii="Calibri" w:hAnsi="Calibri"/>
          <w:b w:val="0"/>
          <w:i w:val="0"/>
          <w:color w:val="2E74B5"/>
          <w:sz w:val="22"/>
        </w:rPr>
        <w:t xml:space="preserve">☐ </w:t>
      </w:r>
      <w:r>
        <w:rPr>
          <w:rFonts w:ascii="Calibri" w:hAnsi="Calibri"/>
          <w:b w:val="0"/>
          <w:i w:val="0"/>
          <w:sz w:val="20"/>
        </w:rPr>
        <w:t>Cùng địa chỉ nhưng Listing ID khác vẫn cùng property_group_id.</w:t>
      </w:r>
    </w:p>
    <w:p>
      <w:pPr>
        <w:spacing w:after="60"/>
        <w:ind w:left="259" w:hanging="259"/>
      </w:pPr>
      <w:r>
        <w:rPr>
          <w:rFonts w:ascii="Calibri" w:hAnsi="Calibri"/>
          <w:b w:val="0"/>
          <w:i w:val="0"/>
          <w:color w:val="2E74B5"/>
          <w:sz w:val="22"/>
        </w:rPr>
        <w:t xml:space="preserve">☐ </w:t>
      </w:r>
      <w:r>
        <w:rPr>
          <w:rFonts w:ascii="Calibri" w:hAnsi="Calibri"/>
          <w:b w:val="0"/>
          <w:i w:val="0"/>
          <w:sz w:val="20"/>
        </w:rPr>
        <w:t>Cùng tài sản nhưng thay đổi giá vẫn cùng nhóm.</w:t>
      </w:r>
    </w:p>
    <w:p>
      <w:pPr>
        <w:spacing w:after="60"/>
        <w:ind w:left="259" w:hanging="259"/>
      </w:pPr>
      <w:r>
        <w:rPr>
          <w:rFonts w:ascii="Calibri" w:hAnsi="Calibri"/>
          <w:b w:val="0"/>
          <w:i w:val="0"/>
          <w:color w:val="2E74B5"/>
          <w:sz w:val="22"/>
        </w:rPr>
        <w:t xml:space="preserve">☐ </w:t>
      </w:r>
      <w:r>
        <w:rPr>
          <w:rFonts w:ascii="Calibri" w:hAnsi="Calibri"/>
          <w:b w:val="0"/>
          <w:i w:val="0"/>
          <w:sz w:val="20"/>
        </w:rPr>
        <w:t>Hai căn khác nhau trong cùng quận không bị gộp sai.</w:t>
      </w:r>
    </w:p>
    <w:p>
      <w:pPr>
        <w:spacing w:after="60"/>
        <w:ind w:left="259" w:hanging="259"/>
      </w:pPr>
      <w:r>
        <w:rPr>
          <w:rFonts w:ascii="Calibri" w:hAnsi="Calibri"/>
          <w:b w:val="0"/>
          <w:i w:val="0"/>
          <w:color w:val="2E74B5"/>
          <w:sz w:val="22"/>
        </w:rPr>
        <w:t xml:space="preserve">☐ </w:t>
      </w:r>
      <w:r>
        <w:rPr>
          <w:rFonts w:ascii="Calibri" w:hAnsi="Calibri"/>
          <w:b w:val="0"/>
          <w:i w:val="0"/>
          <w:sz w:val="20"/>
        </w:rPr>
        <w:t>Có nhóm thực sự chứa nhiều hơn một tin đăng.</w:t>
      </w:r>
    </w:p>
    <w:p>
      <w:pPr>
        <w:spacing w:after="60"/>
        <w:ind w:left="259" w:hanging="259"/>
      </w:pPr>
      <w:r>
        <w:rPr>
          <w:rFonts w:ascii="Calibri" w:hAnsi="Calibri"/>
          <w:b w:val="0"/>
          <w:i w:val="0"/>
          <w:color w:val="2E74B5"/>
          <w:sz w:val="22"/>
        </w:rPr>
        <w:t xml:space="preserve">☐ </w:t>
      </w:r>
      <w:r>
        <w:rPr>
          <w:rFonts w:ascii="Calibri" w:hAnsi="Calibri"/>
          <w:b w:val="0"/>
          <w:i w:val="0"/>
          <w:sz w:val="20"/>
        </w:rPr>
        <w:t>Train/validation/calibration/test giao rỗng theo property_group_id.</w:t>
      </w:r>
    </w:p>
    <w:p>
      <w:pPr>
        <w:pStyle w:val="Heading2"/>
      </w:pPr>
      <w:r>
        <w:t>3.2 Tách Validation và Calibration — P0</w:t>
      </w:r>
    </w:p>
    <w:p>
      <w:r>
        <w:t>Calibration hiện vừa tham gia chọn Random Forest so với baseline, vừa tạo conformal quantile. Để bảo toàn vai trò hiệu chỉnh, mô hình phải được chọn trước khi nhìn vào calibration residuals.</w:t>
      </w:r>
    </w:p>
    <w:tbl>
      <w:tblPr>
        <w:tblStyle w:val="TableGrid"/>
        <w:tblW w:type="auto" w:w="0"/>
        <w:tblLayout w:type="fixed"/>
        <w:tblLook w:firstColumn="1" w:firstRow="1" w:lastColumn="0" w:lastRow="0" w:noHBand="0" w:noVBand="1" w:val="04A0"/>
      </w:tblPr>
      <w:tblGrid>
        <w:gridCol w:w="3264"/>
        <w:gridCol w:w="3264"/>
        <w:gridCol w:w="3264"/>
      </w:tblGrid>
      <w:tr>
        <w:tc>
          <w:tcPr>
            <w:tcW w:type="dxa" w:w="1944"/>
            <w:shd w:fill="1F4E79"/>
            <w:vAlign w:val="center"/>
            <w:tcMar>
              <w:top w:w="80" w:type="dxa"/>
              <w:start w:w="120" w:type="dxa"/>
              <w:bottom w:w="80" w:type="dxa"/>
              <w:end w:w="120" w:type="dxa"/>
            </w:tcMar>
          </w:tcPr>
          <w:p>
            <w:pPr>
              <w:spacing w:after="0"/>
            </w:pPr>
            <w:r/>
            <w:r>
              <w:rPr>
                <w:rFonts w:ascii="Calibri" w:hAnsi="Calibri"/>
                <w:b/>
                <w:i w:val="0"/>
                <w:color w:val="FFFFFF"/>
                <w:sz w:val="18"/>
              </w:rPr>
              <w:t>Tập</w:t>
            </w:r>
          </w:p>
        </w:tc>
        <w:tc>
          <w:tcPr>
            <w:tcW w:type="dxa" w:w="1728"/>
            <w:shd w:fill="1F4E79"/>
            <w:vAlign w:val="center"/>
            <w:tcMar>
              <w:top w:w="80" w:type="dxa"/>
              <w:start w:w="120" w:type="dxa"/>
              <w:bottom w:w="80" w:type="dxa"/>
              <w:end w:w="120" w:type="dxa"/>
            </w:tcMar>
          </w:tcPr>
          <w:p>
            <w:pPr>
              <w:spacing w:after="0"/>
            </w:pPr>
            <w:r/>
            <w:r>
              <w:rPr>
                <w:rFonts w:ascii="Calibri" w:hAnsi="Calibri"/>
                <w:b/>
                <w:i w:val="0"/>
                <w:color w:val="FFFFFF"/>
                <w:sz w:val="18"/>
              </w:rPr>
              <w:t>Tỷ lệ đề xuất</w:t>
            </w:r>
          </w:p>
        </w:tc>
        <w:tc>
          <w:tcPr>
            <w:tcW w:type="dxa" w:w="5688"/>
            <w:shd w:fill="1F4E79"/>
            <w:vAlign w:val="center"/>
            <w:tcMar>
              <w:top w:w="80" w:type="dxa"/>
              <w:start w:w="120" w:type="dxa"/>
              <w:bottom w:w="80" w:type="dxa"/>
              <w:end w:w="120" w:type="dxa"/>
            </w:tcMar>
          </w:tcPr>
          <w:p>
            <w:pPr>
              <w:spacing w:after="0"/>
            </w:pPr>
            <w:r/>
            <w:r>
              <w:rPr>
                <w:rFonts w:ascii="Calibri" w:hAnsi="Calibri"/>
                <w:b/>
                <w:i w:val="0"/>
                <w:color w:val="FFFFFF"/>
                <w:sz w:val="18"/>
              </w:rPr>
              <w:t>Mục đích</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Train</w:t>
            </w:r>
          </w:p>
        </w:tc>
        <w:tc>
          <w:tcPr>
            <w:tcW w:type="dxa" w:w="1728"/>
            <w:vAlign w:val="center"/>
            <w:tcMar>
              <w:top w:w="80" w:type="dxa"/>
              <w:start w:w="120" w:type="dxa"/>
              <w:bottom w:w="80" w:type="dxa"/>
              <w:end w:w="120" w:type="dxa"/>
            </w:tcMar>
          </w:tcPr>
          <w:p>
            <w:pPr>
              <w:spacing w:after="0"/>
            </w:pPr>
            <w:r/>
            <w:r>
              <w:rPr>
                <w:rFonts w:ascii="Calibri" w:hAnsi="Calibri"/>
                <w:b w:val="0"/>
                <w:i w:val="0"/>
                <w:sz w:val="18"/>
              </w:rPr>
              <w:t>60%</w:t>
            </w:r>
          </w:p>
        </w:tc>
        <w:tc>
          <w:tcPr>
            <w:tcW w:type="dxa" w:w="5688"/>
            <w:vAlign w:val="center"/>
            <w:tcMar>
              <w:top w:w="80" w:type="dxa"/>
              <w:start w:w="120" w:type="dxa"/>
              <w:bottom w:w="80" w:type="dxa"/>
              <w:end w:w="120" w:type="dxa"/>
            </w:tcMar>
          </w:tcPr>
          <w:p>
            <w:pPr>
              <w:spacing w:after="0"/>
            </w:pPr>
            <w:r/>
            <w:r>
              <w:rPr>
                <w:rFonts w:ascii="Calibri" w:hAnsi="Calibri"/>
                <w:b w:val="0"/>
                <w:i w:val="0"/>
                <w:sz w:val="18"/>
              </w:rPr>
              <w:t>Fit preprocessing và model</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Validation</w:t>
            </w:r>
          </w:p>
        </w:tc>
        <w:tc>
          <w:tcPr>
            <w:tcW w:type="dxa" w:w="1728"/>
            <w:vAlign w:val="center"/>
            <w:tcMar>
              <w:top w:w="80" w:type="dxa"/>
              <w:start w:w="120" w:type="dxa"/>
              <w:bottom w:w="80" w:type="dxa"/>
              <w:end w:w="120" w:type="dxa"/>
            </w:tcMar>
            <w:shd w:fill="F2F4F7"/>
          </w:tcPr>
          <w:p>
            <w:pPr>
              <w:spacing w:after="0"/>
            </w:pPr>
            <w:r/>
            <w:r>
              <w:rPr>
                <w:rFonts w:ascii="Calibri" w:hAnsi="Calibri"/>
                <w:b w:val="0"/>
                <w:i w:val="0"/>
                <w:sz w:val="18"/>
              </w:rPr>
              <w:t>15%</w:t>
            </w:r>
          </w:p>
        </w:tc>
        <w:tc>
          <w:tcPr>
            <w:tcW w:type="dxa" w:w="5688"/>
            <w:vAlign w:val="center"/>
            <w:tcMar>
              <w:top w:w="80" w:type="dxa"/>
              <w:start w:w="120" w:type="dxa"/>
              <w:bottom w:w="80" w:type="dxa"/>
              <w:end w:w="120" w:type="dxa"/>
            </w:tcMar>
            <w:shd w:fill="F2F4F7"/>
          </w:tcPr>
          <w:p>
            <w:pPr>
              <w:spacing w:after="0"/>
            </w:pPr>
            <w:r/>
            <w:r>
              <w:rPr>
                <w:rFonts w:ascii="Calibri" w:hAnsi="Calibri"/>
                <w:b w:val="0"/>
                <w:i w:val="0"/>
                <w:sz w:val="18"/>
              </w:rPr>
              <w:t>Chọn thuật toán, tham số và so sánh baseline</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Calibration</w:t>
            </w:r>
          </w:p>
        </w:tc>
        <w:tc>
          <w:tcPr>
            <w:tcW w:type="dxa" w:w="1728"/>
            <w:vAlign w:val="center"/>
            <w:tcMar>
              <w:top w:w="80" w:type="dxa"/>
              <w:start w:w="120" w:type="dxa"/>
              <w:bottom w:w="80" w:type="dxa"/>
              <w:end w:w="120" w:type="dxa"/>
            </w:tcMar>
          </w:tcPr>
          <w:p>
            <w:pPr>
              <w:spacing w:after="0"/>
            </w:pPr>
            <w:r/>
            <w:r>
              <w:rPr>
                <w:rFonts w:ascii="Calibri" w:hAnsi="Calibri"/>
                <w:b w:val="0"/>
                <w:i w:val="0"/>
                <w:sz w:val="18"/>
              </w:rPr>
              <w:t>10%</w:t>
            </w:r>
          </w:p>
        </w:tc>
        <w:tc>
          <w:tcPr>
            <w:tcW w:type="dxa" w:w="5688"/>
            <w:vAlign w:val="center"/>
            <w:tcMar>
              <w:top w:w="80" w:type="dxa"/>
              <w:start w:w="120" w:type="dxa"/>
              <w:bottom w:w="80" w:type="dxa"/>
              <w:end w:w="120" w:type="dxa"/>
            </w:tcMar>
          </w:tcPr>
          <w:p>
            <w:pPr>
              <w:spacing w:after="0"/>
            </w:pPr>
            <w:r/>
            <w:r>
              <w:rPr>
                <w:rFonts w:ascii="Calibri" w:hAnsi="Calibri"/>
                <w:b w:val="0"/>
                <w:i w:val="0"/>
                <w:sz w:val="18"/>
              </w:rPr>
              <w:t>Chỉ tính conformal quantile</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Test</w:t>
            </w:r>
          </w:p>
        </w:tc>
        <w:tc>
          <w:tcPr>
            <w:tcW w:type="dxa" w:w="1728"/>
            <w:vAlign w:val="center"/>
            <w:tcMar>
              <w:top w:w="80" w:type="dxa"/>
              <w:start w:w="120" w:type="dxa"/>
              <w:bottom w:w="80" w:type="dxa"/>
              <w:end w:w="120" w:type="dxa"/>
            </w:tcMar>
            <w:shd w:fill="F2F4F7"/>
          </w:tcPr>
          <w:p>
            <w:pPr>
              <w:spacing w:after="0"/>
            </w:pPr>
            <w:r/>
            <w:r>
              <w:rPr>
                <w:rFonts w:ascii="Calibri" w:hAnsi="Calibri"/>
                <w:b w:val="0"/>
                <w:i w:val="0"/>
                <w:sz w:val="18"/>
              </w:rPr>
              <w:t>15%</w:t>
            </w:r>
          </w:p>
        </w:tc>
        <w:tc>
          <w:tcPr>
            <w:tcW w:type="dxa" w:w="5688"/>
            <w:vAlign w:val="center"/>
            <w:tcMar>
              <w:top w:w="80" w:type="dxa"/>
              <w:start w:w="120" w:type="dxa"/>
              <w:bottom w:w="80" w:type="dxa"/>
              <w:end w:w="120" w:type="dxa"/>
            </w:tcMar>
            <w:shd w:fill="F2F4F7"/>
          </w:tcPr>
          <w:p>
            <w:pPr>
              <w:spacing w:after="0"/>
            </w:pPr>
            <w:r/>
            <w:r>
              <w:rPr>
                <w:rFonts w:ascii="Calibri" w:hAnsi="Calibri"/>
                <w:b w:val="0"/>
                <w:i w:val="0"/>
                <w:sz w:val="18"/>
              </w:rPr>
              <w:t>Đánh giá cuối cùng đúng một lần</w:t>
            </w:r>
          </w:p>
        </w:tc>
      </w:tr>
    </w:tbl>
    <w:p>
      <w:pPr>
        <w:spacing w:after="0"/>
      </w:pP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train_end = int(number_of_groups * 0.60)</w:t>
              <w:br/>
              <w:t>validation_end = int(number_of_groups * 0.75)</w:t>
              <w:br/>
              <w:t>calibration_end = int(number_of_groups * 0.85)</w:t>
            </w:r>
          </w:p>
        </w:tc>
      </w:tr>
    </w:tbl>
    <w:p>
      <w:pPr>
        <w:spacing w:after="0"/>
      </w:pPr>
    </w:p>
    <w:tbl>
      <w:tblPr>
        <w:tblStyle w:val="TableGrid"/>
        <w:tblW w:type="auto" w:w="0"/>
        <w:tblLook w:firstColumn="1" w:firstRow="1" w:lastColumn="0" w:lastRow="0" w:noHBand="0" w:noVBand="1" w:val="04A0"/>
      </w:tblPr>
      <w:tblGrid>
        <w:gridCol w:w="9792"/>
      </w:tblGrid>
      <w:tr>
        <w:tc>
          <w:tcPr>
            <w:tcW w:type="dxa" w:w="9792"/>
            <w:shd w:fill="E8EEF5"/>
            <w:tcMar>
              <w:top w:w="120" w:type="dxa"/>
              <w:start w:w="150" w:type="dxa"/>
              <w:bottom w:w="120" w:type="dxa"/>
              <w:end w:w="150" w:type="dxa"/>
            </w:tcMar>
          </w:tcPr>
          <w:p>
            <w:pPr>
              <w:spacing w:after="0"/>
            </w:pPr>
            <w:r>
              <w:rPr>
                <w:rFonts w:ascii="Calibri" w:hAnsi="Calibri"/>
                <w:b/>
                <w:i w:val="0"/>
                <w:color w:val="1F4E79"/>
                <w:sz w:val="20"/>
              </w:rPr>
              <w:t xml:space="preserve">Lưu ý cỡ mẫu: </w:t>
            </w:r>
            <w:r>
              <w:rPr>
                <w:rFonts w:ascii="Calibri" w:hAnsi="Calibri"/>
                <w:b w:val="0"/>
                <w:i w:val="0"/>
                <w:sz w:val="20"/>
              </w:rPr>
              <w:t>727 dòng sau làm sạch là khá ít cho bốn tập. Không nên chạy tìm kiếm hyperparameter lớn. Báo cáo số nhóm và số dòng trong từng tập, đồng thời cảnh báo nếu validation, calibration hoặc test quá nhỏ.</w:t>
            </w:r>
          </w:p>
        </w:tc>
      </w:tr>
    </w:tbl>
    <w:p>
      <w:pPr>
        <w:spacing w:after="0"/>
      </w:pPr>
    </w:p>
    <w:p>
      <w:pPr>
        <w:pStyle w:val="Heading2"/>
      </w:pPr>
      <w:r>
        <w:t>3.3 Làm rõ confidence và conformal interval</w:t>
      </w:r>
    </w:p>
    <w:p>
      <w:r>
        <w:t>Các ngưỡng relative_width 0,4 và 0,8 là heuristic, không phải xác suất mô hình đúng. Nên đổi confidence thành reliability_level hoặc data_reliability.</w:t>
      </w:r>
    </w:p>
    <w:tbl>
      <w:tblPr>
        <w:tblStyle w:val="TableGrid"/>
        <w:tblW w:type="auto" w:w="0"/>
        <w:tblLayout w:type="fixed"/>
        <w:tblLook w:firstColumn="1" w:firstRow="1" w:lastColumn="0" w:lastRow="0" w:noHBand="0" w:noVBand="1" w:val="04A0"/>
      </w:tblPr>
      <w:tblGrid>
        <w:gridCol w:w="3264"/>
        <w:gridCol w:w="3264"/>
        <w:gridCol w:w="3264"/>
      </w:tblGrid>
      <w:tr>
        <w:tc>
          <w:tcPr>
            <w:tcW w:type="dxa" w:w="1440"/>
            <w:shd w:fill="1F4E79"/>
            <w:vAlign w:val="center"/>
            <w:tcMar>
              <w:top w:w="80" w:type="dxa"/>
              <w:start w:w="120" w:type="dxa"/>
              <w:bottom w:w="80" w:type="dxa"/>
              <w:end w:w="120" w:type="dxa"/>
            </w:tcMar>
          </w:tcPr>
          <w:p>
            <w:pPr>
              <w:spacing w:after="0"/>
            </w:pPr>
            <w:r/>
            <w:r>
              <w:rPr>
                <w:rFonts w:ascii="Calibri" w:hAnsi="Calibri"/>
                <w:b/>
                <w:i w:val="0"/>
                <w:color w:val="FFFFFF"/>
                <w:sz w:val="18"/>
              </w:rPr>
              <w:t>Nhãn</w:t>
            </w:r>
          </w:p>
        </w:tc>
        <w:tc>
          <w:tcPr>
            <w:tcW w:type="dxa" w:w="3744"/>
            <w:shd w:fill="1F4E79"/>
            <w:vAlign w:val="center"/>
            <w:tcMar>
              <w:top w:w="80" w:type="dxa"/>
              <w:start w:w="120" w:type="dxa"/>
              <w:bottom w:w="80" w:type="dxa"/>
              <w:end w:w="120" w:type="dxa"/>
            </w:tcMar>
          </w:tcPr>
          <w:p>
            <w:pPr>
              <w:spacing w:after="0"/>
            </w:pPr>
            <w:r/>
            <w:r>
              <w:rPr>
                <w:rFonts w:ascii="Calibri" w:hAnsi="Calibri"/>
                <w:b/>
                <w:i w:val="0"/>
                <w:color w:val="FFFFFF"/>
                <w:sz w:val="18"/>
              </w:rPr>
              <w:t>Điều kiện</w:t>
            </w:r>
          </w:p>
        </w:tc>
        <w:tc>
          <w:tcPr>
            <w:tcW w:type="dxa" w:w="4176"/>
            <w:shd w:fill="1F4E79"/>
            <w:vAlign w:val="center"/>
            <w:tcMar>
              <w:top w:w="80" w:type="dxa"/>
              <w:start w:w="120" w:type="dxa"/>
              <w:bottom w:w="80" w:type="dxa"/>
              <w:end w:w="120" w:type="dxa"/>
            </w:tcMar>
          </w:tcPr>
          <w:p>
            <w:pPr>
              <w:spacing w:after="0"/>
            </w:pPr>
            <w:r/>
            <w:r>
              <w:rPr>
                <w:rFonts w:ascii="Calibri" w:hAnsi="Calibri"/>
                <w:b/>
                <w:i w:val="0"/>
                <w:color w:val="FFFFFF"/>
                <w:sz w:val="18"/>
              </w:rPr>
              <w:t>Cách diễn giải</w:t>
            </w:r>
          </w:p>
        </w:tc>
      </w:tr>
      <w:tr>
        <w:tc>
          <w:tcPr>
            <w:tcW w:type="dxa" w:w="1440"/>
            <w:vAlign w:val="center"/>
            <w:tcMar>
              <w:top w:w="80" w:type="dxa"/>
              <w:start w:w="120" w:type="dxa"/>
              <w:bottom w:w="80" w:type="dxa"/>
              <w:end w:w="120" w:type="dxa"/>
            </w:tcMar>
          </w:tcPr>
          <w:p>
            <w:pPr>
              <w:spacing w:after="0"/>
            </w:pPr>
            <w:r/>
            <w:r>
              <w:rPr>
                <w:rFonts w:ascii="Calibri" w:hAnsi="Calibri"/>
                <w:b w:val="0"/>
                <w:i w:val="0"/>
                <w:sz w:val="18"/>
              </w:rPr>
              <w:t>High</w:t>
            </w:r>
          </w:p>
        </w:tc>
        <w:tc>
          <w:tcPr>
            <w:tcW w:type="dxa" w:w="3744"/>
            <w:vAlign w:val="center"/>
            <w:tcMar>
              <w:top w:w="80" w:type="dxa"/>
              <w:start w:w="120" w:type="dxa"/>
              <w:bottom w:w="80" w:type="dxa"/>
              <w:end w:w="120" w:type="dxa"/>
            </w:tcMar>
          </w:tcPr>
          <w:p>
            <w:pPr>
              <w:spacing w:after="0"/>
            </w:pPr>
            <w:r/>
            <w:r>
              <w:rPr>
                <w:rFonts w:ascii="Calibri" w:hAnsi="Calibri"/>
                <w:b w:val="0"/>
                <w:i w:val="0"/>
                <w:sz w:val="18"/>
              </w:rPr>
              <w:t>Dữ liệu đầy đủ, trong phạm vi, interval tương đối hẹp</w:t>
            </w:r>
          </w:p>
        </w:tc>
        <w:tc>
          <w:tcPr>
            <w:tcW w:type="dxa" w:w="4176"/>
            <w:vAlign w:val="center"/>
            <w:tcMar>
              <w:top w:w="80" w:type="dxa"/>
              <w:start w:w="120" w:type="dxa"/>
              <w:bottom w:w="80" w:type="dxa"/>
              <w:end w:w="120" w:type="dxa"/>
            </w:tcMar>
          </w:tcPr>
          <w:p>
            <w:pPr>
              <w:spacing w:after="0"/>
            </w:pPr>
            <w:r/>
            <w:r>
              <w:rPr>
                <w:rFonts w:ascii="Calibri" w:hAnsi="Calibri"/>
                <w:b w:val="0"/>
                <w:i w:val="0"/>
                <w:sz w:val="18"/>
              </w:rPr>
              <w:t>Chỉ báo vận hành thuận lợi</w:t>
            </w:r>
          </w:p>
        </w:tc>
      </w:tr>
      <w:tr>
        <w:tc>
          <w:tcPr>
            <w:tcW w:type="dxa" w:w="1440"/>
            <w:vAlign w:val="center"/>
            <w:tcMar>
              <w:top w:w="80" w:type="dxa"/>
              <w:start w:w="120" w:type="dxa"/>
              <w:bottom w:w="80" w:type="dxa"/>
              <w:end w:w="120" w:type="dxa"/>
            </w:tcMar>
            <w:shd w:fill="F2F4F7"/>
          </w:tcPr>
          <w:p>
            <w:pPr>
              <w:spacing w:after="0"/>
            </w:pPr>
            <w:r/>
            <w:r>
              <w:rPr>
                <w:rFonts w:ascii="Calibri" w:hAnsi="Calibri"/>
                <w:b w:val="0"/>
                <w:i w:val="0"/>
                <w:sz w:val="18"/>
              </w:rPr>
              <w:t>Medium</w:t>
            </w:r>
          </w:p>
        </w:tc>
        <w:tc>
          <w:tcPr>
            <w:tcW w:type="dxa" w:w="3744"/>
            <w:vAlign w:val="center"/>
            <w:tcMar>
              <w:top w:w="80" w:type="dxa"/>
              <w:start w:w="120" w:type="dxa"/>
              <w:bottom w:w="80" w:type="dxa"/>
              <w:end w:w="120" w:type="dxa"/>
            </w:tcMar>
            <w:shd w:fill="F2F4F7"/>
          </w:tcPr>
          <w:p>
            <w:pPr>
              <w:spacing w:after="0"/>
            </w:pPr>
            <w:r/>
            <w:r>
              <w:rPr>
                <w:rFonts w:ascii="Calibri" w:hAnsi="Calibri"/>
                <w:b w:val="0"/>
                <w:i w:val="0"/>
                <w:sz w:val="18"/>
              </w:rPr>
              <w:t>Thiếu một số trường hoặc interval trung bình</w:t>
            </w:r>
          </w:p>
        </w:tc>
        <w:tc>
          <w:tcPr>
            <w:tcW w:type="dxa" w:w="4176"/>
            <w:vAlign w:val="center"/>
            <w:tcMar>
              <w:top w:w="80" w:type="dxa"/>
              <w:start w:w="120" w:type="dxa"/>
              <w:bottom w:w="80" w:type="dxa"/>
              <w:end w:w="120" w:type="dxa"/>
            </w:tcMar>
            <w:shd w:fill="F2F4F7"/>
          </w:tcPr>
          <w:p>
            <w:pPr>
              <w:spacing w:after="0"/>
            </w:pPr>
            <w:r/>
            <w:r>
              <w:rPr>
                <w:rFonts w:ascii="Calibri" w:hAnsi="Calibri"/>
                <w:b w:val="0"/>
                <w:i w:val="0"/>
                <w:sz w:val="18"/>
              </w:rPr>
              <w:t>Cần tham khảo thêm dữ liệu</w:t>
            </w:r>
          </w:p>
        </w:tc>
      </w:tr>
      <w:tr>
        <w:tc>
          <w:tcPr>
            <w:tcW w:type="dxa" w:w="1440"/>
            <w:vAlign w:val="center"/>
            <w:tcMar>
              <w:top w:w="80" w:type="dxa"/>
              <w:start w:w="120" w:type="dxa"/>
              <w:bottom w:w="80" w:type="dxa"/>
              <w:end w:w="120" w:type="dxa"/>
            </w:tcMar>
          </w:tcPr>
          <w:p>
            <w:pPr>
              <w:spacing w:after="0"/>
            </w:pPr>
            <w:r/>
            <w:r>
              <w:rPr>
                <w:rFonts w:ascii="Calibri" w:hAnsi="Calibri"/>
                <w:b w:val="0"/>
                <w:i w:val="0"/>
                <w:sz w:val="18"/>
              </w:rPr>
              <w:t>Low</w:t>
            </w:r>
          </w:p>
        </w:tc>
        <w:tc>
          <w:tcPr>
            <w:tcW w:type="dxa" w:w="3744"/>
            <w:vAlign w:val="center"/>
            <w:tcMar>
              <w:top w:w="80" w:type="dxa"/>
              <w:start w:w="120" w:type="dxa"/>
              <w:bottom w:w="80" w:type="dxa"/>
              <w:end w:w="120" w:type="dxa"/>
            </w:tcMar>
          </w:tcPr>
          <w:p>
            <w:pPr>
              <w:spacing w:after="0"/>
            </w:pPr>
            <w:r/>
            <w:r>
              <w:rPr>
                <w:rFonts w:ascii="Calibri" w:hAnsi="Calibri"/>
                <w:b w:val="0"/>
                <w:i w:val="0"/>
                <w:sz w:val="18"/>
              </w:rPr>
              <w:t>Ngoài phạm vi hoặc interval rộng</w:t>
            </w:r>
          </w:p>
        </w:tc>
        <w:tc>
          <w:tcPr>
            <w:tcW w:type="dxa" w:w="4176"/>
            <w:vAlign w:val="center"/>
            <w:tcMar>
              <w:top w:w="80" w:type="dxa"/>
              <w:start w:w="120" w:type="dxa"/>
              <w:bottom w:w="80" w:type="dxa"/>
              <w:end w:w="120" w:type="dxa"/>
            </w:tcMar>
          </w:tcPr>
          <w:p>
            <w:pPr>
              <w:spacing w:after="0"/>
            </w:pPr>
            <w:r/>
            <w:r>
              <w:rPr>
                <w:rFonts w:ascii="Calibri" w:hAnsi="Calibri"/>
                <w:b w:val="0"/>
                <w:i w:val="0"/>
                <w:sz w:val="18"/>
              </w:rPr>
              <w:t>Không nên dựa vào giá điểm</w:t>
            </w:r>
          </w:p>
        </w:tc>
      </w:tr>
    </w:tbl>
    <w:p>
      <w:pPr>
        <w:spacing w:after="0"/>
      </w:pPr>
    </w:p>
    <w:tbl>
      <w:tblPr>
        <w:tblStyle w:val="TableGrid"/>
        <w:tblW w:type="auto" w:w="0"/>
        <w:tblLook w:firstColumn="1" w:firstRow="1" w:lastColumn="0" w:lastRow="0" w:noHBand="0" w:noVBand="1" w:val="04A0"/>
      </w:tblPr>
      <w:tblGrid>
        <w:gridCol w:w="9792"/>
      </w:tblGrid>
      <w:tr>
        <w:tc>
          <w:tcPr>
            <w:tcW w:type="dxa" w:w="9792"/>
            <w:shd w:fill="E2F0D9"/>
            <w:tcMar>
              <w:top w:w="120" w:type="dxa"/>
              <w:start w:w="150" w:type="dxa"/>
              <w:bottom w:w="120" w:type="dxa"/>
              <w:end w:w="150" w:type="dxa"/>
            </w:tcMar>
          </w:tcPr>
          <w:p>
            <w:pPr>
              <w:spacing w:after="0"/>
            </w:pPr>
            <w:r>
              <w:rPr>
                <w:rFonts w:ascii="Calibri" w:hAnsi="Calibri"/>
                <w:b/>
                <w:i w:val="0"/>
                <w:color w:val="1F4E79"/>
                <w:sz w:val="20"/>
              </w:rPr>
              <w:t xml:space="preserve">Câu chữ đúng: </w:t>
            </w:r>
            <w:r>
              <w:rPr>
                <w:rFonts w:ascii="Calibri" w:hAnsi="Calibri"/>
                <w:b w:val="0"/>
                <w:i w:val="0"/>
                <w:sz w:val="20"/>
              </w:rPr>
              <w:t>Khoảng dự báo được hiệu chỉnh với mục tiêu bao phủ 80%; high/medium/low là chỉ báo heuristic dựa trên chất lượng dữ liệu và độ rộng khoảng dự báo.</w:t>
            </w:r>
          </w:p>
        </w:tc>
      </w:tr>
    </w:tbl>
    <w:p>
      <w:pPr>
        <w:spacing w:after="0"/>
      </w:pPr>
    </w:p>
    <w:p>
      <w:pPr>
        <w:pStyle w:val="Heading2"/>
      </w:pPr>
      <w:r>
        <w:t>3.4 Hoàn thiện metric và baseline</w:t>
      </w:r>
    </w:p>
    <w:p>
      <w:pPr>
        <w:pStyle w:val="ListBullet"/>
        <w:spacing w:after="60" w:line="276" w:lineRule="auto"/>
      </w:pPr>
      <w:r>
        <w:rPr>
          <w:rFonts w:ascii="Calibri" w:hAnsi="Calibri"/>
          <w:b w:val="0"/>
          <w:i w:val="0"/>
          <w:sz w:val="21"/>
        </w:rPr>
        <w:t>Giữ MAE, RMSE, R², MAPE và interval coverage.</w:t>
      </w:r>
    </w:p>
    <w:p>
      <w:pPr>
        <w:pStyle w:val="ListBullet"/>
        <w:spacing w:after="60" w:line="276" w:lineRule="auto"/>
      </w:pPr>
      <w:r>
        <w:rPr>
          <w:rFonts w:ascii="Calibri" w:hAnsi="Calibri"/>
          <w:b w:val="0"/>
          <w:i w:val="0"/>
          <w:sz w:val="21"/>
        </w:rPr>
        <w:t>Bổ sung Median Absolute Error, mean interval width, relative interval width và coverage gap.</w:t>
      </w:r>
    </w:p>
    <w:p>
      <w:pPr>
        <w:pStyle w:val="ListBullet"/>
        <w:spacing w:after="60" w:line="276" w:lineRule="auto"/>
      </w:pPr>
      <w:r>
        <w:rPr>
          <w:rFonts w:ascii="Calibri" w:hAnsi="Calibri"/>
          <w:b w:val="0"/>
          <w:i w:val="0"/>
          <w:sz w:val="21"/>
        </w:rPr>
        <w:t>Báo cáo MAE/coverage theo loại hình, quận và nhóm giá; chỉ báo nhóm có ít nhất 20 mẫu.</w:t>
      </w:r>
    </w:p>
    <w:p>
      <w:pPr>
        <w:pStyle w:val="ListBullet"/>
        <w:spacing w:after="60" w:line="276" w:lineRule="auto"/>
      </w:pPr>
      <w:r>
        <w:rPr>
          <w:rFonts w:ascii="Calibri" w:hAnsi="Calibri"/>
          <w:b w:val="0"/>
          <w:i w:val="0"/>
          <w:sz w:val="21"/>
        </w:rPr>
        <w:t>Dùng MAE validation làm tiêu chí chọn model và ghi rõ vì sao; không chọn bằng test.</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metrics["median_ae_million"] = float(median_absolute_error(actual, prediction))</w:t>
              <w:br/>
              <w:t>metrics["mean_interval_width_million"] = float(np.mean(upper_bound - lower_bound))</w:t>
              <w:br/>
              <w:t>metrics["coverage_gap"] = float(interval_coverage - target_coverage)</w:t>
              <w:br/>
              <w:br/>
              <w:t>if rf_validation_mae &gt;= baseline_validation_mae:</w:t>
              <w:br/>
              <w:t xml:space="preserve">    raise RuntimeError("Random Forest không cải thiện MAE so với baseline.")</w:t>
            </w:r>
          </w:p>
        </w:tc>
      </w:tr>
    </w:tbl>
    <w:p>
      <w:pPr>
        <w:spacing w:after="0"/>
      </w:pPr>
    </w:p>
    <w:p>
      <w:pPr>
        <w:pStyle w:val="Heading1"/>
      </w:pPr>
      <w:r>
        <w:t>4. Dữ liệu và quyền riêng tư</w:t>
      </w:r>
    </w:p>
    <w:p>
      <w:pPr>
        <w:pStyle w:val="Heading2"/>
      </w:pPr>
      <w:r>
        <w:t>4.1 Ẩn danh dữ liệu mẫu — P0</w:t>
      </w:r>
    </w:p>
    <w:tbl>
      <w:tblPr>
        <w:tblStyle w:val="TableGrid"/>
        <w:tblW w:type="auto" w:w="0"/>
        <w:tblLook w:firstColumn="1" w:firstRow="1" w:lastColumn="0" w:lastRow="0" w:noHBand="0" w:noVBand="1" w:val="04A0"/>
      </w:tblPr>
      <w:tblGrid>
        <w:gridCol w:w="9792"/>
      </w:tblGrid>
      <w:tr>
        <w:tc>
          <w:tcPr>
            <w:tcW w:type="dxa" w:w="9792"/>
            <w:shd w:fill="FCE4D6"/>
            <w:tcMar>
              <w:top w:w="120" w:type="dxa"/>
              <w:start w:w="150" w:type="dxa"/>
              <w:bottom w:w="120" w:type="dxa"/>
              <w:end w:w="150" w:type="dxa"/>
            </w:tcMar>
          </w:tcPr>
          <w:p>
            <w:pPr>
              <w:spacing w:after="0"/>
            </w:pPr>
            <w:r>
              <w:rPr>
                <w:rFonts w:ascii="Calibri" w:hAnsi="Calibri"/>
                <w:b/>
                <w:i w:val="0"/>
                <w:color w:val="1F4E79"/>
                <w:sz w:val="20"/>
              </w:rPr>
              <w:t xml:space="preserve">Rủi ro: </w:t>
            </w:r>
            <w:r>
              <w:rPr>
                <w:rFonts w:ascii="Calibri" w:hAnsi="Calibri"/>
                <w:b w:val="0"/>
                <w:i w:val="0"/>
                <w:sz w:val="20"/>
              </w:rPr>
              <w:t>CSV mẫu có thể chứa tên môi giới, số điện thoại, avatar, mô tả và địa chỉ chi tiết. Dù lấy từ tin công khai, đây vẫn là dữ liệu có khả năng nhận dạng cá nhân.</w:t>
            </w:r>
          </w:p>
        </w:tc>
      </w:tr>
    </w:tbl>
    <w:p>
      <w:pPr>
        <w:spacing w:after="0"/>
      </w:pPr>
    </w:p>
    <w:tbl>
      <w:tblPr>
        <w:tblStyle w:val="TableGrid"/>
        <w:tblW w:type="auto" w:w="0"/>
        <w:tblLayout w:type="fixed"/>
        <w:tblLook w:firstColumn="1" w:firstRow="1" w:lastColumn="0" w:lastRow="0" w:noHBand="0" w:noVBand="1" w:val="04A0"/>
      </w:tblPr>
      <w:tblGrid>
        <w:gridCol w:w="4896"/>
        <w:gridCol w:w="4896"/>
      </w:tblGrid>
      <w:tr>
        <w:tc>
          <w:tcPr>
            <w:tcW w:type="dxa" w:w="3456"/>
            <w:shd w:fill="1F4E79"/>
            <w:vAlign w:val="center"/>
            <w:tcMar>
              <w:top w:w="80" w:type="dxa"/>
              <w:start w:w="120" w:type="dxa"/>
              <w:bottom w:w="80" w:type="dxa"/>
              <w:end w:w="120" w:type="dxa"/>
            </w:tcMar>
          </w:tcPr>
          <w:p>
            <w:pPr>
              <w:spacing w:after="0"/>
            </w:pPr>
            <w:r/>
            <w:r>
              <w:rPr>
                <w:rFonts w:ascii="Calibri" w:hAnsi="Calibri"/>
                <w:b/>
                <w:i w:val="0"/>
                <w:color w:val="FFFFFF"/>
                <w:sz w:val="18"/>
              </w:rPr>
              <w:t>Nhóm dữ liệu</w:t>
            </w:r>
          </w:p>
        </w:tc>
        <w:tc>
          <w:tcPr>
            <w:tcW w:type="dxa" w:w="5904"/>
            <w:shd w:fill="1F4E79"/>
            <w:vAlign w:val="center"/>
            <w:tcMar>
              <w:top w:w="80" w:type="dxa"/>
              <w:start w:w="120" w:type="dxa"/>
              <w:bottom w:w="80" w:type="dxa"/>
              <w:end w:w="120" w:type="dxa"/>
            </w:tcMar>
          </w:tcPr>
          <w:p>
            <w:pPr>
              <w:spacing w:after="0"/>
            </w:pPr>
            <w:r/>
            <w:r>
              <w:rPr>
                <w:rFonts w:ascii="Calibri" w:hAnsi="Calibri"/>
                <w:b/>
                <w:i w:val="0"/>
                <w:color w:val="FFFFFF"/>
                <w:sz w:val="18"/>
              </w:rPr>
              <w:t>Xử lý đề xuất</w:t>
            </w:r>
          </w:p>
        </w:tc>
      </w:tr>
      <w:tr>
        <w:tc>
          <w:tcPr>
            <w:tcW w:type="dxa" w:w="3456"/>
            <w:vAlign w:val="center"/>
            <w:tcMar>
              <w:top w:w="80" w:type="dxa"/>
              <w:start w:w="120" w:type="dxa"/>
              <w:bottom w:w="80" w:type="dxa"/>
              <w:end w:w="120" w:type="dxa"/>
            </w:tcMar>
          </w:tcPr>
          <w:p>
            <w:pPr>
              <w:spacing w:after="0"/>
            </w:pPr>
            <w:r/>
            <w:r>
              <w:rPr>
                <w:rFonts w:ascii="Calibri" w:hAnsi="Calibri"/>
                <w:b w:val="0"/>
                <w:i w:val="0"/>
                <w:sz w:val="18"/>
              </w:rPr>
              <w:t>Agent Name, Avatar, Agent Role</w:t>
            </w:r>
          </w:p>
        </w:tc>
        <w:tc>
          <w:tcPr>
            <w:tcW w:type="dxa" w:w="5904"/>
            <w:vAlign w:val="center"/>
            <w:tcMar>
              <w:top w:w="80" w:type="dxa"/>
              <w:start w:w="120" w:type="dxa"/>
              <w:bottom w:w="80" w:type="dxa"/>
              <w:end w:w="120" w:type="dxa"/>
            </w:tcMar>
          </w:tcPr>
          <w:p>
            <w:pPr>
              <w:spacing w:after="0"/>
            </w:pPr>
            <w:r/>
            <w:r>
              <w:rPr>
                <w:rFonts w:ascii="Calibri" w:hAnsi="Calibri"/>
                <w:b w:val="0"/>
                <w:i w:val="0"/>
                <w:sz w:val="18"/>
              </w:rPr>
              <w:t>Xóa khỏi bản dữ liệu public</w:t>
            </w:r>
          </w:p>
        </w:tc>
      </w:tr>
      <w:tr>
        <w:tc>
          <w:tcPr>
            <w:tcW w:type="dxa" w:w="3456"/>
            <w:vAlign w:val="center"/>
            <w:tcMar>
              <w:top w:w="80" w:type="dxa"/>
              <w:start w:w="120" w:type="dxa"/>
              <w:bottom w:w="80" w:type="dxa"/>
              <w:end w:w="120" w:type="dxa"/>
            </w:tcMar>
            <w:shd w:fill="F2F4F7"/>
          </w:tcPr>
          <w:p>
            <w:pPr>
              <w:spacing w:after="0"/>
            </w:pPr>
            <w:r/>
            <w:r>
              <w:rPr>
                <w:rFonts w:ascii="Calibri" w:hAnsi="Calibri"/>
                <w:b w:val="0"/>
                <w:i w:val="0"/>
                <w:sz w:val="18"/>
              </w:rPr>
              <w:t>Số điện thoại trong Description/Title</w:t>
            </w:r>
          </w:p>
        </w:tc>
        <w:tc>
          <w:tcPr>
            <w:tcW w:type="dxa" w:w="5904"/>
            <w:vAlign w:val="center"/>
            <w:tcMar>
              <w:top w:w="80" w:type="dxa"/>
              <w:start w:w="120" w:type="dxa"/>
              <w:bottom w:w="80" w:type="dxa"/>
              <w:end w:w="120" w:type="dxa"/>
            </w:tcMar>
            <w:shd w:fill="F2F4F7"/>
          </w:tcPr>
          <w:p>
            <w:pPr>
              <w:spacing w:after="0"/>
            </w:pPr>
            <w:r/>
            <w:r>
              <w:rPr>
                <w:rFonts w:ascii="Calibri" w:hAnsi="Calibri"/>
                <w:b w:val="0"/>
                <w:i w:val="0"/>
                <w:sz w:val="18"/>
              </w:rPr>
              <w:t>Thay bằng [PHONE] hoặc xóa trường văn bản</w:t>
            </w:r>
          </w:p>
        </w:tc>
      </w:tr>
      <w:tr>
        <w:tc>
          <w:tcPr>
            <w:tcW w:type="dxa" w:w="3456"/>
            <w:vAlign w:val="center"/>
            <w:tcMar>
              <w:top w:w="80" w:type="dxa"/>
              <w:start w:w="120" w:type="dxa"/>
              <w:bottom w:w="80" w:type="dxa"/>
              <w:end w:w="120" w:type="dxa"/>
            </w:tcMar>
          </w:tcPr>
          <w:p>
            <w:pPr>
              <w:spacing w:after="0"/>
            </w:pPr>
            <w:r/>
            <w:r>
              <w:rPr>
                <w:rFonts w:ascii="Calibri" w:hAnsi="Calibri"/>
                <w:b w:val="0"/>
                <w:i w:val="0"/>
                <w:sz w:val="18"/>
              </w:rPr>
              <w:t>Địa chỉ chi tiết</w:t>
            </w:r>
          </w:p>
        </w:tc>
        <w:tc>
          <w:tcPr>
            <w:tcW w:type="dxa" w:w="5904"/>
            <w:vAlign w:val="center"/>
            <w:tcMar>
              <w:top w:w="80" w:type="dxa"/>
              <w:start w:w="120" w:type="dxa"/>
              <w:bottom w:w="80" w:type="dxa"/>
              <w:end w:w="120" w:type="dxa"/>
            </w:tcMar>
          </w:tcPr>
          <w:p>
            <w:pPr>
              <w:spacing w:after="0"/>
            </w:pPr>
            <w:r/>
            <w:r>
              <w:rPr>
                <w:rFonts w:ascii="Calibri" w:hAnsi="Calibri"/>
                <w:b w:val="0"/>
                <w:i w:val="0"/>
                <w:sz w:val="18"/>
              </w:rPr>
              <w:t>Chỉ giữ quận/khu vực đã chuẩn hóa</w:t>
            </w:r>
          </w:p>
        </w:tc>
      </w:tr>
      <w:tr>
        <w:tc>
          <w:tcPr>
            <w:tcW w:type="dxa" w:w="3456"/>
            <w:vAlign w:val="center"/>
            <w:tcMar>
              <w:top w:w="80" w:type="dxa"/>
              <w:start w:w="120" w:type="dxa"/>
              <w:bottom w:w="80" w:type="dxa"/>
              <w:end w:w="120" w:type="dxa"/>
            </w:tcMar>
            <w:shd w:fill="F2F4F7"/>
          </w:tcPr>
          <w:p>
            <w:pPr>
              <w:spacing w:after="0"/>
            </w:pPr>
            <w:r/>
            <w:r>
              <w:rPr>
                <w:rFonts w:ascii="Calibri" w:hAnsi="Calibri"/>
                <w:b w:val="0"/>
                <w:i w:val="0"/>
                <w:sz w:val="18"/>
              </w:rPr>
              <w:t>Latitude/Longitude</w:t>
            </w:r>
          </w:p>
        </w:tc>
        <w:tc>
          <w:tcPr>
            <w:tcW w:type="dxa" w:w="5904"/>
            <w:vAlign w:val="center"/>
            <w:tcMar>
              <w:top w:w="80" w:type="dxa"/>
              <w:start w:w="120" w:type="dxa"/>
              <w:bottom w:w="80" w:type="dxa"/>
              <w:end w:w="120" w:type="dxa"/>
            </w:tcMar>
            <w:shd w:fill="F2F4F7"/>
          </w:tcPr>
          <w:p>
            <w:pPr>
              <w:spacing w:after="0"/>
            </w:pPr>
            <w:r/>
            <w:r>
              <w:rPr>
                <w:rFonts w:ascii="Calibri" w:hAnsi="Calibri"/>
                <w:b w:val="0"/>
                <w:i w:val="0"/>
                <w:sz w:val="18"/>
              </w:rPr>
              <w:t>Làm tròn 3 chữ số hoặc chỉ giữ khoảng cách CBD</w:t>
            </w:r>
          </w:p>
        </w:tc>
      </w:tr>
      <w:tr>
        <w:tc>
          <w:tcPr>
            <w:tcW w:type="dxa" w:w="3456"/>
            <w:vAlign w:val="center"/>
            <w:tcMar>
              <w:top w:w="80" w:type="dxa"/>
              <w:start w:w="120" w:type="dxa"/>
              <w:bottom w:w="80" w:type="dxa"/>
              <w:end w:w="120" w:type="dxa"/>
            </w:tcMar>
          </w:tcPr>
          <w:p>
            <w:pPr>
              <w:spacing w:after="0"/>
            </w:pPr>
            <w:r/>
            <w:r>
              <w:rPr>
                <w:rFonts w:ascii="Calibri" w:hAnsi="Calibri"/>
                <w:b w:val="0"/>
                <w:i w:val="0"/>
                <w:sz w:val="18"/>
              </w:rPr>
              <w:t>Listing ID</w:t>
            </w:r>
          </w:p>
        </w:tc>
        <w:tc>
          <w:tcPr>
            <w:tcW w:type="dxa" w:w="5904"/>
            <w:vAlign w:val="center"/>
            <w:tcMar>
              <w:top w:w="80" w:type="dxa"/>
              <w:start w:w="120" w:type="dxa"/>
              <w:bottom w:w="80" w:type="dxa"/>
              <w:end w:w="120" w:type="dxa"/>
            </w:tcMar>
          </w:tcPr>
          <w:p>
            <w:pPr>
              <w:spacing w:after="0"/>
            </w:pPr>
            <w:r/>
            <w:r>
              <w:rPr>
                <w:rFonts w:ascii="Calibri" w:hAnsi="Calibri"/>
                <w:b w:val="0"/>
                <w:i w:val="0"/>
                <w:sz w:val="18"/>
              </w:rPr>
              <w:t>Hash hoặc tạo ID mới; không công bố ID nguồn nếu không cần</w:t>
            </w:r>
          </w:p>
        </w:tc>
      </w:tr>
    </w:tbl>
    <w:p>
      <w:pPr>
        <w:spacing w:after="0"/>
      </w:pP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PHONE_PATTERN = r"(?:\+?84|0)\d{8,10}"</w:t>
              <w:br/>
              <w:t>df["Description"] = (</w:t>
              <w:br/>
              <w:t xml:space="preserve">    df["Description"].fillna("")</w:t>
              <w:br/>
              <w:t xml:space="preserve">    .str.replace(PHONE_PATTERN, "[PHONE]", regex=True)</w:t>
              <w:br/>
              <w:t>)</w:t>
              <w:br/>
              <w:t>df["Latitude"] = df["Latitude"].round(3)</w:t>
              <w:br/>
              <w:t>df["Longitude"] = df["Longitude"].round(3)</w:t>
            </w:r>
          </w:p>
        </w:tc>
      </w:tr>
    </w:tbl>
    <w:p>
      <w:pPr>
        <w:spacing w:after="0"/>
      </w:pPr>
    </w:p>
    <w:p>
      <w:r>
        <w:t>Kiểm tra trước khi commit:</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rg -n "\b0[0-9]{8,10}\b" data</w:t>
              <w:br/>
              <w:t>rg -n "Agent Name|Avatar|Phone" data</w:t>
            </w:r>
          </w:p>
        </w:tc>
      </w:tr>
    </w:tbl>
    <w:p>
      <w:pPr>
        <w:spacing w:after="0"/>
      </w:pPr>
    </w:p>
    <w:p>
      <w:pPr>
        <w:pStyle w:val="Heading2"/>
      </w:pPr>
      <w:r>
        <w:t>4.2 Data card có khả năng truy vết</w:t>
      </w:r>
    </w:p>
    <w:p>
      <w:r>
        <w:t>Giải thích rõ đường đi 2.500 dòng thô → 727 dòng sau làm sạch bằng số lượng loại theo từng lý do.</w:t>
      </w:r>
    </w:p>
    <w:p>
      <w:pPr>
        <w:pStyle w:val="ListBullet"/>
        <w:spacing w:after="60" w:line="276" w:lineRule="auto"/>
      </w:pPr>
      <w:r>
        <w:rPr>
          <w:rFonts w:ascii="Calibri" w:hAnsi="Calibri"/>
          <w:b w:val="0"/>
          <w:i w:val="0"/>
          <w:sz w:val="21"/>
        </w:rPr>
        <w:t>Số dòng bị loại vì loại hình không hỗ trợ.</w:t>
      </w:r>
    </w:p>
    <w:p>
      <w:pPr>
        <w:pStyle w:val="ListBullet"/>
        <w:spacing w:after="60" w:line="276" w:lineRule="auto"/>
      </w:pPr>
      <w:r>
        <w:rPr>
          <w:rFonts w:ascii="Calibri" w:hAnsi="Calibri"/>
          <w:b w:val="0"/>
          <w:i w:val="0"/>
          <w:sz w:val="21"/>
        </w:rPr>
        <w:t>Số dòng bị loại vì giá/diện tích/đơn giá bất hợp lý.</w:t>
      </w:r>
    </w:p>
    <w:p>
      <w:pPr>
        <w:pStyle w:val="ListBullet"/>
        <w:spacing w:after="60" w:line="276" w:lineRule="auto"/>
      </w:pPr>
      <w:r>
        <w:rPr>
          <w:rFonts w:ascii="Calibri" w:hAnsi="Calibri"/>
          <w:b w:val="0"/>
          <w:i w:val="0"/>
          <w:sz w:val="21"/>
        </w:rPr>
        <w:t>Tỷ lệ thiếu theo từng cột và tỷ lệ tọa độ hợp lệ.</w:t>
      </w:r>
    </w:p>
    <w:p>
      <w:pPr>
        <w:pStyle w:val="ListBullet"/>
        <w:spacing w:after="60" w:line="276" w:lineRule="auto"/>
      </w:pPr>
      <w:r>
        <w:rPr>
          <w:rFonts w:ascii="Calibri" w:hAnsi="Calibri"/>
          <w:b w:val="0"/>
          <w:i w:val="0"/>
          <w:sz w:val="21"/>
        </w:rPr>
        <w:t>Số nhóm trùng, kích thước nhóm lớn nhất và duplicate group percent.</w:t>
      </w:r>
    </w:p>
    <w:p>
      <w:pPr>
        <w:pStyle w:val="ListBullet"/>
        <w:spacing w:after="60" w:line="276" w:lineRule="auto"/>
      </w:pPr>
      <w:r>
        <w:rPr>
          <w:rFonts w:ascii="Calibri" w:hAnsi="Calibri"/>
          <w:b w:val="0"/>
          <w:i w:val="0"/>
          <w:sz w:val="21"/>
        </w:rPr>
        <w:t>Phân vị target, diện tích và số dòng theo loại hình/quận.</w:t>
      </w:r>
    </w:p>
    <w:p>
      <w:pPr>
        <w:pStyle w:val="Heading1"/>
      </w:pPr>
      <w:r>
        <w:t>5. Tầng Software Engineering</w:t>
      </w:r>
    </w:p>
    <w:p>
      <w:pPr>
        <w:pStyle w:val="Heading2"/>
      </w:pPr>
      <w:r>
        <w:t>5.1 Bổ sung integration và edge-case tests</w:t>
      </w:r>
    </w:p>
    <w:tbl>
      <w:tblPr>
        <w:tblStyle w:val="TableGrid"/>
        <w:tblW w:type="auto" w:w="0"/>
        <w:tblLayout w:type="fixed"/>
        <w:tblLook w:firstColumn="1" w:firstRow="1" w:lastColumn="0" w:lastRow="0" w:noHBand="0" w:noVBand="1" w:val="04A0"/>
      </w:tblPr>
      <w:tblGrid>
        <w:gridCol w:w="4896"/>
        <w:gridCol w:w="4896"/>
      </w:tblGrid>
      <w:tr>
        <w:tc>
          <w:tcPr>
            <w:tcW w:type="dxa" w:w="1944"/>
            <w:shd w:fill="1F4E79"/>
            <w:vAlign w:val="center"/>
            <w:tcMar>
              <w:top w:w="80" w:type="dxa"/>
              <w:start w:w="120" w:type="dxa"/>
              <w:bottom w:w="80" w:type="dxa"/>
              <w:end w:w="120" w:type="dxa"/>
            </w:tcMar>
          </w:tcPr>
          <w:p>
            <w:pPr>
              <w:spacing w:after="0"/>
            </w:pPr>
            <w:r/>
            <w:r>
              <w:rPr>
                <w:rFonts w:ascii="Calibri" w:hAnsi="Calibri"/>
                <w:b/>
                <w:i w:val="0"/>
                <w:color w:val="FFFFFF"/>
                <w:sz w:val="18"/>
              </w:rPr>
              <w:t>Nhóm test</w:t>
            </w:r>
          </w:p>
        </w:tc>
        <w:tc>
          <w:tcPr>
            <w:tcW w:type="dxa" w:w="7416"/>
            <w:shd w:fill="1F4E79"/>
            <w:vAlign w:val="center"/>
            <w:tcMar>
              <w:top w:w="80" w:type="dxa"/>
              <w:start w:w="120" w:type="dxa"/>
              <w:bottom w:w="80" w:type="dxa"/>
              <w:end w:w="120" w:type="dxa"/>
            </w:tcMar>
          </w:tcPr>
          <w:p>
            <w:pPr>
              <w:spacing w:after="0"/>
            </w:pPr>
            <w:r/>
            <w:r>
              <w:rPr>
                <w:rFonts w:ascii="Calibri" w:hAnsi="Calibri"/>
                <w:b/>
                <w:i w:val="0"/>
                <w:color w:val="FFFFFF"/>
                <w:sz w:val="18"/>
              </w:rPr>
              <w:t>Trường hợp cần thêm</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Artifact</w:t>
            </w:r>
          </w:p>
        </w:tc>
        <w:tc>
          <w:tcPr>
            <w:tcW w:type="dxa" w:w="7416"/>
            <w:vAlign w:val="center"/>
            <w:tcMar>
              <w:top w:w="80" w:type="dxa"/>
              <w:start w:w="120" w:type="dxa"/>
              <w:bottom w:w="80" w:type="dxa"/>
              <w:end w:w="120" w:type="dxa"/>
            </w:tcMar>
          </w:tcPr>
          <w:p>
            <w:pPr>
              <w:spacing w:after="0"/>
            </w:pPr>
            <w:r/>
            <w:r>
              <w:rPr>
                <w:rFonts w:ascii="Calibri" w:hAnsi="Calibri"/>
                <w:b w:val="0"/>
                <w:i w:val="0"/>
                <w:sz w:val="18"/>
              </w:rPr>
              <w:t>Thiếu model, model sai cấu trúc, version không tương thích</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Dữ liệu</w:t>
            </w:r>
          </w:p>
        </w:tc>
        <w:tc>
          <w:tcPr>
            <w:tcW w:type="dxa" w:w="7416"/>
            <w:vAlign w:val="center"/>
            <w:tcMar>
              <w:top w:w="80" w:type="dxa"/>
              <w:start w:w="120" w:type="dxa"/>
              <w:bottom w:w="80" w:type="dxa"/>
              <w:end w:w="120" w:type="dxa"/>
            </w:tcMar>
            <w:shd w:fill="F2F4F7"/>
          </w:tcPr>
          <w:p>
            <w:pPr>
              <w:spacing w:after="0"/>
            </w:pPr>
            <w:r/>
            <w:r>
              <w:rPr>
                <w:rFonts w:ascii="Calibri" w:hAnsi="Calibri"/>
                <w:b w:val="0"/>
                <w:i w:val="0"/>
                <w:sz w:val="18"/>
              </w:rPr>
              <w:t>Rỗng, dưới ngưỡng, toàn NaN, category chưa từng thấy</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Prediction</w:t>
            </w:r>
          </w:p>
        </w:tc>
        <w:tc>
          <w:tcPr>
            <w:tcW w:type="dxa" w:w="7416"/>
            <w:vAlign w:val="center"/>
            <w:tcMar>
              <w:top w:w="80" w:type="dxa"/>
              <w:start w:w="120" w:type="dxa"/>
              <w:bottom w:w="80" w:type="dxa"/>
              <w:end w:w="120" w:type="dxa"/>
            </w:tcMar>
          </w:tcPr>
          <w:p>
            <w:pPr>
              <w:spacing w:after="0"/>
            </w:pPr>
            <w:r/>
            <w:r>
              <w:rPr>
                <w:rFonts w:ascii="Calibri" w:hAnsi="Calibri"/>
                <w:b w:val="0"/>
                <w:i w:val="0"/>
                <w:sz w:val="18"/>
              </w:rPr>
              <w:t>Cận không âm, upper ≥ lower, SHAP tối đa 5 phần tử</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API</w:t>
            </w:r>
          </w:p>
        </w:tc>
        <w:tc>
          <w:tcPr>
            <w:tcW w:type="dxa" w:w="7416"/>
            <w:vAlign w:val="center"/>
            <w:tcMar>
              <w:top w:w="80" w:type="dxa"/>
              <w:start w:w="120" w:type="dxa"/>
              <w:bottom w:w="80" w:type="dxa"/>
              <w:end w:w="120" w:type="dxa"/>
            </w:tcMar>
            <w:shd w:fill="F2F4F7"/>
          </w:tcPr>
          <w:p>
            <w:pPr>
              <w:spacing w:after="0"/>
            </w:pPr>
            <w:r/>
            <w:r>
              <w:rPr>
                <w:rFonts w:ascii="Calibri" w:hAnsi="Calibri"/>
                <w:b w:val="0"/>
                <w:i w:val="0"/>
                <w:sz w:val="18"/>
              </w:rPr>
              <w:t>POST /predict dùng model thật, không mock; schema và lỗi 503</w:t>
            </w:r>
          </w:p>
        </w:tc>
      </w:tr>
      <w:tr>
        <w:tc>
          <w:tcPr>
            <w:tcW w:type="dxa" w:w="1944"/>
            <w:vAlign w:val="center"/>
            <w:tcMar>
              <w:top w:w="80" w:type="dxa"/>
              <w:start w:w="120" w:type="dxa"/>
              <w:bottom w:w="80" w:type="dxa"/>
              <w:end w:w="120" w:type="dxa"/>
            </w:tcMar>
          </w:tcPr>
          <w:p>
            <w:pPr>
              <w:spacing w:after="0"/>
            </w:pPr>
            <w:r/>
            <w:r>
              <w:rPr>
                <w:rFonts w:ascii="Calibri" w:hAnsi="Calibri"/>
                <w:b w:val="0"/>
                <w:i w:val="0"/>
                <w:sz w:val="18"/>
              </w:rPr>
              <w:t>Split</w:t>
            </w:r>
          </w:p>
        </w:tc>
        <w:tc>
          <w:tcPr>
            <w:tcW w:type="dxa" w:w="7416"/>
            <w:vAlign w:val="center"/>
            <w:tcMar>
              <w:top w:w="80" w:type="dxa"/>
              <w:start w:w="120" w:type="dxa"/>
              <w:bottom w:w="80" w:type="dxa"/>
              <w:end w:w="120" w:type="dxa"/>
            </w:tcMar>
          </w:tcPr>
          <w:p>
            <w:pPr>
              <w:spacing w:after="0"/>
            </w:pPr>
            <w:r/>
            <w:r>
              <w:rPr>
                <w:rFonts w:ascii="Calibri" w:hAnsi="Calibri"/>
                <w:b w:val="0"/>
                <w:i w:val="0"/>
                <w:sz w:val="18"/>
              </w:rPr>
              <w:t>Bốn tập giao rỗng và thứ tự thời gian đúng</w:t>
            </w:r>
          </w:p>
        </w:tc>
      </w:tr>
      <w:tr>
        <w:tc>
          <w:tcPr>
            <w:tcW w:type="dxa" w:w="1944"/>
            <w:vAlign w:val="center"/>
            <w:tcMar>
              <w:top w:w="80" w:type="dxa"/>
              <w:start w:w="120" w:type="dxa"/>
              <w:bottom w:w="80" w:type="dxa"/>
              <w:end w:w="120" w:type="dxa"/>
            </w:tcMar>
            <w:shd w:fill="F2F4F7"/>
          </w:tcPr>
          <w:p>
            <w:pPr>
              <w:spacing w:after="0"/>
            </w:pPr>
            <w:r/>
            <w:r>
              <w:rPr>
                <w:rFonts w:ascii="Calibri" w:hAnsi="Calibri"/>
                <w:b w:val="0"/>
                <w:i w:val="0"/>
                <w:sz w:val="18"/>
              </w:rPr>
              <w:t>Conformal</w:t>
            </w:r>
          </w:p>
        </w:tc>
        <w:tc>
          <w:tcPr>
            <w:tcW w:type="dxa" w:w="7416"/>
            <w:vAlign w:val="center"/>
            <w:tcMar>
              <w:top w:w="80" w:type="dxa"/>
              <w:start w:w="120" w:type="dxa"/>
              <w:bottom w:w="80" w:type="dxa"/>
              <w:end w:w="120" w:type="dxa"/>
            </w:tcMar>
            <w:shd w:fill="F2F4F7"/>
          </w:tcPr>
          <w:p>
            <w:pPr>
              <w:spacing w:after="0"/>
            </w:pPr>
            <w:r/>
            <w:r>
              <w:rPr>
                <w:rFonts w:ascii="Calibri" w:hAnsi="Calibri"/>
                <w:b w:val="0"/>
                <w:i w:val="0"/>
                <w:sz w:val="18"/>
              </w:rPr>
              <w:t>Residual rỗng, coverage ngoài (0,1), coverage gap được ghi</w:t>
            </w:r>
          </w:p>
        </w:tc>
      </w:tr>
    </w:tbl>
    <w:p>
      <w:pPr>
        <w:spacing w:after="0"/>
      </w:pP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def test_real_model_prediction_schema():</w:t>
              <w:br/>
              <w:t xml:space="preserve">    result = predict_one({</w:t>
              <w:br/>
              <w:t xml:space="preserve">        "Property Type": "Nhà riêng",</w:t>
              <w:br/>
              <w:t xml:space="preserve">        "location_area": "Quận 1",</w:t>
              <w:br/>
              <w:t xml:space="preserve">        "Area": 80,</w:t>
              <w:br/>
              <w:t xml:space="preserve">        "Bedrooms": 3,</w:t>
              <w:br/>
              <w:t xml:space="preserve">    })</w:t>
              <w:br/>
              <w:t xml:space="preserve">    assert result["predicted_price_million"] &gt;= 0</w:t>
              <w:br/>
              <w:t xml:space="preserve">    assert result["upper_bound_million"] &gt;= result["lower_bound_million"]</w:t>
              <w:br/>
              <w:t xml:space="preserve">    assert len(result["top_contributions"]) &lt;= 5</w:t>
            </w:r>
          </w:p>
        </w:tc>
      </w:tr>
    </w:tbl>
    <w:p>
      <w:pPr>
        <w:spacing w:after="0"/>
      </w:pPr>
    </w:p>
    <w:p>
      <w:pPr>
        <w:pStyle w:val="Heading2"/>
      </w:pPr>
      <w:r>
        <w:t>5.2 Sửa Docker healthcheck — P1</w:t>
      </w:r>
    </w:p>
    <w:p>
      <w:r>
        <w:t>Image python:3.11-slim không mặc định có curl, trong khi Compose dùng curl để kiểm tra sức khỏe.</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healthcheck:</w:t>
              <w:br/>
              <w:t xml:space="preserve">  test:</w:t>
              <w:br/>
              <w:t xml:space="preserve">    [</w:t>
              <w:br/>
              <w:t xml:space="preserve">      "CMD",</w:t>
              <w:br/>
              <w:t xml:space="preserve">      "python",</w:t>
              <w:br/>
              <w:t xml:space="preserve">      "-c",</w:t>
              <w:br/>
              <w:t xml:space="preserve">      "import urllib.request; urllib.request.urlopen('http://localhost:8000/health')"</w:t>
              <w:br/>
              <w:t xml:space="preserve">    ]</w:t>
              <w:br/>
              <w:t xml:space="preserve">  interval: 30s</w:t>
              <w:br/>
              <w:t xml:space="preserve">  timeout: 10s</w:t>
              <w:br/>
              <w:t xml:space="preserve">  retries: 3</w:t>
              <w:br/>
              <w:t xml:space="preserve">  start_period: 20s</w:t>
            </w:r>
          </w:p>
        </w:tc>
      </w:tr>
    </w:tbl>
    <w:p>
      <w:pPr>
        <w:spacing w:after="0"/>
      </w:pPr>
    </w:p>
    <w:p>
      <w:pPr>
        <w:pStyle w:val="Heading2"/>
      </w:pPr>
      <w:r>
        <w:t>5.3 Không huấn luyện trong Docker build</w:t>
      </w:r>
    </w:p>
    <w:p>
      <w:r>
        <w:t>RUN python -m src.train làm build chậm và khiến model phụ thuộc quá trình build. Với portfolio, nên commit model artifact đã kiểm chứng và chỉ validate artifact khi build.</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 Bỏ khỏi Dockerfile:</w:t>
              <w:br/>
              <w:t># RUN python -m src.train</w:t>
              <w:br/>
              <w:br/>
              <w:t># Thay bằng kiểm tra artifact:</w:t>
              <w:br/>
              <w:t>RUN python -c "from src.predict import load_model; load_model()"</w:t>
            </w:r>
          </w:p>
        </w:tc>
      </w:tr>
    </w:tbl>
    <w:p>
      <w:pPr>
        <w:spacing w:after="0"/>
      </w:pPr>
    </w:p>
    <w:p>
      <w:pPr>
        <w:pStyle w:val="Heading2"/>
      </w:pPr>
      <w:r>
        <w:t>5.4 Chạy container bằng non-root</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RUN useradd --create-home appuser \</w:t>
              <w:br/>
              <w:t xml:space="preserve">    &amp;&amp; chown -R appuser:appuser /app</w:t>
              <w:br/>
              <w:t>USER appuser</w:t>
            </w:r>
          </w:p>
        </w:tc>
      </w:tr>
    </w:tbl>
    <w:p>
      <w:pPr>
        <w:spacing w:after="0"/>
      </w:pPr>
    </w:p>
    <w:p>
      <w:pPr>
        <w:pStyle w:val="Heading2"/>
      </w:pPr>
      <w:r>
        <w:t>5.5 Checklist chạy từ clone sạch</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git clone https://github.com/haminhthong/hcmc-real-estate-price-intelligence.git</w:t>
              <w:br/>
              <w:t>cd hcmc-real-estate-price-intelligence</w:t>
              <w:br/>
              <w:t>python -m venv .venv</w:t>
              <w:br/>
              <w:t>pip install -r requirements.txt</w:t>
              <w:br/>
              <w:t>python -m src.train</w:t>
              <w:br/>
              <w:t>python -m src.evaluate</w:t>
              <w:br/>
              <w:t>pytest -q</w:t>
              <w:br/>
              <w:t>uvicorn api.main:app</w:t>
              <w:br/>
              <w:t>streamlit run app/streamlit_app.py</w:t>
            </w:r>
          </w:p>
        </w:tc>
      </w:tr>
    </w:tbl>
    <w:p>
      <w:pPr>
        <w:spacing w:after="0"/>
      </w:pPr>
    </w:p>
    <w:p>
      <w:pPr>
        <w:spacing w:after="60"/>
        <w:ind w:left="259" w:hanging="259"/>
      </w:pPr>
      <w:r>
        <w:rPr>
          <w:rFonts w:ascii="Calibri" w:hAnsi="Calibri"/>
          <w:b w:val="0"/>
          <w:i w:val="0"/>
          <w:color w:val="2E74B5"/>
          <w:sz w:val="22"/>
        </w:rPr>
        <w:t xml:space="preserve">☐ </w:t>
      </w:r>
      <w:r>
        <w:rPr>
          <w:rFonts w:ascii="Calibri" w:hAnsi="Calibri"/>
          <w:b w:val="0"/>
          <w:i w:val="0"/>
          <w:sz w:val="20"/>
        </w:rPr>
        <w:t>Không cần mở notebook hoặc sửa đường dẫn.</w:t>
      </w:r>
    </w:p>
    <w:p>
      <w:pPr>
        <w:spacing w:after="60"/>
        <w:ind w:left="259" w:hanging="259"/>
      </w:pPr>
      <w:r>
        <w:rPr>
          <w:rFonts w:ascii="Calibri" w:hAnsi="Calibri"/>
          <w:b w:val="0"/>
          <w:i w:val="0"/>
          <w:color w:val="2E74B5"/>
          <w:sz w:val="22"/>
        </w:rPr>
        <w:t xml:space="preserve">☐ </w:t>
      </w:r>
      <w:r>
        <w:rPr>
          <w:rFonts w:ascii="Calibri" w:hAnsi="Calibri"/>
          <w:b w:val="0"/>
          <w:i w:val="0"/>
          <w:sz w:val="20"/>
        </w:rPr>
        <w:t>Không tạo NaN/Infinity sau transform.</w:t>
      </w:r>
    </w:p>
    <w:p>
      <w:pPr>
        <w:spacing w:after="60"/>
        <w:ind w:left="259" w:hanging="259"/>
      </w:pPr>
      <w:r>
        <w:rPr>
          <w:rFonts w:ascii="Calibri" w:hAnsi="Calibri"/>
          <w:b w:val="0"/>
          <w:i w:val="0"/>
          <w:color w:val="2E74B5"/>
          <w:sz w:val="22"/>
        </w:rPr>
        <w:t xml:space="preserve">☐ </w:t>
      </w:r>
      <w:r>
        <w:rPr>
          <w:rFonts w:ascii="Calibri" w:hAnsi="Calibri"/>
          <w:b w:val="0"/>
          <w:i w:val="0"/>
          <w:sz w:val="20"/>
        </w:rPr>
        <w:t>API /health, /model-info và /predict trả đúng schema.</w:t>
      </w:r>
    </w:p>
    <w:p>
      <w:pPr>
        <w:spacing w:after="60"/>
        <w:ind w:left="259" w:hanging="259"/>
      </w:pPr>
      <w:r>
        <w:rPr>
          <w:rFonts w:ascii="Calibri" w:hAnsi="Calibri"/>
          <w:b w:val="0"/>
          <w:i w:val="0"/>
          <w:color w:val="2E74B5"/>
          <w:sz w:val="22"/>
        </w:rPr>
        <w:t xml:space="preserve">☐ </w:t>
      </w:r>
      <w:r>
        <w:rPr>
          <w:rFonts w:ascii="Calibri" w:hAnsi="Calibri"/>
          <w:b w:val="0"/>
          <w:i w:val="0"/>
          <w:sz w:val="20"/>
        </w:rPr>
        <w:t>Docker build và Compose healthcheck đạt trên máy có Docker.</w:t>
      </w:r>
    </w:p>
    <w:p>
      <w:pPr>
        <w:spacing w:after="60"/>
        <w:ind w:left="259" w:hanging="259"/>
      </w:pPr>
      <w:r>
        <w:rPr>
          <w:rFonts w:ascii="Calibri" w:hAnsi="Calibri"/>
          <w:b w:val="0"/>
          <w:i w:val="0"/>
          <w:color w:val="2E74B5"/>
          <w:sz w:val="22"/>
        </w:rPr>
        <w:t xml:space="preserve">☐ </w:t>
      </w:r>
      <w:r>
        <w:rPr>
          <w:rFonts w:ascii="Calibri" w:hAnsi="Calibri"/>
          <w:b w:val="0"/>
          <w:i w:val="0"/>
          <w:sz w:val="20"/>
        </w:rPr>
        <w:t>CI chạy trên checkout sạch và không dựa vào cache máy cá nhân.</w:t>
      </w:r>
    </w:p>
    <w:p>
      <w:pPr>
        <w:pStyle w:val="Heading1"/>
      </w:pPr>
      <w:r>
        <w:t>6. Tầng Production / Business value</w:t>
      </w:r>
    </w:p>
    <w:p>
      <w:pPr>
        <w:pStyle w:val="Heading2"/>
      </w:pPr>
      <w:r>
        <w:t>6.1 Tách SHAP khỏi dự báo mặc định</w:t>
      </w:r>
    </w:p>
    <w:p>
      <w:r>
        <w:t>SHAP được tính cho mọi request, gây tốn CPU và làm giảm throughput. Có hai lựa chọn:</w:t>
      </w:r>
    </w:p>
    <w:p>
      <w:pPr>
        <w:pStyle w:val="ListBullet"/>
        <w:spacing w:after="60" w:line="276" w:lineRule="auto"/>
      </w:pPr>
      <w:r>
        <w:rPr>
          <w:rFonts w:ascii="Calibri" w:hAnsi="Calibri"/>
          <w:b w:val="0"/>
          <w:i w:val="0"/>
          <w:sz w:val="21"/>
        </w:rPr>
        <w:t>Thêm include_explanation=false vào /predict và chỉ tính SHAP khi được yêu cầu.</w:t>
      </w:r>
    </w:p>
    <w:p>
      <w:pPr>
        <w:pStyle w:val="ListBullet"/>
        <w:spacing w:after="60" w:line="276" w:lineRule="auto"/>
      </w:pPr>
      <w:r>
        <w:rPr>
          <w:rFonts w:ascii="Calibri" w:hAnsi="Calibri"/>
          <w:b w:val="0"/>
          <w:i w:val="0"/>
          <w:sz w:val="21"/>
        </w:rPr>
        <w:t>Tốt hơn: tách POST /predict và POST /explain, áp rate limit thấp hơn cho /explain.</w:t>
      </w:r>
    </w:p>
    <w:tbl>
      <w:tblPr>
        <w:tblStyle w:val="TableGrid"/>
        <w:tblW w:type="auto" w:w="0"/>
        <w:tblLook w:firstColumn="1" w:firstRow="1" w:lastColumn="0" w:lastRow="0" w:noHBand="0" w:noVBand="1" w:val="04A0"/>
      </w:tblPr>
      <w:tblGrid>
        <w:gridCol w:w="9792"/>
      </w:tblGrid>
      <w:tr>
        <w:tc>
          <w:tcPr>
            <w:tcW w:type="dxa" w:w="9792"/>
            <w:shd w:fill="F7F7F8"/>
            <w:tcMar>
              <w:top w:w="120" w:type="dxa"/>
              <w:start w:w="150" w:type="dxa"/>
              <w:bottom w:w="120" w:type="dxa"/>
              <w:end w:w="150" w:type="dxa"/>
            </w:tcMar>
          </w:tcPr>
          <w:p>
            <w:pPr>
              <w:spacing w:after="0" w:line="240" w:lineRule="auto"/>
            </w:pPr>
            <w:r>
              <w:rPr>
                <w:rFonts w:ascii="Consolas" w:hAnsi="Consolas"/>
                <w:b w:val="0"/>
                <w:i w:val="0"/>
                <w:color w:val="202124"/>
                <w:sz w:val="16"/>
              </w:rPr>
              <w:t>contributions = (</w:t>
              <w:br/>
              <w:t xml:space="preserve">    explain_top_features(model_package, feature_frame)</w:t>
              <w:br/>
              <w:t xml:space="preserve">    if include_explanation</w:t>
              <w:br/>
              <w:t xml:space="preserve">    else []</w:t>
              <w:br/>
              <w:t>)</w:t>
            </w:r>
          </w:p>
        </w:tc>
      </w:tr>
    </w:tbl>
    <w:p>
      <w:pPr>
        <w:spacing w:after="0"/>
      </w:pPr>
    </w:p>
    <w:p>
      <w:pPr>
        <w:pStyle w:val="Heading2"/>
      </w:pPr>
      <w:r>
        <w:t>6.2 Chuẩn bị cho 100 người dùng</w:t>
      </w:r>
    </w:p>
    <w:p>
      <w:pPr>
        <w:pStyle w:val="ListNumber"/>
        <w:spacing w:after="80" w:line="276" w:lineRule="auto"/>
      </w:pPr>
      <w:r>
        <w:rPr>
          <w:rFonts w:ascii="Calibri" w:hAnsi="Calibri"/>
          <w:b/>
          <w:i w:val="0"/>
          <w:color w:val="1F4E79"/>
          <w:sz w:val="21"/>
        </w:rPr>
        <w:t xml:space="preserve">Bước 1: </w:t>
      </w:r>
      <w:r>
        <w:rPr>
          <w:rFonts w:ascii="Calibri" w:hAnsi="Calibri"/>
          <w:b w:val="0"/>
          <w:i w:val="0"/>
          <w:sz w:val="21"/>
        </w:rPr>
        <w:t>Chạy 2 Uvicorn workers và theo dõi RAM vì mỗi worker tải một bản model.</w:t>
      </w:r>
    </w:p>
    <w:p>
      <w:pPr>
        <w:pStyle w:val="ListNumber"/>
        <w:spacing w:after="80" w:line="276" w:lineRule="auto"/>
      </w:pPr>
      <w:r>
        <w:rPr>
          <w:rFonts w:ascii="Calibri" w:hAnsi="Calibri"/>
          <w:b/>
          <w:i w:val="0"/>
          <w:color w:val="1F4E79"/>
          <w:sz w:val="21"/>
        </w:rPr>
        <w:t xml:space="preserve">Bước 2: </w:t>
      </w:r>
      <w:r>
        <w:rPr>
          <w:rFonts w:ascii="Calibri" w:hAnsi="Calibri"/>
          <w:b w:val="0"/>
          <w:i w:val="0"/>
          <w:sz w:val="21"/>
        </w:rPr>
        <w:t>Load test bằng Locust hoặc k6 với ramp-up, không gửi 100 request cùng lúc ngay lập tức.</w:t>
      </w:r>
    </w:p>
    <w:p>
      <w:pPr>
        <w:pStyle w:val="ListNumber"/>
        <w:spacing w:after="80" w:line="276" w:lineRule="auto"/>
      </w:pPr>
      <w:r>
        <w:rPr>
          <w:rFonts w:ascii="Calibri" w:hAnsi="Calibri"/>
          <w:b/>
          <w:i w:val="0"/>
          <w:color w:val="1F4E79"/>
          <w:sz w:val="21"/>
        </w:rPr>
        <w:t xml:space="preserve">Bước 3: </w:t>
      </w:r>
      <w:r>
        <w:rPr>
          <w:rFonts w:ascii="Calibri" w:hAnsi="Calibri"/>
          <w:b w:val="0"/>
          <w:i w:val="0"/>
          <w:sz w:val="21"/>
        </w:rPr>
        <w:t>Đo p50, p95, p99 latency; throughput; error rate; CPU và RAM.</w:t>
      </w:r>
    </w:p>
    <w:p>
      <w:pPr>
        <w:pStyle w:val="ListNumber"/>
        <w:spacing w:after="80" w:line="276" w:lineRule="auto"/>
      </w:pPr>
      <w:r>
        <w:rPr>
          <w:rFonts w:ascii="Calibri" w:hAnsi="Calibri"/>
          <w:b/>
          <w:i w:val="0"/>
          <w:color w:val="1F4E79"/>
          <w:sz w:val="21"/>
        </w:rPr>
        <w:t xml:space="preserve">Bước 4: </w:t>
      </w:r>
      <w:r>
        <w:rPr>
          <w:rFonts w:ascii="Calibri" w:hAnsi="Calibri"/>
          <w:b w:val="0"/>
          <w:i w:val="0"/>
          <w:sz w:val="21"/>
        </w:rPr>
        <w:t>Tách luồng có SHAP và không SHAP để biết chi phí giải thích.</w:t>
      </w:r>
    </w:p>
    <w:p>
      <w:pPr>
        <w:pStyle w:val="ListNumber"/>
        <w:spacing w:after="80" w:line="276" w:lineRule="auto"/>
      </w:pPr>
      <w:r>
        <w:rPr>
          <w:rFonts w:ascii="Calibri" w:hAnsi="Calibri"/>
          <w:b/>
          <w:i w:val="0"/>
          <w:color w:val="1F4E79"/>
          <w:sz w:val="21"/>
        </w:rPr>
        <w:t xml:space="preserve">Bước 5: </w:t>
      </w:r>
      <w:r>
        <w:rPr>
          <w:rFonts w:ascii="Calibri" w:hAnsi="Calibri"/>
          <w:b w:val="0"/>
          <w:i w:val="0"/>
          <w:sz w:val="21"/>
        </w:rPr>
        <w:t>Chỉ tuyên bố hỗ trợ 100 users sau khi có báo cáo benchmark lặp lại được.</w:t>
      </w:r>
    </w:p>
    <w:tbl>
      <w:tblPr>
        <w:tblStyle w:val="TableGrid"/>
        <w:tblW w:type="auto" w:w="0"/>
        <w:tblLayout w:type="fixed"/>
        <w:tblLook w:firstColumn="1" w:firstRow="1" w:lastColumn="0" w:lastRow="0" w:noHBand="0" w:noVBand="1" w:val="04A0"/>
      </w:tblPr>
      <w:tblGrid>
        <w:gridCol w:w="3264"/>
        <w:gridCol w:w="3264"/>
        <w:gridCol w:w="3264"/>
      </w:tblGrid>
      <w:tr>
        <w:tc>
          <w:tcPr>
            <w:tcW w:type="dxa" w:w="3384"/>
            <w:shd w:fill="1F4E79"/>
            <w:vAlign w:val="center"/>
            <w:tcMar>
              <w:top w:w="80" w:type="dxa"/>
              <w:start w:w="120" w:type="dxa"/>
              <w:bottom w:w="80" w:type="dxa"/>
              <w:end w:w="120" w:type="dxa"/>
            </w:tcMar>
          </w:tcPr>
          <w:p>
            <w:pPr>
              <w:spacing w:after="0"/>
            </w:pPr>
            <w:r/>
            <w:r>
              <w:rPr>
                <w:rFonts w:ascii="Calibri" w:hAnsi="Calibri"/>
                <w:b/>
                <w:i w:val="0"/>
                <w:color w:val="FFFFFF"/>
                <w:sz w:val="18"/>
              </w:rPr>
              <w:t>Kịch bản</w:t>
            </w:r>
          </w:p>
        </w:tc>
        <w:tc>
          <w:tcPr>
            <w:tcW w:type="dxa" w:w="1440"/>
            <w:shd w:fill="1F4E79"/>
            <w:vAlign w:val="center"/>
            <w:tcMar>
              <w:top w:w="80" w:type="dxa"/>
              <w:start w:w="120" w:type="dxa"/>
              <w:bottom w:w="80" w:type="dxa"/>
              <w:end w:w="120" w:type="dxa"/>
            </w:tcMar>
          </w:tcPr>
          <w:p>
            <w:pPr>
              <w:spacing w:after="0"/>
            </w:pPr>
            <w:r/>
            <w:r>
              <w:rPr>
                <w:rFonts w:ascii="Calibri" w:hAnsi="Calibri"/>
                <w:b/>
                <w:i w:val="0"/>
                <w:color w:val="FFFFFF"/>
                <w:sz w:val="18"/>
              </w:rPr>
              <w:t>Tỷ lệ</w:t>
            </w:r>
          </w:p>
        </w:tc>
        <w:tc>
          <w:tcPr>
            <w:tcW w:type="dxa" w:w="4536"/>
            <w:shd w:fill="1F4E79"/>
            <w:vAlign w:val="center"/>
            <w:tcMar>
              <w:top w:w="80" w:type="dxa"/>
              <w:start w:w="120" w:type="dxa"/>
              <w:bottom w:w="80" w:type="dxa"/>
              <w:end w:w="120" w:type="dxa"/>
            </w:tcMar>
          </w:tcPr>
          <w:p>
            <w:pPr>
              <w:spacing w:after="0"/>
            </w:pPr>
            <w:r/>
            <w:r>
              <w:rPr>
                <w:rFonts w:ascii="Calibri" w:hAnsi="Calibri"/>
                <w:b/>
                <w:i w:val="0"/>
                <w:color w:val="FFFFFF"/>
                <w:sz w:val="18"/>
              </w:rPr>
              <w:t>Mục tiêu ban đầu</w:t>
            </w:r>
          </w:p>
        </w:tc>
      </w:tr>
      <w:tr>
        <w:tc>
          <w:tcPr>
            <w:tcW w:type="dxa" w:w="3384"/>
            <w:vAlign w:val="center"/>
            <w:tcMar>
              <w:top w:w="80" w:type="dxa"/>
              <w:start w:w="120" w:type="dxa"/>
              <w:bottom w:w="80" w:type="dxa"/>
              <w:end w:w="120" w:type="dxa"/>
            </w:tcMar>
          </w:tcPr>
          <w:p>
            <w:pPr>
              <w:spacing w:after="0"/>
            </w:pPr>
            <w:r/>
            <w:r>
              <w:rPr>
                <w:rFonts w:ascii="Calibri" w:hAnsi="Calibri"/>
                <w:b w:val="0"/>
                <w:i w:val="0"/>
                <w:sz w:val="18"/>
              </w:rPr>
              <w:t>/predict không SHAP</w:t>
            </w:r>
          </w:p>
        </w:tc>
        <w:tc>
          <w:tcPr>
            <w:tcW w:type="dxa" w:w="1440"/>
            <w:vAlign w:val="center"/>
            <w:tcMar>
              <w:top w:w="80" w:type="dxa"/>
              <w:start w:w="120" w:type="dxa"/>
              <w:bottom w:w="80" w:type="dxa"/>
              <w:end w:w="120" w:type="dxa"/>
            </w:tcMar>
          </w:tcPr>
          <w:p>
            <w:pPr>
              <w:spacing w:after="0"/>
            </w:pPr>
            <w:r/>
            <w:r>
              <w:rPr>
                <w:rFonts w:ascii="Calibri" w:hAnsi="Calibri"/>
                <w:b w:val="0"/>
                <w:i w:val="0"/>
                <w:sz w:val="18"/>
              </w:rPr>
              <w:t>80%</w:t>
            </w:r>
          </w:p>
        </w:tc>
        <w:tc>
          <w:tcPr>
            <w:tcW w:type="dxa" w:w="4536"/>
            <w:vAlign w:val="center"/>
            <w:tcMar>
              <w:top w:w="80" w:type="dxa"/>
              <w:start w:w="120" w:type="dxa"/>
              <w:bottom w:w="80" w:type="dxa"/>
              <w:end w:w="120" w:type="dxa"/>
            </w:tcMar>
          </w:tcPr>
          <w:p>
            <w:pPr>
              <w:spacing w:after="0"/>
            </w:pPr>
            <w:r/>
            <w:r>
              <w:rPr>
                <w:rFonts w:ascii="Calibri" w:hAnsi="Calibri"/>
                <w:b w:val="0"/>
                <w:i w:val="0"/>
                <w:sz w:val="18"/>
              </w:rPr>
              <w:t>p95 &lt; 1 giây</w:t>
            </w:r>
          </w:p>
        </w:tc>
      </w:tr>
      <w:tr>
        <w:tc>
          <w:tcPr>
            <w:tcW w:type="dxa" w:w="3384"/>
            <w:vAlign w:val="center"/>
            <w:tcMar>
              <w:top w:w="80" w:type="dxa"/>
              <w:start w:w="120" w:type="dxa"/>
              <w:bottom w:w="80" w:type="dxa"/>
              <w:end w:w="120" w:type="dxa"/>
            </w:tcMar>
            <w:shd w:fill="F2F4F7"/>
          </w:tcPr>
          <w:p>
            <w:pPr>
              <w:spacing w:after="0"/>
            </w:pPr>
            <w:r/>
            <w:r>
              <w:rPr>
                <w:rFonts w:ascii="Calibri" w:hAnsi="Calibri"/>
                <w:b w:val="0"/>
                <w:i w:val="0"/>
                <w:sz w:val="18"/>
              </w:rPr>
              <w:t>/predict hoặc /explain có SHAP</w:t>
            </w:r>
          </w:p>
        </w:tc>
        <w:tc>
          <w:tcPr>
            <w:tcW w:type="dxa" w:w="1440"/>
            <w:vAlign w:val="center"/>
            <w:tcMar>
              <w:top w:w="80" w:type="dxa"/>
              <w:start w:w="120" w:type="dxa"/>
              <w:bottom w:w="80" w:type="dxa"/>
              <w:end w:w="120" w:type="dxa"/>
            </w:tcMar>
            <w:shd w:fill="F2F4F7"/>
          </w:tcPr>
          <w:p>
            <w:pPr>
              <w:spacing w:after="0"/>
            </w:pPr>
            <w:r/>
            <w:r>
              <w:rPr>
                <w:rFonts w:ascii="Calibri" w:hAnsi="Calibri"/>
                <w:b w:val="0"/>
                <w:i w:val="0"/>
                <w:sz w:val="18"/>
              </w:rPr>
              <w:t>15%</w:t>
            </w:r>
          </w:p>
        </w:tc>
        <w:tc>
          <w:tcPr>
            <w:tcW w:type="dxa" w:w="4536"/>
            <w:vAlign w:val="center"/>
            <w:tcMar>
              <w:top w:w="80" w:type="dxa"/>
              <w:start w:w="120" w:type="dxa"/>
              <w:bottom w:w="80" w:type="dxa"/>
              <w:end w:w="120" w:type="dxa"/>
            </w:tcMar>
            <w:shd w:fill="F2F4F7"/>
          </w:tcPr>
          <w:p>
            <w:pPr>
              <w:spacing w:after="0"/>
            </w:pPr>
            <w:r/>
            <w:r>
              <w:rPr>
                <w:rFonts w:ascii="Calibri" w:hAnsi="Calibri"/>
                <w:b w:val="0"/>
                <w:i w:val="0"/>
                <w:sz w:val="18"/>
              </w:rPr>
              <w:t>p95 &lt; 3 giây</w:t>
            </w:r>
          </w:p>
        </w:tc>
      </w:tr>
      <w:tr>
        <w:tc>
          <w:tcPr>
            <w:tcW w:type="dxa" w:w="3384"/>
            <w:vAlign w:val="center"/>
            <w:tcMar>
              <w:top w:w="80" w:type="dxa"/>
              <w:start w:w="120" w:type="dxa"/>
              <w:bottom w:w="80" w:type="dxa"/>
              <w:end w:w="120" w:type="dxa"/>
            </w:tcMar>
          </w:tcPr>
          <w:p>
            <w:pPr>
              <w:spacing w:after="0"/>
            </w:pPr>
            <w:r/>
            <w:r>
              <w:rPr>
                <w:rFonts w:ascii="Calibri" w:hAnsi="Calibri"/>
                <w:b w:val="0"/>
                <w:i w:val="0"/>
                <w:sz w:val="18"/>
              </w:rPr>
              <w:t>/model-info</w:t>
            </w:r>
          </w:p>
        </w:tc>
        <w:tc>
          <w:tcPr>
            <w:tcW w:type="dxa" w:w="1440"/>
            <w:vAlign w:val="center"/>
            <w:tcMar>
              <w:top w:w="80" w:type="dxa"/>
              <w:start w:w="120" w:type="dxa"/>
              <w:bottom w:w="80" w:type="dxa"/>
              <w:end w:w="120" w:type="dxa"/>
            </w:tcMar>
          </w:tcPr>
          <w:p>
            <w:pPr>
              <w:spacing w:after="0"/>
            </w:pPr>
            <w:r/>
            <w:r>
              <w:rPr>
                <w:rFonts w:ascii="Calibri" w:hAnsi="Calibri"/>
                <w:b w:val="0"/>
                <w:i w:val="0"/>
                <w:sz w:val="18"/>
              </w:rPr>
              <w:t>5%</w:t>
            </w:r>
          </w:p>
        </w:tc>
        <w:tc>
          <w:tcPr>
            <w:tcW w:type="dxa" w:w="4536"/>
            <w:vAlign w:val="center"/>
            <w:tcMar>
              <w:top w:w="80" w:type="dxa"/>
              <w:start w:w="120" w:type="dxa"/>
              <w:bottom w:w="80" w:type="dxa"/>
              <w:end w:w="120" w:type="dxa"/>
            </w:tcMar>
          </w:tcPr>
          <w:p>
            <w:pPr>
              <w:spacing w:after="0"/>
            </w:pPr>
            <w:r/>
            <w:r>
              <w:rPr>
                <w:rFonts w:ascii="Calibri" w:hAnsi="Calibri"/>
                <w:b w:val="0"/>
                <w:i w:val="0"/>
                <w:sz w:val="18"/>
              </w:rPr>
              <w:t>p95 &lt; 300 ms</w:t>
            </w:r>
          </w:p>
        </w:tc>
      </w:tr>
      <w:tr>
        <w:tc>
          <w:tcPr>
            <w:tcW w:type="dxa" w:w="3384"/>
            <w:vAlign w:val="center"/>
            <w:tcMar>
              <w:top w:w="80" w:type="dxa"/>
              <w:start w:w="120" w:type="dxa"/>
              <w:bottom w:w="80" w:type="dxa"/>
              <w:end w:w="120" w:type="dxa"/>
            </w:tcMar>
            <w:shd w:fill="F2F4F7"/>
          </w:tcPr>
          <w:p>
            <w:pPr>
              <w:spacing w:after="0"/>
            </w:pPr>
            <w:r/>
            <w:r>
              <w:rPr>
                <w:rFonts w:ascii="Calibri" w:hAnsi="Calibri"/>
                <w:b w:val="0"/>
                <w:i w:val="0"/>
                <w:sz w:val="18"/>
              </w:rPr>
              <w:t>Toàn hệ thống</w:t>
            </w:r>
          </w:p>
        </w:tc>
        <w:tc>
          <w:tcPr>
            <w:tcW w:type="dxa" w:w="1440"/>
            <w:vAlign w:val="center"/>
            <w:tcMar>
              <w:top w:w="80" w:type="dxa"/>
              <w:start w:w="120" w:type="dxa"/>
              <w:bottom w:w="80" w:type="dxa"/>
              <w:end w:w="120" w:type="dxa"/>
            </w:tcMar>
            <w:shd w:fill="F2F4F7"/>
          </w:tcPr>
          <w:p>
            <w:pPr>
              <w:spacing w:after="0"/>
            </w:pPr>
            <w:r/>
            <w:r>
              <w:rPr>
                <w:rFonts w:ascii="Calibri" w:hAnsi="Calibri"/>
                <w:b w:val="0"/>
                <w:i w:val="0"/>
                <w:sz w:val="18"/>
              </w:rPr>
              <w:t>100 users</w:t>
            </w:r>
          </w:p>
        </w:tc>
        <w:tc>
          <w:tcPr>
            <w:tcW w:type="dxa" w:w="4536"/>
            <w:vAlign w:val="center"/>
            <w:tcMar>
              <w:top w:w="80" w:type="dxa"/>
              <w:start w:w="120" w:type="dxa"/>
              <w:bottom w:w="80" w:type="dxa"/>
              <w:end w:w="120" w:type="dxa"/>
            </w:tcMar>
            <w:shd w:fill="F2F4F7"/>
          </w:tcPr>
          <w:p>
            <w:pPr>
              <w:spacing w:after="0"/>
            </w:pPr>
            <w:r/>
            <w:r>
              <w:rPr>
                <w:rFonts w:ascii="Calibri" w:hAnsi="Calibri"/>
                <w:b w:val="0"/>
                <w:i w:val="0"/>
                <w:sz w:val="18"/>
              </w:rPr>
              <w:t>Error rate &lt; 1%, không OOM</w:t>
            </w:r>
          </w:p>
        </w:tc>
      </w:tr>
    </w:tbl>
    <w:p>
      <w:pPr>
        <w:spacing w:after="0"/>
      </w:pPr>
    </w:p>
    <w:p>
      <w:pPr>
        <w:pStyle w:val="Heading2"/>
      </w:pPr>
      <w:r>
        <w:t>6.3 Security tối thiểu cho demo public</w:t>
      </w:r>
    </w:p>
    <w:p>
      <w:pPr>
        <w:pStyle w:val="ListBullet"/>
        <w:spacing w:after="60" w:line="276" w:lineRule="auto"/>
      </w:pPr>
      <w:r>
        <w:rPr>
          <w:rFonts w:ascii="Calibri" w:hAnsi="Calibri"/>
          <w:b w:val="0"/>
          <w:i w:val="0"/>
          <w:sz w:val="21"/>
        </w:rPr>
        <w:t>Rate limit /predict khoảng 30 request/phút/IP và /explain khoảng 5 request/phút/IP.</w:t>
      </w:r>
    </w:p>
    <w:p>
      <w:pPr>
        <w:pStyle w:val="ListBullet"/>
        <w:spacing w:after="60" w:line="276" w:lineRule="auto"/>
      </w:pPr>
      <w:r>
        <w:rPr>
          <w:rFonts w:ascii="Calibri" w:hAnsi="Calibri"/>
          <w:b w:val="0"/>
          <w:i w:val="0"/>
          <w:sz w:val="21"/>
        </w:rPr>
        <w:t>Giới hạn kích thước request, timeout và số worker phù hợp RAM.</w:t>
      </w:r>
    </w:p>
    <w:p>
      <w:pPr>
        <w:pStyle w:val="ListBullet"/>
        <w:spacing w:after="60" w:line="276" w:lineRule="auto"/>
      </w:pPr>
      <w:r>
        <w:rPr>
          <w:rFonts w:ascii="Calibri" w:hAnsi="Calibri"/>
          <w:b w:val="0"/>
          <w:i w:val="0"/>
          <w:sz w:val="21"/>
        </w:rPr>
        <w:t>Chỉ bật CORS cho domain Streamlit cụ thể nếu trình duyệt thực sự gọi API.</w:t>
      </w:r>
    </w:p>
    <w:p>
      <w:pPr>
        <w:pStyle w:val="ListBullet"/>
        <w:spacing w:after="60" w:line="276" w:lineRule="auto"/>
      </w:pPr>
      <w:r>
        <w:rPr>
          <w:rFonts w:ascii="Calibri" w:hAnsi="Calibri"/>
          <w:b w:val="0"/>
          <w:i w:val="0"/>
          <w:sz w:val="21"/>
        </w:rPr>
        <w:t>Không tải file joblib từ nguồn không tin cậy vì joblib/pickle có thể thực thi mã khi deserialize.</w:t>
      </w:r>
    </w:p>
    <w:p>
      <w:pPr>
        <w:pStyle w:val="ListBullet"/>
        <w:spacing w:after="60" w:line="276" w:lineRule="auto"/>
      </w:pPr>
      <w:r>
        <w:rPr>
          <w:rFonts w:ascii="Calibri" w:hAnsi="Calibri"/>
          <w:b w:val="0"/>
          <w:i w:val="0"/>
          <w:sz w:val="21"/>
        </w:rPr>
        <w:t>Không ghi địa chỉ đầy đủ, tọa độ chính xác hoặc nội dung mô tả vào log.</w:t>
      </w:r>
    </w:p>
    <w:p>
      <w:pPr>
        <w:pStyle w:val="Heading2"/>
      </w:pPr>
      <w:r>
        <w:t>6.4 Logging và monitoring</w:t>
      </w:r>
    </w:p>
    <w:tbl>
      <w:tblPr>
        <w:tblStyle w:val="TableGrid"/>
        <w:tblW w:type="auto" w:w="0"/>
        <w:tblLayout w:type="fixed"/>
        <w:tblLook w:firstColumn="1" w:firstRow="1" w:lastColumn="0" w:lastRow="0" w:noHBand="0" w:noVBand="1" w:val="04A0"/>
      </w:tblPr>
      <w:tblGrid>
        <w:gridCol w:w="4896"/>
        <w:gridCol w:w="4896"/>
      </w:tblGrid>
      <w:tr>
        <w:tc>
          <w:tcPr>
            <w:tcW w:type="dxa" w:w="4680"/>
            <w:shd w:fill="1F4E79"/>
            <w:vAlign w:val="center"/>
            <w:tcMar>
              <w:top w:w="80" w:type="dxa"/>
              <w:start w:w="120" w:type="dxa"/>
              <w:bottom w:w="80" w:type="dxa"/>
              <w:end w:w="120" w:type="dxa"/>
            </w:tcMar>
          </w:tcPr>
          <w:p>
            <w:pPr>
              <w:spacing w:after="0"/>
            </w:pPr>
            <w:r/>
            <w:r>
              <w:rPr>
                <w:rFonts w:ascii="Calibri" w:hAnsi="Calibri"/>
                <w:b/>
                <w:i w:val="0"/>
                <w:color w:val="FFFFFF"/>
                <w:sz w:val="18"/>
              </w:rPr>
              <w:t>Nên ghi</w:t>
            </w:r>
          </w:p>
        </w:tc>
        <w:tc>
          <w:tcPr>
            <w:tcW w:type="dxa" w:w="4680"/>
            <w:shd w:fill="1F4E79"/>
            <w:vAlign w:val="center"/>
            <w:tcMar>
              <w:top w:w="80" w:type="dxa"/>
              <w:start w:w="120" w:type="dxa"/>
              <w:bottom w:w="80" w:type="dxa"/>
              <w:end w:w="120" w:type="dxa"/>
            </w:tcMar>
          </w:tcPr>
          <w:p>
            <w:pPr>
              <w:spacing w:after="0"/>
            </w:pPr>
            <w:r/>
            <w:r>
              <w:rPr>
                <w:rFonts w:ascii="Calibri" w:hAnsi="Calibri"/>
                <w:b/>
                <w:i w:val="0"/>
                <w:color w:val="FFFFFF"/>
                <w:sz w:val="18"/>
              </w:rPr>
              <w:t>Không nên ghi</w:t>
            </w:r>
          </w:p>
        </w:tc>
      </w:tr>
      <w:tr>
        <w:tc>
          <w:tcPr>
            <w:tcW w:type="dxa" w:w="4680"/>
            <w:vAlign w:val="center"/>
            <w:tcMar>
              <w:top w:w="80" w:type="dxa"/>
              <w:start w:w="120" w:type="dxa"/>
              <w:bottom w:w="80" w:type="dxa"/>
              <w:end w:w="120" w:type="dxa"/>
            </w:tcMar>
          </w:tcPr>
          <w:p>
            <w:pPr>
              <w:spacing w:after="0"/>
            </w:pPr>
            <w:r/>
            <w:r>
              <w:rPr>
                <w:rFonts w:ascii="Calibri" w:hAnsi="Calibri"/>
                <w:b w:val="0"/>
                <w:i w:val="0"/>
                <w:sz w:val="18"/>
              </w:rPr>
              <w:t>request_id, model_version</w:t>
            </w:r>
          </w:p>
        </w:tc>
        <w:tc>
          <w:tcPr>
            <w:tcW w:type="dxa" w:w="4680"/>
            <w:vAlign w:val="center"/>
            <w:tcMar>
              <w:top w:w="80" w:type="dxa"/>
              <w:start w:w="120" w:type="dxa"/>
              <w:bottom w:w="80" w:type="dxa"/>
              <w:end w:w="120" w:type="dxa"/>
            </w:tcMar>
          </w:tcPr>
          <w:p>
            <w:pPr>
              <w:spacing w:after="0"/>
            </w:pPr>
            <w:r/>
            <w:r>
              <w:rPr>
                <w:rFonts w:ascii="Calibri" w:hAnsi="Calibri"/>
                <w:b w:val="0"/>
                <w:i w:val="0"/>
                <w:sz w:val="18"/>
              </w:rPr>
              <w:t>Tên, số điện thoại</w:t>
            </w:r>
          </w:p>
        </w:tc>
      </w:tr>
      <w:tr>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status_code, response_time_ms</w:t>
            </w:r>
          </w:p>
        </w:tc>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Địa chỉ đầy đủ</w:t>
            </w:r>
          </w:p>
        </w:tc>
      </w:tr>
      <w:tr>
        <w:tc>
          <w:tcPr>
            <w:tcW w:type="dxa" w:w="4680"/>
            <w:vAlign w:val="center"/>
            <w:tcMar>
              <w:top w:w="80" w:type="dxa"/>
              <w:start w:w="120" w:type="dxa"/>
              <w:bottom w:w="80" w:type="dxa"/>
              <w:end w:w="120" w:type="dxa"/>
            </w:tcMar>
          </w:tcPr>
          <w:p>
            <w:pPr>
              <w:spacing w:after="0"/>
            </w:pPr>
            <w:r/>
            <w:r>
              <w:rPr>
                <w:rFonts w:ascii="Calibri" w:hAnsi="Calibri"/>
                <w:b w:val="0"/>
                <w:i w:val="0"/>
                <w:sz w:val="18"/>
              </w:rPr>
              <w:t>warnings_count, explanation_enabled</w:t>
            </w:r>
          </w:p>
        </w:tc>
        <w:tc>
          <w:tcPr>
            <w:tcW w:type="dxa" w:w="4680"/>
            <w:vAlign w:val="center"/>
            <w:tcMar>
              <w:top w:w="80" w:type="dxa"/>
              <w:start w:w="120" w:type="dxa"/>
              <w:bottom w:w="80" w:type="dxa"/>
              <w:end w:w="120" w:type="dxa"/>
            </w:tcMar>
          </w:tcPr>
          <w:p>
            <w:pPr>
              <w:spacing w:after="0"/>
            </w:pPr>
            <w:r/>
            <w:r>
              <w:rPr>
                <w:rFonts w:ascii="Calibri" w:hAnsi="Calibri"/>
                <w:b w:val="0"/>
                <w:i w:val="0"/>
                <w:sz w:val="18"/>
              </w:rPr>
              <w:t>Tọa độ chính xác</w:t>
            </w:r>
          </w:p>
        </w:tc>
      </w:tr>
      <w:tr>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out_of_distribution_count</w:t>
            </w:r>
          </w:p>
        </w:tc>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Description thô</w:t>
            </w:r>
          </w:p>
        </w:tc>
      </w:tr>
    </w:tbl>
    <w:p>
      <w:pPr>
        <w:spacing w:after="0"/>
      </w:pPr>
    </w:p>
    <w:p>
      <w:pPr>
        <w:pStyle w:val="Heading1"/>
      </w:pPr>
      <w:r>
        <w:t>7. README và giá trị portfolio</w:t>
      </w:r>
    </w:p>
    <w:p>
      <w:pPr>
        <w:pStyle w:val="Heading2"/>
      </w:pPr>
      <w:r>
        <w:t>7.1 Giảm nội dung mang tính trình diễn</w:t>
      </w:r>
    </w:p>
    <w:p>
      <w:pPr>
        <w:pStyle w:val="ListBullet"/>
        <w:spacing w:after="60" w:line="276" w:lineRule="auto"/>
      </w:pPr>
      <w:r>
        <w:rPr>
          <w:rFonts w:ascii="Calibri" w:hAnsi="Calibri"/>
          <w:b w:val="0"/>
          <w:i w:val="0"/>
          <w:sz w:val="21"/>
        </w:rPr>
        <w:t>Giảm các câu production-ready, 1-click và triệt tiêu hoàn toàn leakage/skew nếu chưa có bằng chứng.</w:t>
      </w:r>
    </w:p>
    <w:p>
      <w:pPr>
        <w:pStyle w:val="ListBullet"/>
        <w:spacing w:after="60" w:line="276" w:lineRule="auto"/>
      </w:pPr>
      <w:r>
        <w:rPr>
          <w:rFonts w:ascii="Calibri" w:hAnsi="Calibri"/>
          <w:b w:val="0"/>
          <w:i w:val="0"/>
          <w:sz w:val="21"/>
        </w:rPr>
        <w:t>Chuyển Điểm sáng CV và Góc phỏng vấn xuống cuối hoặc sang tài liệu riêng.</w:t>
      </w:r>
    </w:p>
    <w:p>
      <w:pPr>
        <w:pStyle w:val="ListBullet"/>
        <w:spacing w:after="60" w:line="276" w:lineRule="auto"/>
      </w:pPr>
      <w:r>
        <w:rPr>
          <w:rFonts w:ascii="Calibri" w:hAnsi="Calibri"/>
          <w:b w:val="0"/>
          <w:i w:val="0"/>
          <w:sz w:val="21"/>
        </w:rPr>
        <w:t>Không viết đảm bảo coverage 80% khi test coverage hiện là 75,34%.</w:t>
      </w:r>
    </w:p>
    <w:p>
      <w:pPr>
        <w:pStyle w:val="ListBullet"/>
        <w:spacing w:after="60" w:line="276" w:lineRule="auto"/>
      </w:pPr>
      <w:r>
        <w:rPr>
          <w:rFonts w:ascii="Calibri" w:hAnsi="Calibri"/>
          <w:b w:val="0"/>
          <w:i w:val="0"/>
          <w:sz w:val="21"/>
        </w:rPr>
        <w:t>Dùng số liệu kiểm chứng thay cho tính từ như chính xác, mạnh mẽ hoặc production-grade.</w:t>
      </w:r>
    </w:p>
    <w:tbl>
      <w:tblPr>
        <w:tblStyle w:val="TableGrid"/>
        <w:tblW w:type="auto" w:w="0"/>
        <w:tblLook w:firstColumn="1" w:firstRow="1" w:lastColumn="0" w:lastRow="0" w:noHBand="0" w:noVBand="1" w:val="04A0"/>
      </w:tblPr>
      <w:tblGrid>
        <w:gridCol w:w="9792"/>
      </w:tblGrid>
      <w:tr>
        <w:tc>
          <w:tcPr>
            <w:tcW w:type="dxa" w:w="9792"/>
            <w:shd w:fill="E2F0D9"/>
            <w:tcMar>
              <w:top w:w="120" w:type="dxa"/>
              <w:start w:w="150" w:type="dxa"/>
              <w:bottom w:w="120" w:type="dxa"/>
              <w:end w:w="150" w:type="dxa"/>
            </w:tcMar>
          </w:tcPr>
          <w:p>
            <w:pPr>
              <w:spacing w:after="0"/>
            </w:pPr>
            <w:r>
              <w:rPr>
                <w:rFonts w:ascii="Calibri" w:hAnsi="Calibri"/>
                <w:b/>
                <w:i w:val="0"/>
                <w:color w:val="1F4E79"/>
                <w:sz w:val="20"/>
              </w:rPr>
              <w:t xml:space="preserve">Câu nên dùng: </w:t>
            </w:r>
            <w:r>
              <w:rPr>
                <w:rFonts w:ascii="Calibri" w:hAnsi="Calibri"/>
                <w:b w:val="0"/>
                <w:i w:val="0"/>
                <w:sz w:val="20"/>
              </w:rPr>
              <w:t>Random Forest giảm test MAE khoảng 23,5% so với median baseline; tuy nhiên R² chỉ đạt 0,246 và MAPE khoảng 65,83%, vì vậy kết quả chỉ phù hợp cho tham khảo trong phạm vi dữ liệu nghiên cứu.</w:t>
            </w:r>
          </w:p>
        </w:tc>
      </w:tr>
    </w:tbl>
    <w:p>
      <w:pPr>
        <w:spacing w:after="0"/>
      </w:pPr>
    </w:p>
    <w:p>
      <w:pPr>
        <w:pStyle w:val="Heading2"/>
      </w:pPr>
      <w:r>
        <w:t>7.2 Mục Hạn chế nên có</w:t>
      </w:r>
    </w:p>
    <w:p>
      <w:pPr>
        <w:spacing w:after="60"/>
        <w:ind w:left="259" w:hanging="259"/>
      </w:pPr>
      <w:r>
        <w:rPr>
          <w:rFonts w:ascii="Calibri" w:hAnsi="Calibri"/>
          <w:b w:val="0"/>
          <w:i w:val="0"/>
          <w:color w:val="2E74B5"/>
          <w:sz w:val="22"/>
        </w:rPr>
        <w:t xml:space="preserve">☐ </w:t>
      </w:r>
      <w:r>
        <w:rPr>
          <w:rFonts w:ascii="Calibri" w:hAnsi="Calibri"/>
          <w:b w:val="0"/>
          <w:i w:val="0"/>
          <w:sz w:val="20"/>
        </w:rPr>
        <w:t>Dữ liệu là giá đăng, không phải giá giao dịch.</w:t>
      </w:r>
    </w:p>
    <w:p>
      <w:pPr>
        <w:spacing w:after="60"/>
        <w:ind w:left="259" w:hanging="259"/>
      </w:pPr>
      <w:r>
        <w:rPr>
          <w:rFonts w:ascii="Calibri" w:hAnsi="Calibri"/>
          <w:b w:val="0"/>
          <w:i w:val="0"/>
          <w:color w:val="2E74B5"/>
          <w:sz w:val="22"/>
        </w:rPr>
        <w:t xml:space="preserve">☐ </w:t>
      </w:r>
      <w:r>
        <w:rPr>
          <w:rFonts w:ascii="Calibri" w:hAnsi="Calibri"/>
          <w:b w:val="0"/>
          <w:i w:val="0"/>
          <w:sz w:val="20"/>
        </w:rPr>
        <w:t>Chỉ còn 727 mẫu sau làm sạch.</w:t>
      </w:r>
    </w:p>
    <w:p>
      <w:pPr>
        <w:spacing w:after="60"/>
        <w:ind w:left="259" w:hanging="259"/>
      </w:pPr>
      <w:r>
        <w:rPr>
          <w:rFonts w:ascii="Calibri" w:hAnsi="Calibri"/>
          <w:b w:val="0"/>
          <w:i w:val="0"/>
          <w:color w:val="2E74B5"/>
          <w:sz w:val="22"/>
        </w:rPr>
        <w:t xml:space="preserve">☐ </w:t>
      </w:r>
      <w:r>
        <w:rPr>
          <w:rFonts w:ascii="Calibri" w:hAnsi="Calibri"/>
          <w:b w:val="0"/>
          <w:i w:val="0"/>
          <w:sz w:val="20"/>
        </w:rPr>
        <w:t>R² 0,246; MAPE 65,83%; coverage 75,34% so với mục tiêu 80%.</w:t>
      </w:r>
    </w:p>
    <w:p>
      <w:pPr>
        <w:spacing w:after="60"/>
        <w:ind w:left="259" w:hanging="259"/>
      </w:pPr>
      <w:r>
        <w:rPr>
          <w:rFonts w:ascii="Calibri" w:hAnsi="Calibri"/>
          <w:b w:val="0"/>
          <w:i w:val="0"/>
          <w:color w:val="2E74B5"/>
          <w:sz w:val="22"/>
        </w:rPr>
        <w:t xml:space="preserve">☐ </w:t>
      </w:r>
      <w:r>
        <w:rPr>
          <w:rFonts w:ascii="Calibri" w:hAnsi="Calibri"/>
          <w:b w:val="0"/>
          <w:i w:val="0"/>
          <w:sz w:val="20"/>
        </w:rPr>
        <w:t>Nhiều bản ghi thiếu tọa độ và địa chỉ chưa đủ chi tiết.</w:t>
      </w:r>
    </w:p>
    <w:p>
      <w:pPr>
        <w:spacing w:after="60"/>
        <w:ind w:left="259" w:hanging="259"/>
      </w:pPr>
      <w:r>
        <w:rPr>
          <w:rFonts w:ascii="Calibri" w:hAnsi="Calibri"/>
          <w:b w:val="0"/>
          <w:i w:val="0"/>
          <w:color w:val="2E74B5"/>
          <w:sz w:val="22"/>
        </w:rPr>
        <w:t xml:space="preserve">☐ </w:t>
      </w:r>
      <w:r>
        <w:rPr>
          <w:rFonts w:ascii="Calibri" w:hAnsi="Calibri"/>
          <w:b w:val="0"/>
          <w:i w:val="0"/>
          <w:sz w:val="20"/>
        </w:rPr>
        <w:t>Nhận diện cùng một tài sản giữa nhiều môi giới chưa hoàn hảo.</w:t>
      </w:r>
    </w:p>
    <w:p>
      <w:pPr>
        <w:spacing w:after="60"/>
        <w:ind w:left="259" w:hanging="259"/>
      </w:pPr>
      <w:r>
        <w:rPr>
          <w:rFonts w:ascii="Calibri" w:hAnsi="Calibri"/>
          <w:b w:val="0"/>
          <w:i w:val="0"/>
          <w:color w:val="2E74B5"/>
          <w:sz w:val="22"/>
        </w:rPr>
        <w:t xml:space="preserve">☐ </w:t>
      </w:r>
      <w:r>
        <w:rPr>
          <w:rFonts w:ascii="Calibri" w:hAnsi="Calibri"/>
          <w:b w:val="0"/>
          <w:i w:val="0"/>
          <w:sz w:val="20"/>
        </w:rPr>
        <w:t>Kết quả không thay thế thẩm định chuyên nghiệp.</w:t>
      </w:r>
    </w:p>
    <w:p>
      <w:pPr>
        <w:pStyle w:val="Heading1"/>
      </w:pPr>
      <w:r>
        <w:t>8. Lộ trình triển khai đề xuất</w:t>
      </w:r>
    </w:p>
    <w:tbl>
      <w:tblPr>
        <w:tblStyle w:val="TableGrid"/>
        <w:tblW w:type="auto" w:w="0"/>
        <w:tblLayout w:type="fixed"/>
        <w:tblLook w:firstColumn="1" w:firstRow="1" w:lastColumn="0" w:lastRow="0" w:noHBand="0" w:noVBand="1" w:val="04A0"/>
      </w:tblPr>
      <w:tblGrid>
        <w:gridCol w:w="3264"/>
        <w:gridCol w:w="3264"/>
        <w:gridCol w:w="3264"/>
      </w:tblGrid>
      <w:tr>
        <w:tc>
          <w:tcPr>
            <w:tcW w:type="dxa" w:w="1800"/>
            <w:shd w:fill="1F4E79"/>
            <w:vAlign w:val="center"/>
            <w:tcMar>
              <w:top w:w="80" w:type="dxa"/>
              <w:start w:w="120" w:type="dxa"/>
              <w:bottom w:w="80" w:type="dxa"/>
              <w:end w:w="120" w:type="dxa"/>
            </w:tcMar>
          </w:tcPr>
          <w:p>
            <w:pPr>
              <w:spacing w:after="0"/>
            </w:pPr>
            <w:r/>
            <w:r>
              <w:rPr>
                <w:rFonts w:ascii="Calibri" w:hAnsi="Calibri"/>
                <w:b/>
                <w:i w:val="0"/>
                <w:color w:val="FFFFFF"/>
                <w:sz w:val="18"/>
              </w:rPr>
              <w:t>Giai đoạn</w:t>
            </w:r>
          </w:p>
        </w:tc>
        <w:tc>
          <w:tcPr>
            <w:tcW w:type="dxa" w:w="4680"/>
            <w:shd w:fill="1F4E79"/>
            <w:vAlign w:val="center"/>
            <w:tcMar>
              <w:top w:w="80" w:type="dxa"/>
              <w:start w:w="120" w:type="dxa"/>
              <w:bottom w:w="80" w:type="dxa"/>
              <w:end w:w="120" w:type="dxa"/>
            </w:tcMar>
          </w:tcPr>
          <w:p>
            <w:pPr>
              <w:spacing w:after="0"/>
            </w:pPr>
            <w:r/>
            <w:r>
              <w:rPr>
                <w:rFonts w:ascii="Calibri" w:hAnsi="Calibri"/>
                <w:b/>
                <w:i w:val="0"/>
                <w:color w:val="FFFFFF"/>
                <w:sz w:val="18"/>
              </w:rPr>
              <w:t>Công việc</w:t>
            </w:r>
          </w:p>
        </w:tc>
        <w:tc>
          <w:tcPr>
            <w:tcW w:type="dxa" w:w="2880"/>
            <w:shd w:fill="1F4E79"/>
            <w:vAlign w:val="center"/>
            <w:tcMar>
              <w:top w:w="80" w:type="dxa"/>
              <w:start w:w="120" w:type="dxa"/>
              <w:bottom w:w="80" w:type="dxa"/>
              <w:end w:w="120" w:type="dxa"/>
            </w:tcMar>
          </w:tcPr>
          <w:p>
            <w:pPr>
              <w:spacing w:after="0"/>
            </w:pPr>
            <w:r/>
            <w:r>
              <w:rPr>
                <w:rFonts w:ascii="Calibri" w:hAnsi="Calibri"/>
                <w:b/>
                <w:i w:val="0"/>
                <w:color w:val="FFFFFF"/>
                <w:sz w:val="18"/>
              </w:rPr>
              <w:t>Đầu ra nghiệm thu</w:t>
            </w:r>
          </w:p>
        </w:tc>
      </w:tr>
      <w:tr>
        <w:tc>
          <w:tcPr>
            <w:tcW w:type="dxa" w:w="1800"/>
            <w:vAlign w:val="center"/>
            <w:tcMar>
              <w:top w:w="80" w:type="dxa"/>
              <w:start w:w="120" w:type="dxa"/>
              <w:bottom w:w="80" w:type="dxa"/>
              <w:end w:w="120" w:type="dxa"/>
            </w:tcMar>
          </w:tcPr>
          <w:p>
            <w:pPr>
              <w:spacing w:after="0"/>
            </w:pPr>
            <w:r/>
            <w:r>
              <w:rPr>
                <w:rFonts w:ascii="Calibri" w:hAnsi="Calibri"/>
                <w:b w:val="0"/>
                <w:i w:val="0"/>
                <w:sz w:val="18"/>
              </w:rPr>
              <w:t>1 — Public-safe</w:t>
            </w:r>
          </w:p>
        </w:tc>
        <w:tc>
          <w:tcPr>
            <w:tcW w:type="dxa" w:w="4680"/>
            <w:vAlign w:val="center"/>
            <w:tcMar>
              <w:top w:w="80" w:type="dxa"/>
              <w:start w:w="120" w:type="dxa"/>
              <w:bottom w:w="80" w:type="dxa"/>
              <w:end w:w="120" w:type="dxa"/>
            </w:tcMar>
          </w:tcPr>
          <w:p>
            <w:pPr>
              <w:spacing w:after="0"/>
            </w:pPr>
            <w:r/>
            <w:r>
              <w:rPr>
                <w:rFonts w:ascii="Calibri" w:hAnsi="Calibri"/>
                <w:b w:val="0"/>
                <w:i w:val="0"/>
                <w:sz w:val="18"/>
              </w:rPr>
              <w:t>Ẩn danh data; limitation; kiểm tra secret/PII</w:t>
            </w:r>
          </w:p>
        </w:tc>
        <w:tc>
          <w:tcPr>
            <w:tcW w:type="dxa" w:w="2880"/>
            <w:vAlign w:val="center"/>
            <w:tcMar>
              <w:top w:w="80" w:type="dxa"/>
              <w:start w:w="120" w:type="dxa"/>
              <w:bottom w:w="80" w:type="dxa"/>
              <w:end w:w="120" w:type="dxa"/>
            </w:tcMar>
          </w:tcPr>
          <w:p>
            <w:pPr>
              <w:spacing w:after="0"/>
            </w:pPr>
            <w:r/>
            <w:r>
              <w:rPr>
                <w:rFonts w:ascii="Calibri" w:hAnsi="Calibri"/>
                <w:b w:val="0"/>
                <w:i w:val="0"/>
                <w:sz w:val="18"/>
              </w:rPr>
              <w:t>Không còn dữ liệu nhận dạng</w:t>
            </w:r>
          </w:p>
        </w:tc>
      </w:tr>
      <w:tr>
        <w:tc>
          <w:tcPr>
            <w:tcW w:type="dxa" w:w="1800"/>
            <w:vAlign w:val="center"/>
            <w:tcMar>
              <w:top w:w="80" w:type="dxa"/>
              <w:start w:w="120" w:type="dxa"/>
              <w:bottom w:w="80" w:type="dxa"/>
              <w:end w:w="120" w:type="dxa"/>
            </w:tcMar>
            <w:shd w:fill="F2F4F7"/>
          </w:tcPr>
          <w:p>
            <w:pPr>
              <w:spacing w:after="0"/>
            </w:pPr>
            <w:r/>
            <w:r>
              <w:rPr>
                <w:rFonts w:ascii="Calibri" w:hAnsi="Calibri"/>
                <w:b w:val="0"/>
                <w:i w:val="0"/>
                <w:sz w:val="18"/>
              </w:rPr>
              <w:t>2 — ML-correct</w:t>
            </w:r>
          </w:p>
        </w:tc>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Group signature; 4-way split; metric/quality gate</w:t>
            </w:r>
          </w:p>
        </w:tc>
        <w:tc>
          <w:tcPr>
            <w:tcW w:type="dxa" w:w="2880"/>
            <w:vAlign w:val="center"/>
            <w:tcMar>
              <w:top w:w="80" w:type="dxa"/>
              <w:start w:w="120" w:type="dxa"/>
              <w:bottom w:w="80" w:type="dxa"/>
              <w:end w:w="120" w:type="dxa"/>
            </w:tcMar>
            <w:shd w:fill="F2F4F7"/>
          </w:tcPr>
          <w:p>
            <w:pPr>
              <w:spacing w:after="0"/>
            </w:pPr>
            <w:r/>
            <w:r>
              <w:rPr>
                <w:rFonts w:ascii="Calibri" w:hAnsi="Calibri"/>
                <w:b w:val="0"/>
                <w:i w:val="0"/>
                <w:sz w:val="18"/>
              </w:rPr>
              <w:t>Leakage tests và coverage report</w:t>
            </w:r>
          </w:p>
        </w:tc>
      </w:tr>
      <w:tr>
        <w:tc>
          <w:tcPr>
            <w:tcW w:type="dxa" w:w="1800"/>
            <w:vAlign w:val="center"/>
            <w:tcMar>
              <w:top w:w="80" w:type="dxa"/>
              <w:start w:w="120" w:type="dxa"/>
              <w:bottom w:w="80" w:type="dxa"/>
              <w:end w:w="120" w:type="dxa"/>
            </w:tcMar>
          </w:tcPr>
          <w:p>
            <w:pPr>
              <w:spacing w:after="0"/>
            </w:pPr>
            <w:r/>
            <w:r>
              <w:rPr>
                <w:rFonts w:ascii="Calibri" w:hAnsi="Calibri"/>
                <w:b w:val="0"/>
                <w:i w:val="0"/>
                <w:sz w:val="18"/>
              </w:rPr>
              <w:t>3 — Reproducible</w:t>
            </w:r>
          </w:p>
        </w:tc>
        <w:tc>
          <w:tcPr>
            <w:tcW w:type="dxa" w:w="4680"/>
            <w:vAlign w:val="center"/>
            <w:tcMar>
              <w:top w:w="80" w:type="dxa"/>
              <w:start w:w="120" w:type="dxa"/>
              <w:bottom w:w="80" w:type="dxa"/>
              <w:end w:w="120" w:type="dxa"/>
            </w:tcMar>
          </w:tcPr>
          <w:p>
            <w:pPr>
              <w:spacing w:after="0"/>
            </w:pPr>
            <w:r/>
            <w:r>
              <w:rPr>
                <w:rFonts w:ascii="Calibri" w:hAnsi="Calibri"/>
                <w:b w:val="0"/>
                <w:i w:val="0"/>
                <w:sz w:val="18"/>
              </w:rPr>
              <w:t>Integration tests; Docker; clone sạch</w:t>
            </w:r>
          </w:p>
        </w:tc>
        <w:tc>
          <w:tcPr>
            <w:tcW w:type="dxa" w:w="2880"/>
            <w:vAlign w:val="center"/>
            <w:tcMar>
              <w:top w:w="80" w:type="dxa"/>
              <w:start w:w="120" w:type="dxa"/>
              <w:bottom w:w="80" w:type="dxa"/>
              <w:end w:w="120" w:type="dxa"/>
            </w:tcMar>
          </w:tcPr>
          <w:p>
            <w:pPr>
              <w:spacing w:after="0"/>
            </w:pPr>
            <w:r/>
            <w:r>
              <w:rPr>
                <w:rFonts w:ascii="Calibri" w:hAnsi="Calibri"/>
                <w:b w:val="0"/>
                <w:i w:val="0"/>
                <w:sz w:val="18"/>
              </w:rPr>
              <w:t>CI + Docker health đều đạt</w:t>
            </w:r>
          </w:p>
        </w:tc>
      </w:tr>
      <w:tr>
        <w:tc>
          <w:tcPr>
            <w:tcW w:type="dxa" w:w="1800"/>
            <w:vAlign w:val="center"/>
            <w:tcMar>
              <w:top w:w="80" w:type="dxa"/>
              <w:start w:w="120" w:type="dxa"/>
              <w:bottom w:w="80" w:type="dxa"/>
              <w:end w:w="120" w:type="dxa"/>
            </w:tcMar>
            <w:shd w:fill="F2F4F7"/>
          </w:tcPr>
          <w:p>
            <w:pPr>
              <w:spacing w:after="0"/>
            </w:pPr>
            <w:r/>
            <w:r>
              <w:rPr>
                <w:rFonts w:ascii="Calibri" w:hAnsi="Calibri"/>
                <w:b w:val="0"/>
                <w:i w:val="0"/>
                <w:sz w:val="18"/>
              </w:rPr>
              <w:t>4 — Scalable demo</w:t>
            </w:r>
          </w:p>
        </w:tc>
        <w:tc>
          <w:tcPr>
            <w:tcW w:type="dxa" w:w="4680"/>
            <w:vAlign w:val="center"/>
            <w:tcMar>
              <w:top w:w="80" w:type="dxa"/>
              <w:start w:w="120" w:type="dxa"/>
              <w:bottom w:w="80" w:type="dxa"/>
              <w:end w:w="120" w:type="dxa"/>
            </w:tcMar>
            <w:shd w:fill="F2F4F7"/>
          </w:tcPr>
          <w:p>
            <w:pPr>
              <w:spacing w:after="0"/>
            </w:pPr>
            <w:r/>
            <w:r>
              <w:rPr>
                <w:rFonts w:ascii="Calibri" w:hAnsi="Calibri"/>
                <w:b w:val="0"/>
                <w:i w:val="0"/>
                <w:sz w:val="18"/>
              </w:rPr>
              <w:t>Tách SHAP; workers; rate limit; load test</w:t>
            </w:r>
          </w:p>
        </w:tc>
        <w:tc>
          <w:tcPr>
            <w:tcW w:type="dxa" w:w="2880"/>
            <w:vAlign w:val="center"/>
            <w:tcMar>
              <w:top w:w="80" w:type="dxa"/>
              <w:start w:w="120" w:type="dxa"/>
              <w:bottom w:w="80" w:type="dxa"/>
              <w:end w:w="120" w:type="dxa"/>
            </w:tcMar>
            <w:shd w:fill="F2F4F7"/>
          </w:tcPr>
          <w:p>
            <w:pPr>
              <w:spacing w:after="0"/>
            </w:pPr>
            <w:r/>
            <w:r>
              <w:rPr>
                <w:rFonts w:ascii="Calibri" w:hAnsi="Calibri"/>
                <w:b w:val="0"/>
                <w:i w:val="0"/>
                <w:sz w:val="18"/>
              </w:rPr>
              <w:t>Báo cáo 100 users</w:t>
            </w:r>
          </w:p>
        </w:tc>
      </w:tr>
      <w:tr>
        <w:tc>
          <w:tcPr>
            <w:tcW w:type="dxa" w:w="1800"/>
            <w:vAlign w:val="center"/>
            <w:tcMar>
              <w:top w:w="80" w:type="dxa"/>
              <w:start w:w="120" w:type="dxa"/>
              <w:bottom w:w="80" w:type="dxa"/>
              <w:end w:w="120" w:type="dxa"/>
            </w:tcMar>
          </w:tcPr>
          <w:p>
            <w:pPr>
              <w:spacing w:after="0"/>
            </w:pPr>
            <w:r/>
            <w:r>
              <w:rPr>
                <w:rFonts w:ascii="Calibri" w:hAnsi="Calibri"/>
                <w:b w:val="0"/>
                <w:i w:val="0"/>
                <w:sz w:val="18"/>
              </w:rPr>
              <w:t>5 — Advanced</w:t>
            </w:r>
          </w:p>
        </w:tc>
        <w:tc>
          <w:tcPr>
            <w:tcW w:type="dxa" w:w="4680"/>
            <w:vAlign w:val="center"/>
            <w:tcMar>
              <w:top w:w="80" w:type="dxa"/>
              <w:start w:w="120" w:type="dxa"/>
              <w:bottom w:w="80" w:type="dxa"/>
              <w:end w:w="120" w:type="dxa"/>
            </w:tcMar>
          </w:tcPr>
          <w:p>
            <w:pPr>
              <w:spacing w:after="0"/>
            </w:pPr>
            <w:r/>
            <w:r>
              <w:rPr>
                <w:rFonts w:ascii="Calibri" w:hAnsi="Calibri"/>
                <w:b w:val="0"/>
                <w:i w:val="0"/>
                <w:sz w:val="18"/>
              </w:rPr>
              <w:t>Monitoring; MLflow nếu cần</w:t>
            </w:r>
          </w:p>
        </w:tc>
        <w:tc>
          <w:tcPr>
            <w:tcW w:type="dxa" w:w="2880"/>
            <w:vAlign w:val="center"/>
            <w:tcMar>
              <w:top w:w="80" w:type="dxa"/>
              <w:start w:w="120" w:type="dxa"/>
              <w:bottom w:w="80" w:type="dxa"/>
              <w:end w:w="120" w:type="dxa"/>
            </w:tcMar>
          </w:tcPr>
          <w:p>
            <w:pPr>
              <w:spacing w:after="0"/>
            </w:pPr>
            <w:r/>
            <w:r>
              <w:rPr>
                <w:rFonts w:ascii="Calibri" w:hAnsi="Calibri"/>
                <w:b w:val="0"/>
                <w:i w:val="0"/>
                <w:sz w:val="18"/>
              </w:rPr>
              <w:t>Có trace và lịch sử model</w:t>
            </w:r>
          </w:p>
        </w:tc>
      </w:tr>
    </w:tbl>
    <w:p>
      <w:pPr>
        <w:spacing w:after="0"/>
      </w:pPr>
    </w:p>
    <w:p>
      <w:pPr>
        <w:pStyle w:val="Heading1"/>
      </w:pPr>
      <w:r>
        <w:t>9. Definition of Done</w:t>
      </w:r>
    </w:p>
    <w:p>
      <w:pPr>
        <w:spacing w:after="60"/>
        <w:ind w:left="259" w:hanging="259"/>
      </w:pPr>
      <w:r>
        <w:rPr>
          <w:rFonts w:ascii="Calibri" w:hAnsi="Calibri"/>
          <w:b w:val="0"/>
          <w:i w:val="0"/>
          <w:color w:val="2E74B5"/>
          <w:sz w:val="22"/>
        </w:rPr>
        <w:t xml:space="preserve">☐ </w:t>
      </w:r>
      <w:r>
        <w:rPr>
          <w:rFonts w:ascii="Calibri" w:hAnsi="Calibri"/>
          <w:b w:val="0"/>
          <w:i w:val="0"/>
          <w:sz w:val="20"/>
        </w:rPr>
        <w:t>Không có dữ liệu cá nhân trong data/sample.</w:t>
      </w:r>
    </w:p>
    <w:p>
      <w:pPr>
        <w:spacing w:after="60"/>
        <w:ind w:left="259" w:hanging="259"/>
      </w:pPr>
      <w:r>
        <w:rPr>
          <w:rFonts w:ascii="Calibri" w:hAnsi="Calibri"/>
          <w:b w:val="0"/>
          <w:i w:val="0"/>
          <w:color w:val="2E74B5"/>
          <w:sz w:val="22"/>
        </w:rPr>
        <w:t xml:space="preserve">☐ </w:t>
      </w:r>
      <w:r>
        <w:rPr>
          <w:rFonts w:ascii="Calibri" w:hAnsi="Calibri"/>
          <w:b w:val="0"/>
          <w:i w:val="0"/>
          <w:sz w:val="20"/>
        </w:rPr>
        <w:t>Các property_group_id không trùng giữa train/validation/calibration/test.</w:t>
      </w:r>
    </w:p>
    <w:p>
      <w:pPr>
        <w:spacing w:after="60"/>
        <w:ind w:left="259" w:hanging="259"/>
      </w:pPr>
      <w:r>
        <w:rPr>
          <w:rFonts w:ascii="Calibri" w:hAnsi="Calibri"/>
          <w:b w:val="0"/>
          <w:i w:val="0"/>
          <w:color w:val="2E74B5"/>
          <w:sz w:val="22"/>
        </w:rPr>
        <w:t xml:space="preserve">☐ </w:t>
      </w:r>
      <w:r>
        <w:rPr>
          <w:rFonts w:ascii="Calibri" w:hAnsi="Calibri"/>
          <w:b w:val="0"/>
          <w:i w:val="0"/>
          <w:sz w:val="20"/>
        </w:rPr>
        <w:t>Calibration không được dùng để chọn model.</w:t>
      </w:r>
    </w:p>
    <w:p>
      <w:pPr>
        <w:spacing w:after="60"/>
        <w:ind w:left="259" w:hanging="259"/>
      </w:pPr>
      <w:r>
        <w:rPr>
          <w:rFonts w:ascii="Calibri" w:hAnsi="Calibri"/>
          <w:b w:val="0"/>
          <w:i w:val="0"/>
          <w:color w:val="2E74B5"/>
          <w:sz w:val="22"/>
        </w:rPr>
        <w:t xml:space="preserve">☐ </w:t>
      </w:r>
      <w:r>
        <w:rPr>
          <w:rFonts w:ascii="Calibri" w:hAnsi="Calibri"/>
          <w:b w:val="0"/>
          <w:i w:val="0"/>
          <w:sz w:val="20"/>
        </w:rPr>
        <w:t>Model vượt baseline theo metric đã công bố.</w:t>
      </w:r>
    </w:p>
    <w:p>
      <w:pPr>
        <w:spacing w:after="60"/>
        <w:ind w:left="259" w:hanging="259"/>
      </w:pPr>
      <w:r>
        <w:rPr>
          <w:rFonts w:ascii="Calibri" w:hAnsi="Calibri"/>
          <w:b w:val="0"/>
          <w:i w:val="0"/>
          <w:color w:val="2E74B5"/>
          <w:sz w:val="22"/>
        </w:rPr>
        <w:t xml:space="preserve">☐ </w:t>
      </w:r>
      <w:r>
        <w:rPr>
          <w:rFonts w:ascii="Calibri" w:hAnsi="Calibri"/>
          <w:b w:val="0"/>
          <w:i w:val="0"/>
          <w:sz w:val="20"/>
        </w:rPr>
        <w:t>Coverage, coverage gap và interval width được báo cáo.</w:t>
      </w:r>
    </w:p>
    <w:p>
      <w:pPr>
        <w:spacing w:after="60"/>
        <w:ind w:left="259" w:hanging="259"/>
      </w:pPr>
      <w:r>
        <w:rPr>
          <w:rFonts w:ascii="Calibri" w:hAnsi="Calibri"/>
          <w:b w:val="0"/>
          <w:i w:val="0"/>
          <w:color w:val="2E74B5"/>
          <w:sz w:val="22"/>
        </w:rPr>
        <w:t xml:space="preserve">☐ </w:t>
      </w:r>
      <w:r>
        <w:rPr>
          <w:rFonts w:ascii="Calibri" w:hAnsi="Calibri"/>
          <w:b w:val="0"/>
          <w:i w:val="0"/>
          <w:sz w:val="20"/>
        </w:rPr>
        <w:t>Ruff, pytest, train và evaluate đều đạt trên checkout sạch.</w:t>
      </w:r>
    </w:p>
    <w:p>
      <w:pPr>
        <w:spacing w:after="60"/>
        <w:ind w:left="259" w:hanging="259"/>
      </w:pPr>
      <w:r>
        <w:rPr>
          <w:rFonts w:ascii="Calibri" w:hAnsi="Calibri"/>
          <w:b w:val="0"/>
          <w:i w:val="0"/>
          <w:color w:val="2E74B5"/>
          <w:sz w:val="22"/>
        </w:rPr>
        <w:t xml:space="preserve">☐ </w:t>
      </w:r>
      <w:r>
        <w:rPr>
          <w:rFonts w:ascii="Calibri" w:hAnsi="Calibri"/>
          <w:b w:val="0"/>
          <w:i w:val="0"/>
          <w:sz w:val="20"/>
        </w:rPr>
        <w:t>API và Streamlit smoke test đạt.</w:t>
      </w:r>
    </w:p>
    <w:p>
      <w:pPr>
        <w:spacing w:after="60"/>
        <w:ind w:left="259" w:hanging="259"/>
      </w:pPr>
      <w:r>
        <w:rPr>
          <w:rFonts w:ascii="Calibri" w:hAnsi="Calibri"/>
          <w:b w:val="0"/>
          <w:i w:val="0"/>
          <w:color w:val="2E74B5"/>
          <w:sz w:val="22"/>
        </w:rPr>
        <w:t xml:space="preserve">☐ </w:t>
      </w:r>
      <w:r>
        <w:rPr>
          <w:rFonts w:ascii="Calibri" w:hAnsi="Calibri"/>
          <w:b w:val="0"/>
          <w:i w:val="0"/>
          <w:sz w:val="20"/>
        </w:rPr>
        <w:t>Docker build, healthcheck và Compose đều đạt.</w:t>
      </w:r>
    </w:p>
    <w:p>
      <w:pPr>
        <w:spacing w:after="60"/>
        <w:ind w:left="259" w:hanging="259"/>
      </w:pPr>
      <w:r>
        <w:rPr>
          <w:rFonts w:ascii="Calibri" w:hAnsi="Calibri"/>
          <w:b w:val="0"/>
          <w:i w:val="0"/>
          <w:color w:val="2E74B5"/>
          <w:sz w:val="22"/>
        </w:rPr>
        <w:t xml:space="preserve">☐ </w:t>
      </w:r>
      <w:r>
        <w:rPr>
          <w:rFonts w:ascii="Calibri" w:hAnsi="Calibri"/>
          <w:b w:val="0"/>
          <w:i w:val="0"/>
          <w:sz w:val="20"/>
        </w:rPr>
        <w:t>README phản ánh đúng metrics, phạm vi và limitations.</w:t>
      </w:r>
    </w:p>
    <w:p>
      <w:pPr>
        <w:spacing w:after="60"/>
        <w:ind w:left="259" w:hanging="259"/>
      </w:pPr>
      <w:r>
        <w:rPr>
          <w:rFonts w:ascii="Calibri" w:hAnsi="Calibri"/>
          <w:b w:val="0"/>
          <w:i w:val="0"/>
          <w:color w:val="2E74B5"/>
          <w:sz w:val="22"/>
        </w:rPr>
        <w:t xml:space="preserve">☐ </w:t>
      </w:r>
      <w:r>
        <w:rPr>
          <w:rFonts w:ascii="Calibri" w:hAnsi="Calibri"/>
          <w:b w:val="0"/>
          <w:i w:val="0"/>
          <w:sz w:val="20"/>
        </w:rPr>
        <w:t>Có load-test report trước khi tuyên bố hỗ trợ nhiều người dùng.</w:t>
      </w:r>
    </w:p>
    <w:p>
      <w:pPr>
        <w:pStyle w:val="Heading1"/>
      </w:pPr>
      <w:r>
        <w:t>10. Kết luận</w:t>
      </w:r>
    </w:p>
    <w:p>
      <w:r>
        <w:t>Không cần bổ sung Kubernetes, Airflow hoặc microservice. Giá trị portfolio sẽ tăng mạnh hơn khi dự án chứng minh được ba điều: dữ liệu an toàn, đánh giá ML không rò rỉ và hệ thống có thể chạy lặp lại từ checkout sạch. Sau khi các yêu cầu P0/P1 đạt, FastAPI + Streamlit + Docker + CI đã đủ để thể hiện năng lực Data, AI và Software Engineering.</w:t>
      </w:r>
    </w:p>
    <w:sectPr w:rsidR="00FC693F" w:rsidRPr="0006063C" w:rsidSect="00034616">
      <w:headerReference w:type="default" r:id="rId9"/>
      <w:footerReference w:type="default" r:id="rId10"/>
      <w:pgSz w:w="12240" w:h="15840"/>
      <w:pgMar w:top="1080" w:right="1224" w:bottom="1037"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7"/>
      </w:rPr>
      <w:t xml:space="preserve">Hướng dẫn cải thiện dự án • 01/09/2026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7085"/>
        <w:sz w:val="16"/>
      </w:rPr>
      <w:t>HCMC REAL ESTATE PRICE INTELLIGENCE  |  IMPROVEMENT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