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701"/>
        <w:gridCol w:w="1662"/>
        <w:gridCol w:w="1710"/>
        <w:gridCol w:w="1435"/>
      </w:tblGrid>
      <w:tr w:rsidR="00873C90" w:rsidRPr="008755E2" w14:paraId="3E7A6369" w14:textId="77777777" w:rsidTr="00100D70">
        <w:tc>
          <w:tcPr>
            <w:tcW w:w="1129" w:type="dxa"/>
            <w:shd w:val="clear" w:color="auto" w:fill="BFBFBF" w:themeFill="background1" w:themeFillShade="BF"/>
          </w:tcPr>
          <w:p w14:paraId="04381869" w14:textId="77777777" w:rsidR="00873C90" w:rsidRPr="008755E2" w:rsidRDefault="00873C90" w:rsidP="00A24B45">
            <w:pPr>
              <w:rPr>
                <w:szCs w:val="20"/>
              </w:rPr>
            </w:pPr>
            <w:r w:rsidRPr="008755E2">
              <w:rPr>
                <w:rFonts w:hint="eastAsia"/>
                <w:szCs w:val="20"/>
              </w:rPr>
              <w:t>T</w:t>
            </w:r>
            <w:r w:rsidRPr="008755E2">
              <w:rPr>
                <w:szCs w:val="20"/>
              </w:rPr>
              <w:t>est Scenario: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70D1D34" w14:textId="77777777" w:rsidR="00873C90" w:rsidRPr="008755E2" w:rsidRDefault="00873C90" w:rsidP="00A24B45">
            <w:pPr>
              <w:rPr>
                <w:szCs w:val="20"/>
              </w:rPr>
            </w:pPr>
            <w:r w:rsidRPr="008755E2">
              <w:rPr>
                <w:szCs w:val="20"/>
              </w:rPr>
              <w:t>Test Case ID: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D264269" w14:textId="77777777" w:rsidR="00873C90" w:rsidRPr="008755E2" w:rsidRDefault="00873C90" w:rsidP="00A24B45">
            <w:pPr>
              <w:rPr>
                <w:szCs w:val="20"/>
              </w:rPr>
            </w:pPr>
            <w:r w:rsidRPr="008755E2">
              <w:rPr>
                <w:szCs w:val="20"/>
              </w:rPr>
              <w:t>Requirement to test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14:paraId="4FCE8CFC" w14:textId="2BA095A0" w:rsidR="00873C90" w:rsidRPr="008755E2" w:rsidRDefault="005C4E69" w:rsidP="00A24B45">
            <w:pPr>
              <w:rPr>
                <w:szCs w:val="20"/>
              </w:rPr>
            </w:pPr>
            <w:r>
              <w:rPr>
                <w:szCs w:val="20"/>
              </w:rPr>
              <w:t>Test Data</w:t>
            </w:r>
            <w:r w:rsidR="00873C90" w:rsidRPr="008755E2">
              <w:rPr>
                <w:szCs w:val="20"/>
              </w:rPr>
              <w:t>: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2038D64" w14:textId="77777777" w:rsidR="00873C90" w:rsidRPr="008755E2" w:rsidRDefault="00873C90" w:rsidP="00A24B45">
            <w:pPr>
              <w:rPr>
                <w:szCs w:val="20"/>
              </w:rPr>
            </w:pPr>
            <w:r w:rsidRPr="008755E2">
              <w:rPr>
                <w:rFonts w:hint="eastAsia"/>
                <w:szCs w:val="20"/>
              </w:rPr>
              <w:t>E</w:t>
            </w:r>
            <w:r w:rsidRPr="008755E2">
              <w:rPr>
                <w:szCs w:val="20"/>
              </w:rPr>
              <w:t>xcepted Result:</w:t>
            </w:r>
          </w:p>
        </w:tc>
        <w:tc>
          <w:tcPr>
            <w:tcW w:w="1435" w:type="dxa"/>
            <w:shd w:val="clear" w:color="auto" w:fill="BFBFBF" w:themeFill="background1" w:themeFillShade="BF"/>
          </w:tcPr>
          <w:p w14:paraId="1D541A1C" w14:textId="77777777" w:rsidR="00873C90" w:rsidRPr="008755E2" w:rsidRDefault="00873C90" w:rsidP="00A24B45">
            <w:pPr>
              <w:rPr>
                <w:szCs w:val="20"/>
              </w:rPr>
            </w:pPr>
            <w:r w:rsidRPr="008755E2">
              <w:rPr>
                <w:rFonts w:hint="eastAsia"/>
                <w:szCs w:val="20"/>
              </w:rPr>
              <w:t>A</w:t>
            </w:r>
            <w:r w:rsidRPr="008755E2">
              <w:rPr>
                <w:szCs w:val="20"/>
              </w:rPr>
              <w:t>ctual Result:</w:t>
            </w:r>
          </w:p>
        </w:tc>
      </w:tr>
      <w:tr w:rsidR="00873C90" w:rsidRPr="008755E2" w14:paraId="0E0C3F44" w14:textId="77777777" w:rsidTr="00100D70">
        <w:tc>
          <w:tcPr>
            <w:tcW w:w="1129" w:type="dxa"/>
            <w:shd w:val="clear" w:color="auto" w:fill="FFFFFF" w:themeFill="background1"/>
          </w:tcPr>
          <w:p w14:paraId="784498AB" w14:textId="71E45129" w:rsidR="00873C90" w:rsidRPr="008755E2" w:rsidRDefault="00873C90" w:rsidP="00A24B45">
            <w:pPr>
              <w:rPr>
                <w:szCs w:val="20"/>
              </w:rPr>
            </w:pPr>
            <w:r>
              <w:rPr>
                <w:szCs w:val="20"/>
              </w:rPr>
              <w:t>Add Item to cart</w:t>
            </w:r>
          </w:p>
        </w:tc>
        <w:tc>
          <w:tcPr>
            <w:tcW w:w="993" w:type="dxa"/>
            <w:shd w:val="clear" w:color="auto" w:fill="FFFFFF" w:themeFill="background1"/>
          </w:tcPr>
          <w:p w14:paraId="7AA1DD0A" w14:textId="50932E2E" w:rsidR="00873C90" w:rsidRPr="008755E2" w:rsidRDefault="00873C90" w:rsidP="00A24B45">
            <w:pPr>
              <w:rPr>
                <w:szCs w:val="20"/>
              </w:rPr>
            </w:pPr>
            <w:r w:rsidRPr="008755E2">
              <w:rPr>
                <w:rFonts w:hint="eastAsia"/>
                <w:szCs w:val="20"/>
              </w:rPr>
              <w:t>T</w:t>
            </w:r>
            <w:r w:rsidRPr="008755E2">
              <w:rPr>
                <w:szCs w:val="20"/>
              </w:rPr>
              <w:t>C:1.1</w:t>
            </w:r>
          </w:p>
        </w:tc>
        <w:tc>
          <w:tcPr>
            <w:tcW w:w="1701" w:type="dxa"/>
            <w:shd w:val="clear" w:color="auto" w:fill="FFFFFF" w:themeFill="background1"/>
          </w:tcPr>
          <w:p w14:paraId="2EA9D1D4" w14:textId="2905306A" w:rsidR="00873C90" w:rsidRPr="008755E2" w:rsidRDefault="00873C90" w:rsidP="00A24B45">
            <w:pPr>
              <w:rPr>
                <w:szCs w:val="20"/>
              </w:rPr>
            </w:pPr>
            <w:r>
              <w:rPr>
                <w:szCs w:val="20"/>
              </w:rPr>
              <w:t>Item should display in the cart with name, price, quantity, total and remove link</w:t>
            </w:r>
          </w:p>
        </w:tc>
        <w:tc>
          <w:tcPr>
            <w:tcW w:w="1662" w:type="dxa"/>
            <w:shd w:val="clear" w:color="auto" w:fill="FFFFFF" w:themeFill="background1"/>
          </w:tcPr>
          <w:p w14:paraId="43E37BF8" w14:textId="5682A5C3" w:rsidR="00873C90" w:rsidRPr="008755E2" w:rsidRDefault="00873C90" w:rsidP="00A24B45">
            <w:pPr>
              <w:rPr>
                <w:szCs w:val="20"/>
              </w:rPr>
            </w:pPr>
            <w:r>
              <w:rPr>
                <w:color w:val="FF0000"/>
                <w:szCs w:val="20"/>
              </w:rPr>
              <w:t xml:space="preserve">Press “Add </w:t>
            </w:r>
            <w:proofErr w:type="gramStart"/>
            <w:r>
              <w:rPr>
                <w:color w:val="FF0000"/>
                <w:szCs w:val="20"/>
              </w:rPr>
              <w:t>To</w:t>
            </w:r>
            <w:proofErr w:type="gramEnd"/>
            <w:r>
              <w:rPr>
                <w:color w:val="FF0000"/>
                <w:szCs w:val="20"/>
              </w:rPr>
              <w:t xml:space="preserve"> Cart” button on sledgehammer</w:t>
            </w:r>
            <w:r w:rsidR="00BC6F4A">
              <w:rPr>
                <w:color w:val="FF0000"/>
                <w:szCs w:val="20"/>
              </w:rPr>
              <w:t xml:space="preserve">, </w:t>
            </w:r>
            <w:r w:rsidR="003821F8">
              <w:rPr>
                <w:color w:val="FF0000"/>
                <w:szCs w:val="20"/>
              </w:rPr>
              <w:t>hacksaw and chisel</w:t>
            </w:r>
            <w:r>
              <w:rPr>
                <w:color w:val="FF0000"/>
                <w:szCs w:val="20"/>
              </w:rPr>
              <w:t xml:space="preserve"> card</w:t>
            </w:r>
            <w:r w:rsidR="003821F8">
              <w:rPr>
                <w:color w:val="FF0000"/>
                <w:szCs w:val="20"/>
              </w:rPr>
              <w:t>s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7BDA7" w14:textId="14B020A7" w:rsidR="00873C90" w:rsidRPr="008755E2" w:rsidRDefault="00873C90" w:rsidP="00A24B45">
            <w:pPr>
              <w:rPr>
                <w:szCs w:val="20"/>
              </w:rPr>
            </w:pPr>
            <w:r>
              <w:rPr>
                <w:szCs w:val="20"/>
              </w:rPr>
              <w:t>Sledgehammer</w:t>
            </w:r>
            <w:r w:rsidR="003821F8" w:rsidRPr="00100D70">
              <w:rPr>
                <w:szCs w:val="20"/>
              </w:rPr>
              <w:t xml:space="preserve">, </w:t>
            </w:r>
            <w:proofErr w:type="gramStart"/>
            <w:r w:rsidR="003821F8" w:rsidRPr="00100D70">
              <w:rPr>
                <w:szCs w:val="20"/>
              </w:rPr>
              <w:t>hacksaw</w:t>
            </w:r>
            <w:proofErr w:type="gramEnd"/>
            <w:r w:rsidR="003821F8" w:rsidRPr="00100D70">
              <w:rPr>
                <w:szCs w:val="20"/>
              </w:rPr>
              <w:t xml:space="preserve"> and chisel</w:t>
            </w:r>
            <w:r w:rsidRPr="00100D70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will be displayed in the shopping cart with </w:t>
            </w:r>
            <w:r>
              <w:rPr>
                <w:szCs w:val="20"/>
              </w:rPr>
              <w:t>name, price, quantity, total and remove link</w:t>
            </w:r>
            <w:r>
              <w:rPr>
                <w:szCs w:val="20"/>
              </w:rPr>
              <w:t xml:space="preserve"> showing</w:t>
            </w:r>
          </w:p>
        </w:tc>
        <w:tc>
          <w:tcPr>
            <w:tcW w:w="1435" w:type="dxa"/>
            <w:shd w:val="clear" w:color="auto" w:fill="FFFFFF" w:themeFill="background1"/>
          </w:tcPr>
          <w:p w14:paraId="3D30A3E4" w14:textId="1DBB4858" w:rsidR="00873C90" w:rsidRPr="008755E2" w:rsidRDefault="00873C90" w:rsidP="00A24B45">
            <w:pPr>
              <w:rPr>
                <w:szCs w:val="20"/>
              </w:rPr>
            </w:pPr>
            <w:r>
              <w:rPr>
                <w:szCs w:val="20"/>
              </w:rPr>
              <w:t xml:space="preserve">As </w:t>
            </w:r>
            <w:proofErr w:type="gramStart"/>
            <w:r>
              <w:rPr>
                <w:szCs w:val="20"/>
              </w:rPr>
              <w:t>expected</w:t>
            </w:r>
            <w:proofErr w:type="gramEnd"/>
            <w:r>
              <w:rPr>
                <w:szCs w:val="20"/>
              </w:rPr>
              <w:t>.</w:t>
            </w:r>
          </w:p>
        </w:tc>
      </w:tr>
      <w:tr w:rsidR="004E1829" w:rsidRPr="008755E2" w14:paraId="6D751DF9" w14:textId="77777777" w:rsidTr="00100D70">
        <w:tc>
          <w:tcPr>
            <w:tcW w:w="1129" w:type="dxa"/>
            <w:shd w:val="clear" w:color="auto" w:fill="FFFFFF" w:themeFill="background1"/>
          </w:tcPr>
          <w:p w14:paraId="6DF2095F" w14:textId="77777777" w:rsidR="004E1829" w:rsidRDefault="004E1829" w:rsidP="004E1829">
            <w:pPr>
              <w:rPr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795E60E4" w14:textId="55BFCBA0" w:rsidR="004E1829" w:rsidRPr="008755E2" w:rsidRDefault="004E1829" w:rsidP="004E182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TC:1.2</w:t>
            </w:r>
          </w:p>
        </w:tc>
        <w:tc>
          <w:tcPr>
            <w:tcW w:w="1701" w:type="dxa"/>
            <w:shd w:val="clear" w:color="auto" w:fill="FFFFFF" w:themeFill="background1"/>
          </w:tcPr>
          <w:p w14:paraId="34B813DF" w14:textId="5784BCF5" w:rsidR="004E1829" w:rsidRDefault="004E1829" w:rsidP="004E1829">
            <w:pPr>
              <w:rPr>
                <w:szCs w:val="20"/>
              </w:rPr>
            </w:pPr>
            <w:r w:rsidRPr="00B51615">
              <w:rPr>
                <w:szCs w:val="20"/>
              </w:rPr>
              <w:t>Adding an existing product will only update existing cart product quantity</w:t>
            </w:r>
            <w:r>
              <w:rPr>
                <w:szCs w:val="20"/>
              </w:rPr>
              <w:t>, not create a second cart item</w:t>
            </w:r>
          </w:p>
        </w:tc>
        <w:tc>
          <w:tcPr>
            <w:tcW w:w="1662" w:type="dxa"/>
            <w:shd w:val="clear" w:color="auto" w:fill="FFFFFF" w:themeFill="background1"/>
          </w:tcPr>
          <w:p w14:paraId="14DF3465" w14:textId="052EB95E" w:rsidR="004E1829" w:rsidRDefault="004E1829" w:rsidP="004E1829">
            <w:pPr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 xml:space="preserve">Press “Add </w:t>
            </w:r>
            <w:proofErr w:type="gramStart"/>
            <w:r>
              <w:rPr>
                <w:color w:val="FF0000"/>
                <w:szCs w:val="20"/>
              </w:rPr>
              <w:t>To</w:t>
            </w:r>
            <w:proofErr w:type="gramEnd"/>
            <w:r>
              <w:rPr>
                <w:color w:val="FF0000"/>
                <w:szCs w:val="20"/>
              </w:rPr>
              <w:t xml:space="preserve"> Cart” button on sledgehammer card</w:t>
            </w:r>
            <w:r w:rsidR="00C013B3">
              <w:rPr>
                <w:color w:val="FF0000"/>
                <w:szCs w:val="20"/>
              </w:rPr>
              <w:t xml:space="preserve"> again</w:t>
            </w:r>
          </w:p>
        </w:tc>
        <w:tc>
          <w:tcPr>
            <w:tcW w:w="1710" w:type="dxa"/>
            <w:shd w:val="clear" w:color="auto" w:fill="FFFFFF" w:themeFill="background1"/>
          </w:tcPr>
          <w:p w14:paraId="51E9CD20" w14:textId="74CE41C1" w:rsidR="004E1829" w:rsidRDefault="00D335A6" w:rsidP="004E1829">
            <w:pPr>
              <w:rPr>
                <w:szCs w:val="20"/>
              </w:rPr>
            </w:pPr>
            <w:r>
              <w:rPr>
                <w:szCs w:val="20"/>
              </w:rPr>
              <w:t xml:space="preserve">“Qty” field on the sledgehammer </w:t>
            </w:r>
            <w:r w:rsidR="004E4B67">
              <w:rPr>
                <w:szCs w:val="20"/>
              </w:rPr>
              <w:t>record in the shopping car</w:t>
            </w:r>
            <w:r w:rsidR="00100D70">
              <w:rPr>
                <w:szCs w:val="20"/>
              </w:rPr>
              <w:t>t</w:t>
            </w:r>
            <w:r w:rsidR="004E4B67">
              <w:rPr>
                <w:szCs w:val="20"/>
              </w:rPr>
              <w:t xml:space="preserve"> </w:t>
            </w:r>
            <w:r w:rsidR="00006376">
              <w:rPr>
                <w:szCs w:val="20"/>
              </w:rPr>
              <w:t>increases by 1</w:t>
            </w:r>
          </w:p>
        </w:tc>
        <w:tc>
          <w:tcPr>
            <w:tcW w:w="1435" w:type="dxa"/>
            <w:shd w:val="clear" w:color="auto" w:fill="FFFFFF" w:themeFill="background1"/>
          </w:tcPr>
          <w:p w14:paraId="116F1494" w14:textId="4365A5D1" w:rsidR="004E1829" w:rsidRDefault="00006376" w:rsidP="004E1829">
            <w:pPr>
              <w:rPr>
                <w:szCs w:val="20"/>
              </w:rPr>
            </w:pPr>
            <w:r>
              <w:rPr>
                <w:szCs w:val="20"/>
              </w:rPr>
              <w:t xml:space="preserve">As </w:t>
            </w:r>
            <w:proofErr w:type="gramStart"/>
            <w:r>
              <w:rPr>
                <w:szCs w:val="20"/>
              </w:rPr>
              <w:t>expected</w:t>
            </w:r>
            <w:proofErr w:type="gramEnd"/>
            <w:r>
              <w:rPr>
                <w:szCs w:val="20"/>
              </w:rPr>
              <w:t>.</w:t>
            </w:r>
          </w:p>
        </w:tc>
      </w:tr>
      <w:tr w:rsidR="00233443" w:rsidRPr="008755E2" w14:paraId="1763C791" w14:textId="77777777" w:rsidTr="00100D70">
        <w:tc>
          <w:tcPr>
            <w:tcW w:w="1129" w:type="dxa"/>
            <w:shd w:val="clear" w:color="auto" w:fill="FFFFFF" w:themeFill="background1"/>
          </w:tcPr>
          <w:p w14:paraId="38DD13AF" w14:textId="6324B97A" w:rsidR="00233443" w:rsidRDefault="00F902DF" w:rsidP="004E1829">
            <w:pPr>
              <w:rPr>
                <w:szCs w:val="20"/>
              </w:rPr>
            </w:pPr>
            <w:r>
              <w:rPr>
                <w:szCs w:val="20"/>
              </w:rPr>
              <w:t>Refresh cart page</w:t>
            </w:r>
          </w:p>
        </w:tc>
        <w:tc>
          <w:tcPr>
            <w:tcW w:w="993" w:type="dxa"/>
            <w:shd w:val="clear" w:color="auto" w:fill="FFFFFF" w:themeFill="background1"/>
          </w:tcPr>
          <w:p w14:paraId="1448E942" w14:textId="3F357B1E" w:rsidR="00233443" w:rsidRDefault="00F902DF" w:rsidP="004E1829">
            <w:pPr>
              <w:rPr>
                <w:szCs w:val="20"/>
              </w:rPr>
            </w:pPr>
            <w:r>
              <w:rPr>
                <w:szCs w:val="20"/>
              </w:rPr>
              <w:t>TC:2.1</w:t>
            </w:r>
          </w:p>
        </w:tc>
        <w:tc>
          <w:tcPr>
            <w:tcW w:w="1701" w:type="dxa"/>
            <w:shd w:val="clear" w:color="auto" w:fill="FFFFFF" w:themeFill="background1"/>
          </w:tcPr>
          <w:p w14:paraId="4C2943CB" w14:textId="1CBAE950" w:rsidR="00233443" w:rsidRPr="00B51615" w:rsidRDefault="00F902DF" w:rsidP="004E1829">
            <w:pPr>
              <w:rPr>
                <w:szCs w:val="20"/>
              </w:rPr>
            </w:pPr>
            <w:r w:rsidRPr="00F902DF">
              <w:rPr>
                <w:szCs w:val="20"/>
              </w:rPr>
              <w:t>The cart will need to keep its “state” during page loads / refreshes</w:t>
            </w:r>
          </w:p>
        </w:tc>
        <w:tc>
          <w:tcPr>
            <w:tcW w:w="1662" w:type="dxa"/>
            <w:shd w:val="clear" w:color="auto" w:fill="FFFFFF" w:themeFill="background1"/>
          </w:tcPr>
          <w:p w14:paraId="661AB323" w14:textId="3C10FB3B" w:rsidR="00233443" w:rsidRDefault="00100D70" w:rsidP="004E1829">
            <w:pPr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 xml:space="preserve">Press </w:t>
            </w:r>
            <w:r w:rsidR="00852AD8">
              <w:rPr>
                <w:color w:val="FF0000"/>
                <w:szCs w:val="20"/>
              </w:rPr>
              <w:t xml:space="preserve">refresh button </w:t>
            </w:r>
            <w:r w:rsidR="00340A20">
              <w:rPr>
                <w:color w:val="FF0000"/>
                <w:szCs w:val="20"/>
              </w:rPr>
              <w:t>next to the address bar</w:t>
            </w:r>
          </w:p>
        </w:tc>
        <w:tc>
          <w:tcPr>
            <w:tcW w:w="1710" w:type="dxa"/>
            <w:shd w:val="clear" w:color="auto" w:fill="FFFFFF" w:themeFill="background1"/>
          </w:tcPr>
          <w:p w14:paraId="2957313D" w14:textId="7B349F86" w:rsidR="00233443" w:rsidRDefault="00340A20" w:rsidP="004E1829">
            <w:pPr>
              <w:rPr>
                <w:szCs w:val="20"/>
              </w:rPr>
            </w:pPr>
            <w:r>
              <w:rPr>
                <w:szCs w:val="20"/>
              </w:rPr>
              <w:t>Page reloads and shopping cart is still populated with s</w:t>
            </w:r>
            <w:r>
              <w:rPr>
                <w:szCs w:val="20"/>
              </w:rPr>
              <w:t>ledgehammer</w:t>
            </w:r>
            <w:r w:rsidRPr="00100D70">
              <w:rPr>
                <w:szCs w:val="20"/>
              </w:rPr>
              <w:t xml:space="preserve">, </w:t>
            </w:r>
            <w:proofErr w:type="gramStart"/>
            <w:r w:rsidRPr="00100D70">
              <w:rPr>
                <w:szCs w:val="20"/>
              </w:rPr>
              <w:t>hacksaw</w:t>
            </w:r>
            <w:proofErr w:type="gramEnd"/>
            <w:r w:rsidRPr="00100D70">
              <w:rPr>
                <w:szCs w:val="20"/>
              </w:rPr>
              <w:t xml:space="preserve"> and chisel</w:t>
            </w:r>
            <w:r>
              <w:rPr>
                <w:szCs w:val="20"/>
              </w:rPr>
              <w:t xml:space="preserve"> records</w:t>
            </w:r>
          </w:p>
        </w:tc>
        <w:tc>
          <w:tcPr>
            <w:tcW w:w="1435" w:type="dxa"/>
            <w:shd w:val="clear" w:color="auto" w:fill="FFFFFF" w:themeFill="background1"/>
          </w:tcPr>
          <w:p w14:paraId="1108BDBD" w14:textId="5F630DAB" w:rsidR="00233443" w:rsidRDefault="00340A20" w:rsidP="004E1829">
            <w:pPr>
              <w:rPr>
                <w:szCs w:val="20"/>
              </w:rPr>
            </w:pPr>
            <w:r>
              <w:rPr>
                <w:szCs w:val="20"/>
              </w:rPr>
              <w:t xml:space="preserve">As </w:t>
            </w:r>
            <w:proofErr w:type="gramStart"/>
            <w:r>
              <w:rPr>
                <w:szCs w:val="20"/>
              </w:rPr>
              <w:t>expected</w:t>
            </w:r>
            <w:proofErr w:type="gramEnd"/>
            <w:r>
              <w:rPr>
                <w:szCs w:val="20"/>
              </w:rPr>
              <w:t>.</w:t>
            </w:r>
          </w:p>
        </w:tc>
      </w:tr>
      <w:tr w:rsidR="008865C1" w:rsidRPr="008755E2" w14:paraId="6EDEC197" w14:textId="77777777" w:rsidTr="00100D70">
        <w:tc>
          <w:tcPr>
            <w:tcW w:w="1129" w:type="dxa"/>
            <w:shd w:val="clear" w:color="auto" w:fill="FFFFFF" w:themeFill="background1"/>
          </w:tcPr>
          <w:p w14:paraId="1CF909E7" w14:textId="7D48C329" w:rsidR="008865C1" w:rsidRDefault="00C13248" w:rsidP="004E1829">
            <w:pPr>
              <w:rPr>
                <w:szCs w:val="20"/>
              </w:rPr>
            </w:pPr>
            <w:r>
              <w:rPr>
                <w:szCs w:val="20"/>
              </w:rPr>
              <w:t>Remove an item from the cart</w:t>
            </w:r>
          </w:p>
        </w:tc>
        <w:tc>
          <w:tcPr>
            <w:tcW w:w="993" w:type="dxa"/>
            <w:shd w:val="clear" w:color="auto" w:fill="FFFFFF" w:themeFill="background1"/>
          </w:tcPr>
          <w:p w14:paraId="18FDAB27" w14:textId="7DAE82F9" w:rsidR="008865C1" w:rsidRDefault="006F0CB0" w:rsidP="004E1829">
            <w:pPr>
              <w:rPr>
                <w:szCs w:val="20"/>
              </w:rPr>
            </w:pPr>
            <w:r>
              <w:rPr>
                <w:szCs w:val="20"/>
              </w:rPr>
              <w:t>TC:</w:t>
            </w:r>
            <w:r w:rsidR="00233443">
              <w:rPr>
                <w:szCs w:val="20"/>
              </w:rPr>
              <w:t>3</w:t>
            </w:r>
            <w:r>
              <w:rPr>
                <w:szCs w:val="20"/>
              </w:rPr>
              <w:t>.1</w:t>
            </w:r>
          </w:p>
        </w:tc>
        <w:tc>
          <w:tcPr>
            <w:tcW w:w="1701" w:type="dxa"/>
            <w:shd w:val="clear" w:color="auto" w:fill="FFFFFF" w:themeFill="background1"/>
          </w:tcPr>
          <w:p w14:paraId="569BAE8A" w14:textId="710C9EAC" w:rsidR="008865C1" w:rsidRPr="00B51615" w:rsidRDefault="00572B11" w:rsidP="004E1829">
            <w:pPr>
              <w:rPr>
                <w:szCs w:val="20"/>
              </w:rPr>
            </w:pPr>
            <w:r w:rsidRPr="00572B11">
              <w:rPr>
                <w:szCs w:val="20"/>
              </w:rPr>
              <w:t>Must be able to remove a product from the cart</w:t>
            </w:r>
          </w:p>
        </w:tc>
        <w:tc>
          <w:tcPr>
            <w:tcW w:w="1662" w:type="dxa"/>
            <w:shd w:val="clear" w:color="auto" w:fill="FFFFFF" w:themeFill="background1"/>
          </w:tcPr>
          <w:p w14:paraId="2D83C6E4" w14:textId="40A527F7" w:rsidR="008865C1" w:rsidRDefault="00572B11" w:rsidP="004E1829">
            <w:pPr>
              <w:rPr>
                <w:color w:val="FF0000"/>
                <w:szCs w:val="20"/>
              </w:rPr>
            </w:pPr>
            <w:r>
              <w:rPr>
                <w:color w:val="FF0000"/>
                <w:szCs w:val="20"/>
              </w:rPr>
              <w:t>Press the “x” symbol on the right</w:t>
            </w:r>
            <w:r w:rsidR="00C960D5">
              <w:rPr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>hand side of the sle</w:t>
            </w:r>
            <w:r w:rsidR="00C75789">
              <w:rPr>
                <w:color w:val="FF0000"/>
                <w:szCs w:val="20"/>
              </w:rPr>
              <w:t>dgehammer record in the shopping cart</w:t>
            </w:r>
          </w:p>
        </w:tc>
        <w:tc>
          <w:tcPr>
            <w:tcW w:w="1710" w:type="dxa"/>
            <w:shd w:val="clear" w:color="auto" w:fill="FFFFFF" w:themeFill="background1"/>
          </w:tcPr>
          <w:p w14:paraId="3371DBBD" w14:textId="0CABCBF1" w:rsidR="008865C1" w:rsidRDefault="00C75789" w:rsidP="004E1829">
            <w:pPr>
              <w:rPr>
                <w:szCs w:val="20"/>
              </w:rPr>
            </w:pPr>
            <w:r>
              <w:rPr>
                <w:szCs w:val="20"/>
              </w:rPr>
              <w:t xml:space="preserve">Sledgehammer </w:t>
            </w:r>
            <w:r w:rsidR="004112AF">
              <w:rPr>
                <w:szCs w:val="20"/>
              </w:rPr>
              <w:t>record is removed</w:t>
            </w:r>
          </w:p>
        </w:tc>
        <w:tc>
          <w:tcPr>
            <w:tcW w:w="1435" w:type="dxa"/>
            <w:shd w:val="clear" w:color="auto" w:fill="FFFFFF" w:themeFill="background1"/>
          </w:tcPr>
          <w:p w14:paraId="3207C35E" w14:textId="37A6175A" w:rsidR="008865C1" w:rsidRDefault="004112AF" w:rsidP="004E1829">
            <w:pPr>
              <w:rPr>
                <w:szCs w:val="20"/>
              </w:rPr>
            </w:pPr>
            <w:r>
              <w:rPr>
                <w:szCs w:val="20"/>
              </w:rPr>
              <w:t xml:space="preserve">As </w:t>
            </w:r>
            <w:proofErr w:type="gramStart"/>
            <w:r>
              <w:rPr>
                <w:szCs w:val="20"/>
              </w:rPr>
              <w:t>expected</w:t>
            </w:r>
            <w:proofErr w:type="gramEnd"/>
          </w:p>
        </w:tc>
      </w:tr>
    </w:tbl>
    <w:p w14:paraId="0EAF917F" w14:textId="77777777" w:rsidR="00450DA2" w:rsidRDefault="00422042"/>
    <w:sectPr w:rsidR="0045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90"/>
    <w:rsid w:val="00006376"/>
    <w:rsid w:val="00100D70"/>
    <w:rsid w:val="00233443"/>
    <w:rsid w:val="00340A20"/>
    <w:rsid w:val="003821F8"/>
    <w:rsid w:val="004112AF"/>
    <w:rsid w:val="004E1829"/>
    <w:rsid w:val="004E4B67"/>
    <w:rsid w:val="00570E3E"/>
    <w:rsid w:val="00572B11"/>
    <w:rsid w:val="005C4E69"/>
    <w:rsid w:val="006F0CB0"/>
    <w:rsid w:val="007104D6"/>
    <w:rsid w:val="00837F0F"/>
    <w:rsid w:val="00840B60"/>
    <w:rsid w:val="00852AD8"/>
    <w:rsid w:val="00873C90"/>
    <w:rsid w:val="008865C1"/>
    <w:rsid w:val="00972D54"/>
    <w:rsid w:val="009C64A9"/>
    <w:rsid w:val="00B51615"/>
    <w:rsid w:val="00BC6F4A"/>
    <w:rsid w:val="00C013B3"/>
    <w:rsid w:val="00C12108"/>
    <w:rsid w:val="00C13248"/>
    <w:rsid w:val="00C75789"/>
    <w:rsid w:val="00C960D5"/>
    <w:rsid w:val="00D335A6"/>
    <w:rsid w:val="00E214ED"/>
    <w:rsid w:val="00ED1B9A"/>
    <w:rsid w:val="00F077C5"/>
    <w:rsid w:val="00F902DF"/>
    <w:rsid w:val="00F94F8C"/>
    <w:rsid w:val="00FB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6623"/>
  <w15:chartTrackingRefBased/>
  <w15:docId w15:val="{E8898189-610D-4F27-9733-981769A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90"/>
    <w:pPr>
      <w:spacing w:after="200" w:line="276" w:lineRule="auto"/>
    </w:pPr>
    <w:rPr>
      <w:rFonts w:ascii="Arial" w:eastAsiaTheme="minorEastAsia" w:hAnsi="Arial"/>
      <w:sz w:val="20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90"/>
    <w:pPr>
      <w:spacing w:after="0" w:line="240" w:lineRule="auto"/>
    </w:pPr>
    <w:rPr>
      <w:rFonts w:eastAsiaTheme="minorEastAsia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Cribb</dc:creator>
  <cp:keywords/>
  <dc:description/>
  <cp:lastModifiedBy>Samuel Cribb</cp:lastModifiedBy>
  <cp:revision>2</cp:revision>
  <dcterms:created xsi:type="dcterms:W3CDTF">2020-11-03T09:02:00Z</dcterms:created>
  <dcterms:modified xsi:type="dcterms:W3CDTF">2020-11-03T09:02:00Z</dcterms:modified>
</cp:coreProperties>
</file>