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POP DENSITY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n.area_name, n.population/n.land_area AS "population_density"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neighbourhoods n JOIN sa2_2016_aust sa2 ON(n.area_name = sa2.sa2_name16)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LOWER(sa2.gcc_name16) LIKE '%sydney%'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DWELLING DENSITY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area_name, number_of_dwellings/land_area AS "dwelling_density"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neighbourhoods n JOIN sa2_2016_aust sa2 ON(n.area_name = sa2.sa2_name16)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LOWER(sa2.gcc_name16) LIKE '%sydney%'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BUSINESS DENSITY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area_name, number_of_businesses/land_area AS "business_density"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neighbourhoods n JOIN sa2_2016_aust sa2 ON(n.area_name = sa2.sa2_name16)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LOWER(sa2.gcc_name16) LIKE '%sydney%'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ASSISTIVE SERVICE DENSITY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n.area_name, b.health_care_and_social_assistance/n.land_area AS "assistive_service_density"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businessstats b JOIN neighbourhoods n USING(area_name) JOIN sa2_2016_aust sa2 ON(n.area_name = sa2.sa2_name16)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LOWER(sa2.gcc_name16) LIKE '%sydney%'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SUBURB HILLINESS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sa2.sa2_name16 AS "suburb", COUNT(relativeheight) AS "height_entries"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spotheight s FULL OUTER JOIN sa2_2016_aust sa2 ON ST_Contains(sa2.geom, s.geom)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LOWER(sa2.gcc_name16) LIKE '%sydney%'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suburb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sa2.sa2_name16 AS "suburb", MAX(s.relativeheight) - MIN(relativeheight) AS "hilliness"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spotheight s JOIN sa2_2016_aust sa2 ON ST_Contains(sa2.geom, s.geom)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LOWER(sa2.gcc_name16) LIKE '%sydney%'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suburb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AVERAGE SUBURB BFPL  RISK AND BFPL PER SUBURB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sa2.sa2_name16 AS "suburb", AVG(rfs.category) AS "average_risk_category", (rfs.shape_area/n.land_area) AS "BFPL_per_suburb"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rfsnswbfpl rfs, sa2_2016_aust sa2 JOIN neighbourhoods n ON(sa2.sa2_name16=n.area_name)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ST_Contains(sa2.geom, rfs.geom)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LOWER(sa2.gcc_name16) LIKE '%sydney%'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sa2.sa2_name16, rfs.category, (rfs.shape_area/n.land_area)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NEIGHBOURHOOD AFFLUENCE BY MEDIAN INCOME, AVG RENT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n.area_name AS "suburb", n.median_annual_household_income AS "median_income_p.a.", n.avg_monthly_rent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neighbourhoods n JOIN sa2_2016_aust sa2 ON(n.area_name=sa2.sa2_name16)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WHERE LOWER(sa2.gcc_name16) LIKE '%sydney%'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SA1, SA2, SPOTHEIGHT JOIN RESTRICTED TO BLUE MOUNTAINS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sa1.sa2_name16 AS "suburb", sa1.geom AS "sa1Geoms", sa2.geom AS "sa2Geoms", s.geom AS "spotheightGeoms", s.relativeheight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sa1_2016_aust sa1 JOIN sa2_2016_aust sa2 USING(sa2_name16) JOIN spotheight s ON ST_Contains(sa1.geom, s.geom)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WHERE LOWER(sa2.sa2_name16) LIKE '%blue mountain%'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Converting geom datatype to WKT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sa2_name16 AS "suburb", geom, ST_AsText(geom) AS "WKT geom"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sa2_2016_aust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 LOWER(gcc_name16) LIKE '%sydney%'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 blue mtns join incl neighbouring areas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sa1.sa2_name16 AS "suburb", sa1.geom AS "sa1Geoms", sa2.geom AS "sa2Geoms", s.geom AS "spotheightGeoms", s.relativeheight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sa1_2016_aust sa1 JOIN sa2_2016_aust sa2 USING(sa2_name16) JOIN spotheight s ON ST_Contains(sa1.geom, s.geom)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WHERE LOWER(sa2.sa2_name16) IN (SELECT LOWER(sa2dup.sa2_name16)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ab/>
        <w:t xml:space="preserve"> FROM sa2_2016_aust sa2main JOIN sa2_2016_aust sa2dup ON (ST_Intersects(sa2main.geom, sa2dup.geom))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ab/>
        <w:tab/>
        <w:tab/>
        <w:t xml:space="preserve"> </w:t>
        <w:tab/>
        <w:t xml:space="preserve">WHERE LOWER(sa2main.sa2_name16) LIKE '%blue mountain%')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3452813" cy="271687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716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