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Palatino" w:hAnsi="Palatino"/>
          <w:b w:val="false"/>
          <w:b w:val="false"/>
          <w:i w:val="false"/>
          <w:i w:val="false"/>
          <w:sz w:val="22"/>
          <w:u w:val="none"/>
        </w:rPr>
      </w:pPr>
      <w:r>
        <w:rPr>
          <w:rFonts w:ascii="Palatino" w:hAnsi="Palatino"/>
          <w:b w:val="false"/>
          <w:i w:val="false"/>
          <w:sz w:val="22"/>
          <w:u w:val="none"/>
        </w:rPr>
      </w:r>
    </w:p>
    <w:p>
      <w:pPr>
        <w:pStyle w:val="Normal"/>
        <w:jc w:val="center"/>
        <w:rPr>
          <w:rFonts w:ascii="Palatino" w:hAnsi="Palatino" w:eastAsia="Helvetica" w:cs="Helvetica"/>
          <w:b w:val="false"/>
          <w:b w:val="false"/>
          <w:i w:val="false"/>
          <w:i w:val="false"/>
          <w:color w:val="000000"/>
          <w:sz w:val="39"/>
          <w:szCs w:val="39"/>
          <w:u w:val="none"/>
        </w:rPr>
      </w:pPr>
      <w:r>
        <w:rPr>
          <w:rFonts w:eastAsia="Helvetica" w:cs="Helvetica" w:ascii="Palatino" w:hAnsi="Palatino"/>
          <w:b w:val="false"/>
          <w:i w:val="false"/>
          <w:color w:val="000000"/>
          <w:sz w:val="39"/>
          <w:szCs w:val="39"/>
          <w:u w:val="none"/>
        </w:rPr>
        <w:t>VICTORIA UNIVERSITY OF WELLINGTON</w:t>
      </w:r>
    </w:p>
    <w:p>
      <w:pPr>
        <w:pStyle w:val="Normal"/>
        <w:tabs>
          <w:tab w:val="clear" w:pos="113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Palatino" w:hAnsi="Palatino" w:eastAsia="Helvetica" w:cs="Helvetica"/>
          <w:i/>
          <w:i/>
          <w:iCs/>
          <w:color w:val="000000"/>
          <w:sz w:val="36"/>
          <w:szCs w:val="36"/>
        </w:rPr>
      </w:pPr>
      <w:r>
        <w:rPr>
          <w:rFonts w:eastAsia="Helvetica" w:cs="Helvetica" w:ascii="Palatino" w:hAnsi="Palatino"/>
          <w:i/>
          <w:iCs/>
          <w:color w:val="000000"/>
          <w:sz w:val="36"/>
          <w:szCs w:val="36"/>
        </w:rPr>
        <w:t>Te Whare Wananga o te Upoko o te Ika a Maui</w:t>
      </w:r>
    </w:p>
    <w:p>
      <w:pPr>
        <w:pStyle w:val="Normal"/>
        <w:tabs>
          <w:tab w:val="clear" w:pos="113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Palatino" w:hAnsi="Palatino" w:eastAsia="Helvetica" w:cs="Helvetica"/>
          <w:color w:val="000000"/>
          <w:sz w:val="36"/>
          <w:szCs w:val="36"/>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800225" cy="838835"/>
            <wp:effectExtent l="0" t="0" r="0" b="0"/>
            <wp:wrapTopAndBottom/>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1800225" cy="838835"/>
                    </a:xfrm>
                    <a:prstGeom prst="rect">
                      <a:avLst/>
                    </a:prstGeom>
                  </pic:spPr>
                </pic:pic>
              </a:graphicData>
            </a:graphic>
          </wp:anchor>
        </w:drawing>
      </w:r>
      <w:r>
        <w:rPr>
          <w:rFonts w:eastAsia="Helvetica" w:cs="Helvetica" w:ascii="Palatino" w:hAnsi="Palatino"/>
          <w:color w:val="000000"/>
          <w:sz w:val="36"/>
          <w:szCs w:val="36"/>
        </w:rPr>
        <w:t>S</w:t>
      </w:r>
      <w:r>
        <w:rPr>
          <w:rFonts w:eastAsia="Helvetica" w:cs="Helvetica" w:ascii="Palatino" w:hAnsi="Palatino"/>
          <w:color w:val="000000"/>
          <w:sz w:val="36"/>
          <w:szCs w:val="36"/>
        </w:rPr>
        <w:t>chool of Engineering and Computer Science</w:t>
      </w:r>
    </w:p>
    <w:p>
      <w:pPr>
        <w:pStyle w:val="Normal"/>
        <w:tabs>
          <w:tab w:val="clear" w:pos="113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Palatino" w:hAnsi="Palatino" w:eastAsia="Helvetica" w:cs="Helvetica"/>
          <w:i/>
          <w:i/>
          <w:iCs/>
          <w:color w:val="000000"/>
          <w:sz w:val="32"/>
          <w:szCs w:val="32"/>
        </w:rPr>
      </w:pPr>
      <w:r>
        <w:rPr>
          <w:rFonts w:eastAsia="Helvetica" w:cs="Helvetica" w:ascii="Palatino" w:hAnsi="Palatino"/>
          <w:i/>
          <w:iCs/>
          <w:color w:val="000000"/>
          <w:sz w:val="32"/>
          <w:szCs w:val="32"/>
        </w:rPr>
        <w:t>Te Kura Mātai Pūkaha, Pūrorohiko</w:t>
      </w:r>
    </w:p>
    <w:p>
      <w:pPr>
        <w:pStyle w:val="Normal"/>
        <w:tabs>
          <w:tab w:val="clear" w:pos="113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Palatino" w:hAnsi="Palatino" w:eastAsia="Helvetica" w:cs="Helvetica"/>
          <w:color w:val="000000"/>
          <w:sz w:val="19"/>
          <w:szCs w:val="19"/>
        </w:rPr>
      </w:pPr>
      <w:r>
        <w:rPr>
          <w:rFonts w:eastAsia="Helvetica" w:cs="Helvetica" w:ascii="Palatino" w:hAnsi="Palatino"/>
          <w:color w:val="000000"/>
          <w:sz w:val="19"/>
          <w:szCs w:val="19"/>
        </w:rPr>
      </w:r>
    </w:p>
    <w:tbl>
      <w:tblPr>
        <w:tblW w:w="4000" w:type="pct"/>
        <w:jc w:val="center"/>
        <w:tblInd w:w="0" w:type="dxa"/>
        <w:tblCellMar>
          <w:top w:w="0" w:type="dxa"/>
          <w:left w:w="0" w:type="dxa"/>
          <w:bottom w:w="0" w:type="dxa"/>
          <w:right w:w="0" w:type="dxa"/>
        </w:tblCellMar>
      </w:tblPr>
      <w:tblGrid>
        <w:gridCol w:w="3854"/>
        <w:gridCol w:w="3855"/>
      </w:tblGrid>
      <w:tr>
        <w:trPr>
          <w:cantSplit w:val="true"/>
        </w:trPr>
        <w:tc>
          <w:tcPr>
            <w:tcW w:w="3854" w:type="dxa"/>
            <w:tcBorders/>
            <w:shd w:fill="auto" w:val="clear"/>
          </w:tcPr>
          <w:p>
            <w:pPr>
              <w:pStyle w:val="Normal"/>
              <w:tabs>
                <w:tab w:val="clear" w:pos="113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Palatino" w:hAnsi="Palatino" w:eastAsia="Helvetica" w:cs="Helvetica"/>
                <w:color w:val="000000"/>
                <w:sz w:val="19"/>
                <w:szCs w:val="19"/>
              </w:rPr>
            </w:pPr>
            <w:r>
              <w:rPr>
                <w:rFonts w:eastAsia="Helvetica" w:cs="Helvetica" w:ascii="Palatino" w:hAnsi="Palatino"/>
                <w:color w:val="000000"/>
                <w:sz w:val="19"/>
                <w:szCs w:val="19"/>
              </w:rPr>
              <w:t>PO Box 600</w:t>
            </w:r>
          </w:p>
          <w:p>
            <w:pPr>
              <w:pStyle w:val="Normal"/>
              <w:tabs>
                <w:tab w:val="clear" w:pos="113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Palatino" w:hAnsi="Palatino" w:eastAsia="Helvetica" w:cs="Helvetica"/>
                <w:color w:val="000000"/>
                <w:sz w:val="19"/>
                <w:szCs w:val="19"/>
              </w:rPr>
            </w:pPr>
            <w:r>
              <w:rPr>
                <w:rFonts w:eastAsia="Helvetica" w:cs="Helvetica" w:ascii="Palatino" w:hAnsi="Palatino"/>
                <w:color w:val="000000"/>
                <w:sz w:val="19"/>
                <w:szCs w:val="19"/>
              </w:rPr>
              <w:t>Wellington</w:t>
            </w:r>
          </w:p>
          <w:p>
            <w:pPr>
              <w:pStyle w:val="Normal"/>
              <w:tabs>
                <w:tab w:val="clear" w:pos="113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Palatino" w:hAnsi="Palatino" w:eastAsia="Helvetica" w:cs="Helvetica"/>
                <w:color w:val="000000"/>
                <w:sz w:val="19"/>
                <w:szCs w:val="19"/>
              </w:rPr>
            </w:pPr>
            <w:r>
              <w:rPr>
                <w:rFonts w:eastAsia="Helvetica" w:cs="Helvetica" w:ascii="Palatino" w:hAnsi="Palatino"/>
                <w:color w:val="000000"/>
                <w:sz w:val="19"/>
                <w:szCs w:val="19"/>
              </w:rPr>
              <w:t>New Zealand</w:t>
            </w:r>
          </w:p>
        </w:tc>
        <w:tc>
          <w:tcPr>
            <w:tcW w:w="3855" w:type="dxa"/>
            <w:tcBorders/>
            <w:shd w:fill="auto" w:val="clear"/>
          </w:tcPr>
          <w:p>
            <w:pPr>
              <w:pStyle w:val="Normal"/>
              <w:jc w:val="right"/>
              <w:rPr>
                <w:rFonts w:ascii="Palatino" w:hAnsi="Palatino" w:eastAsia="Helvetica" w:cs="Helvetica"/>
                <w:color w:val="000000"/>
                <w:sz w:val="19"/>
                <w:szCs w:val="19"/>
              </w:rPr>
            </w:pPr>
            <w:r>
              <w:rPr>
                <w:rFonts w:eastAsia="Helvetica" w:cs="Helvetica" w:ascii="Palatino" w:hAnsi="Palatino"/>
                <w:color w:val="000000"/>
                <w:sz w:val="19"/>
                <w:szCs w:val="19"/>
              </w:rPr>
              <w:t>Tel: +64 4 463 5341</w:t>
            </w:r>
          </w:p>
          <w:p>
            <w:pPr>
              <w:pStyle w:val="Normal"/>
              <w:jc w:val="right"/>
              <w:rPr>
                <w:rFonts w:ascii="Palatino" w:hAnsi="Palatino" w:eastAsia="Helvetica" w:cs="Helvetica"/>
                <w:color w:val="000000"/>
                <w:sz w:val="19"/>
                <w:szCs w:val="19"/>
              </w:rPr>
            </w:pPr>
            <w:r>
              <w:rPr>
                <w:rFonts w:eastAsia="Helvetica" w:cs="Helvetica" w:ascii="Palatino" w:hAnsi="Palatino"/>
                <w:color w:val="000000"/>
                <w:sz w:val="19"/>
                <w:szCs w:val="19"/>
              </w:rPr>
              <w:t>Fax: +64 4 463 5045</w:t>
            </w:r>
          </w:p>
          <w:p>
            <w:pPr>
              <w:pStyle w:val="Normal"/>
              <w:jc w:val="right"/>
              <w:rPr>
                <w:rFonts w:ascii="Palatino" w:hAnsi="Palatino" w:eastAsia="Helvetica" w:cs="Helvetica"/>
                <w:color w:val="000000"/>
                <w:sz w:val="19"/>
                <w:szCs w:val="19"/>
              </w:rPr>
            </w:pPr>
            <w:r>
              <w:rPr>
                <w:rFonts w:eastAsia="Helvetica" w:cs="Helvetica" w:ascii="Palatino" w:hAnsi="Palatino"/>
                <w:color w:val="000000"/>
                <w:sz w:val="19"/>
                <w:szCs w:val="19"/>
              </w:rPr>
              <w:t xml:space="preserve"> </w:t>
            </w:r>
            <w:r>
              <w:rPr>
                <w:rFonts w:eastAsia="Helvetica" w:cs="Helvetica" w:ascii="Palatino" w:hAnsi="Palatino"/>
                <w:color w:val="000000"/>
                <w:sz w:val="19"/>
                <w:szCs w:val="19"/>
              </w:rPr>
              <w:t>Internet: office@ecs.vuw.ac.nz</w:t>
            </w:r>
          </w:p>
        </w:tc>
      </w:tr>
    </w:tbl>
    <w:p>
      <w:pPr>
        <w:pStyle w:val="Normal"/>
        <w:tabs>
          <w:tab w:val="clear" w:pos="113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eastAsia="Helvetica" w:cs="Helvetica"/>
          <w:b w:val="false"/>
          <w:b w:val="false"/>
          <w:i w:val="false"/>
          <w:i w:val="false"/>
          <w:color w:val="000000"/>
          <w:sz w:val="22"/>
          <w:szCs w:val="19"/>
          <w:u w:val="none"/>
        </w:rPr>
      </w:pPr>
      <w:r>
        <w:rPr>
          <w:rFonts w:eastAsia="Helvetica" w:cs="Helvetica"/>
          <w:b w:val="false"/>
          <w:i w:val="false"/>
          <w:color w:val="000000"/>
          <w:sz w:val="22"/>
          <w:szCs w:val="19"/>
          <w:u w:val="none"/>
        </w:rPr>
      </w:r>
    </w:p>
    <w:p>
      <w:pPr>
        <w:pStyle w:val="Normal"/>
        <w:jc w:val="center"/>
        <w:rPr>
          <w:rFonts w:ascii="Palatino" w:hAnsi="Palatino"/>
          <w:b w:val="false"/>
          <w:b w:val="false"/>
          <w:i w:val="false"/>
          <w:i w:val="false"/>
          <w:sz w:val="38"/>
          <w:u w:val="none"/>
        </w:rPr>
      </w:pPr>
      <w:r>
        <w:rPr>
          <w:rFonts w:ascii="Palatino" w:hAnsi="Palatino"/>
          <w:b w:val="false"/>
          <w:i w:val="false"/>
          <w:sz w:val="38"/>
          <w:u w:val="none"/>
        </w:rPr>
      </w:r>
    </w:p>
    <w:p>
      <w:pPr>
        <w:pStyle w:val="Normal"/>
        <w:jc w:val="center"/>
        <w:rPr>
          <w:rFonts w:ascii="Palatino" w:hAnsi="Palatino"/>
          <w:b w:val="false"/>
          <w:b w:val="false"/>
          <w:i w:val="false"/>
          <w:i w:val="false"/>
          <w:sz w:val="38"/>
          <w:u w:val="none"/>
        </w:rPr>
      </w:pPr>
      <w:r>
        <w:rPr>
          <w:rFonts w:ascii="Palatino" w:hAnsi="Palatino"/>
          <w:b w:val="false"/>
          <w:i w:val="false"/>
          <w:sz w:val="38"/>
          <w:u w:val="none"/>
        </w:rPr>
        <w:t>Reflective Report on Engaging with Industry</w:t>
      </w:r>
    </w:p>
    <w:p>
      <w:pPr>
        <w:pStyle w:val="TextBody"/>
        <w:rPr/>
      </w:pPr>
      <w:r>
        <w:rPr/>
      </w:r>
    </w:p>
    <w:p>
      <w:pPr>
        <w:pStyle w:val="TextBody"/>
        <w:jc w:val="center"/>
        <w:rPr/>
      </w:pPr>
      <w:r>
        <w:rPr>
          <w:sz w:val="32"/>
          <w:szCs w:val="32"/>
        </w:rPr>
        <w:t>Author</w:t>
      </w:r>
    </w:p>
    <w:p>
      <w:pPr>
        <w:pStyle w:val="TextBody"/>
        <w:jc w:val="center"/>
        <w:rPr/>
      </w:pPr>
      <w:r>
        <w:rPr>
          <w:sz w:val="32"/>
          <w:szCs w:val="32"/>
        </w:rPr>
        <w:t>Date</w:t>
      </w:r>
    </w:p>
    <w:p>
      <w:pPr>
        <w:pStyle w:val="TextBody"/>
        <w:jc w:val="center"/>
        <w:rPr/>
      </w:pPr>
      <w:r>
        <w:rPr/>
        <w:t>Submitted in partial fulfilment of the requirements for BE Work Experience programme</w:t>
      </w:r>
    </w:p>
    <w:p>
      <w:pPr>
        <w:pStyle w:val="TextBody"/>
        <w:rPr/>
      </w:pPr>
      <w:r>
        <w:rPr/>
      </w:r>
    </w:p>
    <w:p>
      <w:pPr>
        <w:pStyle w:val="TextBody"/>
        <w:jc w:val="center"/>
        <w:rPr>
          <w:b/>
          <w:b/>
          <w:bCs/>
        </w:rPr>
      </w:pPr>
      <w:r>
        <w:rPr>
          <w:b/>
          <w:bCs/>
        </w:rPr>
        <w:t>Summary</w:t>
      </w:r>
    </w:p>
    <w:p>
      <w:pPr>
        <w:pStyle w:val="TextBody"/>
        <w:widowControl/>
        <w:bidi w:val="0"/>
        <w:spacing w:lineRule="atLeast" w:line="291" w:before="0" w:after="120"/>
        <w:ind w:left="1152" w:right="1152" w:hanging="0"/>
        <w:rPr/>
      </w:pPr>
      <w:r>
        <w:rPr/>
        <w:t>A brief summary of no more than 100 words of the whole report; the three events attended, people you engaged with and lessons learnt.</w:t>
      </w:r>
    </w:p>
    <w:p>
      <w:pPr>
        <w:pStyle w:val="TextBody"/>
        <w:widowControl/>
        <w:bidi w:val="0"/>
        <w:spacing w:lineRule="atLeast" w:line="291" w:before="0" w:after="120"/>
        <w:ind w:left="1152" w:right="1152" w:hanging="0"/>
        <w:rPr/>
      </w:pPr>
      <w:r>
        <w:rPr/>
        <w:t xml:space="preserve">---//--- </w:t>
      </w:r>
    </w:p>
    <w:p>
      <w:pPr>
        <w:pStyle w:val="TextBody"/>
        <w:widowControl/>
        <w:bidi w:val="0"/>
        <w:spacing w:lineRule="atLeast" w:line="291" w:before="0" w:after="120"/>
        <w:ind w:left="1152" w:right="1152" w:hanging="0"/>
        <w:rPr/>
      </w:pPr>
      <w:r>
        <w:rPr/>
        <w:t xml:space="preserve">The overall report requirement is ~1000 words, including the summary. </w:t>
      </w:r>
    </w:p>
    <w:p>
      <w:pPr>
        <w:pStyle w:val="TextBody"/>
        <w:widowControl/>
        <w:bidi w:val="0"/>
        <w:spacing w:lineRule="atLeast" w:line="291" w:before="0" w:after="120"/>
        <w:ind w:left="1152" w:right="1152" w:hanging="0"/>
        <w:rPr/>
      </w:pPr>
      <w:r>
        <w:rPr/>
        <w:t>A reflective report should describe your journey to date (the context) and what learnings you might apply in future (the reflection). A successful reflection report uses the context (I attended an industry based IoT meetup to meet people already in industry, I was nervous but I spoke to several people) to draw learnings (I learned this is cutting edge technology, several people I spoke to are working on their own projects and you can start product development in your spare time) and to prompt the adoption of new approaches in future (next time I will try to be less shy about talking to people interested in the same things I am interested in).</w:t>
      </w:r>
    </w:p>
    <w:p>
      <w:pPr>
        <w:sectPr>
          <w:type w:val="nextPage"/>
          <w:pgSz w:w="11906" w:h="16838"/>
          <w:pgMar w:left="1134" w:right="1134" w:header="0" w:top="1134" w:footer="0" w:bottom="1134" w:gutter="0"/>
          <w:pgNumType w:fmt="decimal"/>
          <w:formProt w:val="false"/>
          <w:titlePg/>
          <w:textDirection w:val="lrTb"/>
          <w:docGrid w:type="default" w:linePitch="100" w:charSpace="0"/>
        </w:sectPr>
        <w:pStyle w:val="TextBody"/>
        <w:widowControl/>
        <w:bidi w:val="0"/>
        <w:spacing w:lineRule="atLeast" w:line="291" w:before="0" w:after="120"/>
        <w:ind w:left="1152" w:right="1152" w:hanging="0"/>
        <w:rPr/>
      </w:pPr>
      <w:r>
        <w:rPr/>
        <w:t>Many technical people focus on the immediate product (the event attended or widget they made) and express they could have improved the widget if only they had done xyz. Avoid this approach, that experience is gone and that widget is finished. Use reflection on that experience to discover how you might get better results in future. What do you carry forward, how will your next widget be better than the last.</w:t>
      </w:r>
    </w:p>
    <w:p>
      <w:pPr>
        <w:pStyle w:val="TextBody"/>
        <w:widowControl/>
        <w:bidi w:val="0"/>
        <w:spacing w:lineRule="atLeast" w:line="291" w:before="0" w:after="120"/>
        <w:ind w:left="1152" w:right="1152" w:hanging="0"/>
        <w:rPr/>
      </w:pPr>
      <w:r>
        <w:rPr/>
        <w:t>Do not leave these words in your report. Yes it has been done and yes the report was rejected…</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widowControl/>
        <w:bidi w:val="0"/>
        <w:spacing w:lineRule="atLeast" w:line="291" w:before="0" w:after="120"/>
        <w:ind w:left="1152" w:right="1152" w:hanging="0"/>
        <w:rPr/>
      </w:pPr>
      <w:r>
        <w:rPr/>
        <w:t>---//---</w:t>
      </w:r>
    </w:p>
    <w:p>
      <w:pPr>
        <w:pStyle w:val="TextBody"/>
        <w:rPr/>
      </w:pPr>
      <w:r>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 w:val="right" w:pos="10205" w:leader="dot"/>
            </w:tabs>
            <w:rPr/>
          </w:pPr>
          <w:r>
            <w:fldChar w:fldCharType="begin"/>
          </w:r>
          <w:r>
            <w:rPr/>
            <w:instrText> TOC \f \o "1-9" \h</w:instrText>
          </w:r>
          <w:r>
            <w:rPr/>
            <w:fldChar w:fldCharType="separate"/>
          </w:r>
          <w:r>
            <w:rPr/>
            <w:t>1  Activity</w:t>
            <w:tab/>
            <w:t>1</w:t>
          </w:r>
        </w:p>
        <w:p>
          <w:pPr>
            <w:pStyle w:val="Contents2"/>
            <w:tabs>
              <w:tab w:val="right" w:pos="9355" w:leader="dot"/>
            </w:tabs>
            <w:rPr/>
          </w:pPr>
          <w:r>
            <w:rPr/>
            <w:t>People met</w:t>
            <w:tab/>
            <w:t>1</w:t>
          </w:r>
        </w:p>
        <w:p>
          <w:pPr>
            <w:pStyle w:val="Contents2"/>
            <w:tabs>
              <w:tab w:val="right" w:pos="9355" w:leader="dot"/>
            </w:tabs>
            <w:rPr/>
          </w:pPr>
          <w:r>
            <w:rPr/>
            <w:t>Topics covered</w:t>
            <w:tab/>
            <w:t>1</w:t>
          </w:r>
        </w:p>
        <w:p>
          <w:pPr>
            <w:pStyle w:val="Contents2"/>
            <w:tabs>
              <w:tab w:val="right" w:pos="9355" w:leader="dot"/>
            </w:tabs>
            <w:rPr/>
          </w:pPr>
          <w:r>
            <w:rPr/>
            <w:t>Lessons learnt</w:t>
            <w:tab/>
            <w:t>1</w:t>
          </w:r>
        </w:p>
        <w:p>
          <w:pPr>
            <w:pStyle w:val="Contents1"/>
            <w:tabs>
              <w:tab w:val="right" w:pos="9638" w:leader="dot"/>
              <w:tab w:val="right" w:pos="10205" w:leader="dot"/>
            </w:tabs>
            <w:rPr/>
          </w:pPr>
          <w:r>
            <w:rPr/>
            <w:t>2  Activity</w:t>
            <w:tab/>
            <w:t>1</w:t>
          </w:r>
        </w:p>
        <w:p>
          <w:pPr>
            <w:pStyle w:val="Contents2"/>
            <w:tabs>
              <w:tab w:val="right" w:pos="9355" w:leader="dot"/>
            </w:tabs>
            <w:rPr/>
          </w:pPr>
          <w:r>
            <w:rPr/>
            <w:t>People met</w:t>
            <w:tab/>
            <w:t>1</w:t>
          </w:r>
        </w:p>
        <w:p>
          <w:pPr>
            <w:pStyle w:val="Contents2"/>
            <w:tabs>
              <w:tab w:val="right" w:pos="9355" w:leader="dot"/>
            </w:tabs>
            <w:rPr/>
          </w:pPr>
          <w:r>
            <w:rPr/>
            <w:t>Topics covered</w:t>
            <w:tab/>
            <w:t>1</w:t>
          </w:r>
        </w:p>
        <w:p>
          <w:pPr>
            <w:pStyle w:val="Contents2"/>
            <w:tabs>
              <w:tab w:val="right" w:pos="9355" w:leader="dot"/>
            </w:tabs>
            <w:rPr/>
          </w:pPr>
          <w:r>
            <w:rPr/>
            <w:t>Lessons learnt</w:t>
            <w:tab/>
            <w:t>1</w:t>
          </w:r>
        </w:p>
        <w:p>
          <w:pPr>
            <w:pStyle w:val="Contents1"/>
            <w:tabs>
              <w:tab w:val="right" w:pos="9638" w:leader="dot"/>
              <w:tab w:val="right" w:pos="10205" w:leader="dot"/>
            </w:tabs>
            <w:rPr/>
          </w:pPr>
          <w:r>
            <w:rPr/>
            <w:t>3  Activity</w:t>
            <w:tab/>
            <w:t>3</w:t>
          </w:r>
        </w:p>
        <w:p>
          <w:pPr>
            <w:pStyle w:val="Contents2"/>
            <w:tabs>
              <w:tab w:val="right" w:pos="9355" w:leader="dot"/>
            </w:tabs>
            <w:rPr/>
          </w:pPr>
          <w:r>
            <w:rPr/>
            <w:t>People met</w:t>
            <w:tab/>
            <w:t>3</w:t>
          </w:r>
        </w:p>
        <w:p>
          <w:pPr>
            <w:pStyle w:val="Contents2"/>
            <w:tabs>
              <w:tab w:val="right" w:pos="9355" w:leader="dot"/>
            </w:tabs>
            <w:rPr/>
          </w:pPr>
          <w:r>
            <w:rPr/>
            <w:t>Topics covered</w:t>
            <w:tab/>
            <w:t>3</w:t>
          </w:r>
        </w:p>
        <w:p>
          <w:pPr>
            <w:pStyle w:val="Contents2"/>
            <w:tabs>
              <w:tab w:val="right" w:pos="9355" w:leader="dot"/>
            </w:tabs>
            <w:rPr/>
          </w:pPr>
          <w:r>
            <w:rPr/>
            <w:t>Lessons learnt</w:t>
            <w:tab/>
            <w:t>3</w:t>
          </w:r>
        </w:p>
        <w:p>
          <w:pPr>
            <w:pStyle w:val="Contents1"/>
            <w:tabs>
              <w:tab w:val="right" w:pos="9638" w:leader="dot"/>
              <w:tab w:val="right" w:pos="10205" w:leader="dot"/>
            </w:tabs>
            <w:rPr/>
          </w:pPr>
          <w:r>
            <w:rPr/>
            <w:t>4  Overall Conclusions</w:t>
            <w:tab/>
            <w:t>3</w:t>
          </w:r>
          <w:r>
            <w:rPr/>
            <w:fldChar w:fldCharType="end"/>
          </w:r>
        </w:p>
      </w:sdtContent>
    </w:sdt>
    <w:p>
      <w:pPr>
        <w:pStyle w:val="TextBody"/>
        <w:widowControl/>
        <w:spacing w:lineRule="atLeast" w:line="291" w:before="0" w:after="120"/>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Heading1"/>
        <w:numPr>
          <w:ilvl w:val="0"/>
          <w:numId w:val="2"/>
        </w:numPr>
        <w:tabs>
          <w:tab w:val="clear" w:pos="1134"/>
          <w:tab w:val="left" w:pos="0" w:leader="none"/>
        </w:tabs>
        <w:ind w:left="432" w:hanging="0"/>
        <w:rPr/>
      </w:pPr>
      <w:r>
        <w:rPr/>
        <w:t xml:space="preserve"> </w:t>
      </w:r>
      <w:r>
        <w:rPr/>
        <w:t>Activity</w:t>
      </w:r>
    </w:p>
    <w:p>
      <w:pPr>
        <w:pStyle w:val="TextBody"/>
        <w:rPr/>
      </w:pPr>
      <w:r>
        <w:rPr/>
        <w:t>Give details of the event: lecture, workshop, site visit etc. Include details of the speaker, their organisation, equipment used. Here you set the context.</w:t>
      </w:r>
    </w:p>
    <w:p>
      <w:pPr>
        <w:pStyle w:val="TextBody"/>
        <w:rPr/>
      </w:pPr>
      <w:r>
        <w:rPr/>
        <w:t>Include details like date, time, duration, location.</w:t>
      </w:r>
    </w:p>
    <w:p>
      <w:pPr>
        <w:pStyle w:val="Heading2"/>
        <w:numPr>
          <w:ilvl w:val="0"/>
          <w:numId w:val="0"/>
        </w:numPr>
        <w:ind w:left="0" w:hanging="0"/>
        <w:rPr/>
      </w:pPr>
      <w:r>
        <w:rPr/>
        <w:t>People met</w:t>
      </w:r>
    </w:p>
    <w:p>
      <w:pPr>
        <w:pStyle w:val="TextBody"/>
        <w:rPr/>
      </w:pPr>
      <w:r>
        <w:rPr/>
        <w:t>Describe a couple of the conversations you had with attendees already working in industry, organisers or presenters. These may have been technical in nature or simply ‘get to know you’ chats.</w:t>
      </w:r>
    </w:p>
    <w:p>
      <w:pPr>
        <w:pStyle w:val="Heading2"/>
        <w:numPr>
          <w:ilvl w:val="0"/>
          <w:numId w:val="0"/>
        </w:numPr>
        <w:ind w:left="0" w:hanging="0"/>
        <w:rPr/>
      </w:pPr>
      <w:r>
        <w:rPr/>
        <w:t>Topics covered</w:t>
      </w:r>
    </w:p>
    <w:p>
      <w:pPr>
        <w:pStyle w:val="TextBody"/>
        <w:rPr/>
      </w:pPr>
      <w:r>
        <w:rPr/>
        <w:t>Include a description of the material covered e.g. the lecture covered topic X in great depth or was a general introduction to topics X, Y and Z. This provides more context.</w:t>
      </w:r>
    </w:p>
    <w:p>
      <w:pPr>
        <w:pStyle w:val="Heading2"/>
        <w:numPr>
          <w:ilvl w:val="0"/>
          <w:numId w:val="0"/>
        </w:numPr>
        <w:ind w:left="0" w:hanging="0"/>
        <w:rPr/>
      </w:pPr>
      <w:r>
        <w:rPr/>
        <w:t>Lessons learnt</w:t>
      </w:r>
    </w:p>
    <w:p>
      <w:pPr>
        <w:pStyle w:val="TextBody"/>
        <w:rPr/>
      </w:pPr>
      <w:r>
        <w:rPr/>
        <w:t>You should record your impressions about the conversations you had and the topic covered e.g. I knew nothing about topic X before the event and this was a useful introduction. The dev I met from Xero got his Xero job through talking to people at meetups and being interested in what Xero needed.</w:t>
      </w:r>
    </w:p>
    <w:p>
      <w:pPr>
        <w:pStyle w:val="TextBody"/>
        <w:rPr/>
      </w:pPr>
      <w:r>
        <w:rPr/>
        <w:t>It would also be appropriate to comment on any lessons learnt or interests that this event has help develop.</w:t>
      </w:r>
    </w:p>
    <w:p>
      <w:pPr>
        <w:pStyle w:val="TextBody"/>
        <w:rPr/>
      </w:pPr>
      <w:r>
        <w:rPr/>
      </w:r>
    </w:p>
    <w:p>
      <w:pPr>
        <w:pStyle w:val="Heading1"/>
        <w:numPr>
          <w:ilvl w:val="0"/>
          <w:numId w:val="2"/>
        </w:numPr>
        <w:tabs>
          <w:tab w:val="clear" w:pos="1134"/>
          <w:tab w:val="left" w:pos="0" w:leader="none"/>
        </w:tabs>
        <w:ind w:left="432" w:hanging="0"/>
        <w:rPr/>
      </w:pPr>
      <w:r>
        <w:rPr/>
        <w:t xml:space="preserve"> </w:t>
      </w:r>
      <w:r>
        <w:rPr/>
        <w:t>Activity</w:t>
      </w:r>
    </w:p>
    <w:p>
      <w:pPr>
        <w:pStyle w:val="TextBody"/>
        <w:rPr/>
      </w:pPr>
      <w:r>
        <w:rPr/>
        <w:t xml:space="preserve">See activity 1 above. </w:t>
      </w:r>
    </w:p>
    <w:p>
      <w:pPr>
        <w:pStyle w:val="Heading2"/>
        <w:numPr>
          <w:ilvl w:val="0"/>
          <w:numId w:val="0"/>
        </w:numPr>
        <w:ind w:left="0" w:hanging="0"/>
        <w:rPr/>
      </w:pPr>
      <w:r>
        <w:rPr/>
        <w:t>People met</w:t>
      </w:r>
    </w:p>
    <w:p>
      <w:pPr>
        <w:pStyle w:val="TextBody"/>
        <w:rPr/>
      </w:pPr>
      <w:r>
        <w:rPr/>
        <w:t>Add text</w:t>
      </w:r>
    </w:p>
    <w:p>
      <w:pPr>
        <w:pStyle w:val="Heading2"/>
        <w:numPr>
          <w:ilvl w:val="0"/>
          <w:numId w:val="0"/>
        </w:numPr>
        <w:ind w:left="0" w:hanging="0"/>
        <w:rPr/>
      </w:pPr>
      <w:r>
        <w:rPr/>
        <w:t>Topics covered</w:t>
      </w:r>
    </w:p>
    <w:p>
      <w:pPr>
        <w:sectPr>
          <w:type w:val="nextPage"/>
          <w:pgSz w:w="11906" w:h="16838"/>
          <w:pgMar w:left="1134" w:right="1134" w:header="0" w:top="1134" w:footer="0" w:bottom="1134" w:gutter="0"/>
          <w:pgNumType w:start="1" w:fmt="decimal"/>
          <w:formProt w:val="false"/>
          <w:titlePg/>
          <w:textDirection w:val="lrTb"/>
          <w:docGrid w:type="default" w:linePitch="100" w:charSpace="0"/>
        </w:sectPr>
        <w:pStyle w:val="TextBody"/>
        <w:rPr/>
      </w:pPr>
      <w:r>
        <w:rPr/>
        <w:t>Add text</w:t>
      </w:r>
    </w:p>
    <w:p>
      <w:pPr>
        <w:pStyle w:val="Heading2"/>
        <w:numPr>
          <w:ilvl w:val="0"/>
          <w:numId w:val="0"/>
        </w:numPr>
        <w:ind w:left="0" w:hanging="0"/>
        <w:rPr/>
      </w:pPr>
      <w:r>
        <w:rPr/>
        <w:t>Lessons learnt</w:t>
      </w:r>
    </w:p>
    <w:p>
      <w:pPr>
        <w:pStyle w:val="TextBody"/>
        <w:rPr/>
      </w:pPr>
      <w:r>
        <w:rPr/>
        <w:t>Add text</w:t>
      </w:r>
    </w:p>
    <w:p>
      <w:pPr>
        <w:pStyle w:val="TextBody"/>
        <w:rPr/>
      </w:pPr>
      <w:r>
        <w:rPr/>
      </w:r>
    </w:p>
    <w:p>
      <w:pPr>
        <w:pStyle w:val="Heading1"/>
        <w:numPr>
          <w:ilvl w:val="0"/>
          <w:numId w:val="2"/>
        </w:numPr>
        <w:tabs>
          <w:tab w:val="clear" w:pos="1134"/>
          <w:tab w:val="left" w:pos="0" w:leader="none"/>
        </w:tabs>
        <w:ind w:left="432" w:hanging="0"/>
        <w:rPr/>
      </w:pPr>
      <w:r>
        <w:rPr/>
        <w:t xml:space="preserve"> </w:t>
      </w:r>
      <w:r>
        <w:rPr/>
        <w:t>Activity</w:t>
      </w:r>
    </w:p>
    <w:p>
      <w:pPr>
        <w:pStyle w:val="TextBody"/>
        <w:rPr/>
      </w:pPr>
      <w:r>
        <w:rPr/>
        <w:t>See Activity 1 above.</w:t>
      </w:r>
    </w:p>
    <w:p>
      <w:pPr>
        <w:pStyle w:val="Heading2"/>
        <w:numPr>
          <w:ilvl w:val="0"/>
          <w:numId w:val="0"/>
        </w:numPr>
        <w:ind w:left="0" w:hanging="0"/>
        <w:rPr/>
      </w:pPr>
      <w:r>
        <w:rPr/>
        <w:t>People met</w:t>
      </w:r>
    </w:p>
    <w:p>
      <w:pPr>
        <w:pStyle w:val="TextBody"/>
        <w:rPr/>
      </w:pPr>
      <w:r>
        <w:rPr/>
        <w:t>Add text</w:t>
      </w:r>
    </w:p>
    <w:p>
      <w:pPr>
        <w:pStyle w:val="Heading2"/>
        <w:numPr>
          <w:ilvl w:val="0"/>
          <w:numId w:val="0"/>
        </w:numPr>
        <w:ind w:left="0" w:hanging="0"/>
        <w:rPr/>
      </w:pPr>
      <w:r>
        <w:rPr/>
        <w:t>Topics covered</w:t>
      </w:r>
    </w:p>
    <w:p>
      <w:pPr>
        <w:pStyle w:val="TextBody"/>
        <w:rPr/>
      </w:pPr>
      <w:r>
        <w:rPr/>
        <w:t>Add text</w:t>
      </w:r>
    </w:p>
    <w:p>
      <w:pPr>
        <w:pStyle w:val="Heading2"/>
        <w:numPr>
          <w:ilvl w:val="0"/>
          <w:numId w:val="0"/>
        </w:numPr>
        <w:ind w:left="0" w:hanging="0"/>
        <w:rPr/>
      </w:pPr>
      <w:r>
        <w:rPr/>
        <w:t>Lessons learnt</w:t>
      </w:r>
    </w:p>
    <w:p>
      <w:pPr>
        <w:pStyle w:val="TextBody"/>
        <w:rPr/>
      </w:pPr>
      <w:r>
        <w:rPr/>
        <w:t>Add text</w:t>
      </w:r>
    </w:p>
    <w:p>
      <w:pPr>
        <w:pStyle w:val="Heading1"/>
        <w:numPr>
          <w:ilvl w:val="0"/>
          <w:numId w:val="2"/>
        </w:numPr>
        <w:tabs>
          <w:tab w:val="clear" w:pos="1134"/>
          <w:tab w:val="left" w:pos="0" w:leader="none"/>
        </w:tabs>
        <w:ind w:left="432" w:hanging="0"/>
        <w:rPr/>
      </w:pPr>
      <w:bookmarkStart w:id="0" w:name="Conclusions1"/>
      <w:bookmarkEnd w:id="0"/>
      <w:r>
        <w:rPr/>
        <w:t xml:space="preserve"> </w:t>
      </w:r>
      <w:r>
        <w:rPr/>
        <w:t>Overall Conclusions</w:t>
      </w:r>
    </w:p>
    <w:p>
      <w:pPr>
        <w:pStyle w:val="TextBody"/>
        <w:rPr/>
      </w:pPr>
      <w:r>
        <w:rPr/>
        <w:t>Summarise the conclusions you have drawn from these events.</w:t>
      </w:r>
    </w:p>
    <w:p>
      <w:pPr>
        <w:pStyle w:val="TextBody"/>
        <w:widowControl/>
        <w:spacing w:lineRule="atLeast" w:line="291" w:before="0" w:after="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Palati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0"/>
      </w:pPr>
    </w:lvl>
    <w:lvl w:ilvl="1">
      <w:start w:val="1"/>
      <w:pStyle w:val="Heading2"/>
      <w:numFmt w:val="lowerLetter"/>
      <w:suff w:val="nothing"/>
      <w:lvlText w:val="%2"/>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32"/>
        </w:tabs>
        <w:ind w:left="432" w:hanging="0"/>
      </w:pPr>
    </w:lvl>
    <w:lvl w:ilvl="1">
      <w:start w:val="1"/>
      <w:numFmt w:val="lowerLetter"/>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szCs w:val="22"/>
        <w:lang w:val="en-GB" w:eastAsia="zxx" w:bidi="zxx"/>
      </w:rPr>
    </w:rPrDefault>
    <w:pPrDefault>
      <w:pPr/>
    </w:pPrDefault>
  </w:docDefaults>
  <w:style w:type="paragraph" w:styleId="Normal">
    <w:name w:val="Normal"/>
    <w:qFormat/>
    <w:pPr>
      <w:widowControl/>
      <w:overflowPunct w:val="false"/>
      <w:bidi w:val="0"/>
      <w:spacing w:before="0" w:after="0"/>
      <w:jc w:val="left"/>
    </w:pPr>
    <w:rPr>
      <w:rFonts w:ascii="Times New Roman" w:hAnsi="Times New Roman" w:eastAsia="Bitstream Vera Sans" w:cs="Times New Roman"/>
      <w:color w:val="auto"/>
      <w:kern w:val="0"/>
      <w:sz w:val="22"/>
      <w:szCs w:val="20"/>
      <w:lang w:val="en-GB" w:eastAsia="zxx" w:bidi="zxx"/>
    </w:rPr>
  </w:style>
  <w:style w:type="paragraph" w:styleId="Heading1">
    <w:name w:val="Heading 1"/>
    <w:basedOn w:val="Heading"/>
    <w:next w:val="TextBody"/>
    <w:qFormat/>
    <w:pPr>
      <w:numPr>
        <w:ilvl w:val="0"/>
        <w:numId w:val="1"/>
      </w:numPr>
      <w:ind w:left="432" w:hanging="0"/>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outlineLvl w:val="2"/>
    </w:pPr>
    <w:rPr>
      <w:rFonts w:ascii="Times New Roman" w:hAnsi="Times New Roman" w:eastAsia="Arial Unicode MS" w:cs="Tahoma"/>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character" w:styleId="WWDefaultParagraphFont">
    <w:name w:val="WW-Default Paragraph Font"/>
    <w:qFormat/>
    <w:rPr/>
  </w:style>
  <w:style w:type="character" w:styleId="FootnoteCharacters">
    <w:name w:val="Footnote Characters"/>
    <w:qForma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Times New Roman" w:cs="Times New Roman"/>
      <w:sz w:val="28"/>
      <w:szCs w:val="28"/>
    </w:rPr>
  </w:style>
  <w:style w:type="paragraph" w:styleId="TextBody">
    <w:name w:val="Body Text"/>
    <w:basedOn w:val="Normal"/>
    <w:pPr>
      <w:widowControl/>
      <w:spacing w:lineRule="atLeast" w:line="291" w:before="0" w:after="120"/>
    </w:pPr>
    <w:rPr>
      <w:rFonts w:ascii="Liberation Serif" w:hAnsi="Liberation Serif"/>
      <w:b w:val="false"/>
      <w:i w:val="false"/>
      <w:caps w:val="false"/>
      <w:smallCaps w:val="false"/>
      <w:color w:val="000000"/>
      <w:spacing w:val="0"/>
      <w:sz w:val="22"/>
      <w:szCs w:val="22"/>
    </w:rPr>
  </w:style>
  <w:style w:type="paragraph" w:styleId="List">
    <w:name w:val="List"/>
    <w:basedOn w:val="TextBody"/>
    <w:pPr/>
    <w:rPr>
      <w:rFonts w:ascii="Times New Roman" w:hAnsi="Times New Roman" w:cs="Times New Roman"/>
    </w:rPr>
  </w:style>
  <w:style w:type="paragraph" w:styleId="Caption">
    <w:name w:val="Caption"/>
    <w:basedOn w:val="Normal"/>
    <w:qFormat/>
    <w:pPr>
      <w:suppressLineNumbers/>
      <w:spacing w:before="120" w:after="120"/>
    </w:pPr>
    <w:rPr>
      <w:rFonts w:ascii="Times New Roman" w:hAnsi="Times New Roman" w:cs="Times New Roman"/>
      <w:i/>
      <w:iCs/>
      <w:sz w:val="20"/>
      <w:szCs w:val="20"/>
    </w:rPr>
  </w:style>
  <w:style w:type="paragraph" w:styleId="Index">
    <w:name w:val="Index"/>
    <w:basedOn w:val="Normal"/>
    <w:qFormat/>
    <w:pPr>
      <w:suppressLineNumbers/>
    </w:pPr>
    <w:rPr>
      <w:rFonts w:ascii="Times New Roman" w:hAnsi="Times New Roman" w:cs="Times New Roman"/>
    </w:rPr>
  </w:style>
  <w:style w:type="paragraph" w:styleId="TableContents">
    <w:name w:val="Table Contents"/>
    <w:basedOn w:val="TextBody"/>
    <w:qFormat/>
    <w:pPr>
      <w:suppressLineNumbers/>
    </w:pPr>
    <w:rPr/>
  </w:style>
  <w:style w:type="paragraph" w:styleId="TableHeading">
    <w:name w:val="Table Heading"/>
    <w:basedOn w:val="TableContents"/>
    <w:qFormat/>
    <w:pPr>
      <w:suppressLineNumbers/>
      <w:jc w:val="center"/>
    </w:pPr>
    <w:rPr>
      <w:b w:val="false"/>
      <w:bCs w:val="false"/>
      <w:i w:val="false"/>
      <w:eastAsianLayout w:vert="true"/>
    </w:rPr>
  </w:style>
  <w:style w:type="paragraph" w:styleId="Illustration">
    <w:name w:val="Illustration"/>
    <w:basedOn w:val="Caption"/>
    <w:qFormat/>
    <w:pPr/>
    <w:rPr/>
  </w:style>
  <w:style w:type="paragraph" w:styleId="TableofFigures">
    <w:name w:val="Table of Figures"/>
    <w:basedOn w:val="Caption"/>
    <w:qFormat/>
    <w:pPr/>
    <w:rPr/>
  </w:style>
  <w:style w:type="paragraph" w:styleId="Footnote">
    <w:name w:val="Footnote Text"/>
    <w:basedOn w:val="Normal"/>
    <w:pPr>
      <w:suppressLineNumbers/>
      <w:ind w:left="283" w:right="0" w:hanging="283"/>
    </w:pPr>
    <w:rPr>
      <w:sz w:val="14"/>
      <w:szCs w:val="14"/>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1134"/>
        <w:tab w:val="right" w:pos="10205" w:leader="dot"/>
      </w:tabs>
      <w:ind w:left="0" w:right="0" w:hanging="0"/>
    </w:pPr>
    <w:rPr/>
  </w:style>
  <w:style w:type="paragraph" w:styleId="Contents3">
    <w:name w:val="TOC 3"/>
    <w:basedOn w:val="Index"/>
    <w:pPr>
      <w:tabs>
        <w:tab w:val="clear" w:pos="1134"/>
        <w:tab w:val="right" w:pos="9639" w:leader="dot"/>
      </w:tabs>
      <w:ind w:left="566" w:right="0" w:hanging="0"/>
    </w:pPr>
    <w:rPr/>
  </w:style>
  <w:style w:type="paragraph" w:styleId="HeaderandFooter">
    <w:name w:val="Header and Footer"/>
    <w:basedOn w:val="Normal"/>
    <w:qFormat/>
    <w:pPr/>
    <w:rPr/>
  </w:style>
  <w:style w:type="paragraph" w:styleId="Footer">
    <w:name w:val="Footer"/>
    <w:basedOn w:val="Normal"/>
    <w:pPr>
      <w:suppressLineNumbers/>
      <w:tabs>
        <w:tab w:val="clear" w:pos="1134"/>
        <w:tab w:val="center" w:pos="4819" w:leader="none"/>
        <w:tab w:val="right" w:pos="9638" w:leader="none"/>
      </w:tabs>
    </w:pPr>
    <w:rPr/>
  </w:style>
  <w:style w:type="paragraph" w:styleId="Contents2">
    <w:name w:val="TOC 2"/>
    <w:basedOn w:val="Index"/>
    <w:pPr>
      <w:tabs>
        <w:tab w:val="clear" w:pos="1134"/>
        <w:tab w:val="right" w:pos="9355" w:leader="dot"/>
      </w:tabs>
      <w:ind w:left="283" w:right="0" w:hanging="0"/>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article</Template>
  <TotalTime>286</TotalTime>
  <Application>LibreOffice/6.3.4.2$Linux_X86_64 LibreOffice_project/60da17e045e08f1793c57c00ba83cdfce946d0aa</Application>
  <Pages>4</Pages>
  <Words>570</Words>
  <Characters>2757</Characters>
  <CharactersWithSpaces>3269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2010-03-31T11:30:25Z</cp:lastPrinted>
  <dcterms:modified xsi:type="dcterms:W3CDTF">2017-10-13T09:05:47Z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