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0A0" w:rsidRPr="003E355C" w:rsidRDefault="00FB20A0" w:rsidP="004307E4">
      <w:pPr>
        <w:spacing w:after="0"/>
        <w:jc w:val="both"/>
        <w:rPr>
          <w:rFonts w:cs="David"/>
          <w:b/>
          <w:bCs/>
          <w:sz w:val="28"/>
          <w:szCs w:val="28"/>
          <w:u w:val="single"/>
          <w:rtl/>
        </w:rPr>
      </w:pPr>
      <w:r w:rsidRPr="003E355C">
        <w:rPr>
          <w:rFonts w:cs="David" w:hint="cs"/>
          <w:b/>
          <w:bCs/>
          <w:sz w:val="28"/>
          <w:szCs w:val="28"/>
          <w:u w:val="single"/>
          <w:rtl/>
        </w:rPr>
        <w:t>מחברת בחינה- משפט עברי</w:t>
      </w:r>
    </w:p>
    <w:p w:rsidR="00FB20A0" w:rsidRPr="001B374F" w:rsidRDefault="00FB20A0" w:rsidP="004307E4">
      <w:pPr>
        <w:spacing w:after="0"/>
        <w:jc w:val="both"/>
        <w:rPr>
          <w:rFonts w:cs="David"/>
          <w:b/>
          <w:bCs/>
          <w:sz w:val="24"/>
          <w:szCs w:val="24"/>
          <w:u w:val="single"/>
          <w:rtl/>
        </w:rPr>
      </w:pPr>
    </w:p>
    <w:p w:rsidR="00FB20A0" w:rsidRPr="001B374F" w:rsidRDefault="00FB20A0" w:rsidP="004307E4">
      <w:pPr>
        <w:spacing w:after="0"/>
        <w:jc w:val="both"/>
        <w:rPr>
          <w:rFonts w:cs="David"/>
          <w:b/>
          <w:bCs/>
          <w:sz w:val="24"/>
          <w:szCs w:val="24"/>
          <w:u w:val="single"/>
          <w:rtl/>
        </w:rPr>
      </w:pPr>
      <w:r w:rsidRPr="001B374F">
        <w:rPr>
          <w:rFonts w:cs="David" w:hint="cs"/>
          <w:b/>
          <w:bCs/>
          <w:sz w:val="24"/>
          <w:szCs w:val="24"/>
          <w:u w:val="single"/>
          <w:rtl/>
        </w:rPr>
        <w:t xml:space="preserve">התניות באיסורא </w:t>
      </w:r>
      <w:r w:rsidR="008C51DD" w:rsidRPr="001B374F">
        <w:rPr>
          <w:rFonts w:cs="David" w:hint="cs"/>
          <w:b/>
          <w:bCs/>
          <w:sz w:val="24"/>
          <w:szCs w:val="24"/>
          <w:u w:val="single"/>
          <w:rtl/>
        </w:rPr>
        <w:t>וממונא</w:t>
      </w:r>
    </w:p>
    <w:p w:rsidR="00554615" w:rsidRPr="001B374F" w:rsidRDefault="00E96B61" w:rsidP="003E355C">
      <w:pPr>
        <w:spacing w:after="0"/>
        <w:jc w:val="both"/>
        <w:rPr>
          <w:rFonts w:cs="David"/>
          <w:sz w:val="24"/>
          <w:szCs w:val="24"/>
          <w:rtl/>
        </w:rPr>
      </w:pPr>
      <w:r w:rsidRPr="001B374F">
        <w:rPr>
          <w:rFonts w:cs="David" w:hint="cs"/>
          <w:sz w:val="24"/>
          <w:szCs w:val="24"/>
          <w:rtl/>
        </w:rPr>
        <w:t>ישנה</w:t>
      </w:r>
      <w:r w:rsidRPr="001B374F">
        <w:rPr>
          <w:rFonts w:cs="David"/>
          <w:sz w:val="24"/>
          <w:szCs w:val="24"/>
          <w:rtl/>
        </w:rPr>
        <w:t xml:space="preserve"> </w:t>
      </w:r>
      <w:r w:rsidRPr="001B374F">
        <w:rPr>
          <w:rFonts w:cs="David" w:hint="cs"/>
          <w:sz w:val="24"/>
          <w:szCs w:val="24"/>
          <w:rtl/>
        </w:rPr>
        <w:t>אבחנה</w:t>
      </w:r>
      <w:r w:rsidRPr="001B374F">
        <w:rPr>
          <w:rFonts w:cs="David"/>
          <w:sz w:val="24"/>
          <w:szCs w:val="24"/>
          <w:rtl/>
        </w:rPr>
        <w:t xml:space="preserve"> </w:t>
      </w:r>
      <w:r w:rsidRPr="001B374F">
        <w:rPr>
          <w:rFonts w:cs="David" w:hint="cs"/>
          <w:sz w:val="24"/>
          <w:szCs w:val="24"/>
          <w:rtl/>
        </w:rPr>
        <w:t>בין</w:t>
      </w:r>
      <w:r w:rsidRPr="001B374F">
        <w:rPr>
          <w:rFonts w:cs="David"/>
          <w:sz w:val="24"/>
          <w:szCs w:val="24"/>
          <w:rtl/>
        </w:rPr>
        <w:t xml:space="preserve"> </w:t>
      </w:r>
      <w:r w:rsidRPr="001B374F">
        <w:rPr>
          <w:rFonts w:cs="David" w:hint="cs"/>
          <w:sz w:val="24"/>
          <w:szCs w:val="24"/>
          <w:rtl/>
        </w:rPr>
        <w:t>דיני</w:t>
      </w:r>
      <w:r w:rsidRPr="001B374F">
        <w:rPr>
          <w:rFonts w:cs="David"/>
          <w:sz w:val="24"/>
          <w:szCs w:val="24"/>
          <w:rtl/>
        </w:rPr>
        <w:t xml:space="preserve"> </w:t>
      </w:r>
      <w:r w:rsidRPr="001B374F">
        <w:rPr>
          <w:rFonts w:cs="David" w:hint="cs"/>
          <w:sz w:val="24"/>
          <w:szCs w:val="24"/>
          <w:rtl/>
        </w:rPr>
        <w:t>האיסורים</w:t>
      </w:r>
      <w:r w:rsidRPr="001B374F">
        <w:rPr>
          <w:rFonts w:cs="David"/>
          <w:sz w:val="24"/>
          <w:szCs w:val="24"/>
          <w:rtl/>
        </w:rPr>
        <w:t>(</w:t>
      </w:r>
      <w:r w:rsidRPr="001B374F">
        <w:rPr>
          <w:rFonts w:cs="David" w:hint="cs"/>
          <w:sz w:val="24"/>
          <w:szCs w:val="24"/>
          <w:rtl/>
        </w:rPr>
        <w:t>דומה</w:t>
      </w:r>
      <w:r w:rsidRPr="001B374F">
        <w:rPr>
          <w:rFonts w:cs="David"/>
          <w:sz w:val="24"/>
          <w:szCs w:val="24"/>
          <w:rtl/>
        </w:rPr>
        <w:t xml:space="preserve"> </w:t>
      </w:r>
      <w:r w:rsidRPr="001B374F">
        <w:rPr>
          <w:rFonts w:cs="David" w:hint="cs"/>
          <w:sz w:val="24"/>
          <w:szCs w:val="24"/>
          <w:rtl/>
        </w:rPr>
        <w:t>לדיני</w:t>
      </w:r>
      <w:r w:rsidRPr="001B374F">
        <w:rPr>
          <w:rFonts w:cs="David"/>
          <w:sz w:val="24"/>
          <w:szCs w:val="24"/>
          <w:rtl/>
        </w:rPr>
        <w:t xml:space="preserve"> </w:t>
      </w:r>
      <w:r w:rsidRPr="001B374F">
        <w:rPr>
          <w:rFonts w:cs="David" w:hint="cs"/>
          <w:sz w:val="24"/>
          <w:szCs w:val="24"/>
          <w:rtl/>
        </w:rPr>
        <w:t>עונשין</w:t>
      </w:r>
      <w:r w:rsidRPr="001B374F">
        <w:rPr>
          <w:rFonts w:cs="David"/>
          <w:sz w:val="24"/>
          <w:szCs w:val="24"/>
          <w:rtl/>
        </w:rPr>
        <w:t>-</w:t>
      </w:r>
      <w:r w:rsidRPr="001B374F">
        <w:rPr>
          <w:rFonts w:cs="David" w:hint="cs"/>
          <w:sz w:val="24"/>
          <w:szCs w:val="24"/>
          <w:rtl/>
        </w:rPr>
        <w:t>דין</w:t>
      </w:r>
      <w:r w:rsidRPr="001B374F">
        <w:rPr>
          <w:rFonts w:cs="David"/>
          <w:sz w:val="24"/>
          <w:szCs w:val="24"/>
          <w:rtl/>
        </w:rPr>
        <w:t xml:space="preserve"> </w:t>
      </w:r>
      <w:r w:rsidRPr="001B374F">
        <w:rPr>
          <w:rFonts w:cs="David" w:hint="cs"/>
          <w:sz w:val="24"/>
          <w:szCs w:val="24"/>
          <w:rtl/>
        </w:rPr>
        <w:t>פלילי</w:t>
      </w:r>
      <w:r w:rsidRPr="001B374F">
        <w:rPr>
          <w:rFonts w:cs="David"/>
          <w:sz w:val="24"/>
          <w:szCs w:val="24"/>
          <w:rtl/>
        </w:rPr>
        <w:t xml:space="preserve">) </w:t>
      </w:r>
      <w:r w:rsidRPr="001B374F">
        <w:rPr>
          <w:rFonts w:cs="David" w:hint="cs"/>
          <w:sz w:val="24"/>
          <w:szCs w:val="24"/>
          <w:rtl/>
        </w:rPr>
        <w:t>לבין</w:t>
      </w:r>
      <w:r w:rsidRPr="001B374F">
        <w:rPr>
          <w:rFonts w:cs="David"/>
          <w:sz w:val="24"/>
          <w:szCs w:val="24"/>
          <w:rtl/>
        </w:rPr>
        <w:t xml:space="preserve"> </w:t>
      </w:r>
      <w:r w:rsidRPr="001B374F">
        <w:rPr>
          <w:rFonts w:cs="David" w:hint="cs"/>
          <w:sz w:val="24"/>
          <w:szCs w:val="24"/>
          <w:rtl/>
        </w:rPr>
        <w:t>דיני</w:t>
      </w:r>
      <w:r w:rsidRPr="001B374F">
        <w:rPr>
          <w:rFonts w:cs="David"/>
          <w:sz w:val="24"/>
          <w:szCs w:val="24"/>
          <w:rtl/>
        </w:rPr>
        <w:t xml:space="preserve"> </w:t>
      </w:r>
      <w:r w:rsidRPr="001B374F">
        <w:rPr>
          <w:rFonts w:cs="David" w:hint="cs"/>
          <w:sz w:val="24"/>
          <w:szCs w:val="24"/>
          <w:rtl/>
        </w:rPr>
        <w:t>הממונות</w:t>
      </w:r>
      <w:r w:rsidRPr="001B374F">
        <w:rPr>
          <w:rFonts w:cs="David"/>
          <w:sz w:val="24"/>
          <w:szCs w:val="24"/>
          <w:rtl/>
        </w:rPr>
        <w:t>(</w:t>
      </w:r>
      <w:r w:rsidRPr="001B374F">
        <w:rPr>
          <w:rFonts w:cs="David" w:hint="cs"/>
          <w:sz w:val="24"/>
          <w:szCs w:val="24"/>
          <w:rtl/>
        </w:rPr>
        <w:t>דומה</w:t>
      </w:r>
      <w:r w:rsidRPr="001B374F">
        <w:rPr>
          <w:rFonts w:cs="David"/>
          <w:sz w:val="24"/>
          <w:szCs w:val="24"/>
          <w:rtl/>
        </w:rPr>
        <w:t xml:space="preserve"> </w:t>
      </w:r>
      <w:r w:rsidRPr="001B374F">
        <w:rPr>
          <w:rFonts w:cs="David" w:hint="cs"/>
          <w:sz w:val="24"/>
          <w:szCs w:val="24"/>
          <w:rtl/>
        </w:rPr>
        <w:t>לדין</w:t>
      </w:r>
      <w:r w:rsidRPr="001B374F">
        <w:rPr>
          <w:rFonts w:cs="David"/>
          <w:sz w:val="24"/>
          <w:szCs w:val="24"/>
          <w:rtl/>
        </w:rPr>
        <w:t xml:space="preserve"> </w:t>
      </w:r>
      <w:r w:rsidRPr="001B374F">
        <w:rPr>
          <w:rFonts w:cs="David" w:hint="cs"/>
          <w:sz w:val="24"/>
          <w:szCs w:val="24"/>
          <w:rtl/>
        </w:rPr>
        <w:t>אזרחי</w:t>
      </w:r>
      <w:r w:rsidRPr="001B374F">
        <w:rPr>
          <w:rFonts w:cs="David"/>
          <w:sz w:val="24"/>
          <w:szCs w:val="24"/>
          <w:rtl/>
        </w:rPr>
        <w:t xml:space="preserve">) </w:t>
      </w:r>
      <w:r w:rsidRPr="001B374F">
        <w:rPr>
          <w:rFonts w:cs="David" w:hint="cs"/>
          <w:sz w:val="24"/>
          <w:szCs w:val="24"/>
          <w:rtl/>
        </w:rPr>
        <w:t>במשפט</w:t>
      </w:r>
      <w:r w:rsidRPr="001B374F">
        <w:rPr>
          <w:rFonts w:cs="David"/>
          <w:sz w:val="24"/>
          <w:szCs w:val="24"/>
          <w:rtl/>
        </w:rPr>
        <w:t xml:space="preserve"> </w:t>
      </w:r>
      <w:r w:rsidRPr="001B374F">
        <w:rPr>
          <w:rFonts w:cs="David" w:hint="cs"/>
          <w:sz w:val="24"/>
          <w:szCs w:val="24"/>
          <w:rtl/>
        </w:rPr>
        <w:t>עברי</w:t>
      </w:r>
      <w:r w:rsidRPr="001B374F">
        <w:rPr>
          <w:rFonts w:cs="David"/>
          <w:sz w:val="24"/>
          <w:szCs w:val="24"/>
          <w:rtl/>
        </w:rPr>
        <w:t>.</w:t>
      </w:r>
      <w:r w:rsidR="00554615" w:rsidRPr="001B374F">
        <w:rPr>
          <w:rFonts w:cs="David" w:hint="cs"/>
          <w:sz w:val="24"/>
          <w:szCs w:val="24"/>
          <w:rtl/>
        </w:rPr>
        <w:t xml:space="preserve"> מידת</w:t>
      </w:r>
      <w:r w:rsidR="00554615" w:rsidRPr="001B374F">
        <w:rPr>
          <w:rFonts w:cs="David"/>
          <w:sz w:val="24"/>
          <w:szCs w:val="24"/>
          <w:rtl/>
        </w:rPr>
        <w:t xml:space="preserve"> </w:t>
      </w:r>
      <w:r w:rsidR="00554615" w:rsidRPr="001B374F">
        <w:rPr>
          <w:rFonts w:cs="David" w:hint="cs"/>
          <w:sz w:val="24"/>
          <w:szCs w:val="24"/>
          <w:rtl/>
        </w:rPr>
        <w:t>הגמישות</w:t>
      </w:r>
      <w:r w:rsidR="00554615" w:rsidRPr="001B374F">
        <w:rPr>
          <w:rFonts w:cs="David"/>
          <w:sz w:val="24"/>
          <w:szCs w:val="24"/>
          <w:rtl/>
        </w:rPr>
        <w:t xml:space="preserve"> </w:t>
      </w:r>
      <w:r w:rsidR="00554615" w:rsidRPr="001B374F">
        <w:rPr>
          <w:rFonts w:cs="David" w:hint="cs"/>
          <w:sz w:val="24"/>
          <w:szCs w:val="24"/>
          <w:rtl/>
        </w:rPr>
        <w:t>בנושאי</w:t>
      </w:r>
      <w:r w:rsidR="00554615" w:rsidRPr="001B374F">
        <w:rPr>
          <w:rFonts w:cs="David"/>
          <w:sz w:val="24"/>
          <w:szCs w:val="24"/>
          <w:rtl/>
        </w:rPr>
        <w:t xml:space="preserve"> </w:t>
      </w:r>
      <w:r w:rsidR="00554615" w:rsidRPr="001B374F">
        <w:rPr>
          <w:rFonts w:cs="David" w:hint="cs"/>
          <w:sz w:val="24"/>
          <w:szCs w:val="24"/>
          <w:rtl/>
        </w:rPr>
        <w:t>הממונות</w:t>
      </w:r>
      <w:r w:rsidR="00554615" w:rsidRPr="001B374F">
        <w:rPr>
          <w:rFonts w:cs="David"/>
          <w:sz w:val="24"/>
          <w:szCs w:val="24"/>
          <w:rtl/>
        </w:rPr>
        <w:t xml:space="preserve"> </w:t>
      </w:r>
      <w:r w:rsidR="00554615" w:rsidRPr="001B374F">
        <w:rPr>
          <w:rFonts w:cs="David" w:hint="cs"/>
          <w:sz w:val="24"/>
          <w:szCs w:val="24"/>
          <w:rtl/>
        </w:rPr>
        <w:t>מועטה</w:t>
      </w:r>
      <w:r w:rsidR="00554615" w:rsidRPr="001B374F">
        <w:rPr>
          <w:rFonts w:cs="David"/>
          <w:sz w:val="24"/>
          <w:szCs w:val="24"/>
          <w:rtl/>
        </w:rPr>
        <w:t xml:space="preserve"> </w:t>
      </w:r>
      <w:r w:rsidR="00554615" w:rsidRPr="001B374F">
        <w:rPr>
          <w:rFonts w:cs="David" w:hint="cs"/>
          <w:sz w:val="24"/>
          <w:szCs w:val="24"/>
          <w:rtl/>
        </w:rPr>
        <w:t>אך</w:t>
      </w:r>
      <w:r w:rsidR="00554615" w:rsidRPr="001B374F">
        <w:rPr>
          <w:rFonts w:cs="David"/>
          <w:sz w:val="24"/>
          <w:szCs w:val="24"/>
          <w:rtl/>
        </w:rPr>
        <w:t xml:space="preserve"> </w:t>
      </w:r>
      <w:r w:rsidR="00554615" w:rsidRPr="001B374F">
        <w:rPr>
          <w:rFonts w:cs="David" w:hint="cs"/>
          <w:sz w:val="24"/>
          <w:szCs w:val="24"/>
          <w:rtl/>
        </w:rPr>
        <w:t>גדולה</w:t>
      </w:r>
      <w:r w:rsidR="00554615" w:rsidRPr="001B374F">
        <w:rPr>
          <w:rFonts w:cs="David"/>
          <w:sz w:val="24"/>
          <w:szCs w:val="24"/>
          <w:rtl/>
        </w:rPr>
        <w:t xml:space="preserve"> </w:t>
      </w:r>
      <w:r w:rsidR="00554615" w:rsidRPr="001B374F">
        <w:rPr>
          <w:rFonts w:cs="David" w:hint="cs"/>
          <w:sz w:val="24"/>
          <w:szCs w:val="24"/>
          <w:rtl/>
        </w:rPr>
        <w:t>יותר</w:t>
      </w:r>
      <w:r w:rsidR="00554615" w:rsidRPr="001B374F">
        <w:rPr>
          <w:rFonts w:cs="David"/>
          <w:sz w:val="24"/>
          <w:szCs w:val="24"/>
          <w:rtl/>
        </w:rPr>
        <w:t xml:space="preserve"> </w:t>
      </w:r>
      <w:r w:rsidR="00554615" w:rsidRPr="001B374F">
        <w:rPr>
          <w:rFonts w:cs="David" w:hint="cs"/>
          <w:sz w:val="24"/>
          <w:szCs w:val="24"/>
          <w:rtl/>
        </w:rPr>
        <w:t>מהגמישות</w:t>
      </w:r>
      <w:r w:rsidR="00554615" w:rsidRPr="001B374F">
        <w:rPr>
          <w:rFonts w:cs="David"/>
          <w:sz w:val="24"/>
          <w:szCs w:val="24"/>
          <w:rtl/>
        </w:rPr>
        <w:t xml:space="preserve"> </w:t>
      </w:r>
      <w:r w:rsidR="00554615" w:rsidRPr="001B374F">
        <w:rPr>
          <w:rFonts w:cs="David" w:hint="cs"/>
          <w:sz w:val="24"/>
          <w:szCs w:val="24"/>
          <w:rtl/>
        </w:rPr>
        <w:t>בנושאי</w:t>
      </w:r>
      <w:r w:rsidR="00554615" w:rsidRPr="001B374F">
        <w:rPr>
          <w:rFonts w:cs="David"/>
          <w:sz w:val="24"/>
          <w:szCs w:val="24"/>
          <w:rtl/>
        </w:rPr>
        <w:t xml:space="preserve"> </w:t>
      </w:r>
      <w:r w:rsidR="00554615" w:rsidRPr="001B374F">
        <w:rPr>
          <w:rFonts w:cs="David" w:hint="cs"/>
          <w:sz w:val="24"/>
          <w:szCs w:val="24"/>
          <w:rtl/>
        </w:rPr>
        <w:t>האיסורים</w:t>
      </w:r>
      <w:r w:rsidR="00554615" w:rsidRPr="001B374F">
        <w:rPr>
          <w:rFonts w:cs="David"/>
          <w:sz w:val="24"/>
          <w:szCs w:val="24"/>
          <w:rtl/>
        </w:rPr>
        <w:t>.</w:t>
      </w:r>
      <w:r w:rsidR="003E355C">
        <w:rPr>
          <w:rFonts w:cs="David" w:hint="cs"/>
          <w:sz w:val="24"/>
          <w:szCs w:val="24"/>
          <w:rtl/>
        </w:rPr>
        <w:t xml:space="preserve"> הה</w:t>
      </w:r>
      <w:r w:rsidR="00554615" w:rsidRPr="001B374F">
        <w:rPr>
          <w:rFonts w:cs="David" w:hint="cs"/>
          <w:sz w:val="24"/>
          <w:szCs w:val="24"/>
          <w:rtl/>
        </w:rPr>
        <w:t>בחנות</w:t>
      </w:r>
      <w:r w:rsidR="00554615" w:rsidRPr="001B374F">
        <w:rPr>
          <w:rFonts w:cs="David"/>
          <w:sz w:val="24"/>
          <w:szCs w:val="24"/>
          <w:rtl/>
        </w:rPr>
        <w:t xml:space="preserve"> </w:t>
      </w:r>
      <w:r w:rsidR="00554615" w:rsidRPr="001B374F">
        <w:rPr>
          <w:rFonts w:cs="David" w:hint="cs"/>
          <w:sz w:val="24"/>
          <w:szCs w:val="24"/>
          <w:rtl/>
        </w:rPr>
        <w:t>בין</w:t>
      </w:r>
      <w:r w:rsidR="00554615" w:rsidRPr="001B374F">
        <w:rPr>
          <w:rFonts w:cs="David"/>
          <w:sz w:val="24"/>
          <w:szCs w:val="24"/>
          <w:rtl/>
        </w:rPr>
        <w:t xml:space="preserve"> </w:t>
      </w:r>
      <w:r w:rsidR="00554615" w:rsidRPr="001B374F">
        <w:rPr>
          <w:rFonts w:cs="David" w:hint="cs"/>
          <w:sz w:val="24"/>
          <w:szCs w:val="24"/>
          <w:rtl/>
        </w:rPr>
        <w:t>דיני</w:t>
      </w:r>
      <w:r w:rsidR="00554615" w:rsidRPr="001B374F">
        <w:rPr>
          <w:rFonts w:cs="David"/>
          <w:sz w:val="24"/>
          <w:szCs w:val="24"/>
          <w:rtl/>
        </w:rPr>
        <w:t xml:space="preserve"> </w:t>
      </w:r>
      <w:r w:rsidR="00554615" w:rsidRPr="001B374F">
        <w:rPr>
          <w:rFonts w:cs="David" w:hint="cs"/>
          <w:sz w:val="24"/>
          <w:szCs w:val="24"/>
          <w:rtl/>
        </w:rPr>
        <w:t>האיסורים</w:t>
      </w:r>
      <w:r w:rsidR="00554615" w:rsidRPr="001B374F">
        <w:rPr>
          <w:rFonts w:cs="David"/>
          <w:sz w:val="24"/>
          <w:szCs w:val="24"/>
          <w:rtl/>
        </w:rPr>
        <w:t xml:space="preserve"> </w:t>
      </w:r>
      <w:r w:rsidR="00554615" w:rsidRPr="001B374F">
        <w:rPr>
          <w:rFonts w:cs="David" w:hint="cs"/>
          <w:sz w:val="24"/>
          <w:szCs w:val="24"/>
          <w:rtl/>
        </w:rPr>
        <w:t xml:space="preserve">לממונות הן: אפשרות </w:t>
      </w:r>
      <w:r w:rsidR="008C51DD" w:rsidRPr="001B374F">
        <w:rPr>
          <w:rFonts w:cs="David" w:hint="cs"/>
          <w:sz w:val="24"/>
          <w:szCs w:val="24"/>
          <w:rtl/>
        </w:rPr>
        <w:t>ההתניה</w:t>
      </w:r>
      <w:r w:rsidR="00554615" w:rsidRPr="001B374F">
        <w:rPr>
          <w:rFonts w:cs="David" w:hint="cs"/>
          <w:sz w:val="24"/>
          <w:szCs w:val="24"/>
          <w:rtl/>
        </w:rPr>
        <w:t xml:space="preserve"> וקיום מנהג</w:t>
      </w:r>
      <w:r w:rsidR="003E355C">
        <w:rPr>
          <w:rFonts w:cs="David" w:hint="cs"/>
          <w:sz w:val="24"/>
          <w:szCs w:val="24"/>
          <w:rtl/>
        </w:rPr>
        <w:t>.</w:t>
      </w:r>
    </w:p>
    <w:p w:rsidR="00554615" w:rsidRPr="001B374F" w:rsidRDefault="00554615" w:rsidP="004307E4">
      <w:pPr>
        <w:spacing w:after="0"/>
        <w:jc w:val="both"/>
        <w:rPr>
          <w:rFonts w:cs="David"/>
          <w:sz w:val="24"/>
          <w:szCs w:val="24"/>
          <w:rtl/>
        </w:rPr>
      </w:pPr>
      <w:r w:rsidRPr="001B374F">
        <w:rPr>
          <w:rFonts w:cs="David" w:hint="cs"/>
          <w:sz w:val="24"/>
          <w:szCs w:val="24"/>
          <w:rtl/>
        </w:rPr>
        <w:t xml:space="preserve">אפשרות </w:t>
      </w:r>
      <w:r w:rsidR="008C51DD" w:rsidRPr="001B374F">
        <w:rPr>
          <w:rFonts w:cs="David" w:hint="cs"/>
          <w:sz w:val="24"/>
          <w:szCs w:val="24"/>
          <w:rtl/>
        </w:rPr>
        <w:t>ההתניה</w:t>
      </w:r>
      <w:r w:rsidRPr="001B374F">
        <w:rPr>
          <w:rFonts w:cs="David" w:hint="cs"/>
          <w:sz w:val="24"/>
          <w:szCs w:val="24"/>
          <w:rtl/>
        </w:rPr>
        <w:t>- ע</w:t>
      </w:r>
      <w:r w:rsidRPr="001B374F">
        <w:rPr>
          <w:rFonts w:cs="David"/>
          <w:sz w:val="24"/>
          <w:szCs w:val="24"/>
          <w:rtl/>
        </w:rPr>
        <w:t>"</w:t>
      </w:r>
      <w:r w:rsidRPr="001B374F">
        <w:rPr>
          <w:rFonts w:cs="David" w:hint="cs"/>
          <w:sz w:val="24"/>
          <w:szCs w:val="24"/>
          <w:rtl/>
        </w:rPr>
        <w:t>פ</w:t>
      </w:r>
      <w:r w:rsidRPr="001B374F">
        <w:rPr>
          <w:rFonts w:cs="David"/>
          <w:sz w:val="24"/>
          <w:szCs w:val="24"/>
          <w:rtl/>
        </w:rPr>
        <w:t xml:space="preserve"> </w:t>
      </w:r>
      <w:r w:rsidRPr="001B374F">
        <w:rPr>
          <w:rFonts w:cs="David" w:hint="cs"/>
          <w:sz w:val="24"/>
          <w:szCs w:val="24"/>
          <w:rtl/>
        </w:rPr>
        <w:t>ההלכה</w:t>
      </w:r>
      <w:r w:rsidRPr="001B374F">
        <w:rPr>
          <w:rFonts w:cs="David"/>
          <w:sz w:val="24"/>
          <w:szCs w:val="24"/>
          <w:rtl/>
        </w:rPr>
        <w:t xml:space="preserve"> </w:t>
      </w:r>
      <w:r w:rsidRPr="001B374F">
        <w:rPr>
          <w:rFonts w:cs="David" w:hint="cs"/>
          <w:sz w:val="24"/>
          <w:szCs w:val="24"/>
          <w:rtl/>
        </w:rPr>
        <w:t>אסור</w:t>
      </w:r>
      <w:r w:rsidRPr="001B374F">
        <w:rPr>
          <w:rFonts w:cs="David"/>
          <w:sz w:val="24"/>
          <w:szCs w:val="24"/>
          <w:rtl/>
        </w:rPr>
        <w:t xml:space="preserve"> </w:t>
      </w:r>
      <w:r w:rsidRPr="001B374F">
        <w:rPr>
          <w:rFonts w:cs="David" w:hint="cs"/>
          <w:sz w:val="24"/>
          <w:szCs w:val="24"/>
          <w:rtl/>
        </w:rPr>
        <w:t>לגבות</w:t>
      </w:r>
      <w:r w:rsidRPr="001B374F">
        <w:rPr>
          <w:rFonts w:cs="David"/>
          <w:sz w:val="24"/>
          <w:szCs w:val="24"/>
          <w:rtl/>
        </w:rPr>
        <w:t xml:space="preserve"> </w:t>
      </w:r>
      <w:r w:rsidRPr="001B374F">
        <w:rPr>
          <w:rFonts w:cs="David" w:hint="cs"/>
          <w:sz w:val="24"/>
          <w:szCs w:val="24"/>
          <w:rtl/>
        </w:rPr>
        <w:t>ריבית</w:t>
      </w:r>
      <w:r w:rsidRPr="001B374F">
        <w:rPr>
          <w:rFonts w:cs="David"/>
          <w:sz w:val="24"/>
          <w:szCs w:val="24"/>
          <w:rtl/>
        </w:rPr>
        <w:t>(</w:t>
      </w:r>
      <w:r w:rsidRPr="001B374F">
        <w:rPr>
          <w:rFonts w:cs="David" w:hint="cs"/>
          <w:sz w:val="24"/>
          <w:szCs w:val="24"/>
          <w:rtl/>
        </w:rPr>
        <w:t>האיסור</w:t>
      </w:r>
      <w:r w:rsidRPr="001B374F">
        <w:rPr>
          <w:rFonts w:cs="David"/>
          <w:sz w:val="24"/>
          <w:szCs w:val="24"/>
          <w:rtl/>
        </w:rPr>
        <w:t xml:space="preserve"> </w:t>
      </w:r>
      <w:r w:rsidRPr="001B374F">
        <w:rPr>
          <w:rFonts w:cs="David" w:hint="cs"/>
          <w:sz w:val="24"/>
          <w:szCs w:val="24"/>
          <w:rtl/>
        </w:rPr>
        <w:t>הוא</w:t>
      </w:r>
      <w:r w:rsidRPr="001B374F">
        <w:rPr>
          <w:rFonts w:cs="David"/>
          <w:sz w:val="24"/>
          <w:szCs w:val="24"/>
          <w:rtl/>
        </w:rPr>
        <w:t xml:space="preserve"> </w:t>
      </w:r>
      <w:r w:rsidRPr="001B374F">
        <w:rPr>
          <w:rFonts w:cs="David" w:hint="cs"/>
          <w:sz w:val="24"/>
          <w:szCs w:val="24"/>
          <w:rtl/>
        </w:rPr>
        <w:t>על</w:t>
      </w:r>
      <w:r w:rsidRPr="001B374F">
        <w:rPr>
          <w:rFonts w:cs="David"/>
          <w:sz w:val="24"/>
          <w:szCs w:val="24"/>
          <w:rtl/>
        </w:rPr>
        <w:t xml:space="preserve"> </w:t>
      </w:r>
      <w:r w:rsidRPr="001B374F">
        <w:rPr>
          <w:rFonts w:cs="David" w:hint="cs"/>
          <w:sz w:val="24"/>
          <w:szCs w:val="24"/>
          <w:rtl/>
        </w:rPr>
        <w:t>שני</w:t>
      </w:r>
      <w:r w:rsidRPr="001B374F">
        <w:rPr>
          <w:rFonts w:cs="David"/>
          <w:sz w:val="24"/>
          <w:szCs w:val="24"/>
          <w:rtl/>
        </w:rPr>
        <w:t xml:space="preserve"> </w:t>
      </w:r>
      <w:r w:rsidRPr="001B374F">
        <w:rPr>
          <w:rFonts w:cs="David" w:hint="cs"/>
          <w:sz w:val="24"/>
          <w:szCs w:val="24"/>
          <w:rtl/>
        </w:rPr>
        <w:t>הצדדים</w:t>
      </w:r>
      <w:r w:rsidRPr="001B374F">
        <w:rPr>
          <w:rFonts w:cs="David"/>
          <w:sz w:val="24"/>
          <w:szCs w:val="24"/>
          <w:rtl/>
        </w:rPr>
        <w:t>)</w:t>
      </w:r>
      <w:r w:rsidRPr="001B374F">
        <w:rPr>
          <w:rFonts w:cs="David" w:hint="cs"/>
          <w:sz w:val="24"/>
          <w:szCs w:val="24"/>
          <w:rtl/>
        </w:rPr>
        <w:t>, הדבר</w:t>
      </w:r>
      <w:r w:rsidRPr="001B374F">
        <w:rPr>
          <w:rFonts w:cs="David"/>
          <w:sz w:val="24"/>
          <w:szCs w:val="24"/>
          <w:rtl/>
        </w:rPr>
        <w:t xml:space="preserve"> </w:t>
      </w:r>
      <w:r w:rsidRPr="001B374F">
        <w:rPr>
          <w:rFonts w:cs="David" w:hint="cs"/>
          <w:sz w:val="24"/>
          <w:szCs w:val="24"/>
          <w:rtl/>
        </w:rPr>
        <w:t>מוגדר</w:t>
      </w:r>
      <w:r w:rsidRPr="001B374F">
        <w:rPr>
          <w:rFonts w:cs="David"/>
          <w:sz w:val="24"/>
          <w:szCs w:val="24"/>
          <w:rtl/>
        </w:rPr>
        <w:t xml:space="preserve"> </w:t>
      </w:r>
      <w:r w:rsidRPr="001B374F">
        <w:rPr>
          <w:rFonts w:cs="David" w:hint="cs"/>
          <w:sz w:val="24"/>
          <w:szCs w:val="24"/>
          <w:rtl/>
        </w:rPr>
        <w:t>בדיני</w:t>
      </w:r>
      <w:r w:rsidRPr="001B374F">
        <w:rPr>
          <w:rFonts w:cs="David"/>
          <w:sz w:val="24"/>
          <w:szCs w:val="24"/>
          <w:rtl/>
        </w:rPr>
        <w:t xml:space="preserve"> </w:t>
      </w:r>
      <w:r w:rsidRPr="001B374F">
        <w:rPr>
          <w:rFonts w:cs="David" w:hint="cs"/>
          <w:sz w:val="24"/>
          <w:szCs w:val="24"/>
          <w:rtl/>
        </w:rPr>
        <w:t>איסורים</w:t>
      </w:r>
      <w:r w:rsidRPr="001B374F">
        <w:rPr>
          <w:rFonts w:cs="David"/>
          <w:sz w:val="24"/>
          <w:szCs w:val="24"/>
          <w:rtl/>
        </w:rPr>
        <w:t>,</w:t>
      </w:r>
      <w:r w:rsidRPr="001B374F">
        <w:rPr>
          <w:rFonts w:cs="David" w:hint="cs"/>
          <w:sz w:val="24"/>
          <w:szCs w:val="24"/>
          <w:rtl/>
        </w:rPr>
        <w:t xml:space="preserve"> לא</w:t>
      </w:r>
      <w:r w:rsidRPr="001B374F">
        <w:rPr>
          <w:rFonts w:cs="David"/>
          <w:sz w:val="24"/>
          <w:szCs w:val="24"/>
          <w:rtl/>
        </w:rPr>
        <w:t xml:space="preserve"> </w:t>
      </w:r>
      <w:r w:rsidRPr="001B374F">
        <w:rPr>
          <w:rFonts w:cs="David" w:hint="cs"/>
          <w:sz w:val="24"/>
          <w:szCs w:val="24"/>
          <w:rtl/>
        </w:rPr>
        <w:t>ניתן</w:t>
      </w:r>
      <w:r w:rsidRPr="001B374F">
        <w:rPr>
          <w:rFonts w:cs="David"/>
          <w:sz w:val="24"/>
          <w:szCs w:val="24"/>
          <w:rtl/>
        </w:rPr>
        <w:t xml:space="preserve"> </w:t>
      </w:r>
      <w:r w:rsidRPr="001B374F">
        <w:rPr>
          <w:rFonts w:cs="David" w:hint="cs"/>
          <w:sz w:val="24"/>
          <w:szCs w:val="24"/>
          <w:rtl/>
        </w:rPr>
        <w:t>להתנות</w:t>
      </w:r>
      <w:r w:rsidRPr="001B374F">
        <w:rPr>
          <w:rFonts w:cs="David"/>
          <w:sz w:val="24"/>
          <w:szCs w:val="24"/>
          <w:rtl/>
        </w:rPr>
        <w:t xml:space="preserve"> </w:t>
      </w:r>
      <w:r w:rsidRPr="001B374F">
        <w:rPr>
          <w:rFonts w:cs="David" w:hint="cs"/>
          <w:sz w:val="24"/>
          <w:szCs w:val="24"/>
          <w:rtl/>
        </w:rPr>
        <w:t>על</w:t>
      </w:r>
      <w:r w:rsidRPr="001B374F">
        <w:rPr>
          <w:rFonts w:cs="David"/>
          <w:sz w:val="24"/>
          <w:szCs w:val="24"/>
          <w:rtl/>
        </w:rPr>
        <w:t xml:space="preserve"> </w:t>
      </w:r>
      <w:r w:rsidRPr="001B374F">
        <w:rPr>
          <w:rFonts w:cs="David" w:hint="cs"/>
          <w:sz w:val="24"/>
          <w:szCs w:val="24"/>
          <w:rtl/>
        </w:rPr>
        <w:t>נושא</w:t>
      </w:r>
      <w:r w:rsidRPr="001B374F">
        <w:rPr>
          <w:rFonts w:cs="David"/>
          <w:sz w:val="24"/>
          <w:szCs w:val="24"/>
          <w:rtl/>
        </w:rPr>
        <w:t xml:space="preserve"> </w:t>
      </w:r>
      <w:r w:rsidRPr="001B374F">
        <w:rPr>
          <w:rFonts w:cs="David" w:hint="cs"/>
          <w:sz w:val="24"/>
          <w:szCs w:val="24"/>
          <w:rtl/>
        </w:rPr>
        <w:t>זה</w:t>
      </w:r>
      <w:r w:rsidRPr="001B374F">
        <w:rPr>
          <w:rFonts w:cs="David"/>
          <w:sz w:val="24"/>
          <w:szCs w:val="24"/>
          <w:rtl/>
        </w:rPr>
        <w:t xml:space="preserve">, </w:t>
      </w:r>
      <w:r w:rsidRPr="001B374F">
        <w:rPr>
          <w:rFonts w:cs="David" w:hint="cs"/>
          <w:sz w:val="24"/>
          <w:szCs w:val="24"/>
          <w:rtl/>
        </w:rPr>
        <w:t>גם</w:t>
      </w:r>
      <w:r w:rsidRPr="001B374F">
        <w:rPr>
          <w:rFonts w:cs="David"/>
          <w:sz w:val="24"/>
          <w:szCs w:val="24"/>
          <w:rtl/>
        </w:rPr>
        <w:t xml:space="preserve"> </w:t>
      </w:r>
      <w:r w:rsidRPr="001B374F">
        <w:rPr>
          <w:rFonts w:cs="David" w:hint="cs"/>
          <w:sz w:val="24"/>
          <w:szCs w:val="24"/>
          <w:rtl/>
        </w:rPr>
        <w:t>אם</w:t>
      </w:r>
      <w:r w:rsidRPr="001B374F">
        <w:rPr>
          <w:rFonts w:cs="David"/>
          <w:sz w:val="24"/>
          <w:szCs w:val="24"/>
          <w:rtl/>
        </w:rPr>
        <w:t xml:space="preserve"> </w:t>
      </w:r>
      <w:r w:rsidRPr="001B374F">
        <w:rPr>
          <w:rFonts w:cs="David" w:hint="cs"/>
          <w:sz w:val="24"/>
          <w:szCs w:val="24"/>
          <w:rtl/>
        </w:rPr>
        <w:t>הצדדים</w:t>
      </w:r>
      <w:r w:rsidRPr="001B374F">
        <w:rPr>
          <w:rFonts w:cs="David"/>
          <w:sz w:val="24"/>
          <w:szCs w:val="24"/>
          <w:rtl/>
        </w:rPr>
        <w:t xml:space="preserve"> </w:t>
      </w:r>
      <w:r w:rsidRPr="001B374F">
        <w:rPr>
          <w:rFonts w:cs="David" w:hint="cs"/>
          <w:sz w:val="24"/>
          <w:szCs w:val="24"/>
          <w:rtl/>
        </w:rPr>
        <w:t>הסכימו</w:t>
      </w:r>
      <w:r w:rsidRPr="001B374F">
        <w:rPr>
          <w:rFonts w:cs="David"/>
          <w:sz w:val="24"/>
          <w:szCs w:val="24"/>
          <w:rtl/>
        </w:rPr>
        <w:t xml:space="preserve"> </w:t>
      </w:r>
      <w:r w:rsidRPr="001B374F">
        <w:rPr>
          <w:rFonts w:cs="David" w:hint="cs"/>
          <w:sz w:val="24"/>
          <w:szCs w:val="24"/>
          <w:rtl/>
        </w:rPr>
        <w:t>לריבית</w:t>
      </w:r>
      <w:r w:rsidRPr="001B374F">
        <w:rPr>
          <w:rFonts w:cs="David"/>
          <w:sz w:val="24"/>
          <w:szCs w:val="24"/>
          <w:rtl/>
        </w:rPr>
        <w:t xml:space="preserve">, </w:t>
      </w:r>
      <w:r w:rsidRPr="001B374F">
        <w:rPr>
          <w:rFonts w:cs="David" w:hint="cs"/>
          <w:sz w:val="24"/>
          <w:szCs w:val="24"/>
          <w:rtl/>
        </w:rPr>
        <w:t>הסכמה</w:t>
      </w:r>
      <w:r w:rsidRPr="001B374F">
        <w:rPr>
          <w:rFonts w:cs="David"/>
          <w:sz w:val="24"/>
          <w:szCs w:val="24"/>
          <w:rtl/>
        </w:rPr>
        <w:t xml:space="preserve"> </w:t>
      </w:r>
      <w:r w:rsidRPr="001B374F">
        <w:rPr>
          <w:rFonts w:cs="David" w:hint="cs"/>
          <w:sz w:val="24"/>
          <w:szCs w:val="24"/>
          <w:rtl/>
        </w:rPr>
        <w:t>זו</w:t>
      </w:r>
      <w:r w:rsidRPr="001B374F">
        <w:rPr>
          <w:rFonts w:cs="David"/>
          <w:sz w:val="24"/>
          <w:szCs w:val="24"/>
          <w:rtl/>
        </w:rPr>
        <w:t xml:space="preserve"> </w:t>
      </w:r>
      <w:r w:rsidRPr="001B374F">
        <w:rPr>
          <w:rFonts w:cs="David" w:hint="cs"/>
          <w:sz w:val="24"/>
          <w:szCs w:val="24"/>
          <w:rtl/>
        </w:rPr>
        <w:t>אינה</w:t>
      </w:r>
      <w:r w:rsidRPr="001B374F">
        <w:rPr>
          <w:rFonts w:cs="David"/>
          <w:sz w:val="24"/>
          <w:szCs w:val="24"/>
          <w:rtl/>
        </w:rPr>
        <w:t xml:space="preserve"> </w:t>
      </w:r>
      <w:r w:rsidRPr="001B374F">
        <w:rPr>
          <w:rFonts w:cs="David" w:hint="cs"/>
          <w:sz w:val="24"/>
          <w:szCs w:val="24"/>
          <w:rtl/>
        </w:rPr>
        <w:t>תקפה</w:t>
      </w:r>
      <w:r w:rsidR="00241BAF" w:rsidRPr="001B374F">
        <w:rPr>
          <w:rFonts w:cs="David" w:hint="cs"/>
          <w:sz w:val="24"/>
          <w:szCs w:val="24"/>
          <w:rtl/>
        </w:rPr>
        <w:t xml:space="preserve">- </w:t>
      </w:r>
      <w:r w:rsidR="003E355C">
        <w:rPr>
          <w:rFonts w:cs="David" w:hint="cs"/>
          <w:sz w:val="24"/>
          <w:szCs w:val="24"/>
          <w:rtl/>
        </w:rPr>
        <w:t xml:space="preserve">זהו </w:t>
      </w:r>
      <w:r w:rsidR="00241BAF" w:rsidRPr="001B374F">
        <w:rPr>
          <w:rFonts w:cs="David" w:hint="cs"/>
          <w:sz w:val="24"/>
          <w:szCs w:val="24"/>
          <w:rtl/>
        </w:rPr>
        <w:t>חוק קוגנטי</w:t>
      </w:r>
      <w:r w:rsidRPr="001B374F">
        <w:rPr>
          <w:rFonts w:cs="David" w:hint="cs"/>
          <w:sz w:val="24"/>
          <w:szCs w:val="24"/>
          <w:rtl/>
        </w:rPr>
        <w:t>. הסיבה לאיסור היא שהלוואה נתפסת כצדקה לעני.</w:t>
      </w:r>
    </w:p>
    <w:p w:rsidR="0003023B" w:rsidRPr="001B374F" w:rsidRDefault="0003023B" w:rsidP="004307E4">
      <w:pPr>
        <w:spacing w:after="0"/>
        <w:jc w:val="both"/>
        <w:rPr>
          <w:rFonts w:cs="David"/>
          <w:sz w:val="24"/>
          <w:szCs w:val="24"/>
          <w:rtl/>
        </w:rPr>
      </w:pPr>
    </w:p>
    <w:p w:rsidR="00A14382" w:rsidRPr="0085128A" w:rsidRDefault="00A14382" w:rsidP="0085128A">
      <w:pPr>
        <w:spacing w:after="0"/>
        <w:jc w:val="both"/>
        <w:rPr>
          <w:rFonts w:cs="David" w:hint="cs"/>
          <w:b/>
          <w:bCs/>
          <w:sz w:val="24"/>
          <w:szCs w:val="24"/>
          <w:u w:val="single"/>
          <w:rtl/>
        </w:rPr>
      </w:pPr>
      <w:r w:rsidRPr="0085128A">
        <w:rPr>
          <w:rFonts w:cs="David" w:hint="cs"/>
          <w:b/>
          <w:bCs/>
          <w:sz w:val="24"/>
          <w:szCs w:val="24"/>
          <w:u w:val="single"/>
          <w:rtl/>
        </w:rPr>
        <w:t>דוגמאות התנ</w:t>
      </w:r>
      <w:r w:rsidR="0085128A" w:rsidRPr="0085128A">
        <w:rPr>
          <w:rFonts w:cs="David" w:hint="cs"/>
          <w:b/>
          <w:bCs/>
          <w:sz w:val="24"/>
          <w:szCs w:val="24"/>
          <w:u w:val="single"/>
          <w:rtl/>
        </w:rPr>
        <w:t>יה</w:t>
      </w:r>
      <w:r w:rsidRPr="0085128A">
        <w:rPr>
          <w:rFonts w:cs="David" w:hint="cs"/>
          <w:b/>
          <w:bCs/>
          <w:sz w:val="24"/>
          <w:szCs w:val="24"/>
          <w:u w:val="single"/>
          <w:rtl/>
        </w:rPr>
        <w:t>:</w:t>
      </w:r>
    </w:p>
    <w:p w:rsidR="00554615" w:rsidRPr="001B374F" w:rsidRDefault="00A37916" w:rsidP="00D945EF">
      <w:pPr>
        <w:spacing w:after="0"/>
        <w:jc w:val="both"/>
        <w:rPr>
          <w:rFonts w:cs="David"/>
          <w:sz w:val="24"/>
          <w:szCs w:val="24"/>
          <w:rtl/>
        </w:rPr>
      </w:pPr>
      <w:r w:rsidRPr="001B374F">
        <w:rPr>
          <w:rFonts w:cs="David" w:hint="cs"/>
          <w:sz w:val="24"/>
          <w:szCs w:val="24"/>
          <w:u w:val="single"/>
          <w:rtl/>
        </w:rPr>
        <w:t>דוגמא</w:t>
      </w:r>
      <w:r w:rsidR="0085128A">
        <w:rPr>
          <w:rFonts w:cs="David" w:hint="cs"/>
          <w:sz w:val="24"/>
          <w:szCs w:val="24"/>
          <w:u w:val="single"/>
          <w:rtl/>
        </w:rPr>
        <w:t xml:space="preserve"> </w:t>
      </w:r>
      <w:r w:rsidRPr="001B374F">
        <w:rPr>
          <w:rFonts w:cs="David" w:hint="cs"/>
          <w:sz w:val="24"/>
          <w:szCs w:val="24"/>
          <w:u w:val="single"/>
          <w:rtl/>
        </w:rPr>
        <w:t>1</w:t>
      </w:r>
      <w:r w:rsidRPr="0085128A">
        <w:rPr>
          <w:rFonts w:cs="David" w:hint="cs"/>
          <w:sz w:val="24"/>
          <w:szCs w:val="24"/>
          <w:rtl/>
        </w:rPr>
        <w:t>:</w:t>
      </w:r>
      <w:r w:rsidR="0085128A" w:rsidRPr="0085128A">
        <w:rPr>
          <w:rFonts w:cs="David" w:hint="cs"/>
          <w:sz w:val="24"/>
          <w:szCs w:val="24"/>
          <w:rtl/>
        </w:rPr>
        <w:t xml:space="preserve"> </w:t>
      </w:r>
      <w:r w:rsidR="00554615" w:rsidRPr="001B374F">
        <w:rPr>
          <w:rFonts w:cs="David" w:hint="cs"/>
          <w:sz w:val="24"/>
          <w:szCs w:val="24"/>
          <w:rtl/>
        </w:rPr>
        <w:t>אם</w:t>
      </w:r>
      <w:r w:rsidR="00554615" w:rsidRPr="001B374F">
        <w:rPr>
          <w:rFonts w:cs="David"/>
          <w:sz w:val="24"/>
          <w:szCs w:val="24"/>
          <w:rtl/>
        </w:rPr>
        <w:t xml:space="preserve"> </w:t>
      </w:r>
      <w:r w:rsidR="00554615" w:rsidRPr="001B374F">
        <w:rPr>
          <w:rFonts w:cs="David" w:hint="cs"/>
          <w:sz w:val="24"/>
          <w:szCs w:val="24"/>
          <w:rtl/>
        </w:rPr>
        <w:t>אישה</w:t>
      </w:r>
      <w:r w:rsidR="00554615" w:rsidRPr="001B374F">
        <w:rPr>
          <w:rFonts w:cs="David"/>
          <w:sz w:val="24"/>
          <w:szCs w:val="24"/>
          <w:rtl/>
        </w:rPr>
        <w:t xml:space="preserve"> </w:t>
      </w:r>
      <w:r w:rsidR="00554615" w:rsidRPr="001B374F">
        <w:rPr>
          <w:rFonts w:cs="David" w:hint="cs"/>
          <w:sz w:val="24"/>
          <w:szCs w:val="24"/>
          <w:rtl/>
        </w:rPr>
        <w:t>נ</w:t>
      </w:r>
      <w:r w:rsidR="0085128A">
        <w:rPr>
          <w:rFonts w:cs="David" w:hint="cs"/>
          <w:sz w:val="24"/>
          <w:szCs w:val="24"/>
          <w:rtl/>
        </w:rPr>
        <w:t>י</w:t>
      </w:r>
      <w:r w:rsidR="00554615" w:rsidRPr="001B374F">
        <w:rPr>
          <w:rFonts w:cs="David" w:hint="cs"/>
          <w:sz w:val="24"/>
          <w:szCs w:val="24"/>
          <w:rtl/>
        </w:rPr>
        <w:t>שאת</w:t>
      </w:r>
      <w:r w:rsidR="00554615" w:rsidRPr="001B374F">
        <w:rPr>
          <w:rFonts w:cs="David"/>
          <w:sz w:val="24"/>
          <w:szCs w:val="24"/>
          <w:rtl/>
        </w:rPr>
        <w:t xml:space="preserve"> </w:t>
      </w:r>
      <w:r w:rsidR="00554615" w:rsidRPr="001B374F">
        <w:rPr>
          <w:rFonts w:cs="David" w:hint="cs"/>
          <w:sz w:val="24"/>
          <w:szCs w:val="24"/>
          <w:rtl/>
        </w:rPr>
        <w:t>היא</w:t>
      </w:r>
      <w:r w:rsidR="00554615" w:rsidRPr="001B374F">
        <w:rPr>
          <w:rFonts w:cs="David"/>
          <w:sz w:val="24"/>
          <w:szCs w:val="24"/>
          <w:rtl/>
        </w:rPr>
        <w:t xml:space="preserve"> </w:t>
      </w:r>
      <w:r w:rsidR="00554615" w:rsidRPr="001B374F">
        <w:rPr>
          <w:rFonts w:cs="David" w:hint="cs"/>
          <w:sz w:val="24"/>
          <w:szCs w:val="24"/>
          <w:rtl/>
        </w:rPr>
        <w:t>מוגבלת</w:t>
      </w:r>
      <w:r w:rsidR="00554615" w:rsidRPr="001B374F">
        <w:rPr>
          <w:rFonts w:cs="David"/>
          <w:sz w:val="24"/>
          <w:szCs w:val="24"/>
          <w:rtl/>
        </w:rPr>
        <w:t xml:space="preserve"> </w:t>
      </w:r>
      <w:r w:rsidR="00554615" w:rsidRPr="001B374F">
        <w:rPr>
          <w:rFonts w:cs="David" w:hint="cs"/>
          <w:sz w:val="24"/>
          <w:szCs w:val="24"/>
          <w:rtl/>
        </w:rPr>
        <w:t>בשימוש</w:t>
      </w:r>
      <w:r w:rsidR="00554615" w:rsidRPr="001B374F">
        <w:rPr>
          <w:rFonts w:cs="David"/>
          <w:sz w:val="24"/>
          <w:szCs w:val="24"/>
          <w:rtl/>
        </w:rPr>
        <w:t xml:space="preserve"> </w:t>
      </w:r>
      <w:r w:rsidR="00554615" w:rsidRPr="0085128A">
        <w:rPr>
          <w:rFonts w:cs="David" w:hint="cs"/>
          <w:sz w:val="24"/>
          <w:szCs w:val="24"/>
          <w:rtl/>
        </w:rPr>
        <w:t>בנכסי</w:t>
      </w:r>
      <w:r w:rsidR="003E355C">
        <w:rPr>
          <w:rFonts w:cs="David" w:hint="cs"/>
          <w:sz w:val="24"/>
          <w:szCs w:val="24"/>
          <w:rtl/>
        </w:rPr>
        <w:t>ה</w:t>
      </w:r>
      <w:r w:rsidR="00554615" w:rsidRPr="001B374F">
        <w:rPr>
          <w:rFonts w:cs="David"/>
          <w:sz w:val="24"/>
          <w:szCs w:val="24"/>
          <w:rtl/>
        </w:rPr>
        <w:t xml:space="preserve"> </w:t>
      </w:r>
      <w:r w:rsidR="00554615" w:rsidRPr="001B374F">
        <w:rPr>
          <w:rFonts w:cs="David" w:hint="cs"/>
          <w:sz w:val="24"/>
          <w:szCs w:val="24"/>
          <w:rtl/>
        </w:rPr>
        <w:t>בתקופת</w:t>
      </w:r>
      <w:r w:rsidR="00554615" w:rsidRPr="001B374F">
        <w:rPr>
          <w:rFonts w:cs="David"/>
          <w:sz w:val="24"/>
          <w:szCs w:val="24"/>
          <w:rtl/>
        </w:rPr>
        <w:t xml:space="preserve"> </w:t>
      </w:r>
      <w:r w:rsidR="00554615" w:rsidRPr="001B374F">
        <w:rPr>
          <w:rFonts w:cs="David" w:hint="cs"/>
          <w:sz w:val="24"/>
          <w:szCs w:val="24"/>
          <w:rtl/>
        </w:rPr>
        <w:t>הנישואין</w:t>
      </w:r>
      <w:r w:rsidR="00D945EF">
        <w:rPr>
          <w:rFonts w:cs="David" w:hint="cs"/>
          <w:sz w:val="24"/>
          <w:szCs w:val="24"/>
          <w:rtl/>
        </w:rPr>
        <w:t>. בתקופה זו</w:t>
      </w:r>
      <w:r w:rsidR="00554615" w:rsidRPr="001B374F">
        <w:rPr>
          <w:rFonts w:cs="David"/>
          <w:sz w:val="24"/>
          <w:szCs w:val="24"/>
          <w:rtl/>
        </w:rPr>
        <w:t xml:space="preserve"> </w:t>
      </w:r>
      <w:r w:rsidR="00554615" w:rsidRPr="001B374F">
        <w:rPr>
          <w:rFonts w:cs="David" w:hint="cs"/>
          <w:sz w:val="24"/>
          <w:szCs w:val="24"/>
          <w:rtl/>
        </w:rPr>
        <w:t>הרווחים</w:t>
      </w:r>
      <w:r w:rsidR="00554615" w:rsidRPr="001B374F">
        <w:rPr>
          <w:rFonts w:cs="David"/>
          <w:sz w:val="24"/>
          <w:szCs w:val="24"/>
          <w:rtl/>
        </w:rPr>
        <w:t xml:space="preserve"> </w:t>
      </w:r>
      <w:r w:rsidR="00554615" w:rsidRPr="001B374F">
        <w:rPr>
          <w:rFonts w:cs="David" w:hint="cs"/>
          <w:sz w:val="24"/>
          <w:szCs w:val="24"/>
          <w:rtl/>
        </w:rPr>
        <w:t>שמופקים</w:t>
      </w:r>
      <w:r w:rsidR="00554615" w:rsidRPr="001B374F">
        <w:rPr>
          <w:rFonts w:cs="David"/>
          <w:sz w:val="24"/>
          <w:szCs w:val="24"/>
          <w:rtl/>
        </w:rPr>
        <w:t xml:space="preserve"> </w:t>
      </w:r>
      <w:r w:rsidR="00554615" w:rsidRPr="001B374F">
        <w:rPr>
          <w:rFonts w:cs="David" w:hint="cs"/>
          <w:sz w:val="24"/>
          <w:szCs w:val="24"/>
          <w:rtl/>
        </w:rPr>
        <w:t>מנכסי</w:t>
      </w:r>
      <w:r w:rsidR="00554615" w:rsidRPr="001B374F">
        <w:rPr>
          <w:rFonts w:cs="David"/>
          <w:sz w:val="24"/>
          <w:szCs w:val="24"/>
          <w:rtl/>
        </w:rPr>
        <w:t xml:space="preserve"> </w:t>
      </w:r>
      <w:r w:rsidR="00554615" w:rsidRPr="001B374F">
        <w:rPr>
          <w:rFonts w:cs="David" w:hint="cs"/>
          <w:sz w:val="24"/>
          <w:szCs w:val="24"/>
          <w:rtl/>
        </w:rPr>
        <w:t>המקרקעין</w:t>
      </w:r>
      <w:r w:rsidR="00554615" w:rsidRPr="001B374F">
        <w:rPr>
          <w:rFonts w:cs="David"/>
          <w:sz w:val="24"/>
          <w:szCs w:val="24"/>
          <w:rtl/>
        </w:rPr>
        <w:t xml:space="preserve"> </w:t>
      </w:r>
      <w:r w:rsidR="00554615" w:rsidRPr="001B374F">
        <w:rPr>
          <w:rFonts w:cs="David" w:hint="cs"/>
          <w:sz w:val="24"/>
          <w:szCs w:val="24"/>
          <w:rtl/>
        </w:rPr>
        <w:t>שלה</w:t>
      </w:r>
      <w:r w:rsidR="0003023B" w:rsidRPr="001B374F">
        <w:rPr>
          <w:rFonts w:cs="David" w:hint="cs"/>
          <w:sz w:val="24"/>
          <w:szCs w:val="24"/>
          <w:rtl/>
        </w:rPr>
        <w:t xml:space="preserve">(שהגיעו </w:t>
      </w:r>
      <w:r w:rsidR="008C51DD" w:rsidRPr="001B374F">
        <w:rPr>
          <w:rFonts w:cs="David" w:hint="cs"/>
          <w:sz w:val="24"/>
          <w:szCs w:val="24"/>
          <w:rtl/>
        </w:rPr>
        <w:t>אתה</w:t>
      </w:r>
      <w:r w:rsidR="0003023B" w:rsidRPr="001B374F">
        <w:rPr>
          <w:rFonts w:cs="David" w:hint="cs"/>
          <w:sz w:val="24"/>
          <w:szCs w:val="24"/>
          <w:rtl/>
        </w:rPr>
        <w:t xml:space="preserve"> לנישואין או שתוך כדי הנישואים ירשה אותם)</w:t>
      </w:r>
      <w:r w:rsidR="00554615" w:rsidRPr="001B374F">
        <w:rPr>
          <w:rFonts w:cs="David" w:hint="cs"/>
          <w:sz w:val="24"/>
          <w:szCs w:val="24"/>
          <w:rtl/>
        </w:rPr>
        <w:t xml:space="preserve"> שייכים</w:t>
      </w:r>
      <w:r w:rsidR="00554615" w:rsidRPr="001B374F">
        <w:rPr>
          <w:rFonts w:cs="David"/>
          <w:sz w:val="24"/>
          <w:szCs w:val="24"/>
          <w:rtl/>
        </w:rPr>
        <w:t xml:space="preserve"> </w:t>
      </w:r>
      <w:r w:rsidR="00554615" w:rsidRPr="001B374F">
        <w:rPr>
          <w:rFonts w:cs="David" w:hint="cs"/>
          <w:sz w:val="24"/>
          <w:szCs w:val="24"/>
          <w:rtl/>
        </w:rPr>
        <w:t>לבעל</w:t>
      </w:r>
      <w:r w:rsidR="00554615" w:rsidRPr="001B374F">
        <w:rPr>
          <w:rFonts w:cs="David"/>
          <w:sz w:val="24"/>
          <w:szCs w:val="24"/>
          <w:rtl/>
        </w:rPr>
        <w:t xml:space="preserve">. </w:t>
      </w:r>
      <w:r w:rsidR="00554615" w:rsidRPr="001B374F">
        <w:rPr>
          <w:rFonts w:cs="David" w:hint="cs"/>
          <w:sz w:val="24"/>
          <w:szCs w:val="24"/>
          <w:rtl/>
        </w:rPr>
        <w:t>עם</w:t>
      </w:r>
      <w:r w:rsidR="00554615" w:rsidRPr="001B374F">
        <w:rPr>
          <w:rFonts w:cs="David"/>
          <w:sz w:val="24"/>
          <w:szCs w:val="24"/>
          <w:rtl/>
        </w:rPr>
        <w:t xml:space="preserve"> </w:t>
      </w:r>
      <w:r w:rsidR="00554615" w:rsidRPr="001B374F">
        <w:rPr>
          <w:rFonts w:cs="David" w:hint="cs"/>
          <w:sz w:val="24"/>
          <w:szCs w:val="24"/>
          <w:rtl/>
        </w:rPr>
        <w:t>פקיעת</w:t>
      </w:r>
      <w:r w:rsidR="00554615" w:rsidRPr="001B374F">
        <w:rPr>
          <w:rFonts w:cs="David"/>
          <w:sz w:val="24"/>
          <w:szCs w:val="24"/>
          <w:rtl/>
        </w:rPr>
        <w:t xml:space="preserve"> </w:t>
      </w:r>
      <w:r w:rsidR="00554615" w:rsidRPr="001B374F">
        <w:rPr>
          <w:rFonts w:cs="David" w:hint="cs"/>
          <w:sz w:val="24"/>
          <w:szCs w:val="24"/>
          <w:rtl/>
        </w:rPr>
        <w:t>הנישואין</w:t>
      </w:r>
      <w:r w:rsidR="003E355C">
        <w:rPr>
          <w:rFonts w:cs="David" w:hint="cs"/>
          <w:sz w:val="24"/>
          <w:szCs w:val="24"/>
          <w:rtl/>
        </w:rPr>
        <w:t xml:space="preserve"> </w:t>
      </w:r>
      <w:r w:rsidR="00554615" w:rsidRPr="001B374F">
        <w:rPr>
          <w:rFonts w:cs="David"/>
          <w:sz w:val="24"/>
          <w:szCs w:val="24"/>
          <w:rtl/>
        </w:rPr>
        <w:t>(</w:t>
      </w:r>
      <w:r w:rsidR="003E355C">
        <w:rPr>
          <w:rFonts w:cs="David" w:hint="cs"/>
          <w:sz w:val="24"/>
          <w:szCs w:val="24"/>
          <w:rtl/>
        </w:rPr>
        <w:t xml:space="preserve">ע"י </w:t>
      </w:r>
      <w:r w:rsidR="00554615" w:rsidRPr="001B374F">
        <w:rPr>
          <w:rFonts w:cs="David" w:hint="cs"/>
          <w:sz w:val="24"/>
          <w:szCs w:val="24"/>
          <w:rtl/>
        </w:rPr>
        <w:t>מוות</w:t>
      </w:r>
      <w:r w:rsidR="00554615" w:rsidRPr="001B374F">
        <w:rPr>
          <w:rFonts w:cs="David"/>
          <w:sz w:val="24"/>
          <w:szCs w:val="24"/>
          <w:rtl/>
        </w:rPr>
        <w:t xml:space="preserve"> </w:t>
      </w:r>
      <w:r w:rsidR="00554615" w:rsidRPr="001B374F">
        <w:rPr>
          <w:rFonts w:cs="David" w:hint="cs"/>
          <w:sz w:val="24"/>
          <w:szCs w:val="24"/>
          <w:rtl/>
        </w:rPr>
        <w:t>של</w:t>
      </w:r>
      <w:r w:rsidR="00554615" w:rsidRPr="001B374F">
        <w:rPr>
          <w:rFonts w:cs="David"/>
          <w:sz w:val="24"/>
          <w:szCs w:val="24"/>
          <w:rtl/>
        </w:rPr>
        <w:t xml:space="preserve"> </w:t>
      </w:r>
      <w:r w:rsidR="00554615" w:rsidRPr="001B374F">
        <w:rPr>
          <w:rFonts w:cs="David" w:hint="cs"/>
          <w:sz w:val="24"/>
          <w:szCs w:val="24"/>
          <w:rtl/>
        </w:rPr>
        <w:t>הבעל</w:t>
      </w:r>
      <w:r w:rsidR="00554615" w:rsidRPr="001B374F">
        <w:rPr>
          <w:rFonts w:cs="David"/>
          <w:sz w:val="24"/>
          <w:szCs w:val="24"/>
          <w:rtl/>
        </w:rPr>
        <w:t xml:space="preserve"> </w:t>
      </w:r>
      <w:r w:rsidR="00554615" w:rsidRPr="001B374F">
        <w:rPr>
          <w:rFonts w:cs="David" w:hint="cs"/>
          <w:sz w:val="24"/>
          <w:szCs w:val="24"/>
          <w:rtl/>
        </w:rPr>
        <w:t>או</w:t>
      </w:r>
      <w:r w:rsidR="00554615" w:rsidRPr="001B374F">
        <w:rPr>
          <w:rFonts w:cs="David"/>
          <w:sz w:val="24"/>
          <w:szCs w:val="24"/>
          <w:rtl/>
        </w:rPr>
        <w:t xml:space="preserve"> </w:t>
      </w:r>
      <w:r w:rsidR="00554615" w:rsidRPr="001B374F">
        <w:rPr>
          <w:rFonts w:cs="David" w:hint="cs"/>
          <w:sz w:val="24"/>
          <w:szCs w:val="24"/>
          <w:rtl/>
        </w:rPr>
        <w:t>גירושין</w:t>
      </w:r>
      <w:r w:rsidR="00554615" w:rsidRPr="001B374F">
        <w:rPr>
          <w:rFonts w:cs="David"/>
          <w:sz w:val="24"/>
          <w:szCs w:val="24"/>
          <w:rtl/>
        </w:rPr>
        <w:t xml:space="preserve">) </w:t>
      </w:r>
      <w:r w:rsidR="00554615" w:rsidRPr="001B374F">
        <w:rPr>
          <w:rFonts w:cs="David" w:hint="cs"/>
          <w:sz w:val="24"/>
          <w:szCs w:val="24"/>
          <w:rtl/>
        </w:rPr>
        <w:t>הם</w:t>
      </w:r>
      <w:r w:rsidR="00554615" w:rsidRPr="001B374F">
        <w:rPr>
          <w:rFonts w:cs="David"/>
          <w:sz w:val="24"/>
          <w:szCs w:val="24"/>
          <w:rtl/>
        </w:rPr>
        <w:t xml:space="preserve"> </w:t>
      </w:r>
      <w:r w:rsidR="00554615" w:rsidRPr="001B374F">
        <w:rPr>
          <w:rFonts w:cs="David" w:hint="cs"/>
          <w:sz w:val="24"/>
          <w:szCs w:val="24"/>
          <w:rtl/>
        </w:rPr>
        <w:t>עוברים</w:t>
      </w:r>
      <w:r w:rsidR="00554615" w:rsidRPr="001B374F">
        <w:rPr>
          <w:rFonts w:cs="David"/>
          <w:sz w:val="24"/>
          <w:szCs w:val="24"/>
          <w:rtl/>
        </w:rPr>
        <w:t xml:space="preserve"> </w:t>
      </w:r>
      <w:r w:rsidR="00554615" w:rsidRPr="001B374F">
        <w:rPr>
          <w:rFonts w:cs="David" w:hint="cs"/>
          <w:sz w:val="24"/>
          <w:szCs w:val="24"/>
          <w:rtl/>
        </w:rPr>
        <w:t>לאישה</w:t>
      </w:r>
      <w:r w:rsidR="00554615" w:rsidRPr="001B374F">
        <w:rPr>
          <w:rFonts w:cs="David"/>
          <w:sz w:val="24"/>
          <w:szCs w:val="24"/>
          <w:rtl/>
        </w:rPr>
        <w:t>.</w:t>
      </w:r>
    </w:p>
    <w:p w:rsidR="00554615" w:rsidRPr="001B374F" w:rsidRDefault="003E355C" w:rsidP="00D945EF">
      <w:pPr>
        <w:spacing w:after="0"/>
        <w:jc w:val="both"/>
        <w:rPr>
          <w:rFonts w:cs="David"/>
          <w:sz w:val="24"/>
          <w:szCs w:val="24"/>
          <w:rtl/>
        </w:rPr>
      </w:pPr>
      <w:r>
        <w:rPr>
          <w:rFonts w:cs="David" w:hint="cs"/>
          <w:sz w:val="24"/>
          <w:szCs w:val="24"/>
          <w:rtl/>
        </w:rPr>
        <w:t xml:space="preserve">האם ניתן להתנות על כך? </w:t>
      </w:r>
      <w:r w:rsidR="00554615" w:rsidRPr="001B374F">
        <w:rPr>
          <w:rFonts w:cs="David" w:hint="cs"/>
          <w:sz w:val="24"/>
          <w:szCs w:val="24"/>
          <w:rtl/>
        </w:rPr>
        <w:t>אם</w:t>
      </w:r>
      <w:r w:rsidR="00554615" w:rsidRPr="001B374F">
        <w:rPr>
          <w:rFonts w:cs="David"/>
          <w:sz w:val="24"/>
          <w:szCs w:val="24"/>
          <w:rtl/>
        </w:rPr>
        <w:t xml:space="preserve"> </w:t>
      </w:r>
      <w:r w:rsidR="00554615" w:rsidRPr="001B374F">
        <w:rPr>
          <w:rFonts w:cs="David" w:hint="cs"/>
          <w:sz w:val="24"/>
          <w:szCs w:val="24"/>
          <w:rtl/>
        </w:rPr>
        <w:t>בכתובה</w:t>
      </w:r>
      <w:r w:rsidR="00554615" w:rsidRPr="001B374F">
        <w:rPr>
          <w:rFonts w:cs="David"/>
          <w:sz w:val="24"/>
          <w:szCs w:val="24"/>
          <w:rtl/>
        </w:rPr>
        <w:t xml:space="preserve"> </w:t>
      </w:r>
      <w:r w:rsidR="00554615" w:rsidRPr="001B374F">
        <w:rPr>
          <w:rFonts w:cs="David" w:hint="cs"/>
          <w:sz w:val="24"/>
          <w:szCs w:val="24"/>
          <w:rtl/>
        </w:rPr>
        <w:t>כתב</w:t>
      </w:r>
      <w:r w:rsidR="00554615" w:rsidRPr="001B374F">
        <w:rPr>
          <w:rFonts w:cs="David"/>
          <w:sz w:val="24"/>
          <w:szCs w:val="24"/>
          <w:rtl/>
        </w:rPr>
        <w:t xml:space="preserve"> </w:t>
      </w:r>
      <w:r w:rsidR="00554615" w:rsidRPr="001B374F">
        <w:rPr>
          <w:rFonts w:cs="David" w:hint="cs"/>
          <w:sz w:val="24"/>
          <w:szCs w:val="24"/>
          <w:rtl/>
        </w:rPr>
        <w:t>הבעל</w:t>
      </w:r>
      <w:r w:rsidR="00554615" w:rsidRPr="001B374F">
        <w:rPr>
          <w:rFonts w:cs="David"/>
          <w:sz w:val="24"/>
          <w:szCs w:val="24"/>
          <w:rtl/>
        </w:rPr>
        <w:t xml:space="preserve"> </w:t>
      </w:r>
      <w:r w:rsidR="00554615" w:rsidRPr="001B374F">
        <w:rPr>
          <w:rFonts w:cs="David" w:hint="cs"/>
          <w:sz w:val="24"/>
          <w:szCs w:val="24"/>
          <w:rtl/>
        </w:rPr>
        <w:t>שאין</w:t>
      </w:r>
      <w:r w:rsidR="00554615" w:rsidRPr="001B374F">
        <w:rPr>
          <w:rFonts w:cs="David"/>
          <w:sz w:val="24"/>
          <w:szCs w:val="24"/>
          <w:rtl/>
        </w:rPr>
        <w:t xml:space="preserve"> </w:t>
      </w:r>
      <w:r w:rsidR="00554615" w:rsidRPr="001B374F">
        <w:rPr>
          <w:rFonts w:cs="David" w:hint="cs"/>
          <w:sz w:val="24"/>
          <w:szCs w:val="24"/>
          <w:rtl/>
        </w:rPr>
        <w:t>לו</w:t>
      </w:r>
      <w:r w:rsidR="00554615" w:rsidRPr="001B374F">
        <w:rPr>
          <w:rFonts w:cs="David"/>
          <w:sz w:val="24"/>
          <w:szCs w:val="24"/>
          <w:rtl/>
        </w:rPr>
        <w:t xml:space="preserve"> </w:t>
      </w:r>
      <w:r w:rsidR="00554615" w:rsidRPr="001B374F">
        <w:rPr>
          <w:rFonts w:cs="David" w:hint="cs"/>
          <w:sz w:val="24"/>
          <w:szCs w:val="24"/>
          <w:rtl/>
        </w:rPr>
        <w:t>דין</w:t>
      </w:r>
      <w:r w:rsidR="00554615" w:rsidRPr="001B374F">
        <w:rPr>
          <w:rFonts w:cs="David"/>
          <w:sz w:val="24"/>
          <w:szCs w:val="24"/>
          <w:rtl/>
        </w:rPr>
        <w:t xml:space="preserve"> </w:t>
      </w:r>
      <w:r w:rsidR="00554615" w:rsidRPr="001B374F">
        <w:rPr>
          <w:rFonts w:cs="David" w:hint="cs"/>
          <w:sz w:val="24"/>
          <w:szCs w:val="24"/>
          <w:rtl/>
        </w:rPr>
        <w:t>ודברים</w:t>
      </w:r>
      <w:r w:rsidR="00554615" w:rsidRPr="001B374F">
        <w:rPr>
          <w:rFonts w:cs="David"/>
          <w:sz w:val="24"/>
          <w:szCs w:val="24"/>
          <w:rtl/>
        </w:rPr>
        <w:t xml:space="preserve"> </w:t>
      </w:r>
      <w:r w:rsidR="00554615" w:rsidRPr="001B374F">
        <w:rPr>
          <w:rFonts w:cs="David" w:hint="cs"/>
          <w:sz w:val="24"/>
          <w:szCs w:val="24"/>
          <w:rtl/>
        </w:rPr>
        <w:t>בנכסי</w:t>
      </w:r>
      <w:r w:rsidR="00554615" w:rsidRPr="001B374F">
        <w:rPr>
          <w:rFonts w:cs="David"/>
          <w:sz w:val="24"/>
          <w:szCs w:val="24"/>
          <w:rtl/>
        </w:rPr>
        <w:t xml:space="preserve"> </w:t>
      </w:r>
      <w:r w:rsidR="00554615" w:rsidRPr="001B374F">
        <w:rPr>
          <w:rFonts w:cs="David" w:hint="cs"/>
          <w:sz w:val="24"/>
          <w:szCs w:val="24"/>
          <w:rtl/>
        </w:rPr>
        <w:t>האישה</w:t>
      </w:r>
      <w:r w:rsidR="00554615" w:rsidRPr="001B374F">
        <w:rPr>
          <w:rFonts w:cs="David"/>
          <w:sz w:val="24"/>
          <w:szCs w:val="24"/>
          <w:rtl/>
        </w:rPr>
        <w:t xml:space="preserve"> </w:t>
      </w:r>
      <w:r w:rsidR="00554615" w:rsidRPr="001B374F">
        <w:rPr>
          <w:rFonts w:cs="David" w:hint="cs"/>
          <w:sz w:val="24"/>
          <w:szCs w:val="24"/>
          <w:rtl/>
        </w:rPr>
        <w:t>וגם</w:t>
      </w:r>
      <w:r w:rsidR="00554615" w:rsidRPr="001B374F">
        <w:rPr>
          <w:rFonts w:cs="David"/>
          <w:sz w:val="24"/>
          <w:szCs w:val="24"/>
          <w:rtl/>
        </w:rPr>
        <w:t xml:space="preserve"> </w:t>
      </w:r>
      <w:r w:rsidR="00554615" w:rsidRPr="001B374F">
        <w:rPr>
          <w:rFonts w:cs="David" w:hint="cs"/>
          <w:sz w:val="24"/>
          <w:szCs w:val="24"/>
          <w:rtl/>
        </w:rPr>
        <w:t>לא</w:t>
      </w:r>
      <w:r w:rsidR="00554615" w:rsidRPr="001B374F">
        <w:rPr>
          <w:rFonts w:cs="David"/>
          <w:sz w:val="24"/>
          <w:szCs w:val="24"/>
          <w:rtl/>
        </w:rPr>
        <w:t xml:space="preserve"> </w:t>
      </w:r>
      <w:r w:rsidR="00554615" w:rsidRPr="001B374F">
        <w:rPr>
          <w:rFonts w:cs="David" w:hint="cs"/>
          <w:sz w:val="24"/>
          <w:szCs w:val="24"/>
          <w:rtl/>
        </w:rPr>
        <w:t>בפ</w:t>
      </w:r>
      <w:r w:rsidR="00241507" w:rsidRPr="001B374F">
        <w:rPr>
          <w:rFonts w:cs="David" w:hint="cs"/>
          <w:sz w:val="24"/>
          <w:szCs w:val="24"/>
          <w:rtl/>
        </w:rPr>
        <w:t>י</w:t>
      </w:r>
      <w:r w:rsidR="00554615" w:rsidRPr="001B374F">
        <w:rPr>
          <w:rFonts w:cs="David" w:hint="cs"/>
          <w:sz w:val="24"/>
          <w:szCs w:val="24"/>
          <w:rtl/>
        </w:rPr>
        <w:t>רותיהם</w:t>
      </w:r>
      <w:r w:rsidR="00554615" w:rsidRPr="001B374F">
        <w:rPr>
          <w:rFonts w:cs="David"/>
          <w:sz w:val="24"/>
          <w:szCs w:val="24"/>
          <w:rtl/>
        </w:rPr>
        <w:t xml:space="preserve"> </w:t>
      </w:r>
      <w:r w:rsidR="00554615" w:rsidRPr="001B374F">
        <w:rPr>
          <w:rFonts w:cs="David" w:hint="cs"/>
          <w:sz w:val="24"/>
          <w:szCs w:val="24"/>
          <w:rtl/>
        </w:rPr>
        <w:t>לא</w:t>
      </w:r>
      <w:r w:rsidR="00554615" w:rsidRPr="001B374F">
        <w:rPr>
          <w:rFonts w:cs="David"/>
          <w:sz w:val="24"/>
          <w:szCs w:val="24"/>
          <w:rtl/>
        </w:rPr>
        <w:t xml:space="preserve"> </w:t>
      </w:r>
      <w:r w:rsidR="00554615" w:rsidRPr="001B374F">
        <w:rPr>
          <w:rFonts w:cs="David" w:hint="cs"/>
          <w:sz w:val="24"/>
          <w:szCs w:val="24"/>
          <w:rtl/>
        </w:rPr>
        <w:t>בחייה</w:t>
      </w:r>
      <w:r w:rsidR="00554615" w:rsidRPr="001B374F">
        <w:rPr>
          <w:rFonts w:cs="David"/>
          <w:sz w:val="24"/>
          <w:szCs w:val="24"/>
          <w:rtl/>
        </w:rPr>
        <w:t xml:space="preserve"> </w:t>
      </w:r>
      <w:r w:rsidR="00554615" w:rsidRPr="001B374F">
        <w:rPr>
          <w:rFonts w:cs="David" w:hint="cs"/>
          <w:sz w:val="24"/>
          <w:szCs w:val="24"/>
          <w:rtl/>
        </w:rPr>
        <w:t>ולא</w:t>
      </w:r>
      <w:r w:rsidR="00554615" w:rsidRPr="001B374F">
        <w:rPr>
          <w:rFonts w:cs="David"/>
          <w:sz w:val="24"/>
          <w:szCs w:val="24"/>
          <w:rtl/>
        </w:rPr>
        <w:t xml:space="preserve"> </w:t>
      </w:r>
      <w:r w:rsidR="00554615" w:rsidRPr="001B374F">
        <w:rPr>
          <w:rFonts w:cs="David" w:hint="cs"/>
          <w:sz w:val="24"/>
          <w:szCs w:val="24"/>
          <w:rtl/>
        </w:rPr>
        <w:t>במותה</w:t>
      </w:r>
      <w:r w:rsidR="00554615" w:rsidRPr="001B374F">
        <w:rPr>
          <w:rFonts w:cs="David"/>
          <w:sz w:val="24"/>
          <w:szCs w:val="24"/>
          <w:rtl/>
        </w:rPr>
        <w:t xml:space="preserve"> </w:t>
      </w:r>
      <w:r w:rsidR="00554615" w:rsidRPr="001B374F">
        <w:rPr>
          <w:rFonts w:cs="David" w:hint="cs"/>
          <w:sz w:val="24"/>
          <w:szCs w:val="24"/>
          <w:rtl/>
        </w:rPr>
        <w:t>יש</w:t>
      </w:r>
      <w:r w:rsidR="00554615" w:rsidRPr="001B374F">
        <w:rPr>
          <w:rFonts w:cs="David"/>
          <w:sz w:val="24"/>
          <w:szCs w:val="24"/>
          <w:rtl/>
        </w:rPr>
        <w:t xml:space="preserve"> </w:t>
      </w:r>
      <w:r w:rsidR="00554615" w:rsidRPr="001B374F">
        <w:rPr>
          <w:rFonts w:cs="David" w:hint="cs"/>
          <w:sz w:val="24"/>
          <w:szCs w:val="24"/>
          <w:rtl/>
        </w:rPr>
        <w:t>לכך</w:t>
      </w:r>
      <w:r w:rsidR="00554615" w:rsidRPr="001B374F">
        <w:rPr>
          <w:rFonts w:cs="David"/>
          <w:sz w:val="24"/>
          <w:szCs w:val="24"/>
          <w:rtl/>
        </w:rPr>
        <w:t xml:space="preserve"> </w:t>
      </w:r>
      <w:r w:rsidR="00554615" w:rsidRPr="001B374F">
        <w:rPr>
          <w:rFonts w:cs="David" w:hint="cs"/>
          <w:sz w:val="24"/>
          <w:szCs w:val="24"/>
          <w:rtl/>
        </w:rPr>
        <w:t>תוקף</w:t>
      </w:r>
      <w:r w:rsidR="00554615" w:rsidRPr="001B374F">
        <w:rPr>
          <w:rFonts w:cs="David"/>
          <w:sz w:val="24"/>
          <w:szCs w:val="24"/>
          <w:rtl/>
        </w:rPr>
        <w:t xml:space="preserve"> </w:t>
      </w:r>
      <w:r w:rsidR="00554615" w:rsidRPr="001B374F">
        <w:rPr>
          <w:rFonts w:cs="David" w:hint="cs"/>
          <w:sz w:val="24"/>
          <w:szCs w:val="24"/>
          <w:rtl/>
        </w:rPr>
        <w:t>וכאשר</w:t>
      </w:r>
      <w:r w:rsidR="00554615" w:rsidRPr="001B374F">
        <w:rPr>
          <w:rFonts w:cs="David"/>
          <w:sz w:val="24"/>
          <w:szCs w:val="24"/>
          <w:rtl/>
        </w:rPr>
        <w:t xml:space="preserve"> </w:t>
      </w:r>
      <w:r w:rsidR="00554615" w:rsidRPr="001B374F">
        <w:rPr>
          <w:rFonts w:cs="David" w:hint="cs"/>
          <w:sz w:val="24"/>
          <w:szCs w:val="24"/>
          <w:rtl/>
        </w:rPr>
        <w:t>תמות</w:t>
      </w:r>
      <w:r w:rsidR="00554615" w:rsidRPr="001B374F">
        <w:rPr>
          <w:rFonts w:cs="David"/>
          <w:sz w:val="24"/>
          <w:szCs w:val="24"/>
          <w:rtl/>
        </w:rPr>
        <w:t xml:space="preserve"> </w:t>
      </w:r>
      <w:r>
        <w:rPr>
          <w:rFonts w:cs="David" w:hint="cs"/>
          <w:sz w:val="24"/>
          <w:szCs w:val="24"/>
          <w:rtl/>
        </w:rPr>
        <w:t>הוא לא יירשה</w:t>
      </w:r>
      <w:r w:rsidR="00554615" w:rsidRPr="001B374F">
        <w:rPr>
          <w:rFonts w:cs="David"/>
          <w:sz w:val="24"/>
          <w:szCs w:val="24"/>
          <w:rtl/>
        </w:rPr>
        <w:t>.</w:t>
      </w:r>
      <w:r w:rsidR="00554615" w:rsidRPr="001B374F">
        <w:rPr>
          <w:rFonts w:cs="David" w:hint="cs"/>
          <w:sz w:val="24"/>
          <w:szCs w:val="24"/>
          <w:rtl/>
        </w:rPr>
        <w:t xml:space="preserve"> אם</w:t>
      </w:r>
      <w:r w:rsidR="00554615" w:rsidRPr="001B374F">
        <w:rPr>
          <w:rFonts w:cs="David"/>
          <w:sz w:val="24"/>
          <w:szCs w:val="24"/>
          <w:rtl/>
        </w:rPr>
        <w:t xml:space="preserve"> </w:t>
      </w:r>
      <w:r w:rsidR="00554615" w:rsidRPr="001B374F">
        <w:rPr>
          <w:rFonts w:cs="David" w:hint="cs"/>
          <w:sz w:val="24"/>
          <w:szCs w:val="24"/>
          <w:rtl/>
        </w:rPr>
        <w:t>רק</w:t>
      </w:r>
      <w:r w:rsidR="00554615" w:rsidRPr="001B374F">
        <w:rPr>
          <w:rFonts w:cs="David"/>
          <w:sz w:val="24"/>
          <w:szCs w:val="24"/>
          <w:rtl/>
        </w:rPr>
        <w:t xml:space="preserve"> </w:t>
      </w:r>
      <w:r w:rsidR="00554615" w:rsidRPr="001B374F">
        <w:rPr>
          <w:rFonts w:cs="David" w:hint="cs"/>
          <w:sz w:val="24"/>
          <w:szCs w:val="24"/>
          <w:rtl/>
        </w:rPr>
        <w:t>כתב</w:t>
      </w:r>
      <w:r w:rsidR="00554615" w:rsidRPr="001B374F">
        <w:rPr>
          <w:rFonts w:cs="David"/>
          <w:sz w:val="24"/>
          <w:szCs w:val="24"/>
          <w:rtl/>
        </w:rPr>
        <w:t xml:space="preserve"> "</w:t>
      </w:r>
      <w:r w:rsidR="00554615" w:rsidRPr="0085128A">
        <w:rPr>
          <w:rFonts w:cs="David" w:hint="cs"/>
          <w:b/>
          <w:bCs/>
          <w:sz w:val="24"/>
          <w:szCs w:val="24"/>
          <w:rtl/>
        </w:rPr>
        <w:t>דין</w:t>
      </w:r>
      <w:r w:rsidR="00554615" w:rsidRPr="0085128A">
        <w:rPr>
          <w:rFonts w:cs="David"/>
          <w:b/>
          <w:bCs/>
          <w:sz w:val="24"/>
          <w:szCs w:val="24"/>
          <w:rtl/>
        </w:rPr>
        <w:t xml:space="preserve"> </w:t>
      </w:r>
      <w:r w:rsidR="00554615" w:rsidRPr="0085128A">
        <w:rPr>
          <w:rFonts w:cs="David" w:hint="cs"/>
          <w:b/>
          <w:bCs/>
          <w:sz w:val="24"/>
          <w:szCs w:val="24"/>
          <w:rtl/>
        </w:rPr>
        <w:t>ודברים</w:t>
      </w:r>
      <w:r w:rsidR="00554615" w:rsidRPr="0085128A">
        <w:rPr>
          <w:rFonts w:cs="David"/>
          <w:b/>
          <w:bCs/>
          <w:sz w:val="24"/>
          <w:szCs w:val="24"/>
          <w:rtl/>
        </w:rPr>
        <w:t xml:space="preserve"> </w:t>
      </w:r>
      <w:r w:rsidR="00554615" w:rsidRPr="0085128A">
        <w:rPr>
          <w:rFonts w:cs="David" w:hint="cs"/>
          <w:b/>
          <w:bCs/>
          <w:sz w:val="24"/>
          <w:szCs w:val="24"/>
          <w:rtl/>
        </w:rPr>
        <w:t>אין</w:t>
      </w:r>
      <w:r w:rsidR="00554615" w:rsidRPr="0085128A">
        <w:rPr>
          <w:rFonts w:cs="David"/>
          <w:b/>
          <w:bCs/>
          <w:sz w:val="24"/>
          <w:szCs w:val="24"/>
          <w:rtl/>
        </w:rPr>
        <w:t xml:space="preserve"> </w:t>
      </w:r>
      <w:r w:rsidR="00554615" w:rsidRPr="0085128A">
        <w:rPr>
          <w:rFonts w:cs="David" w:hint="cs"/>
          <w:b/>
          <w:bCs/>
          <w:sz w:val="24"/>
          <w:szCs w:val="24"/>
          <w:rtl/>
        </w:rPr>
        <w:t>לי</w:t>
      </w:r>
      <w:r w:rsidR="00554615" w:rsidRPr="0085128A">
        <w:rPr>
          <w:rFonts w:cs="David"/>
          <w:b/>
          <w:bCs/>
          <w:sz w:val="24"/>
          <w:szCs w:val="24"/>
          <w:rtl/>
        </w:rPr>
        <w:t xml:space="preserve"> </w:t>
      </w:r>
      <w:r w:rsidR="00554615" w:rsidRPr="0085128A">
        <w:rPr>
          <w:rFonts w:cs="David" w:hint="cs"/>
          <w:b/>
          <w:bCs/>
          <w:sz w:val="24"/>
          <w:szCs w:val="24"/>
          <w:rtl/>
        </w:rPr>
        <w:t>בנכסיך</w:t>
      </w:r>
      <w:r w:rsidR="00554615" w:rsidRPr="001B374F">
        <w:rPr>
          <w:rFonts w:cs="David"/>
          <w:sz w:val="24"/>
          <w:szCs w:val="24"/>
          <w:rtl/>
        </w:rPr>
        <w:t xml:space="preserve">" </w:t>
      </w:r>
      <w:r w:rsidR="00554615" w:rsidRPr="001B374F">
        <w:rPr>
          <w:rFonts w:cs="David" w:hint="cs"/>
          <w:sz w:val="24"/>
          <w:szCs w:val="24"/>
          <w:rtl/>
        </w:rPr>
        <w:t>הדבר</w:t>
      </w:r>
      <w:r w:rsidR="00554615" w:rsidRPr="001B374F">
        <w:rPr>
          <w:rFonts w:cs="David"/>
          <w:sz w:val="24"/>
          <w:szCs w:val="24"/>
          <w:rtl/>
        </w:rPr>
        <w:t xml:space="preserve"> </w:t>
      </w:r>
      <w:r w:rsidR="00554615" w:rsidRPr="001B374F">
        <w:rPr>
          <w:rFonts w:cs="David" w:hint="cs"/>
          <w:sz w:val="24"/>
          <w:szCs w:val="24"/>
          <w:rtl/>
        </w:rPr>
        <w:t>אינו</w:t>
      </w:r>
      <w:r w:rsidR="00554615" w:rsidRPr="001B374F">
        <w:rPr>
          <w:rFonts w:cs="David"/>
          <w:sz w:val="24"/>
          <w:szCs w:val="24"/>
          <w:rtl/>
        </w:rPr>
        <w:t xml:space="preserve"> </w:t>
      </w:r>
      <w:r w:rsidR="00554615" w:rsidRPr="001B374F">
        <w:rPr>
          <w:rFonts w:cs="David" w:hint="cs"/>
          <w:sz w:val="24"/>
          <w:szCs w:val="24"/>
          <w:rtl/>
        </w:rPr>
        <w:t>תופס</w:t>
      </w:r>
      <w:r>
        <w:rPr>
          <w:rFonts w:cs="David" w:hint="cs"/>
          <w:sz w:val="24"/>
          <w:szCs w:val="24"/>
          <w:rtl/>
        </w:rPr>
        <w:t xml:space="preserve">. </w:t>
      </w:r>
      <w:r w:rsidR="00D945EF">
        <w:rPr>
          <w:rFonts w:cs="David" w:hint="cs"/>
          <w:sz w:val="24"/>
          <w:szCs w:val="24"/>
          <w:rtl/>
        </w:rPr>
        <w:t xml:space="preserve">ניתן לפרש זאת בשתי דרכים: </w:t>
      </w:r>
      <w:r w:rsidR="00554615" w:rsidRPr="001B374F">
        <w:rPr>
          <w:rFonts w:cs="David" w:hint="cs"/>
          <w:sz w:val="24"/>
          <w:szCs w:val="24"/>
          <w:rtl/>
        </w:rPr>
        <w:t>הבעל</w:t>
      </w:r>
      <w:r w:rsidR="00554615" w:rsidRPr="001B374F">
        <w:rPr>
          <w:rFonts w:cs="David"/>
          <w:sz w:val="24"/>
          <w:szCs w:val="24"/>
          <w:rtl/>
        </w:rPr>
        <w:t xml:space="preserve"> </w:t>
      </w:r>
      <w:r w:rsidR="00554615" w:rsidRPr="001B374F">
        <w:rPr>
          <w:rFonts w:cs="David" w:hint="cs"/>
          <w:sz w:val="24"/>
          <w:szCs w:val="24"/>
          <w:rtl/>
        </w:rPr>
        <w:t>מסתלק</w:t>
      </w:r>
      <w:r w:rsidR="00554615" w:rsidRPr="001B374F">
        <w:rPr>
          <w:rFonts w:cs="David"/>
          <w:sz w:val="24"/>
          <w:szCs w:val="24"/>
          <w:rtl/>
        </w:rPr>
        <w:t xml:space="preserve"> </w:t>
      </w:r>
      <w:r w:rsidR="00554615" w:rsidRPr="001B374F">
        <w:rPr>
          <w:rFonts w:cs="David" w:hint="cs"/>
          <w:sz w:val="24"/>
          <w:szCs w:val="24"/>
          <w:rtl/>
        </w:rPr>
        <w:t>מהכל</w:t>
      </w:r>
      <w:r w:rsidR="00554615" w:rsidRPr="001B374F">
        <w:rPr>
          <w:rFonts w:cs="David"/>
          <w:sz w:val="24"/>
          <w:szCs w:val="24"/>
          <w:rtl/>
        </w:rPr>
        <w:t xml:space="preserve"> </w:t>
      </w:r>
      <w:r w:rsidR="00554615" w:rsidRPr="001B374F">
        <w:rPr>
          <w:rFonts w:cs="David" w:hint="cs"/>
          <w:sz w:val="24"/>
          <w:szCs w:val="24"/>
          <w:rtl/>
        </w:rPr>
        <w:t>ולא</w:t>
      </w:r>
      <w:r w:rsidR="00554615" w:rsidRPr="001B374F">
        <w:rPr>
          <w:rFonts w:cs="David"/>
          <w:sz w:val="24"/>
          <w:szCs w:val="24"/>
          <w:rtl/>
        </w:rPr>
        <w:t xml:space="preserve"> </w:t>
      </w:r>
      <w:r w:rsidR="00554615" w:rsidRPr="001B374F">
        <w:rPr>
          <w:rFonts w:cs="David" w:hint="cs"/>
          <w:sz w:val="24"/>
          <w:szCs w:val="24"/>
          <w:rtl/>
        </w:rPr>
        <w:t>זוכה</w:t>
      </w:r>
      <w:r w:rsidR="00554615" w:rsidRPr="001B374F">
        <w:rPr>
          <w:rFonts w:cs="David"/>
          <w:sz w:val="24"/>
          <w:szCs w:val="24"/>
          <w:rtl/>
        </w:rPr>
        <w:t xml:space="preserve"> </w:t>
      </w:r>
      <w:r w:rsidR="00554615" w:rsidRPr="001B374F">
        <w:rPr>
          <w:rFonts w:cs="David" w:hint="cs"/>
          <w:sz w:val="24"/>
          <w:szCs w:val="24"/>
          <w:rtl/>
        </w:rPr>
        <w:t>לכלום</w:t>
      </w:r>
      <w:r>
        <w:rPr>
          <w:rFonts w:cs="David" w:hint="cs"/>
          <w:sz w:val="24"/>
          <w:szCs w:val="24"/>
          <w:rtl/>
        </w:rPr>
        <w:t xml:space="preserve"> (התניה כללית מידי)</w:t>
      </w:r>
      <w:r w:rsidR="00554615" w:rsidRPr="001B374F">
        <w:rPr>
          <w:rFonts w:cs="David"/>
          <w:sz w:val="24"/>
          <w:szCs w:val="24"/>
          <w:rtl/>
        </w:rPr>
        <w:t xml:space="preserve"> </w:t>
      </w:r>
      <w:r w:rsidR="00554615" w:rsidRPr="001B374F">
        <w:rPr>
          <w:rFonts w:cs="David" w:hint="cs"/>
          <w:sz w:val="24"/>
          <w:szCs w:val="24"/>
          <w:rtl/>
        </w:rPr>
        <w:t>ופרשנות</w:t>
      </w:r>
      <w:r w:rsidR="00554615" w:rsidRPr="001B374F">
        <w:rPr>
          <w:rFonts w:cs="David"/>
          <w:sz w:val="24"/>
          <w:szCs w:val="24"/>
          <w:rtl/>
        </w:rPr>
        <w:t xml:space="preserve"> </w:t>
      </w:r>
      <w:r w:rsidR="00554615" w:rsidRPr="001B374F">
        <w:rPr>
          <w:rFonts w:cs="David" w:hint="cs"/>
          <w:sz w:val="24"/>
          <w:szCs w:val="24"/>
          <w:rtl/>
        </w:rPr>
        <w:t>שנייה</w:t>
      </w:r>
      <w:r w:rsidR="00554615" w:rsidRPr="001B374F">
        <w:rPr>
          <w:rFonts w:cs="David"/>
          <w:sz w:val="24"/>
          <w:szCs w:val="24"/>
          <w:rtl/>
        </w:rPr>
        <w:t xml:space="preserve"> </w:t>
      </w:r>
      <w:r w:rsidR="00554615" w:rsidRPr="001B374F">
        <w:rPr>
          <w:rFonts w:cs="David" w:hint="cs"/>
          <w:sz w:val="24"/>
          <w:szCs w:val="24"/>
          <w:rtl/>
        </w:rPr>
        <w:t>אומרת</w:t>
      </w:r>
      <w:r w:rsidR="00554615" w:rsidRPr="001B374F">
        <w:rPr>
          <w:rFonts w:cs="David"/>
          <w:sz w:val="24"/>
          <w:szCs w:val="24"/>
          <w:rtl/>
        </w:rPr>
        <w:t xml:space="preserve"> </w:t>
      </w:r>
      <w:r w:rsidR="00554615" w:rsidRPr="001B374F">
        <w:rPr>
          <w:rFonts w:cs="David" w:hint="cs"/>
          <w:sz w:val="24"/>
          <w:szCs w:val="24"/>
          <w:rtl/>
        </w:rPr>
        <w:t>שהוא</w:t>
      </w:r>
      <w:r w:rsidR="00554615" w:rsidRPr="001B374F">
        <w:rPr>
          <w:rFonts w:cs="David"/>
          <w:sz w:val="24"/>
          <w:szCs w:val="24"/>
          <w:rtl/>
        </w:rPr>
        <w:t xml:space="preserve"> </w:t>
      </w:r>
      <w:r w:rsidR="00554615" w:rsidRPr="001B374F">
        <w:rPr>
          <w:rFonts w:cs="David" w:hint="cs"/>
          <w:sz w:val="24"/>
          <w:szCs w:val="24"/>
          <w:rtl/>
        </w:rPr>
        <w:t>מאפשר</w:t>
      </w:r>
      <w:r w:rsidR="00554615" w:rsidRPr="001B374F">
        <w:rPr>
          <w:rFonts w:cs="David"/>
          <w:sz w:val="24"/>
          <w:szCs w:val="24"/>
          <w:rtl/>
        </w:rPr>
        <w:t xml:space="preserve"> </w:t>
      </w:r>
      <w:r w:rsidR="00554615" w:rsidRPr="001B374F">
        <w:rPr>
          <w:rFonts w:cs="David" w:hint="cs"/>
          <w:sz w:val="24"/>
          <w:szCs w:val="24"/>
          <w:rtl/>
        </w:rPr>
        <w:t>לה</w:t>
      </w:r>
      <w:r w:rsidR="00554615" w:rsidRPr="001B374F">
        <w:rPr>
          <w:rFonts w:cs="David"/>
          <w:sz w:val="24"/>
          <w:szCs w:val="24"/>
          <w:rtl/>
        </w:rPr>
        <w:t xml:space="preserve"> </w:t>
      </w:r>
      <w:r w:rsidR="00554615" w:rsidRPr="001B374F">
        <w:rPr>
          <w:rFonts w:cs="David" w:hint="cs"/>
          <w:sz w:val="24"/>
          <w:szCs w:val="24"/>
          <w:rtl/>
        </w:rPr>
        <w:t>למכור</w:t>
      </w:r>
      <w:r w:rsidR="00554615" w:rsidRPr="001B374F">
        <w:rPr>
          <w:rFonts w:cs="David"/>
          <w:sz w:val="24"/>
          <w:szCs w:val="24"/>
          <w:rtl/>
        </w:rPr>
        <w:t xml:space="preserve"> </w:t>
      </w:r>
      <w:r w:rsidR="00D945EF">
        <w:rPr>
          <w:rFonts w:cs="David" w:hint="cs"/>
          <w:sz w:val="24"/>
          <w:szCs w:val="24"/>
          <w:rtl/>
        </w:rPr>
        <w:t xml:space="preserve">אותם </w:t>
      </w:r>
      <w:r w:rsidR="00554615" w:rsidRPr="001B374F">
        <w:rPr>
          <w:rFonts w:cs="David" w:hint="cs"/>
          <w:sz w:val="24"/>
          <w:szCs w:val="24"/>
          <w:rtl/>
        </w:rPr>
        <w:t>או</w:t>
      </w:r>
      <w:r w:rsidR="00554615" w:rsidRPr="001B374F">
        <w:rPr>
          <w:rFonts w:cs="David"/>
          <w:sz w:val="24"/>
          <w:szCs w:val="24"/>
          <w:rtl/>
        </w:rPr>
        <w:t xml:space="preserve"> </w:t>
      </w:r>
      <w:r w:rsidR="00554615" w:rsidRPr="001B374F">
        <w:rPr>
          <w:rFonts w:cs="David" w:hint="cs"/>
          <w:sz w:val="24"/>
          <w:szCs w:val="24"/>
          <w:rtl/>
        </w:rPr>
        <w:t>לתת</w:t>
      </w:r>
      <w:r w:rsidR="00D945EF">
        <w:rPr>
          <w:rFonts w:cs="David" w:hint="cs"/>
          <w:sz w:val="24"/>
          <w:szCs w:val="24"/>
          <w:rtl/>
        </w:rPr>
        <w:t>ם</w:t>
      </w:r>
      <w:r w:rsidR="00554615" w:rsidRPr="001B374F">
        <w:rPr>
          <w:rFonts w:cs="David"/>
          <w:sz w:val="24"/>
          <w:szCs w:val="24"/>
          <w:rtl/>
        </w:rPr>
        <w:t xml:space="preserve"> </w:t>
      </w:r>
      <w:r w:rsidR="00554615" w:rsidRPr="001B374F">
        <w:rPr>
          <w:rFonts w:cs="David" w:hint="cs"/>
          <w:sz w:val="24"/>
          <w:szCs w:val="24"/>
          <w:rtl/>
        </w:rPr>
        <w:t>במתנה</w:t>
      </w:r>
      <w:r w:rsidR="00554615" w:rsidRPr="001B374F">
        <w:rPr>
          <w:rFonts w:cs="David"/>
          <w:sz w:val="24"/>
          <w:szCs w:val="24"/>
          <w:rtl/>
        </w:rPr>
        <w:t xml:space="preserve"> </w:t>
      </w:r>
      <w:r w:rsidR="00554615" w:rsidRPr="001B374F">
        <w:rPr>
          <w:rFonts w:cs="David" w:hint="cs"/>
          <w:sz w:val="24"/>
          <w:szCs w:val="24"/>
          <w:rtl/>
        </w:rPr>
        <w:t>ואם</w:t>
      </w:r>
      <w:r w:rsidR="00554615" w:rsidRPr="001B374F">
        <w:rPr>
          <w:rFonts w:cs="David"/>
          <w:sz w:val="24"/>
          <w:szCs w:val="24"/>
          <w:rtl/>
        </w:rPr>
        <w:t xml:space="preserve"> </w:t>
      </w:r>
      <w:r w:rsidR="00554615" w:rsidRPr="001B374F">
        <w:rPr>
          <w:rFonts w:cs="David" w:hint="cs"/>
          <w:sz w:val="24"/>
          <w:szCs w:val="24"/>
          <w:rtl/>
        </w:rPr>
        <w:t>לא</w:t>
      </w:r>
      <w:r w:rsidR="00554615" w:rsidRPr="001B374F">
        <w:rPr>
          <w:rFonts w:cs="David"/>
          <w:sz w:val="24"/>
          <w:szCs w:val="24"/>
          <w:rtl/>
        </w:rPr>
        <w:t xml:space="preserve"> </w:t>
      </w:r>
      <w:r>
        <w:rPr>
          <w:rFonts w:cs="David" w:hint="cs"/>
          <w:sz w:val="24"/>
          <w:szCs w:val="24"/>
          <w:rtl/>
        </w:rPr>
        <w:t>ע</w:t>
      </w:r>
      <w:r w:rsidR="00A14382">
        <w:rPr>
          <w:rFonts w:cs="David" w:hint="cs"/>
          <w:sz w:val="24"/>
          <w:szCs w:val="24"/>
          <w:rtl/>
        </w:rPr>
        <w:t>שתה כן</w:t>
      </w:r>
      <w:r w:rsidR="00554615" w:rsidRPr="001B374F">
        <w:rPr>
          <w:rFonts w:cs="David"/>
          <w:sz w:val="24"/>
          <w:szCs w:val="24"/>
          <w:rtl/>
        </w:rPr>
        <w:t xml:space="preserve"> </w:t>
      </w:r>
      <w:r w:rsidR="00554615" w:rsidRPr="001B374F">
        <w:rPr>
          <w:rFonts w:cs="David" w:hint="cs"/>
          <w:sz w:val="24"/>
          <w:szCs w:val="24"/>
          <w:rtl/>
        </w:rPr>
        <w:t>ה</w:t>
      </w:r>
      <w:r w:rsidR="00A14382">
        <w:rPr>
          <w:rFonts w:cs="David" w:hint="cs"/>
          <w:sz w:val="24"/>
          <w:szCs w:val="24"/>
          <w:rtl/>
        </w:rPr>
        <w:t>ם</w:t>
      </w:r>
      <w:r w:rsidR="00554615" w:rsidRPr="001B374F">
        <w:rPr>
          <w:rFonts w:cs="David"/>
          <w:sz w:val="24"/>
          <w:szCs w:val="24"/>
          <w:rtl/>
        </w:rPr>
        <w:t xml:space="preserve"> </w:t>
      </w:r>
      <w:r w:rsidR="00554615" w:rsidRPr="001B374F">
        <w:rPr>
          <w:rFonts w:cs="David" w:hint="cs"/>
          <w:sz w:val="24"/>
          <w:szCs w:val="24"/>
          <w:rtl/>
        </w:rPr>
        <w:t>שיי</w:t>
      </w:r>
      <w:r w:rsidR="00A14382">
        <w:rPr>
          <w:rFonts w:cs="David" w:hint="cs"/>
          <w:sz w:val="24"/>
          <w:szCs w:val="24"/>
          <w:rtl/>
        </w:rPr>
        <w:t>כים</w:t>
      </w:r>
      <w:r w:rsidR="00554615" w:rsidRPr="001B374F">
        <w:rPr>
          <w:rFonts w:cs="David"/>
          <w:sz w:val="24"/>
          <w:szCs w:val="24"/>
          <w:rtl/>
        </w:rPr>
        <w:t xml:space="preserve"> </w:t>
      </w:r>
      <w:r w:rsidR="00554615" w:rsidRPr="001B374F">
        <w:rPr>
          <w:rFonts w:cs="David" w:hint="cs"/>
          <w:sz w:val="24"/>
          <w:szCs w:val="24"/>
          <w:rtl/>
        </w:rPr>
        <w:t>לו</w:t>
      </w:r>
      <w:r w:rsidR="00554615" w:rsidRPr="001B374F">
        <w:rPr>
          <w:rFonts w:cs="David"/>
          <w:sz w:val="24"/>
          <w:szCs w:val="24"/>
          <w:rtl/>
        </w:rPr>
        <w:t xml:space="preserve">. </w:t>
      </w:r>
      <w:r w:rsidR="00554615" w:rsidRPr="001B374F">
        <w:rPr>
          <w:rFonts w:cs="David" w:hint="cs"/>
          <w:sz w:val="24"/>
          <w:szCs w:val="24"/>
          <w:rtl/>
        </w:rPr>
        <w:t>נעדיף</w:t>
      </w:r>
      <w:r w:rsidR="00554615" w:rsidRPr="001B374F">
        <w:rPr>
          <w:rFonts w:cs="David"/>
          <w:sz w:val="24"/>
          <w:szCs w:val="24"/>
          <w:rtl/>
        </w:rPr>
        <w:t xml:space="preserve"> </w:t>
      </w:r>
      <w:r w:rsidR="00554615" w:rsidRPr="001B374F">
        <w:rPr>
          <w:rFonts w:cs="David" w:hint="cs"/>
          <w:sz w:val="24"/>
          <w:szCs w:val="24"/>
          <w:rtl/>
        </w:rPr>
        <w:t>את</w:t>
      </w:r>
      <w:r w:rsidR="00554615" w:rsidRPr="001B374F">
        <w:rPr>
          <w:rFonts w:cs="David"/>
          <w:sz w:val="24"/>
          <w:szCs w:val="24"/>
          <w:rtl/>
        </w:rPr>
        <w:t xml:space="preserve"> </w:t>
      </w:r>
      <w:r w:rsidR="00554615" w:rsidRPr="001B374F">
        <w:rPr>
          <w:rFonts w:cs="David" w:hint="cs"/>
          <w:sz w:val="24"/>
          <w:szCs w:val="24"/>
          <w:rtl/>
        </w:rPr>
        <w:t>הפרשנות</w:t>
      </w:r>
      <w:r w:rsidR="00554615" w:rsidRPr="001B374F">
        <w:rPr>
          <w:rFonts w:cs="David"/>
          <w:sz w:val="24"/>
          <w:szCs w:val="24"/>
          <w:rtl/>
        </w:rPr>
        <w:t xml:space="preserve"> </w:t>
      </w:r>
      <w:r w:rsidR="00554615" w:rsidRPr="001B374F">
        <w:rPr>
          <w:rFonts w:cs="David" w:hint="cs"/>
          <w:sz w:val="24"/>
          <w:szCs w:val="24"/>
          <w:rtl/>
        </w:rPr>
        <w:t>השנייה</w:t>
      </w:r>
      <w:r w:rsidR="00554615" w:rsidRPr="001B374F">
        <w:rPr>
          <w:rFonts w:cs="David"/>
          <w:sz w:val="24"/>
          <w:szCs w:val="24"/>
          <w:rtl/>
        </w:rPr>
        <w:t xml:space="preserve"> </w:t>
      </w:r>
      <w:r w:rsidR="00554615" w:rsidRPr="001B374F">
        <w:rPr>
          <w:rFonts w:cs="David" w:hint="cs"/>
          <w:sz w:val="24"/>
          <w:szCs w:val="24"/>
          <w:rtl/>
        </w:rPr>
        <w:t>מפני</w:t>
      </w:r>
      <w:r w:rsidR="00554615" w:rsidRPr="001B374F">
        <w:rPr>
          <w:rFonts w:cs="David"/>
          <w:sz w:val="24"/>
          <w:szCs w:val="24"/>
          <w:rtl/>
        </w:rPr>
        <w:t xml:space="preserve"> </w:t>
      </w:r>
      <w:r w:rsidR="00554615" w:rsidRPr="001B374F">
        <w:rPr>
          <w:rFonts w:cs="David" w:hint="cs"/>
          <w:sz w:val="24"/>
          <w:szCs w:val="24"/>
          <w:rtl/>
        </w:rPr>
        <w:t>שהיא</w:t>
      </w:r>
      <w:r w:rsidR="00554615" w:rsidRPr="001B374F">
        <w:rPr>
          <w:rFonts w:cs="David"/>
          <w:sz w:val="24"/>
          <w:szCs w:val="24"/>
          <w:rtl/>
        </w:rPr>
        <w:t xml:space="preserve"> </w:t>
      </w:r>
      <w:r w:rsidR="00D945EF">
        <w:rPr>
          <w:rFonts w:cs="David" w:hint="cs"/>
          <w:sz w:val="24"/>
          <w:szCs w:val="24"/>
          <w:rtl/>
        </w:rPr>
        <w:t>מקיימת את</w:t>
      </w:r>
      <w:r w:rsidR="00554615" w:rsidRPr="001B374F">
        <w:rPr>
          <w:rFonts w:cs="David"/>
          <w:sz w:val="24"/>
          <w:szCs w:val="24"/>
          <w:rtl/>
        </w:rPr>
        <w:t xml:space="preserve"> </w:t>
      </w:r>
      <w:r w:rsidR="00554615" w:rsidRPr="001B374F">
        <w:rPr>
          <w:rFonts w:cs="David" w:hint="cs"/>
          <w:sz w:val="24"/>
          <w:szCs w:val="24"/>
          <w:rtl/>
        </w:rPr>
        <w:t>הדין</w:t>
      </w:r>
      <w:r w:rsidR="00554615" w:rsidRPr="001B374F">
        <w:rPr>
          <w:rFonts w:cs="David"/>
          <w:sz w:val="24"/>
          <w:szCs w:val="24"/>
          <w:rtl/>
        </w:rPr>
        <w:t xml:space="preserve">. </w:t>
      </w:r>
      <w:r w:rsidR="00554615" w:rsidRPr="001B374F">
        <w:rPr>
          <w:rFonts w:cs="David" w:hint="cs"/>
          <w:sz w:val="24"/>
          <w:szCs w:val="24"/>
          <w:rtl/>
        </w:rPr>
        <w:t>אם</w:t>
      </w:r>
      <w:r w:rsidR="00554615" w:rsidRPr="001B374F">
        <w:rPr>
          <w:rFonts w:cs="David"/>
          <w:sz w:val="24"/>
          <w:szCs w:val="24"/>
          <w:rtl/>
        </w:rPr>
        <w:t xml:space="preserve"> </w:t>
      </w:r>
      <w:r w:rsidR="00554615" w:rsidRPr="001B374F">
        <w:rPr>
          <w:rFonts w:cs="David" w:hint="cs"/>
          <w:sz w:val="24"/>
          <w:szCs w:val="24"/>
          <w:rtl/>
        </w:rPr>
        <w:t>רוצים</w:t>
      </w:r>
      <w:r w:rsidR="00554615" w:rsidRPr="001B374F">
        <w:rPr>
          <w:rFonts w:cs="David"/>
          <w:sz w:val="24"/>
          <w:szCs w:val="24"/>
          <w:rtl/>
        </w:rPr>
        <w:t xml:space="preserve"> </w:t>
      </w:r>
      <w:r w:rsidR="00554615" w:rsidRPr="001B374F">
        <w:rPr>
          <w:rFonts w:cs="David" w:hint="cs"/>
          <w:sz w:val="24"/>
          <w:szCs w:val="24"/>
          <w:rtl/>
        </w:rPr>
        <w:t>לסלק</w:t>
      </w:r>
      <w:r w:rsidR="00554615" w:rsidRPr="001B374F">
        <w:rPr>
          <w:rFonts w:cs="David"/>
          <w:sz w:val="24"/>
          <w:szCs w:val="24"/>
          <w:rtl/>
        </w:rPr>
        <w:t xml:space="preserve"> </w:t>
      </w:r>
      <w:r w:rsidR="00554615" w:rsidRPr="001B374F">
        <w:rPr>
          <w:rFonts w:cs="David" w:hint="cs"/>
          <w:sz w:val="24"/>
          <w:szCs w:val="24"/>
          <w:rtl/>
        </w:rPr>
        <w:t>את</w:t>
      </w:r>
      <w:r w:rsidR="00554615" w:rsidRPr="001B374F">
        <w:rPr>
          <w:rFonts w:cs="David"/>
          <w:sz w:val="24"/>
          <w:szCs w:val="24"/>
          <w:rtl/>
        </w:rPr>
        <w:t xml:space="preserve"> </w:t>
      </w:r>
      <w:r w:rsidR="00554615" w:rsidRPr="001B374F">
        <w:rPr>
          <w:rFonts w:cs="David" w:hint="cs"/>
          <w:sz w:val="24"/>
          <w:szCs w:val="24"/>
          <w:rtl/>
        </w:rPr>
        <w:t>הזכות</w:t>
      </w:r>
      <w:r w:rsidR="00554615" w:rsidRPr="001B374F">
        <w:rPr>
          <w:rFonts w:cs="David"/>
          <w:sz w:val="24"/>
          <w:szCs w:val="24"/>
          <w:rtl/>
        </w:rPr>
        <w:t xml:space="preserve"> </w:t>
      </w:r>
      <w:r w:rsidR="00554615" w:rsidRPr="001B374F">
        <w:rPr>
          <w:rFonts w:cs="David" w:hint="cs"/>
          <w:sz w:val="24"/>
          <w:szCs w:val="24"/>
          <w:rtl/>
        </w:rPr>
        <w:t>שלו</w:t>
      </w:r>
      <w:r w:rsidR="00554615" w:rsidRPr="001B374F">
        <w:rPr>
          <w:rFonts w:cs="David"/>
          <w:sz w:val="24"/>
          <w:szCs w:val="24"/>
          <w:rtl/>
        </w:rPr>
        <w:t xml:space="preserve"> </w:t>
      </w:r>
      <w:r w:rsidR="00554615" w:rsidRPr="001B374F">
        <w:rPr>
          <w:rFonts w:cs="David" w:hint="cs"/>
          <w:sz w:val="24"/>
          <w:szCs w:val="24"/>
          <w:rtl/>
        </w:rPr>
        <w:t>לנכסי</w:t>
      </w:r>
      <w:r w:rsidR="00554615" w:rsidRPr="001B374F">
        <w:rPr>
          <w:rFonts w:cs="David"/>
          <w:sz w:val="24"/>
          <w:szCs w:val="24"/>
          <w:rtl/>
        </w:rPr>
        <w:t xml:space="preserve"> </w:t>
      </w:r>
      <w:r w:rsidR="00554615" w:rsidRPr="001B374F">
        <w:rPr>
          <w:rFonts w:cs="David" w:hint="cs"/>
          <w:sz w:val="24"/>
          <w:szCs w:val="24"/>
          <w:rtl/>
        </w:rPr>
        <w:t>האישה</w:t>
      </w:r>
      <w:r w:rsidR="00554615" w:rsidRPr="001B374F">
        <w:rPr>
          <w:rFonts w:cs="David"/>
          <w:sz w:val="24"/>
          <w:szCs w:val="24"/>
          <w:rtl/>
        </w:rPr>
        <w:t xml:space="preserve"> </w:t>
      </w:r>
      <w:r w:rsidR="00554615" w:rsidRPr="001B374F">
        <w:rPr>
          <w:rFonts w:cs="David" w:hint="cs"/>
          <w:sz w:val="24"/>
          <w:szCs w:val="24"/>
          <w:rtl/>
        </w:rPr>
        <w:t>האמירה</w:t>
      </w:r>
      <w:r w:rsidR="00554615" w:rsidRPr="001B374F">
        <w:rPr>
          <w:rFonts w:cs="David"/>
          <w:sz w:val="24"/>
          <w:szCs w:val="24"/>
          <w:rtl/>
        </w:rPr>
        <w:t xml:space="preserve"> </w:t>
      </w:r>
      <w:r w:rsidR="00554615" w:rsidRPr="001B374F">
        <w:rPr>
          <w:rFonts w:cs="David" w:hint="cs"/>
          <w:sz w:val="24"/>
          <w:szCs w:val="24"/>
          <w:rtl/>
        </w:rPr>
        <w:t>חייבת</w:t>
      </w:r>
      <w:r w:rsidR="00554615" w:rsidRPr="001B374F">
        <w:rPr>
          <w:rFonts w:cs="David"/>
          <w:sz w:val="24"/>
          <w:szCs w:val="24"/>
          <w:rtl/>
        </w:rPr>
        <w:t xml:space="preserve"> </w:t>
      </w:r>
      <w:r w:rsidR="00554615" w:rsidRPr="001B374F">
        <w:rPr>
          <w:rFonts w:cs="David" w:hint="cs"/>
          <w:sz w:val="24"/>
          <w:szCs w:val="24"/>
          <w:rtl/>
        </w:rPr>
        <w:t>להיות</w:t>
      </w:r>
      <w:r w:rsidR="00554615" w:rsidRPr="001B374F">
        <w:rPr>
          <w:rFonts w:cs="David"/>
          <w:sz w:val="24"/>
          <w:szCs w:val="24"/>
          <w:rtl/>
        </w:rPr>
        <w:t xml:space="preserve"> </w:t>
      </w:r>
      <w:r w:rsidR="00554615" w:rsidRPr="001B374F">
        <w:rPr>
          <w:rFonts w:cs="David" w:hint="cs"/>
          <w:sz w:val="24"/>
          <w:szCs w:val="24"/>
          <w:rtl/>
        </w:rPr>
        <w:t>חד</w:t>
      </w:r>
      <w:r w:rsidR="00554615" w:rsidRPr="001B374F">
        <w:rPr>
          <w:rFonts w:cs="David"/>
          <w:sz w:val="24"/>
          <w:szCs w:val="24"/>
          <w:rtl/>
        </w:rPr>
        <w:t xml:space="preserve"> </w:t>
      </w:r>
      <w:r w:rsidR="00554615" w:rsidRPr="001B374F">
        <w:rPr>
          <w:rFonts w:cs="David" w:hint="cs"/>
          <w:sz w:val="24"/>
          <w:szCs w:val="24"/>
          <w:rtl/>
        </w:rPr>
        <w:t>משמעית</w:t>
      </w:r>
      <w:r w:rsidR="00554615" w:rsidRPr="001B374F">
        <w:rPr>
          <w:rFonts w:cs="David"/>
          <w:sz w:val="24"/>
          <w:szCs w:val="24"/>
          <w:rtl/>
        </w:rPr>
        <w:t>.</w:t>
      </w:r>
    </w:p>
    <w:p w:rsidR="007B05F4" w:rsidRDefault="00554615" w:rsidP="007B05F4">
      <w:pPr>
        <w:spacing w:after="0"/>
        <w:jc w:val="both"/>
        <w:rPr>
          <w:rFonts w:cs="David" w:hint="cs"/>
          <w:sz w:val="24"/>
          <w:szCs w:val="24"/>
          <w:rtl/>
        </w:rPr>
      </w:pPr>
      <w:r w:rsidRPr="001B374F">
        <w:rPr>
          <w:rFonts w:cs="David" w:hint="cs"/>
          <w:sz w:val="24"/>
          <w:szCs w:val="24"/>
          <w:rtl/>
        </w:rPr>
        <w:t>אם</w:t>
      </w:r>
      <w:r w:rsidRPr="001B374F">
        <w:rPr>
          <w:rFonts w:cs="David"/>
          <w:sz w:val="24"/>
          <w:szCs w:val="24"/>
          <w:rtl/>
        </w:rPr>
        <w:t xml:space="preserve"> </w:t>
      </w:r>
      <w:r w:rsidRPr="001B374F">
        <w:rPr>
          <w:rFonts w:cs="David" w:hint="cs"/>
          <w:sz w:val="24"/>
          <w:szCs w:val="24"/>
          <w:rtl/>
        </w:rPr>
        <w:t>אנשים</w:t>
      </w:r>
      <w:r w:rsidRPr="001B374F">
        <w:rPr>
          <w:rFonts w:cs="David"/>
          <w:sz w:val="24"/>
          <w:szCs w:val="24"/>
          <w:rtl/>
        </w:rPr>
        <w:t xml:space="preserve"> </w:t>
      </w:r>
      <w:r w:rsidRPr="001B374F">
        <w:rPr>
          <w:rFonts w:cs="David" w:hint="cs"/>
          <w:sz w:val="24"/>
          <w:szCs w:val="24"/>
          <w:rtl/>
        </w:rPr>
        <w:t>לא</w:t>
      </w:r>
      <w:r w:rsidRPr="001B374F">
        <w:rPr>
          <w:rFonts w:cs="David"/>
          <w:sz w:val="24"/>
          <w:szCs w:val="24"/>
          <w:rtl/>
        </w:rPr>
        <w:t xml:space="preserve"> </w:t>
      </w:r>
      <w:r w:rsidRPr="001B374F">
        <w:rPr>
          <w:rFonts w:cs="David" w:hint="cs"/>
          <w:sz w:val="24"/>
          <w:szCs w:val="24"/>
          <w:rtl/>
        </w:rPr>
        <w:t>סיכמו</w:t>
      </w:r>
      <w:r w:rsidRPr="001B374F">
        <w:rPr>
          <w:rFonts w:cs="David"/>
          <w:sz w:val="24"/>
          <w:szCs w:val="24"/>
          <w:rtl/>
        </w:rPr>
        <w:t xml:space="preserve"> </w:t>
      </w:r>
      <w:r w:rsidRPr="001B374F">
        <w:rPr>
          <w:rFonts w:cs="David" w:hint="cs"/>
          <w:sz w:val="24"/>
          <w:szCs w:val="24"/>
          <w:rtl/>
        </w:rPr>
        <w:t>אחרת</w:t>
      </w:r>
      <w:r w:rsidRPr="001B374F">
        <w:rPr>
          <w:rFonts w:cs="David"/>
          <w:sz w:val="24"/>
          <w:szCs w:val="24"/>
          <w:rtl/>
        </w:rPr>
        <w:t xml:space="preserve"> </w:t>
      </w:r>
      <w:r w:rsidRPr="001B374F">
        <w:rPr>
          <w:rFonts w:cs="David" w:hint="cs"/>
          <w:sz w:val="24"/>
          <w:szCs w:val="24"/>
          <w:rtl/>
        </w:rPr>
        <w:t>הדין</w:t>
      </w:r>
      <w:r w:rsidRPr="001B374F">
        <w:rPr>
          <w:rFonts w:cs="David"/>
          <w:sz w:val="24"/>
          <w:szCs w:val="24"/>
          <w:rtl/>
        </w:rPr>
        <w:t xml:space="preserve"> </w:t>
      </w:r>
      <w:r w:rsidRPr="001B374F">
        <w:rPr>
          <w:rFonts w:cs="David" w:hint="cs"/>
          <w:sz w:val="24"/>
          <w:szCs w:val="24"/>
          <w:rtl/>
        </w:rPr>
        <w:t>קובע</w:t>
      </w:r>
      <w:r w:rsidR="00D945EF">
        <w:rPr>
          <w:rFonts w:cs="David" w:hint="cs"/>
          <w:sz w:val="24"/>
          <w:szCs w:val="24"/>
          <w:rtl/>
        </w:rPr>
        <w:t>.</w:t>
      </w:r>
      <w:r w:rsidRPr="001B374F">
        <w:rPr>
          <w:rFonts w:cs="David"/>
          <w:sz w:val="24"/>
          <w:szCs w:val="24"/>
          <w:rtl/>
        </w:rPr>
        <w:t xml:space="preserve"> </w:t>
      </w:r>
      <w:r w:rsidRPr="001B374F">
        <w:rPr>
          <w:rFonts w:cs="David" w:hint="cs"/>
          <w:sz w:val="24"/>
          <w:szCs w:val="24"/>
          <w:rtl/>
        </w:rPr>
        <w:t>אם</w:t>
      </w:r>
      <w:r w:rsidRPr="001B374F">
        <w:rPr>
          <w:rFonts w:cs="David"/>
          <w:sz w:val="24"/>
          <w:szCs w:val="24"/>
          <w:rtl/>
        </w:rPr>
        <w:t xml:space="preserve"> </w:t>
      </w:r>
      <w:r w:rsidRPr="001B374F">
        <w:rPr>
          <w:rFonts w:cs="David" w:hint="cs"/>
          <w:sz w:val="24"/>
          <w:szCs w:val="24"/>
          <w:rtl/>
        </w:rPr>
        <w:t>משנים</w:t>
      </w:r>
      <w:r w:rsidRPr="001B374F">
        <w:rPr>
          <w:rFonts w:cs="David"/>
          <w:sz w:val="24"/>
          <w:szCs w:val="24"/>
          <w:rtl/>
        </w:rPr>
        <w:t xml:space="preserve"> </w:t>
      </w:r>
      <w:r w:rsidRPr="001B374F">
        <w:rPr>
          <w:rFonts w:cs="David" w:hint="cs"/>
          <w:sz w:val="24"/>
          <w:szCs w:val="24"/>
          <w:rtl/>
        </w:rPr>
        <w:t>את</w:t>
      </w:r>
      <w:r w:rsidRPr="001B374F">
        <w:rPr>
          <w:rFonts w:cs="David"/>
          <w:sz w:val="24"/>
          <w:szCs w:val="24"/>
          <w:rtl/>
        </w:rPr>
        <w:t xml:space="preserve"> </w:t>
      </w:r>
      <w:r w:rsidRPr="001B374F">
        <w:rPr>
          <w:rFonts w:cs="David" w:hint="cs"/>
          <w:sz w:val="24"/>
          <w:szCs w:val="24"/>
          <w:rtl/>
        </w:rPr>
        <w:t>מערך</w:t>
      </w:r>
      <w:r w:rsidRPr="001B374F">
        <w:rPr>
          <w:rFonts w:cs="David"/>
          <w:sz w:val="24"/>
          <w:szCs w:val="24"/>
          <w:rtl/>
        </w:rPr>
        <w:t xml:space="preserve"> </w:t>
      </w:r>
      <w:r w:rsidRPr="001B374F">
        <w:rPr>
          <w:rFonts w:cs="David" w:hint="cs"/>
          <w:sz w:val="24"/>
          <w:szCs w:val="24"/>
          <w:rtl/>
        </w:rPr>
        <w:t>הזכויות</w:t>
      </w:r>
      <w:r w:rsidRPr="001B374F">
        <w:rPr>
          <w:rFonts w:cs="David"/>
          <w:sz w:val="24"/>
          <w:szCs w:val="24"/>
          <w:rtl/>
        </w:rPr>
        <w:t xml:space="preserve"> </w:t>
      </w:r>
      <w:r w:rsidRPr="001B374F">
        <w:rPr>
          <w:rFonts w:cs="David" w:hint="cs"/>
          <w:sz w:val="24"/>
          <w:szCs w:val="24"/>
          <w:rtl/>
        </w:rPr>
        <w:t>יש</w:t>
      </w:r>
      <w:r w:rsidRPr="001B374F">
        <w:rPr>
          <w:rFonts w:cs="David"/>
          <w:sz w:val="24"/>
          <w:szCs w:val="24"/>
          <w:rtl/>
        </w:rPr>
        <w:t xml:space="preserve"> </w:t>
      </w:r>
      <w:r w:rsidRPr="001B374F">
        <w:rPr>
          <w:rFonts w:cs="David" w:hint="cs"/>
          <w:sz w:val="24"/>
          <w:szCs w:val="24"/>
          <w:rtl/>
        </w:rPr>
        <w:t>לציין</w:t>
      </w:r>
      <w:r w:rsidRPr="001B374F">
        <w:rPr>
          <w:rFonts w:cs="David"/>
          <w:sz w:val="24"/>
          <w:szCs w:val="24"/>
          <w:rtl/>
        </w:rPr>
        <w:t xml:space="preserve"> </w:t>
      </w:r>
      <w:r w:rsidRPr="001B374F">
        <w:rPr>
          <w:rFonts w:cs="David" w:hint="cs"/>
          <w:sz w:val="24"/>
          <w:szCs w:val="24"/>
          <w:rtl/>
        </w:rPr>
        <w:t>זאת</w:t>
      </w:r>
      <w:r w:rsidRPr="001B374F">
        <w:rPr>
          <w:rFonts w:cs="David"/>
          <w:sz w:val="24"/>
          <w:szCs w:val="24"/>
          <w:rtl/>
        </w:rPr>
        <w:t xml:space="preserve"> </w:t>
      </w:r>
      <w:r w:rsidRPr="001B374F">
        <w:rPr>
          <w:rFonts w:cs="David" w:hint="cs"/>
          <w:sz w:val="24"/>
          <w:szCs w:val="24"/>
          <w:rtl/>
        </w:rPr>
        <w:t>באופן</w:t>
      </w:r>
      <w:r w:rsidRPr="001B374F">
        <w:rPr>
          <w:rFonts w:cs="David"/>
          <w:sz w:val="24"/>
          <w:szCs w:val="24"/>
          <w:rtl/>
        </w:rPr>
        <w:t xml:space="preserve"> </w:t>
      </w:r>
      <w:proofErr w:type="spellStart"/>
      <w:r w:rsidRPr="0085128A">
        <w:rPr>
          <w:rFonts w:cs="David" w:hint="cs"/>
          <w:b/>
          <w:bCs/>
          <w:sz w:val="24"/>
          <w:szCs w:val="24"/>
          <w:rtl/>
        </w:rPr>
        <w:t>מפורש</w:t>
      </w:r>
      <w:r w:rsidR="007B05F4">
        <w:rPr>
          <w:rFonts w:cs="David"/>
          <w:sz w:val="24"/>
          <w:szCs w:val="24"/>
          <w:rtl/>
        </w:rPr>
        <w:t>.</w:t>
      </w:r>
      <w:r w:rsidR="00670E6F" w:rsidRPr="001B374F">
        <w:rPr>
          <w:rFonts w:cs="David" w:hint="cs"/>
          <w:sz w:val="24"/>
          <w:szCs w:val="24"/>
          <w:rtl/>
        </w:rPr>
        <w:t>ע"פ</w:t>
      </w:r>
      <w:proofErr w:type="spellEnd"/>
      <w:r w:rsidR="00670E6F" w:rsidRPr="001B374F">
        <w:rPr>
          <w:rFonts w:cs="David" w:hint="cs"/>
          <w:sz w:val="24"/>
          <w:szCs w:val="24"/>
          <w:rtl/>
        </w:rPr>
        <w:t xml:space="preserve"> דין </w:t>
      </w:r>
      <w:r w:rsidR="00670E6F" w:rsidRPr="0085128A">
        <w:rPr>
          <w:rFonts w:cs="David" w:hint="cs"/>
          <w:b/>
          <w:bCs/>
          <w:sz w:val="24"/>
          <w:szCs w:val="24"/>
          <w:rtl/>
        </w:rPr>
        <w:t>הבעל נוכס את אשתו</w:t>
      </w:r>
      <w:r w:rsidR="00670E6F" w:rsidRPr="001B374F">
        <w:rPr>
          <w:rFonts w:cs="David" w:hint="cs"/>
          <w:sz w:val="24"/>
          <w:szCs w:val="24"/>
          <w:rtl/>
        </w:rPr>
        <w:t xml:space="preserve">. </w:t>
      </w:r>
    </w:p>
    <w:p w:rsidR="00670E6F" w:rsidRPr="001B374F" w:rsidRDefault="007B05F4" w:rsidP="007B05F4">
      <w:pPr>
        <w:spacing w:after="0"/>
        <w:jc w:val="both"/>
        <w:rPr>
          <w:rFonts w:cs="David"/>
          <w:sz w:val="24"/>
          <w:szCs w:val="24"/>
          <w:rtl/>
        </w:rPr>
      </w:pPr>
      <w:r w:rsidRPr="001B374F">
        <w:rPr>
          <w:rFonts w:cs="David" w:hint="cs"/>
          <w:sz w:val="24"/>
          <w:szCs w:val="24"/>
          <w:u w:val="single"/>
          <w:rtl/>
        </w:rPr>
        <w:t>דוגמא</w:t>
      </w:r>
      <w:r>
        <w:rPr>
          <w:rFonts w:cs="David" w:hint="cs"/>
          <w:sz w:val="24"/>
          <w:szCs w:val="24"/>
          <w:u w:val="single"/>
          <w:rtl/>
        </w:rPr>
        <w:t xml:space="preserve"> </w:t>
      </w:r>
      <w:r w:rsidRPr="001B374F">
        <w:rPr>
          <w:rFonts w:cs="David" w:hint="cs"/>
          <w:sz w:val="24"/>
          <w:szCs w:val="24"/>
          <w:u w:val="single"/>
          <w:rtl/>
        </w:rPr>
        <w:t>2</w:t>
      </w:r>
      <w:r>
        <w:rPr>
          <w:rFonts w:cs="David" w:hint="cs"/>
          <w:sz w:val="24"/>
          <w:szCs w:val="24"/>
          <w:rtl/>
        </w:rPr>
        <w:t xml:space="preserve">: </w:t>
      </w:r>
      <w:r w:rsidR="00670E6F" w:rsidRPr="001B374F">
        <w:rPr>
          <w:rFonts w:cs="David" w:hint="cs"/>
          <w:sz w:val="24"/>
          <w:szCs w:val="24"/>
          <w:rtl/>
        </w:rPr>
        <w:t>קידושין</w:t>
      </w:r>
      <w:r w:rsidR="00670E6F" w:rsidRPr="001B374F">
        <w:rPr>
          <w:rFonts w:cs="David"/>
          <w:sz w:val="24"/>
          <w:szCs w:val="24"/>
          <w:rtl/>
        </w:rPr>
        <w:t>=</w:t>
      </w:r>
      <w:r w:rsidR="00670E6F" w:rsidRPr="001B374F">
        <w:rPr>
          <w:rFonts w:cs="David" w:hint="cs"/>
          <w:sz w:val="24"/>
          <w:szCs w:val="24"/>
          <w:rtl/>
        </w:rPr>
        <w:t>אירוסין</w:t>
      </w:r>
      <w:r w:rsidR="00670E6F" w:rsidRPr="001B374F">
        <w:rPr>
          <w:rFonts w:cs="David"/>
          <w:sz w:val="24"/>
          <w:szCs w:val="24"/>
          <w:rtl/>
        </w:rPr>
        <w:t xml:space="preserve">, </w:t>
      </w:r>
      <w:r w:rsidR="00670E6F" w:rsidRPr="001B374F">
        <w:rPr>
          <w:rFonts w:cs="David" w:hint="cs"/>
          <w:sz w:val="24"/>
          <w:szCs w:val="24"/>
          <w:rtl/>
        </w:rPr>
        <w:t>כשאיש</w:t>
      </w:r>
      <w:r w:rsidR="00670E6F" w:rsidRPr="001B374F">
        <w:rPr>
          <w:rFonts w:cs="David"/>
          <w:sz w:val="24"/>
          <w:szCs w:val="24"/>
          <w:rtl/>
        </w:rPr>
        <w:t xml:space="preserve"> </w:t>
      </w:r>
      <w:r w:rsidR="00670E6F" w:rsidRPr="001B374F">
        <w:rPr>
          <w:rFonts w:cs="David" w:hint="cs"/>
          <w:sz w:val="24"/>
          <w:szCs w:val="24"/>
          <w:rtl/>
        </w:rPr>
        <w:t>רוצה</w:t>
      </w:r>
      <w:r w:rsidR="00670E6F" w:rsidRPr="001B374F">
        <w:rPr>
          <w:rFonts w:cs="David"/>
          <w:sz w:val="24"/>
          <w:szCs w:val="24"/>
          <w:rtl/>
        </w:rPr>
        <w:t xml:space="preserve"> </w:t>
      </w:r>
      <w:r w:rsidR="00670E6F" w:rsidRPr="001B374F">
        <w:rPr>
          <w:rFonts w:cs="David" w:hint="cs"/>
          <w:sz w:val="24"/>
          <w:szCs w:val="24"/>
          <w:rtl/>
        </w:rPr>
        <w:t>לקדש</w:t>
      </w:r>
      <w:r w:rsidR="00670E6F" w:rsidRPr="001B374F">
        <w:rPr>
          <w:rFonts w:cs="David"/>
          <w:sz w:val="24"/>
          <w:szCs w:val="24"/>
          <w:rtl/>
        </w:rPr>
        <w:t xml:space="preserve"> </w:t>
      </w:r>
      <w:r w:rsidR="00670E6F" w:rsidRPr="001B374F">
        <w:rPr>
          <w:rFonts w:cs="David" w:hint="cs"/>
          <w:sz w:val="24"/>
          <w:szCs w:val="24"/>
          <w:rtl/>
        </w:rPr>
        <w:t>אישה</w:t>
      </w:r>
      <w:r w:rsidR="00670E6F" w:rsidRPr="001B374F">
        <w:rPr>
          <w:rFonts w:cs="David"/>
          <w:sz w:val="24"/>
          <w:szCs w:val="24"/>
          <w:rtl/>
        </w:rPr>
        <w:t xml:space="preserve"> </w:t>
      </w:r>
      <w:r w:rsidR="00670E6F" w:rsidRPr="001B374F">
        <w:rPr>
          <w:rFonts w:cs="David" w:hint="cs"/>
          <w:sz w:val="24"/>
          <w:szCs w:val="24"/>
          <w:rtl/>
        </w:rPr>
        <w:t>הוא</w:t>
      </w:r>
      <w:r w:rsidR="00670E6F" w:rsidRPr="001B374F">
        <w:rPr>
          <w:rFonts w:cs="David"/>
          <w:sz w:val="24"/>
          <w:szCs w:val="24"/>
          <w:rtl/>
        </w:rPr>
        <w:t xml:space="preserve"> </w:t>
      </w:r>
      <w:r w:rsidR="00670E6F" w:rsidRPr="001B374F">
        <w:rPr>
          <w:rFonts w:cs="David" w:hint="cs"/>
          <w:sz w:val="24"/>
          <w:szCs w:val="24"/>
          <w:rtl/>
        </w:rPr>
        <w:t>נותן</w:t>
      </w:r>
      <w:r w:rsidR="00670E6F" w:rsidRPr="001B374F">
        <w:rPr>
          <w:rFonts w:cs="David"/>
          <w:sz w:val="24"/>
          <w:szCs w:val="24"/>
          <w:rtl/>
        </w:rPr>
        <w:t xml:space="preserve"> </w:t>
      </w:r>
      <w:r w:rsidR="00670E6F" w:rsidRPr="001B374F">
        <w:rPr>
          <w:rFonts w:cs="David" w:hint="cs"/>
          <w:sz w:val="24"/>
          <w:szCs w:val="24"/>
          <w:rtl/>
        </w:rPr>
        <w:t>לה</w:t>
      </w:r>
      <w:r w:rsidR="00670E6F" w:rsidRPr="001B374F">
        <w:rPr>
          <w:rFonts w:cs="David"/>
          <w:sz w:val="24"/>
          <w:szCs w:val="24"/>
          <w:rtl/>
        </w:rPr>
        <w:t xml:space="preserve"> </w:t>
      </w:r>
      <w:r w:rsidR="00670E6F" w:rsidRPr="001B374F">
        <w:rPr>
          <w:rFonts w:cs="David" w:hint="cs"/>
          <w:sz w:val="24"/>
          <w:szCs w:val="24"/>
          <w:rtl/>
        </w:rPr>
        <w:t>טבעת</w:t>
      </w:r>
      <w:r w:rsidR="00D945EF">
        <w:rPr>
          <w:rFonts w:cs="David" w:hint="cs"/>
          <w:sz w:val="24"/>
          <w:szCs w:val="24"/>
          <w:rtl/>
        </w:rPr>
        <w:t xml:space="preserve"> </w:t>
      </w:r>
      <w:r w:rsidR="00670E6F" w:rsidRPr="001B374F">
        <w:rPr>
          <w:rFonts w:cs="David"/>
          <w:sz w:val="24"/>
          <w:szCs w:val="24"/>
          <w:rtl/>
        </w:rPr>
        <w:t>(</w:t>
      </w:r>
      <w:r w:rsidR="00670E6F" w:rsidRPr="001B374F">
        <w:rPr>
          <w:rFonts w:cs="David" w:hint="cs"/>
          <w:sz w:val="24"/>
          <w:szCs w:val="24"/>
          <w:rtl/>
        </w:rPr>
        <w:t>כל</w:t>
      </w:r>
      <w:r w:rsidR="00670E6F" w:rsidRPr="001B374F">
        <w:rPr>
          <w:rFonts w:cs="David"/>
          <w:sz w:val="24"/>
          <w:szCs w:val="24"/>
          <w:rtl/>
        </w:rPr>
        <w:t xml:space="preserve"> </w:t>
      </w:r>
      <w:r w:rsidR="00670E6F" w:rsidRPr="001B374F">
        <w:rPr>
          <w:rFonts w:cs="David" w:hint="cs"/>
          <w:sz w:val="24"/>
          <w:szCs w:val="24"/>
          <w:rtl/>
        </w:rPr>
        <w:t>התחייבות</w:t>
      </w:r>
      <w:r w:rsidR="00670E6F" w:rsidRPr="001B374F">
        <w:rPr>
          <w:rFonts w:cs="David"/>
          <w:sz w:val="24"/>
          <w:szCs w:val="24"/>
          <w:rtl/>
        </w:rPr>
        <w:t xml:space="preserve"> </w:t>
      </w:r>
      <w:r w:rsidR="00670E6F" w:rsidRPr="001B374F">
        <w:rPr>
          <w:rFonts w:cs="David" w:hint="cs"/>
          <w:sz w:val="24"/>
          <w:szCs w:val="24"/>
          <w:rtl/>
        </w:rPr>
        <w:t>בהלכה</w:t>
      </w:r>
      <w:r w:rsidR="00670E6F" w:rsidRPr="001B374F">
        <w:rPr>
          <w:rFonts w:cs="David"/>
          <w:sz w:val="24"/>
          <w:szCs w:val="24"/>
          <w:rtl/>
        </w:rPr>
        <w:t xml:space="preserve"> </w:t>
      </w:r>
      <w:r w:rsidR="00670E6F" w:rsidRPr="001B374F">
        <w:rPr>
          <w:rFonts w:cs="David" w:hint="cs"/>
          <w:sz w:val="24"/>
          <w:szCs w:val="24"/>
          <w:rtl/>
        </w:rPr>
        <w:t>דורשת</w:t>
      </w:r>
      <w:r w:rsidR="00670E6F" w:rsidRPr="001B374F">
        <w:rPr>
          <w:rFonts w:cs="David"/>
          <w:sz w:val="24"/>
          <w:szCs w:val="24"/>
          <w:rtl/>
        </w:rPr>
        <w:t xml:space="preserve"> </w:t>
      </w:r>
      <w:r w:rsidR="00670E6F" w:rsidRPr="001B374F">
        <w:rPr>
          <w:rFonts w:cs="David" w:hint="cs"/>
          <w:sz w:val="24"/>
          <w:szCs w:val="24"/>
          <w:rtl/>
        </w:rPr>
        <w:t>אקט</w:t>
      </w:r>
      <w:r w:rsidR="00670E6F" w:rsidRPr="001B374F">
        <w:rPr>
          <w:rFonts w:cs="David"/>
          <w:sz w:val="24"/>
          <w:szCs w:val="24"/>
          <w:rtl/>
        </w:rPr>
        <w:t xml:space="preserve"> </w:t>
      </w:r>
      <w:r w:rsidR="00670E6F" w:rsidRPr="001B374F">
        <w:rPr>
          <w:rFonts w:cs="David" w:hint="cs"/>
          <w:sz w:val="24"/>
          <w:szCs w:val="24"/>
          <w:rtl/>
        </w:rPr>
        <w:t>פורמלי</w:t>
      </w:r>
      <w:r w:rsidR="00670E6F" w:rsidRPr="001B374F">
        <w:rPr>
          <w:rFonts w:cs="David"/>
          <w:sz w:val="24"/>
          <w:szCs w:val="24"/>
          <w:rtl/>
        </w:rPr>
        <w:t xml:space="preserve"> </w:t>
      </w:r>
      <w:r w:rsidR="00670E6F" w:rsidRPr="001B374F">
        <w:rPr>
          <w:rFonts w:cs="David" w:hint="cs"/>
          <w:sz w:val="24"/>
          <w:szCs w:val="24"/>
          <w:rtl/>
        </w:rPr>
        <w:t>של</w:t>
      </w:r>
      <w:r w:rsidR="00670E6F" w:rsidRPr="001B374F">
        <w:rPr>
          <w:rFonts w:cs="David"/>
          <w:sz w:val="24"/>
          <w:szCs w:val="24"/>
          <w:rtl/>
        </w:rPr>
        <w:t xml:space="preserve"> </w:t>
      </w:r>
      <w:r w:rsidR="00670E6F" w:rsidRPr="001B374F">
        <w:rPr>
          <w:rFonts w:cs="David" w:hint="cs"/>
          <w:sz w:val="24"/>
          <w:szCs w:val="24"/>
          <w:rtl/>
        </w:rPr>
        <w:t>מעשה</w:t>
      </w:r>
      <w:r w:rsidR="00670E6F" w:rsidRPr="001B374F">
        <w:rPr>
          <w:rFonts w:cs="David"/>
          <w:sz w:val="24"/>
          <w:szCs w:val="24"/>
          <w:rtl/>
        </w:rPr>
        <w:t xml:space="preserve"> </w:t>
      </w:r>
      <w:r w:rsidR="00670E6F" w:rsidRPr="001B374F">
        <w:rPr>
          <w:rFonts w:cs="David" w:hint="cs"/>
          <w:sz w:val="24"/>
          <w:szCs w:val="24"/>
          <w:rtl/>
        </w:rPr>
        <w:t>קניין</w:t>
      </w:r>
      <w:r w:rsidR="00670E6F" w:rsidRPr="001B374F">
        <w:rPr>
          <w:rFonts w:cs="David"/>
          <w:sz w:val="24"/>
          <w:szCs w:val="24"/>
          <w:rtl/>
        </w:rPr>
        <w:t xml:space="preserve">) </w:t>
      </w:r>
      <w:r w:rsidR="00670E6F" w:rsidRPr="001B374F">
        <w:rPr>
          <w:rFonts w:cs="David" w:hint="cs"/>
          <w:sz w:val="24"/>
          <w:szCs w:val="24"/>
          <w:rtl/>
        </w:rPr>
        <w:t>בנוכחות</w:t>
      </w:r>
      <w:r w:rsidR="00670E6F" w:rsidRPr="001B374F">
        <w:rPr>
          <w:rFonts w:cs="David"/>
          <w:sz w:val="24"/>
          <w:szCs w:val="24"/>
          <w:rtl/>
        </w:rPr>
        <w:t xml:space="preserve"> </w:t>
      </w:r>
      <w:r w:rsidR="00670E6F" w:rsidRPr="001B374F">
        <w:rPr>
          <w:rFonts w:cs="David" w:hint="cs"/>
          <w:sz w:val="24"/>
          <w:szCs w:val="24"/>
          <w:rtl/>
        </w:rPr>
        <w:t>שני</w:t>
      </w:r>
      <w:r w:rsidR="00670E6F" w:rsidRPr="001B374F">
        <w:rPr>
          <w:rFonts w:cs="David"/>
          <w:sz w:val="24"/>
          <w:szCs w:val="24"/>
          <w:rtl/>
        </w:rPr>
        <w:t xml:space="preserve"> </w:t>
      </w:r>
      <w:r w:rsidR="00670E6F" w:rsidRPr="001B374F">
        <w:rPr>
          <w:rFonts w:cs="David" w:hint="cs"/>
          <w:sz w:val="24"/>
          <w:szCs w:val="24"/>
          <w:rtl/>
        </w:rPr>
        <w:t>עדים</w:t>
      </w:r>
      <w:r w:rsidR="00670E6F" w:rsidRPr="001B374F">
        <w:rPr>
          <w:rFonts w:cs="David"/>
          <w:sz w:val="24"/>
          <w:szCs w:val="24"/>
          <w:rtl/>
        </w:rPr>
        <w:t>.(</w:t>
      </w:r>
      <w:r w:rsidR="00670E6F" w:rsidRPr="001B374F">
        <w:rPr>
          <w:rFonts w:cs="David" w:hint="cs"/>
          <w:sz w:val="24"/>
          <w:szCs w:val="24"/>
          <w:rtl/>
        </w:rPr>
        <w:t>חובה</w:t>
      </w:r>
      <w:r w:rsidR="00670E6F" w:rsidRPr="001B374F">
        <w:rPr>
          <w:rFonts w:cs="David"/>
          <w:sz w:val="24"/>
          <w:szCs w:val="24"/>
          <w:rtl/>
        </w:rPr>
        <w:t xml:space="preserve"> </w:t>
      </w:r>
      <w:r w:rsidR="00670E6F" w:rsidRPr="001B374F">
        <w:rPr>
          <w:rFonts w:cs="David" w:hint="cs"/>
          <w:sz w:val="24"/>
          <w:szCs w:val="24"/>
          <w:rtl/>
        </w:rPr>
        <w:t>גמירות</w:t>
      </w:r>
      <w:r w:rsidR="00670E6F" w:rsidRPr="001B374F">
        <w:rPr>
          <w:rFonts w:cs="David"/>
          <w:sz w:val="24"/>
          <w:szCs w:val="24"/>
          <w:rtl/>
        </w:rPr>
        <w:t xml:space="preserve"> </w:t>
      </w:r>
      <w:r w:rsidR="00670E6F" w:rsidRPr="001B374F">
        <w:rPr>
          <w:rFonts w:cs="David" w:hint="cs"/>
          <w:sz w:val="24"/>
          <w:szCs w:val="24"/>
          <w:rtl/>
        </w:rPr>
        <w:t>דעת</w:t>
      </w:r>
      <w:r w:rsidR="00670E6F" w:rsidRPr="001B374F">
        <w:rPr>
          <w:rFonts w:cs="David"/>
          <w:sz w:val="24"/>
          <w:szCs w:val="24"/>
          <w:rtl/>
        </w:rPr>
        <w:t xml:space="preserve"> </w:t>
      </w:r>
      <w:r w:rsidR="00670E6F" w:rsidRPr="001B374F">
        <w:rPr>
          <w:rFonts w:cs="David" w:hint="cs"/>
          <w:sz w:val="24"/>
          <w:szCs w:val="24"/>
          <w:rtl/>
        </w:rPr>
        <w:t>של</w:t>
      </w:r>
      <w:r w:rsidR="00670E6F" w:rsidRPr="001B374F">
        <w:rPr>
          <w:rFonts w:cs="David"/>
          <w:sz w:val="24"/>
          <w:szCs w:val="24"/>
          <w:rtl/>
        </w:rPr>
        <w:t xml:space="preserve"> </w:t>
      </w:r>
      <w:r w:rsidR="00670E6F" w:rsidRPr="001B374F">
        <w:rPr>
          <w:rFonts w:cs="David" w:hint="cs"/>
          <w:sz w:val="24"/>
          <w:szCs w:val="24"/>
          <w:rtl/>
        </w:rPr>
        <w:t>שני</w:t>
      </w:r>
      <w:r w:rsidR="00670E6F" w:rsidRPr="001B374F">
        <w:rPr>
          <w:rFonts w:cs="David"/>
          <w:sz w:val="24"/>
          <w:szCs w:val="24"/>
          <w:rtl/>
        </w:rPr>
        <w:t xml:space="preserve"> </w:t>
      </w:r>
      <w:r w:rsidR="00670E6F" w:rsidRPr="001B374F">
        <w:rPr>
          <w:rFonts w:cs="David" w:hint="cs"/>
          <w:sz w:val="24"/>
          <w:szCs w:val="24"/>
          <w:rtl/>
        </w:rPr>
        <w:t>הצדדים</w:t>
      </w:r>
      <w:r w:rsidR="00670E6F" w:rsidRPr="001B374F">
        <w:rPr>
          <w:rFonts w:cs="David"/>
          <w:sz w:val="24"/>
          <w:szCs w:val="24"/>
          <w:rtl/>
        </w:rPr>
        <w:t xml:space="preserve">). </w:t>
      </w:r>
      <w:r w:rsidR="00670E6F" w:rsidRPr="001B374F">
        <w:rPr>
          <w:rFonts w:cs="David" w:hint="cs"/>
          <w:sz w:val="24"/>
          <w:szCs w:val="24"/>
          <w:rtl/>
        </w:rPr>
        <w:t>קידושין</w:t>
      </w:r>
      <w:r w:rsidR="00670E6F" w:rsidRPr="001B374F">
        <w:rPr>
          <w:rFonts w:cs="David"/>
          <w:sz w:val="24"/>
          <w:szCs w:val="24"/>
          <w:rtl/>
        </w:rPr>
        <w:t xml:space="preserve"> </w:t>
      </w:r>
      <w:r w:rsidR="00670E6F" w:rsidRPr="001B374F">
        <w:rPr>
          <w:rFonts w:cs="David" w:hint="cs"/>
          <w:sz w:val="24"/>
          <w:szCs w:val="24"/>
          <w:rtl/>
        </w:rPr>
        <w:t>קוד</w:t>
      </w:r>
      <w:r w:rsidR="00D945EF">
        <w:rPr>
          <w:rFonts w:cs="David" w:hint="cs"/>
          <w:sz w:val="24"/>
          <w:szCs w:val="24"/>
          <w:rtl/>
        </w:rPr>
        <w:t>מים</w:t>
      </w:r>
      <w:r w:rsidR="00670E6F" w:rsidRPr="001B374F">
        <w:rPr>
          <w:rFonts w:cs="David"/>
          <w:sz w:val="24"/>
          <w:szCs w:val="24"/>
          <w:rtl/>
        </w:rPr>
        <w:t xml:space="preserve"> </w:t>
      </w:r>
      <w:r w:rsidR="00670E6F" w:rsidRPr="001B374F">
        <w:rPr>
          <w:rFonts w:cs="David" w:hint="cs"/>
          <w:sz w:val="24"/>
          <w:szCs w:val="24"/>
          <w:rtl/>
        </w:rPr>
        <w:t>לנישואין</w:t>
      </w:r>
      <w:r w:rsidR="00670E6F" w:rsidRPr="001B374F">
        <w:rPr>
          <w:rFonts w:cs="David"/>
          <w:sz w:val="24"/>
          <w:szCs w:val="24"/>
          <w:rtl/>
        </w:rPr>
        <w:t xml:space="preserve">, </w:t>
      </w:r>
      <w:r w:rsidR="00670E6F" w:rsidRPr="001B374F">
        <w:rPr>
          <w:rFonts w:cs="David" w:hint="cs"/>
          <w:sz w:val="24"/>
          <w:szCs w:val="24"/>
          <w:rtl/>
        </w:rPr>
        <w:t>בני</w:t>
      </w:r>
      <w:r w:rsidR="00670E6F" w:rsidRPr="001B374F">
        <w:rPr>
          <w:rFonts w:cs="David"/>
          <w:sz w:val="24"/>
          <w:szCs w:val="24"/>
          <w:rtl/>
        </w:rPr>
        <w:t xml:space="preserve"> </w:t>
      </w:r>
      <w:r w:rsidR="00670E6F" w:rsidRPr="001B374F">
        <w:rPr>
          <w:rFonts w:cs="David" w:hint="cs"/>
          <w:sz w:val="24"/>
          <w:szCs w:val="24"/>
          <w:rtl/>
        </w:rPr>
        <w:t>הזוג</w:t>
      </w:r>
      <w:r w:rsidR="00670E6F" w:rsidRPr="001B374F">
        <w:rPr>
          <w:rFonts w:cs="David"/>
          <w:sz w:val="24"/>
          <w:szCs w:val="24"/>
          <w:rtl/>
        </w:rPr>
        <w:t xml:space="preserve"> </w:t>
      </w:r>
      <w:r w:rsidR="00670E6F" w:rsidRPr="001B374F">
        <w:rPr>
          <w:rFonts w:cs="David" w:hint="cs"/>
          <w:sz w:val="24"/>
          <w:szCs w:val="24"/>
          <w:rtl/>
        </w:rPr>
        <w:t>לא</w:t>
      </w:r>
      <w:r w:rsidR="00670E6F" w:rsidRPr="001B374F">
        <w:rPr>
          <w:rFonts w:cs="David"/>
          <w:sz w:val="24"/>
          <w:szCs w:val="24"/>
          <w:rtl/>
        </w:rPr>
        <w:t xml:space="preserve"> </w:t>
      </w:r>
      <w:r w:rsidR="00670E6F" w:rsidRPr="001B374F">
        <w:rPr>
          <w:rFonts w:cs="David" w:hint="cs"/>
          <w:sz w:val="24"/>
          <w:szCs w:val="24"/>
          <w:rtl/>
        </w:rPr>
        <w:t>יכולים</w:t>
      </w:r>
      <w:r w:rsidR="00670E6F" w:rsidRPr="001B374F">
        <w:rPr>
          <w:rFonts w:cs="David"/>
          <w:sz w:val="24"/>
          <w:szCs w:val="24"/>
          <w:rtl/>
        </w:rPr>
        <w:t xml:space="preserve"> </w:t>
      </w:r>
      <w:r w:rsidR="00670E6F" w:rsidRPr="001B374F">
        <w:rPr>
          <w:rFonts w:cs="David" w:hint="cs"/>
          <w:sz w:val="24"/>
          <w:szCs w:val="24"/>
          <w:rtl/>
        </w:rPr>
        <w:t>לגור</w:t>
      </w:r>
      <w:r w:rsidR="00670E6F" w:rsidRPr="001B374F">
        <w:rPr>
          <w:rFonts w:cs="David"/>
          <w:sz w:val="24"/>
          <w:szCs w:val="24"/>
          <w:rtl/>
        </w:rPr>
        <w:t xml:space="preserve"> </w:t>
      </w:r>
      <w:r w:rsidR="00670E6F" w:rsidRPr="001B374F">
        <w:rPr>
          <w:rFonts w:cs="David" w:hint="cs"/>
          <w:sz w:val="24"/>
          <w:szCs w:val="24"/>
          <w:rtl/>
        </w:rPr>
        <w:t>ביחד</w:t>
      </w:r>
      <w:r w:rsidR="00670E6F" w:rsidRPr="001B374F">
        <w:rPr>
          <w:rFonts w:cs="David"/>
          <w:sz w:val="24"/>
          <w:szCs w:val="24"/>
          <w:rtl/>
        </w:rPr>
        <w:t xml:space="preserve"> </w:t>
      </w:r>
      <w:r w:rsidR="00D945EF">
        <w:rPr>
          <w:rFonts w:cs="David" w:hint="cs"/>
          <w:sz w:val="24"/>
          <w:szCs w:val="24"/>
          <w:rtl/>
        </w:rPr>
        <w:t xml:space="preserve">ולא יכולים </w:t>
      </w:r>
      <w:r w:rsidR="00670E6F" w:rsidRPr="001B374F">
        <w:rPr>
          <w:rFonts w:cs="David" w:hint="cs"/>
          <w:sz w:val="24"/>
          <w:szCs w:val="24"/>
          <w:rtl/>
        </w:rPr>
        <w:t>לנתק</w:t>
      </w:r>
      <w:r w:rsidR="00670E6F" w:rsidRPr="001B374F">
        <w:rPr>
          <w:rFonts w:cs="David"/>
          <w:sz w:val="24"/>
          <w:szCs w:val="24"/>
          <w:rtl/>
        </w:rPr>
        <w:t xml:space="preserve"> </w:t>
      </w:r>
      <w:r w:rsidR="00670E6F" w:rsidRPr="001B374F">
        <w:rPr>
          <w:rFonts w:cs="David" w:hint="cs"/>
          <w:sz w:val="24"/>
          <w:szCs w:val="24"/>
          <w:rtl/>
        </w:rPr>
        <w:t>את</w:t>
      </w:r>
      <w:r w:rsidR="00670E6F" w:rsidRPr="001B374F">
        <w:rPr>
          <w:rFonts w:cs="David"/>
          <w:sz w:val="24"/>
          <w:szCs w:val="24"/>
          <w:rtl/>
        </w:rPr>
        <w:t xml:space="preserve"> </w:t>
      </w:r>
      <w:r w:rsidR="00670E6F" w:rsidRPr="001B374F">
        <w:rPr>
          <w:rFonts w:cs="David" w:hint="cs"/>
          <w:sz w:val="24"/>
          <w:szCs w:val="24"/>
          <w:rtl/>
        </w:rPr>
        <w:t>הקשר</w:t>
      </w:r>
      <w:r w:rsidR="00670E6F" w:rsidRPr="001B374F">
        <w:rPr>
          <w:rFonts w:cs="David"/>
          <w:sz w:val="24"/>
          <w:szCs w:val="24"/>
          <w:rtl/>
        </w:rPr>
        <w:t xml:space="preserve"> </w:t>
      </w:r>
      <w:r w:rsidR="00670E6F" w:rsidRPr="001B374F">
        <w:rPr>
          <w:rFonts w:cs="David" w:hint="cs"/>
          <w:sz w:val="24"/>
          <w:szCs w:val="24"/>
          <w:rtl/>
        </w:rPr>
        <w:t>ללא</w:t>
      </w:r>
      <w:r w:rsidR="00670E6F" w:rsidRPr="001B374F">
        <w:rPr>
          <w:rFonts w:cs="David"/>
          <w:sz w:val="24"/>
          <w:szCs w:val="24"/>
          <w:rtl/>
        </w:rPr>
        <w:t xml:space="preserve"> </w:t>
      </w:r>
      <w:r w:rsidR="00670E6F" w:rsidRPr="001B374F">
        <w:rPr>
          <w:rFonts w:cs="David" w:hint="cs"/>
          <w:sz w:val="24"/>
          <w:szCs w:val="24"/>
          <w:rtl/>
        </w:rPr>
        <w:t>גט</w:t>
      </w:r>
      <w:r w:rsidR="00670E6F" w:rsidRPr="001B374F">
        <w:rPr>
          <w:rFonts w:cs="David"/>
          <w:sz w:val="24"/>
          <w:szCs w:val="24"/>
          <w:rtl/>
        </w:rPr>
        <w:t xml:space="preserve">. </w:t>
      </w:r>
      <w:r w:rsidR="00D945EF">
        <w:rPr>
          <w:rFonts w:cs="David" w:hint="cs"/>
          <w:sz w:val="24"/>
          <w:szCs w:val="24"/>
          <w:rtl/>
        </w:rPr>
        <w:t xml:space="preserve">כעיקרון ניתן להתנות על הדין ולקיים נישואין גם ללא הסכמה דו צדדית. </w:t>
      </w:r>
    </w:p>
    <w:p w:rsidR="00A37916" w:rsidRPr="001B374F" w:rsidRDefault="00A37916" w:rsidP="007B05F4">
      <w:pPr>
        <w:spacing w:after="0"/>
        <w:jc w:val="both"/>
        <w:rPr>
          <w:rFonts w:cs="David"/>
          <w:sz w:val="24"/>
          <w:szCs w:val="24"/>
          <w:rtl/>
        </w:rPr>
      </w:pPr>
      <w:r w:rsidRPr="001B374F">
        <w:rPr>
          <w:rFonts w:cs="David" w:hint="cs"/>
          <w:sz w:val="24"/>
          <w:szCs w:val="24"/>
          <w:u w:val="single"/>
          <w:rtl/>
        </w:rPr>
        <w:t>דוגמא</w:t>
      </w:r>
      <w:r w:rsidR="0085128A">
        <w:rPr>
          <w:rFonts w:cs="David" w:hint="cs"/>
          <w:sz w:val="24"/>
          <w:szCs w:val="24"/>
          <w:u w:val="single"/>
          <w:rtl/>
        </w:rPr>
        <w:t xml:space="preserve"> </w:t>
      </w:r>
      <w:r w:rsidR="007B05F4">
        <w:rPr>
          <w:rFonts w:cs="David" w:hint="cs"/>
          <w:sz w:val="24"/>
          <w:szCs w:val="24"/>
          <w:u w:val="single"/>
          <w:rtl/>
        </w:rPr>
        <w:t>3</w:t>
      </w:r>
      <w:r w:rsidRPr="0085128A">
        <w:rPr>
          <w:rFonts w:cs="David" w:hint="cs"/>
          <w:sz w:val="24"/>
          <w:szCs w:val="24"/>
          <w:rtl/>
        </w:rPr>
        <w:t xml:space="preserve">: </w:t>
      </w:r>
      <w:r w:rsidRPr="001B374F">
        <w:rPr>
          <w:rFonts w:cs="David" w:hint="cs"/>
          <w:sz w:val="24"/>
          <w:szCs w:val="24"/>
          <w:rtl/>
        </w:rPr>
        <w:t>בהלכה</w:t>
      </w:r>
      <w:r w:rsidRPr="001B374F">
        <w:rPr>
          <w:rFonts w:cs="David"/>
          <w:sz w:val="24"/>
          <w:szCs w:val="24"/>
          <w:rtl/>
        </w:rPr>
        <w:t xml:space="preserve"> </w:t>
      </w:r>
      <w:r w:rsidRPr="001B374F">
        <w:rPr>
          <w:rFonts w:cs="David" w:hint="cs"/>
          <w:sz w:val="24"/>
          <w:szCs w:val="24"/>
          <w:rtl/>
        </w:rPr>
        <w:t>אם</w:t>
      </w:r>
      <w:r w:rsidRPr="001B374F">
        <w:rPr>
          <w:rFonts w:cs="David"/>
          <w:sz w:val="24"/>
          <w:szCs w:val="24"/>
          <w:rtl/>
        </w:rPr>
        <w:t xml:space="preserve"> </w:t>
      </w:r>
      <w:r w:rsidRPr="001B374F">
        <w:rPr>
          <w:rFonts w:cs="David" w:hint="cs"/>
          <w:sz w:val="24"/>
          <w:szCs w:val="24"/>
          <w:rtl/>
        </w:rPr>
        <w:t>אדם</w:t>
      </w:r>
      <w:r w:rsidRPr="001B374F">
        <w:rPr>
          <w:rFonts w:cs="David"/>
          <w:sz w:val="24"/>
          <w:szCs w:val="24"/>
          <w:rtl/>
        </w:rPr>
        <w:t xml:space="preserve"> </w:t>
      </w:r>
      <w:r w:rsidRPr="001B374F">
        <w:rPr>
          <w:rFonts w:cs="David" w:hint="cs"/>
          <w:sz w:val="24"/>
          <w:szCs w:val="24"/>
          <w:rtl/>
        </w:rPr>
        <w:t>נשא</w:t>
      </w:r>
      <w:r w:rsidRPr="001B374F">
        <w:rPr>
          <w:rFonts w:cs="David"/>
          <w:sz w:val="24"/>
          <w:szCs w:val="24"/>
          <w:rtl/>
        </w:rPr>
        <w:t xml:space="preserve"> </w:t>
      </w:r>
      <w:r w:rsidRPr="001B374F">
        <w:rPr>
          <w:rFonts w:cs="David" w:hint="cs"/>
          <w:sz w:val="24"/>
          <w:szCs w:val="24"/>
          <w:rtl/>
        </w:rPr>
        <w:t>אישה</w:t>
      </w:r>
      <w:r w:rsidRPr="001B374F">
        <w:rPr>
          <w:rFonts w:cs="David"/>
          <w:sz w:val="24"/>
          <w:szCs w:val="24"/>
          <w:rtl/>
        </w:rPr>
        <w:t xml:space="preserve"> </w:t>
      </w:r>
      <w:r w:rsidRPr="001B374F">
        <w:rPr>
          <w:rFonts w:cs="David" w:hint="cs"/>
          <w:sz w:val="24"/>
          <w:szCs w:val="24"/>
          <w:rtl/>
        </w:rPr>
        <w:t>ומת</w:t>
      </w:r>
      <w:r w:rsidRPr="001B374F">
        <w:rPr>
          <w:rFonts w:cs="David"/>
          <w:sz w:val="24"/>
          <w:szCs w:val="24"/>
          <w:rtl/>
        </w:rPr>
        <w:t xml:space="preserve"> </w:t>
      </w:r>
      <w:r w:rsidRPr="001B374F">
        <w:rPr>
          <w:rFonts w:cs="David" w:hint="cs"/>
          <w:sz w:val="24"/>
          <w:szCs w:val="24"/>
          <w:rtl/>
        </w:rPr>
        <w:t>ואין</w:t>
      </w:r>
      <w:r w:rsidRPr="001B374F">
        <w:rPr>
          <w:rFonts w:cs="David"/>
          <w:sz w:val="24"/>
          <w:szCs w:val="24"/>
          <w:rtl/>
        </w:rPr>
        <w:t xml:space="preserve"> </w:t>
      </w:r>
      <w:r w:rsidRPr="001B374F">
        <w:rPr>
          <w:rFonts w:cs="David" w:hint="cs"/>
          <w:sz w:val="24"/>
          <w:szCs w:val="24"/>
          <w:rtl/>
        </w:rPr>
        <w:t>לו</w:t>
      </w:r>
      <w:r w:rsidRPr="001B374F">
        <w:rPr>
          <w:rFonts w:cs="David"/>
          <w:sz w:val="24"/>
          <w:szCs w:val="24"/>
          <w:rtl/>
        </w:rPr>
        <w:t xml:space="preserve"> </w:t>
      </w:r>
      <w:r w:rsidRPr="001B374F">
        <w:rPr>
          <w:rFonts w:cs="David" w:hint="cs"/>
          <w:sz w:val="24"/>
          <w:szCs w:val="24"/>
          <w:rtl/>
        </w:rPr>
        <w:t>ילדים</w:t>
      </w:r>
      <w:r w:rsidRPr="001B374F">
        <w:rPr>
          <w:rFonts w:cs="David"/>
          <w:sz w:val="24"/>
          <w:szCs w:val="24"/>
          <w:rtl/>
        </w:rPr>
        <w:t xml:space="preserve"> </w:t>
      </w:r>
      <w:r w:rsidRPr="001B374F">
        <w:rPr>
          <w:rFonts w:cs="David" w:hint="cs"/>
          <w:sz w:val="24"/>
          <w:szCs w:val="24"/>
          <w:rtl/>
        </w:rPr>
        <w:t>האישה</w:t>
      </w:r>
      <w:r w:rsidRPr="001B374F">
        <w:rPr>
          <w:rFonts w:cs="David"/>
          <w:sz w:val="24"/>
          <w:szCs w:val="24"/>
          <w:rtl/>
        </w:rPr>
        <w:t xml:space="preserve"> </w:t>
      </w:r>
      <w:r w:rsidRPr="001B374F">
        <w:rPr>
          <w:rFonts w:cs="David" w:hint="cs"/>
          <w:sz w:val="24"/>
          <w:szCs w:val="24"/>
          <w:rtl/>
        </w:rPr>
        <w:t>אמורה</w:t>
      </w:r>
      <w:r w:rsidRPr="001B374F">
        <w:rPr>
          <w:rFonts w:cs="David"/>
          <w:sz w:val="24"/>
          <w:szCs w:val="24"/>
          <w:rtl/>
        </w:rPr>
        <w:t xml:space="preserve"> </w:t>
      </w:r>
      <w:r w:rsidRPr="001B374F">
        <w:rPr>
          <w:rFonts w:cs="David" w:hint="cs"/>
          <w:sz w:val="24"/>
          <w:szCs w:val="24"/>
          <w:rtl/>
        </w:rPr>
        <w:t>להינשא</w:t>
      </w:r>
      <w:r w:rsidRPr="001B374F">
        <w:rPr>
          <w:rFonts w:cs="David"/>
          <w:sz w:val="24"/>
          <w:szCs w:val="24"/>
          <w:rtl/>
        </w:rPr>
        <w:t xml:space="preserve"> </w:t>
      </w:r>
      <w:r w:rsidRPr="001B374F">
        <w:rPr>
          <w:rFonts w:cs="David" w:hint="cs"/>
          <w:sz w:val="24"/>
          <w:szCs w:val="24"/>
          <w:rtl/>
        </w:rPr>
        <w:t>לאחיו</w:t>
      </w:r>
      <w:r w:rsidR="004F6A1C">
        <w:rPr>
          <w:rFonts w:cs="David" w:hint="cs"/>
          <w:sz w:val="24"/>
          <w:szCs w:val="24"/>
          <w:rtl/>
        </w:rPr>
        <w:t>(</w:t>
      </w:r>
      <w:r w:rsidR="004F6A1C" w:rsidRPr="004F6A1C">
        <w:rPr>
          <w:rFonts w:cs="David" w:hint="cs"/>
          <w:b/>
          <w:bCs/>
          <w:sz w:val="24"/>
          <w:szCs w:val="24"/>
          <w:rtl/>
        </w:rPr>
        <w:t>ייבום</w:t>
      </w:r>
      <w:r w:rsidR="004F6A1C">
        <w:rPr>
          <w:rFonts w:cs="David" w:hint="cs"/>
          <w:sz w:val="24"/>
          <w:szCs w:val="24"/>
          <w:rtl/>
        </w:rPr>
        <w:t>)</w:t>
      </w:r>
      <w:r w:rsidRPr="001B374F">
        <w:rPr>
          <w:rFonts w:cs="David"/>
          <w:sz w:val="24"/>
          <w:szCs w:val="24"/>
          <w:rtl/>
        </w:rPr>
        <w:t xml:space="preserve">. </w:t>
      </w:r>
      <w:r w:rsidRPr="001B374F">
        <w:rPr>
          <w:rFonts w:cs="David" w:hint="cs"/>
          <w:sz w:val="24"/>
          <w:szCs w:val="24"/>
          <w:rtl/>
        </w:rPr>
        <w:t>אם</w:t>
      </w:r>
      <w:r w:rsidRPr="001B374F">
        <w:rPr>
          <w:rFonts w:cs="David"/>
          <w:sz w:val="24"/>
          <w:szCs w:val="24"/>
          <w:rtl/>
        </w:rPr>
        <w:t xml:space="preserve"> </w:t>
      </w:r>
      <w:r w:rsidRPr="001B374F">
        <w:rPr>
          <w:rFonts w:cs="David" w:hint="cs"/>
          <w:sz w:val="24"/>
          <w:szCs w:val="24"/>
          <w:rtl/>
        </w:rPr>
        <w:t>היא</w:t>
      </w:r>
      <w:r w:rsidRPr="001B374F">
        <w:rPr>
          <w:rFonts w:cs="David"/>
          <w:sz w:val="24"/>
          <w:szCs w:val="24"/>
          <w:rtl/>
        </w:rPr>
        <w:t xml:space="preserve"> </w:t>
      </w:r>
      <w:r w:rsidRPr="001B374F">
        <w:rPr>
          <w:rFonts w:cs="David" w:hint="cs"/>
          <w:sz w:val="24"/>
          <w:szCs w:val="24"/>
          <w:rtl/>
        </w:rPr>
        <w:t>לא</w:t>
      </w:r>
      <w:r w:rsidRPr="001B374F">
        <w:rPr>
          <w:rFonts w:cs="David"/>
          <w:sz w:val="24"/>
          <w:szCs w:val="24"/>
          <w:rtl/>
        </w:rPr>
        <w:t xml:space="preserve"> </w:t>
      </w:r>
      <w:r w:rsidRPr="001B374F">
        <w:rPr>
          <w:rFonts w:cs="David" w:hint="cs"/>
          <w:sz w:val="24"/>
          <w:szCs w:val="24"/>
          <w:rtl/>
        </w:rPr>
        <w:t>רוצה</w:t>
      </w:r>
      <w:r w:rsidRPr="001B374F">
        <w:rPr>
          <w:rFonts w:cs="David"/>
          <w:sz w:val="24"/>
          <w:szCs w:val="24"/>
          <w:rtl/>
        </w:rPr>
        <w:t xml:space="preserve"> </w:t>
      </w:r>
      <w:r w:rsidRPr="001B374F">
        <w:rPr>
          <w:rFonts w:cs="David" w:hint="cs"/>
          <w:sz w:val="24"/>
          <w:szCs w:val="24"/>
          <w:rtl/>
        </w:rPr>
        <w:t>יש</w:t>
      </w:r>
      <w:r w:rsidRPr="001B374F">
        <w:rPr>
          <w:rFonts w:cs="David"/>
          <w:sz w:val="24"/>
          <w:szCs w:val="24"/>
          <w:rtl/>
        </w:rPr>
        <w:t xml:space="preserve"> </w:t>
      </w:r>
      <w:r w:rsidRPr="001B374F">
        <w:rPr>
          <w:rFonts w:cs="David" w:hint="cs"/>
          <w:sz w:val="24"/>
          <w:szCs w:val="24"/>
          <w:rtl/>
        </w:rPr>
        <w:t>אפשרות</w:t>
      </w:r>
      <w:r w:rsidRPr="001B374F">
        <w:rPr>
          <w:rFonts w:cs="David"/>
          <w:sz w:val="24"/>
          <w:szCs w:val="24"/>
          <w:rtl/>
        </w:rPr>
        <w:t xml:space="preserve"> </w:t>
      </w:r>
      <w:r w:rsidRPr="001B374F">
        <w:rPr>
          <w:rFonts w:cs="David" w:hint="cs"/>
          <w:sz w:val="24"/>
          <w:szCs w:val="24"/>
          <w:rtl/>
        </w:rPr>
        <w:t>להיחלץ</w:t>
      </w:r>
      <w:r w:rsidRPr="001B374F">
        <w:rPr>
          <w:rFonts w:cs="David"/>
          <w:sz w:val="24"/>
          <w:szCs w:val="24"/>
          <w:rtl/>
        </w:rPr>
        <w:t xml:space="preserve"> </w:t>
      </w:r>
      <w:r w:rsidRPr="001B374F">
        <w:rPr>
          <w:rFonts w:cs="David" w:hint="cs"/>
          <w:sz w:val="24"/>
          <w:szCs w:val="24"/>
          <w:rtl/>
        </w:rPr>
        <w:t>מהייבום</w:t>
      </w:r>
      <w:r w:rsidRPr="001B374F">
        <w:rPr>
          <w:rFonts w:cs="David"/>
          <w:sz w:val="24"/>
          <w:szCs w:val="24"/>
          <w:rtl/>
        </w:rPr>
        <w:t xml:space="preserve"> </w:t>
      </w:r>
      <w:r w:rsidRPr="001B374F">
        <w:rPr>
          <w:rFonts w:cs="David" w:hint="cs"/>
          <w:sz w:val="24"/>
          <w:szCs w:val="24"/>
          <w:rtl/>
        </w:rPr>
        <w:t>ע</w:t>
      </w:r>
      <w:r w:rsidRPr="001B374F">
        <w:rPr>
          <w:rFonts w:cs="David"/>
          <w:sz w:val="24"/>
          <w:szCs w:val="24"/>
          <w:rtl/>
        </w:rPr>
        <w:t>"</w:t>
      </w:r>
      <w:r w:rsidRPr="001B374F">
        <w:rPr>
          <w:rFonts w:cs="David" w:hint="cs"/>
          <w:sz w:val="24"/>
          <w:szCs w:val="24"/>
          <w:rtl/>
        </w:rPr>
        <w:t>י</w:t>
      </w:r>
      <w:r w:rsidRPr="001B374F">
        <w:rPr>
          <w:rFonts w:cs="David"/>
          <w:sz w:val="24"/>
          <w:szCs w:val="24"/>
          <w:rtl/>
        </w:rPr>
        <w:t xml:space="preserve"> </w:t>
      </w:r>
      <w:r w:rsidRPr="001B374F">
        <w:rPr>
          <w:rFonts w:cs="David" w:hint="cs"/>
          <w:sz w:val="24"/>
          <w:szCs w:val="24"/>
          <w:rtl/>
        </w:rPr>
        <w:t>תהליך</w:t>
      </w:r>
      <w:r w:rsidRPr="001B374F">
        <w:rPr>
          <w:rFonts w:cs="David"/>
          <w:sz w:val="24"/>
          <w:szCs w:val="24"/>
          <w:rtl/>
        </w:rPr>
        <w:t xml:space="preserve"> </w:t>
      </w:r>
      <w:r w:rsidRPr="001B374F">
        <w:rPr>
          <w:rFonts w:cs="David" w:hint="cs"/>
          <w:sz w:val="24"/>
          <w:szCs w:val="24"/>
          <w:rtl/>
        </w:rPr>
        <w:t>חליצה</w:t>
      </w:r>
      <w:r w:rsidRPr="001B374F">
        <w:rPr>
          <w:rFonts w:cs="David"/>
          <w:sz w:val="24"/>
          <w:szCs w:val="24"/>
          <w:rtl/>
        </w:rPr>
        <w:t xml:space="preserve"> </w:t>
      </w:r>
      <w:r w:rsidRPr="001B374F">
        <w:rPr>
          <w:rFonts w:cs="David" w:hint="cs"/>
          <w:sz w:val="24"/>
          <w:szCs w:val="24"/>
          <w:rtl/>
        </w:rPr>
        <w:t>כדי</w:t>
      </w:r>
      <w:r w:rsidRPr="001B374F">
        <w:rPr>
          <w:rFonts w:cs="David"/>
          <w:sz w:val="24"/>
          <w:szCs w:val="24"/>
          <w:rtl/>
        </w:rPr>
        <w:t xml:space="preserve"> </w:t>
      </w:r>
      <w:r w:rsidRPr="001B374F">
        <w:rPr>
          <w:rFonts w:cs="David" w:hint="cs"/>
          <w:sz w:val="24"/>
          <w:szCs w:val="24"/>
          <w:rtl/>
        </w:rPr>
        <w:t>שתוכל</w:t>
      </w:r>
      <w:r w:rsidRPr="001B374F">
        <w:rPr>
          <w:rFonts w:cs="David"/>
          <w:sz w:val="24"/>
          <w:szCs w:val="24"/>
          <w:rtl/>
        </w:rPr>
        <w:t xml:space="preserve"> </w:t>
      </w:r>
      <w:r w:rsidRPr="001B374F">
        <w:rPr>
          <w:rFonts w:cs="David" w:hint="cs"/>
          <w:sz w:val="24"/>
          <w:szCs w:val="24"/>
          <w:rtl/>
        </w:rPr>
        <w:t>להינשא</w:t>
      </w:r>
      <w:r w:rsidRPr="001B374F">
        <w:rPr>
          <w:rFonts w:cs="David"/>
          <w:sz w:val="24"/>
          <w:szCs w:val="24"/>
          <w:rtl/>
        </w:rPr>
        <w:t xml:space="preserve"> </w:t>
      </w:r>
      <w:r w:rsidRPr="001B374F">
        <w:rPr>
          <w:rFonts w:cs="David" w:hint="cs"/>
          <w:sz w:val="24"/>
          <w:szCs w:val="24"/>
          <w:rtl/>
        </w:rPr>
        <w:t>למישהו</w:t>
      </w:r>
      <w:r w:rsidRPr="001B374F">
        <w:rPr>
          <w:rFonts w:cs="David"/>
          <w:sz w:val="24"/>
          <w:szCs w:val="24"/>
          <w:rtl/>
        </w:rPr>
        <w:t xml:space="preserve"> </w:t>
      </w:r>
      <w:r w:rsidRPr="001B374F">
        <w:rPr>
          <w:rFonts w:cs="David" w:hint="cs"/>
          <w:sz w:val="24"/>
          <w:szCs w:val="24"/>
          <w:rtl/>
        </w:rPr>
        <w:t>אחר</w:t>
      </w:r>
      <w:r w:rsidRPr="001B374F">
        <w:rPr>
          <w:rFonts w:cs="David"/>
          <w:sz w:val="24"/>
          <w:szCs w:val="24"/>
          <w:rtl/>
        </w:rPr>
        <w:t>.</w:t>
      </w:r>
    </w:p>
    <w:p w:rsidR="00A37916" w:rsidRPr="001B374F" w:rsidRDefault="00A37916" w:rsidP="00D945EF">
      <w:pPr>
        <w:spacing w:after="0"/>
        <w:jc w:val="both"/>
        <w:rPr>
          <w:rFonts w:cs="David"/>
          <w:sz w:val="24"/>
          <w:szCs w:val="24"/>
          <w:rtl/>
        </w:rPr>
      </w:pPr>
      <w:r w:rsidRPr="001B374F">
        <w:rPr>
          <w:rFonts w:cs="David" w:hint="cs"/>
          <w:sz w:val="24"/>
          <w:szCs w:val="24"/>
          <w:rtl/>
        </w:rPr>
        <w:t>אם</w:t>
      </w:r>
      <w:r w:rsidRPr="001B374F">
        <w:rPr>
          <w:rFonts w:cs="David"/>
          <w:sz w:val="24"/>
          <w:szCs w:val="24"/>
          <w:rtl/>
        </w:rPr>
        <w:t xml:space="preserve"> </w:t>
      </w:r>
      <w:r w:rsidRPr="001B374F">
        <w:rPr>
          <w:rFonts w:cs="David" w:hint="cs"/>
          <w:sz w:val="24"/>
          <w:szCs w:val="24"/>
          <w:rtl/>
        </w:rPr>
        <w:t>איש</w:t>
      </w:r>
      <w:r w:rsidRPr="001B374F">
        <w:rPr>
          <w:rFonts w:cs="David"/>
          <w:sz w:val="24"/>
          <w:szCs w:val="24"/>
          <w:rtl/>
        </w:rPr>
        <w:t xml:space="preserve"> </w:t>
      </w:r>
      <w:r w:rsidRPr="001B374F">
        <w:rPr>
          <w:rFonts w:cs="David" w:hint="cs"/>
          <w:sz w:val="24"/>
          <w:szCs w:val="24"/>
          <w:rtl/>
        </w:rPr>
        <w:t>אומר</w:t>
      </w:r>
      <w:r w:rsidRPr="001B374F">
        <w:rPr>
          <w:rFonts w:cs="David"/>
          <w:sz w:val="24"/>
          <w:szCs w:val="24"/>
          <w:rtl/>
        </w:rPr>
        <w:t xml:space="preserve"> </w:t>
      </w:r>
      <w:r w:rsidRPr="001B374F">
        <w:rPr>
          <w:rFonts w:cs="David" w:hint="cs"/>
          <w:sz w:val="24"/>
          <w:szCs w:val="24"/>
          <w:rtl/>
        </w:rPr>
        <w:t>לאישה</w:t>
      </w:r>
      <w:r w:rsidRPr="001B374F">
        <w:rPr>
          <w:rFonts w:cs="David"/>
          <w:sz w:val="24"/>
          <w:szCs w:val="24"/>
          <w:rtl/>
        </w:rPr>
        <w:t xml:space="preserve"> </w:t>
      </w:r>
      <w:r w:rsidRPr="001B374F">
        <w:rPr>
          <w:rFonts w:cs="David" w:hint="cs"/>
          <w:sz w:val="24"/>
          <w:szCs w:val="24"/>
          <w:rtl/>
        </w:rPr>
        <w:t>שהוא</w:t>
      </w:r>
      <w:r w:rsidRPr="001B374F">
        <w:rPr>
          <w:rFonts w:cs="David"/>
          <w:sz w:val="24"/>
          <w:szCs w:val="24"/>
          <w:rtl/>
        </w:rPr>
        <w:t xml:space="preserve"> </w:t>
      </w:r>
      <w:r w:rsidRPr="001B374F">
        <w:rPr>
          <w:rFonts w:cs="David" w:hint="cs"/>
          <w:sz w:val="24"/>
          <w:szCs w:val="24"/>
          <w:rtl/>
        </w:rPr>
        <w:t>מתחייב</w:t>
      </w:r>
      <w:r w:rsidRPr="001B374F">
        <w:rPr>
          <w:rFonts w:cs="David"/>
          <w:sz w:val="24"/>
          <w:szCs w:val="24"/>
          <w:rtl/>
        </w:rPr>
        <w:t xml:space="preserve"> </w:t>
      </w:r>
      <w:r w:rsidRPr="001B374F">
        <w:rPr>
          <w:rFonts w:cs="David" w:hint="cs"/>
          <w:sz w:val="24"/>
          <w:szCs w:val="24"/>
          <w:rtl/>
        </w:rPr>
        <w:t>לה</w:t>
      </w:r>
      <w:r w:rsidRPr="001B374F">
        <w:rPr>
          <w:rFonts w:cs="David"/>
          <w:sz w:val="24"/>
          <w:szCs w:val="24"/>
          <w:rtl/>
        </w:rPr>
        <w:t xml:space="preserve"> </w:t>
      </w:r>
      <w:r w:rsidRPr="001B374F">
        <w:rPr>
          <w:rFonts w:cs="David" w:hint="cs"/>
          <w:sz w:val="24"/>
          <w:szCs w:val="24"/>
          <w:rtl/>
        </w:rPr>
        <w:t>שאם</w:t>
      </w:r>
      <w:r w:rsidRPr="001B374F">
        <w:rPr>
          <w:rFonts w:cs="David"/>
          <w:sz w:val="24"/>
          <w:szCs w:val="24"/>
          <w:rtl/>
        </w:rPr>
        <w:t xml:space="preserve"> </w:t>
      </w:r>
      <w:r w:rsidRPr="001B374F">
        <w:rPr>
          <w:rFonts w:cs="David" w:hint="cs"/>
          <w:sz w:val="24"/>
          <w:szCs w:val="24"/>
          <w:rtl/>
        </w:rPr>
        <w:t>ימות</w:t>
      </w:r>
      <w:r w:rsidRPr="001B374F">
        <w:rPr>
          <w:rFonts w:cs="David"/>
          <w:sz w:val="24"/>
          <w:szCs w:val="24"/>
          <w:rtl/>
        </w:rPr>
        <w:t xml:space="preserve"> </w:t>
      </w:r>
      <w:r w:rsidRPr="001B374F">
        <w:rPr>
          <w:rFonts w:cs="David" w:hint="cs"/>
          <w:sz w:val="24"/>
          <w:szCs w:val="24"/>
          <w:rtl/>
        </w:rPr>
        <w:t>היא</w:t>
      </w:r>
      <w:r w:rsidRPr="001B374F">
        <w:rPr>
          <w:rFonts w:cs="David"/>
          <w:sz w:val="24"/>
          <w:szCs w:val="24"/>
          <w:rtl/>
        </w:rPr>
        <w:t xml:space="preserve"> </w:t>
      </w:r>
      <w:r w:rsidRPr="001B374F">
        <w:rPr>
          <w:rFonts w:cs="David" w:hint="cs"/>
          <w:sz w:val="24"/>
          <w:szCs w:val="24"/>
          <w:rtl/>
        </w:rPr>
        <w:t>לא</w:t>
      </w:r>
      <w:r w:rsidRPr="001B374F">
        <w:rPr>
          <w:rFonts w:cs="David"/>
          <w:sz w:val="24"/>
          <w:szCs w:val="24"/>
          <w:rtl/>
        </w:rPr>
        <w:t xml:space="preserve"> </w:t>
      </w:r>
      <w:r w:rsidRPr="001B374F">
        <w:rPr>
          <w:rFonts w:cs="David" w:hint="cs"/>
          <w:sz w:val="24"/>
          <w:szCs w:val="24"/>
          <w:rtl/>
        </w:rPr>
        <w:t>תצטרך</w:t>
      </w:r>
      <w:r w:rsidRPr="001B374F">
        <w:rPr>
          <w:rFonts w:cs="David"/>
          <w:sz w:val="24"/>
          <w:szCs w:val="24"/>
          <w:rtl/>
        </w:rPr>
        <w:t xml:space="preserve"> </w:t>
      </w:r>
      <w:r w:rsidRPr="001B374F">
        <w:rPr>
          <w:rFonts w:cs="David" w:hint="cs"/>
          <w:sz w:val="24"/>
          <w:szCs w:val="24"/>
          <w:rtl/>
        </w:rPr>
        <w:t>להתייבם</w:t>
      </w:r>
      <w:r w:rsidRPr="001B374F">
        <w:rPr>
          <w:rFonts w:cs="David"/>
          <w:sz w:val="24"/>
          <w:szCs w:val="24"/>
          <w:rtl/>
        </w:rPr>
        <w:t xml:space="preserve">- </w:t>
      </w:r>
      <w:r w:rsidRPr="001B374F">
        <w:rPr>
          <w:rFonts w:cs="David" w:hint="cs"/>
          <w:sz w:val="24"/>
          <w:szCs w:val="24"/>
          <w:rtl/>
        </w:rPr>
        <w:t>התנאי</w:t>
      </w:r>
      <w:r w:rsidRPr="001B374F">
        <w:rPr>
          <w:rFonts w:cs="David"/>
          <w:sz w:val="24"/>
          <w:szCs w:val="24"/>
          <w:rtl/>
        </w:rPr>
        <w:t xml:space="preserve"> </w:t>
      </w:r>
      <w:r w:rsidRPr="004F6A1C">
        <w:rPr>
          <w:rFonts w:cs="David" w:hint="cs"/>
          <w:b/>
          <w:bCs/>
          <w:sz w:val="24"/>
          <w:szCs w:val="24"/>
          <w:rtl/>
        </w:rPr>
        <w:t>בטל</w:t>
      </w:r>
      <w:r w:rsidRPr="001B374F">
        <w:rPr>
          <w:rFonts w:cs="David"/>
          <w:sz w:val="24"/>
          <w:szCs w:val="24"/>
          <w:rtl/>
        </w:rPr>
        <w:t xml:space="preserve"> </w:t>
      </w:r>
      <w:r w:rsidRPr="001B374F">
        <w:rPr>
          <w:rFonts w:cs="David" w:hint="cs"/>
          <w:sz w:val="24"/>
          <w:szCs w:val="24"/>
          <w:rtl/>
        </w:rPr>
        <w:t>מפני</w:t>
      </w:r>
      <w:r w:rsidRPr="001B374F">
        <w:rPr>
          <w:rFonts w:cs="David"/>
          <w:sz w:val="24"/>
          <w:szCs w:val="24"/>
          <w:rtl/>
        </w:rPr>
        <w:t xml:space="preserve"> </w:t>
      </w:r>
      <w:r w:rsidRPr="001B374F">
        <w:rPr>
          <w:rFonts w:cs="David" w:hint="cs"/>
          <w:sz w:val="24"/>
          <w:szCs w:val="24"/>
          <w:rtl/>
        </w:rPr>
        <w:t>שהוא</w:t>
      </w:r>
      <w:r w:rsidRPr="001B374F">
        <w:rPr>
          <w:rFonts w:cs="David"/>
          <w:sz w:val="24"/>
          <w:szCs w:val="24"/>
          <w:rtl/>
        </w:rPr>
        <w:t xml:space="preserve"> </w:t>
      </w:r>
      <w:r w:rsidRPr="001B374F">
        <w:rPr>
          <w:rFonts w:cs="David" w:hint="cs"/>
          <w:sz w:val="24"/>
          <w:szCs w:val="24"/>
          <w:rtl/>
        </w:rPr>
        <w:t>נוגע</w:t>
      </w:r>
      <w:r w:rsidRPr="001B374F">
        <w:rPr>
          <w:rFonts w:cs="David"/>
          <w:sz w:val="24"/>
          <w:szCs w:val="24"/>
          <w:rtl/>
        </w:rPr>
        <w:t xml:space="preserve"> </w:t>
      </w:r>
      <w:r w:rsidRPr="001B374F">
        <w:rPr>
          <w:rFonts w:cs="David" w:hint="cs"/>
          <w:sz w:val="24"/>
          <w:szCs w:val="24"/>
          <w:rtl/>
        </w:rPr>
        <w:t>ל</w:t>
      </w:r>
      <w:r w:rsidRPr="004F6A1C">
        <w:rPr>
          <w:rFonts w:cs="David" w:hint="cs"/>
          <w:b/>
          <w:bCs/>
          <w:sz w:val="24"/>
          <w:szCs w:val="24"/>
          <w:rtl/>
        </w:rPr>
        <w:t>תחום</w:t>
      </w:r>
      <w:r w:rsidRPr="004F6A1C">
        <w:rPr>
          <w:rFonts w:cs="David"/>
          <w:b/>
          <w:bCs/>
          <w:sz w:val="24"/>
          <w:szCs w:val="24"/>
          <w:rtl/>
        </w:rPr>
        <w:t xml:space="preserve"> </w:t>
      </w:r>
      <w:r w:rsidRPr="004F6A1C">
        <w:rPr>
          <w:rFonts w:cs="David" w:hint="cs"/>
          <w:b/>
          <w:bCs/>
          <w:sz w:val="24"/>
          <w:szCs w:val="24"/>
          <w:rtl/>
        </w:rPr>
        <w:t>האיסורים</w:t>
      </w:r>
      <w:r w:rsidRPr="001B374F">
        <w:rPr>
          <w:rFonts w:cs="David"/>
          <w:sz w:val="24"/>
          <w:szCs w:val="24"/>
          <w:rtl/>
        </w:rPr>
        <w:t xml:space="preserve">. </w:t>
      </w:r>
      <w:r w:rsidR="00D945EF">
        <w:rPr>
          <w:rFonts w:cs="David" w:hint="cs"/>
          <w:sz w:val="24"/>
          <w:szCs w:val="24"/>
          <w:rtl/>
        </w:rPr>
        <w:t>ל</w:t>
      </w:r>
      <w:r w:rsidR="004F6A1C" w:rsidRPr="001B374F">
        <w:rPr>
          <w:rFonts w:cs="David" w:hint="cs"/>
          <w:sz w:val="24"/>
          <w:szCs w:val="24"/>
          <w:rtl/>
        </w:rPr>
        <w:t>בעל</w:t>
      </w:r>
      <w:r w:rsidR="00D945EF">
        <w:rPr>
          <w:rFonts w:cs="David" w:hint="cs"/>
          <w:sz w:val="24"/>
          <w:szCs w:val="24"/>
          <w:rtl/>
        </w:rPr>
        <w:t xml:space="preserve"> אין סמכות </w:t>
      </w:r>
      <w:r w:rsidRPr="001B374F">
        <w:rPr>
          <w:rFonts w:cs="David" w:hint="cs"/>
          <w:sz w:val="24"/>
          <w:szCs w:val="24"/>
          <w:rtl/>
        </w:rPr>
        <w:t>להתנות</w:t>
      </w:r>
      <w:r w:rsidRPr="001B374F">
        <w:rPr>
          <w:rFonts w:cs="David"/>
          <w:sz w:val="24"/>
          <w:szCs w:val="24"/>
          <w:rtl/>
        </w:rPr>
        <w:t xml:space="preserve"> </w:t>
      </w:r>
      <w:r w:rsidRPr="001B374F">
        <w:rPr>
          <w:rFonts w:cs="David" w:hint="cs"/>
          <w:sz w:val="24"/>
          <w:szCs w:val="24"/>
          <w:rtl/>
        </w:rPr>
        <w:t>על</w:t>
      </w:r>
      <w:r w:rsidRPr="001B374F">
        <w:rPr>
          <w:rFonts w:cs="David"/>
          <w:sz w:val="24"/>
          <w:szCs w:val="24"/>
          <w:rtl/>
        </w:rPr>
        <w:t xml:space="preserve"> </w:t>
      </w:r>
      <w:r w:rsidRPr="001B374F">
        <w:rPr>
          <w:rFonts w:cs="David" w:hint="cs"/>
          <w:sz w:val="24"/>
          <w:szCs w:val="24"/>
          <w:rtl/>
        </w:rPr>
        <w:t>איסורים</w:t>
      </w:r>
      <w:r w:rsidRPr="001B374F">
        <w:rPr>
          <w:rFonts w:cs="David"/>
          <w:sz w:val="24"/>
          <w:szCs w:val="24"/>
          <w:rtl/>
        </w:rPr>
        <w:t xml:space="preserve">. </w:t>
      </w:r>
    </w:p>
    <w:p w:rsidR="00A37916" w:rsidRPr="001B374F" w:rsidRDefault="00D945EF" w:rsidP="007B05F4">
      <w:pPr>
        <w:spacing w:after="0"/>
        <w:jc w:val="both"/>
        <w:rPr>
          <w:rFonts w:cs="David"/>
          <w:sz w:val="24"/>
          <w:szCs w:val="24"/>
          <w:rtl/>
        </w:rPr>
      </w:pPr>
      <w:r w:rsidRPr="00D945EF">
        <w:rPr>
          <w:rFonts w:cs="David" w:hint="cs"/>
          <w:sz w:val="24"/>
          <w:szCs w:val="24"/>
          <w:u w:val="single"/>
          <w:rtl/>
        </w:rPr>
        <w:t>דוגמא</w:t>
      </w:r>
      <w:r w:rsidR="007B05F4">
        <w:rPr>
          <w:rFonts w:cs="David" w:hint="cs"/>
          <w:sz w:val="24"/>
          <w:szCs w:val="24"/>
          <w:u w:val="single"/>
          <w:rtl/>
        </w:rPr>
        <w:t xml:space="preserve"> 4</w:t>
      </w:r>
      <w:r>
        <w:rPr>
          <w:rFonts w:cs="David" w:hint="cs"/>
          <w:sz w:val="24"/>
          <w:szCs w:val="24"/>
          <w:rtl/>
        </w:rPr>
        <w:t xml:space="preserve">: </w:t>
      </w:r>
      <w:r w:rsidR="00A37916" w:rsidRPr="001B374F">
        <w:rPr>
          <w:rFonts w:cs="David" w:hint="cs"/>
          <w:sz w:val="24"/>
          <w:szCs w:val="24"/>
          <w:rtl/>
        </w:rPr>
        <w:t>לאדם</w:t>
      </w:r>
      <w:r w:rsidR="00A37916" w:rsidRPr="001B374F">
        <w:rPr>
          <w:rFonts w:cs="David"/>
          <w:sz w:val="24"/>
          <w:szCs w:val="24"/>
          <w:rtl/>
        </w:rPr>
        <w:t xml:space="preserve"> </w:t>
      </w:r>
      <w:r w:rsidR="00A37916" w:rsidRPr="001B374F">
        <w:rPr>
          <w:rFonts w:cs="David" w:hint="cs"/>
          <w:sz w:val="24"/>
          <w:szCs w:val="24"/>
          <w:rtl/>
        </w:rPr>
        <w:t>אסור</w:t>
      </w:r>
      <w:r w:rsidR="00A37916" w:rsidRPr="001B374F">
        <w:rPr>
          <w:rFonts w:cs="David"/>
          <w:sz w:val="24"/>
          <w:szCs w:val="24"/>
          <w:rtl/>
        </w:rPr>
        <w:t xml:space="preserve"> </w:t>
      </w:r>
      <w:r w:rsidR="00A37916" w:rsidRPr="001B374F">
        <w:rPr>
          <w:rFonts w:cs="David" w:hint="cs"/>
          <w:sz w:val="24"/>
          <w:szCs w:val="24"/>
          <w:rtl/>
        </w:rPr>
        <w:t>להיות</w:t>
      </w:r>
      <w:r w:rsidR="00A37916" w:rsidRPr="001B374F">
        <w:rPr>
          <w:rFonts w:cs="David"/>
          <w:sz w:val="24"/>
          <w:szCs w:val="24"/>
          <w:rtl/>
        </w:rPr>
        <w:t xml:space="preserve"> </w:t>
      </w:r>
      <w:r w:rsidR="00A37916" w:rsidRPr="001B374F">
        <w:rPr>
          <w:rFonts w:cs="David" w:hint="cs"/>
          <w:sz w:val="24"/>
          <w:szCs w:val="24"/>
          <w:rtl/>
        </w:rPr>
        <w:t>נשוי</w:t>
      </w:r>
      <w:r w:rsidR="00A37916" w:rsidRPr="001B374F">
        <w:rPr>
          <w:rFonts w:cs="David"/>
          <w:sz w:val="24"/>
          <w:szCs w:val="24"/>
          <w:rtl/>
        </w:rPr>
        <w:t xml:space="preserve"> </w:t>
      </w:r>
      <w:r w:rsidR="00A37916" w:rsidRPr="001B374F">
        <w:rPr>
          <w:rFonts w:cs="David" w:hint="cs"/>
          <w:sz w:val="24"/>
          <w:szCs w:val="24"/>
          <w:rtl/>
        </w:rPr>
        <w:t>ליותר</w:t>
      </w:r>
      <w:r w:rsidR="00A37916" w:rsidRPr="001B374F">
        <w:rPr>
          <w:rFonts w:cs="David"/>
          <w:sz w:val="24"/>
          <w:szCs w:val="24"/>
          <w:rtl/>
        </w:rPr>
        <w:t xml:space="preserve"> </w:t>
      </w:r>
      <w:r w:rsidR="00A37916" w:rsidRPr="001B374F">
        <w:rPr>
          <w:rFonts w:cs="David" w:hint="cs"/>
          <w:sz w:val="24"/>
          <w:szCs w:val="24"/>
          <w:rtl/>
        </w:rPr>
        <w:t>מאישה</w:t>
      </w:r>
      <w:r w:rsidR="00A37916" w:rsidRPr="001B374F">
        <w:rPr>
          <w:rFonts w:cs="David"/>
          <w:sz w:val="24"/>
          <w:szCs w:val="24"/>
          <w:rtl/>
        </w:rPr>
        <w:t xml:space="preserve"> </w:t>
      </w:r>
      <w:r w:rsidR="00A37916" w:rsidRPr="001B374F">
        <w:rPr>
          <w:rFonts w:cs="David" w:hint="cs"/>
          <w:sz w:val="24"/>
          <w:szCs w:val="24"/>
          <w:rtl/>
        </w:rPr>
        <w:t>אחת</w:t>
      </w:r>
      <w:r w:rsidR="00A37916" w:rsidRPr="001B374F">
        <w:rPr>
          <w:rFonts w:cs="David"/>
          <w:sz w:val="24"/>
          <w:szCs w:val="24"/>
          <w:rtl/>
        </w:rPr>
        <w:t>.(</w:t>
      </w:r>
      <w:r w:rsidR="00A37916" w:rsidRPr="001B374F">
        <w:rPr>
          <w:rFonts w:cs="David" w:hint="cs"/>
          <w:sz w:val="24"/>
          <w:szCs w:val="24"/>
          <w:rtl/>
        </w:rPr>
        <w:t>ע</w:t>
      </w:r>
      <w:r w:rsidR="00A37916" w:rsidRPr="001B374F">
        <w:rPr>
          <w:rFonts w:cs="David"/>
          <w:sz w:val="24"/>
          <w:szCs w:val="24"/>
          <w:rtl/>
        </w:rPr>
        <w:t>"</w:t>
      </w:r>
      <w:r w:rsidR="00A37916" w:rsidRPr="001B374F">
        <w:rPr>
          <w:rFonts w:cs="David" w:hint="cs"/>
          <w:sz w:val="24"/>
          <w:szCs w:val="24"/>
          <w:rtl/>
        </w:rPr>
        <w:t>פ</w:t>
      </w:r>
      <w:r w:rsidR="00A37916" w:rsidRPr="001B374F">
        <w:rPr>
          <w:rFonts w:cs="David"/>
          <w:sz w:val="24"/>
          <w:szCs w:val="24"/>
          <w:rtl/>
        </w:rPr>
        <w:t xml:space="preserve"> </w:t>
      </w:r>
      <w:r w:rsidR="00A37916" w:rsidRPr="001B374F">
        <w:rPr>
          <w:rFonts w:cs="David" w:hint="cs"/>
          <w:sz w:val="24"/>
          <w:szCs w:val="24"/>
          <w:rtl/>
        </w:rPr>
        <w:t>הדין</w:t>
      </w:r>
      <w:r w:rsidR="00A37916" w:rsidRPr="001B374F">
        <w:rPr>
          <w:rFonts w:cs="David"/>
          <w:sz w:val="24"/>
          <w:szCs w:val="24"/>
          <w:rtl/>
        </w:rPr>
        <w:t xml:space="preserve"> </w:t>
      </w:r>
      <w:r w:rsidR="00A37916" w:rsidRPr="001B374F">
        <w:rPr>
          <w:rFonts w:cs="David" w:hint="cs"/>
          <w:sz w:val="24"/>
          <w:szCs w:val="24"/>
          <w:rtl/>
        </w:rPr>
        <w:t>הישראלי</w:t>
      </w:r>
      <w:r w:rsidR="00A37916" w:rsidRPr="001B374F">
        <w:rPr>
          <w:rFonts w:cs="David"/>
          <w:sz w:val="24"/>
          <w:szCs w:val="24"/>
          <w:rtl/>
        </w:rPr>
        <w:t xml:space="preserve">). </w:t>
      </w:r>
      <w:r w:rsidR="00A37916" w:rsidRPr="001B374F">
        <w:rPr>
          <w:rFonts w:cs="David" w:hint="cs"/>
          <w:sz w:val="24"/>
          <w:szCs w:val="24"/>
          <w:rtl/>
        </w:rPr>
        <w:t>גם</w:t>
      </w:r>
      <w:r w:rsidR="00A37916" w:rsidRPr="001B374F">
        <w:rPr>
          <w:rFonts w:cs="David"/>
          <w:sz w:val="24"/>
          <w:szCs w:val="24"/>
          <w:rtl/>
        </w:rPr>
        <w:t xml:space="preserve"> </w:t>
      </w:r>
      <w:r w:rsidR="00A37916" w:rsidRPr="001B374F">
        <w:rPr>
          <w:rFonts w:cs="David" w:hint="cs"/>
          <w:sz w:val="24"/>
          <w:szCs w:val="24"/>
          <w:rtl/>
        </w:rPr>
        <w:t>אם</w:t>
      </w:r>
      <w:r w:rsidR="00A37916" w:rsidRPr="001B374F">
        <w:rPr>
          <w:rFonts w:cs="David"/>
          <w:sz w:val="24"/>
          <w:szCs w:val="24"/>
          <w:rtl/>
        </w:rPr>
        <w:t xml:space="preserve"> </w:t>
      </w:r>
      <w:r w:rsidR="00A37916" w:rsidRPr="001B374F">
        <w:rPr>
          <w:rFonts w:cs="David" w:hint="cs"/>
          <w:sz w:val="24"/>
          <w:szCs w:val="24"/>
          <w:rtl/>
        </w:rPr>
        <w:t>הנשים</w:t>
      </w:r>
      <w:r w:rsidR="00A37916" w:rsidRPr="001B374F">
        <w:rPr>
          <w:rFonts w:cs="David"/>
          <w:sz w:val="24"/>
          <w:szCs w:val="24"/>
          <w:rtl/>
        </w:rPr>
        <w:t xml:space="preserve"> </w:t>
      </w:r>
      <w:r w:rsidR="00A37916" w:rsidRPr="001B374F">
        <w:rPr>
          <w:rFonts w:cs="David" w:hint="cs"/>
          <w:sz w:val="24"/>
          <w:szCs w:val="24"/>
          <w:rtl/>
        </w:rPr>
        <w:t>הסכימו</w:t>
      </w:r>
      <w:r w:rsidR="00A37916" w:rsidRPr="001B374F">
        <w:rPr>
          <w:rFonts w:cs="David"/>
          <w:sz w:val="24"/>
          <w:szCs w:val="24"/>
          <w:rtl/>
        </w:rPr>
        <w:t xml:space="preserve"> </w:t>
      </w:r>
      <w:r w:rsidR="00A37916" w:rsidRPr="001B374F">
        <w:rPr>
          <w:rFonts w:cs="David" w:hint="cs"/>
          <w:sz w:val="24"/>
          <w:szCs w:val="24"/>
          <w:rtl/>
        </w:rPr>
        <w:t>להינשא</w:t>
      </w:r>
      <w:r w:rsidR="00A37916" w:rsidRPr="001B374F">
        <w:rPr>
          <w:rFonts w:cs="David"/>
          <w:sz w:val="24"/>
          <w:szCs w:val="24"/>
          <w:rtl/>
        </w:rPr>
        <w:t xml:space="preserve"> </w:t>
      </w:r>
      <w:r w:rsidR="00A37916" w:rsidRPr="001B374F">
        <w:rPr>
          <w:rFonts w:cs="David" w:hint="cs"/>
          <w:sz w:val="24"/>
          <w:szCs w:val="24"/>
          <w:rtl/>
        </w:rPr>
        <w:t>לאיש</w:t>
      </w:r>
      <w:r w:rsidR="00A37916" w:rsidRPr="001B374F">
        <w:rPr>
          <w:rFonts w:cs="David"/>
          <w:sz w:val="24"/>
          <w:szCs w:val="24"/>
          <w:rtl/>
        </w:rPr>
        <w:t xml:space="preserve"> </w:t>
      </w:r>
      <w:r w:rsidR="00A37916" w:rsidRPr="001B374F">
        <w:rPr>
          <w:rFonts w:cs="David" w:hint="cs"/>
          <w:sz w:val="24"/>
          <w:szCs w:val="24"/>
          <w:rtl/>
        </w:rPr>
        <w:t>שיש</w:t>
      </w:r>
      <w:r w:rsidR="00A37916" w:rsidRPr="001B374F">
        <w:rPr>
          <w:rFonts w:cs="David"/>
          <w:sz w:val="24"/>
          <w:szCs w:val="24"/>
          <w:rtl/>
        </w:rPr>
        <w:t xml:space="preserve"> </w:t>
      </w:r>
      <w:r w:rsidR="00A37916" w:rsidRPr="001B374F">
        <w:rPr>
          <w:rFonts w:cs="David" w:hint="cs"/>
          <w:sz w:val="24"/>
          <w:szCs w:val="24"/>
          <w:rtl/>
        </w:rPr>
        <w:t>לו</w:t>
      </w:r>
      <w:r w:rsidR="00A37916" w:rsidRPr="001B374F">
        <w:rPr>
          <w:rFonts w:cs="David"/>
          <w:sz w:val="24"/>
          <w:szCs w:val="24"/>
          <w:rtl/>
        </w:rPr>
        <w:t xml:space="preserve"> </w:t>
      </w:r>
      <w:r w:rsidR="00A37916" w:rsidRPr="001B374F">
        <w:rPr>
          <w:rFonts w:cs="David" w:hint="cs"/>
          <w:sz w:val="24"/>
          <w:szCs w:val="24"/>
          <w:rtl/>
        </w:rPr>
        <w:t>נשים</w:t>
      </w:r>
      <w:r w:rsidR="00A37916" w:rsidRPr="001B374F">
        <w:rPr>
          <w:rFonts w:cs="David"/>
          <w:sz w:val="24"/>
          <w:szCs w:val="24"/>
          <w:rtl/>
        </w:rPr>
        <w:t xml:space="preserve"> </w:t>
      </w:r>
      <w:r w:rsidR="00A37916" w:rsidRPr="001B374F">
        <w:rPr>
          <w:rFonts w:cs="David" w:hint="cs"/>
          <w:sz w:val="24"/>
          <w:szCs w:val="24"/>
          <w:rtl/>
        </w:rPr>
        <w:t>אחרות</w:t>
      </w:r>
      <w:r w:rsidR="00A37916" w:rsidRPr="001B374F">
        <w:rPr>
          <w:rFonts w:cs="David"/>
          <w:sz w:val="24"/>
          <w:szCs w:val="24"/>
          <w:rtl/>
        </w:rPr>
        <w:t xml:space="preserve"> </w:t>
      </w:r>
      <w:r w:rsidR="00A37916" w:rsidRPr="001B374F">
        <w:rPr>
          <w:rFonts w:cs="David" w:hint="cs"/>
          <w:sz w:val="24"/>
          <w:szCs w:val="24"/>
          <w:rtl/>
        </w:rPr>
        <w:t>ההסכם</w:t>
      </w:r>
      <w:r w:rsidR="00A37916" w:rsidRPr="001B374F">
        <w:rPr>
          <w:rFonts w:cs="David"/>
          <w:sz w:val="24"/>
          <w:szCs w:val="24"/>
          <w:rtl/>
        </w:rPr>
        <w:t xml:space="preserve"> </w:t>
      </w:r>
      <w:r w:rsidR="00A37916" w:rsidRPr="001B374F">
        <w:rPr>
          <w:rFonts w:cs="David" w:hint="cs"/>
          <w:sz w:val="24"/>
          <w:szCs w:val="24"/>
          <w:rtl/>
        </w:rPr>
        <w:t>בטל</w:t>
      </w:r>
      <w:r w:rsidR="00A37916" w:rsidRPr="001B374F">
        <w:rPr>
          <w:rFonts w:cs="David"/>
          <w:sz w:val="24"/>
          <w:szCs w:val="24"/>
          <w:rtl/>
        </w:rPr>
        <w:t xml:space="preserve">- </w:t>
      </w:r>
      <w:r w:rsidR="00A37916" w:rsidRPr="001B374F">
        <w:rPr>
          <w:rFonts w:cs="David" w:hint="cs"/>
          <w:sz w:val="24"/>
          <w:szCs w:val="24"/>
          <w:rtl/>
        </w:rPr>
        <w:t>יש</w:t>
      </w:r>
      <w:r w:rsidR="00A37916" w:rsidRPr="001B374F">
        <w:rPr>
          <w:rFonts w:cs="David"/>
          <w:sz w:val="24"/>
          <w:szCs w:val="24"/>
          <w:rtl/>
        </w:rPr>
        <w:t xml:space="preserve"> </w:t>
      </w:r>
      <w:r w:rsidR="00A37916" w:rsidRPr="001B374F">
        <w:rPr>
          <w:rFonts w:cs="David" w:hint="cs"/>
          <w:sz w:val="24"/>
          <w:szCs w:val="24"/>
          <w:rtl/>
        </w:rPr>
        <w:t>איסור</w:t>
      </w:r>
      <w:r w:rsidR="00A37916" w:rsidRPr="001B374F">
        <w:rPr>
          <w:rFonts w:cs="David"/>
          <w:sz w:val="24"/>
          <w:szCs w:val="24"/>
          <w:rtl/>
        </w:rPr>
        <w:t xml:space="preserve"> </w:t>
      </w:r>
      <w:r w:rsidR="00A37916" w:rsidRPr="001B374F">
        <w:rPr>
          <w:rFonts w:cs="David" w:hint="cs"/>
          <w:sz w:val="24"/>
          <w:szCs w:val="24"/>
          <w:rtl/>
        </w:rPr>
        <w:t>בהלכה</w:t>
      </w:r>
      <w:r w:rsidR="00A37916" w:rsidRPr="001B374F">
        <w:rPr>
          <w:rFonts w:cs="David"/>
          <w:sz w:val="24"/>
          <w:szCs w:val="24"/>
          <w:rtl/>
        </w:rPr>
        <w:t>.</w:t>
      </w:r>
    </w:p>
    <w:p w:rsidR="00A37916" w:rsidRPr="001B374F" w:rsidRDefault="00A37916" w:rsidP="004307E4">
      <w:pPr>
        <w:spacing w:after="0"/>
        <w:jc w:val="both"/>
        <w:rPr>
          <w:rFonts w:cs="David"/>
          <w:sz w:val="24"/>
          <w:szCs w:val="24"/>
          <w:rtl/>
        </w:rPr>
      </w:pPr>
    </w:p>
    <w:p w:rsidR="00721EAA" w:rsidRPr="00721EAA" w:rsidRDefault="00015C04" w:rsidP="007B05F4">
      <w:pPr>
        <w:spacing w:after="0"/>
        <w:jc w:val="both"/>
        <w:rPr>
          <w:rFonts w:cs="David"/>
          <w:sz w:val="24"/>
          <w:szCs w:val="24"/>
        </w:rPr>
      </w:pPr>
      <w:r w:rsidRPr="00015C04">
        <w:rPr>
          <w:rFonts w:cs="David" w:hint="cs"/>
          <w:sz w:val="24"/>
          <w:szCs w:val="24"/>
          <w:u w:val="single"/>
          <w:rtl/>
        </w:rPr>
        <w:t xml:space="preserve">דוגמא </w:t>
      </w:r>
      <w:r w:rsidR="007B05F4">
        <w:rPr>
          <w:rFonts w:cs="David" w:hint="cs"/>
          <w:sz w:val="24"/>
          <w:szCs w:val="24"/>
          <w:u w:val="single"/>
          <w:rtl/>
        </w:rPr>
        <w:t>5</w:t>
      </w:r>
      <w:r w:rsidRPr="0085128A">
        <w:rPr>
          <w:rFonts w:cs="David" w:hint="cs"/>
          <w:sz w:val="24"/>
          <w:szCs w:val="24"/>
          <w:rtl/>
        </w:rPr>
        <w:t>:</w:t>
      </w:r>
      <w:r w:rsidR="0085128A" w:rsidRPr="0085128A">
        <w:rPr>
          <w:rFonts w:cs="David" w:hint="cs"/>
          <w:sz w:val="24"/>
          <w:szCs w:val="24"/>
          <w:rtl/>
        </w:rPr>
        <w:t xml:space="preserve"> </w:t>
      </w:r>
      <w:r w:rsidR="00A37916" w:rsidRPr="001B374F">
        <w:rPr>
          <w:rFonts w:cs="David" w:hint="cs"/>
          <w:sz w:val="24"/>
          <w:szCs w:val="24"/>
          <w:rtl/>
        </w:rPr>
        <w:t xml:space="preserve">אחריות </w:t>
      </w:r>
      <w:r w:rsidR="00A37916" w:rsidRPr="004F6A1C">
        <w:rPr>
          <w:rFonts w:cs="David" w:hint="cs"/>
          <w:b/>
          <w:bCs/>
          <w:sz w:val="24"/>
          <w:szCs w:val="24"/>
          <w:rtl/>
        </w:rPr>
        <w:t>שומרים</w:t>
      </w:r>
      <w:r w:rsidR="00A37916" w:rsidRPr="001B374F">
        <w:rPr>
          <w:rFonts w:cs="David" w:hint="cs"/>
          <w:sz w:val="24"/>
          <w:szCs w:val="24"/>
          <w:rtl/>
        </w:rPr>
        <w:t xml:space="preserve"> על חפצים:</w:t>
      </w:r>
      <w:r w:rsidR="0085128A">
        <w:rPr>
          <w:rFonts w:cs="David" w:hint="cs"/>
          <w:sz w:val="24"/>
          <w:szCs w:val="24"/>
          <w:rtl/>
        </w:rPr>
        <w:t xml:space="preserve"> </w:t>
      </w:r>
    </w:p>
    <w:tbl>
      <w:tblPr>
        <w:bidiVisual/>
        <w:tblW w:w="9481" w:type="dxa"/>
        <w:jc w:val="center"/>
        <w:tblCellSpacing w:w="0"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541"/>
        <w:gridCol w:w="1985"/>
        <w:gridCol w:w="1985"/>
        <w:gridCol w:w="1985"/>
        <w:gridCol w:w="1985"/>
      </w:tblGrid>
      <w:tr w:rsidR="004F6A1C" w:rsidRPr="00721EAA" w:rsidTr="0004389B">
        <w:trPr>
          <w:tblCellSpacing w:w="0" w:type="dxa"/>
          <w:jc w:val="center"/>
        </w:trPr>
        <w:tc>
          <w:tcPr>
            <w:tcW w:w="1541" w:type="dxa"/>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4F6A1C" w:rsidRPr="0085128A" w:rsidRDefault="004F6A1C" w:rsidP="009E1381">
            <w:pPr>
              <w:spacing w:before="100" w:beforeAutospacing="1" w:after="100" w:afterAutospacing="1"/>
              <w:jc w:val="both"/>
              <w:rPr>
                <w:rFonts w:ascii="Times New Roman" w:eastAsia="Times New Roman" w:hAnsi="Times New Roman" w:cs="David"/>
                <w:sz w:val="24"/>
                <w:szCs w:val="24"/>
                <w:highlight w:val="lightGray"/>
              </w:rPr>
            </w:pPr>
          </w:p>
        </w:tc>
        <w:tc>
          <w:tcPr>
            <w:tcW w:w="1985" w:type="dxa"/>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4F6A1C" w:rsidRPr="00721EAA" w:rsidRDefault="004F6A1C" w:rsidP="0004389B">
            <w:pPr>
              <w:spacing w:before="100" w:beforeAutospacing="1" w:after="100" w:afterAutospacing="1"/>
              <w:jc w:val="center"/>
              <w:rPr>
                <w:rFonts w:ascii="Times New Roman" w:eastAsia="Times New Roman" w:hAnsi="Times New Roman" w:cs="David"/>
                <w:sz w:val="24"/>
                <w:szCs w:val="24"/>
              </w:rPr>
            </w:pPr>
            <w:r w:rsidRPr="00721EAA">
              <w:rPr>
                <w:rFonts w:ascii="LucidaGrande" w:eastAsia="LucidaGrande" w:hAnsi="Times New Roman" w:cs="David"/>
                <w:b/>
                <w:bCs/>
                <w:color w:val="000000"/>
                <w:sz w:val="24"/>
                <w:szCs w:val="24"/>
                <w:rtl/>
              </w:rPr>
              <w:t>שומר</w:t>
            </w:r>
            <w:r w:rsidRPr="00721EAA">
              <w:rPr>
                <w:rFonts w:ascii="LucidaGrande" w:eastAsia="LucidaGrande" w:hAnsi="Times New Roman" w:cs="David"/>
                <w:b/>
                <w:bCs/>
                <w:color w:val="000000"/>
                <w:sz w:val="24"/>
                <w:szCs w:val="24"/>
              </w:rPr>
              <w:t xml:space="preserve"> </w:t>
            </w:r>
            <w:r w:rsidRPr="00721EAA">
              <w:rPr>
                <w:rFonts w:ascii="LucidaGrande" w:eastAsia="LucidaGrande" w:hAnsi="Times New Roman" w:cs="David"/>
                <w:b/>
                <w:bCs/>
                <w:color w:val="000000"/>
                <w:sz w:val="24"/>
                <w:szCs w:val="24"/>
                <w:rtl/>
              </w:rPr>
              <w:t>חינם</w:t>
            </w:r>
          </w:p>
        </w:tc>
        <w:tc>
          <w:tcPr>
            <w:tcW w:w="1985" w:type="dxa"/>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4F6A1C" w:rsidRPr="00721EAA" w:rsidRDefault="004F6A1C" w:rsidP="0004389B">
            <w:pPr>
              <w:spacing w:before="100" w:beforeAutospacing="1" w:after="100" w:afterAutospacing="1"/>
              <w:jc w:val="center"/>
              <w:rPr>
                <w:rFonts w:ascii="Times New Roman" w:eastAsia="Times New Roman" w:hAnsi="Times New Roman" w:cs="David"/>
                <w:sz w:val="24"/>
                <w:szCs w:val="24"/>
              </w:rPr>
            </w:pPr>
            <w:r w:rsidRPr="00721EAA">
              <w:rPr>
                <w:rFonts w:ascii="LucidaGrande" w:eastAsia="LucidaGrande" w:hAnsi="Times New Roman" w:cs="David"/>
                <w:b/>
                <w:bCs/>
                <w:color w:val="000000"/>
                <w:sz w:val="24"/>
                <w:szCs w:val="24"/>
                <w:rtl/>
              </w:rPr>
              <w:t>שומר</w:t>
            </w:r>
            <w:r w:rsidRPr="00721EAA">
              <w:rPr>
                <w:rFonts w:ascii="LucidaGrande" w:eastAsia="LucidaGrande" w:hAnsi="Times New Roman" w:cs="David"/>
                <w:b/>
                <w:bCs/>
                <w:color w:val="000000"/>
                <w:sz w:val="24"/>
                <w:szCs w:val="24"/>
              </w:rPr>
              <w:t xml:space="preserve"> </w:t>
            </w:r>
            <w:r w:rsidRPr="00721EAA">
              <w:rPr>
                <w:rFonts w:ascii="LucidaGrande" w:eastAsia="LucidaGrande" w:hAnsi="Times New Roman" w:cs="David"/>
                <w:b/>
                <w:bCs/>
                <w:color w:val="000000"/>
                <w:sz w:val="24"/>
                <w:szCs w:val="24"/>
                <w:rtl/>
              </w:rPr>
              <w:t>בשכר</w:t>
            </w:r>
          </w:p>
        </w:tc>
        <w:tc>
          <w:tcPr>
            <w:tcW w:w="1985" w:type="dxa"/>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tcPr>
          <w:p w:rsidR="004F6A1C" w:rsidRPr="00721EAA" w:rsidRDefault="004F6A1C" w:rsidP="0004389B">
            <w:pPr>
              <w:spacing w:before="100" w:beforeAutospacing="1" w:after="100" w:afterAutospacing="1"/>
              <w:jc w:val="center"/>
              <w:rPr>
                <w:rFonts w:ascii="Times New Roman" w:eastAsia="Times New Roman" w:hAnsi="Times New Roman" w:cs="David"/>
                <w:sz w:val="24"/>
                <w:szCs w:val="24"/>
              </w:rPr>
            </w:pPr>
            <w:r w:rsidRPr="00721EAA">
              <w:rPr>
                <w:rFonts w:ascii="LucidaGrande" w:eastAsia="LucidaGrande" w:hAnsi="Times New Roman" w:cs="David"/>
                <w:b/>
                <w:bCs/>
                <w:color w:val="000000"/>
                <w:sz w:val="24"/>
                <w:szCs w:val="24"/>
                <w:rtl/>
              </w:rPr>
              <w:t>שוכר</w:t>
            </w:r>
          </w:p>
        </w:tc>
        <w:tc>
          <w:tcPr>
            <w:tcW w:w="1985" w:type="dxa"/>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4F6A1C" w:rsidRPr="00721EAA" w:rsidRDefault="004F6A1C" w:rsidP="008A48AC">
            <w:pPr>
              <w:spacing w:before="100" w:beforeAutospacing="1" w:after="100" w:afterAutospacing="1"/>
              <w:jc w:val="center"/>
              <w:rPr>
                <w:rFonts w:ascii="Times New Roman" w:eastAsia="Times New Roman" w:hAnsi="Times New Roman" w:cs="David"/>
                <w:sz w:val="24"/>
                <w:szCs w:val="24"/>
              </w:rPr>
            </w:pPr>
            <w:r w:rsidRPr="00721EAA">
              <w:rPr>
                <w:rFonts w:ascii="LucidaGrande" w:eastAsia="LucidaGrande" w:hAnsi="Times New Roman" w:cs="David"/>
                <w:b/>
                <w:bCs/>
                <w:color w:val="000000"/>
                <w:sz w:val="24"/>
                <w:szCs w:val="24"/>
                <w:rtl/>
              </w:rPr>
              <w:t>שואל</w:t>
            </w:r>
          </w:p>
        </w:tc>
      </w:tr>
      <w:tr w:rsidR="004F6A1C" w:rsidRPr="00721EAA" w:rsidTr="0004389B">
        <w:trPr>
          <w:tblCellSpacing w:w="0" w:type="dxa"/>
          <w:jc w:val="center"/>
        </w:trPr>
        <w:tc>
          <w:tcPr>
            <w:tcW w:w="1541" w:type="dxa"/>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4F6A1C" w:rsidRPr="0085128A" w:rsidRDefault="004F6A1C" w:rsidP="008A48AC">
            <w:pPr>
              <w:spacing w:before="100" w:beforeAutospacing="1" w:after="100" w:afterAutospacing="1"/>
              <w:rPr>
                <w:rFonts w:ascii="Times New Roman" w:eastAsia="Times New Roman" w:hAnsi="Times New Roman" w:cs="David"/>
                <w:sz w:val="24"/>
                <w:szCs w:val="24"/>
              </w:rPr>
            </w:pPr>
            <w:r w:rsidRPr="0085128A">
              <w:rPr>
                <w:rFonts w:ascii="LucidaGrande" w:eastAsia="LucidaGrande" w:hAnsi="Times New Roman" w:cs="David"/>
                <w:b/>
                <w:bCs/>
                <w:sz w:val="24"/>
                <w:szCs w:val="24"/>
                <w:rtl/>
              </w:rPr>
              <w:t>תמורה</w:t>
            </w:r>
          </w:p>
        </w:tc>
        <w:tc>
          <w:tcPr>
            <w:tcW w:w="1985" w:type="dxa"/>
            <w:tcBorders>
              <w:top w:val="outset" w:sz="6" w:space="0" w:color="auto"/>
              <w:left w:val="outset" w:sz="6" w:space="0" w:color="auto"/>
              <w:bottom w:val="outset" w:sz="6" w:space="0" w:color="auto"/>
              <w:right w:val="outset" w:sz="6" w:space="0" w:color="auto"/>
            </w:tcBorders>
            <w:vAlign w:val="center"/>
          </w:tcPr>
          <w:p w:rsidR="004F6A1C" w:rsidRPr="00721EAA" w:rsidRDefault="004F6A1C" w:rsidP="0004389B">
            <w:pPr>
              <w:spacing w:before="100" w:beforeAutospacing="1" w:after="100" w:afterAutospacing="1"/>
              <w:jc w:val="center"/>
              <w:rPr>
                <w:rFonts w:ascii="Times New Roman" w:eastAsia="Times New Roman" w:hAnsi="Times New Roman" w:cs="David"/>
                <w:sz w:val="20"/>
                <w:szCs w:val="20"/>
              </w:rPr>
            </w:pPr>
            <w:r w:rsidRPr="00721EAA">
              <w:rPr>
                <w:rFonts w:ascii="LucidaGrande" w:eastAsia="LucidaGrande" w:hAnsi="Times New Roman" w:cs="David"/>
                <w:color w:val="000000"/>
                <w:sz w:val="20"/>
                <w:szCs w:val="20"/>
                <w:rtl/>
              </w:rPr>
              <w:t>לא</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מקבל</w:t>
            </w:r>
          </w:p>
        </w:tc>
        <w:tc>
          <w:tcPr>
            <w:tcW w:w="1985" w:type="dxa"/>
            <w:tcBorders>
              <w:top w:val="outset" w:sz="6" w:space="0" w:color="auto"/>
              <w:left w:val="outset" w:sz="6" w:space="0" w:color="auto"/>
              <w:bottom w:val="outset" w:sz="6" w:space="0" w:color="auto"/>
              <w:right w:val="outset" w:sz="6" w:space="0" w:color="auto"/>
            </w:tcBorders>
            <w:vAlign w:val="center"/>
          </w:tcPr>
          <w:p w:rsidR="004F6A1C" w:rsidRPr="00721EAA" w:rsidRDefault="004F6A1C" w:rsidP="0004389B">
            <w:pPr>
              <w:spacing w:before="100" w:beforeAutospacing="1" w:after="100" w:afterAutospacing="1"/>
              <w:jc w:val="center"/>
              <w:rPr>
                <w:rFonts w:ascii="Times New Roman" w:eastAsia="Times New Roman" w:hAnsi="Times New Roman" w:cs="David"/>
                <w:sz w:val="20"/>
                <w:szCs w:val="20"/>
              </w:rPr>
            </w:pPr>
            <w:r w:rsidRPr="00721EAA">
              <w:rPr>
                <w:rFonts w:ascii="LucidaGrande" w:eastAsia="LucidaGrande" w:hAnsi="Times New Roman" w:cs="David"/>
                <w:color w:val="000000"/>
                <w:sz w:val="20"/>
                <w:szCs w:val="20"/>
                <w:rtl/>
              </w:rPr>
              <w:t>מקבל</w:t>
            </w:r>
          </w:p>
        </w:tc>
        <w:tc>
          <w:tcPr>
            <w:tcW w:w="1985" w:type="dxa"/>
            <w:tcBorders>
              <w:top w:val="outset" w:sz="6" w:space="0" w:color="auto"/>
              <w:left w:val="outset" w:sz="6" w:space="0" w:color="auto"/>
              <w:bottom w:val="outset" w:sz="6" w:space="0" w:color="auto"/>
              <w:right w:val="outset" w:sz="6" w:space="0" w:color="auto"/>
            </w:tcBorders>
            <w:vAlign w:val="center"/>
          </w:tcPr>
          <w:p w:rsidR="004F6A1C" w:rsidRPr="00721EAA" w:rsidRDefault="004F6A1C" w:rsidP="0004389B">
            <w:pPr>
              <w:spacing w:before="100" w:beforeAutospacing="1" w:after="100" w:afterAutospacing="1"/>
              <w:jc w:val="center"/>
              <w:rPr>
                <w:rFonts w:ascii="Times New Roman" w:eastAsia="Times New Roman" w:hAnsi="Times New Roman" w:cs="David"/>
                <w:sz w:val="20"/>
                <w:szCs w:val="20"/>
              </w:rPr>
            </w:pPr>
            <w:r w:rsidRPr="00721EAA">
              <w:rPr>
                <w:rFonts w:ascii="LucidaGrande" w:eastAsia="LucidaGrande" w:hAnsi="Times New Roman" w:cs="David"/>
                <w:color w:val="000000"/>
                <w:sz w:val="20"/>
                <w:szCs w:val="20"/>
                <w:rtl/>
              </w:rPr>
              <w:t>נותן</w:t>
            </w:r>
          </w:p>
        </w:tc>
        <w:tc>
          <w:tcPr>
            <w:tcW w:w="1985" w:type="dxa"/>
            <w:tcBorders>
              <w:top w:val="outset" w:sz="6" w:space="0" w:color="auto"/>
              <w:left w:val="outset" w:sz="6" w:space="0" w:color="auto"/>
              <w:bottom w:val="outset" w:sz="6" w:space="0" w:color="auto"/>
              <w:right w:val="outset" w:sz="6" w:space="0" w:color="auto"/>
            </w:tcBorders>
            <w:vAlign w:val="center"/>
            <w:hideMark/>
          </w:tcPr>
          <w:p w:rsidR="004F6A1C" w:rsidRPr="00721EAA" w:rsidRDefault="004F6A1C" w:rsidP="008A48AC">
            <w:pPr>
              <w:spacing w:before="100" w:beforeAutospacing="1" w:after="100" w:afterAutospacing="1"/>
              <w:jc w:val="center"/>
              <w:rPr>
                <w:rFonts w:ascii="Times New Roman" w:eastAsia="Times New Roman" w:hAnsi="Times New Roman" w:cs="David"/>
                <w:sz w:val="20"/>
                <w:szCs w:val="20"/>
                <w:rtl/>
              </w:rPr>
            </w:pPr>
            <w:r w:rsidRPr="008A48AC">
              <w:rPr>
                <w:rFonts w:ascii="LucidaGrande" w:eastAsia="LucidaGrande" w:hAnsi="Times New Roman" w:cs="David" w:hint="cs"/>
                <w:color w:val="000000"/>
                <w:sz w:val="20"/>
                <w:szCs w:val="20"/>
                <w:rtl/>
              </w:rPr>
              <w:t xml:space="preserve">לא </w:t>
            </w:r>
            <w:r w:rsidRPr="00721EAA">
              <w:rPr>
                <w:rFonts w:ascii="LucidaGrande" w:eastAsia="LucidaGrande" w:hAnsi="Times New Roman" w:cs="David"/>
                <w:color w:val="000000"/>
                <w:sz w:val="20"/>
                <w:szCs w:val="20"/>
                <w:rtl/>
              </w:rPr>
              <w:t>נותן</w:t>
            </w:r>
          </w:p>
        </w:tc>
      </w:tr>
      <w:tr w:rsidR="004F6A1C" w:rsidRPr="00721EAA" w:rsidTr="0004389B">
        <w:trPr>
          <w:tblCellSpacing w:w="0" w:type="dxa"/>
          <w:jc w:val="center"/>
        </w:trPr>
        <w:tc>
          <w:tcPr>
            <w:tcW w:w="1541" w:type="dxa"/>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4F6A1C" w:rsidRPr="0085128A" w:rsidRDefault="004F6A1C" w:rsidP="008A48AC">
            <w:pPr>
              <w:spacing w:before="100" w:beforeAutospacing="1" w:after="100" w:afterAutospacing="1"/>
              <w:rPr>
                <w:rFonts w:ascii="Times New Roman" w:eastAsia="Times New Roman" w:hAnsi="Times New Roman" w:cs="David"/>
                <w:sz w:val="24"/>
                <w:szCs w:val="24"/>
              </w:rPr>
            </w:pPr>
            <w:r w:rsidRPr="0085128A">
              <w:rPr>
                <w:rFonts w:ascii="LucidaGrande" w:eastAsia="LucidaGrande" w:hAnsi="Times New Roman" w:cs="David"/>
                <w:b/>
                <w:bCs/>
                <w:sz w:val="24"/>
                <w:szCs w:val="24"/>
                <w:rtl/>
              </w:rPr>
              <w:t>תועלת</w:t>
            </w:r>
          </w:p>
        </w:tc>
        <w:tc>
          <w:tcPr>
            <w:tcW w:w="1985" w:type="dxa"/>
            <w:tcBorders>
              <w:top w:val="outset" w:sz="6" w:space="0" w:color="auto"/>
              <w:left w:val="outset" w:sz="6" w:space="0" w:color="auto"/>
              <w:bottom w:val="outset" w:sz="6" w:space="0" w:color="auto"/>
              <w:right w:val="outset" w:sz="6" w:space="0" w:color="auto"/>
            </w:tcBorders>
            <w:vAlign w:val="center"/>
          </w:tcPr>
          <w:p w:rsidR="004F6A1C" w:rsidRPr="00721EAA" w:rsidRDefault="004F6A1C" w:rsidP="0004389B">
            <w:pPr>
              <w:spacing w:before="100" w:beforeAutospacing="1" w:after="100" w:afterAutospacing="1"/>
              <w:jc w:val="center"/>
              <w:rPr>
                <w:rFonts w:ascii="Times New Roman" w:eastAsia="Times New Roman" w:hAnsi="Times New Roman" w:cs="David"/>
                <w:sz w:val="20"/>
                <w:szCs w:val="20"/>
              </w:rPr>
            </w:pPr>
            <w:r w:rsidRPr="00721EAA">
              <w:rPr>
                <w:rFonts w:ascii="LucidaGrande" w:eastAsia="LucidaGrande" w:hAnsi="Times New Roman" w:cs="David"/>
                <w:color w:val="000000"/>
                <w:sz w:val="20"/>
                <w:szCs w:val="20"/>
                <w:rtl/>
              </w:rPr>
              <w:t>לבעל</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הנכס</w:t>
            </w:r>
          </w:p>
        </w:tc>
        <w:tc>
          <w:tcPr>
            <w:tcW w:w="1985" w:type="dxa"/>
            <w:tcBorders>
              <w:top w:val="outset" w:sz="6" w:space="0" w:color="auto"/>
              <w:left w:val="outset" w:sz="6" w:space="0" w:color="auto"/>
              <w:bottom w:val="outset" w:sz="6" w:space="0" w:color="auto"/>
              <w:right w:val="outset" w:sz="6" w:space="0" w:color="auto"/>
            </w:tcBorders>
            <w:vAlign w:val="center"/>
          </w:tcPr>
          <w:p w:rsidR="004F6A1C" w:rsidRPr="00721EAA" w:rsidRDefault="004F6A1C" w:rsidP="0004389B">
            <w:pPr>
              <w:spacing w:before="100" w:beforeAutospacing="1" w:after="100" w:afterAutospacing="1"/>
              <w:jc w:val="center"/>
              <w:rPr>
                <w:rFonts w:ascii="Times New Roman" w:eastAsia="Times New Roman" w:hAnsi="Times New Roman" w:cs="David"/>
                <w:sz w:val="20"/>
                <w:szCs w:val="20"/>
              </w:rPr>
            </w:pPr>
            <w:r w:rsidRPr="008A48AC">
              <w:rPr>
                <w:rFonts w:ascii="LucidaGrande" w:eastAsia="LucidaGrande" w:hAnsi="Times New Roman" w:cs="David" w:hint="cs"/>
                <w:color w:val="000000"/>
                <w:sz w:val="20"/>
                <w:szCs w:val="20"/>
                <w:rtl/>
              </w:rPr>
              <w:t xml:space="preserve">דו </w:t>
            </w:r>
            <w:r w:rsidRPr="00721EAA">
              <w:rPr>
                <w:rFonts w:ascii="LucidaGrande" w:eastAsia="LucidaGrande" w:hAnsi="Times New Roman" w:cs="David"/>
                <w:color w:val="000000"/>
                <w:sz w:val="20"/>
                <w:szCs w:val="20"/>
                <w:rtl/>
              </w:rPr>
              <w:t>צדדית</w:t>
            </w:r>
          </w:p>
        </w:tc>
        <w:tc>
          <w:tcPr>
            <w:tcW w:w="1985" w:type="dxa"/>
            <w:tcBorders>
              <w:top w:val="outset" w:sz="6" w:space="0" w:color="auto"/>
              <w:left w:val="outset" w:sz="6" w:space="0" w:color="auto"/>
              <w:bottom w:val="outset" w:sz="6" w:space="0" w:color="auto"/>
              <w:right w:val="outset" w:sz="6" w:space="0" w:color="auto"/>
            </w:tcBorders>
            <w:vAlign w:val="center"/>
          </w:tcPr>
          <w:p w:rsidR="004F6A1C" w:rsidRPr="00721EAA" w:rsidRDefault="004F6A1C" w:rsidP="0004389B">
            <w:pPr>
              <w:spacing w:before="100" w:beforeAutospacing="1" w:after="100" w:afterAutospacing="1"/>
              <w:jc w:val="center"/>
              <w:rPr>
                <w:rFonts w:ascii="Times New Roman" w:eastAsia="Times New Roman" w:hAnsi="Times New Roman" w:cs="David"/>
                <w:sz w:val="20"/>
                <w:szCs w:val="20"/>
              </w:rPr>
            </w:pPr>
            <w:r w:rsidRPr="008A48AC">
              <w:rPr>
                <w:rFonts w:ascii="LucidaGrande" w:eastAsia="LucidaGrande" w:hAnsi="Times New Roman" w:cs="David" w:hint="cs"/>
                <w:color w:val="000000"/>
                <w:sz w:val="20"/>
                <w:szCs w:val="20"/>
                <w:rtl/>
              </w:rPr>
              <w:t xml:space="preserve">דו </w:t>
            </w:r>
            <w:r w:rsidRPr="00721EAA">
              <w:rPr>
                <w:rFonts w:ascii="LucidaGrande" w:eastAsia="LucidaGrande" w:hAnsi="Times New Roman" w:cs="David"/>
                <w:color w:val="000000"/>
                <w:sz w:val="20"/>
                <w:szCs w:val="20"/>
                <w:rtl/>
              </w:rPr>
              <w:t>צדדית</w:t>
            </w:r>
          </w:p>
        </w:tc>
        <w:tc>
          <w:tcPr>
            <w:tcW w:w="1985" w:type="dxa"/>
            <w:tcBorders>
              <w:top w:val="outset" w:sz="6" w:space="0" w:color="auto"/>
              <w:left w:val="outset" w:sz="6" w:space="0" w:color="auto"/>
              <w:bottom w:val="outset" w:sz="6" w:space="0" w:color="auto"/>
              <w:right w:val="outset" w:sz="6" w:space="0" w:color="auto"/>
            </w:tcBorders>
            <w:vAlign w:val="center"/>
            <w:hideMark/>
          </w:tcPr>
          <w:p w:rsidR="004F6A1C" w:rsidRPr="00721EAA" w:rsidRDefault="004F6A1C" w:rsidP="008A48AC">
            <w:pPr>
              <w:spacing w:before="100" w:beforeAutospacing="1" w:after="100" w:afterAutospacing="1"/>
              <w:jc w:val="center"/>
              <w:rPr>
                <w:rFonts w:ascii="Times New Roman" w:eastAsia="Times New Roman" w:hAnsi="Times New Roman" w:cs="David"/>
                <w:sz w:val="20"/>
                <w:szCs w:val="20"/>
              </w:rPr>
            </w:pPr>
            <w:r w:rsidRPr="00721EAA">
              <w:rPr>
                <w:rFonts w:ascii="LucidaGrande" w:eastAsia="LucidaGrande" w:hAnsi="Times New Roman" w:cs="David"/>
                <w:color w:val="000000"/>
                <w:sz w:val="20"/>
                <w:szCs w:val="20"/>
                <w:rtl/>
              </w:rPr>
              <w:t>לשואל</w:t>
            </w:r>
          </w:p>
        </w:tc>
      </w:tr>
      <w:tr w:rsidR="004F6A1C" w:rsidRPr="00721EAA" w:rsidTr="0004389B">
        <w:trPr>
          <w:trHeight w:val="301"/>
          <w:tblCellSpacing w:w="0" w:type="dxa"/>
          <w:jc w:val="center"/>
        </w:trPr>
        <w:tc>
          <w:tcPr>
            <w:tcW w:w="1541" w:type="dxa"/>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4F6A1C" w:rsidRPr="0085128A" w:rsidRDefault="004F6A1C" w:rsidP="008A48AC">
            <w:pPr>
              <w:spacing w:before="100" w:beforeAutospacing="1" w:after="100" w:afterAutospacing="1"/>
              <w:rPr>
                <w:rFonts w:ascii="Times New Roman" w:eastAsia="Times New Roman" w:hAnsi="Times New Roman" w:cs="David"/>
                <w:sz w:val="24"/>
                <w:szCs w:val="24"/>
              </w:rPr>
            </w:pPr>
            <w:r w:rsidRPr="0085128A">
              <w:rPr>
                <w:rFonts w:ascii="LucidaGrande" w:eastAsia="LucidaGrande" w:hAnsi="Times New Roman" w:cs="David"/>
                <w:b/>
                <w:bCs/>
                <w:sz w:val="24"/>
                <w:szCs w:val="24"/>
                <w:rtl/>
              </w:rPr>
              <w:t>אחריות</w:t>
            </w:r>
          </w:p>
        </w:tc>
        <w:tc>
          <w:tcPr>
            <w:tcW w:w="1985" w:type="dxa"/>
            <w:tcBorders>
              <w:top w:val="outset" w:sz="6" w:space="0" w:color="auto"/>
              <w:left w:val="outset" w:sz="6" w:space="0" w:color="auto"/>
              <w:bottom w:val="outset" w:sz="6" w:space="0" w:color="auto"/>
              <w:right w:val="outset" w:sz="6" w:space="0" w:color="auto"/>
            </w:tcBorders>
            <w:vAlign w:val="center"/>
          </w:tcPr>
          <w:p w:rsidR="004F6A1C" w:rsidRPr="00721EAA" w:rsidRDefault="004F6A1C" w:rsidP="0004389B">
            <w:pPr>
              <w:spacing w:before="100" w:beforeAutospacing="1" w:after="100" w:afterAutospacing="1"/>
              <w:jc w:val="center"/>
              <w:rPr>
                <w:rFonts w:ascii="Times New Roman" w:eastAsia="Times New Roman" w:hAnsi="Times New Roman" w:cs="David"/>
                <w:sz w:val="20"/>
                <w:szCs w:val="20"/>
              </w:rPr>
            </w:pPr>
            <w:r w:rsidRPr="00721EAA">
              <w:rPr>
                <w:rFonts w:ascii="LucidaGrande" w:eastAsia="LucidaGrande" w:hAnsi="Times New Roman" w:cs="David"/>
                <w:color w:val="000000"/>
                <w:sz w:val="20"/>
                <w:szCs w:val="20"/>
                <w:rtl/>
              </w:rPr>
              <w:t>מאוד</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נמוכה</w:t>
            </w:r>
          </w:p>
        </w:tc>
        <w:tc>
          <w:tcPr>
            <w:tcW w:w="1985" w:type="dxa"/>
            <w:tcBorders>
              <w:top w:val="outset" w:sz="6" w:space="0" w:color="auto"/>
              <w:left w:val="outset" w:sz="6" w:space="0" w:color="auto"/>
              <w:bottom w:val="outset" w:sz="6" w:space="0" w:color="auto"/>
              <w:right w:val="outset" w:sz="6" w:space="0" w:color="auto"/>
            </w:tcBorders>
            <w:vAlign w:val="center"/>
          </w:tcPr>
          <w:p w:rsidR="004F6A1C" w:rsidRPr="00721EAA" w:rsidRDefault="004F6A1C" w:rsidP="0004389B">
            <w:pPr>
              <w:spacing w:before="100" w:beforeAutospacing="1" w:after="100" w:afterAutospacing="1"/>
              <w:jc w:val="center"/>
              <w:rPr>
                <w:rFonts w:ascii="Times New Roman" w:eastAsia="Times New Roman" w:hAnsi="Times New Roman" w:cs="David"/>
                <w:sz w:val="20"/>
                <w:szCs w:val="20"/>
              </w:rPr>
            </w:pPr>
            <w:r w:rsidRPr="008A48AC">
              <w:rPr>
                <w:rFonts w:ascii="LucidaGrande" w:eastAsia="LucidaGrande" w:hAnsi="Times New Roman" w:cs="David" w:hint="cs"/>
                <w:color w:val="000000"/>
                <w:sz w:val="20"/>
                <w:szCs w:val="20"/>
                <w:rtl/>
              </w:rPr>
              <w:t>בינונית</w:t>
            </w:r>
          </w:p>
        </w:tc>
        <w:tc>
          <w:tcPr>
            <w:tcW w:w="1985" w:type="dxa"/>
            <w:tcBorders>
              <w:top w:val="outset" w:sz="6" w:space="0" w:color="auto"/>
              <w:left w:val="outset" w:sz="6" w:space="0" w:color="auto"/>
              <w:bottom w:val="outset" w:sz="6" w:space="0" w:color="auto"/>
              <w:right w:val="outset" w:sz="6" w:space="0" w:color="auto"/>
            </w:tcBorders>
            <w:vAlign w:val="center"/>
          </w:tcPr>
          <w:p w:rsidR="004F6A1C" w:rsidRPr="00721EAA" w:rsidRDefault="004F6A1C" w:rsidP="0004389B">
            <w:pPr>
              <w:spacing w:before="100" w:beforeAutospacing="1" w:after="100" w:afterAutospacing="1"/>
              <w:jc w:val="center"/>
              <w:rPr>
                <w:rFonts w:ascii="Times New Roman" w:eastAsia="Times New Roman" w:hAnsi="Times New Roman" w:cs="David"/>
                <w:sz w:val="20"/>
                <w:szCs w:val="20"/>
              </w:rPr>
            </w:pPr>
            <w:r w:rsidRPr="00721EAA">
              <w:rPr>
                <w:rFonts w:ascii="LucidaGrande" w:eastAsia="LucidaGrande" w:hAnsi="Times New Roman" w:cs="David"/>
                <w:color w:val="000000"/>
                <w:sz w:val="20"/>
                <w:szCs w:val="20"/>
                <w:rtl/>
              </w:rPr>
              <w:t>בינונית</w:t>
            </w:r>
          </w:p>
        </w:tc>
        <w:tc>
          <w:tcPr>
            <w:tcW w:w="1985" w:type="dxa"/>
            <w:tcBorders>
              <w:top w:val="outset" w:sz="6" w:space="0" w:color="auto"/>
              <w:left w:val="outset" w:sz="6" w:space="0" w:color="auto"/>
              <w:bottom w:val="outset" w:sz="6" w:space="0" w:color="auto"/>
              <w:right w:val="outset" w:sz="6" w:space="0" w:color="auto"/>
            </w:tcBorders>
            <w:vAlign w:val="center"/>
            <w:hideMark/>
          </w:tcPr>
          <w:p w:rsidR="004F6A1C" w:rsidRPr="00721EAA" w:rsidRDefault="004F6A1C" w:rsidP="008A48AC">
            <w:pPr>
              <w:spacing w:before="100" w:beforeAutospacing="1" w:after="100" w:afterAutospacing="1"/>
              <w:jc w:val="center"/>
              <w:rPr>
                <w:rFonts w:ascii="Times New Roman" w:eastAsia="Times New Roman" w:hAnsi="Times New Roman" w:cs="David"/>
                <w:sz w:val="20"/>
                <w:szCs w:val="20"/>
              </w:rPr>
            </w:pPr>
            <w:r w:rsidRPr="00721EAA">
              <w:rPr>
                <w:rFonts w:ascii="LucidaGrande" w:eastAsia="LucidaGrande" w:hAnsi="Times New Roman" w:cs="David"/>
                <w:color w:val="000000"/>
                <w:sz w:val="20"/>
                <w:szCs w:val="20"/>
                <w:rtl/>
              </w:rPr>
              <w:t>כמעט</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מוחלטת</w:t>
            </w:r>
          </w:p>
        </w:tc>
      </w:tr>
      <w:tr w:rsidR="004F6A1C" w:rsidRPr="00721EAA" w:rsidTr="0004389B">
        <w:trPr>
          <w:tblCellSpacing w:w="0" w:type="dxa"/>
          <w:jc w:val="center"/>
        </w:trPr>
        <w:tc>
          <w:tcPr>
            <w:tcW w:w="1541" w:type="dxa"/>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4F6A1C" w:rsidRPr="0085128A" w:rsidRDefault="004F6A1C" w:rsidP="008A48AC">
            <w:pPr>
              <w:spacing w:before="100" w:beforeAutospacing="1" w:after="100" w:afterAutospacing="1"/>
              <w:rPr>
                <w:rFonts w:ascii="Times New Roman" w:eastAsia="Times New Roman" w:hAnsi="Times New Roman" w:cs="David"/>
                <w:sz w:val="24"/>
                <w:szCs w:val="24"/>
              </w:rPr>
            </w:pPr>
            <w:r w:rsidRPr="0085128A">
              <w:rPr>
                <w:rFonts w:ascii="LucidaGrande" w:eastAsia="LucidaGrande" w:hAnsi="Times New Roman" w:cs="David" w:hint="cs"/>
                <w:b/>
                <w:bCs/>
                <w:sz w:val="24"/>
                <w:szCs w:val="24"/>
                <w:rtl/>
              </w:rPr>
              <w:t>באילו מקרים חייב?</w:t>
            </w:r>
            <w:r w:rsidRPr="0085128A">
              <w:rPr>
                <w:rFonts w:ascii="LucidaGrande" w:eastAsia="LucidaGrande" w:hAnsi="Times New Roman" w:cs="David"/>
                <w:b/>
                <w:bCs/>
                <w:sz w:val="24"/>
                <w:szCs w:val="24"/>
                <w:rtl/>
              </w:rPr>
              <w:t xml:space="preserve"> </w:t>
            </w:r>
          </w:p>
        </w:tc>
        <w:tc>
          <w:tcPr>
            <w:tcW w:w="1985" w:type="dxa"/>
            <w:tcBorders>
              <w:top w:val="outset" w:sz="6" w:space="0" w:color="auto"/>
              <w:left w:val="outset" w:sz="6" w:space="0" w:color="auto"/>
              <w:bottom w:val="outset" w:sz="6" w:space="0" w:color="auto"/>
              <w:right w:val="outset" w:sz="6" w:space="0" w:color="auto"/>
            </w:tcBorders>
            <w:vAlign w:val="center"/>
          </w:tcPr>
          <w:p w:rsidR="004F6A1C" w:rsidRPr="00721EAA" w:rsidRDefault="004F6A1C" w:rsidP="0004389B">
            <w:pPr>
              <w:spacing w:before="100" w:beforeAutospacing="1" w:after="100" w:afterAutospacing="1"/>
              <w:jc w:val="center"/>
              <w:rPr>
                <w:rFonts w:ascii="Times New Roman" w:eastAsia="Times New Roman" w:hAnsi="Times New Roman" w:cs="David"/>
                <w:sz w:val="20"/>
                <w:szCs w:val="20"/>
              </w:rPr>
            </w:pPr>
            <w:r w:rsidRPr="00721EAA">
              <w:rPr>
                <w:rFonts w:ascii="LucidaGrande" w:eastAsia="LucidaGrande" w:hAnsi="Times New Roman" w:cs="David"/>
                <w:color w:val="000000"/>
                <w:sz w:val="20"/>
                <w:szCs w:val="20"/>
                <w:rtl/>
              </w:rPr>
              <w:t>אם</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פשע</w:t>
            </w:r>
            <w:r w:rsidRPr="00721EAA">
              <w:rPr>
                <w:rFonts w:ascii="LucidaGrande" w:eastAsia="LucidaGrande" w:hAnsi="Times New Roman" w:cs="David"/>
                <w:color w:val="000000"/>
                <w:sz w:val="20"/>
                <w:szCs w:val="20"/>
              </w:rPr>
              <w:t>/</w:t>
            </w:r>
            <w:r w:rsidRPr="00721EAA">
              <w:rPr>
                <w:rFonts w:ascii="LucidaGrande" w:eastAsia="LucidaGrande" w:hAnsi="Times New Roman" w:cs="David"/>
                <w:color w:val="000000"/>
                <w:sz w:val="20"/>
                <w:szCs w:val="20"/>
                <w:rtl/>
              </w:rPr>
              <w:t>התרשל</w:t>
            </w:r>
          </w:p>
        </w:tc>
        <w:tc>
          <w:tcPr>
            <w:tcW w:w="1985" w:type="dxa"/>
            <w:tcBorders>
              <w:top w:val="outset" w:sz="6" w:space="0" w:color="auto"/>
              <w:left w:val="outset" w:sz="6" w:space="0" w:color="auto"/>
              <w:bottom w:val="outset" w:sz="6" w:space="0" w:color="auto"/>
              <w:right w:val="outset" w:sz="6" w:space="0" w:color="auto"/>
            </w:tcBorders>
            <w:vAlign w:val="center"/>
          </w:tcPr>
          <w:p w:rsidR="004F6A1C" w:rsidRPr="00721EAA" w:rsidRDefault="004F6A1C" w:rsidP="0004389B">
            <w:pPr>
              <w:spacing w:before="100" w:beforeAutospacing="1" w:after="100" w:afterAutospacing="1"/>
              <w:jc w:val="center"/>
              <w:rPr>
                <w:rFonts w:ascii="Times New Roman" w:eastAsia="Times New Roman" w:hAnsi="Times New Roman" w:cs="David"/>
                <w:sz w:val="20"/>
                <w:szCs w:val="20"/>
              </w:rPr>
            </w:pPr>
            <w:r w:rsidRPr="00721EAA">
              <w:rPr>
                <w:rFonts w:ascii="LucidaGrande" w:eastAsia="LucidaGrande" w:hAnsi="Times New Roman" w:cs="David"/>
                <w:color w:val="000000"/>
                <w:sz w:val="20"/>
                <w:szCs w:val="20"/>
                <w:rtl/>
              </w:rPr>
              <w:t>אם</w:t>
            </w:r>
            <w:r w:rsidRPr="008A48AC">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פשע</w:t>
            </w:r>
            <w:r w:rsidRPr="00721EAA">
              <w:rPr>
                <w:rFonts w:ascii="LucidaGrande" w:eastAsia="LucidaGrande" w:hAnsi="Times New Roman" w:cs="David"/>
                <w:color w:val="000000"/>
                <w:sz w:val="20"/>
                <w:szCs w:val="20"/>
              </w:rPr>
              <w:t>/</w:t>
            </w:r>
            <w:r w:rsidRPr="00721EAA">
              <w:rPr>
                <w:rFonts w:ascii="LucidaGrande" w:eastAsia="LucidaGrande" w:hAnsi="Times New Roman" w:cs="David"/>
                <w:color w:val="000000"/>
                <w:sz w:val="20"/>
                <w:szCs w:val="20"/>
                <w:rtl/>
              </w:rPr>
              <w:t>התרשל</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וגם בגניבה</w:t>
            </w:r>
            <w:r w:rsidRPr="00721EAA">
              <w:rPr>
                <w:rFonts w:ascii="LucidaGrande" w:eastAsia="LucidaGrande" w:hAnsi="Times New Roman" w:cs="David"/>
                <w:color w:val="000000"/>
                <w:sz w:val="20"/>
                <w:szCs w:val="20"/>
              </w:rPr>
              <w:t>/</w:t>
            </w:r>
            <w:r w:rsidRPr="008A48AC">
              <w:rPr>
                <w:rFonts w:ascii="LucidaGrande" w:eastAsia="LucidaGrande" w:hAnsi="Times New Roman" w:cs="David" w:hint="cs"/>
                <w:color w:val="000000"/>
                <w:sz w:val="20"/>
                <w:szCs w:val="20"/>
                <w:rtl/>
              </w:rPr>
              <w:t>א</w:t>
            </w:r>
            <w:r w:rsidRPr="00721EAA">
              <w:rPr>
                <w:rFonts w:ascii="LucidaGrande" w:eastAsia="LucidaGrande" w:hAnsi="Times New Roman" w:cs="David" w:hint="cs"/>
                <w:color w:val="000000"/>
                <w:sz w:val="20"/>
                <w:szCs w:val="20"/>
                <w:rtl/>
              </w:rPr>
              <w:t>ב</w:t>
            </w:r>
            <w:r w:rsidRPr="008A48AC">
              <w:rPr>
                <w:rFonts w:ascii="LucidaGrande" w:eastAsia="LucidaGrande" w:hAnsi="Times New Roman" w:cs="David" w:hint="cs"/>
                <w:color w:val="000000"/>
                <w:sz w:val="20"/>
                <w:szCs w:val="20"/>
                <w:rtl/>
              </w:rPr>
              <w:t>ד</w:t>
            </w:r>
            <w:r w:rsidRPr="00721EAA">
              <w:rPr>
                <w:rFonts w:ascii="LucidaGrande" w:eastAsia="LucidaGrande" w:hAnsi="Times New Roman" w:cs="David" w:hint="cs"/>
                <w:color w:val="000000"/>
                <w:sz w:val="20"/>
                <w:szCs w:val="20"/>
                <w:rtl/>
              </w:rPr>
              <w:t>ה</w:t>
            </w:r>
          </w:p>
        </w:tc>
        <w:tc>
          <w:tcPr>
            <w:tcW w:w="1985" w:type="dxa"/>
            <w:tcBorders>
              <w:top w:val="outset" w:sz="6" w:space="0" w:color="auto"/>
              <w:left w:val="outset" w:sz="6" w:space="0" w:color="auto"/>
              <w:bottom w:val="outset" w:sz="6" w:space="0" w:color="auto"/>
              <w:right w:val="outset" w:sz="6" w:space="0" w:color="auto"/>
            </w:tcBorders>
            <w:vAlign w:val="center"/>
          </w:tcPr>
          <w:p w:rsidR="004F6A1C" w:rsidRPr="00721EAA" w:rsidRDefault="004F6A1C" w:rsidP="0004389B">
            <w:pPr>
              <w:spacing w:before="100" w:beforeAutospacing="1" w:after="100" w:afterAutospacing="1"/>
              <w:jc w:val="center"/>
              <w:rPr>
                <w:rFonts w:ascii="Times New Roman" w:eastAsia="Times New Roman" w:hAnsi="Times New Roman" w:cs="David"/>
                <w:sz w:val="20"/>
                <w:szCs w:val="20"/>
              </w:rPr>
            </w:pPr>
            <w:r w:rsidRPr="00721EAA">
              <w:rPr>
                <w:rFonts w:ascii="LucidaGrande" w:eastAsia="LucidaGrande" w:hAnsi="Times New Roman" w:cs="David"/>
                <w:color w:val="000000"/>
                <w:sz w:val="20"/>
                <w:szCs w:val="20"/>
                <w:rtl/>
              </w:rPr>
              <w:t>אם</w:t>
            </w:r>
            <w:r w:rsidRPr="008A48AC">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פשע</w:t>
            </w:r>
            <w:r w:rsidRPr="00721EAA">
              <w:rPr>
                <w:rFonts w:ascii="LucidaGrande" w:eastAsia="LucidaGrande" w:hAnsi="Times New Roman" w:cs="David"/>
                <w:color w:val="000000"/>
                <w:sz w:val="20"/>
                <w:szCs w:val="20"/>
              </w:rPr>
              <w:t>/</w:t>
            </w:r>
            <w:r w:rsidRPr="00721EAA">
              <w:rPr>
                <w:rFonts w:ascii="LucidaGrande" w:eastAsia="LucidaGrande" w:hAnsi="Times New Roman" w:cs="David"/>
                <w:color w:val="000000"/>
                <w:sz w:val="20"/>
                <w:szCs w:val="20"/>
                <w:rtl/>
              </w:rPr>
              <w:t>התרשל</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וגם בגניבה</w:t>
            </w:r>
            <w:r w:rsidRPr="00721EAA">
              <w:rPr>
                <w:rFonts w:ascii="LucidaGrande" w:eastAsia="LucidaGrande" w:hAnsi="Times New Roman" w:cs="David"/>
                <w:color w:val="000000"/>
                <w:sz w:val="20"/>
                <w:szCs w:val="20"/>
              </w:rPr>
              <w:t>/</w:t>
            </w:r>
            <w:r w:rsidRPr="008A48AC">
              <w:rPr>
                <w:rFonts w:ascii="LucidaGrande" w:eastAsia="LucidaGrande" w:hAnsi="Times New Roman" w:cs="David" w:hint="cs"/>
                <w:color w:val="000000"/>
                <w:sz w:val="20"/>
                <w:szCs w:val="20"/>
                <w:rtl/>
              </w:rPr>
              <w:t>א</w:t>
            </w:r>
            <w:r w:rsidRPr="00721EAA">
              <w:rPr>
                <w:rFonts w:ascii="LucidaGrande" w:eastAsia="LucidaGrande" w:hAnsi="Times New Roman" w:cs="David" w:hint="cs"/>
                <w:color w:val="000000"/>
                <w:sz w:val="20"/>
                <w:szCs w:val="20"/>
                <w:rtl/>
              </w:rPr>
              <w:t>ב</w:t>
            </w:r>
            <w:r w:rsidRPr="008A48AC">
              <w:rPr>
                <w:rFonts w:ascii="LucidaGrande" w:eastAsia="LucidaGrande" w:hAnsi="Times New Roman" w:cs="David" w:hint="cs"/>
                <w:color w:val="000000"/>
                <w:sz w:val="20"/>
                <w:szCs w:val="20"/>
                <w:rtl/>
              </w:rPr>
              <w:t>ד</w:t>
            </w:r>
            <w:r w:rsidRPr="00721EAA">
              <w:rPr>
                <w:rFonts w:ascii="LucidaGrande" w:eastAsia="LucidaGrande" w:hAnsi="Times New Roman" w:cs="David" w:hint="cs"/>
                <w:color w:val="000000"/>
                <w:sz w:val="20"/>
                <w:szCs w:val="20"/>
                <w:rtl/>
              </w:rPr>
              <w:t>ה</w:t>
            </w:r>
          </w:p>
        </w:tc>
        <w:tc>
          <w:tcPr>
            <w:tcW w:w="1985" w:type="dxa"/>
            <w:tcBorders>
              <w:top w:val="outset" w:sz="6" w:space="0" w:color="auto"/>
              <w:left w:val="outset" w:sz="6" w:space="0" w:color="auto"/>
              <w:bottom w:val="outset" w:sz="6" w:space="0" w:color="auto"/>
              <w:right w:val="outset" w:sz="6" w:space="0" w:color="auto"/>
            </w:tcBorders>
            <w:vAlign w:val="center"/>
            <w:hideMark/>
          </w:tcPr>
          <w:p w:rsidR="004F6A1C" w:rsidRPr="00721EAA" w:rsidRDefault="004F6A1C" w:rsidP="008A48AC">
            <w:pPr>
              <w:spacing w:before="100" w:beforeAutospacing="1" w:after="100" w:afterAutospacing="1"/>
              <w:jc w:val="center"/>
              <w:rPr>
                <w:rFonts w:ascii="Times New Roman" w:eastAsia="Times New Roman" w:hAnsi="Times New Roman" w:cs="David"/>
                <w:sz w:val="20"/>
                <w:szCs w:val="20"/>
              </w:rPr>
            </w:pPr>
            <w:r w:rsidRPr="00721EAA">
              <w:rPr>
                <w:rFonts w:ascii="LucidaGrande" w:eastAsia="LucidaGrande" w:hAnsi="Times New Roman" w:cs="David"/>
                <w:color w:val="000000"/>
                <w:sz w:val="20"/>
                <w:szCs w:val="20"/>
                <w:rtl/>
              </w:rPr>
              <w:t>אם</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פשע</w:t>
            </w:r>
            <w:r w:rsidRPr="00721EAA">
              <w:rPr>
                <w:rFonts w:ascii="LucidaGrande" w:eastAsia="LucidaGrande" w:hAnsi="Times New Roman" w:cs="David"/>
                <w:color w:val="000000"/>
                <w:sz w:val="20"/>
                <w:szCs w:val="20"/>
              </w:rPr>
              <w:t>/</w:t>
            </w:r>
            <w:r w:rsidRPr="00721EAA">
              <w:rPr>
                <w:rFonts w:ascii="LucidaGrande" w:eastAsia="LucidaGrande" w:hAnsi="Times New Roman" w:cs="David"/>
                <w:color w:val="000000"/>
                <w:sz w:val="20"/>
                <w:szCs w:val="20"/>
                <w:rtl/>
              </w:rPr>
              <w:t>התרשל</w:t>
            </w:r>
            <w:r w:rsidRPr="008A48AC">
              <w:rPr>
                <w:rFonts w:ascii="LucidaGrande" w:eastAsia="LucidaGrande" w:hAnsi="Times New Roman" w:cs="David" w:hint="cs"/>
                <w:color w:val="000000"/>
                <w:sz w:val="20"/>
                <w:szCs w:val="20"/>
                <w:rtl/>
              </w:rPr>
              <w:t>,</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גם בגניבה</w:t>
            </w:r>
            <w:r w:rsidRPr="00721EAA">
              <w:rPr>
                <w:rFonts w:ascii="LucidaGrande" w:eastAsia="LucidaGrande" w:hAnsi="Times New Roman" w:cs="David"/>
                <w:color w:val="000000"/>
                <w:sz w:val="20"/>
                <w:szCs w:val="20"/>
              </w:rPr>
              <w:t>/</w:t>
            </w:r>
            <w:r w:rsidRPr="008A48AC">
              <w:rPr>
                <w:rFonts w:ascii="LucidaGrande" w:eastAsia="LucidaGrande" w:hAnsi="Times New Roman" w:cs="David" w:hint="cs"/>
                <w:color w:val="000000"/>
                <w:sz w:val="20"/>
                <w:szCs w:val="20"/>
                <w:rtl/>
              </w:rPr>
              <w:t>אבד</w:t>
            </w:r>
            <w:r w:rsidRPr="00721EAA">
              <w:rPr>
                <w:rFonts w:ascii="LucidaGrande" w:eastAsia="LucidaGrande" w:hAnsi="Times New Roman" w:cs="David" w:hint="cs"/>
                <w:color w:val="000000"/>
                <w:sz w:val="20"/>
                <w:szCs w:val="20"/>
                <w:rtl/>
              </w:rPr>
              <w:t>ה</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וגם באונס</w:t>
            </w:r>
            <w:r w:rsidRPr="00721EAA">
              <w:rPr>
                <w:rFonts w:ascii="LucidaGrande" w:eastAsia="LucidaGrande" w:hAnsi="Times New Roman" w:cs="David"/>
                <w:color w:val="000000"/>
                <w:sz w:val="20"/>
                <w:szCs w:val="20"/>
              </w:rPr>
              <w:t xml:space="preserve"> </w:t>
            </w:r>
            <w:r w:rsidRPr="008A48AC">
              <w:rPr>
                <w:rFonts w:ascii="LucidaGrande" w:eastAsia="LucidaGrande" w:hAnsi="Times New Roman" w:cs="David" w:hint="cs"/>
                <w:color w:val="000000"/>
                <w:sz w:val="20"/>
                <w:szCs w:val="20"/>
                <w:rtl/>
              </w:rPr>
              <w:t>(לא בשליטתו)</w:t>
            </w:r>
          </w:p>
        </w:tc>
      </w:tr>
      <w:tr w:rsidR="004F6A1C" w:rsidRPr="00721EAA" w:rsidTr="0004389B">
        <w:trPr>
          <w:tblCellSpacing w:w="0" w:type="dxa"/>
          <w:jc w:val="center"/>
        </w:trPr>
        <w:tc>
          <w:tcPr>
            <w:tcW w:w="1541" w:type="dxa"/>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4F6A1C" w:rsidRPr="0085128A" w:rsidRDefault="004F6A1C" w:rsidP="0085128A">
            <w:pPr>
              <w:spacing w:before="100" w:beforeAutospacing="1" w:after="100" w:afterAutospacing="1"/>
              <w:rPr>
                <w:rFonts w:ascii="LucidaGrande" w:eastAsia="LucidaGrande" w:hAnsi="Times New Roman" w:cs="David"/>
                <w:b/>
                <w:bCs/>
                <w:sz w:val="24"/>
                <w:szCs w:val="24"/>
                <w:rtl/>
              </w:rPr>
            </w:pPr>
            <w:r w:rsidRPr="0085128A">
              <w:rPr>
                <w:rFonts w:ascii="LucidaGrande" w:eastAsia="LucidaGrande" w:hAnsi="Times New Roman" w:cs="David"/>
                <w:b/>
                <w:bCs/>
                <w:sz w:val="24"/>
                <w:szCs w:val="24"/>
              </w:rPr>
              <w:t xml:space="preserve"> </w:t>
            </w:r>
            <w:r w:rsidRPr="0085128A">
              <w:rPr>
                <w:rFonts w:ascii="LucidaGrande" w:eastAsia="LucidaGrande" w:hAnsi="Times New Roman" w:cs="David" w:hint="cs"/>
                <w:b/>
                <w:bCs/>
                <w:sz w:val="24"/>
                <w:szCs w:val="24"/>
                <w:rtl/>
              </w:rPr>
              <w:t>פטור</w:t>
            </w:r>
          </w:p>
        </w:tc>
        <w:tc>
          <w:tcPr>
            <w:tcW w:w="1985" w:type="dxa"/>
            <w:tcBorders>
              <w:top w:val="outset" w:sz="6" w:space="0" w:color="auto"/>
              <w:left w:val="outset" w:sz="6" w:space="0" w:color="auto"/>
              <w:bottom w:val="outset" w:sz="6" w:space="0" w:color="auto"/>
              <w:right w:val="outset" w:sz="6" w:space="0" w:color="auto"/>
            </w:tcBorders>
            <w:vAlign w:val="center"/>
          </w:tcPr>
          <w:p w:rsidR="004F6A1C" w:rsidRPr="00721EAA" w:rsidRDefault="004F6A1C" w:rsidP="0004389B">
            <w:pPr>
              <w:spacing w:before="100" w:beforeAutospacing="1" w:after="100" w:afterAutospacing="1"/>
              <w:jc w:val="center"/>
              <w:rPr>
                <w:rFonts w:ascii="Times New Roman" w:eastAsia="Times New Roman" w:hAnsi="Times New Roman" w:cs="David"/>
                <w:sz w:val="20"/>
                <w:szCs w:val="20"/>
              </w:rPr>
            </w:pPr>
            <w:r>
              <w:rPr>
                <w:rFonts w:ascii="LucidaGrande" w:eastAsia="LucidaGrande" w:hAnsi="Times New Roman" w:cs="David" w:hint="cs"/>
                <w:color w:val="000000"/>
                <w:sz w:val="20"/>
                <w:szCs w:val="20"/>
                <w:rtl/>
              </w:rPr>
              <w:t>כל שאר המקרים- עליו להוכיח שלא התרשל</w:t>
            </w:r>
          </w:p>
        </w:tc>
        <w:tc>
          <w:tcPr>
            <w:tcW w:w="1985" w:type="dxa"/>
            <w:tcBorders>
              <w:top w:val="outset" w:sz="6" w:space="0" w:color="auto"/>
              <w:left w:val="outset" w:sz="6" w:space="0" w:color="auto"/>
              <w:bottom w:val="outset" w:sz="6" w:space="0" w:color="auto"/>
              <w:right w:val="outset" w:sz="6" w:space="0" w:color="auto"/>
            </w:tcBorders>
            <w:vAlign w:val="center"/>
          </w:tcPr>
          <w:p w:rsidR="004F6A1C" w:rsidRPr="00721EAA" w:rsidRDefault="004F6A1C" w:rsidP="0004389B">
            <w:pPr>
              <w:spacing w:before="100" w:beforeAutospacing="1" w:after="100" w:afterAutospacing="1"/>
              <w:jc w:val="center"/>
              <w:rPr>
                <w:rFonts w:ascii="Times New Roman" w:eastAsia="Times New Roman" w:hAnsi="Times New Roman" w:cs="David"/>
                <w:sz w:val="20"/>
                <w:szCs w:val="20"/>
              </w:rPr>
            </w:pPr>
            <w:r>
              <w:rPr>
                <w:rFonts w:ascii="LucidaGrande" w:eastAsia="LucidaGrande" w:hAnsi="Times New Roman" w:cs="David" w:hint="cs"/>
                <w:color w:val="000000"/>
                <w:sz w:val="20"/>
                <w:szCs w:val="20"/>
                <w:rtl/>
              </w:rPr>
              <w:t>פטור מאונס</w:t>
            </w:r>
          </w:p>
        </w:tc>
        <w:tc>
          <w:tcPr>
            <w:tcW w:w="1985" w:type="dxa"/>
            <w:tcBorders>
              <w:top w:val="outset" w:sz="6" w:space="0" w:color="auto"/>
              <w:left w:val="outset" w:sz="6" w:space="0" w:color="auto"/>
              <w:bottom w:val="outset" w:sz="6" w:space="0" w:color="auto"/>
              <w:right w:val="outset" w:sz="6" w:space="0" w:color="auto"/>
            </w:tcBorders>
            <w:vAlign w:val="center"/>
          </w:tcPr>
          <w:p w:rsidR="004F6A1C" w:rsidRPr="00721EAA" w:rsidRDefault="004F6A1C" w:rsidP="0004389B">
            <w:pPr>
              <w:spacing w:before="100" w:beforeAutospacing="1" w:after="100" w:afterAutospacing="1"/>
              <w:jc w:val="center"/>
              <w:rPr>
                <w:rFonts w:ascii="Times New Roman" w:eastAsia="Times New Roman" w:hAnsi="Times New Roman" w:cs="David" w:hint="cs"/>
                <w:sz w:val="20"/>
                <w:szCs w:val="20"/>
                <w:rtl/>
              </w:rPr>
            </w:pPr>
            <w:r w:rsidRPr="00721EAA">
              <w:rPr>
                <w:rFonts w:ascii="LucidaGrande" w:eastAsia="LucidaGrande" w:hAnsi="Times New Roman" w:cs="David"/>
                <w:color w:val="000000"/>
                <w:sz w:val="20"/>
                <w:szCs w:val="20"/>
                <w:rtl/>
              </w:rPr>
              <w:t>פטור</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אם “מתה מחמת המלאכה</w:t>
            </w:r>
            <w:r w:rsidRPr="00721EAA">
              <w:rPr>
                <w:rFonts w:ascii="LucidaGrande" w:eastAsia="LucidaGrande" w:hAnsi="Times New Roman" w:cs="David"/>
                <w:color w:val="000000"/>
                <w:sz w:val="20"/>
                <w:szCs w:val="20"/>
              </w:rPr>
              <w:t>”</w:t>
            </w:r>
            <w:r>
              <w:rPr>
                <w:rFonts w:ascii="Times New Roman" w:eastAsia="Times New Roman" w:hAnsi="Times New Roman" w:cs="David" w:hint="cs"/>
                <w:sz w:val="20"/>
                <w:szCs w:val="20"/>
                <w:rtl/>
              </w:rPr>
              <w:t xml:space="preserve">, </w:t>
            </w:r>
            <w:r w:rsidRPr="004F6A1C">
              <w:rPr>
                <w:rFonts w:ascii="Times New Roman" w:eastAsia="Times New Roman" w:hAnsi="Times New Roman" w:cs="David" w:hint="cs"/>
                <w:sz w:val="20"/>
                <w:szCs w:val="20"/>
                <w:highlight w:val="red"/>
                <w:rtl/>
              </w:rPr>
              <w:t>אונס</w:t>
            </w:r>
          </w:p>
        </w:tc>
        <w:tc>
          <w:tcPr>
            <w:tcW w:w="1985" w:type="dxa"/>
            <w:tcBorders>
              <w:top w:val="outset" w:sz="6" w:space="0" w:color="auto"/>
              <w:left w:val="outset" w:sz="6" w:space="0" w:color="auto"/>
              <w:bottom w:val="outset" w:sz="6" w:space="0" w:color="auto"/>
              <w:right w:val="outset" w:sz="6" w:space="0" w:color="auto"/>
            </w:tcBorders>
            <w:vAlign w:val="center"/>
            <w:hideMark/>
          </w:tcPr>
          <w:p w:rsidR="004F6A1C" w:rsidRPr="00721EAA" w:rsidRDefault="004F6A1C" w:rsidP="008A48AC">
            <w:pPr>
              <w:spacing w:before="100" w:beforeAutospacing="1" w:after="100" w:afterAutospacing="1"/>
              <w:jc w:val="center"/>
              <w:rPr>
                <w:rFonts w:ascii="Times New Roman" w:eastAsia="Times New Roman" w:hAnsi="Times New Roman" w:cs="David"/>
                <w:sz w:val="20"/>
                <w:szCs w:val="20"/>
              </w:rPr>
            </w:pPr>
            <w:r w:rsidRPr="00721EAA">
              <w:rPr>
                <w:rFonts w:ascii="LucidaGrande" w:eastAsia="LucidaGrande" w:hAnsi="Times New Roman" w:cs="David"/>
                <w:color w:val="000000"/>
                <w:sz w:val="20"/>
                <w:szCs w:val="20"/>
                <w:rtl/>
              </w:rPr>
              <w:t>פטור</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אם “מתה מחמת המלאכה</w:t>
            </w:r>
            <w:r w:rsidRPr="00721EAA">
              <w:rPr>
                <w:rFonts w:ascii="LucidaGrande" w:eastAsia="LucidaGrande" w:hAnsi="Times New Roman" w:cs="David"/>
                <w:color w:val="000000"/>
                <w:sz w:val="20"/>
                <w:szCs w:val="20"/>
              </w:rPr>
              <w:t>”</w:t>
            </w:r>
          </w:p>
        </w:tc>
      </w:tr>
      <w:tr w:rsidR="004F6A1C" w:rsidRPr="00721EAA" w:rsidTr="0004389B">
        <w:trPr>
          <w:tblCellSpacing w:w="0" w:type="dxa"/>
          <w:jc w:val="center"/>
        </w:trPr>
        <w:tc>
          <w:tcPr>
            <w:tcW w:w="1541" w:type="dxa"/>
            <w:tcBorders>
              <w:top w:val="outset" w:sz="6" w:space="0" w:color="auto"/>
              <w:left w:val="outset" w:sz="6" w:space="0" w:color="auto"/>
              <w:bottom w:val="outset" w:sz="6" w:space="0" w:color="auto"/>
              <w:right w:val="outset" w:sz="6" w:space="0" w:color="auto"/>
            </w:tcBorders>
            <w:shd w:val="clear" w:color="auto" w:fill="D9D9D9" w:themeFill="background1" w:themeFillShade="D9"/>
            <w:vAlign w:val="center"/>
            <w:hideMark/>
          </w:tcPr>
          <w:p w:rsidR="004F6A1C" w:rsidRPr="0085128A" w:rsidRDefault="004F6A1C" w:rsidP="0085128A">
            <w:pPr>
              <w:spacing w:before="100" w:beforeAutospacing="1" w:after="100" w:afterAutospacing="1"/>
              <w:rPr>
                <w:rFonts w:ascii="Times New Roman" w:eastAsia="Times New Roman" w:hAnsi="Times New Roman" w:cs="David"/>
                <w:sz w:val="24"/>
                <w:szCs w:val="24"/>
              </w:rPr>
            </w:pPr>
            <w:r w:rsidRPr="0085128A">
              <w:rPr>
                <w:rFonts w:ascii="LucidaGrande" w:eastAsia="LucidaGrande" w:hAnsi="Times New Roman" w:cs="David"/>
                <w:b/>
                <w:bCs/>
                <w:sz w:val="24"/>
                <w:szCs w:val="24"/>
                <w:rtl/>
              </w:rPr>
              <w:t xml:space="preserve">נטל ההוכחה </w:t>
            </w:r>
          </w:p>
        </w:tc>
        <w:tc>
          <w:tcPr>
            <w:tcW w:w="1985" w:type="dxa"/>
            <w:tcBorders>
              <w:top w:val="outset" w:sz="6" w:space="0" w:color="auto"/>
              <w:left w:val="outset" w:sz="6" w:space="0" w:color="auto"/>
              <w:bottom w:val="outset" w:sz="6" w:space="0" w:color="auto"/>
              <w:right w:val="outset" w:sz="6" w:space="0" w:color="auto"/>
            </w:tcBorders>
            <w:vAlign w:val="center"/>
          </w:tcPr>
          <w:p w:rsidR="004F6A1C" w:rsidRPr="00721EAA" w:rsidRDefault="004F6A1C" w:rsidP="0004389B">
            <w:pPr>
              <w:spacing w:before="100" w:beforeAutospacing="1" w:after="100" w:afterAutospacing="1"/>
              <w:jc w:val="center"/>
              <w:rPr>
                <w:rFonts w:ascii="Times New Roman" w:eastAsia="Times New Roman" w:hAnsi="Times New Roman" w:cs="David"/>
                <w:sz w:val="20"/>
                <w:szCs w:val="20"/>
              </w:rPr>
            </w:pPr>
            <w:r w:rsidRPr="00721EAA">
              <w:rPr>
                <w:rFonts w:ascii="LucidaGrande" w:eastAsia="LucidaGrande" w:hAnsi="Times New Roman" w:cs="David"/>
                <w:color w:val="000000"/>
                <w:sz w:val="20"/>
                <w:szCs w:val="20"/>
                <w:rtl/>
              </w:rPr>
              <w:t>מוטל</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על השומרים</w:t>
            </w:r>
            <w:r w:rsidRPr="00721EAA">
              <w:rPr>
                <w:rFonts w:ascii="LucidaGrande" w:eastAsia="LucidaGrande" w:hAnsi="Times New Roman" w:cs="David"/>
                <w:color w:val="000000"/>
                <w:sz w:val="20"/>
                <w:szCs w:val="20"/>
              </w:rPr>
              <w:t xml:space="preserve"> </w:t>
            </w:r>
            <w:r>
              <w:rPr>
                <w:rFonts w:ascii="LucidaGrande" w:eastAsia="LucidaGrande" w:hAnsi="Times New Roman" w:cs="David" w:hint="cs"/>
                <w:color w:val="000000"/>
                <w:sz w:val="20"/>
                <w:szCs w:val="20"/>
                <w:rtl/>
              </w:rPr>
              <w:t>(</w:t>
            </w:r>
            <w:r w:rsidRPr="00721EAA">
              <w:rPr>
                <w:rFonts w:ascii="LucidaGrande" w:eastAsia="LucidaGrande" w:hAnsi="Times New Roman" w:cs="David"/>
                <w:color w:val="000000"/>
                <w:sz w:val="20"/>
                <w:szCs w:val="20"/>
                <w:rtl/>
              </w:rPr>
              <w:t>בניגוד</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לכלל “המוציא מחברו עליו הראייה</w:t>
            </w:r>
            <w:r>
              <w:rPr>
                <w:rFonts w:ascii="LucidaGrande" w:eastAsia="LucidaGrande" w:hAnsi="Times New Roman" w:cs="David" w:hint="cs"/>
                <w:color w:val="000000"/>
                <w:sz w:val="20"/>
                <w:szCs w:val="20"/>
                <w:rtl/>
              </w:rPr>
              <w:t xml:space="preserve">") </w:t>
            </w:r>
            <w:r w:rsidRPr="00721EAA">
              <w:rPr>
                <w:rFonts w:ascii="LucidaGrande" w:eastAsia="LucidaGrande" w:hAnsi="Times New Roman" w:cs="David"/>
                <w:color w:val="000000"/>
                <w:sz w:val="20"/>
                <w:szCs w:val="20"/>
                <w:rtl/>
              </w:rPr>
              <w:t>יצא ידיו</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חובה ע”י שבועה</w:t>
            </w:r>
            <w:r w:rsidRPr="00721EAA">
              <w:rPr>
                <w:rFonts w:ascii="LucidaGrande" w:eastAsia="LucidaGrande" w:hAnsi="Times New Roman" w:cs="David"/>
                <w:color w:val="000000"/>
                <w:sz w:val="20"/>
                <w:szCs w:val="20"/>
              </w:rPr>
              <w:t>/</w:t>
            </w:r>
            <w:r w:rsidRPr="00721EAA">
              <w:rPr>
                <w:rFonts w:ascii="LucidaGrande" w:eastAsia="LucidaGrande" w:hAnsi="Times New Roman" w:cs="David"/>
                <w:color w:val="000000"/>
                <w:sz w:val="20"/>
                <w:szCs w:val="20"/>
                <w:rtl/>
              </w:rPr>
              <w:t>עדי</w:t>
            </w:r>
            <w:r>
              <w:rPr>
                <w:rFonts w:ascii="LucidaGrande" w:eastAsia="LucidaGrande" w:hAnsi="Times New Roman" w:cs="David" w:hint="cs"/>
                <w:color w:val="000000"/>
                <w:sz w:val="20"/>
                <w:szCs w:val="20"/>
                <w:rtl/>
              </w:rPr>
              <w:t>ם</w:t>
            </w:r>
          </w:p>
        </w:tc>
        <w:tc>
          <w:tcPr>
            <w:tcW w:w="1985" w:type="dxa"/>
            <w:tcBorders>
              <w:top w:val="outset" w:sz="6" w:space="0" w:color="auto"/>
              <w:left w:val="outset" w:sz="6" w:space="0" w:color="auto"/>
              <w:bottom w:val="outset" w:sz="6" w:space="0" w:color="auto"/>
              <w:right w:val="outset" w:sz="6" w:space="0" w:color="auto"/>
            </w:tcBorders>
            <w:vAlign w:val="center"/>
          </w:tcPr>
          <w:p w:rsidR="004F6A1C" w:rsidRPr="00721EAA" w:rsidRDefault="004F6A1C" w:rsidP="0004389B">
            <w:pPr>
              <w:spacing w:before="100" w:beforeAutospacing="1" w:after="100" w:afterAutospacing="1"/>
              <w:jc w:val="center"/>
              <w:rPr>
                <w:rFonts w:ascii="Times New Roman" w:eastAsia="Times New Roman" w:hAnsi="Times New Roman" w:cs="David"/>
                <w:sz w:val="20"/>
                <w:szCs w:val="20"/>
              </w:rPr>
            </w:pPr>
            <w:r w:rsidRPr="00721EAA">
              <w:rPr>
                <w:rFonts w:ascii="LucidaGrande" w:eastAsia="LucidaGrande" w:hAnsi="Times New Roman" w:cs="David"/>
                <w:color w:val="000000"/>
                <w:sz w:val="20"/>
                <w:szCs w:val="20"/>
                <w:rtl/>
              </w:rPr>
              <w:t>מוטל</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על השומרים</w:t>
            </w:r>
            <w:r w:rsidRPr="00721EAA">
              <w:rPr>
                <w:rFonts w:ascii="LucidaGrande" w:eastAsia="LucidaGrande" w:hAnsi="Times New Roman" w:cs="David"/>
                <w:color w:val="000000"/>
                <w:sz w:val="20"/>
                <w:szCs w:val="20"/>
              </w:rPr>
              <w:t xml:space="preserve"> </w:t>
            </w:r>
            <w:r>
              <w:rPr>
                <w:rFonts w:ascii="LucidaGrande" w:eastAsia="LucidaGrande" w:hAnsi="Times New Roman" w:cs="David" w:hint="cs"/>
                <w:color w:val="000000"/>
                <w:sz w:val="20"/>
                <w:szCs w:val="20"/>
                <w:rtl/>
              </w:rPr>
              <w:t>(</w:t>
            </w:r>
            <w:r w:rsidRPr="00721EAA">
              <w:rPr>
                <w:rFonts w:ascii="LucidaGrande" w:eastAsia="LucidaGrande" w:hAnsi="Times New Roman" w:cs="David"/>
                <w:color w:val="000000"/>
                <w:sz w:val="20"/>
                <w:szCs w:val="20"/>
                <w:rtl/>
              </w:rPr>
              <w:t>בניגוד</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לכלל “המוציא מחברו עליו הראייה</w:t>
            </w:r>
            <w:r>
              <w:rPr>
                <w:rFonts w:ascii="LucidaGrande" w:eastAsia="LucidaGrande" w:hAnsi="Times New Roman" w:cs="David" w:hint="cs"/>
                <w:color w:val="000000"/>
                <w:sz w:val="20"/>
                <w:szCs w:val="20"/>
                <w:rtl/>
              </w:rPr>
              <w:t xml:space="preserve">") </w:t>
            </w:r>
            <w:r w:rsidRPr="00721EAA">
              <w:rPr>
                <w:rFonts w:ascii="LucidaGrande" w:eastAsia="LucidaGrande" w:hAnsi="Times New Roman" w:cs="David"/>
                <w:color w:val="000000"/>
                <w:sz w:val="20"/>
                <w:szCs w:val="20"/>
                <w:rtl/>
              </w:rPr>
              <w:t>יצא ידיו</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חובה ע”י שבועה</w:t>
            </w:r>
            <w:r w:rsidRPr="00721EAA">
              <w:rPr>
                <w:rFonts w:ascii="LucidaGrande" w:eastAsia="LucidaGrande" w:hAnsi="Times New Roman" w:cs="David"/>
                <w:color w:val="000000"/>
                <w:sz w:val="20"/>
                <w:szCs w:val="20"/>
              </w:rPr>
              <w:t>/</w:t>
            </w:r>
            <w:r w:rsidRPr="00721EAA">
              <w:rPr>
                <w:rFonts w:ascii="LucidaGrande" w:eastAsia="LucidaGrande" w:hAnsi="Times New Roman" w:cs="David"/>
                <w:color w:val="000000"/>
                <w:sz w:val="20"/>
                <w:szCs w:val="20"/>
                <w:rtl/>
              </w:rPr>
              <w:t>עדי</w:t>
            </w:r>
            <w:r>
              <w:rPr>
                <w:rFonts w:ascii="LucidaGrande" w:eastAsia="LucidaGrande" w:hAnsi="Times New Roman" w:cs="David" w:hint="cs"/>
                <w:color w:val="000000"/>
                <w:sz w:val="20"/>
                <w:szCs w:val="20"/>
                <w:rtl/>
              </w:rPr>
              <w:t>ם</w:t>
            </w:r>
          </w:p>
        </w:tc>
        <w:tc>
          <w:tcPr>
            <w:tcW w:w="1985" w:type="dxa"/>
            <w:tcBorders>
              <w:top w:val="outset" w:sz="6" w:space="0" w:color="auto"/>
              <w:left w:val="outset" w:sz="6" w:space="0" w:color="auto"/>
              <w:bottom w:val="outset" w:sz="6" w:space="0" w:color="auto"/>
              <w:right w:val="outset" w:sz="6" w:space="0" w:color="auto"/>
            </w:tcBorders>
            <w:vAlign w:val="center"/>
          </w:tcPr>
          <w:p w:rsidR="004F6A1C" w:rsidRPr="00721EAA" w:rsidRDefault="004F6A1C" w:rsidP="0004389B">
            <w:pPr>
              <w:spacing w:before="100" w:beforeAutospacing="1" w:after="100" w:afterAutospacing="1"/>
              <w:jc w:val="center"/>
              <w:rPr>
                <w:rFonts w:ascii="Times New Roman" w:eastAsia="Times New Roman" w:hAnsi="Times New Roman" w:cs="David"/>
                <w:sz w:val="20"/>
                <w:szCs w:val="20"/>
              </w:rPr>
            </w:pPr>
            <w:r w:rsidRPr="00721EAA">
              <w:rPr>
                <w:rFonts w:ascii="LucidaGrande" w:eastAsia="LucidaGrande" w:hAnsi="Times New Roman" w:cs="David"/>
                <w:color w:val="000000"/>
                <w:sz w:val="20"/>
                <w:szCs w:val="20"/>
                <w:rtl/>
              </w:rPr>
              <w:t>מוטל</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על השומרים</w:t>
            </w:r>
            <w:r w:rsidRPr="00721EAA">
              <w:rPr>
                <w:rFonts w:ascii="LucidaGrande" w:eastAsia="LucidaGrande" w:hAnsi="Times New Roman" w:cs="David"/>
                <w:color w:val="000000"/>
                <w:sz w:val="20"/>
                <w:szCs w:val="20"/>
              </w:rPr>
              <w:t xml:space="preserve"> </w:t>
            </w:r>
            <w:r>
              <w:rPr>
                <w:rFonts w:ascii="LucidaGrande" w:eastAsia="LucidaGrande" w:hAnsi="Times New Roman" w:cs="David" w:hint="cs"/>
                <w:color w:val="000000"/>
                <w:sz w:val="20"/>
                <w:szCs w:val="20"/>
                <w:rtl/>
              </w:rPr>
              <w:t>(</w:t>
            </w:r>
            <w:r w:rsidRPr="00721EAA">
              <w:rPr>
                <w:rFonts w:ascii="LucidaGrande" w:eastAsia="LucidaGrande" w:hAnsi="Times New Roman" w:cs="David"/>
                <w:color w:val="000000"/>
                <w:sz w:val="20"/>
                <w:szCs w:val="20"/>
                <w:rtl/>
              </w:rPr>
              <w:t>בניגוד</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לכלל “המוציא מחברו עליו הראייה</w:t>
            </w:r>
            <w:r>
              <w:rPr>
                <w:rFonts w:ascii="LucidaGrande" w:eastAsia="LucidaGrande" w:hAnsi="Times New Roman" w:cs="David" w:hint="cs"/>
                <w:color w:val="000000"/>
                <w:sz w:val="20"/>
                <w:szCs w:val="20"/>
                <w:rtl/>
              </w:rPr>
              <w:t xml:space="preserve">") </w:t>
            </w:r>
            <w:r w:rsidRPr="00721EAA">
              <w:rPr>
                <w:rFonts w:ascii="LucidaGrande" w:eastAsia="LucidaGrande" w:hAnsi="Times New Roman" w:cs="David"/>
                <w:color w:val="000000"/>
                <w:sz w:val="20"/>
                <w:szCs w:val="20"/>
                <w:rtl/>
              </w:rPr>
              <w:t>יצא ידיו</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חובה ע”י שבועה</w:t>
            </w:r>
            <w:r w:rsidRPr="00721EAA">
              <w:rPr>
                <w:rFonts w:ascii="LucidaGrande" w:eastAsia="LucidaGrande" w:hAnsi="Times New Roman" w:cs="David"/>
                <w:color w:val="000000"/>
                <w:sz w:val="20"/>
                <w:szCs w:val="20"/>
              </w:rPr>
              <w:t>/</w:t>
            </w:r>
            <w:r w:rsidRPr="00721EAA">
              <w:rPr>
                <w:rFonts w:ascii="LucidaGrande" w:eastAsia="LucidaGrande" w:hAnsi="Times New Roman" w:cs="David"/>
                <w:color w:val="000000"/>
                <w:sz w:val="20"/>
                <w:szCs w:val="20"/>
                <w:rtl/>
              </w:rPr>
              <w:t>עדי</w:t>
            </w:r>
            <w:r>
              <w:rPr>
                <w:rFonts w:ascii="LucidaGrande" w:eastAsia="LucidaGrande" w:hAnsi="Times New Roman" w:cs="David" w:hint="cs"/>
                <w:color w:val="000000"/>
                <w:sz w:val="20"/>
                <w:szCs w:val="20"/>
                <w:rtl/>
              </w:rPr>
              <w:t>ם</w:t>
            </w:r>
          </w:p>
        </w:tc>
        <w:tc>
          <w:tcPr>
            <w:tcW w:w="1985" w:type="dxa"/>
            <w:tcBorders>
              <w:top w:val="outset" w:sz="6" w:space="0" w:color="auto"/>
              <w:left w:val="outset" w:sz="6" w:space="0" w:color="auto"/>
              <w:bottom w:val="outset" w:sz="6" w:space="0" w:color="auto"/>
              <w:right w:val="outset" w:sz="6" w:space="0" w:color="auto"/>
            </w:tcBorders>
            <w:vAlign w:val="center"/>
            <w:hideMark/>
          </w:tcPr>
          <w:p w:rsidR="004F6A1C" w:rsidRPr="00721EAA" w:rsidRDefault="004F6A1C" w:rsidP="008A48AC">
            <w:pPr>
              <w:spacing w:before="100" w:beforeAutospacing="1" w:after="100" w:afterAutospacing="1"/>
              <w:jc w:val="center"/>
              <w:rPr>
                <w:rFonts w:ascii="Times New Roman" w:eastAsia="Times New Roman" w:hAnsi="Times New Roman" w:cs="David"/>
                <w:sz w:val="20"/>
                <w:szCs w:val="20"/>
              </w:rPr>
            </w:pPr>
            <w:r w:rsidRPr="00721EAA">
              <w:rPr>
                <w:rFonts w:ascii="LucidaGrande" w:eastAsia="LucidaGrande" w:hAnsi="Times New Roman" w:cs="David"/>
                <w:color w:val="000000"/>
                <w:sz w:val="20"/>
                <w:szCs w:val="20"/>
                <w:rtl/>
              </w:rPr>
              <w:t>מוטל</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על השומרים</w:t>
            </w:r>
            <w:r w:rsidRPr="00721EAA">
              <w:rPr>
                <w:rFonts w:ascii="LucidaGrande" w:eastAsia="LucidaGrande" w:hAnsi="Times New Roman" w:cs="David"/>
                <w:color w:val="000000"/>
                <w:sz w:val="20"/>
                <w:szCs w:val="20"/>
              </w:rPr>
              <w:t xml:space="preserve"> </w:t>
            </w:r>
            <w:r>
              <w:rPr>
                <w:rFonts w:ascii="LucidaGrande" w:eastAsia="LucidaGrande" w:hAnsi="Times New Roman" w:cs="David" w:hint="cs"/>
                <w:color w:val="000000"/>
                <w:sz w:val="20"/>
                <w:szCs w:val="20"/>
                <w:rtl/>
              </w:rPr>
              <w:t>(</w:t>
            </w:r>
            <w:r w:rsidRPr="00721EAA">
              <w:rPr>
                <w:rFonts w:ascii="LucidaGrande" w:eastAsia="LucidaGrande" w:hAnsi="Times New Roman" w:cs="David"/>
                <w:color w:val="000000"/>
                <w:sz w:val="20"/>
                <w:szCs w:val="20"/>
                <w:rtl/>
              </w:rPr>
              <w:t>בניגוד</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לכלל “המוציא מחברו עליו הראייה</w:t>
            </w:r>
            <w:r>
              <w:rPr>
                <w:rFonts w:ascii="LucidaGrande" w:eastAsia="LucidaGrande" w:hAnsi="Times New Roman" w:cs="David" w:hint="cs"/>
                <w:color w:val="000000"/>
                <w:sz w:val="20"/>
                <w:szCs w:val="20"/>
                <w:rtl/>
              </w:rPr>
              <w:t xml:space="preserve">") </w:t>
            </w:r>
            <w:r w:rsidRPr="00721EAA">
              <w:rPr>
                <w:rFonts w:ascii="LucidaGrande" w:eastAsia="LucidaGrande" w:hAnsi="Times New Roman" w:cs="David"/>
                <w:color w:val="000000"/>
                <w:sz w:val="20"/>
                <w:szCs w:val="20"/>
                <w:rtl/>
              </w:rPr>
              <w:t>יצא ידיו</w:t>
            </w:r>
            <w:r w:rsidRPr="00721EAA">
              <w:rPr>
                <w:rFonts w:ascii="LucidaGrande" w:eastAsia="LucidaGrande" w:hAnsi="Times New Roman" w:cs="David"/>
                <w:color w:val="000000"/>
                <w:sz w:val="20"/>
                <w:szCs w:val="20"/>
              </w:rPr>
              <w:t xml:space="preserve"> </w:t>
            </w:r>
            <w:r w:rsidRPr="00721EAA">
              <w:rPr>
                <w:rFonts w:ascii="LucidaGrande" w:eastAsia="LucidaGrande" w:hAnsi="Times New Roman" w:cs="David"/>
                <w:color w:val="000000"/>
                <w:sz w:val="20"/>
                <w:szCs w:val="20"/>
                <w:rtl/>
              </w:rPr>
              <w:t>חובה ע”י שבועה</w:t>
            </w:r>
            <w:r w:rsidRPr="00721EAA">
              <w:rPr>
                <w:rFonts w:ascii="LucidaGrande" w:eastAsia="LucidaGrande" w:hAnsi="Times New Roman" w:cs="David"/>
                <w:color w:val="000000"/>
                <w:sz w:val="20"/>
                <w:szCs w:val="20"/>
              </w:rPr>
              <w:t>/</w:t>
            </w:r>
            <w:r w:rsidRPr="00721EAA">
              <w:rPr>
                <w:rFonts w:ascii="LucidaGrande" w:eastAsia="LucidaGrande" w:hAnsi="Times New Roman" w:cs="David"/>
                <w:color w:val="000000"/>
                <w:sz w:val="20"/>
                <w:szCs w:val="20"/>
                <w:rtl/>
              </w:rPr>
              <w:t>עדי</w:t>
            </w:r>
            <w:r>
              <w:rPr>
                <w:rFonts w:ascii="LucidaGrande" w:eastAsia="LucidaGrande" w:hAnsi="Times New Roman" w:cs="David" w:hint="cs"/>
                <w:color w:val="000000"/>
                <w:sz w:val="20"/>
                <w:szCs w:val="20"/>
                <w:rtl/>
              </w:rPr>
              <w:t>ם</w:t>
            </w:r>
          </w:p>
        </w:tc>
      </w:tr>
    </w:tbl>
    <w:p w:rsidR="00721EAA" w:rsidRPr="0085128A" w:rsidRDefault="0085128A" w:rsidP="0085128A">
      <w:pPr>
        <w:spacing w:before="100" w:beforeAutospacing="1" w:after="0"/>
        <w:rPr>
          <w:rFonts w:ascii="Times New Roman" w:eastAsia="Times New Roman" w:hAnsi="Times New Roman" w:cs="David"/>
          <w:sz w:val="24"/>
          <w:szCs w:val="24"/>
          <w:rtl/>
        </w:rPr>
      </w:pPr>
      <w:r w:rsidRPr="0085128A">
        <w:rPr>
          <w:rFonts w:ascii="Times New Roman" w:eastAsia="Times New Roman" w:hAnsi="Times New Roman" w:cs="David" w:hint="cs"/>
          <w:sz w:val="24"/>
          <w:szCs w:val="24"/>
          <w:rtl/>
        </w:rPr>
        <w:t>כעיקרון זהו הדין, אך ניתן להתנות על כך בהסכם מראש, בהתניה ספציפית.</w:t>
      </w:r>
    </w:p>
    <w:p w:rsidR="00A37916" w:rsidRPr="001B374F" w:rsidRDefault="00A37916" w:rsidP="004307E4">
      <w:pPr>
        <w:spacing w:after="0"/>
        <w:jc w:val="both"/>
        <w:rPr>
          <w:rFonts w:cs="David"/>
          <w:sz w:val="24"/>
          <w:szCs w:val="24"/>
          <w:rtl/>
        </w:rPr>
      </w:pPr>
    </w:p>
    <w:p w:rsidR="00656304" w:rsidRPr="001B374F" w:rsidRDefault="00015C04" w:rsidP="007B05F4">
      <w:pPr>
        <w:spacing w:after="0"/>
        <w:jc w:val="both"/>
        <w:rPr>
          <w:rFonts w:cs="David"/>
          <w:sz w:val="24"/>
          <w:szCs w:val="24"/>
          <w:rtl/>
        </w:rPr>
      </w:pPr>
      <w:r>
        <w:rPr>
          <w:rFonts w:cs="David" w:hint="cs"/>
          <w:sz w:val="24"/>
          <w:szCs w:val="24"/>
          <w:u w:val="single"/>
          <w:rtl/>
        </w:rPr>
        <w:t>דוגמא</w:t>
      </w:r>
      <w:r w:rsidR="004F6A1C">
        <w:rPr>
          <w:rFonts w:cs="David" w:hint="cs"/>
          <w:sz w:val="24"/>
          <w:szCs w:val="24"/>
          <w:u w:val="single"/>
          <w:rtl/>
        </w:rPr>
        <w:t xml:space="preserve"> </w:t>
      </w:r>
      <w:r w:rsidR="007B05F4">
        <w:rPr>
          <w:rFonts w:cs="David" w:hint="cs"/>
          <w:sz w:val="24"/>
          <w:szCs w:val="24"/>
          <w:u w:val="single"/>
          <w:rtl/>
        </w:rPr>
        <w:t>6</w:t>
      </w:r>
      <w:r w:rsidR="00656304" w:rsidRPr="004F6A1C">
        <w:rPr>
          <w:rFonts w:cs="David" w:hint="cs"/>
          <w:sz w:val="24"/>
          <w:szCs w:val="24"/>
          <w:rtl/>
        </w:rPr>
        <w:t xml:space="preserve">: </w:t>
      </w:r>
      <w:r w:rsidR="00656304" w:rsidRPr="001B374F">
        <w:rPr>
          <w:rFonts w:cs="David" w:hint="cs"/>
          <w:sz w:val="24"/>
          <w:szCs w:val="24"/>
          <w:rtl/>
        </w:rPr>
        <w:t xml:space="preserve">ע"פ ההלכה כל שנה שביעית היא שנת </w:t>
      </w:r>
      <w:r w:rsidR="00656304" w:rsidRPr="004F6A1C">
        <w:rPr>
          <w:rFonts w:cs="David" w:hint="cs"/>
          <w:b/>
          <w:bCs/>
          <w:sz w:val="24"/>
          <w:szCs w:val="24"/>
          <w:rtl/>
        </w:rPr>
        <w:t>שמיטה</w:t>
      </w:r>
      <w:r w:rsidR="00656304" w:rsidRPr="001B374F">
        <w:rPr>
          <w:rFonts w:cs="David" w:hint="cs"/>
          <w:sz w:val="24"/>
          <w:szCs w:val="24"/>
          <w:rtl/>
        </w:rPr>
        <w:t>, החובות נשמטים ואין צורך להחזירם. אם</w:t>
      </w:r>
      <w:r w:rsidR="00656304" w:rsidRPr="001B374F">
        <w:rPr>
          <w:rFonts w:cs="David"/>
          <w:sz w:val="24"/>
          <w:szCs w:val="24"/>
          <w:rtl/>
        </w:rPr>
        <w:t xml:space="preserve"> </w:t>
      </w:r>
      <w:r w:rsidR="00656304" w:rsidRPr="001B374F">
        <w:rPr>
          <w:rFonts w:cs="David" w:hint="cs"/>
          <w:sz w:val="24"/>
          <w:szCs w:val="24"/>
          <w:rtl/>
        </w:rPr>
        <w:t>אדם</w:t>
      </w:r>
      <w:r w:rsidR="00656304" w:rsidRPr="001B374F">
        <w:rPr>
          <w:rFonts w:cs="David"/>
          <w:sz w:val="24"/>
          <w:szCs w:val="24"/>
          <w:rtl/>
        </w:rPr>
        <w:t xml:space="preserve"> </w:t>
      </w:r>
      <w:r w:rsidR="00656304" w:rsidRPr="001B374F">
        <w:rPr>
          <w:rFonts w:cs="David" w:hint="cs"/>
          <w:sz w:val="24"/>
          <w:szCs w:val="24"/>
          <w:rtl/>
        </w:rPr>
        <w:t>עושה</w:t>
      </w:r>
      <w:r w:rsidR="00656304" w:rsidRPr="001B374F">
        <w:rPr>
          <w:rFonts w:cs="David"/>
          <w:sz w:val="24"/>
          <w:szCs w:val="24"/>
          <w:rtl/>
        </w:rPr>
        <w:t xml:space="preserve"> </w:t>
      </w:r>
      <w:r w:rsidR="00656304" w:rsidRPr="001B374F">
        <w:rPr>
          <w:rFonts w:cs="David" w:hint="cs"/>
          <w:sz w:val="24"/>
          <w:szCs w:val="24"/>
          <w:rtl/>
        </w:rPr>
        <w:t>הסכם</w:t>
      </w:r>
      <w:r w:rsidR="00656304" w:rsidRPr="001B374F">
        <w:rPr>
          <w:rFonts w:cs="David"/>
          <w:sz w:val="24"/>
          <w:szCs w:val="24"/>
          <w:rtl/>
        </w:rPr>
        <w:t xml:space="preserve"> </w:t>
      </w:r>
      <w:r w:rsidR="00656304" w:rsidRPr="001B374F">
        <w:rPr>
          <w:rFonts w:cs="David" w:hint="cs"/>
          <w:sz w:val="24"/>
          <w:szCs w:val="24"/>
          <w:rtl/>
        </w:rPr>
        <w:t>עם</w:t>
      </w:r>
      <w:r w:rsidR="00656304" w:rsidRPr="001B374F">
        <w:rPr>
          <w:rFonts w:cs="David"/>
          <w:sz w:val="24"/>
          <w:szCs w:val="24"/>
          <w:rtl/>
        </w:rPr>
        <w:t xml:space="preserve"> </w:t>
      </w:r>
      <w:r w:rsidR="00656304" w:rsidRPr="001B374F">
        <w:rPr>
          <w:rFonts w:cs="David" w:hint="cs"/>
          <w:sz w:val="24"/>
          <w:szCs w:val="24"/>
          <w:rtl/>
        </w:rPr>
        <w:t>אחר</w:t>
      </w:r>
      <w:r w:rsidR="00656304" w:rsidRPr="001B374F">
        <w:rPr>
          <w:rFonts w:cs="David"/>
          <w:sz w:val="24"/>
          <w:szCs w:val="24"/>
          <w:rtl/>
        </w:rPr>
        <w:t xml:space="preserve"> </w:t>
      </w:r>
      <w:r w:rsidR="00656304" w:rsidRPr="001B374F">
        <w:rPr>
          <w:rFonts w:cs="David" w:hint="cs"/>
          <w:sz w:val="24"/>
          <w:szCs w:val="24"/>
          <w:rtl/>
        </w:rPr>
        <w:t>שהחוב</w:t>
      </w:r>
      <w:r w:rsidR="00656304" w:rsidRPr="001B374F">
        <w:rPr>
          <w:rFonts w:cs="David"/>
          <w:sz w:val="24"/>
          <w:szCs w:val="24"/>
          <w:rtl/>
        </w:rPr>
        <w:t xml:space="preserve"> </w:t>
      </w:r>
      <w:r w:rsidR="00656304" w:rsidRPr="001B374F">
        <w:rPr>
          <w:rFonts w:cs="David" w:hint="cs"/>
          <w:sz w:val="24"/>
          <w:szCs w:val="24"/>
          <w:rtl/>
        </w:rPr>
        <w:t>לא</w:t>
      </w:r>
      <w:r w:rsidR="00656304" w:rsidRPr="001B374F">
        <w:rPr>
          <w:rFonts w:cs="David"/>
          <w:sz w:val="24"/>
          <w:szCs w:val="24"/>
          <w:rtl/>
        </w:rPr>
        <w:t xml:space="preserve"> </w:t>
      </w:r>
      <w:r w:rsidR="00656304" w:rsidRPr="001B374F">
        <w:rPr>
          <w:rFonts w:cs="David" w:hint="cs"/>
          <w:sz w:val="24"/>
          <w:szCs w:val="24"/>
          <w:rtl/>
        </w:rPr>
        <w:t>יתבטל</w:t>
      </w:r>
      <w:r w:rsidR="00656304" w:rsidRPr="001B374F">
        <w:rPr>
          <w:rFonts w:cs="David"/>
          <w:sz w:val="24"/>
          <w:szCs w:val="24"/>
          <w:rtl/>
        </w:rPr>
        <w:t xml:space="preserve"> </w:t>
      </w:r>
      <w:r w:rsidR="00656304" w:rsidRPr="001B374F">
        <w:rPr>
          <w:rFonts w:cs="David" w:hint="cs"/>
          <w:sz w:val="24"/>
          <w:szCs w:val="24"/>
          <w:rtl/>
        </w:rPr>
        <w:t>בשנת</w:t>
      </w:r>
      <w:r w:rsidR="00656304" w:rsidRPr="001B374F">
        <w:rPr>
          <w:rFonts w:cs="David"/>
          <w:sz w:val="24"/>
          <w:szCs w:val="24"/>
          <w:rtl/>
        </w:rPr>
        <w:t xml:space="preserve"> </w:t>
      </w:r>
      <w:r w:rsidR="00656304" w:rsidRPr="001B374F">
        <w:rPr>
          <w:rFonts w:cs="David" w:hint="cs"/>
          <w:sz w:val="24"/>
          <w:szCs w:val="24"/>
          <w:rtl/>
        </w:rPr>
        <w:t>השמיטה</w:t>
      </w:r>
      <w:r w:rsidR="00656304" w:rsidRPr="001B374F">
        <w:rPr>
          <w:rFonts w:cs="David"/>
          <w:sz w:val="24"/>
          <w:szCs w:val="24"/>
          <w:rtl/>
        </w:rPr>
        <w:t xml:space="preserve"> - </w:t>
      </w:r>
      <w:r w:rsidR="00656304" w:rsidRPr="001B374F">
        <w:rPr>
          <w:rFonts w:cs="David" w:hint="cs"/>
          <w:sz w:val="24"/>
          <w:szCs w:val="24"/>
          <w:rtl/>
        </w:rPr>
        <w:t>לא</w:t>
      </w:r>
      <w:r w:rsidR="00656304" w:rsidRPr="001B374F">
        <w:rPr>
          <w:rFonts w:cs="David"/>
          <w:sz w:val="24"/>
          <w:szCs w:val="24"/>
          <w:rtl/>
        </w:rPr>
        <w:t xml:space="preserve"> </w:t>
      </w:r>
      <w:r w:rsidR="00656304" w:rsidRPr="001B374F">
        <w:rPr>
          <w:rFonts w:cs="David" w:hint="cs"/>
          <w:sz w:val="24"/>
          <w:szCs w:val="24"/>
          <w:rtl/>
        </w:rPr>
        <w:t>קביל</w:t>
      </w:r>
      <w:r w:rsidR="00656304" w:rsidRPr="001B374F">
        <w:rPr>
          <w:rFonts w:cs="David"/>
          <w:sz w:val="24"/>
          <w:szCs w:val="24"/>
          <w:rtl/>
        </w:rPr>
        <w:t xml:space="preserve">. </w:t>
      </w:r>
      <w:r w:rsidR="00656304" w:rsidRPr="001B374F">
        <w:rPr>
          <w:rFonts w:cs="David" w:hint="cs"/>
          <w:sz w:val="24"/>
          <w:szCs w:val="24"/>
          <w:rtl/>
        </w:rPr>
        <w:t>אפשר</w:t>
      </w:r>
      <w:r w:rsidR="00656304" w:rsidRPr="001B374F">
        <w:rPr>
          <w:rFonts w:cs="David"/>
          <w:sz w:val="24"/>
          <w:szCs w:val="24"/>
          <w:rtl/>
        </w:rPr>
        <w:t xml:space="preserve"> </w:t>
      </w:r>
      <w:r w:rsidR="00656304" w:rsidRPr="001B374F">
        <w:rPr>
          <w:rFonts w:cs="David" w:hint="cs"/>
          <w:sz w:val="24"/>
          <w:szCs w:val="24"/>
          <w:rtl/>
        </w:rPr>
        <w:t>אבל</w:t>
      </w:r>
      <w:r w:rsidR="00656304" w:rsidRPr="001B374F">
        <w:rPr>
          <w:rFonts w:cs="David"/>
          <w:sz w:val="24"/>
          <w:szCs w:val="24"/>
          <w:rtl/>
        </w:rPr>
        <w:t xml:space="preserve"> </w:t>
      </w:r>
      <w:r w:rsidR="00656304" w:rsidRPr="001B374F">
        <w:rPr>
          <w:rFonts w:cs="David" w:hint="cs"/>
          <w:sz w:val="24"/>
          <w:szCs w:val="24"/>
          <w:rtl/>
        </w:rPr>
        <w:t>ליצור</w:t>
      </w:r>
      <w:r w:rsidR="00656304" w:rsidRPr="001B374F">
        <w:rPr>
          <w:rFonts w:cs="David"/>
          <w:sz w:val="24"/>
          <w:szCs w:val="24"/>
          <w:rtl/>
        </w:rPr>
        <w:t xml:space="preserve"> </w:t>
      </w:r>
      <w:r w:rsidR="00656304" w:rsidRPr="001B374F">
        <w:rPr>
          <w:rFonts w:cs="David" w:hint="cs"/>
          <w:sz w:val="24"/>
          <w:szCs w:val="24"/>
          <w:rtl/>
        </w:rPr>
        <w:t>תנאי</w:t>
      </w:r>
      <w:r w:rsidR="00656304" w:rsidRPr="001B374F">
        <w:rPr>
          <w:rFonts w:cs="David"/>
          <w:sz w:val="24"/>
          <w:szCs w:val="24"/>
          <w:rtl/>
        </w:rPr>
        <w:t xml:space="preserve"> </w:t>
      </w:r>
      <w:r w:rsidR="00656304" w:rsidRPr="001B374F">
        <w:rPr>
          <w:rFonts w:cs="David" w:hint="cs"/>
          <w:sz w:val="24"/>
          <w:szCs w:val="24"/>
          <w:rtl/>
        </w:rPr>
        <w:t>על</w:t>
      </w:r>
      <w:r w:rsidR="00656304" w:rsidRPr="001B374F">
        <w:rPr>
          <w:rFonts w:cs="David"/>
          <w:sz w:val="24"/>
          <w:szCs w:val="24"/>
          <w:rtl/>
        </w:rPr>
        <w:t xml:space="preserve"> </w:t>
      </w:r>
      <w:r w:rsidR="00656304" w:rsidRPr="001B374F">
        <w:rPr>
          <w:rFonts w:cs="David" w:hint="cs"/>
          <w:sz w:val="24"/>
          <w:szCs w:val="24"/>
          <w:rtl/>
        </w:rPr>
        <w:t>חוב</w:t>
      </w:r>
      <w:r w:rsidR="00656304" w:rsidRPr="001B374F">
        <w:rPr>
          <w:rFonts w:cs="David"/>
          <w:sz w:val="24"/>
          <w:szCs w:val="24"/>
          <w:rtl/>
        </w:rPr>
        <w:t xml:space="preserve"> </w:t>
      </w:r>
      <w:r w:rsidR="00656304" w:rsidRPr="001B374F">
        <w:rPr>
          <w:rFonts w:cs="David" w:hint="cs"/>
          <w:sz w:val="24"/>
          <w:szCs w:val="24"/>
          <w:rtl/>
        </w:rPr>
        <w:t>מסוים, ספציפי</w:t>
      </w:r>
      <w:r w:rsidR="00656304" w:rsidRPr="001B374F">
        <w:rPr>
          <w:rFonts w:cs="David"/>
          <w:sz w:val="24"/>
          <w:szCs w:val="24"/>
          <w:rtl/>
        </w:rPr>
        <w:t xml:space="preserve"> </w:t>
      </w:r>
      <w:r w:rsidR="00656304" w:rsidRPr="001B374F">
        <w:rPr>
          <w:rFonts w:cs="David" w:hint="cs"/>
          <w:sz w:val="24"/>
          <w:szCs w:val="24"/>
          <w:rtl/>
        </w:rPr>
        <w:t>שלא</w:t>
      </w:r>
      <w:r w:rsidR="00656304" w:rsidRPr="001B374F">
        <w:rPr>
          <w:rFonts w:cs="David"/>
          <w:sz w:val="24"/>
          <w:szCs w:val="24"/>
          <w:rtl/>
        </w:rPr>
        <w:t xml:space="preserve"> </w:t>
      </w:r>
      <w:r w:rsidR="00656304" w:rsidRPr="001B374F">
        <w:rPr>
          <w:rFonts w:cs="David" w:hint="cs"/>
          <w:sz w:val="24"/>
          <w:szCs w:val="24"/>
          <w:rtl/>
        </w:rPr>
        <w:t>תחול</w:t>
      </w:r>
      <w:r w:rsidR="00656304" w:rsidRPr="001B374F">
        <w:rPr>
          <w:rFonts w:cs="David"/>
          <w:sz w:val="24"/>
          <w:szCs w:val="24"/>
          <w:rtl/>
        </w:rPr>
        <w:t xml:space="preserve"> </w:t>
      </w:r>
      <w:r w:rsidR="00656304" w:rsidRPr="001B374F">
        <w:rPr>
          <w:rFonts w:cs="David" w:hint="cs"/>
          <w:sz w:val="24"/>
          <w:szCs w:val="24"/>
          <w:rtl/>
        </w:rPr>
        <w:t>עליו</w:t>
      </w:r>
      <w:r w:rsidR="00656304" w:rsidRPr="001B374F">
        <w:rPr>
          <w:rFonts w:cs="David"/>
          <w:sz w:val="24"/>
          <w:szCs w:val="24"/>
          <w:rtl/>
        </w:rPr>
        <w:t xml:space="preserve"> </w:t>
      </w:r>
      <w:r w:rsidR="00656304" w:rsidRPr="001B374F">
        <w:rPr>
          <w:rFonts w:cs="David" w:hint="cs"/>
          <w:sz w:val="24"/>
          <w:szCs w:val="24"/>
          <w:rtl/>
        </w:rPr>
        <w:t>שנת</w:t>
      </w:r>
      <w:r w:rsidR="00656304" w:rsidRPr="001B374F">
        <w:rPr>
          <w:rFonts w:cs="David"/>
          <w:sz w:val="24"/>
          <w:szCs w:val="24"/>
          <w:rtl/>
        </w:rPr>
        <w:t xml:space="preserve"> </w:t>
      </w:r>
      <w:r w:rsidR="00656304" w:rsidRPr="001B374F">
        <w:rPr>
          <w:rFonts w:cs="David" w:hint="cs"/>
          <w:sz w:val="24"/>
          <w:szCs w:val="24"/>
          <w:rtl/>
        </w:rPr>
        <w:t xml:space="preserve">השמיטה כי </w:t>
      </w:r>
      <w:r w:rsidR="007B05F4">
        <w:rPr>
          <w:rFonts w:cs="David" w:hint="cs"/>
          <w:sz w:val="24"/>
          <w:szCs w:val="24"/>
          <w:rtl/>
        </w:rPr>
        <w:t>התחום הוא ממוני</w:t>
      </w:r>
      <w:r w:rsidR="00656304" w:rsidRPr="001B374F">
        <w:rPr>
          <w:rFonts w:cs="David"/>
          <w:sz w:val="24"/>
          <w:szCs w:val="24"/>
          <w:rtl/>
        </w:rPr>
        <w:t>.</w:t>
      </w:r>
    </w:p>
    <w:p w:rsidR="00554615" w:rsidRPr="001B374F" w:rsidRDefault="00CE44AE" w:rsidP="004F6A1C">
      <w:pPr>
        <w:spacing w:after="0"/>
        <w:jc w:val="both"/>
        <w:rPr>
          <w:rFonts w:cs="David"/>
          <w:sz w:val="24"/>
          <w:szCs w:val="24"/>
          <w:rtl/>
        </w:rPr>
      </w:pPr>
      <w:r w:rsidRPr="004F6A1C">
        <w:rPr>
          <w:rFonts w:cs="David" w:hint="cs"/>
          <w:b/>
          <w:bCs/>
          <w:sz w:val="24"/>
          <w:szCs w:val="24"/>
          <w:rtl/>
        </w:rPr>
        <w:t>פרוזבול</w:t>
      </w:r>
      <w:r w:rsidRPr="001B374F">
        <w:rPr>
          <w:rFonts w:cs="David" w:hint="cs"/>
          <w:sz w:val="24"/>
          <w:szCs w:val="24"/>
          <w:rtl/>
        </w:rPr>
        <w:t xml:space="preserve">- דרך לעקוף את שמיטת החובות, </w:t>
      </w:r>
      <w:r w:rsidR="004F6A1C">
        <w:rPr>
          <w:rFonts w:cs="David" w:hint="cs"/>
          <w:sz w:val="24"/>
          <w:szCs w:val="24"/>
          <w:rtl/>
        </w:rPr>
        <w:t>מסבים את החוב ל</w:t>
      </w:r>
      <w:r w:rsidRPr="001B374F">
        <w:rPr>
          <w:rFonts w:cs="David" w:hint="cs"/>
          <w:sz w:val="24"/>
          <w:szCs w:val="24"/>
          <w:rtl/>
        </w:rPr>
        <w:t>קהילה</w:t>
      </w:r>
      <w:r w:rsidR="004F6A1C">
        <w:rPr>
          <w:rFonts w:cs="David" w:hint="cs"/>
          <w:sz w:val="24"/>
          <w:szCs w:val="24"/>
          <w:rtl/>
        </w:rPr>
        <w:t xml:space="preserve"> כביכול בהתקרב שנת השמיטה ולבסוף הנושה זוכה בו.</w:t>
      </w:r>
      <w:r w:rsidRPr="001B374F">
        <w:rPr>
          <w:rFonts w:cs="David" w:hint="cs"/>
          <w:sz w:val="24"/>
          <w:szCs w:val="24"/>
          <w:rtl/>
        </w:rPr>
        <w:t xml:space="preserve"> נועד כדי למנוע פחד מלהלוות</w:t>
      </w:r>
      <w:r w:rsidR="00672C60">
        <w:rPr>
          <w:rFonts w:cs="David" w:hint="cs"/>
          <w:sz w:val="24"/>
          <w:szCs w:val="24"/>
          <w:rtl/>
        </w:rPr>
        <w:t xml:space="preserve">. </w:t>
      </w:r>
    </w:p>
    <w:p w:rsidR="00CD579D" w:rsidRPr="001B374F" w:rsidRDefault="00CD579D" w:rsidP="004307E4">
      <w:pPr>
        <w:spacing w:after="0"/>
        <w:jc w:val="both"/>
        <w:rPr>
          <w:rFonts w:cs="David"/>
          <w:sz w:val="24"/>
          <w:szCs w:val="24"/>
          <w:rtl/>
        </w:rPr>
      </w:pPr>
    </w:p>
    <w:p w:rsidR="00CD579D" w:rsidRPr="001B374F" w:rsidRDefault="00015C04" w:rsidP="007B05F4">
      <w:pPr>
        <w:spacing w:after="0"/>
        <w:jc w:val="both"/>
        <w:rPr>
          <w:rFonts w:cs="David"/>
          <w:sz w:val="24"/>
          <w:szCs w:val="24"/>
          <w:rtl/>
        </w:rPr>
      </w:pPr>
      <w:r>
        <w:rPr>
          <w:rFonts w:cs="David" w:hint="cs"/>
          <w:sz w:val="24"/>
          <w:szCs w:val="24"/>
          <w:u w:val="single"/>
          <w:rtl/>
        </w:rPr>
        <w:t>דוגמא</w:t>
      </w:r>
      <w:r w:rsidR="004F6A1C">
        <w:rPr>
          <w:rFonts w:cs="David" w:hint="cs"/>
          <w:sz w:val="24"/>
          <w:szCs w:val="24"/>
          <w:u w:val="single"/>
          <w:rtl/>
        </w:rPr>
        <w:t xml:space="preserve"> </w:t>
      </w:r>
      <w:r w:rsidR="007B05F4">
        <w:rPr>
          <w:rFonts w:cs="David" w:hint="cs"/>
          <w:sz w:val="24"/>
          <w:szCs w:val="24"/>
          <w:u w:val="single"/>
          <w:rtl/>
        </w:rPr>
        <w:t>7</w:t>
      </w:r>
      <w:r w:rsidR="00CD579D" w:rsidRPr="004F6A1C">
        <w:rPr>
          <w:rFonts w:cs="David" w:hint="cs"/>
          <w:sz w:val="24"/>
          <w:szCs w:val="24"/>
          <w:rtl/>
        </w:rPr>
        <w:t xml:space="preserve">: </w:t>
      </w:r>
      <w:r w:rsidR="00CD579D" w:rsidRPr="004F6A1C">
        <w:rPr>
          <w:rFonts w:cs="David" w:hint="cs"/>
          <w:b/>
          <w:bCs/>
          <w:sz w:val="24"/>
          <w:szCs w:val="24"/>
          <w:rtl/>
        </w:rPr>
        <w:t>דין הונאה</w:t>
      </w:r>
      <w:r w:rsidR="00CD579D" w:rsidRPr="001B374F">
        <w:rPr>
          <w:rFonts w:cs="David" w:hint="cs"/>
          <w:sz w:val="24"/>
          <w:szCs w:val="24"/>
          <w:rtl/>
        </w:rPr>
        <w:t xml:space="preserve"> קובע שיש להחזיר הפרש בין מעל 120% שווי של נכס או פחות מ80% משווי של נכס</w:t>
      </w:r>
      <w:r w:rsidR="007B05F4">
        <w:rPr>
          <w:rFonts w:cs="David" w:hint="cs"/>
          <w:sz w:val="24"/>
          <w:szCs w:val="24"/>
          <w:rtl/>
        </w:rPr>
        <w:t xml:space="preserve"> </w:t>
      </w:r>
      <w:r w:rsidR="00CD579D" w:rsidRPr="001B374F">
        <w:rPr>
          <w:rFonts w:cs="David" w:hint="cs"/>
          <w:sz w:val="24"/>
          <w:szCs w:val="24"/>
          <w:rtl/>
        </w:rPr>
        <w:t xml:space="preserve">(תנודות שוק), אם מתנים ספציפית אין חובה להחזיר את ההפרש. מדובר על </w:t>
      </w:r>
      <w:r w:rsidR="00CD579D" w:rsidRPr="008B06E9">
        <w:rPr>
          <w:rFonts w:cs="David" w:hint="cs"/>
          <w:sz w:val="24"/>
          <w:szCs w:val="24"/>
          <w:rtl/>
        </w:rPr>
        <w:t>מ</w:t>
      </w:r>
      <w:r w:rsidR="0053281E" w:rsidRPr="008B06E9">
        <w:rPr>
          <w:rFonts w:cs="David" w:hint="cs"/>
          <w:sz w:val="24"/>
          <w:szCs w:val="24"/>
          <w:rtl/>
        </w:rPr>
        <w:t>י</w:t>
      </w:r>
      <w:r w:rsidR="00CD579D" w:rsidRPr="008B06E9">
        <w:rPr>
          <w:rFonts w:cs="David" w:hint="cs"/>
          <w:sz w:val="24"/>
          <w:szCs w:val="24"/>
          <w:rtl/>
        </w:rPr>
        <w:t>טלטלין</w:t>
      </w:r>
      <w:r w:rsidR="008B06E9">
        <w:rPr>
          <w:rFonts w:cs="David" w:hint="cs"/>
          <w:sz w:val="24"/>
          <w:szCs w:val="24"/>
          <w:rtl/>
        </w:rPr>
        <w:t xml:space="preserve"> בלבד</w:t>
      </w:r>
      <w:r w:rsidR="00CD579D" w:rsidRPr="001B374F">
        <w:rPr>
          <w:rFonts w:cs="David" w:hint="cs"/>
          <w:sz w:val="24"/>
          <w:szCs w:val="24"/>
          <w:rtl/>
        </w:rPr>
        <w:t>.</w:t>
      </w:r>
      <w:r w:rsidR="008B06E9">
        <w:rPr>
          <w:rFonts w:cs="David" w:hint="cs"/>
          <w:sz w:val="24"/>
          <w:szCs w:val="24"/>
          <w:rtl/>
        </w:rPr>
        <w:t xml:space="preserve"> אין דין הונאה במקרקעין, עבדים ושטרות.</w:t>
      </w:r>
      <w:r w:rsidR="007B05F4">
        <w:rPr>
          <w:rFonts w:cs="David" w:hint="cs"/>
          <w:sz w:val="24"/>
          <w:szCs w:val="24"/>
          <w:rtl/>
        </w:rPr>
        <w:t xml:space="preserve"> </w:t>
      </w:r>
    </w:p>
    <w:p w:rsidR="007979E1" w:rsidRPr="001B374F" w:rsidRDefault="007979E1" w:rsidP="004307E4">
      <w:pPr>
        <w:spacing w:after="0"/>
        <w:jc w:val="both"/>
        <w:rPr>
          <w:rFonts w:cs="David"/>
          <w:sz w:val="24"/>
          <w:szCs w:val="24"/>
          <w:rtl/>
        </w:rPr>
      </w:pPr>
    </w:p>
    <w:p w:rsidR="007979E1" w:rsidRPr="001B374F" w:rsidRDefault="00015C04" w:rsidP="007B05F4">
      <w:pPr>
        <w:spacing w:after="0"/>
        <w:jc w:val="both"/>
        <w:rPr>
          <w:rFonts w:cs="David"/>
          <w:sz w:val="24"/>
          <w:szCs w:val="24"/>
          <w:u w:val="single"/>
          <w:rtl/>
        </w:rPr>
      </w:pPr>
      <w:r>
        <w:rPr>
          <w:rFonts w:cs="David" w:hint="cs"/>
          <w:sz w:val="24"/>
          <w:szCs w:val="24"/>
          <w:u w:val="single"/>
          <w:rtl/>
        </w:rPr>
        <w:t>דוגמא</w:t>
      </w:r>
      <w:r w:rsidR="004F6A1C">
        <w:rPr>
          <w:rFonts w:cs="David" w:hint="cs"/>
          <w:sz w:val="24"/>
          <w:szCs w:val="24"/>
          <w:u w:val="single"/>
          <w:rtl/>
        </w:rPr>
        <w:t xml:space="preserve"> </w:t>
      </w:r>
      <w:r w:rsidR="007B05F4">
        <w:rPr>
          <w:rFonts w:cs="David" w:hint="cs"/>
          <w:sz w:val="24"/>
          <w:szCs w:val="24"/>
          <w:u w:val="single"/>
          <w:rtl/>
        </w:rPr>
        <w:t>8</w:t>
      </w:r>
      <w:r w:rsidR="007979E1" w:rsidRPr="004F6A1C">
        <w:rPr>
          <w:rFonts w:cs="David" w:hint="cs"/>
          <w:sz w:val="24"/>
          <w:szCs w:val="24"/>
          <w:rtl/>
        </w:rPr>
        <w:t xml:space="preserve">: </w:t>
      </w:r>
      <w:r w:rsidR="007979E1" w:rsidRPr="001B374F">
        <w:rPr>
          <w:rFonts w:cs="David" w:hint="cs"/>
          <w:sz w:val="24"/>
          <w:szCs w:val="24"/>
          <w:rtl/>
        </w:rPr>
        <w:t xml:space="preserve">דין ההלכה קובע </w:t>
      </w:r>
      <w:r w:rsidR="007979E1" w:rsidRPr="004F6A1C">
        <w:rPr>
          <w:rFonts w:cs="David" w:hint="cs"/>
          <w:b/>
          <w:bCs/>
          <w:sz w:val="24"/>
          <w:szCs w:val="24"/>
          <w:rtl/>
        </w:rPr>
        <w:t xml:space="preserve">שהבעל יורש את </w:t>
      </w:r>
      <w:r w:rsidR="008C51DD" w:rsidRPr="004F6A1C">
        <w:rPr>
          <w:rFonts w:cs="David" w:hint="cs"/>
          <w:b/>
          <w:bCs/>
          <w:sz w:val="24"/>
          <w:szCs w:val="24"/>
          <w:rtl/>
        </w:rPr>
        <w:t>אשתו</w:t>
      </w:r>
      <w:r w:rsidR="007979E1" w:rsidRPr="001B374F">
        <w:rPr>
          <w:rFonts w:cs="David" w:hint="cs"/>
          <w:sz w:val="24"/>
          <w:szCs w:val="24"/>
          <w:rtl/>
        </w:rPr>
        <w:t xml:space="preserve"> ודין הגויים קובע שהנדוניה חוזרת </w:t>
      </w:r>
      <w:r w:rsidR="00573E22" w:rsidRPr="001B374F">
        <w:rPr>
          <w:rFonts w:cs="David" w:hint="cs"/>
          <w:sz w:val="24"/>
          <w:szCs w:val="24"/>
          <w:rtl/>
        </w:rPr>
        <w:t xml:space="preserve">אל </w:t>
      </w:r>
      <w:r w:rsidR="007979E1" w:rsidRPr="001B374F">
        <w:rPr>
          <w:rFonts w:cs="David" w:hint="cs"/>
          <w:sz w:val="24"/>
          <w:szCs w:val="24"/>
          <w:rtl/>
        </w:rPr>
        <w:t>האב</w:t>
      </w:r>
      <w:r w:rsidR="00573E22" w:rsidRPr="001B374F">
        <w:rPr>
          <w:rFonts w:cs="David" w:hint="cs"/>
          <w:sz w:val="24"/>
          <w:szCs w:val="24"/>
          <w:rtl/>
        </w:rPr>
        <w:t xml:space="preserve">, אם רוצים להחיל את דין הגויים על הנושא יש צורך </w:t>
      </w:r>
      <w:r w:rsidR="008C51DD" w:rsidRPr="007B05F4">
        <w:rPr>
          <w:rFonts w:cs="David" w:hint="cs"/>
          <w:b/>
          <w:bCs/>
          <w:sz w:val="24"/>
          <w:szCs w:val="24"/>
          <w:rtl/>
        </w:rPr>
        <w:t>בהתניה</w:t>
      </w:r>
      <w:r w:rsidR="00573E22" w:rsidRPr="007B05F4">
        <w:rPr>
          <w:rFonts w:cs="David" w:hint="cs"/>
          <w:b/>
          <w:bCs/>
          <w:sz w:val="24"/>
          <w:szCs w:val="24"/>
          <w:rtl/>
        </w:rPr>
        <w:t xml:space="preserve"> ספציפית</w:t>
      </w:r>
      <w:r w:rsidR="007B05F4">
        <w:rPr>
          <w:rFonts w:cs="David" w:hint="cs"/>
          <w:sz w:val="24"/>
          <w:szCs w:val="24"/>
          <w:rtl/>
        </w:rPr>
        <w:t>, ואין להתנות כי במקרים אלו יחול דין הגויים</w:t>
      </w:r>
      <w:r w:rsidR="00573E22" w:rsidRPr="001B374F">
        <w:rPr>
          <w:rFonts w:cs="David" w:hint="cs"/>
          <w:sz w:val="24"/>
          <w:szCs w:val="24"/>
          <w:rtl/>
        </w:rPr>
        <w:t xml:space="preserve">. </w:t>
      </w:r>
    </w:p>
    <w:p w:rsidR="00573E22" w:rsidRPr="001B374F" w:rsidRDefault="00573E22" w:rsidP="004307E4">
      <w:pPr>
        <w:spacing w:after="0"/>
        <w:jc w:val="both"/>
        <w:rPr>
          <w:rFonts w:cs="David"/>
          <w:sz w:val="24"/>
          <w:szCs w:val="24"/>
          <w:u w:val="single"/>
          <w:rtl/>
        </w:rPr>
      </w:pPr>
    </w:p>
    <w:p w:rsidR="002A67C7" w:rsidRPr="001B374F" w:rsidRDefault="002A67C7" w:rsidP="004307E4">
      <w:pPr>
        <w:spacing w:after="0"/>
        <w:jc w:val="both"/>
        <w:rPr>
          <w:rFonts w:cs="David"/>
          <w:b/>
          <w:bCs/>
          <w:sz w:val="24"/>
          <w:szCs w:val="24"/>
          <w:u w:val="single"/>
          <w:rtl/>
        </w:rPr>
      </w:pPr>
    </w:p>
    <w:p w:rsidR="002A67C7" w:rsidRPr="001B374F" w:rsidRDefault="00FB20A0" w:rsidP="004307E4">
      <w:pPr>
        <w:spacing w:after="0"/>
        <w:jc w:val="both"/>
        <w:rPr>
          <w:rFonts w:cs="David"/>
          <w:b/>
          <w:bCs/>
          <w:sz w:val="24"/>
          <w:szCs w:val="24"/>
          <w:u w:val="single"/>
          <w:rtl/>
        </w:rPr>
      </w:pPr>
      <w:r w:rsidRPr="001B374F">
        <w:rPr>
          <w:rFonts w:cs="David" w:hint="cs"/>
          <w:b/>
          <w:bCs/>
          <w:sz w:val="24"/>
          <w:szCs w:val="24"/>
          <w:u w:val="single"/>
          <w:rtl/>
        </w:rPr>
        <w:t>תורה שבכתב ותורה שבע"פ</w:t>
      </w:r>
    </w:p>
    <w:p w:rsidR="00573E22" w:rsidRPr="001B374F" w:rsidRDefault="00573E22" w:rsidP="007B05F4">
      <w:pPr>
        <w:spacing w:after="0"/>
        <w:jc w:val="both"/>
        <w:rPr>
          <w:rFonts w:cs="David"/>
          <w:sz w:val="24"/>
          <w:szCs w:val="24"/>
          <w:rtl/>
        </w:rPr>
      </w:pPr>
      <w:r w:rsidRPr="001B374F">
        <w:rPr>
          <w:rFonts w:cs="David" w:hint="cs"/>
          <w:sz w:val="24"/>
          <w:szCs w:val="24"/>
          <w:rtl/>
        </w:rPr>
        <w:t>תורה שבכתב מכילה 5 חומשי תורה</w:t>
      </w:r>
      <w:r w:rsidR="007B05F4">
        <w:rPr>
          <w:rFonts w:cs="David" w:hint="cs"/>
          <w:sz w:val="24"/>
          <w:szCs w:val="24"/>
          <w:rtl/>
        </w:rPr>
        <w:t>,</w:t>
      </w:r>
      <w:r w:rsidRPr="001B374F">
        <w:rPr>
          <w:rFonts w:cs="David" w:hint="cs"/>
          <w:sz w:val="24"/>
          <w:szCs w:val="24"/>
          <w:rtl/>
        </w:rPr>
        <w:t xml:space="preserve"> ניתנה למשה בהר סיני. תורה שבע"פ ה</w:t>
      </w:r>
      <w:r w:rsidR="004F6A1C">
        <w:rPr>
          <w:rFonts w:cs="David" w:hint="cs"/>
          <w:sz w:val="24"/>
          <w:szCs w:val="24"/>
          <w:rtl/>
        </w:rPr>
        <w:t>ן</w:t>
      </w:r>
      <w:r w:rsidR="007B05F4">
        <w:rPr>
          <w:rFonts w:cs="David" w:hint="cs"/>
          <w:sz w:val="24"/>
          <w:szCs w:val="24"/>
          <w:rtl/>
        </w:rPr>
        <w:t xml:space="preserve"> תוספות שעברו מדור לדור, מאפשרת גמישות. הרמב"ם בספרו חילק את התורה שבע"פ ל5 חלקים:</w:t>
      </w:r>
    </w:p>
    <w:p w:rsidR="002A67C7" w:rsidRPr="001B374F" w:rsidRDefault="002A67C7" w:rsidP="007B05F4">
      <w:pPr>
        <w:spacing w:after="0"/>
        <w:jc w:val="both"/>
        <w:rPr>
          <w:rFonts w:cs="David"/>
          <w:sz w:val="24"/>
          <w:szCs w:val="24"/>
          <w:rtl/>
        </w:rPr>
      </w:pPr>
      <w:r w:rsidRPr="001B374F">
        <w:rPr>
          <w:rFonts w:cs="David" w:hint="cs"/>
          <w:sz w:val="24"/>
          <w:szCs w:val="24"/>
          <w:u w:val="single"/>
          <w:rtl/>
        </w:rPr>
        <w:t>החלק</w:t>
      </w:r>
      <w:r w:rsidRPr="001B374F">
        <w:rPr>
          <w:rFonts w:cs="David"/>
          <w:sz w:val="24"/>
          <w:szCs w:val="24"/>
          <w:u w:val="single"/>
          <w:rtl/>
        </w:rPr>
        <w:t xml:space="preserve"> </w:t>
      </w:r>
      <w:r w:rsidRPr="001B374F">
        <w:rPr>
          <w:rFonts w:cs="David" w:hint="cs"/>
          <w:sz w:val="24"/>
          <w:szCs w:val="24"/>
          <w:u w:val="single"/>
          <w:rtl/>
        </w:rPr>
        <w:t>הראשון</w:t>
      </w:r>
      <w:r w:rsidRPr="001F3BD8">
        <w:rPr>
          <w:rFonts w:cs="David"/>
          <w:sz w:val="24"/>
          <w:szCs w:val="24"/>
          <w:rtl/>
        </w:rPr>
        <w:t>-</w:t>
      </w:r>
      <w:r w:rsidRPr="001B374F">
        <w:rPr>
          <w:rFonts w:cs="David"/>
          <w:sz w:val="24"/>
          <w:szCs w:val="24"/>
          <w:rtl/>
        </w:rPr>
        <w:t xml:space="preserve"> </w:t>
      </w:r>
      <w:r w:rsidR="001F3BD8">
        <w:rPr>
          <w:rFonts w:cs="David" w:hint="cs"/>
          <w:sz w:val="24"/>
          <w:szCs w:val="24"/>
          <w:rtl/>
        </w:rPr>
        <w:t>ההלכ</w:t>
      </w:r>
      <w:r w:rsidR="007B05F4">
        <w:rPr>
          <w:rFonts w:cs="David" w:hint="cs"/>
          <w:sz w:val="24"/>
          <w:szCs w:val="24"/>
          <w:rtl/>
        </w:rPr>
        <w:t>ות</w:t>
      </w:r>
      <w:r w:rsidR="001F3BD8">
        <w:rPr>
          <w:rFonts w:cs="David" w:hint="cs"/>
          <w:sz w:val="24"/>
          <w:szCs w:val="24"/>
          <w:rtl/>
        </w:rPr>
        <w:t xml:space="preserve"> </w:t>
      </w:r>
      <w:r w:rsidR="007B05F4">
        <w:rPr>
          <w:rFonts w:cs="David" w:hint="cs"/>
          <w:sz w:val="24"/>
          <w:szCs w:val="24"/>
          <w:rtl/>
        </w:rPr>
        <w:t>ש</w:t>
      </w:r>
      <w:r w:rsidR="001F3BD8">
        <w:rPr>
          <w:rFonts w:cs="David" w:hint="cs"/>
          <w:sz w:val="24"/>
          <w:szCs w:val="24"/>
          <w:rtl/>
        </w:rPr>
        <w:t>ניתנ</w:t>
      </w:r>
      <w:r w:rsidR="007B05F4">
        <w:rPr>
          <w:rFonts w:cs="David" w:hint="cs"/>
          <w:sz w:val="24"/>
          <w:szCs w:val="24"/>
          <w:rtl/>
        </w:rPr>
        <w:t>ו</w:t>
      </w:r>
      <w:r w:rsidR="001F3BD8">
        <w:rPr>
          <w:rFonts w:cs="David" w:hint="cs"/>
          <w:sz w:val="24"/>
          <w:szCs w:val="24"/>
          <w:rtl/>
        </w:rPr>
        <w:t xml:space="preserve"> למשה בסיני, ויש לה</w:t>
      </w:r>
      <w:r w:rsidR="007B05F4">
        <w:rPr>
          <w:rFonts w:cs="David" w:hint="cs"/>
          <w:sz w:val="24"/>
          <w:szCs w:val="24"/>
          <w:rtl/>
        </w:rPr>
        <w:t>ן</w:t>
      </w:r>
      <w:r w:rsidRPr="001B374F">
        <w:rPr>
          <w:rFonts w:cs="David"/>
          <w:sz w:val="24"/>
          <w:szCs w:val="24"/>
          <w:rtl/>
        </w:rPr>
        <w:t xml:space="preserve"> </w:t>
      </w:r>
      <w:r w:rsidRPr="001B374F">
        <w:rPr>
          <w:rFonts w:cs="David" w:hint="cs"/>
          <w:sz w:val="24"/>
          <w:szCs w:val="24"/>
          <w:rtl/>
        </w:rPr>
        <w:t>יש</w:t>
      </w:r>
      <w:r w:rsidRPr="001B374F">
        <w:rPr>
          <w:rFonts w:cs="David"/>
          <w:sz w:val="24"/>
          <w:szCs w:val="24"/>
          <w:rtl/>
        </w:rPr>
        <w:t xml:space="preserve"> </w:t>
      </w:r>
      <w:r w:rsidRPr="001B374F">
        <w:rPr>
          <w:rFonts w:cs="David" w:hint="cs"/>
          <w:sz w:val="24"/>
          <w:szCs w:val="24"/>
          <w:rtl/>
        </w:rPr>
        <w:t>רמז</w:t>
      </w:r>
      <w:r w:rsidRPr="001B374F">
        <w:rPr>
          <w:rFonts w:cs="David"/>
          <w:sz w:val="24"/>
          <w:szCs w:val="24"/>
          <w:rtl/>
        </w:rPr>
        <w:t xml:space="preserve"> </w:t>
      </w:r>
      <w:r w:rsidRPr="001B374F">
        <w:rPr>
          <w:rFonts w:cs="David" w:hint="cs"/>
          <w:sz w:val="24"/>
          <w:szCs w:val="24"/>
          <w:rtl/>
        </w:rPr>
        <w:t>בתורה</w:t>
      </w:r>
      <w:r w:rsidRPr="001B374F">
        <w:rPr>
          <w:rFonts w:cs="David"/>
          <w:sz w:val="24"/>
          <w:szCs w:val="24"/>
          <w:rtl/>
        </w:rPr>
        <w:t xml:space="preserve"> </w:t>
      </w:r>
      <w:r w:rsidRPr="001B374F">
        <w:rPr>
          <w:rFonts w:cs="David" w:hint="cs"/>
          <w:sz w:val="24"/>
          <w:szCs w:val="24"/>
          <w:rtl/>
        </w:rPr>
        <w:t>שבכתב</w:t>
      </w:r>
      <w:r w:rsidRPr="001B374F">
        <w:rPr>
          <w:rFonts w:cs="David"/>
          <w:sz w:val="24"/>
          <w:szCs w:val="24"/>
          <w:rtl/>
        </w:rPr>
        <w:t>.</w:t>
      </w:r>
    </w:p>
    <w:p w:rsidR="002A67C7" w:rsidRPr="001B374F" w:rsidRDefault="002A67C7" w:rsidP="007B05F4">
      <w:pPr>
        <w:spacing w:after="0"/>
        <w:jc w:val="both"/>
        <w:rPr>
          <w:rFonts w:cs="David"/>
          <w:sz w:val="24"/>
          <w:szCs w:val="24"/>
          <w:rtl/>
        </w:rPr>
      </w:pPr>
      <w:r w:rsidRPr="001B374F">
        <w:rPr>
          <w:rFonts w:cs="David" w:hint="cs"/>
          <w:sz w:val="24"/>
          <w:szCs w:val="24"/>
          <w:u w:val="single"/>
          <w:rtl/>
        </w:rPr>
        <w:t>החלק</w:t>
      </w:r>
      <w:r w:rsidRPr="001B374F">
        <w:rPr>
          <w:rFonts w:cs="David"/>
          <w:sz w:val="24"/>
          <w:szCs w:val="24"/>
          <w:u w:val="single"/>
          <w:rtl/>
        </w:rPr>
        <w:t xml:space="preserve"> </w:t>
      </w:r>
      <w:r w:rsidRPr="001B374F">
        <w:rPr>
          <w:rFonts w:cs="David" w:hint="cs"/>
          <w:sz w:val="24"/>
          <w:szCs w:val="24"/>
          <w:u w:val="single"/>
          <w:rtl/>
        </w:rPr>
        <w:t>השני</w:t>
      </w:r>
      <w:r w:rsidRPr="001F3BD8">
        <w:rPr>
          <w:rFonts w:cs="David"/>
          <w:sz w:val="24"/>
          <w:szCs w:val="24"/>
          <w:rtl/>
        </w:rPr>
        <w:t xml:space="preserve">- </w:t>
      </w:r>
      <w:r w:rsidR="007B05F4">
        <w:rPr>
          <w:rFonts w:cs="David" w:hint="cs"/>
          <w:sz w:val="24"/>
          <w:szCs w:val="24"/>
          <w:rtl/>
        </w:rPr>
        <w:t>ה</w:t>
      </w:r>
      <w:r w:rsidRPr="001B374F">
        <w:rPr>
          <w:rFonts w:cs="David" w:hint="cs"/>
          <w:sz w:val="24"/>
          <w:szCs w:val="24"/>
          <w:rtl/>
        </w:rPr>
        <w:t>הלכ</w:t>
      </w:r>
      <w:r w:rsidR="007B05F4">
        <w:rPr>
          <w:rFonts w:cs="David" w:hint="cs"/>
          <w:sz w:val="24"/>
          <w:szCs w:val="24"/>
          <w:rtl/>
        </w:rPr>
        <w:t>ות</w:t>
      </w:r>
      <w:r w:rsidRPr="001B374F">
        <w:rPr>
          <w:rFonts w:cs="David"/>
          <w:sz w:val="24"/>
          <w:szCs w:val="24"/>
          <w:rtl/>
        </w:rPr>
        <w:t xml:space="preserve"> </w:t>
      </w:r>
      <w:r w:rsidR="007B05F4">
        <w:rPr>
          <w:rFonts w:cs="David" w:hint="cs"/>
          <w:sz w:val="24"/>
          <w:szCs w:val="24"/>
          <w:rtl/>
        </w:rPr>
        <w:t>ש</w:t>
      </w:r>
      <w:r w:rsidR="001F3BD8">
        <w:rPr>
          <w:rFonts w:cs="David" w:hint="cs"/>
          <w:sz w:val="24"/>
          <w:szCs w:val="24"/>
          <w:rtl/>
        </w:rPr>
        <w:t>ניתנ</w:t>
      </w:r>
      <w:r w:rsidR="007B05F4">
        <w:rPr>
          <w:rFonts w:cs="David" w:hint="cs"/>
          <w:sz w:val="24"/>
          <w:szCs w:val="24"/>
          <w:rtl/>
        </w:rPr>
        <w:t>ו</w:t>
      </w:r>
      <w:r w:rsidR="001F3BD8">
        <w:rPr>
          <w:rFonts w:cs="David" w:hint="cs"/>
          <w:sz w:val="24"/>
          <w:szCs w:val="24"/>
          <w:rtl/>
        </w:rPr>
        <w:t xml:space="preserve"> למשה בסיני, ול</w:t>
      </w:r>
      <w:r w:rsidRPr="001B374F">
        <w:rPr>
          <w:rFonts w:cs="David" w:hint="cs"/>
          <w:sz w:val="24"/>
          <w:szCs w:val="24"/>
          <w:rtl/>
        </w:rPr>
        <w:t>א</w:t>
      </w:r>
      <w:r w:rsidRPr="001B374F">
        <w:rPr>
          <w:rFonts w:cs="David"/>
          <w:sz w:val="24"/>
          <w:szCs w:val="24"/>
          <w:rtl/>
        </w:rPr>
        <w:t xml:space="preserve"> </w:t>
      </w:r>
      <w:r w:rsidRPr="001B374F">
        <w:rPr>
          <w:rFonts w:cs="David" w:hint="cs"/>
          <w:sz w:val="24"/>
          <w:szCs w:val="24"/>
          <w:rtl/>
        </w:rPr>
        <w:t>ניתן</w:t>
      </w:r>
      <w:r w:rsidRPr="001B374F">
        <w:rPr>
          <w:rFonts w:cs="David"/>
          <w:sz w:val="24"/>
          <w:szCs w:val="24"/>
          <w:rtl/>
        </w:rPr>
        <w:t xml:space="preserve"> </w:t>
      </w:r>
      <w:r w:rsidRPr="001B374F">
        <w:rPr>
          <w:rFonts w:cs="David" w:hint="cs"/>
          <w:sz w:val="24"/>
          <w:szCs w:val="24"/>
          <w:rtl/>
        </w:rPr>
        <w:t>למצוא</w:t>
      </w:r>
      <w:r w:rsidRPr="001B374F">
        <w:rPr>
          <w:rFonts w:cs="David"/>
          <w:sz w:val="24"/>
          <w:szCs w:val="24"/>
          <w:rtl/>
        </w:rPr>
        <w:t xml:space="preserve"> </w:t>
      </w:r>
      <w:r w:rsidR="001F3BD8">
        <w:rPr>
          <w:rFonts w:cs="David" w:hint="cs"/>
          <w:sz w:val="24"/>
          <w:szCs w:val="24"/>
          <w:rtl/>
        </w:rPr>
        <w:t>לה</w:t>
      </w:r>
      <w:r w:rsidR="007B05F4">
        <w:rPr>
          <w:rFonts w:cs="David" w:hint="cs"/>
          <w:sz w:val="24"/>
          <w:szCs w:val="24"/>
          <w:rtl/>
        </w:rPr>
        <w:t>ן</w:t>
      </w:r>
      <w:r w:rsidR="001F3BD8">
        <w:rPr>
          <w:rFonts w:cs="David" w:hint="cs"/>
          <w:sz w:val="24"/>
          <w:szCs w:val="24"/>
          <w:rtl/>
        </w:rPr>
        <w:t xml:space="preserve"> ביסוס</w:t>
      </w:r>
      <w:r w:rsidRPr="001B374F">
        <w:rPr>
          <w:rFonts w:cs="David"/>
          <w:sz w:val="24"/>
          <w:szCs w:val="24"/>
          <w:rtl/>
        </w:rPr>
        <w:t xml:space="preserve"> </w:t>
      </w:r>
      <w:r w:rsidRPr="001B374F">
        <w:rPr>
          <w:rFonts w:cs="David" w:hint="cs"/>
          <w:sz w:val="24"/>
          <w:szCs w:val="24"/>
          <w:rtl/>
        </w:rPr>
        <w:t>בהלכה</w:t>
      </w:r>
      <w:r w:rsidRPr="001B374F">
        <w:rPr>
          <w:rFonts w:cs="David"/>
          <w:sz w:val="24"/>
          <w:szCs w:val="24"/>
          <w:rtl/>
        </w:rPr>
        <w:t xml:space="preserve"> </w:t>
      </w:r>
      <w:r w:rsidRPr="001B374F">
        <w:rPr>
          <w:rFonts w:cs="David" w:hint="cs"/>
          <w:sz w:val="24"/>
          <w:szCs w:val="24"/>
          <w:rtl/>
        </w:rPr>
        <w:t>שבכתב</w:t>
      </w:r>
      <w:r w:rsidRPr="001B374F">
        <w:rPr>
          <w:rFonts w:cs="David"/>
          <w:sz w:val="24"/>
          <w:szCs w:val="24"/>
          <w:rtl/>
        </w:rPr>
        <w:t>.</w:t>
      </w:r>
    </w:p>
    <w:p w:rsidR="002A67C7" w:rsidRPr="001B374F" w:rsidRDefault="002A67C7" w:rsidP="007B05F4">
      <w:pPr>
        <w:spacing w:after="0"/>
        <w:jc w:val="both"/>
        <w:rPr>
          <w:rFonts w:cs="David"/>
          <w:sz w:val="24"/>
          <w:szCs w:val="24"/>
          <w:rtl/>
        </w:rPr>
      </w:pPr>
      <w:r w:rsidRPr="001B374F">
        <w:rPr>
          <w:rFonts w:cs="David" w:hint="cs"/>
          <w:sz w:val="24"/>
          <w:szCs w:val="24"/>
          <w:rtl/>
        </w:rPr>
        <w:t>לשני</w:t>
      </w:r>
      <w:r w:rsidRPr="001B374F">
        <w:rPr>
          <w:rFonts w:cs="David"/>
          <w:sz w:val="24"/>
          <w:szCs w:val="24"/>
          <w:rtl/>
        </w:rPr>
        <w:t xml:space="preserve"> </w:t>
      </w:r>
      <w:r w:rsidRPr="001B374F">
        <w:rPr>
          <w:rFonts w:cs="David" w:hint="cs"/>
          <w:sz w:val="24"/>
          <w:szCs w:val="24"/>
          <w:rtl/>
        </w:rPr>
        <w:t>חלקים</w:t>
      </w:r>
      <w:r w:rsidRPr="001B374F">
        <w:rPr>
          <w:rFonts w:cs="David"/>
          <w:sz w:val="24"/>
          <w:szCs w:val="24"/>
          <w:rtl/>
        </w:rPr>
        <w:t xml:space="preserve"> </w:t>
      </w:r>
      <w:r w:rsidR="007B05F4">
        <w:rPr>
          <w:rFonts w:cs="David" w:hint="cs"/>
          <w:sz w:val="24"/>
          <w:szCs w:val="24"/>
          <w:rtl/>
        </w:rPr>
        <w:t xml:space="preserve">אלה </w:t>
      </w:r>
      <w:r w:rsidRPr="001B374F">
        <w:rPr>
          <w:rFonts w:cs="David" w:hint="cs"/>
          <w:sz w:val="24"/>
          <w:szCs w:val="24"/>
          <w:rtl/>
        </w:rPr>
        <w:t>אותו</w:t>
      </w:r>
      <w:r w:rsidRPr="001B374F">
        <w:rPr>
          <w:rFonts w:cs="David"/>
          <w:sz w:val="24"/>
          <w:szCs w:val="24"/>
          <w:rtl/>
        </w:rPr>
        <w:t xml:space="preserve"> </w:t>
      </w:r>
      <w:r w:rsidRPr="001B374F">
        <w:rPr>
          <w:rFonts w:cs="David" w:hint="cs"/>
          <w:sz w:val="24"/>
          <w:szCs w:val="24"/>
          <w:rtl/>
        </w:rPr>
        <w:t>תוקף</w:t>
      </w:r>
      <w:r w:rsidR="007B05F4">
        <w:rPr>
          <w:rFonts w:cs="David" w:hint="cs"/>
          <w:sz w:val="24"/>
          <w:szCs w:val="24"/>
          <w:rtl/>
        </w:rPr>
        <w:t>, אין לערער עליהן.</w:t>
      </w:r>
    </w:p>
    <w:p w:rsidR="002A67C7" w:rsidRPr="001B374F" w:rsidRDefault="002A67C7" w:rsidP="0004389B">
      <w:pPr>
        <w:spacing w:after="0"/>
        <w:jc w:val="both"/>
        <w:rPr>
          <w:rFonts w:cs="David"/>
          <w:sz w:val="24"/>
          <w:szCs w:val="24"/>
          <w:rtl/>
        </w:rPr>
      </w:pPr>
      <w:r w:rsidRPr="001B374F">
        <w:rPr>
          <w:rFonts w:cs="David" w:hint="cs"/>
          <w:sz w:val="24"/>
          <w:szCs w:val="24"/>
          <w:u w:val="single"/>
          <w:rtl/>
        </w:rPr>
        <w:t>החלק</w:t>
      </w:r>
      <w:r w:rsidRPr="001B374F">
        <w:rPr>
          <w:rFonts w:cs="David"/>
          <w:sz w:val="24"/>
          <w:szCs w:val="24"/>
          <w:u w:val="single"/>
          <w:rtl/>
        </w:rPr>
        <w:t xml:space="preserve"> </w:t>
      </w:r>
      <w:r w:rsidRPr="001B374F">
        <w:rPr>
          <w:rFonts w:cs="David" w:hint="cs"/>
          <w:sz w:val="24"/>
          <w:szCs w:val="24"/>
          <w:u w:val="single"/>
          <w:rtl/>
        </w:rPr>
        <w:t>השלישי</w:t>
      </w:r>
      <w:r w:rsidRPr="001B374F">
        <w:rPr>
          <w:rFonts w:cs="David"/>
          <w:sz w:val="24"/>
          <w:szCs w:val="24"/>
          <w:u w:val="single"/>
          <w:rtl/>
        </w:rPr>
        <w:t xml:space="preserve">- </w:t>
      </w:r>
      <w:r w:rsidRPr="001B374F">
        <w:rPr>
          <w:rFonts w:cs="David" w:hint="cs"/>
          <w:sz w:val="24"/>
          <w:szCs w:val="24"/>
          <w:rtl/>
        </w:rPr>
        <w:t>מדובר</w:t>
      </w:r>
      <w:r w:rsidRPr="001B374F">
        <w:rPr>
          <w:rFonts w:cs="David"/>
          <w:sz w:val="24"/>
          <w:szCs w:val="24"/>
          <w:rtl/>
        </w:rPr>
        <w:t xml:space="preserve"> </w:t>
      </w:r>
      <w:r w:rsidRPr="001B374F">
        <w:rPr>
          <w:rFonts w:cs="David" w:hint="cs"/>
          <w:sz w:val="24"/>
          <w:szCs w:val="24"/>
          <w:rtl/>
        </w:rPr>
        <w:t>על</w:t>
      </w:r>
      <w:r w:rsidRPr="001B374F">
        <w:rPr>
          <w:rFonts w:cs="David"/>
          <w:sz w:val="24"/>
          <w:szCs w:val="24"/>
          <w:rtl/>
        </w:rPr>
        <w:t xml:space="preserve"> </w:t>
      </w:r>
      <w:r w:rsidRPr="001B374F">
        <w:rPr>
          <w:rFonts w:cs="David" w:hint="cs"/>
          <w:sz w:val="24"/>
          <w:szCs w:val="24"/>
          <w:rtl/>
        </w:rPr>
        <w:t>דינים</w:t>
      </w:r>
      <w:r w:rsidRPr="001B374F">
        <w:rPr>
          <w:rFonts w:cs="David"/>
          <w:sz w:val="24"/>
          <w:szCs w:val="24"/>
          <w:rtl/>
        </w:rPr>
        <w:t xml:space="preserve"> </w:t>
      </w:r>
      <w:r w:rsidRPr="001B374F">
        <w:rPr>
          <w:rFonts w:cs="David" w:hint="cs"/>
          <w:sz w:val="24"/>
          <w:szCs w:val="24"/>
          <w:rtl/>
        </w:rPr>
        <w:t>שהוצאו</w:t>
      </w:r>
      <w:r w:rsidRPr="001B374F">
        <w:rPr>
          <w:rFonts w:cs="David"/>
          <w:sz w:val="24"/>
          <w:szCs w:val="24"/>
          <w:rtl/>
        </w:rPr>
        <w:t xml:space="preserve"> </w:t>
      </w:r>
      <w:r w:rsidRPr="001B374F">
        <w:rPr>
          <w:rFonts w:cs="David" w:hint="cs"/>
          <w:sz w:val="24"/>
          <w:szCs w:val="24"/>
          <w:rtl/>
        </w:rPr>
        <w:t>על</w:t>
      </w:r>
      <w:r w:rsidRPr="001B374F">
        <w:rPr>
          <w:rFonts w:cs="David"/>
          <w:sz w:val="24"/>
          <w:szCs w:val="24"/>
          <w:rtl/>
        </w:rPr>
        <w:t xml:space="preserve"> </w:t>
      </w:r>
      <w:r w:rsidRPr="001B374F">
        <w:rPr>
          <w:rFonts w:cs="David" w:hint="cs"/>
          <w:sz w:val="24"/>
          <w:szCs w:val="24"/>
          <w:rtl/>
        </w:rPr>
        <w:t>דרך</w:t>
      </w:r>
      <w:r w:rsidRPr="001B374F">
        <w:rPr>
          <w:rFonts w:cs="David"/>
          <w:sz w:val="24"/>
          <w:szCs w:val="24"/>
          <w:rtl/>
        </w:rPr>
        <w:t xml:space="preserve"> </w:t>
      </w:r>
      <w:r w:rsidR="008C51DD" w:rsidRPr="001B374F">
        <w:rPr>
          <w:rFonts w:cs="David" w:hint="cs"/>
          <w:sz w:val="24"/>
          <w:szCs w:val="24"/>
          <w:rtl/>
        </w:rPr>
        <w:t>ההיגיון</w:t>
      </w:r>
      <w:r w:rsidRPr="001B374F">
        <w:rPr>
          <w:rFonts w:cs="David"/>
          <w:sz w:val="24"/>
          <w:szCs w:val="24"/>
          <w:rtl/>
        </w:rPr>
        <w:t xml:space="preserve">, </w:t>
      </w:r>
      <w:r w:rsidRPr="001B374F">
        <w:rPr>
          <w:rFonts w:cs="David" w:hint="cs"/>
          <w:sz w:val="24"/>
          <w:szCs w:val="24"/>
          <w:rtl/>
        </w:rPr>
        <w:t>פרשנות</w:t>
      </w:r>
      <w:r w:rsidRPr="001B374F">
        <w:rPr>
          <w:rFonts w:cs="David"/>
          <w:sz w:val="24"/>
          <w:szCs w:val="24"/>
          <w:rtl/>
        </w:rPr>
        <w:t xml:space="preserve"> </w:t>
      </w:r>
      <w:r w:rsidRPr="001B374F">
        <w:rPr>
          <w:rFonts w:cs="David" w:hint="cs"/>
          <w:sz w:val="24"/>
          <w:szCs w:val="24"/>
          <w:rtl/>
        </w:rPr>
        <w:t>של</w:t>
      </w:r>
      <w:r w:rsidRPr="001B374F">
        <w:rPr>
          <w:rFonts w:cs="David"/>
          <w:sz w:val="24"/>
          <w:szCs w:val="24"/>
          <w:rtl/>
        </w:rPr>
        <w:t xml:space="preserve"> </w:t>
      </w:r>
      <w:r w:rsidRPr="001B374F">
        <w:rPr>
          <w:rFonts w:cs="David" w:hint="cs"/>
          <w:sz w:val="24"/>
          <w:szCs w:val="24"/>
          <w:rtl/>
        </w:rPr>
        <w:t>התורה</w:t>
      </w:r>
      <w:r w:rsidRPr="001B374F">
        <w:rPr>
          <w:rFonts w:cs="David"/>
          <w:sz w:val="24"/>
          <w:szCs w:val="24"/>
          <w:rtl/>
        </w:rPr>
        <w:t xml:space="preserve"> </w:t>
      </w:r>
      <w:r w:rsidRPr="001B374F">
        <w:rPr>
          <w:rFonts w:cs="David" w:hint="cs"/>
          <w:sz w:val="24"/>
          <w:szCs w:val="24"/>
          <w:rtl/>
        </w:rPr>
        <w:t>והסקת</w:t>
      </w:r>
      <w:r w:rsidRPr="001B374F">
        <w:rPr>
          <w:rFonts w:cs="David"/>
          <w:sz w:val="24"/>
          <w:szCs w:val="24"/>
          <w:rtl/>
        </w:rPr>
        <w:t xml:space="preserve"> </w:t>
      </w:r>
      <w:r w:rsidRPr="001B374F">
        <w:rPr>
          <w:rFonts w:cs="David" w:hint="cs"/>
          <w:sz w:val="24"/>
          <w:szCs w:val="24"/>
          <w:rtl/>
        </w:rPr>
        <w:t>מסקנות</w:t>
      </w:r>
      <w:r w:rsidR="001F3BD8">
        <w:rPr>
          <w:rFonts w:cs="David" w:hint="cs"/>
          <w:sz w:val="24"/>
          <w:szCs w:val="24"/>
          <w:rtl/>
        </w:rPr>
        <w:t>. במקרה של מחלוקת</w:t>
      </w:r>
      <w:r w:rsidRPr="001B374F">
        <w:rPr>
          <w:rFonts w:cs="David"/>
          <w:sz w:val="24"/>
          <w:szCs w:val="24"/>
          <w:rtl/>
        </w:rPr>
        <w:t xml:space="preserve"> </w:t>
      </w:r>
      <w:r w:rsidRPr="001B374F">
        <w:rPr>
          <w:rFonts w:cs="David" w:hint="cs"/>
          <w:sz w:val="24"/>
          <w:szCs w:val="24"/>
          <w:rtl/>
        </w:rPr>
        <w:t>דעת</w:t>
      </w:r>
      <w:r w:rsidRPr="001B374F">
        <w:rPr>
          <w:rFonts w:cs="David"/>
          <w:sz w:val="24"/>
          <w:szCs w:val="24"/>
          <w:rtl/>
        </w:rPr>
        <w:t xml:space="preserve"> </w:t>
      </w:r>
      <w:r w:rsidRPr="001B374F">
        <w:rPr>
          <w:rFonts w:cs="David" w:hint="cs"/>
          <w:sz w:val="24"/>
          <w:szCs w:val="24"/>
          <w:rtl/>
        </w:rPr>
        <w:t>הרוב</w:t>
      </w:r>
      <w:r w:rsidRPr="001B374F">
        <w:rPr>
          <w:rFonts w:cs="David"/>
          <w:sz w:val="24"/>
          <w:szCs w:val="24"/>
          <w:rtl/>
        </w:rPr>
        <w:t xml:space="preserve"> </w:t>
      </w:r>
      <w:r w:rsidRPr="001B374F">
        <w:rPr>
          <w:rFonts w:cs="David" w:hint="cs"/>
          <w:sz w:val="24"/>
          <w:szCs w:val="24"/>
          <w:rtl/>
        </w:rPr>
        <w:t>תקבע</w:t>
      </w:r>
      <w:r w:rsidRPr="001B374F">
        <w:rPr>
          <w:rFonts w:cs="David"/>
          <w:sz w:val="24"/>
          <w:szCs w:val="24"/>
          <w:rtl/>
        </w:rPr>
        <w:t xml:space="preserve">. </w:t>
      </w:r>
      <w:r w:rsidRPr="001B374F">
        <w:rPr>
          <w:rFonts w:cs="David" w:hint="cs"/>
          <w:sz w:val="24"/>
          <w:szCs w:val="24"/>
          <w:rtl/>
        </w:rPr>
        <w:t>המחלוקת</w:t>
      </w:r>
      <w:r w:rsidRPr="001B374F">
        <w:rPr>
          <w:rFonts w:cs="David"/>
          <w:sz w:val="24"/>
          <w:szCs w:val="24"/>
          <w:rtl/>
        </w:rPr>
        <w:t xml:space="preserve"> </w:t>
      </w:r>
      <w:r w:rsidRPr="001B374F">
        <w:rPr>
          <w:rFonts w:cs="David" w:hint="cs"/>
          <w:sz w:val="24"/>
          <w:szCs w:val="24"/>
          <w:rtl/>
        </w:rPr>
        <w:t>תיווצר</w:t>
      </w:r>
      <w:r w:rsidRPr="001B374F">
        <w:rPr>
          <w:rFonts w:cs="David"/>
          <w:sz w:val="24"/>
          <w:szCs w:val="24"/>
          <w:rtl/>
        </w:rPr>
        <w:t xml:space="preserve"> </w:t>
      </w:r>
      <w:r w:rsidRPr="001B374F">
        <w:rPr>
          <w:rFonts w:cs="David" w:hint="cs"/>
          <w:sz w:val="24"/>
          <w:szCs w:val="24"/>
          <w:rtl/>
        </w:rPr>
        <w:t>כמחלוקת</w:t>
      </w:r>
      <w:r w:rsidRPr="001B374F">
        <w:rPr>
          <w:rFonts w:cs="David"/>
          <w:sz w:val="24"/>
          <w:szCs w:val="24"/>
          <w:rtl/>
        </w:rPr>
        <w:t xml:space="preserve"> </w:t>
      </w:r>
      <w:r w:rsidRPr="001B374F">
        <w:rPr>
          <w:rFonts w:cs="David" w:hint="cs"/>
          <w:sz w:val="24"/>
          <w:szCs w:val="24"/>
          <w:rtl/>
        </w:rPr>
        <w:t>פרשנית</w:t>
      </w:r>
      <w:r w:rsidRPr="001B374F">
        <w:rPr>
          <w:rFonts w:cs="David"/>
          <w:sz w:val="24"/>
          <w:szCs w:val="24"/>
          <w:rtl/>
        </w:rPr>
        <w:t>(</w:t>
      </w:r>
      <w:r w:rsidRPr="001B374F">
        <w:rPr>
          <w:rFonts w:cs="David" w:hint="cs"/>
          <w:sz w:val="24"/>
          <w:szCs w:val="24"/>
          <w:rtl/>
        </w:rPr>
        <w:t>לא</w:t>
      </w:r>
      <w:r w:rsidRPr="001B374F">
        <w:rPr>
          <w:rFonts w:cs="David"/>
          <w:sz w:val="24"/>
          <w:szCs w:val="24"/>
          <w:rtl/>
        </w:rPr>
        <w:t xml:space="preserve"> </w:t>
      </w:r>
      <w:r w:rsidR="00F169F3">
        <w:rPr>
          <w:rFonts w:cs="David" w:hint="cs"/>
          <w:sz w:val="24"/>
          <w:szCs w:val="24"/>
          <w:rtl/>
        </w:rPr>
        <w:t>נובעת</w:t>
      </w:r>
      <w:r w:rsidRPr="001B374F">
        <w:rPr>
          <w:rFonts w:cs="David"/>
          <w:sz w:val="24"/>
          <w:szCs w:val="24"/>
          <w:rtl/>
        </w:rPr>
        <w:t xml:space="preserve"> </w:t>
      </w:r>
      <w:r w:rsidR="0004389B">
        <w:rPr>
          <w:rFonts w:cs="David"/>
          <w:sz w:val="24"/>
          <w:szCs w:val="24"/>
          <w:rtl/>
        </w:rPr>
        <w:br/>
      </w:r>
      <w:r w:rsidR="007B05F4">
        <w:rPr>
          <w:rFonts w:cs="David" w:hint="cs"/>
          <w:sz w:val="24"/>
          <w:szCs w:val="24"/>
          <w:rtl/>
        </w:rPr>
        <w:t>מ</w:t>
      </w:r>
      <w:r w:rsidRPr="001B374F">
        <w:rPr>
          <w:rFonts w:cs="David" w:hint="cs"/>
          <w:sz w:val="24"/>
          <w:szCs w:val="24"/>
          <w:rtl/>
        </w:rPr>
        <w:t>חלקים</w:t>
      </w:r>
      <w:r w:rsidRPr="001B374F">
        <w:rPr>
          <w:rFonts w:cs="David"/>
          <w:sz w:val="24"/>
          <w:szCs w:val="24"/>
          <w:rtl/>
        </w:rPr>
        <w:t xml:space="preserve"> 1+2).</w:t>
      </w:r>
    </w:p>
    <w:p w:rsidR="002A67C7" w:rsidRPr="001B374F" w:rsidRDefault="002A67C7" w:rsidP="00EA0BB0">
      <w:pPr>
        <w:spacing w:after="0"/>
        <w:jc w:val="both"/>
        <w:rPr>
          <w:rFonts w:cs="David"/>
          <w:sz w:val="24"/>
          <w:szCs w:val="24"/>
          <w:rtl/>
        </w:rPr>
      </w:pPr>
      <w:r w:rsidRPr="001B374F">
        <w:rPr>
          <w:rFonts w:cs="David" w:hint="cs"/>
          <w:sz w:val="24"/>
          <w:szCs w:val="24"/>
          <w:u w:val="single"/>
          <w:rtl/>
        </w:rPr>
        <w:t>החלק</w:t>
      </w:r>
      <w:r w:rsidRPr="001B374F">
        <w:rPr>
          <w:rFonts w:cs="David"/>
          <w:sz w:val="24"/>
          <w:szCs w:val="24"/>
          <w:u w:val="single"/>
          <w:rtl/>
        </w:rPr>
        <w:t xml:space="preserve"> </w:t>
      </w:r>
      <w:r w:rsidRPr="001B374F">
        <w:rPr>
          <w:rFonts w:cs="David" w:hint="cs"/>
          <w:sz w:val="24"/>
          <w:szCs w:val="24"/>
          <w:u w:val="single"/>
          <w:rtl/>
        </w:rPr>
        <w:t>הרביעי</w:t>
      </w:r>
      <w:r w:rsidRPr="001F3BD8">
        <w:rPr>
          <w:rFonts w:cs="David"/>
          <w:sz w:val="24"/>
          <w:szCs w:val="24"/>
          <w:rtl/>
        </w:rPr>
        <w:t xml:space="preserve">- </w:t>
      </w:r>
      <w:r w:rsidRPr="001F3BD8">
        <w:rPr>
          <w:rFonts w:cs="David" w:hint="cs"/>
          <w:b/>
          <w:bCs/>
          <w:sz w:val="24"/>
          <w:szCs w:val="24"/>
          <w:rtl/>
        </w:rPr>
        <w:t>גזרות</w:t>
      </w:r>
      <w:r w:rsidRPr="001B374F">
        <w:rPr>
          <w:rFonts w:cs="David"/>
          <w:sz w:val="24"/>
          <w:szCs w:val="24"/>
          <w:rtl/>
        </w:rPr>
        <w:t xml:space="preserve">, </w:t>
      </w:r>
      <w:r w:rsidR="00EA0BB0">
        <w:rPr>
          <w:rFonts w:cs="David" w:hint="cs"/>
          <w:sz w:val="24"/>
          <w:szCs w:val="24"/>
          <w:rtl/>
        </w:rPr>
        <w:t xml:space="preserve">לרוב </w:t>
      </w:r>
      <w:r w:rsidRPr="001B374F">
        <w:rPr>
          <w:rFonts w:cs="David" w:hint="cs"/>
          <w:sz w:val="24"/>
          <w:szCs w:val="24"/>
          <w:rtl/>
        </w:rPr>
        <w:t>איסורים</w:t>
      </w:r>
      <w:r w:rsidRPr="001B374F">
        <w:rPr>
          <w:rFonts w:cs="David"/>
          <w:sz w:val="24"/>
          <w:szCs w:val="24"/>
          <w:rtl/>
        </w:rPr>
        <w:t xml:space="preserve"> </w:t>
      </w:r>
      <w:r w:rsidRPr="001B374F">
        <w:rPr>
          <w:rFonts w:cs="David" w:hint="cs"/>
          <w:sz w:val="24"/>
          <w:szCs w:val="24"/>
          <w:rtl/>
        </w:rPr>
        <w:t>נוספים</w:t>
      </w:r>
      <w:r w:rsidRPr="001B374F">
        <w:rPr>
          <w:rFonts w:cs="David"/>
          <w:sz w:val="24"/>
          <w:szCs w:val="24"/>
          <w:rtl/>
        </w:rPr>
        <w:t xml:space="preserve"> </w:t>
      </w:r>
      <w:r w:rsidRPr="001B374F">
        <w:rPr>
          <w:rFonts w:cs="David" w:hint="cs"/>
          <w:sz w:val="24"/>
          <w:szCs w:val="24"/>
          <w:rtl/>
        </w:rPr>
        <w:t>שקבעו</w:t>
      </w:r>
      <w:r w:rsidRPr="001B374F">
        <w:rPr>
          <w:rFonts w:cs="David"/>
          <w:sz w:val="24"/>
          <w:szCs w:val="24"/>
          <w:rtl/>
        </w:rPr>
        <w:t xml:space="preserve"> </w:t>
      </w:r>
      <w:r w:rsidRPr="001B374F">
        <w:rPr>
          <w:rFonts w:cs="David" w:hint="cs"/>
          <w:sz w:val="24"/>
          <w:szCs w:val="24"/>
          <w:rtl/>
        </w:rPr>
        <w:t>חכמים</w:t>
      </w:r>
      <w:r w:rsidRPr="001B374F">
        <w:rPr>
          <w:rFonts w:cs="David"/>
          <w:sz w:val="24"/>
          <w:szCs w:val="24"/>
          <w:rtl/>
        </w:rPr>
        <w:t xml:space="preserve"> </w:t>
      </w:r>
      <w:r w:rsidRPr="001B374F">
        <w:rPr>
          <w:rFonts w:cs="David" w:hint="cs"/>
          <w:sz w:val="24"/>
          <w:szCs w:val="24"/>
          <w:rtl/>
        </w:rPr>
        <w:t>שהם</w:t>
      </w:r>
      <w:r w:rsidRPr="001B374F">
        <w:rPr>
          <w:rFonts w:cs="David"/>
          <w:sz w:val="24"/>
          <w:szCs w:val="24"/>
          <w:rtl/>
        </w:rPr>
        <w:t xml:space="preserve"> </w:t>
      </w:r>
      <w:r w:rsidRPr="001B374F">
        <w:rPr>
          <w:rFonts w:cs="David" w:hint="cs"/>
          <w:sz w:val="24"/>
          <w:szCs w:val="24"/>
          <w:rtl/>
        </w:rPr>
        <w:t>סייג</w:t>
      </w:r>
      <w:r w:rsidRPr="001B374F">
        <w:rPr>
          <w:rFonts w:cs="David"/>
          <w:sz w:val="24"/>
          <w:szCs w:val="24"/>
          <w:rtl/>
        </w:rPr>
        <w:t xml:space="preserve"> </w:t>
      </w:r>
      <w:r w:rsidRPr="001B374F">
        <w:rPr>
          <w:rFonts w:cs="David" w:hint="cs"/>
          <w:sz w:val="24"/>
          <w:szCs w:val="24"/>
          <w:rtl/>
        </w:rPr>
        <w:t>לתורה</w:t>
      </w:r>
      <w:r w:rsidRPr="001B374F">
        <w:rPr>
          <w:rFonts w:cs="David"/>
          <w:sz w:val="24"/>
          <w:szCs w:val="24"/>
          <w:rtl/>
        </w:rPr>
        <w:t xml:space="preserve">, </w:t>
      </w:r>
      <w:r w:rsidRPr="001B374F">
        <w:rPr>
          <w:rFonts w:cs="David" w:hint="cs"/>
          <w:sz w:val="24"/>
          <w:szCs w:val="24"/>
          <w:rtl/>
        </w:rPr>
        <w:t>התורה</w:t>
      </w:r>
      <w:r w:rsidRPr="001B374F">
        <w:rPr>
          <w:rFonts w:cs="David"/>
          <w:sz w:val="24"/>
          <w:szCs w:val="24"/>
          <w:rtl/>
        </w:rPr>
        <w:t xml:space="preserve"> </w:t>
      </w:r>
      <w:r w:rsidRPr="001B374F">
        <w:rPr>
          <w:rFonts w:cs="David" w:hint="cs"/>
          <w:sz w:val="24"/>
          <w:szCs w:val="24"/>
          <w:rtl/>
        </w:rPr>
        <w:t>אוסרת</w:t>
      </w:r>
      <w:r w:rsidRPr="001B374F">
        <w:rPr>
          <w:rFonts w:cs="David"/>
          <w:sz w:val="24"/>
          <w:szCs w:val="24"/>
          <w:rtl/>
        </w:rPr>
        <w:t xml:space="preserve"> </w:t>
      </w:r>
      <w:r w:rsidRPr="001B374F">
        <w:rPr>
          <w:rFonts w:cs="David" w:hint="cs"/>
          <w:sz w:val="24"/>
          <w:szCs w:val="24"/>
          <w:rtl/>
        </w:rPr>
        <w:t>דבר</w:t>
      </w:r>
      <w:r w:rsidRPr="001B374F">
        <w:rPr>
          <w:rFonts w:cs="David"/>
          <w:sz w:val="24"/>
          <w:szCs w:val="24"/>
          <w:rtl/>
        </w:rPr>
        <w:t xml:space="preserve"> </w:t>
      </w:r>
      <w:r w:rsidRPr="001B374F">
        <w:rPr>
          <w:rFonts w:cs="David" w:hint="cs"/>
          <w:sz w:val="24"/>
          <w:szCs w:val="24"/>
          <w:rtl/>
        </w:rPr>
        <w:t>מסוים</w:t>
      </w:r>
      <w:r w:rsidRPr="001B374F">
        <w:rPr>
          <w:rFonts w:cs="David"/>
          <w:sz w:val="24"/>
          <w:szCs w:val="24"/>
          <w:rtl/>
        </w:rPr>
        <w:t xml:space="preserve"> </w:t>
      </w:r>
      <w:r w:rsidRPr="001B374F">
        <w:rPr>
          <w:rFonts w:cs="David" w:hint="cs"/>
          <w:sz w:val="24"/>
          <w:szCs w:val="24"/>
          <w:rtl/>
        </w:rPr>
        <w:t>והחכמים</w:t>
      </w:r>
      <w:r w:rsidRPr="001B374F">
        <w:rPr>
          <w:rFonts w:cs="David"/>
          <w:sz w:val="24"/>
          <w:szCs w:val="24"/>
          <w:rtl/>
        </w:rPr>
        <w:t xml:space="preserve"> </w:t>
      </w:r>
      <w:r w:rsidRPr="001B374F">
        <w:rPr>
          <w:rFonts w:cs="David" w:hint="cs"/>
          <w:sz w:val="24"/>
          <w:szCs w:val="24"/>
          <w:rtl/>
        </w:rPr>
        <w:t>עושים</w:t>
      </w:r>
      <w:r w:rsidRPr="001B374F">
        <w:rPr>
          <w:rFonts w:cs="David"/>
          <w:sz w:val="24"/>
          <w:szCs w:val="24"/>
          <w:rtl/>
        </w:rPr>
        <w:t xml:space="preserve"> </w:t>
      </w:r>
      <w:r w:rsidRPr="001B374F">
        <w:rPr>
          <w:rFonts w:cs="David" w:hint="cs"/>
          <w:sz w:val="24"/>
          <w:szCs w:val="24"/>
          <w:rtl/>
        </w:rPr>
        <w:t>לו</w:t>
      </w:r>
      <w:r w:rsidRPr="001B374F">
        <w:rPr>
          <w:rFonts w:cs="David"/>
          <w:sz w:val="24"/>
          <w:szCs w:val="24"/>
          <w:rtl/>
        </w:rPr>
        <w:t xml:space="preserve"> </w:t>
      </w:r>
      <w:r w:rsidRPr="001B374F">
        <w:rPr>
          <w:rFonts w:cs="David" w:hint="cs"/>
          <w:sz w:val="24"/>
          <w:szCs w:val="24"/>
          <w:rtl/>
        </w:rPr>
        <w:t>סייג</w:t>
      </w:r>
      <w:r w:rsidRPr="001B374F">
        <w:rPr>
          <w:rFonts w:cs="David"/>
          <w:sz w:val="24"/>
          <w:szCs w:val="24"/>
          <w:rtl/>
        </w:rPr>
        <w:t>(</w:t>
      </w:r>
      <w:r w:rsidRPr="001B374F">
        <w:rPr>
          <w:rFonts w:cs="David" w:hint="cs"/>
          <w:sz w:val="24"/>
          <w:szCs w:val="24"/>
          <w:rtl/>
        </w:rPr>
        <w:t>הרחבת</w:t>
      </w:r>
      <w:r w:rsidRPr="001B374F">
        <w:rPr>
          <w:rFonts w:cs="David"/>
          <w:sz w:val="24"/>
          <w:szCs w:val="24"/>
          <w:rtl/>
        </w:rPr>
        <w:t xml:space="preserve"> </w:t>
      </w:r>
      <w:r w:rsidRPr="001B374F">
        <w:rPr>
          <w:rFonts w:cs="David" w:hint="cs"/>
          <w:sz w:val="24"/>
          <w:szCs w:val="24"/>
          <w:rtl/>
        </w:rPr>
        <w:t>איסורים</w:t>
      </w:r>
      <w:r w:rsidR="00EA0BB0">
        <w:rPr>
          <w:rFonts w:cs="David" w:hint="cs"/>
          <w:sz w:val="24"/>
          <w:szCs w:val="24"/>
          <w:rtl/>
        </w:rPr>
        <w:t xml:space="preserve">). </w:t>
      </w:r>
    </w:p>
    <w:p w:rsidR="002A67C7" w:rsidRPr="001B374F" w:rsidRDefault="002A67C7" w:rsidP="00EA0BB0">
      <w:pPr>
        <w:spacing w:after="0"/>
        <w:jc w:val="both"/>
        <w:rPr>
          <w:rFonts w:cs="David"/>
          <w:sz w:val="24"/>
          <w:szCs w:val="24"/>
          <w:rtl/>
        </w:rPr>
      </w:pPr>
      <w:r w:rsidRPr="001B374F">
        <w:rPr>
          <w:rFonts w:cs="David" w:hint="cs"/>
          <w:sz w:val="24"/>
          <w:szCs w:val="24"/>
          <w:u w:val="single"/>
          <w:rtl/>
        </w:rPr>
        <w:t>החלק</w:t>
      </w:r>
      <w:r w:rsidRPr="001B374F">
        <w:rPr>
          <w:rFonts w:cs="David"/>
          <w:sz w:val="24"/>
          <w:szCs w:val="24"/>
          <w:u w:val="single"/>
          <w:rtl/>
        </w:rPr>
        <w:t xml:space="preserve"> </w:t>
      </w:r>
      <w:r w:rsidRPr="001B374F">
        <w:rPr>
          <w:rFonts w:cs="David" w:hint="cs"/>
          <w:sz w:val="24"/>
          <w:szCs w:val="24"/>
          <w:u w:val="single"/>
          <w:rtl/>
        </w:rPr>
        <w:t>החמישי</w:t>
      </w:r>
      <w:r w:rsidRPr="00EA0BB0">
        <w:rPr>
          <w:rFonts w:cs="David"/>
          <w:sz w:val="24"/>
          <w:szCs w:val="24"/>
          <w:rtl/>
        </w:rPr>
        <w:t>-</w:t>
      </w:r>
      <w:r w:rsidR="00EA0BB0" w:rsidRPr="001B374F">
        <w:rPr>
          <w:rFonts w:cs="David" w:hint="cs"/>
          <w:sz w:val="24"/>
          <w:szCs w:val="24"/>
          <w:rtl/>
        </w:rPr>
        <w:t xml:space="preserve"> </w:t>
      </w:r>
      <w:r w:rsidRPr="001F3BD8">
        <w:rPr>
          <w:rFonts w:cs="David" w:hint="cs"/>
          <w:b/>
          <w:bCs/>
          <w:sz w:val="24"/>
          <w:szCs w:val="24"/>
          <w:rtl/>
        </w:rPr>
        <w:t>תקנות</w:t>
      </w:r>
      <w:r w:rsidRPr="001B374F">
        <w:rPr>
          <w:rFonts w:cs="David"/>
          <w:sz w:val="24"/>
          <w:szCs w:val="24"/>
          <w:rtl/>
        </w:rPr>
        <w:t>, (</w:t>
      </w:r>
      <w:r w:rsidRPr="001B374F">
        <w:rPr>
          <w:rFonts w:cs="David" w:hint="cs"/>
          <w:sz w:val="24"/>
          <w:szCs w:val="24"/>
          <w:rtl/>
        </w:rPr>
        <w:t>מדבר</w:t>
      </w:r>
      <w:r w:rsidRPr="001B374F">
        <w:rPr>
          <w:rFonts w:cs="David"/>
          <w:sz w:val="24"/>
          <w:szCs w:val="24"/>
          <w:rtl/>
        </w:rPr>
        <w:t xml:space="preserve"> </w:t>
      </w:r>
      <w:r w:rsidRPr="001B374F">
        <w:rPr>
          <w:rFonts w:cs="David" w:hint="cs"/>
          <w:sz w:val="24"/>
          <w:szCs w:val="24"/>
          <w:rtl/>
        </w:rPr>
        <w:t>על</w:t>
      </w:r>
      <w:r w:rsidRPr="001B374F">
        <w:rPr>
          <w:rFonts w:cs="David"/>
          <w:sz w:val="24"/>
          <w:szCs w:val="24"/>
          <w:rtl/>
        </w:rPr>
        <w:t xml:space="preserve"> </w:t>
      </w:r>
      <w:r w:rsidRPr="001B374F">
        <w:rPr>
          <w:rFonts w:cs="David" w:hint="cs"/>
          <w:sz w:val="24"/>
          <w:szCs w:val="24"/>
          <w:rtl/>
        </w:rPr>
        <w:t>חובה</w:t>
      </w:r>
      <w:r w:rsidRPr="001B374F">
        <w:rPr>
          <w:rFonts w:cs="David"/>
          <w:sz w:val="24"/>
          <w:szCs w:val="24"/>
          <w:rtl/>
        </w:rPr>
        <w:t xml:space="preserve">) </w:t>
      </w:r>
      <w:r w:rsidR="008C51DD" w:rsidRPr="001B374F">
        <w:rPr>
          <w:rFonts w:cs="David" w:hint="cs"/>
          <w:sz w:val="24"/>
          <w:szCs w:val="24"/>
          <w:rtl/>
        </w:rPr>
        <w:t>שבד</w:t>
      </w:r>
      <w:r w:rsidR="008C51DD" w:rsidRPr="001B374F">
        <w:rPr>
          <w:rFonts w:cs="David"/>
          <w:sz w:val="24"/>
          <w:szCs w:val="24"/>
          <w:rtl/>
        </w:rPr>
        <w:t>"</w:t>
      </w:r>
      <w:r w:rsidR="008C51DD" w:rsidRPr="001B374F">
        <w:rPr>
          <w:rFonts w:cs="David" w:hint="cs"/>
          <w:sz w:val="24"/>
          <w:szCs w:val="24"/>
          <w:rtl/>
        </w:rPr>
        <w:t>כ</w:t>
      </w:r>
      <w:r w:rsidRPr="001B374F">
        <w:rPr>
          <w:rFonts w:cs="David"/>
          <w:sz w:val="24"/>
          <w:szCs w:val="24"/>
          <w:rtl/>
        </w:rPr>
        <w:t xml:space="preserve"> </w:t>
      </w:r>
      <w:r w:rsidRPr="001B374F">
        <w:rPr>
          <w:rFonts w:cs="David" w:hint="cs"/>
          <w:sz w:val="24"/>
          <w:szCs w:val="24"/>
          <w:rtl/>
        </w:rPr>
        <w:t>עוסקים</w:t>
      </w:r>
      <w:r w:rsidRPr="001B374F">
        <w:rPr>
          <w:rFonts w:cs="David"/>
          <w:sz w:val="24"/>
          <w:szCs w:val="24"/>
          <w:rtl/>
        </w:rPr>
        <w:t xml:space="preserve"> </w:t>
      </w:r>
      <w:r w:rsidRPr="001B374F">
        <w:rPr>
          <w:rFonts w:cs="David" w:hint="cs"/>
          <w:sz w:val="24"/>
          <w:szCs w:val="24"/>
          <w:rtl/>
        </w:rPr>
        <w:t>בדיני</w:t>
      </w:r>
      <w:r w:rsidRPr="001B374F">
        <w:rPr>
          <w:rFonts w:cs="David"/>
          <w:sz w:val="24"/>
          <w:szCs w:val="24"/>
          <w:rtl/>
        </w:rPr>
        <w:t xml:space="preserve"> </w:t>
      </w:r>
      <w:r w:rsidRPr="001B374F">
        <w:rPr>
          <w:rFonts w:cs="David" w:hint="cs"/>
          <w:sz w:val="24"/>
          <w:szCs w:val="24"/>
          <w:rtl/>
        </w:rPr>
        <w:t>ממונות</w:t>
      </w:r>
      <w:r w:rsidRPr="001B374F">
        <w:rPr>
          <w:rFonts w:cs="David"/>
          <w:sz w:val="24"/>
          <w:szCs w:val="24"/>
          <w:rtl/>
        </w:rPr>
        <w:t xml:space="preserve"> </w:t>
      </w:r>
      <w:r w:rsidRPr="001B374F">
        <w:rPr>
          <w:rFonts w:cs="David" w:hint="cs"/>
          <w:sz w:val="24"/>
          <w:szCs w:val="24"/>
          <w:rtl/>
        </w:rPr>
        <w:t>או</w:t>
      </w:r>
      <w:r w:rsidRPr="001B374F">
        <w:rPr>
          <w:rFonts w:cs="David"/>
          <w:sz w:val="24"/>
          <w:szCs w:val="24"/>
          <w:rtl/>
        </w:rPr>
        <w:t xml:space="preserve"> </w:t>
      </w:r>
      <w:r w:rsidRPr="001B374F">
        <w:rPr>
          <w:rFonts w:cs="David" w:hint="cs"/>
          <w:sz w:val="24"/>
          <w:szCs w:val="24"/>
          <w:rtl/>
        </w:rPr>
        <w:t>הנהגות</w:t>
      </w:r>
      <w:r w:rsidRPr="001B374F">
        <w:rPr>
          <w:rFonts w:cs="David"/>
          <w:sz w:val="24"/>
          <w:szCs w:val="24"/>
          <w:rtl/>
        </w:rPr>
        <w:t xml:space="preserve"> </w:t>
      </w:r>
      <w:r w:rsidRPr="001B374F">
        <w:rPr>
          <w:rFonts w:cs="David" w:hint="cs"/>
          <w:sz w:val="24"/>
          <w:szCs w:val="24"/>
          <w:rtl/>
        </w:rPr>
        <w:t>דתיות</w:t>
      </w:r>
      <w:r w:rsidRPr="001B374F">
        <w:rPr>
          <w:rFonts w:cs="David"/>
          <w:sz w:val="24"/>
          <w:szCs w:val="24"/>
          <w:rtl/>
        </w:rPr>
        <w:t>(</w:t>
      </w:r>
      <w:r w:rsidRPr="001B374F">
        <w:rPr>
          <w:rFonts w:cs="David" w:hint="cs"/>
          <w:sz w:val="24"/>
          <w:szCs w:val="24"/>
          <w:rtl/>
        </w:rPr>
        <w:t>כמו</w:t>
      </w:r>
      <w:r w:rsidRPr="001B374F">
        <w:rPr>
          <w:rFonts w:cs="David"/>
          <w:sz w:val="24"/>
          <w:szCs w:val="24"/>
          <w:rtl/>
        </w:rPr>
        <w:t xml:space="preserve"> </w:t>
      </w:r>
      <w:r w:rsidRPr="001B374F">
        <w:rPr>
          <w:rFonts w:cs="David" w:hint="cs"/>
          <w:sz w:val="24"/>
          <w:szCs w:val="24"/>
          <w:rtl/>
        </w:rPr>
        <w:t>חנוכה</w:t>
      </w:r>
      <w:r w:rsidRPr="001B374F">
        <w:rPr>
          <w:rFonts w:cs="David"/>
          <w:sz w:val="24"/>
          <w:szCs w:val="24"/>
          <w:rtl/>
        </w:rPr>
        <w:t xml:space="preserve"> </w:t>
      </w:r>
      <w:r w:rsidRPr="001B374F">
        <w:rPr>
          <w:rFonts w:cs="David" w:hint="cs"/>
          <w:sz w:val="24"/>
          <w:szCs w:val="24"/>
          <w:rtl/>
        </w:rPr>
        <w:t>שאינו</w:t>
      </w:r>
      <w:r w:rsidRPr="001B374F">
        <w:rPr>
          <w:rFonts w:cs="David"/>
          <w:sz w:val="24"/>
          <w:szCs w:val="24"/>
          <w:rtl/>
        </w:rPr>
        <w:t xml:space="preserve"> </w:t>
      </w:r>
      <w:r w:rsidRPr="001B374F">
        <w:rPr>
          <w:rFonts w:cs="David" w:hint="cs"/>
          <w:sz w:val="24"/>
          <w:szCs w:val="24"/>
          <w:rtl/>
        </w:rPr>
        <w:t>בתורה</w:t>
      </w:r>
      <w:r w:rsidRPr="001B374F">
        <w:rPr>
          <w:rFonts w:cs="David"/>
          <w:sz w:val="24"/>
          <w:szCs w:val="24"/>
          <w:rtl/>
        </w:rPr>
        <w:t>).(</w:t>
      </w:r>
      <w:r w:rsidRPr="001B374F">
        <w:rPr>
          <w:rFonts w:cs="David" w:hint="cs"/>
          <w:sz w:val="24"/>
          <w:szCs w:val="24"/>
          <w:rtl/>
        </w:rPr>
        <w:t>לדוגמא</w:t>
      </w:r>
      <w:r w:rsidRPr="001B374F">
        <w:rPr>
          <w:rFonts w:cs="David"/>
          <w:sz w:val="24"/>
          <w:szCs w:val="24"/>
          <w:rtl/>
        </w:rPr>
        <w:t xml:space="preserve">: </w:t>
      </w:r>
      <w:r w:rsidRPr="001B374F">
        <w:rPr>
          <w:rFonts w:cs="David" w:hint="cs"/>
          <w:sz w:val="24"/>
          <w:szCs w:val="24"/>
          <w:rtl/>
        </w:rPr>
        <w:t>השבת</w:t>
      </w:r>
      <w:r w:rsidRPr="001B374F">
        <w:rPr>
          <w:rFonts w:cs="David"/>
          <w:sz w:val="24"/>
          <w:szCs w:val="24"/>
          <w:rtl/>
        </w:rPr>
        <w:t xml:space="preserve"> </w:t>
      </w:r>
      <w:r w:rsidRPr="001B374F">
        <w:rPr>
          <w:rFonts w:cs="David" w:hint="cs"/>
          <w:sz w:val="24"/>
          <w:szCs w:val="24"/>
          <w:rtl/>
        </w:rPr>
        <w:t>אבדה</w:t>
      </w:r>
      <w:r w:rsidRPr="001B374F">
        <w:rPr>
          <w:rFonts w:cs="David"/>
          <w:sz w:val="24"/>
          <w:szCs w:val="24"/>
          <w:rtl/>
        </w:rPr>
        <w:t xml:space="preserve"> </w:t>
      </w:r>
      <w:r w:rsidRPr="001B374F">
        <w:rPr>
          <w:rFonts w:cs="David" w:hint="cs"/>
          <w:sz w:val="24"/>
          <w:szCs w:val="24"/>
          <w:rtl/>
        </w:rPr>
        <w:t>ליהודי</w:t>
      </w:r>
      <w:r w:rsidRPr="001B374F">
        <w:rPr>
          <w:rFonts w:cs="David"/>
          <w:sz w:val="24"/>
          <w:szCs w:val="24"/>
          <w:rtl/>
        </w:rPr>
        <w:t>-</w:t>
      </w:r>
      <w:r w:rsidRPr="001B374F">
        <w:rPr>
          <w:rFonts w:cs="David" w:hint="cs"/>
          <w:sz w:val="24"/>
          <w:szCs w:val="24"/>
          <w:rtl/>
        </w:rPr>
        <w:t>כתוב</w:t>
      </w:r>
      <w:r w:rsidRPr="001B374F">
        <w:rPr>
          <w:rFonts w:cs="David"/>
          <w:sz w:val="24"/>
          <w:szCs w:val="24"/>
          <w:rtl/>
        </w:rPr>
        <w:t xml:space="preserve"> </w:t>
      </w:r>
      <w:r w:rsidRPr="001B374F">
        <w:rPr>
          <w:rFonts w:cs="David" w:hint="cs"/>
          <w:sz w:val="24"/>
          <w:szCs w:val="24"/>
          <w:rtl/>
        </w:rPr>
        <w:t>בתורה</w:t>
      </w:r>
      <w:r w:rsidRPr="001B374F">
        <w:rPr>
          <w:rFonts w:cs="David"/>
          <w:sz w:val="24"/>
          <w:szCs w:val="24"/>
          <w:rtl/>
        </w:rPr>
        <w:t xml:space="preserve">, </w:t>
      </w:r>
      <w:r w:rsidRPr="001B374F">
        <w:rPr>
          <w:rFonts w:cs="David" w:hint="cs"/>
          <w:sz w:val="24"/>
          <w:szCs w:val="24"/>
          <w:rtl/>
        </w:rPr>
        <w:t>החכמים</w:t>
      </w:r>
      <w:r w:rsidRPr="001B374F">
        <w:rPr>
          <w:rFonts w:cs="David"/>
          <w:sz w:val="24"/>
          <w:szCs w:val="24"/>
          <w:rtl/>
        </w:rPr>
        <w:t xml:space="preserve"> </w:t>
      </w:r>
      <w:r w:rsidRPr="001B374F">
        <w:rPr>
          <w:rFonts w:cs="David" w:hint="cs"/>
          <w:sz w:val="24"/>
          <w:szCs w:val="24"/>
          <w:rtl/>
        </w:rPr>
        <w:t>הרחיבו</w:t>
      </w:r>
      <w:r w:rsidRPr="001B374F">
        <w:rPr>
          <w:rFonts w:cs="David"/>
          <w:sz w:val="24"/>
          <w:szCs w:val="24"/>
          <w:rtl/>
        </w:rPr>
        <w:t xml:space="preserve"> </w:t>
      </w:r>
      <w:r w:rsidRPr="001B374F">
        <w:rPr>
          <w:rFonts w:cs="David" w:hint="cs"/>
          <w:sz w:val="24"/>
          <w:szCs w:val="24"/>
          <w:rtl/>
        </w:rPr>
        <w:t>שתהיה</w:t>
      </w:r>
      <w:r w:rsidRPr="001B374F">
        <w:rPr>
          <w:rFonts w:cs="David"/>
          <w:sz w:val="24"/>
          <w:szCs w:val="24"/>
          <w:rtl/>
        </w:rPr>
        <w:t xml:space="preserve"> </w:t>
      </w:r>
      <w:r w:rsidRPr="001B374F">
        <w:rPr>
          <w:rFonts w:cs="David" w:hint="cs"/>
          <w:sz w:val="24"/>
          <w:szCs w:val="24"/>
          <w:rtl/>
        </w:rPr>
        <w:t>חובת</w:t>
      </w:r>
      <w:r w:rsidRPr="001B374F">
        <w:rPr>
          <w:rFonts w:cs="David"/>
          <w:sz w:val="24"/>
          <w:szCs w:val="24"/>
          <w:rtl/>
        </w:rPr>
        <w:t xml:space="preserve"> </w:t>
      </w:r>
      <w:r w:rsidRPr="001B374F">
        <w:rPr>
          <w:rFonts w:cs="David" w:hint="cs"/>
          <w:sz w:val="24"/>
          <w:szCs w:val="24"/>
          <w:rtl/>
        </w:rPr>
        <w:t>השבת</w:t>
      </w:r>
      <w:r w:rsidRPr="001B374F">
        <w:rPr>
          <w:rFonts w:cs="David"/>
          <w:sz w:val="24"/>
          <w:szCs w:val="24"/>
          <w:rtl/>
        </w:rPr>
        <w:t xml:space="preserve"> </w:t>
      </w:r>
      <w:r w:rsidRPr="001B374F">
        <w:rPr>
          <w:rFonts w:cs="David" w:hint="cs"/>
          <w:sz w:val="24"/>
          <w:szCs w:val="24"/>
          <w:rtl/>
        </w:rPr>
        <w:t>האבדה</w:t>
      </w:r>
      <w:r w:rsidRPr="001B374F">
        <w:rPr>
          <w:rFonts w:cs="David"/>
          <w:sz w:val="24"/>
          <w:szCs w:val="24"/>
          <w:rtl/>
        </w:rPr>
        <w:t xml:space="preserve"> </w:t>
      </w:r>
      <w:r w:rsidRPr="001B374F">
        <w:rPr>
          <w:rFonts w:cs="David" w:hint="cs"/>
          <w:sz w:val="24"/>
          <w:szCs w:val="24"/>
          <w:rtl/>
        </w:rPr>
        <w:t>גם</w:t>
      </w:r>
      <w:r w:rsidRPr="001B374F">
        <w:rPr>
          <w:rFonts w:cs="David"/>
          <w:sz w:val="24"/>
          <w:szCs w:val="24"/>
          <w:rtl/>
        </w:rPr>
        <w:t xml:space="preserve"> </w:t>
      </w:r>
      <w:r w:rsidRPr="001B374F">
        <w:rPr>
          <w:rFonts w:cs="David" w:hint="cs"/>
          <w:sz w:val="24"/>
          <w:szCs w:val="24"/>
          <w:rtl/>
        </w:rPr>
        <w:t>למי</w:t>
      </w:r>
      <w:r w:rsidRPr="001B374F">
        <w:rPr>
          <w:rFonts w:cs="David"/>
          <w:sz w:val="24"/>
          <w:szCs w:val="24"/>
          <w:rtl/>
        </w:rPr>
        <w:t xml:space="preserve"> </w:t>
      </w:r>
      <w:r w:rsidRPr="001B374F">
        <w:rPr>
          <w:rFonts w:cs="David" w:hint="cs"/>
          <w:sz w:val="24"/>
          <w:szCs w:val="24"/>
          <w:rtl/>
        </w:rPr>
        <w:t>שאינו</w:t>
      </w:r>
      <w:r w:rsidRPr="001B374F">
        <w:rPr>
          <w:rFonts w:cs="David"/>
          <w:sz w:val="24"/>
          <w:szCs w:val="24"/>
          <w:rtl/>
        </w:rPr>
        <w:t xml:space="preserve"> </w:t>
      </w:r>
      <w:r w:rsidRPr="001B374F">
        <w:rPr>
          <w:rFonts w:cs="David" w:hint="cs"/>
          <w:sz w:val="24"/>
          <w:szCs w:val="24"/>
          <w:rtl/>
        </w:rPr>
        <w:t>יהודי</w:t>
      </w:r>
      <w:r w:rsidRPr="001B374F">
        <w:rPr>
          <w:rFonts w:cs="David"/>
          <w:sz w:val="24"/>
          <w:szCs w:val="24"/>
          <w:rtl/>
        </w:rPr>
        <w:t>).</w:t>
      </w:r>
    </w:p>
    <w:p w:rsidR="002A67C7" w:rsidRPr="001B374F" w:rsidRDefault="002A67C7" w:rsidP="004307E4">
      <w:pPr>
        <w:spacing w:after="0"/>
        <w:jc w:val="both"/>
        <w:rPr>
          <w:rFonts w:cs="David"/>
          <w:sz w:val="24"/>
          <w:szCs w:val="24"/>
          <w:rtl/>
        </w:rPr>
      </w:pPr>
      <w:r w:rsidRPr="001B374F">
        <w:rPr>
          <w:rFonts w:cs="David" w:hint="cs"/>
          <w:sz w:val="24"/>
          <w:szCs w:val="24"/>
          <w:rtl/>
        </w:rPr>
        <w:t>המשותף</w:t>
      </w:r>
      <w:r w:rsidRPr="001B374F">
        <w:rPr>
          <w:rFonts w:cs="David"/>
          <w:sz w:val="24"/>
          <w:szCs w:val="24"/>
          <w:rtl/>
        </w:rPr>
        <w:t xml:space="preserve"> </w:t>
      </w:r>
      <w:r w:rsidRPr="001B374F">
        <w:rPr>
          <w:rFonts w:cs="David" w:hint="cs"/>
          <w:sz w:val="24"/>
          <w:szCs w:val="24"/>
          <w:rtl/>
        </w:rPr>
        <w:t>לחלקים</w:t>
      </w:r>
      <w:r w:rsidRPr="001B374F">
        <w:rPr>
          <w:rFonts w:cs="David"/>
          <w:sz w:val="24"/>
          <w:szCs w:val="24"/>
          <w:rtl/>
        </w:rPr>
        <w:t xml:space="preserve"> </w:t>
      </w:r>
      <w:r w:rsidRPr="001B374F">
        <w:rPr>
          <w:rFonts w:cs="David" w:hint="cs"/>
          <w:sz w:val="24"/>
          <w:szCs w:val="24"/>
          <w:rtl/>
        </w:rPr>
        <w:t>הרביעי</w:t>
      </w:r>
      <w:r w:rsidRPr="001B374F">
        <w:rPr>
          <w:rFonts w:cs="David"/>
          <w:sz w:val="24"/>
          <w:szCs w:val="24"/>
          <w:rtl/>
        </w:rPr>
        <w:t xml:space="preserve"> </w:t>
      </w:r>
      <w:r w:rsidRPr="001B374F">
        <w:rPr>
          <w:rFonts w:cs="David" w:hint="cs"/>
          <w:sz w:val="24"/>
          <w:szCs w:val="24"/>
          <w:rtl/>
        </w:rPr>
        <w:t>והחמישי</w:t>
      </w:r>
      <w:r w:rsidRPr="001B374F">
        <w:rPr>
          <w:rFonts w:cs="David"/>
          <w:sz w:val="24"/>
          <w:szCs w:val="24"/>
          <w:rtl/>
        </w:rPr>
        <w:t xml:space="preserve"> </w:t>
      </w:r>
      <w:r w:rsidRPr="001B374F">
        <w:rPr>
          <w:rFonts w:cs="David" w:hint="cs"/>
          <w:sz w:val="24"/>
          <w:szCs w:val="24"/>
          <w:rtl/>
        </w:rPr>
        <w:t>הוא</w:t>
      </w:r>
      <w:r w:rsidRPr="001B374F">
        <w:rPr>
          <w:rFonts w:cs="David"/>
          <w:sz w:val="24"/>
          <w:szCs w:val="24"/>
          <w:rtl/>
        </w:rPr>
        <w:t xml:space="preserve"> </w:t>
      </w:r>
      <w:r w:rsidRPr="001B374F">
        <w:rPr>
          <w:rFonts w:cs="David" w:hint="cs"/>
          <w:sz w:val="24"/>
          <w:szCs w:val="24"/>
          <w:rtl/>
        </w:rPr>
        <w:t>שמדובר</w:t>
      </w:r>
      <w:r w:rsidRPr="001B374F">
        <w:rPr>
          <w:rFonts w:cs="David"/>
          <w:sz w:val="24"/>
          <w:szCs w:val="24"/>
          <w:rtl/>
        </w:rPr>
        <w:t xml:space="preserve"> </w:t>
      </w:r>
      <w:r w:rsidRPr="001B374F">
        <w:rPr>
          <w:rFonts w:cs="David" w:hint="cs"/>
          <w:sz w:val="24"/>
          <w:szCs w:val="24"/>
          <w:rtl/>
        </w:rPr>
        <w:t>בהוראות</w:t>
      </w:r>
      <w:r w:rsidRPr="001B374F">
        <w:rPr>
          <w:rFonts w:cs="David"/>
          <w:sz w:val="24"/>
          <w:szCs w:val="24"/>
          <w:rtl/>
        </w:rPr>
        <w:t xml:space="preserve"> </w:t>
      </w:r>
      <w:r w:rsidRPr="001B374F">
        <w:rPr>
          <w:rFonts w:cs="David" w:hint="cs"/>
          <w:sz w:val="24"/>
          <w:szCs w:val="24"/>
          <w:rtl/>
        </w:rPr>
        <w:t>הלכתיות</w:t>
      </w:r>
      <w:r w:rsidRPr="001B374F">
        <w:rPr>
          <w:rFonts w:cs="David"/>
          <w:sz w:val="24"/>
          <w:szCs w:val="24"/>
          <w:rtl/>
        </w:rPr>
        <w:t xml:space="preserve"> </w:t>
      </w:r>
      <w:r w:rsidRPr="001B374F">
        <w:rPr>
          <w:rFonts w:cs="David" w:hint="cs"/>
          <w:sz w:val="24"/>
          <w:szCs w:val="24"/>
          <w:rtl/>
        </w:rPr>
        <w:t>שנוצרו</w:t>
      </w:r>
      <w:r w:rsidRPr="001B374F">
        <w:rPr>
          <w:rFonts w:cs="David"/>
          <w:sz w:val="24"/>
          <w:szCs w:val="24"/>
          <w:rtl/>
        </w:rPr>
        <w:t xml:space="preserve"> </w:t>
      </w:r>
      <w:r w:rsidRPr="001B374F">
        <w:rPr>
          <w:rFonts w:cs="David" w:hint="cs"/>
          <w:sz w:val="24"/>
          <w:szCs w:val="24"/>
          <w:rtl/>
        </w:rPr>
        <w:t>ע</w:t>
      </w:r>
      <w:r w:rsidRPr="001B374F">
        <w:rPr>
          <w:rFonts w:cs="David"/>
          <w:sz w:val="24"/>
          <w:szCs w:val="24"/>
          <w:rtl/>
        </w:rPr>
        <w:t>"</w:t>
      </w:r>
      <w:r w:rsidRPr="001B374F">
        <w:rPr>
          <w:rFonts w:cs="David" w:hint="cs"/>
          <w:sz w:val="24"/>
          <w:szCs w:val="24"/>
          <w:rtl/>
        </w:rPr>
        <w:t>י</w:t>
      </w:r>
      <w:r w:rsidRPr="001B374F">
        <w:rPr>
          <w:rFonts w:cs="David"/>
          <w:sz w:val="24"/>
          <w:szCs w:val="24"/>
          <w:rtl/>
        </w:rPr>
        <w:t xml:space="preserve"> </w:t>
      </w:r>
      <w:r w:rsidRPr="001B374F">
        <w:rPr>
          <w:rFonts w:cs="David" w:hint="cs"/>
          <w:sz w:val="24"/>
          <w:szCs w:val="24"/>
          <w:rtl/>
        </w:rPr>
        <w:t>החכמים</w:t>
      </w:r>
      <w:r w:rsidRPr="001B374F">
        <w:rPr>
          <w:rFonts w:cs="David"/>
          <w:sz w:val="24"/>
          <w:szCs w:val="24"/>
          <w:rtl/>
        </w:rPr>
        <w:t>(</w:t>
      </w:r>
      <w:r w:rsidRPr="001B374F">
        <w:rPr>
          <w:rFonts w:cs="David" w:hint="cs"/>
          <w:sz w:val="24"/>
          <w:szCs w:val="24"/>
          <w:rtl/>
        </w:rPr>
        <w:t>מוסמכים</w:t>
      </w:r>
      <w:r w:rsidRPr="001B374F">
        <w:rPr>
          <w:rFonts w:cs="David"/>
          <w:sz w:val="24"/>
          <w:szCs w:val="24"/>
          <w:rtl/>
        </w:rPr>
        <w:t xml:space="preserve"> </w:t>
      </w:r>
      <w:r w:rsidRPr="001B374F">
        <w:rPr>
          <w:rFonts w:cs="David" w:hint="cs"/>
          <w:sz w:val="24"/>
          <w:szCs w:val="24"/>
          <w:rtl/>
        </w:rPr>
        <w:t>לפרש</w:t>
      </w:r>
      <w:r w:rsidRPr="001B374F">
        <w:rPr>
          <w:rFonts w:cs="David"/>
          <w:sz w:val="24"/>
          <w:szCs w:val="24"/>
          <w:rtl/>
        </w:rPr>
        <w:t xml:space="preserve">, </w:t>
      </w:r>
      <w:r w:rsidRPr="001B374F">
        <w:rPr>
          <w:rFonts w:cs="David" w:hint="cs"/>
          <w:sz w:val="24"/>
          <w:szCs w:val="24"/>
          <w:rtl/>
        </w:rPr>
        <w:t>ולהתקין</w:t>
      </w:r>
      <w:r w:rsidRPr="001B374F">
        <w:rPr>
          <w:rFonts w:cs="David"/>
          <w:sz w:val="24"/>
          <w:szCs w:val="24"/>
          <w:rtl/>
        </w:rPr>
        <w:t xml:space="preserve"> </w:t>
      </w:r>
      <w:r w:rsidRPr="001B374F">
        <w:rPr>
          <w:rFonts w:cs="David" w:hint="cs"/>
          <w:sz w:val="24"/>
          <w:szCs w:val="24"/>
          <w:rtl/>
        </w:rPr>
        <w:t>תקנות</w:t>
      </w:r>
      <w:r w:rsidRPr="001B374F">
        <w:rPr>
          <w:rFonts w:cs="David"/>
          <w:sz w:val="24"/>
          <w:szCs w:val="24"/>
          <w:rtl/>
        </w:rPr>
        <w:t>).</w:t>
      </w:r>
    </w:p>
    <w:p w:rsidR="00A1618A" w:rsidRPr="001B374F" w:rsidRDefault="00A1618A" w:rsidP="004307E4">
      <w:pPr>
        <w:spacing w:after="0"/>
        <w:jc w:val="both"/>
        <w:rPr>
          <w:rFonts w:cs="David"/>
          <w:sz w:val="24"/>
          <w:szCs w:val="24"/>
          <w:rtl/>
        </w:rPr>
      </w:pPr>
    </w:p>
    <w:p w:rsidR="00FB20A0" w:rsidRPr="001B374F" w:rsidRDefault="00FB20A0" w:rsidP="004307E4">
      <w:pPr>
        <w:spacing w:after="0"/>
        <w:jc w:val="both"/>
        <w:rPr>
          <w:rFonts w:cs="David"/>
          <w:b/>
          <w:bCs/>
          <w:sz w:val="24"/>
          <w:szCs w:val="24"/>
          <w:u w:val="single"/>
          <w:rtl/>
        </w:rPr>
      </w:pPr>
      <w:r w:rsidRPr="001B374F">
        <w:rPr>
          <w:rFonts w:cs="David" w:hint="cs"/>
          <w:b/>
          <w:bCs/>
          <w:sz w:val="24"/>
          <w:szCs w:val="24"/>
          <w:u w:val="single"/>
          <w:rtl/>
        </w:rPr>
        <w:t>דאורייתא ודרבנן</w:t>
      </w:r>
    </w:p>
    <w:p w:rsidR="00A1618A" w:rsidRPr="001B374F" w:rsidRDefault="00A1618A" w:rsidP="00EA0BB0">
      <w:pPr>
        <w:spacing w:after="0"/>
        <w:jc w:val="both"/>
        <w:rPr>
          <w:rFonts w:cs="David"/>
          <w:sz w:val="24"/>
          <w:szCs w:val="24"/>
          <w:rtl/>
        </w:rPr>
      </w:pPr>
      <w:r w:rsidRPr="001B374F">
        <w:rPr>
          <w:rFonts w:cs="David" w:hint="cs"/>
          <w:sz w:val="24"/>
          <w:szCs w:val="24"/>
          <w:rtl/>
        </w:rPr>
        <w:t xml:space="preserve">ישנה מחלוקת בין הרמב"ם לרמב"ן בנוגע לחלק השלישי. אם בתלמוד לא נאמר במפורש אם זה מדאורייתא או מדרבנן הרמב"ם יאמר מדרבנן והרמב"ן יאמר </w:t>
      </w:r>
      <w:r w:rsidR="00EA0BB0">
        <w:rPr>
          <w:rFonts w:cs="David" w:hint="cs"/>
          <w:sz w:val="24"/>
          <w:szCs w:val="24"/>
          <w:rtl/>
        </w:rPr>
        <w:t>מ</w:t>
      </w:r>
      <w:r w:rsidR="008C51DD" w:rsidRPr="001B374F">
        <w:rPr>
          <w:rFonts w:cs="David" w:hint="cs"/>
          <w:sz w:val="24"/>
          <w:szCs w:val="24"/>
          <w:rtl/>
        </w:rPr>
        <w:t>דאורייתא</w:t>
      </w:r>
      <w:r w:rsidRPr="001B374F">
        <w:rPr>
          <w:rFonts w:cs="David" w:hint="cs"/>
          <w:sz w:val="24"/>
          <w:szCs w:val="24"/>
          <w:rtl/>
        </w:rPr>
        <w:t>.</w:t>
      </w:r>
    </w:p>
    <w:p w:rsidR="00A1618A" w:rsidRPr="001B374F" w:rsidRDefault="00A1618A" w:rsidP="004307E4">
      <w:pPr>
        <w:spacing w:after="0"/>
        <w:jc w:val="both"/>
        <w:rPr>
          <w:rFonts w:cs="David"/>
          <w:sz w:val="24"/>
          <w:szCs w:val="24"/>
          <w:rtl/>
        </w:rPr>
      </w:pPr>
      <w:r w:rsidRPr="001B374F">
        <w:rPr>
          <w:rFonts w:cs="David" w:hint="cs"/>
          <w:sz w:val="24"/>
          <w:szCs w:val="24"/>
          <w:rtl/>
        </w:rPr>
        <w:t>הרמב"ם כתב את ספר המצוות בו יש תרי"ג מצוות</w:t>
      </w:r>
      <w:r w:rsidR="002B6237" w:rsidRPr="001B374F">
        <w:rPr>
          <w:rFonts w:cs="David" w:hint="cs"/>
          <w:sz w:val="24"/>
          <w:szCs w:val="24"/>
          <w:rtl/>
        </w:rPr>
        <w:t>(עשה ואל תעשה)</w:t>
      </w:r>
      <w:r w:rsidRPr="001B374F">
        <w:rPr>
          <w:rFonts w:cs="David" w:hint="cs"/>
          <w:sz w:val="24"/>
          <w:szCs w:val="24"/>
          <w:rtl/>
        </w:rPr>
        <w:t xml:space="preserve">. </w:t>
      </w:r>
      <w:r w:rsidR="00F04910" w:rsidRPr="001B374F">
        <w:rPr>
          <w:rFonts w:cs="David" w:hint="cs"/>
          <w:sz w:val="24"/>
          <w:szCs w:val="24"/>
          <w:rtl/>
        </w:rPr>
        <w:t>הוא מכניס מצוות מהתורה ו</w:t>
      </w:r>
      <w:r w:rsidRPr="001B374F">
        <w:rPr>
          <w:rFonts w:cs="David" w:hint="cs"/>
          <w:sz w:val="24"/>
          <w:szCs w:val="24"/>
          <w:rtl/>
        </w:rPr>
        <w:t>הלכות שחכמים קבעו ולמדו בעזרת 13 מידות.</w:t>
      </w:r>
      <w:r w:rsidR="00F04910" w:rsidRPr="001B374F">
        <w:rPr>
          <w:rFonts w:cs="David" w:hint="cs"/>
          <w:sz w:val="24"/>
          <w:szCs w:val="24"/>
          <w:rtl/>
        </w:rPr>
        <w:t xml:space="preserve"> הרמב"ן חולק על הסיווג שעושה הרמב"ם וטוען כי כל עוד לא כתוב שמקור המצווה היא בדברי חכמים מקורה מן התורה והרמב"ם אומר ההיפך.</w:t>
      </w:r>
    </w:p>
    <w:p w:rsidR="00A1618A" w:rsidRPr="001B374F" w:rsidRDefault="00A1618A" w:rsidP="004307E4">
      <w:pPr>
        <w:spacing w:after="0"/>
        <w:jc w:val="both"/>
        <w:rPr>
          <w:rFonts w:cs="David"/>
          <w:sz w:val="24"/>
          <w:szCs w:val="24"/>
          <w:rtl/>
        </w:rPr>
      </w:pPr>
    </w:p>
    <w:p w:rsidR="00FB20A0" w:rsidRPr="001B374F" w:rsidRDefault="00FB20A0" w:rsidP="004307E4">
      <w:pPr>
        <w:spacing w:after="0"/>
        <w:jc w:val="both"/>
        <w:rPr>
          <w:rFonts w:cs="David"/>
          <w:b/>
          <w:bCs/>
          <w:sz w:val="24"/>
          <w:szCs w:val="24"/>
          <w:u w:val="single"/>
          <w:rtl/>
        </w:rPr>
      </w:pPr>
      <w:r w:rsidRPr="001B374F">
        <w:rPr>
          <w:rFonts w:cs="David" w:hint="cs"/>
          <w:b/>
          <w:bCs/>
          <w:sz w:val="24"/>
          <w:szCs w:val="24"/>
          <w:u w:val="single"/>
          <w:rtl/>
        </w:rPr>
        <w:t>סמכות חכמים</w:t>
      </w:r>
      <w:r w:rsidR="00454F84" w:rsidRPr="001B374F">
        <w:rPr>
          <w:rFonts w:cs="David" w:hint="cs"/>
          <w:b/>
          <w:bCs/>
          <w:sz w:val="24"/>
          <w:szCs w:val="24"/>
          <w:u w:val="single"/>
          <w:rtl/>
        </w:rPr>
        <w:t>-</w:t>
      </w:r>
    </w:p>
    <w:p w:rsidR="002B6237" w:rsidRDefault="002B6237" w:rsidP="004307E4">
      <w:pPr>
        <w:spacing w:after="0"/>
        <w:jc w:val="both"/>
        <w:rPr>
          <w:rFonts w:cs="David"/>
          <w:sz w:val="24"/>
          <w:szCs w:val="24"/>
          <w:rtl/>
        </w:rPr>
      </w:pPr>
      <w:r w:rsidRPr="001B374F">
        <w:rPr>
          <w:rFonts w:cs="David" w:hint="cs"/>
          <w:sz w:val="24"/>
          <w:szCs w:val="24"/>
          <w:rtl/>
        </w:rPr>
        <w:t>סמכות</w:t>
      </w:r>
      <w:r w:rsidRPr="001B374F">
        <w:rPr>
          <w:rFonts w:cs="David"/>
          <w:sz w:val="24"/>
          <w:szCs w:val="24"/>
          <w:rtl/>
        </w:rPr>
        <w:t xml:space="preserve"> </w:t>
      </w:r>
      <w:r w:rsidRPr="001B374F">
        <w:rPr>
          <w:rFonts w:cs="David" w:hint="cs"/>
          <w:sz w:val="24"/>
          <w:szCs w:val="24"/>
          <w:rtl/>
        </w:rPr>
        <w:t>חכמים</w:t>
      </w:r>
      <w:r w:rsidRPr="001B374F">
        <w:rPr>
          <w:rFonts w:cs="David"/>
          <w:sz w:val="24"/>
          <w:szCs w:val="24"/>
          <w:rtl/>
        </w:rPr>
        <w:t xml:space="preserve"> </w:t>
      </w:r>
      <w:r w:rsidRPr="001B374F">
        <w:rPr>
          <w:rFonts w:cs="David" w:hint="cs"/>
          <w:sz w:val="24"/>
          <w:szCs w:val="24"/>
          <w:rtl/>
        </w:rPr>
        <w:t>מתפצלת</w:t>
      </w:r>
      <w:r w:rsidRPr="001B374F">
        <w:rPr>
          <w:rFonts w:cs="David"/>
          <w:sz w:val="24"/>
          <w:szCs w:val="24"/>
          <w:rtl/>
        </w:rPr>
        <w:t xml:space="preserve"> </w:t>
      </w:r>
      <w:r w:rsidRPr="001B374F">
        <w:rPr>
          <w:rFonts w:cs="David" w:hint="cs"/>
          <w:sz w:val="24"/>
          <w:szCs w:val="24"/>
          <w:rtl/>
        </w:rPr>
        <w:t>לשניים</w:t>
      </w:r>
      <w:r w:rsidRPr="001B374F">
        <w:rPr>
          <w:rFonts w:cs="David"/>
          <w:sz w:val="24"/>
          <w:szCs w:val="24"/>
          <w:rtl/>
        </w:rPr>
        <w:t xml:space="preserve">: </w:t>
      </w:r>
      <w:r w:rsidRPr="001B374F">
        <w:rPr>
          <w:rFonts w:cs="David" w:hint="cs"/>
          <w:sz w:val="24"/>
          <w:szCs w:val="24"/>
          <w:rtl/>
        </w:rPr>
        <w:t>חכמי</w:t>
      </w:r>
      <w:r w:rsidRPr="001B374F">
        <w:rPr>
          <w:rFonts w:cs="David"/>
          <w:sz w:val="24"/>
          <w:szCs w:val="24"/>
          <w:rtl/>
        </w:rPr>
        <w:t xml:space="preserve"> </w:t>
      </w:r>
      <w:r w:rsidRPr="001B374F">
        <w:rPr>
          <w:rFonts w:cs="David" w:hint="cs"/>
          <w:sz w:val="24"/>
          <w:szCs w:val="24"/>
          <w:rtl/>
        </w:rPr>
        <w:t>התורה</w:t>
      </w:r>
      <w:r w:rsidRPr="001B374F">
        <w:rPr>
          <w:rFonts w:cs="David"/>
          <w:sz w:val="24"/>
          <w:szCs w:val="24"/>
          <w:rtl/>
        </w:rPr>
        <w:t xml:space="preserve">, </w:t>
      </w:r>
      <w:r w:rsidRPr="001B374F">
        <w:rPr>
          <w:rFonts w:cs="David" w:hint="cs"/>
          <w:sz w:val="24"/>
          <w:szCs w:val="24"/>
          <w:u w:val="single"/>
          <w:rtl/>
        </w:rPr>
        <w:t>פוסקים</w:t>
      </w:r>
      <w:r w:rsidRPr="001B374F">
        <w:rPr>
          <w:rFonts w:cs="David"/>
          <w:sz w:val="24"/>
          <w:szCs w:val="24"/>
          <w:u w:val="single"/>
          <w:rtl/>
        </w:rPr>
        <w:t xml:space="preserve"> </w:t>
      </w:r>
      <w:r w:rsidRPr="001B374F">
        <w:rPr>
          <w:rFonts w:cs="David" w:hint="cs"/>
          <w:sz w:val="24"/>
          <w:szCs w:val="24"/>
          <w:u w:val="single"/>
          <w:rtl/>
        </w:rPr>
        <w:t>ומכריעים</w:t>
      </w:r>
      <w:r w:rsidRPr="001B374F">
        <w:rPr>
          <w:rFonts w:cs="David"/>
          <w:sz w:val="24"/>
          <w:szCs w:val="24"/>
          <w:rtl/>
        </w:rPr>
        <w:t xml:space="preserve">, </w:t>
      </w:r>
      <w:r w:rsidRPr="001B374F">
        <w:rPr>
          <w:rFonts w:cs="David" w:hint="cs"/>
          <w:sz w:val="24"/>
          <w:szCs w:val="24"/>
          <w:rtl/>
        </w:rPr>
        <w:t>וגם</w:t>
      </w:r>
      <w:r w:rsidRPr="001B374F">
        <w:rPr>
          <w:rFonts w:cs="David"/>
          <w:sz w:val="24"/>
          <w:szCs w:val="24"/>
          <w:rtl/>
        </w:rPr>
        <w:t xml:space="preserve"> </w:t>
      </w:r>
      <w:r w:rsidRPr="001B374F">
        <w:rPr>
          <w:rFonts w:cs="David" w:hint="cs"/>
          <w:sz w:val="24"/>
          <w:szCs w:val="24"/>
          <w:u w:val="single"/>
          <w:rtl/>
        </w:rPr>
        <w:t>מחוקקים</w:t>
      </w:r>
      <w:r w:rsidRPr="001B374F">
        <w:rPr>
          <w:rFonts w:cs="David"/>
          <w:sz w:val="24"/>
          <w:szCs w:val="24"/>
          <w:rtl/>
        </w:rPr>
        <w:t xml:space="preserve">, </w:t>
      </w:r>
      <w:r w:rsidRPr="001B374F">
        <w:rPr>
          <w:rFonts w:cs="David" w:hint="cs"/>
          <w:sz w:val="24"/>
          <w:szCs w:val="24"/>
          <w:rtl/>
        </w:rPr>
        <w:t>מתקיני</w:t>
      </w:r>
      <w:r w:rsidRPr="001B374F">
        <w:rPr>
          <w:rFonts w:cs="David"/>
          <w:sz w:val="24"/>
          <w:szCs w:val="24"/>
          <w:rtl/>
        </w:rPr>
        <w:t xml:space="preserve"> </w:t>
      </w:r>
      <w:r w:rsidRPr="001B374F">
        <w:rPr>
          <w:rFonts w:cs="David" w:hint="cs"/>
          <w:sz w:val="24"/>
          <w:szCs w:val="24"/>
          <w:rtl/>
        </w:rPr>
        <w:t>תקנות</w:t>
      </w:r>
      <w:r w:rsidRPr="001B374F">
        <w:rPr>
          <w:rFonts w:cs="David"/>
          <w:sz w:val="24"/>
          <w:szCs w:val="24"/>
          <w:rtl/>
        </w:rPr>
        <w:t>.</w:t>
      </w:r>
      <w:r w:rsidRPr="001B374F">
        <w:rPr>
          <w:rFonts w:cs="David" w:hint="cs"/>
          <w:sz w:val="24"/>
          <w:szCs w:val="24"/>
          <w:rtl/>
        </w:rPr>
        <w:t xml:space="preserve"> החכמים מסיקים את סמכותם מפסוק בספר דברים</w:t>
      </w:r>
      <w:r w:rsidR="00EA0BB0">
        <w:rPr>
          <w:rFonts w:cs="David" w:hint="cs"/>
          <w:sz w:val="24"/>
          <w:szCs w:val="24"/>
          <w:rtl/>
        </w:rPr>
        <w:t xml:space="preserve"> מפרק יז': "לא תסור מן הדבר אשר יגידו לך ימין ושמאל"</w:t>
      </w:r>
      <w:r w:rsidRPr="001B374F">
        <w:rPr>
          <w:rFonts w:cs="David" w:hint="cs"/>
          <w:sz w:val="24"/>
          <w:szCs w:val="24"/>
          <w:rtl/>
        </w:rPr>
        <w:t>.</w:t>
      </w:r>
    </w:p>
    <w:p w:rsidR="00FB7011" w:rsidRPr="001B374F" w:rsidRDefault="00FB7011" w:rsidP="004307E4">
      <w:pPr>
        <w:spacing w:after="0"/>
        <w:jc w:val="both"/>
        <w:rPr>
          <w:rFonts w:cs="David"/>
          <w:sz w:val="24"/>
          <w:szCs w:val="24"/>
          <w:rtl/>
        </w:rPr>
      </w:pPr>
    </w:p>
    <w:p w:rsidR="00EA0BB0" w:rsidRPr="001B374F" w:rsidRDefault="00EA0BB0" w:rsidP="00EA0BB0">
      <w:pPr>
        <w:spacing w:after="0"/>
        <w:jc w:val="both"/>
        <w:rPr>
          <w:rFonts w:cs="David"/>
          <w:sz w:val="24"/>
          <w:szCs w:val="24"/>
          <w:rtl/>
        </w:rPr>
      </w:pPr>
      <w:r w:rsidRPr="001B374F">
        <w:rPr>
          <w:rFonts w:cs="David" w:hint="cs"/>
          <w:sz w:val="24"/>
          <w:szCs w:val="24"/>
          <w:rtl/>
        </w:rPr>
        <w:t>בכל סוגיה הלכתית יש לשאול את הסנהדרין</w:t>
      </w:r>
      <w:r>
        <w:rPr>
          <w:rFonts w:cs="David" w:hint="cs"/>
          <w:sz w:val="24"/>
          <w:szCs w:val="24"/>
          <w:rtl/>
        </w:rPr>
        <w:t xml:space="preserve">. </w:t>
      </w:r>
      <w:r w:rsidRPr="001B374F">
        <w:rPr>
          <w:rFonts w:cs="David" w:hint="cs"/>
          <w:sz w:val="24"/>
          <w:szCs w:val="24"/>
          <w:rtl/>
        </w:rPr>
        <w:t>אם</w:t>
      </w:r>
      <w:r w:rsidRPr="001B374F">
        <w:rPr>
          <w:rFonts w:cs="David"/>
          <w:sz w:val="24"/>
          <w:szCs w:val="24"/>
          <w:rtl/>
        </w:rPr>
        <w:t xml:space="preserve"> </w:t>
      </w:r>
      <w:r w:rsidRPr="001B374F">
        <w:rPr>
          <w:rFonts w:cs="David" w:hint="cs"/>
          <w:sz w:val="24"/>
          <w:szCs w:val="24"/>
          <w:rtl/>
        </w:rPr>
        <w:t>מישהו</w:t>
      </w:r>
      <w:r w:rsidRPr="001B374F">
        <w:rPr>
          <w:rFonts w:cs="David"/>
          <w:sz w:val="24"/>
          <w:szCs w:val="24"/>
          <w:rtl/>
        </w:rPr>
        <w:t xml:space="preserve"> </w:t>
      </w:r>
      <w:r w:rsidRPr="001B374F">
        <w:rPr>
          <w:rFonts w:cs="David" w:hint="cs"/>
          <w:sz w:val="24"/>
          <w:szCs w:val="24"/>
          <w:rtl/>
        </w:rPr>
        <w:t>בכוונה</w:t>
      </w:r>
      <w:r w:rsidRPr="001B374F">
        <w:rPr>
          <w:rFonts w:cs="David"/>
          <w:sz w:val="24"/>
          <w:szCs w:val="24"/>
          <w:rtl/>
        </w:rPr>
        <w:t xml:space="preserve"> </w:t>
      </w:r>
      <w:r w:rsidRPr="001B374F">
        <w:rPr>
          <w:rFonts w:cs="David" w:hint="cs"/>
          <w:sz w:val="24"/>
          <w:szCs w:val="24"/>
          <w:rtl/>
        </w:rPr>
        <w:t>לא</w:t>
      </w:r>
      <w:r w:rsidRPr="001B374F">
        <w:rPr>
          <w:rFonts w:cs="David"/>
          <w:sz w:val="24"/>
          <w:szCs w:val="24"/>
          <w:rtl/>
        </w:rPr>
        <w:t xml:space="preserve"> </w:t>
      </w:r>
      <w:r w:rsidRPr="001B374F">
        <w:rPr>
          <w:rFonts w:cs="David" w:hint="cs"/>
          <w:sz w:val="24"/>
          <w:szCs w:val="24"/>
          <w:rtl/>
        </w:rPr>
        <w:t>ממלא</w:t>
      </w:r>
      <w:r w:rsidRPr="001B374F">
        <w:rPr>
          <w:rFonts w:cs="David"/>
          <w:sz w:val="24"/>
          <w:szCs w:val="24"/>
          <w:rtl/>
        </w:rPr>
        <w:t xml:space="preserve"> </w:t>
      </w:r>
      <w:r w:rsidRPr="001B374F">
        <w:rPr>
          <w:rFonts w:cs="David" w:hint="cs"/>
          <w:sz w:val="24"/>
          <w:szCs w:val="24"/>
          <w:rtl/>
        </w:rPr>
        <w:t>אחר</w:t>
      </w:r>
      <w:r w:rsidRPr="001B374F">
        <w:rPr>
          <w:rFonts w:cs="David"/>
          <w:sz w:val="24"/>
          <w:szCs w:val="24"/>
          <w:rtl/>
        </w:rPr>
        <w:t xml:space="preserve"> </w:t>
      </w:r>
      <w:r w:rsidRPr="001B374F">
        <w:rPr>
          <w:rFonts w:cs="David" w:hint="cs"/>
          <w:sz w:val="24"/>
          <w:szCs w:val="24"/>
          <w:rtl/>
        </w:rPr>
        <w:t>ההכרעה</w:t>
      </w:r>
      <w:r w:rsidRPr="001B374F">
        <w:rPr>
          <w:rFonts w:cs="David"/>
          <w:sz w:val="24"/>
          <w:szCs w:val="24"/>
          <w:rtl/>
        </w:rPr>
        <w:t xml:space="preserve"> </w:t>
      </w:r>
      <w:r w:rsidRPr="001B374F">
        <w:rPr>
          <w:rFonts w:cs="David" w:hint="cs"/>
          <w:sz w:val="24"/>
          <w:szCs w:val="24"/>
          <w:rtl/>
        </w:rPr>
        <w:t>של</w:t>
      </w:r>
      <w:r w:rsidRPr="001B374F">
        <w:rPr>
          <w:rFonts w:cs="David"/>
          <w:sz w:val="24"/>
          <w:szCs w:val="24"/>
          <w:rtl/>
        </w:rPr>
        <w:t xml:space="preserve"> </w:t>
      </w:r>
      <w:r w:rsidRPr="001B374F">
        <w:rPr>
          <w:rFonts w:cs="David" w:hint="cs"/>
          <w:sz w:val="24"/>
          <w:szCs w:val="24"/>
          <w:rtl/>
        </w:rPr>
        <w:t>אותם</w:t>
      </w:r>
      <w:r w:rsidRPr="001B374F">
        <w:rPr>
          <w:rFonts w:cs="David"/>
          <w:sz w:val="24"/>
          <w:szCs w:val="24"/>
          <w:rtl/>
        </w:rPr>
        <w:t xml:space="preserve"> </w:t>
      </w:r>
      <w:r w:rsidRPr="001B374F">
        <w:rPr>
          <w:rFonts w:cs="David" w:hint="cs"/>
          <w:sz w:val="24"/>
          <w:szCs w:val="24"/>
          <w:rtl/>
        </w:rPr>
        <w:t>חכמים</w:t>
      </w:r>
      <w:r w:rsidRPr="001B374F">
        <w:rPr>
          <w:rFonts w:cs="David"/>
          <w:sz w:val="24"/>
          <w:szCs w:val="24"/>
          <w:rtl/>
        </w:rPr>
        <w:t xml:space="preserve"> </w:t>
      </w:r>
      <w:r w:rsidRPr="001B374F">
        <w:rPr>
          <w:rFonts w:cs="David" w:hint="cs"/>
          <w:sz w:val="24"/>
          <w:szCs w:val="24"/>
          <w:rtl/>
        </w:rPr>
        <w:t>שיושבים</w:t>
      </w:r>
      <w:r w:rsidRPr="001B374F">
        <w:rPr>
          <w:rFonts w:cs="David"/>
          <w:sz w:val="24"/>
          <w:szCs w:val="24"/>
          <w:rtl/>
        </w:rPr>
        <w:t xml:space="preserve"> </w:t>
      </w:r>
      <w:r w:rsidRPr="001B374F">
        <w:rPr>
          <w:rFonts w:cs="David" w:hint="cs"/>
          <w:sz w:val="24"/>
          <w:szCs w:val="24"/>
          <w:rtl/>
        </w:rPr>
        <w:t>בבית</w:t>
      </w:r>
      <w:r w:rsidRPr="001B374F">
        <w:rPr>
          <w:rFonts w:cs="David"/>
          <w:sz w:val="24"/>
          <w:szCs w:val="24"/>
          <w:rtl/>
        </w:rPr>
        <w:t xml:space="preserve"> </w:t>
      </w:r>
      <w:r w:rsidRPr="001B374F">
        <w:rPr>
          <w:rFonts w:cs="David" w:hint="cs"/>
          <w:sz w:val="24"/>
          <w:szCs w:val="24"/>
          <w:rtl/>
        </w:rPr>
        <w:t>המקדש</w:t>
      </w:r>
      <w:r w:rsidRPr="001B374F">
        <w:rPr>
          <w:rFonts w:cs="David"/>
          <w:sz w:val="24"/>
          <w:szCs w:val="24"/>
          <w:rtl/>
        </w:rPr>
        <w:t xml:space="preserve">, </w:t>
      </w:r>
      <w:r w:rsidRPr="001B374F">
        <w:rPr>
          <w:rFonts w:cs="David" w:hint="cs"/>
          <w:sz w:val="24"/>
          <w:szCs w:val="24"/>
          <w:rtl/>
        </w:rPr>
        <w:t>ימות</w:t>
      </w:r>
      <w:r w:rsidRPr="001B374F">
        <w:rPr>
          <w:rFonts w:cs="David"/>
          <w:sz w:val="24"/>
          <w:szCs w:val="24"/>
          <w:rtl/>
        </w:rPr>
        <w:t>.</w:t>
      </w:r>
      <w:r w:rsidRPr="001B374F">
        <w:rPr>
          <w:rFonts w:cs="David" w:hint="cs"/>
          <w:sz w:val="24"/>
          <w:szCs w:val="24"/>
          <w:rtl/>
        </w:rPr>
        <w:t xml:space="preserve"> </w:t>
      </w:r>
    </w:p>
    <w:p w:rsidR="00EA0BB0" w:rsidRPr="001B374F" w:rsidRDefault="00EA0BB0" w:rsidP="00EA0BB0">
      <w:pPr>
        <w:spacing w:after="0"/>
        <w:jc w:val="both"/>
        <w:rPr>
          <w:rFonts w:cs="David"/>
          <w:sz w:val="24"/>
          <w:szCs w:val="24"/>
          <w:rtl/>
        </w:rPr>
      </w:pPr>
      <w:r>
        <w:rPr>
          <w:rFonts w:cs="David" w:hint="cs"/>
          <w:sz w:val="24"/>
          <w:szCs w:val="24"/>
          <w:rtl/>
        </w:rPr>
        <w:t xml:space="preserve">כביכול אנו מבינים כי מי שלא מציית לחכמים דינו מיתה, אך </w:t>
      </w:r>
      <w:r w:rsidRPr="00BB71FB">
        <w:rPr>
          <w:rFonts w:cs="David" w:hint="cs"/>
          <w:sz w:val="24"/>
          <w:szCs w:val="24"/>
          <w:u w:val="single"/>
          <w:rtl/>
        </w:rPr>
        <w:t>פרשנות חז"ל</w:t>
      </w:r>
      <w:r>
        <w:rPr>
          <w:rFonts w:cs="David" w:hint="cs"/>
          <w:sz w:val="24"/>
          <w:szCs w:val="24"/>
          <w:rtl/>
        </w:rPr>
        <w:t xml:space="preserve"> היא ש</w:t>
      </w:r>
      <w:r w:rsidRPr="001B374F">
        <w:rPr>
          <w:rFonts w:cs="David" w:hint="cs"/>
          <w:sz w:val="24"/>
          <w:szCs w:val="24"/>
          <w:rtl/>
        </w:rPr>
        <w:t>עונש המיתה נוגע רק ל</w:t>
      </w:r>
      <w:r w:rsidRPr="00EA0BB0">
        <w:rPr>
          <w:rFonts w:cs="David" w:hint="cs"/>
          <w:b/>
          <w:bCs/>
          <w:sz w:val="24"/>
          <w:szCs w:val="24"/>
          <w:rtl/>
        </w:rPr>
        <w:t>זקן ממרא</w:t>
      </w:r>
      <w:r>
        <w:rPr>
          <w:rFonts w:cs="David" w:hint="cs"/>
          <w:sz w:val="24"/>
          <w:szCs w:val="24"/>
          <w:rtl/>
        </w:rPr>
        <w:t>(אחד מחכמי</w:t>
      </w:r>
      <w:r w:rsidRPr="001B374F">
        <w:rPr>
          <w:rFonts w:cs="David" w:hint="cs"/>
          <w:sz w:val="24"/>
          <w:szCs w:val="24"/>
          <w:rtl/>
        </w:rPr>
        <w:t xml:space="preserve"> הסנהדרין שמתנגד להכרעה ומנסה להסית כנגדה</w:t>
      </w:r>
      <w:r>
        <w:rPr>
          <w:rFonts w:cs="David" w:hint="cs"/>
          <w:sz w:val="24"/>
          <w:szCs w:val="24"/>
          <w:rtl/>
        </w:rPr>
        <w:t xml:space="preserve"> הלכה למעשה</w:t>
      </w:r>
      <w:r w:rsidRPr="001B374F">
        <w:rPr>
          <w:rFonts w:cs="David" w:hint="cs"/>
          <w:sz w:val="24"/>
          <w:szCs w:val="24"/>
          <w:rtl/>
        </w:rPr>
        <w:t>).</w:t>
      </w:r>
    </w:p>
    <w:p w:rsidR="00454F84" w:rsidRPr="00EF500A" w:rsidRDefault="00EA0BB0" w:rsidP="00EA0BB0">
      <w:pPr>
        <w:spacing w:after="0"/>
        <w:jc w:val="both"/>
        <w:rPr>
          <w:b/>
          <w:bCs/>
          <w:rtl/>
        </w:rPr>
      </w:pPr>
      <w:r w:rsidRPr="00EF500A">
        <w:rPr>
          <w:rFonts w:hint="cs"/>
          <w:b/>
          <w:bCs/>
          <w:rtl/>
        </w:rPr>
        <w:t xml:space="preserve"> </w:t>
      </w:r>
      <w:r w:rsidR="00454F84" w:rsidRPr="00EF500A">
        <w:rPr>
          <w:rFonts w:hint="cs"/>
          <w:b/>
          <w:bCs/>
          <w:rtl/>
        </w:rPr>
        <w:t>היקף חובת הציות</w:t>
      </w:r>
      <w:r w:rsidR="00EF500A">
        <w:rPr>
          <w:rFonts w:hint="cs"/>
          <w:b/>
          <w:bCs/>
          <w:rtl/>
        </w:rPr>
        <w:t>-</w:t>
      </w:r>
    </w:p>
    <w:p w:rsidR="00454F84" w:rsidRPr="001B374F" w:rsidRDefault="00454F84" w:rsidP="004307E4">
      <w:pPr>
        <w:pStyle w:val="a3"/>
        <w:jc w:val="both"/>
        <w:rPr>
          <w:rtl/>
        </w:rPr>
      </w:pPr>
      <w:r w:rsidRPr="006D7BB5">
        <w:rPr>
          <w:rFonts w:hint="cs"/>
          <w:u w:val="single"/>
          <w:rtl/>
        </w:rPr>
        <w:t>רש"י</w:t>
      </w:r>
      <w:r w:rsidRPr="001B374F">
        <w:rPr>
          <w:rFonts w:hint="cs"/>
          <w:rtl/>
        </w:rPr>
        <w:t>- חובת ציות טוטאלית</w:t>
      </w:r>
    </w:p>
    <w:p w:rsidR="006F7FD3" w:rsidRDefault="006F7FD3" w:rsidP="004307E4">
      <w:pPr>
        <w:pStyle w:val="a3"/>
        <w:jc w:val="both"/>
        <w:rPr>
          <w:rFonts w:hint="cs"/>
          <w:rtl/>
        </w:rPr>
      </w:pPr>
      <w:r w:rsidRPr="00EE6B39">
        <w:rPr>
          <w:rFonts w:hint="cs"/>
          <w:u w:val="single"/>
          <w:rtl/>
        </w:rPr>
        <w:t>רמב"ן</w:t>
      </w:r>
      <w:r w:rsidRPr="001B374F">
        <w:rPr>
          <w:rFonts w:hint="cs"/>
          <w:rtl/>
        </w:rPr>
        <w:t>- במקרים</w:t>
      </w:r>
      <w:r w:rsidRPr="001B374F">
        <w:rPr>
          <w:rtl/>
        </w:rPr>
        <w:t xml:space="preserve"> </w:t>
      </w:r>
      <w:r w:rsidRPr="001B374F">
        <w:rPr>
          <w:rFonts w:hint="cs"/>
          <w:rtl/>
        </w:rPr>
        <w:t>בהם</w:t>
      </w:r>
      <w:r w:rsidRPr="001B374F">
        <w:rPr>
          <w:rtl/>
        </w:rPr>
        <w:t xml:space="preserve"> </w:t>
      </w:r>
      <w:r w:rsidRPr="001B374F">
        <w:rPr>
          <w:rFonts w:hint="cs"/>
          <w:rtl/>
        </w:rPr>
        <w:t>ברור</w:t>
      </w:r>
      <w:r w:rsidRPr="001B374F">
        <w:rPr>
          <w:rtl/>
        </w:rPr>
        <w:t xml:space="preserve"> </w:t>
      </w:r>
      <w:r w:rsidRPr="001B374F">
        <w:rPr>
          <w:rFonts w:hint="cs"/>
          <w:rtl/>
        </w:rPr>
        <w:t>לך</w:t>
      </w:r>
      <w:r w:rsidRPr="001B374F">
        <w:rPr>
          <w:rtl/>
        </w:rPr>
        <w:t xml:space="preserve"> </w:t>
      </w:r>
      <w:r w:rsidRPr="001B374F">
        <w:rPr>
          <w:rFonts w:hint="cs"/>
          <w:rtl/>
        </w:rPr>
        <w:t>שהחכמים</w:t>
      </w:r>
      <w:r w:rsidRPr="001B374F">
        <w:rPr>
          <w:rtl/>
        </w:rPr>
        <w:t xml:space="preserve"> </w:t>
      </w:r>
      <w:r w:rsidRPr="001B374F">
        <w:rPr>
          <w:rFonts w:hint="cs"/>
          <w:rtl/>
        </w:rPr>
        <w:t>טועים</w:t>
      </w:r>
      <w:r w:rsidRPr="001B374F">
        <w:rPr>
          <w:rtl/>
        </w:rPr>
        <w:t xml:space="preserve"> </w:t>
      </w:r>
      <w:r w:rsidRPr="001B374F">
        <w:rPr>
          <w:rFonts w:hint="cs"/>
          <w:rtl/>
        </w:rPr>
        <w:t>חובה</w:t>
      </w:r>
      <w:r w:rsidRPr="001B374F">
        <w:rPr>
          <w:rtl/>
        </w:rPr>
        <w:t xml:space="preserve"> </w:t>
      </w:r>
      <w:r w:rsidRPr="001B374F">
        <w:rPr>
          <w:rFonts w:hint="cs"/>
          <w:rtl/>
        </w:rPr>
        <w:t>לעשות</w:t>
      </w:r>
      <w:r w:rsidRPr="001B374F">
        <w:rPr>
          <w:rtl/>
        </w:rPr>
        <w:t xml:space="preserve"> </w:t>
      </w:r>
      <w:r w:rsidRPr="001B374F">
        <w:rPr>
          <w:rFonts w:hint="cs"/>
          <w:rtl/>
        </w:rPr>
        <w:t>כדברם</w:t>
      </w:r>
      <w:r w:rsidRPr="001B374F">
        <w:rPr>
          <w:rtl/>
        </w:rPr>
        <w:t xml:space="preserve">. </w:t>
      </w:r>
      <w:r w:rsidRPr="001B374F">
        <w:rPr>
          <w:rFonts w:hint="cs"/>
          <w:rtl/>
        </w:rPr>
        <w:t>אם</w:t>
      </w:r>
      <w:r w:rsidRPr="001B374F">
        <w:rPr>
          <w:rtl/>
        </w:rPr>
        <w:t xml:space="preserve"> </w:t>
      </w:r>
      <w:r w:rsidRPr="001B374F">
        <w:rPr>
          <w:rFonts w:hint="cs"/>
          <w:rtl/>
        </w:rPr>
        <w:t>יש</w:t>
      </w:r>
      <w:r w:rsidRPr="001B374F">
        <w:rPr>
          <w:rtl/>
        </w:rPr>
        <w:t xml:space="preserve"> </w:t>
      </w:r>
      <w:r w:rsidRPr="001B374F">
        <w:rPr>
          <w:rFonts w:hint="cs"/>
          <w:rtl/>
        </w:rPr>
        <w:t>ספק</w:t>
      </w:r>
      <w:r w:rsidRPr="001B374F">
        <w:rPr>
          <w:rtl/>
        </w:rPr>
        <w:t xml:space="preserve"> </w:t>
      </w:r>
      <w:r w:rsidRPr="001B374F">
        <w:rPr>
          <w:rFonts w:hint="cs"/>
          <w:rtl/>
        </w:rPr>
        <w:t>בליבך</w:t>
      </w:r>
      <w:r w:rsidRPr="001B374F">
        <w:rPr>
          <w:rtl/>
        </w:rPr>
        <w:t xml:space="preserve">, </w:t>
      </w:r>
      <w:r w:rsidRPr="001B374F">
        <w:rPr>
          <w:rFonts w:hint="cs"/>
          <w:rtl/>
        </w:rPr>
        <w:t>גרש</w:t>
      </w:r>
      <w:r w:rsidRPr="001B374F">
        <w:rPr>
          <w:rtl/>
        </w:rPr>
        <w:t xml:space="preserve"> </w:t>
      </w:r>
      <w:r w:rsidRPr="001B374F">
        <w:rPr>
          <w:rFonts w:hint="cs"/>
          <w:rtl/>
        </w:rPr>
        <w:t>אותו</w:t>
      </w:r>
      <w:r w:rsidRPr="001B374F">
        <w:rPr>
          <w:rtl/>
        </w:rPr>
        <w:t xml:space="preserve"> </w:t>
      </w:r>
      <w:r w:rsidRPr="001B374F">
        <w:rPr>
          <w:rFonts w:hint="cs"/>
          <w:rtl/>
        </w:rPr>
        <w:t>וחשוב</w:t>
      </w:r>
      <w:r w:rsidRPr="001B374F">
        <w:rPr>
          <w:rtl/>
        </w:rPr>
        <w:t xml:space="preserve"> </w:t>
      </w:r>
      <w:r w:rsidRPr="001B374F">
        <w:rPr>
          <w:rFonts w:hint="cs"/>
          <w:rtl/>
        </w:rPr>
        <w:t>שאתה</w:t>
      </w:r>
      <w:r w:rsidRPr="001B374F">
        <w:rPr>
          <w:rtl/>
        </w:rPr>
        <w:t xml:space="preserve"> </w:t>
      </w:r>
      <w:r w:rsidRPr="001B374F">
        <w:rPr>
          <w:rFonts w:hint="cs"/>
          <w:rtl/>
        </w:rPr>
        <w:t>עושה</w:t>
      </w:r>
      <w:r w:rsidRPr="001B374F">
        <w:rPr>
          <w:rtl/>
        </w:rPr>
        <w:t xml:space="preserve"> </w:t>
      </w:r>
      <w:r w:rsidRPr="001B374F">
        <w:rPr>
          <w:rFonts w:hint="cs"/>
          <w:rtl/>
        </w:rPr>
        <w:t>כדברי</w:t>
      </w:r>
      <w:r w:rsidRPr="001B374F">
        <w:rPr>
          <w:rtl/>
        </w:rPr>
        <w:t xml:space="preserve"> </w:t>
      </w:r>
      <w:r w:rsidRPr="001B374F">
        <w:rPr>
          <w:rFonts w:hint="cs"/>
          <w:rtl/>
        </w:rPr>
        <w:t>החכמים</w:t>
      </w:r>
      <w:r w:rsidRPr="001B374F">
        <w:rPr>
          <w:rtl/>
        </w:rPr>
        <w:t>(</w:t>
      </w:r>
      <w:r w:rsidRPr="001B374F">
        <w:rPr>
          <w:rFonts w:hint="cs"/>
          <w:rtl/>
        </w:rPr>
        <w:t>הסנהדרין</w:t>
      </w:r>
      <w:r w:rsidRPr="001B374F">
        <w:rPr>
          <w:rtl/>
        </w:rPr>
        <w:t xml:space="preserve">) </w:t>
      </w:r>
      <w:r w:rsidRPr="001B374F">
        <w:rPr>
          <w:rFonts w:hint="cs"/>
          <w:rtl/>
        </w:rPr>
        <w:t>ובכך</w:t>
      </w:r>
      <w:r w:rsidRPr="001B374F">
        <w:rPr>
          <w:rtl/>
        </w:rPr>
        <w:t xml:space="preserve"> </w:t>
      </w:r>
      <w:r w:rsidRPr="001B374F">
        <w:rPr>
          <w:rFonts w:hint="cs"/>
          <w:rtl/>
        </w:rPr>
        <w:t>מקיים</w:t>
      </w:r>
      <w:r w:rsidRPr="001B374F">
        <w:rPr>
          <w:rtl/>
        </w:rPr>
        <w:t xml:space="preserve"> </w:t>
      </w:r>
      <w:r w:rsidRPr="001B374F">
        <w:rPr>
          <w:rFonts w:hint="cs"/>
          <w:rtl/>
        </w:rPr>
        <w:t>את</w:t>
      </w:r>
      <w:r w:rsidRPr="001B374F">
        <w:rPr>
          <w:rtl/>
        </w:rPr>
        <w:t xml:space="preserve"> </w:t>
      </w:r>
      <w:r w:rsidRPr="001B374F">
        <w:rPr>
          <w:rFonts w:hint="cs"/>
          <w:rtl/>
        </w:rPr>
        <w:t>הוראת</w:t>
      </w:r>
      <w:r w:rsidRPr="001B374F">
        <w:rPr>
          <w:rtl/>
        </w:rPr>
        <w:t xml:space="preserve"> </w:t>
      </w:r>
      <w:r w:rsidRPr="001B374F">
        <w:rPr>
          <w:rFonts w:hint="cs"/>
          <w:rtl/>
        </w:rPr>
        <w:t>האל</w:t>
      </w:r>
      <w:r w:rsidRPr="001B374F">
        <w:rPr>
          <w:rtl/>
        </w:rPr>
        <w:t>.</w:t>
      </w:r>
    </w:p>
    <w:p w:rsidR="0034465E" w:rsidRPr="001B374F" w:rsidRDefault="0034465E" w:rsidP="0034465E">
      <w:pPr>
        <w:pStyle w:val="a3"/>
        <w:jc w:val="both"/>
        <w:rPr>
          <w:rtl/>
        </w:rPr>
      </w:pPr>
      <w:r w:rsidRPr="001B374F">
        <w:rPr>
          <w:rFonts w:hint="cs"/>
          <w:rtl/>
        </w:rPr>
        <w:t>נימוק דתי: סביר שאתה טעית ולא הם.</w:t>
      </w:r>
    </w:p>
    <w:p w:rsidR="0034465E" w:rsidRPr="001B374F" w:rsidRDefault="0034465E" w:rsidP="0034465E">
      <w:pPr>
        <w:pStyle w:val="a3"/>
        <w:jc w:val="both"/>
        <w:rPr>
          <w:rtl/>
        </w:rPr>
      </w:pPr>
      <w:r w:rsidRPr="001B374F">
        <w:rPr>
          <w:rFonts w:hint="cs"/>
          <w:rtl/>
        </w:rPr>
        <w:t>נימוק פרקטי: חובת ציות לחכמי כדי שהתורה לא תתפצל למס' תורות.</w:t>
      </w:r>
    </w:p>
    <w:p w:rsidR="009A42DE" w:rsidRPr="001B374F" w:rsidRDefault="0005743A" w:rsidP="004307E4">
      <w:pPr>
        <w:pStyle w:val="a3"/>
        <w:jc w:val="both"/>
      </w:pPr>
      <w:r w:rsidRPr="00AE50DB">
        <w:rPr>
          <w:rFonts w:hint="cs"/>
          <w:u w:val="single"/>
          <w:rtl/>
        </w:rPr>
        <w:lastRenderedPageBreak/>
        <w:t>ספר החינוך</w:t>
      </w:r>
      <w:r w:rsidRPr="001B374F">
        <w:rPr>
          <w:rFonts w:hint="cs"/>
          <w:rtl/>
        </w:rPr>
        <w:t xml:space="preserve">- מסכים עם הרמב"ן אך מוכן להכיר בטעותם של חכמים אבל עדיין עדיף שתהיה טעות בנושאים </w:t>
      </w:r>
      <w:r w:rsidR="008C51DD" w:rsidRPr="001B374F">
        <w:rPr>
          <w:rFonts w:hint="cs"/>
          <w:rtl/>
        </w:rPr>
        <w:t>מינוריים</w:t>
      </w:r>
      <w:r w:rsidRPr="001B374F">
        <w:rPr>
          <w:rFonts w:hint="cs"/>
          <w:rtl/>
        </w:rPr>
        <w:t xml:space="preserve"> מאשר שיפתח פתח לחילוק האומה(בכך יש גם הפסד דתי וגם נזק חברתי).</w:t>
      </w:r>
    </w:p>
    <w:p w:rsidR="0034465E" w:rsidRPr="001B374F" w:rsidRDefault="0034465E" w:rsidP="0034465E">
      <w:pPr>
        <w:pStyle w:val="a3"/>
        <w:jc w:val="both"/>
        <w:rPr>
          <w:rtl/>
        </w:rPr>
      </w:pPr>
      <w:r w:rsidRPr="003E411E">
        <w:rPr>
          <w:rFonts w:hint="cs"/>
          <w:color w:val="FF0000"/>
          <w:u w:val="single"/>
          <w:rtl/>
        </w:rPr>
        <w:t>רמב"ם</w:t>
      </w:r>
      <w:r w:rsidRPr="001B374F">
        <w:rPr>
          <w:rFonts w:hint="cs"/>
          <w:rtl/>
        </w:rPr>
        <w:t>- במקרה שאדם משוכנע שהחכמים טועים, המקור</w:t>
      </w:r>
      <w:r w:rsidRPr="001B374F">
        <w:rPr>
          <w:rtl/>
        </w:rPr>
        <w:t xml:space="preserve"> </w:t>
      </w:r>
      <w:r w:rsidRPr="001B374F">
        <w:rPr>
          <w:rFonts w:hint="cs"/>
          <w:rtl/>
        </w:rPr>
        <w:t>המחייב</w:t>
      </w:r>
      <w:r w:rsidRPr="001B374F">
        <w:rPr>
          <w:rtl/>
        </w:rPr>
        <w:t xml:space="preserve"> </w:t>
      </w:r>
      <w:r w:rsidRPr="001B374F">
        <w:rPr>
          <w:rFonts w:hint="cs"/>
          <w:rtl/>
        </w:rPr>
        <w:t>הוא</w:t>
      </w:r>
      <w:r w:rsidRPr="001B374F">
        <w:rPr>
          <w:rtl/>
        </w:rPr>
        <w:t xml:space="preserve"> </w:t>
      </w:r>
      <w:r w:rsidRPr="001B374F">
        <w:rPr>
          <w:rFonts w:hint="cs"/>
          <w:rtl/>
        </w:rPr>
        <w:t>האלוהים</w:t>
      </w:r>
      <w:r w:rsidRPr="001B374F">
        <w:rPr>
          <w:rtl/>
        </w:rPr>
        <w:t xml:space="preserve"> </w:t>
      </w:r>
      <w:r w:rsidRPr="001B374F">
        <w:rPr>
          <w:rFonts w:hint="cs"/>
          <w:rtl/>
        </w:rPr>
        <w:t>ולכן</w:t>
      </w:r>
      <w:r w:rsidRPr="001B374F">
        <w:rPr>
          <w:rtl/>
        </w:rPr>
        <w:t xml:space="preserve"> </w:t>
      </w:r>
      <w:r w:rsidRPr="0034465E">
        <w:rPr>
          <w:rFonts w:hint="cs"/>
          <w:b/>
          <w:bCs/>
          <w:rtl/>
        </w:rPr>
        <w:t>אין</w:t>
      </w:r>
      <w:r w:rsidRPr="0034465E">
        <w:rPr>
          <w:b/>
          <w:bCs/>
          <w:rtl/>
        </w:rPr>
        <w:t xml:space="preserve"> </w:t>
      </w:r>
      <w:r w:rsidRPr="0034465E">
        <w:rPr>
          <w:rFonts w:hint="cs"/>
          <w:b/>
          <w:bCs/>
          <w:rtl/>
        </w:rPr>
        <w:t>הכרח</w:t>
      </w:r>
      <w:r w:rsidRPr="0034465E">
        <w:rPr>
          <w:b/>
          <w:bCs/>
          <w:rtl/>
        </w:rPr>
        <w:t xml:space="preserve"> </w:t>
      </w:r>
      <w:r w:rsidRPr="0034465E">
        <w:rPr>
          <w:rFonts w:hint="cs"/>
          <w:b/>
          <w:bCs/>
          <w:rtl/>
        </w:rPr>
        <w:t>לשמוע</w:t>
      </w:r>
      <w:r w:rsidRPr="0034465E">
        <w:rPr>
          <w:b/>
          <w:bCs/>
          <w:rtl/>
        </w:rPr>
        <w:t xml:space="preserve"> </w:t>
      </w:r>
      <w:r w:rsidRPr="0034465E">
        <w:rPr>
          <w:rFonts w:hint="cs"/>
          <w:b/>
          <w:bCs/>
          <w:rtl/>
        </w:rPr>
        <w:t>לחכמים</w:t>
      </w:r>
      <w:r w:rsidRPr="001B374F">
        <w:rPr>
          <w:rFonts w:hint="cs"/>
          <w:rtl/>
        </w:rPr>
        <w:t>.</w:t>
      </w:r>
    </w:p>
    <w:p w:rsidR="0034465E" w:rsidRDefault="0034465E" w:rsidP="0034465E">
      <w:pPr>
        <w:pStyle w:val="a3"/>
        <w:jc w:val="both"/>
        <w:rPr>
          <w:rFonts w:hint="cs"/>
          <w:rtl/>
        </w:rPr>
      </w:pPr>
      <w:r w:rsidRPr="00E521B9">
        <w:rPr>
          <w:rFonts w:hint="cs"/>
          <w:u w:val="single"/>
          <w:rtl/>
        </w:rPr>
        <w:t>תלמוד ירושלמי</w:t>
      </w:r>
      <w:r w:rsidRPr="001B374F">
        <w:rPr>
          <w:rFonts w:hint="cs"/>
          <w:rtl/>
        </w:rPr>
        <w:t>- קובע שאין לשמוע לחכמים כאשר הנך</w:t>
      </w:r>
      <w:r>
        <w:rPr>
          <w:rFonts w:hint="cs"/>
          <w:rtl/>
        </w:rPr>
        <w:t xml:space="preserve"> חושב בהם טועים- מסכים עם הרמב"ם.</w:t>
      </w:r>
    </w:p>
    <w:p w:rsidR="00861A0B" w:rsidRPr="001B374F" w:rsidRDefault="00861A0B" w:rsidP="004307E4">
      <w:pPr>
        <w:jc w:val="both"/>
      </w:pPr>
    </w:p>
    <w:p w:rsidR="0005743A" w:rsidRDefault="009A42DE" w:rsidP="0034465E">
      <w:pPr>
        <w:spacing w:after="0"/>
        <w:jc w:val="both"/>
        <w:rPr>
          <w:rFonts w:cs="David"/>
          <w:sz w:val="24"/>
          <w:szCs w:val="24"/>
          <w:rtl/>
        </w:rPr>
      </w:pPr>
      <w:r w:rsidRPr="0034465E">
        <w:rPr>
          <w:rFonts w:cs="David" w:hint="cs"/>
          <w:sz w:val="24"/>
          <w:szCs w:val="24"/>
          <w:u w:val="single"/>
          <w:rtl/>
        </w:rPr>
        <w:t>דוגמא</w:t>
      </w:r>
      <w:r w:rsidR="0034465E" w:rsidRPr="0034465E">
        <w:rPr>
          <w:rFonts w:cs="David" w:hint="cs"/>
          <w:sz w:val="24"/>
          <w:szCs w:val="24"/>
          <w:u w:val="single"/>
          <w:rtl/>
        </w:rPr>
        <w:t xml:space="preserve"> </w:t>
      </w:r>
      <w:r w:rsidR="0034465E">
        <w:rPr>
          <w:rFonts w:cs="David" w:hint="cs"/>
          <w:sz w:val="24"/>
          <w:szCs w:val="24"/>
          <w:u w:val="single"/>
          <w:rtl/>
        </w:rPr>
        <w:t>1</w:t>
      </w:r>
      <w:r w:rsidRPr="001B374F">
        <w:rPr>
          <w:rFonts w:cs="David" w:hint="cs"/>
          <w:sz w:val="24"/>
          <w:szCs w:val="24"/>
          <w:rtl/>
        </w:rPr>
        <w:t>: מולד הירח.</w:t>
      </w:r>
      <w:r w:rsidR="0005743A" w:rsidRPr="001B374F">
        <w:rPr>
          <w:rFonts w:cs="David" w:hint="cs"/>
          <w:sz w:val="24"/>
          <w:szCs w:val="24"/>
          <w:rtl/>
        </w:rPr>
        <w:t xml:space="preserve"> </w:t>
      </w:r>
    </w:p>
    <w:p w:rsidR="00F14CC3" w:rsidRPr="001B374F" w:rsidRDefault="00F14CC3" w:rsidP="004307E4">
      <w:pPr>
        <w:spacing w:after="0"/>
        <w:jc w:val="both"/>
        <w:rPr>
          <w:rFonts w:cs="David"/>
          <w:sz w:val="24"/>
          <w:szCs w:val="24"/>
          <w:rtl/>
        </w:rPr>
      </w:pPr>
    </w:p>
    <w:p w:rsidR="00252C10" w:rsidRDefault="00252C10" w:rsidP="0034465E">
      <w:pPr>
        <w:spacing w:after="0"/>
        <w:jc w:val="both"/>
        <w:rPr>
          <w:rFonts w:cs="David"/>
          <w:sz w:val="24"/>
          <w:szCs w:val="24"/>
          <w:rtl/>
        </w:rPr>
      </w:pPr>
      <w:r w:rsidRPr="0034465E">
        <w:rPr>
          <w:rFonts w:cs="David" w:hint="cs"/>
          <w:sz w:val="24"/>
          <w:szCs w:val="24"/>
          <w:u w:val="single"/>
          <w:rtl/>
        </w:rPr>
        <w:t>דוגמא</w:t>
      </w:r>
      <w:r w:rsidR="0034465E" w:rsidRPr="0034465E">
        <w:rPr>
          <w:rFonts w:cs="David" w:hint="cs"/>
          <w:sz w:val="24"/>
          <w:szCs w:val="24"/>
          <w:u w:val="single"/>
          <w:rtl/>
        </w:rPr>
        <w:t xml:space="preserve"> </w:t>
      </w:r>
      <w:r w:rsidR="0034465E">
        <w:rPr>
          <w:rFonts w:cs="David" w:hint="cs"/>
          <w:sz w:val="24"/>
          <w:szCs w:val="24"/>
          <w:u w:val="single"/>
          <w:rtl/>
        </w:rPr>
        <w:t>2</w:t>
      </w:r>
      <w:r>
        <w:rPr>
          <w:rFonts w:cs="David" w:hint="cs"/>
          <w:sz w:val="24"/>
          <w:szCs w:val="24"/>
          <w:rtl/>
        </w:rPr>
        <w:t>:</w:t>
      </w:r>
      <w:r w:rsidR="00E521B9">
        <w:rPr>
          <w:rFonts w:cs="David" w:hint="cs"/>
          <w:sz w:val="24"/>
          <w:szCs w:val="24"/>
          <w:rtl/>
        </w:rPr>
        <w:t xml:space="preserve"> </w:t>
      </w:r>
      <w:r w:rsidR="0034465E">
        <w:rPr>
          <w:rFonts w:cs="David" w:hint="cs"/>
          <w:sz w:val="24"/>
          <w:szCs w:val="24"/>
          <w:rtl/>
        </w:rPr>
        <w:t>ה</w:t>
      </w:r>
      <w:r w:rsidR="00E521B9">
        <w:rPr>
          <w:rFonts w:cs="David" w:hint="cs"/>
          <w:sz w:val="24"/>
          <w:szCs w:val="24"/>
          <w:rtl/>
        </w:rPr>
        <w:t>תלמוד ה</w:t>
      </w:r>
      <w:r w:rsidR="0034465E">
        <w:rPr>
          <w:rFonts w:cs="David" w:hint="cs"/>
          <w:sz w:val="24"/>
          <w:szCs w:val="24"/>
          <w:rtl/>
        </w:rPr>
        <w:t>בבל</w:t>
      </w:r>
      <w:r w:rsidR="00E521B9">
        <w:rPr>
          <w:rFonts w:cs="David" w:hint="cs"/>
          <w:sz w:val="24"/>
          <w:szCs w:val="24"/>
          <w:rtl/>
        </w:rPr>
        <w:t>י מדובר על מעשים ועונשים. אדם שביצע עבירה ב</w:t>
      </w:r>
      <w:r w:rsidR="00E521B9" w:rsidRPr="00BB71FB">
        <w:rPr>
          <w:rFonts w:cs="David" w:hint="cs"/>
          <w:b/>
          <w:bCs/>
          <w:sz w:val="24"/>
          <w:szCs w:val="24"/>
          <w:rtl/>
        </w:rPr>
        <w:t>מזיד</w:t>
      </w:r>
      <w:r w:rsidR="00E521B9">
        <w:rPr>
          <w:rFonts w:cs="David" w:hint="cs"/>
          <w:sz w:val="24"/>
          <w:szCs w:val="24"/>
          <w:rtl/>
        </w:rPr>
        <w:t xml:space="preserve"> אינו צריך להביא קורבן מכיוון שהקורבן לא יכפר על המעשה שעשה. </w:t>
      </w:r>
      <w:r w:rsidR="00D06781" w:rsidRPr="00D06781">
        <w:rPr>
          <w:rFonts w:cs="David" w:hint="cs"/>
          <w:sz w:val="24"/>
          <w:szCs w:val="24"/>
          <w:rtl/>
        </w:rPr>
        <w:t>אדם</w:t>
      </w:r>
      <w:r w:rsidR="00D06781" w:rsidRPr="00D06781">
        <w:rPr>
          <w:rFonts w:cs="David"/>
          <w:sz w:val="24"/>
          <w:szCs w:val="24"/>
          <w:rtl/>
        </w:rPr>
        <w:t xml:space="preserve"> </w:t>
      </w:r>
      <w:r w:rsidR="00D06781" w:rsidRPr="00D06781">
        <w:rPr>
          <w:rFonts w:cs="David" w:hint="cs"/>
          <w:sz w:val="24"/>
          <w:szCs w:val="24"/>
          <w:rtl/>
        </w:rPr>
        <w:t>שעשה</w:t>
      </w:r>
      <w:r w:rsidR="00D06781" w:rsidRPr="00D06781">
        <w:rPr>
          <w:rFonts w:cs="David"/>
          <w:sz w:val="24"/>
          <w:szCs w:val="24"/>
          <w:rtl/>
        </w:rPr>
        <w:t xml:space="preserve"> </w:t>
      </w:r>
      <w:r w:rsidR="00D06781" w:rsidRPr="00D06781">
        <w:rPr>
          <w:rFonts w:cs="David" w:hint="cs"/>
          <w:sz w:val="24"/>
          <w:szCs w:val="24"/>
          <w:rtl/>
        </w:rPr>
        <w:t>מעשה</w:t>
      </w:r>
      <w:r w:rsidR="00D06781" w:rsidRPr="00D06781">
        <w:rPr>
          <w:rFonts w:cs="David"/>
          <w:sz w:val="24"/>
          <w:szCs w:val="24"/>
          <w:rtl/>
        </w:rPr>
        <w:t xml:space="preserve"> </w:t>
      </w:r>
      <w:r w:rsidR="00D06781" w:rsidRPr="00D06781">
        <w:rPr>
          <w:rFonts w:cs="David" w:hint="cs"/>
          <w:b/>
          <w:bCs/>
          <w:sz w:val="24"/>
          <w:szCs w:val="24"/>
          <w:rtl/>
        </w:rPr>
        <w:t>בשוגג</w:t>
      </w:r>
      <w:r w:rsidR="00D06781" w:rsidRPr="00D06781">
        <w:rPr>
          <w:rFonts w:cs="David"/>
          <w:sz w:val="24"/>
          <w:szCs w:val="24"/>
          <w:rtl/>
        </w:rPr>
        <w:t xml:space="preserve"> </w:t>
      </w:r>
      <w:r w:rsidR="00D06781" w:rsidRPr="00D06781">
        <w:rPr>
          <w:rFonts w:cs="David" w:hint="cs"/>
          <w:sz w:val="24"/>
          <w:szCs w:val="24"/>
          <w:rtl/>
        </w:rPr>
        <w:t>חייב</w:t>
      </w:r>
      <w:r w:rsidR="00D06781" w:rsidRPr="00D06781">
        <w:rPr>
          <w:rFonts w:cs="David"/>
          <w:sz w:val="24"/>
          <w:szCs w:val="24"/>
          <w:rtl/>
        </w:rPr>
        <w:t xml:space="preserve"> </w:t>
      </w:r>
      <w:r w:rsidR="00D06781" w:rsidRPr="00D06781">
        <w:rPr>
          <w:rFonts w:cs="David" w:hint="cs"/>
          <w:sz w:val="24"/>
          <w:szCs w:val="24"/>
          <w:rtl/>
        </w:rPr>
        <w:t>בהבאת</w:t>
      </w:r>
      <w:r w:rsidR="00D06781" w:rsidRPr="00D06781">
        <w:rPr>
          <w:rFonts w:cs="David"/>
          <w:sz w:val="24"/>
          <w:szCs w:val="24"/>
          <w:rtl/>
        </w:rPr>
        <w:t xml:space="preserve"> </w:t>
      </w:r>
      <w:r w:rsidR="00D06781" w:rsidRPr="00D06781">
        <w:rPr>
          <w:rFonts w:cs="David" w:hint="cs"/>
          <w:sz w:val="24"/>
          <w:szCs w:val="24"/>
          <w:rtl/>
        </w:rPr>
        <w:t>קורבן</w:t>
      </w:r>
      <w:r w:rsidR="00D06781" w:rsidRPr="00D06781">
        <w:rPr>
          <w:rFonts w:cs="David"/>
          <w:sz w:val="24"/>
          <w:szCs w:val="24"/>
          <w:rtl/>
        </w:rPr>
        <w:t xml:space="preserve">. </w:t>
      </w:r>
      <w:r w:rsidR="00E521B9">
        <w:rPr>
          <w:rFonts w:cs="David" w:hint="cs"/>
          <w:sz w:val="24"/>
          <w:szCs w:val="24"/>
          <w:rtl/>
        </w:rPr>
        <w:t xml:space="preserve">במקרה בו הלכת אחר טעות של בית הדין וטעית בעקבותיו, היית </w:t>
      </w:r>
      <w:r w:rsidR="00E521B9" w:rsidRPr="00BB71FB">
        <w:rPr>
          <w:rFonts w:cs="David" w:hint="cs"/>
          <w:b/>
          <w:bCs/>
          <w:sz w:val="24"/>
          <w:szCs w:val="24"/>
          <w:rtl/>
        </w:rPr>
        <w:t>אנוס</w:t>
      </w:r>
      <w:r w:rsidR="00E521B9">
        <w:rPr>
          <w:rFonts w:cs="David" w:hint="cs"/>
          <w:sz w:val="24"/>
          <w:szCs w:val="24"/>
          <w:rtl/>
        </w:rPr>
        <w:t xml:space="preserve"> ולכן אתה פטור מהבאת קורבן ובית הדין יביא קורבן בשם הציבור</w:t>
      </w:r>
      <w:r w:rsidR="00264742">
        <w:rPr>
          <w:rFonts w:cs="David" w:hint="cs"/>
          <w:sz w:val="24"/>
          <w:szCs w:val="24"/>
          <w:rtl/>
        </w:rPr>
        <w:t xml:space="preserve">- מדובר על </w:t>
      </w:r>
      <w:r w:rsidR="00264742" w:rsidRPr="0034465E">
        <w:rPr>
          <w:rFonts w:cs="David" w:hint="cs"/>
          <w:b/>
          <w:bCs/>
          <w:sz w:val="24"/>
          <w:szCs w:val="24"/>
          <w:rtl/>
        </w:rPr>
        <w:t>חובת ציות מלאה</w:t>
      </w:r>
      <w:r w:rsidR="00E521B9">
        <w:rPr>
          <w:rFonts w:cs="David" w:hint="cs"/>
          <w:sz w:val="24"/>
          <w:szCs w:val="24"/>
          <w:rtl/>
        </w:rPr>
        <w:t>.</w:t>
      </w:r>
      <w:r w:rsidR="008D2D5D">
        <w:rPr>
          <w:rFonts w:cs="David" w:hint="cs"/>
          <w:sz w:val="24"/>
          <w:szCs w:val="24"/>
          <w:rtl/>
        </w:rPr>
        <w:t xml:space="preserve"> במקרה בו ידעת שבית הדין טועה אינך פטור ועליך להביא קורבן-הכוונה לתלמיד חכם</w:t>
      </w:r>
      <w:r w:rsidR="00955B23">
        <w:rPr>
          <w:rFonts w:cs="David" w:hint="cs"/>
          <w:sz w:val="24"/>
          <w:szCs w:val="24"/>
          <w:rtl/>
        </w:rPr>
        <w:t xml:space="preserve"> או לאחד מחכמי הסנהדרין</w:t>
      </w:r>
      <w:r w:rsidR="00264742">
        <w:rPr>
          <w:rFonts w:cs="David" w:hint="cs"/>
          <w:sz w:val="24"/>
          <w:szCs w:val="24"/>
          <w:rtl/>
        </w:rPr>
        <w:t xml:space="preserve">, כאן מדובר </w:t>
      </w:r>
      <w:r w:rsidR="00264742" w:rsidRPr="0034465E">
        <w:rPr>
          <w:rFonts w:cs="David" w:hint="cs"/>
          <w:b/>
          <w:bCs/>
          <w:sz w:val="24"/>
          <w:szCs w:val="24"/>
          <w:rtl/>
        </w:rPr>
        <w:t>על חובת ציות חלקית</w:t>
      </w:r>
      <w:r w:rsidR="008D2D5D">
        <w:rPr>
          <w:rFonts w:cs="David" w:hint="cs"/>
          <w:sz w:val="24"/>
          <w:szCs w:val="24"/>
          <w:rtl/>
        </w:rPr>
        <w:t>.</w:t>
      </w:r>
      <w:r w:rsidR="00BB71FB">
        <w:rPr>
          <w:rFonts w:cs="David" w:hint="cs"/>
          <w:sz w:val="24"/>
          <w:szCs w:val="24"/>
          <w:rtl/>
        </w:rPr>
        <w:t xml:space="preserve"> </w:t>
      </w:r>
      <w:r w:rsidR="00BB71FB" w:rsidRPr="00BB71FB">
        <w:rPr>
          <w:rFonts w:cs="David" w:hint="cs"/>
          <w:sz w:val="24"/>
          <w:szCs w:val="24"/>
          <w:rtl/>
        </w:rPr>
        <w:t>לאדם</w:t>
      </w:r>
      <w:r w:rsidR="00BB71FB" w:rsidRPr="00BB71FB">
        <w:rPr>
          <w:rFonts w:cs="David"/>
          <w:sz w:val="24"/>
          <w:szCs w:val="24"/>
          <w:rtl/>
        </w:rPr>
        <w:t xml:space="preserve"> </w:t>
      </w:r>
      <w:r w:rsidR="00BB71FB" w:rsidRPr="00BB71FB">
        <w:rPr>
          <w:rFonts w:cs="David" w:hint="cs"/>
          <w:sz w:val="24"/>
          <w:szCs w:val="24"/>
          <w:rtl/>
        </w:rPr>
        <w:t>מן</w:t>
      </w:r>
      <w:r w:rsidR="00BB71FB" w:rsidRPr="00BB71FB">
        <w:rPr>
          <w:rFonts w:cs="David"/>
          <w:sz w:val="24"/>
          <w:szCs w:val="24"/>
          <w:rtl/>
        </w:rPr>
        <w:t xml:space="preserve"> </w:t>
      </w:r>
      <w:r w:rsidR="00BB71FB" w:rsidRPr="00BB71FB">
        <w:rPr>
          <w:rFonts w:cs="David" w:hint="cs"/>
          <w:sz w:val="24"/>
          <w:szCs w:val="24"/>
          <w:rtl/>
        </w:rPr>
        <w:t>השורה</w:t>
      </w:r>
      <w:r w:rsidR="00BB71FB" w:rsidRPr="00BB71FB">
        <w:rPr>
          <w:rFonts w:cs="David"/>
          <w:sz w:val="24"/>
          <w:szCs w:val="24"/>
          <w:rtl/>
        </w:rPr>
        <w:t xml:space="preserve"> </w:t>
      </w:r>
      <w:r w:rsidR="00BB71FB" w:rsidRPr="00BB71FB">
        <w:rPr>
          <w:rFonts w:cs="David" w:hint="cs"/>
          <w:sz w:val="24"/>
          <w:szCs w:val="24"/>
          <w:rtl/>
        </w:rPr>
        <w:t>הסייג</w:t>
      </w:r>
      <w:r w:rsidR="00BB71FB" w:rsidRPr="00BB71FB">
        <w:rPr>
          <w:rFonts w:cs="David"/>
          <w:sz w:val="24"/>
          <w:szCs w:val="24"/>
          <w:rtl/>
        </w:rPr>
        <w:t xml:space="preserve"> </w:t>
      </w:r>
      <w:r w:rsidR="00BB71FB" w:rsidRPr="00BB71FB">
        <w:rPr>
          <w:rFonts w:cs="David" w:hint="cs"/>
          <w:sz w:val="24"/>
          <w:szCs w:val="24"/>
          <w:rtl/>
        </w:rPr>
        <w:t>הזה</w:t>
      </w:r>
      <w:r w:rsidR="00BB71FB" w:rsidRPr="00BB71FB">
        <w:rPr>
          <w:rFonts w:cs="David"/>
          <w:sz w:val="24"/>
          <w:szCs w:val="24"/>
          <w:rtl/>
        </w:rPr>
        <w:t xml:space="preserve"> </w:t>
      </w:r>
      <w:r w:rsidR="00BB71FB" w:rsidRPr="00BB71FB">
        <w:rPr>
          <w:rFonts w:cs="David" w:hint="cs"/>
          <w:sz w:val="24"/>
          <w:szCs w:val="24"/>
          <w:rtl/>
        </w:rPr>
        <w:t>לא</w:t>
      </w:r>
      <w:r w:rsidR="00BB71FB" w:rsidRPr="00BB71FB">
        <w:rPr>
          <w:rFonts w:cs="David"/>
          <w:sz w:val="24"/>
          <w:szCs w:val="24"/>
          <w:rtl/>
        </w:rPr>
        <w:t xml:space="preserve"> </w:t>
      </w:r>
      <w:r w:rsidR="00BB71FB" w:rsidRPr="00BB71FB">
        <w:rPr>
          <w:rFonts w:cs="David" w:hint="cs"/>
          <w:sz w:val="24"/>
          <w:szCs w:val="24"/>
          <w:rtl/>
        </w:rPr>
        <w:t>מתייחס</w:t>
      </w:r>
      <w:r w:rsidR="00BB71FB" w:rsidRPr="00BB71FB">
        <w:rPr>
          <w:rFonts w:cs="David"/>
          <w:sz w:val="24"/>
          <w:szCs w:val="24"/>
          <w:rtl/>
        </w:rPr>
        <w:t xml:space="preserve"> </w:t>
      </w:r>
      <w:r w:rsidR="00BB71FB" w:rsidRPr="00BB71FB">
        <w:rPr>
          <w:rFonts w:cs="David" w:hint="cs"/>
          <w:sz w:val="24"/>
          <w:szCs w:val="24"/>
          <w:rtl/>
        </w:rPr>
        <w:t>כי</w:t>
      </w:r>
      <w:r w:rsidR="00BB71FB" w:rsidRPr="00BB71FB">
        <w:rPr>
          <w:rFonts w:cs="David"/>
          <w:sz w:val="24"/>
          <w:szCs w:val="24"/>
          <w:rtl/>
        </w:rPr>
        <w:t xml:space="preserve"> </w:t>
      </w:r>
      <w:r w:rsidR="00BB71FB" w:rsidRPr="00BB71FB">
        <w:rPr>
          <w:rFonts w:cs="David" w:hint="cs"/>
          <w:sz w:val="24"/>
          <w:szCs w:val="24"/>
          <w:rtl/>
        </w:rPr>
        <w:t>הוא</w:t>
      </w:r>
      <w:r w:rsidR="00BB71FB" w:rsidRPr="00BB71FB">
        <w:rPr>
          <w:rFonts w:cs="David"/>
          <w:sz w:val="24"/>
          <w:szCs w:val="24"/>
          <w:rtl/>
        </w:rPr>
        <w:t xml:space="preserve"> </w:t>
      </w:r>
      <w:r w:rsidR="00BB71FB" w:rsidRPr="00BB71FB">
        <w:rPr>
          <w:rFonts w:cs="David" w:hint="cs"/>
          <w:sz w:val="24"/>
          <w:szCs w:val="24"/>
          <w:rtl/>
        </w:rPr>
        <w:t>שומע</w:t>
      </w:r>
      <w:r w:rsidR="00BB71FB" w:rsidRPr="00BB71FB">
        <w:rPr>
          <w:rFonts w:cs="David"/>
          <w:sz w:val="24"/>
          <w:szCs w:val="24"/>
          <w:rtl/>
        </w:rPr>
        <w:t xml:space="preserve"> </w:t>
      </w:r>
      <w:r w:rsidR="00BB71FB" w:rsidRPr="00BB71FB">
        <w:rPr>
          <w:rFonts w:cs="David" w:hint="cs"/>
          <w:sz w:val="24"/>
          <w:szCs w:val="24"/>
          <w:rtl/>
        </w:rPr>
        <w:t>באופן</w:t>
      </w:r>
      <w:r w:rsidR="00BB71FB" w:rsidRPr="00BB71FB">
        <w:rPr>
          <w:rFonts w:cs="David"/>
          <w:sz w:val="24"/>
          <w:szCs w:val="24"/>
          <w:rtl/>
        </w:rPr>
        <w:t xml:space="preserve"> </w:t>
      </w:r>
      <w:r w:rsidR="00BB71FB" w:rsidRPr="00BB71FB">
        <w:rPr>
          <w:rFonts w:cs="David" w:hint="cs"/>
          <w:sz w:val="24"/>
          <w:szCs w:val="24"/>
          <w:rtl/>
        </w:rPr>
        <w:t>עיוור</w:t>
      </w:r>
      <w:r w:rsidR="00BB71FB" w:rsidRPr="00BB71FB">
        <w:rPr>
          <w:rFonts w:cs="David"/>
          <w:sz w:val="24"/>
          <w:szCs w:val="24"/>
          <w:rtl/>
        </w:rPr>
        <w:t xml:space="preserve"> </w:t>
      </w:r>
      <w:r w:rsidR="00BB71FB" w:rsidRPr="00BB71FB">
        <w:rPr>
          <w:rFonts w:cs="David" w:hint="cs"/>
          <w:sz w:val="24"/>
          <w:szCs w:val="24"/>
          <w:rtl/>
        </w:rPr>
        <w:t>לדברי</w:t>
      </w:r>
      <w:r w:rsidR="00BB71FB" w:rsidRPr="00BB71FB">
        <w:rPr>
          <w:rFonts w:cs="David"/>
          <w:sz w:val="24"/>
          <w:szCs w:val="24"/>
          <w:rtl/>
        </w:rPr>
        <w:t xml:space="preserve"> </w:t>
      </w:r>
      <w:r w:rsidR="00BB71FB" w:rsidRPr="00BB71FB">
        <w:rPr>
          <w:rFonts w:cs="David" w:hint="cs"/>
          <w:sz w:val="24"/>
          <w:szCs w:val="24"/>
          <w:rtl/>
        </w:rPr>
        <w:t>חכמים</w:t>
      </w:r>
      <w:r w:rsidR="00BB71FB" w:rsidRPr="00BB71FB">
        <w:rPr>
          <w:rFonts w:cs="David"/>
          <w:sz w:val="24"/>
          <w:szCs w:val="24"/>
          <w:rtl/>
        </w:rPr>
        <w:t>.</w:t>
      </w:r>
    </w:p>
    <w:p w:rsidR="00252C10" w:rsidRDefault="00252C10" w:rsidP="004307E4">
      <w:pPr>
        <w:spacing w:after="0"/>
        <w:jc w:val="both"/>
        <w:rPr>
          <w:rFonts w:cs="David"/>
          <w:sz w:val="24"/>
          <w:szCs w:val="24"/>
          <w:rtl/>
        </w:rPr>
      </w:pPr>
    </w:p>
    <w:p w:rsidR="00861A0B" w:rsidRPr="001B374F" w:rsidRDefault="00065A50" w:rsidP="004307E4">
      <w:pPr>
        <w:spacing w:after="0"/>
        <w:jc w:val="both"/>
        <w:rPr>
          <w:rFonts w:cs="David"/>
          <w:sz w:val="24"/>
          <w:szCs w:val="24"/>
          <w:rtl/>
        </w:rPr>
      </w:pPr>
      <w:r w:rsidRPr="00282E6C">
        <w:rPr>
          <w:rFonts w:cs="David" w:hint="cs"/>
          <w:sz w:val="24"/>
          <w:szCs w:val="24"/>
          <w:u w:val="single"/>
          <w:rtl/>
        </w:rPr>
        <w:t>רבי משה פיינשטיין</w:t>
      </w:r>
      <w:r w:rsidRPr="001B374F">
        <w:rPr>
          <w:rFonts w:cs="David" w:hint="cs"/>
          <w:sz w:val="24"/>
          <w:szCs w:val="24"/>
          <w:rtl/>
        </w:rPr>
        <w:t>- יכולה להיות טעות, אך אינה נחשב כטעות מפני זו פרשנות חכמים וע"פ התורה הם רשאים לפרש.</w:t>
      </w:r>
    </w:p>
    <w:p w:rsidR="00065A50" w:rsidRPr="001B374F" w:rsidRDefault="00065A50" w:rsidP="004307E4">
      <w:pPr>
        <w:spacing w:after="0"/>
        <w:jc w:val="both"/>
        <w:rPr>
          <w:rFonts w:cs="David"/>
          <w:sz w:val="24"/>
          <w:szCs w:val="24"/>
          <w:rtl/>
        </w:rPr>
      </w:pPr>
      <w:r w:rsidRPr="00282E6C">
        <w:rPr>
          <w:rFonts w:cs="David" w:hint="cs"/>
          <w:sz w:val="24"/>
          <w:szCs w:val="24"/>
          <w:u w:val="single"/>
          <w:rtl/>
        </w:rPr>
        <w:t>רבי יצחק עראמה</w:t>
      </w:r>
      <w:r w:rsidRPr="001B374F">
        <w:rPr>
          <w:rFonts w:cs="David" w:hint="cs"/>
          <w:sz w:val="24"/>
          <w:szCs w:val="24"/>
          <w:rtl/>
        </w:rPr>
        <w:t>- עצם המחשבה שיש טעות נובעת מחוסר ידיעה, למעשה בית הדין לא טועה יש להקשיב לו.</w:t>
      </w:r>
    </w:p>
    <w:p w:rsidR="00454F84" w:rsidRPr="001B374F" w:rsidRDefault="00454F84" w:rsidP="004307E4">
      <w:pPr>
        <w:pStyle w:val="a3"/>
        <w:jc w:val="both"/>
        <w:rPr>
          <w:rtl/>
        </w:rPr>
      </w:pPr>
    </w:p>
    <w:p w:rsidR="007945D5" w:rsidRDefault="00FB20A0" w:rsidP="004307E4">
      <w:pPr>
        <w:spacing w:after="0"/>
        <w:jc w:val="both"/>
        <w:rPr>
          <w:rFonts w:cs="David"/>
          <w:b/>
          <w:bCs/>
          <w:sz w:val="24"/>
          <w:szCs w:val="24"/>
          <w:u w:val="single"/>
          <w:rtl/>
        </w:rPr>
      </w:pPr>
      <w:r w:rsidRPr="001B374F">
        <w:rPr>
          <w:rFonts w:cs="David" w:hint="cs"/>
          <w:b/>
          <w:bCs/>
          <w:sz w:val="24"/>
          <w:szCs w:val="24"/>
          <w:u w:val="single"/>
          <w:rtl/>
        </w:rPr>
        <w:t>המחלוקת-</w:t>
      </w:r>
      <w:r w:rsidR="007945D5" w:rsidRPr="001B374F">
        <w:rPr>
          <w:rFonts w:cs="David" w:hint="cs"/>
          <w:b/>
          <w:bCs/>
          <w:sz w:val="24"/>
          <w:szCs w:val="24"/>
          <w:u w:val="single"/>
          <w:rtl/>
        </w:rPr>
        <w:t>ע"פ מי ניתנת ההכרעה</w:t>
      </w:r>
    </w:p>
    <w:p w:rsidR="005C738C" w:rsidRDefault="005C738C" w:rsidP="004307E4">
      <w:pPr>
        <w:spacing w:after="0"/>
        <w:jc w:val="both"/>
        <w:rPr>
          <w:rFonts w:cs="David"/>
          <w:b/>
          <w:bCs/>
          <w:sz w:val="24"/>
          <w:szCs w:val="24"/>
          <w:u w:val="single"/>
          <w:rtl/>
        </w:rPr>
      </w:pPr>
    </w:p>
    <w:p w:rsidR="005C738C" w:rsidRDefault="005C738C" w:rsidP="005C738C">
      <w:pPr>
        <w:spacing w:after="0"/>
        <w:ind w:firstLine="360"/>
        <w:jc w:val="both"/>
        <w:rPr>
          <w:rFonts w:cs="David"/>
          <w:b/>
          <w:bCs/>
          <w:sz w:val="24"/>
          <w:szCs w:val="24"/>
          <w:u w:val="single"/>
          <w:rtl/>
        </w:rPr>
      </w:pPr>
      <w:r w:rsidRPr="001B374F">
        <w:rPr>
          <w:rFonts w:cs="David" w:hint="cs"/>
          <w:b/>
          <w:bCs/>
          <w:sz w:val="24"/>
          <w:szCs w:val="24"/>
          <w:u w:val="single"/>
          <w:rtl/>
        </w:rPr>
        <w:t>מעמד המחלוקת-</w:t>
      </w:r>
    </w:p>
    <w:p w:rsidR="005C738C" w:rsidRPr="001B374F" w:rsidRDefault="005C738C" w:rsidP="005C738C">
      <w:pPr>
        <w:spacing w:after="0"/>
        <w:ind w:left="360"/>
        <w:jc w:val="both"/>
        <w:rPr>
          <w:rFonts w:cs="David"/>
          <w:b/>
          <w:bCs/>
          <w:sz w:val="24"/>
          <w:szCs w:val="24"/>
          <w:u w:val="single"/>
          <w:rtl/>
        </w:rPr>
      </w:pPr>
    </w:p>
    <w:p w:rsidR="003E411E" w:rsidRPr="003E411E" w:rsidRDefault="003E411E" w:rsidP="001B297A">
      <w:pPr>
        <w:spacing w:after="0"/>
        <w:ind w:left="360"/>
        <w:jc w:val="both"/>
        <w:rPr>
          <w:rFonts w:cs="David" w:hint="cs"/>
          <w:sz w:val="24"/>
          <w:szCs w:val="24"/>
          <w:rtl/>
        </w:rPr>
      </w:pPr>
      <w:r>
        <w:rPr>
          <w:rFonts w:cs="David" w:hint="cs"/>
          <w:sz w:val="24"/>
          <w:szCs w:val="24"/>
          <w:rtl/>
        </w:rPr>
        <w:t xml:space="preserve">לפני תקופת </w:t>
      </w:r>
      <w:r w:rsidR="001B297A">
        <w:rPr>
          <w:rFonts w:cs="David" w:hint="cs"/>
          <w:sz w:val="24"/>
          <w:szCs w:val="24"/>
          <w:rtl/>
        </w:rPr>
        <w:t xml:space="preserve">שמאי והלל לא היו מחלוקות בישראל. </w:t>
      </w:r>
      <w:r w:rsidR="001B297A" w:rsidRPr="001B374F">
        <w:rPr>
          <w:rFonts w:cs="David" w:hint="cs"/>
          <w:sz w:val="24"/>
          <w:szCs w:val="24"/>
          <w:rtl/>
        </w:rPr>
        <w:t>הייתה</w:t>
      </w:r>
      <w:r w:rsidR="001B297A" w:rsidRPr="001B374F">
        <w:rPr>
          <w:rFonts w:cs="David"/>
          <w:sz w:val="24"/>
          <w:szCs w:val="24"/>
          <w:rtl/>
        </w:rPr>
        <w:t xml:space="preserve"> </w:t>
      </w:r>
      <w:r w:rsidR="001B297A" w:rsidRPr="001B374F">
        <w:rPr>
          <w:rFonts w:cs="David" w:hint="cs"/>
          <w:sz w:val="24"/>
          <w:szCs w:val="24"/>
          <w:rtl/>
        </w:rPr>
        <w:t>הסנהדרין</w:t>
      </w:r>
      <w:r w:rsidR="001B297A" w:rsidRPr="001B374F">
        <w:rPr>
          <w:rFonts w:cs="David"/>
          <w:sz w:val="24"/>
          <w:szCs w:val="24"/>
          <w:rtl/>
        </w:rPr>
        <w:t xml:space="preserve"> </w:t>
      </w:r>
      <w:r w:rsidR="001B297A" w:rsidRPr="001B374F">
        <w:rPr>
          <w:rFonts w:cs="David" w:hint="cs"/>
          <w:sz w:val="24"/>
          <w:szCs w:val="24"/>
          <w:rtl/>
        </w:rPr>
        <w:t>והלכו</w:t>
      </w:r>
      <w:r w:rsidR="001B297A" w:rsidRPr="001B374F">
        <w:rPr>
          <w:rFonts w:cs="David"/>
          <w:sz w:val="24"/>
          <w:szCs w:val="24"/>
          <w:rtl/>
        </w:rPr>
        <w:t xml:space="preserve"> </w:t>
      </w:r>
      <w:r w:rsidR="001B297A" w:rsidRPr="001B374F">
        <w:rPr>
          <w:rFonts w:cs="David" w:hint="cs"/>
          <w:sz w:val="24"/>
          <w:szCs w:val="24"/>
          <w:rtl/>
        </w:rPr>
        <w:t>לפי</w:t>
      </w:r>
      <w:r w:rsidR="001B297A" w:rsidRPr="001B374F">
        <w:rPr>
          <w:rFonts w:cs="David"/>
          <w:sz w:val="24"/>
          <w:szCs w:val="24"/>
          <w:rtl/>
        </w:rPr>
        <w:t xml:space="preserve"> </w:t>
      </w:r>
      <w:r w:rsidR="001B297A" w:rsidRPr="001B374F">
        <w:rPr>
          <w:rFonts w:cs="David" w:hint="cs"/>
          <w:sz w:val="24"/>
          <w:szCs w:val="24"/>
          <w:rtl/>
        </w:rPr>
        <w:t>קביעותיה</w:t>
      </w:r>
      <w:r w:rsidR="001B297A" w:rsidRPr="001B374F">
        <w:rPr>
          <w:rFonts w:cs="David"/>
          <w:sz w:val="24"/>
          <w:szCs w:val="24"/>
          <w:rtl/>
        </w:rPr>
        <w:t xml:space="preserve"> </w:t>
      </w:r>
      <w:r w:rsidR="001B297A" w:rsidRPr="001B374F">
        <w:rPr>
          <w:rFonts w:cs="David" w:hint="cs"/>
          <w:sz w:val="24"/>
          <w:szCs w:val="24"/>
          <w:rtl/>
        </w:rPr>
        <w:t>עד</w:t>
      </w:r>
      <w:r w:rsidR="001B297A" w:rsidRPr="001B374F">
        <w:rPr>
          <w:rFonts w:cs="David"/>
          <w:sz w:val="24"/>
          <w:szCs w:val="24"/>
          <w:rtl/>
        </w:rPr>
        <w:t xml:space="preserve"> </w:t>
      </w:r>
      <w:r w:rsidR="001B297A" w:rsidRPr="001B374F">
        <w:rPr>
          <w:rFonts w:cs="David" w:hint="cs"/>
          <w:sz w:val="24"/>
          <w:szCs w:val="24"/>
          <w:rtl/>
        </w:rPr>
        <w:t>חורבן</w:t>
      </w:r>
      <w:r w:rsidR="001B297A" w:rsidRPr="001B374F">
        <w:rPr>
          <w:rFonts w:cs="David"/>
          <w:sz w:val="24"/>
          <w:szCs w:val="24"/>
          <w:rtl/>
        </w:rPr>
        <w:t xml:space="preserve"> </w:t>
      </w:r>
      <w:r w:rsidR="001B297A" w:rsidRPr="001B374F">
        <w:rPr>
          <w:rFonts w:cs="David" w:hint="cs"/>
          <w:sz w:val="24"/>
          <w:szCs w:val="24"/>
          <w:rtl/>
        </w:rPr>
        <w:t>בית</w:t>
      </w:r>
      <w:r w:rsidR="001B297A" w:rsidRPr="001B374F">
        <w:rPr>
          <w:rFonts w:cs="David"/>
          <w:sz w:val="24"/>
          <w:szCs w:val="24"/>
          <w:rtl/>
        </w:rPr>
        <w:t xml:space="preserve"> </w:t>
      </w:r>
      <w:r w:rsidR="001B297A" w:rsidRPr="001B374F">
        <w:rPr>
          <w:rFonts w:cs="David" w:hint="cs"/>
          <w:sz w:val="24"/>
          <w:szCs w:val="24"/>
          <w:rtl/>
        </w:rPr>
        <w:t>המקדש</w:t>
      </w:r>
      <w:r w:rsidR="001B297A">
        <w:rPr>
          <w:rFonts w:cs="David" w:hint="cs"/>
          <w:sz w:val="24"/>
          <w:szCs w:val="24"/>
          <w:rtl/>
        </w:rPr>
        <w:t>.</w:t>
      </w:r>
    </w:p>
    <w:p w:rsidR="005C738C" w:rsidRPr="001B374F" w:rsidRDefault="000F5703" w:rsidP="005C738C">
      <w:pPr>
        <w:spacing w:after="0"/>
        <w:ind w:left="360"/>
        <w:jc w:val="both"/>
        <w:rPr>
          <w:rFonts w:cs="David"/>
          <w:sz w:val="24"/>
          <w:szCs w:val="24"/>
          <w:rtl/>
        </w:rPr>
      </w:pPr>
      <w:r>
        <w:rPr>
          <w:rFonts w:cs="David" w:hint="cs"/>
          <w:sz w:val="24"/>
          <w:szCs w:val="24"/>
          <w:u w:val="single"/>
          <w:rtl/>
        </w:rPr>
        <w:t>תוספתא-</w:t>
      </w:r>
      <w:r w:rsidR="005C738C" w:rsidRPr="001B374F">
        <w:rPr>
          <w:rFonts w:cs="David" w:hint="cs"/>
          <w:sz w:val="24"/>
          <w:szCs w:val="24"/>
          <w:u w:val="single"/>
          <w:rtl/>
        </w:rPr>
        <w:t>מקור מתקופת התנאים</w:t>
      </w:r>
      <w:r w:rsidR="005C738C" w:rsidRPr="00E73679">
        <w:rPr>
          <w:rFonts w:cs="David" w:hint="cs"/>
          <w:sz w:val="24"/>
          <w:szCs w:val="24"/>
          <w:rtl/>
        </w:rPr>
        <w:t xml:space="preserve">- </w:t>
      </w:r>
      <w:r w:rsidR="005C738C" w:rsidRPr="001B374F">
        <w:rPr>
          <w:rFonts w:cs="David" w:hint="cs"/>
          <w:sz w:val="24"/>
          <w:szCs w:val="24"/>
          <w:rtl/>
        </w:rPr>
        <w:t>היחס למחלוקת הוא שלילי, נטען ששמאי והילל לא למדו מספיק מרבותיהם.</w:t>
      </w:r>
      <w:r>
        <w:rPr>
          <w:rFonts w:cs="David" w:hint="cs"/>
          <w:sz w:val="24"/>
          <w:szCs w:val="24"/>
          <w:rtl/>
        </w:rPr>
        <w:t xml:space="preserve"> </w:t>
      </w:r>
      <w:r w:rsidRPr="000F5703">
        <w:rPr>
          <w:rFonts w:cs="David" w:hint="cs"/>
          <w:sz w:val="24"/>
          <w:szCs w:val="24"/>
          <w:rtl/>
        </w:rPr>
        <w:t>יש</w:t>
      </w:r>
      <w:r w:rsidRPr="000F5703">
        <w:rPr>
          <w:rFonts w:cs="David"/>
          <w:sz w:val="24"/>
          <w:szCs w:val="24"/>
          <w:rtl/>
        </w:rPr>
        <w:t xml:space="preserve"> </w:t>
      </w:r>
      <w:r w:rsidRPr="000F5703">
        <w:rPr>
          <w:rFonts w:cs="David" w:hint="cs"/>
          <w:sz w:val="24"/>
          <w:szCs w:val="24"/>
          <w:rtl/>
        </w:rPr>
        <w:t>להכריע</w:t>
      </w:r>
      <w:r w:rsidRPr="000F5703">
        <w:rPr>
          <w:rFonts w:cs="David"/>
          <w:sz w:val="24"/>
          <w:szCs w:val="24"/>
          <w:rtl/>
        </w:rPr>
        <w:t xml:space="preserve"> </w:t>
      </w:r>
      <w:r w:rsidRPr="000F5703">
        <w:rPr>
          <w:rFonts w:cs="David" w:hint="cs"/>
          <w:sz w:val="24"/>
          <w:szCs w:val="24"/>
          <w:rtl/>
        </w:rPr>
        <w:t>במחלוקת</w:t>
      </w:r>
      <w:r w:rsidRPr="000F5703">
        <w:rPr>
          <w:rFonts w:cs="David"/>
          <w:sz w:val="24"/>
          <w:szCs w:val="24"/>
          <w:rtl/>
        </w:rPr>
        <w:t xml:space="preserve"> </w:t>
      </w:r>
      <w:r w:rsidRPr="000F5703">
        <w:rPr>
          <w:rFonts w:cs="David" w:hint="cs"/>
          <w:sz w:val="24"/>
          <w:szCs w:val="24"/>
          <w:rtl/>
        </w:rPr>
        <w:t>ע</w:t>
      </w:r>
      <w:r w:rsidRPr="000F5703">
        <w:rPr>
          <w:rFonts w:cs="David"/>
          <w:sz w:val="24"/>
          <w:szCs w:val="24"/>
          <w:rtl/>
        </w:rPr>
        <w:t>"</w:t>
      </w:r>
      <w:r w:rsidRPr="000F5703">
        <w:rPr>
          <w:rFonts w:cs="David" w:hint="cs"/>
          <w:sz w:val="24"/>
          <w:szCs w:val="24"/>
          <w:rtl/>
        </w:rPr>
        <w:t>מ</w:t>
      </w:r>
      <w:r w:rsidRPr="000F5703">
        <w:rPr>
          <w:rFonts w:cs="David"/>
          <w:sz w:val="24"/>
          <w:szCs w:val="24"/>
          <w:rtl/>
        </w:rPr>
        <w:t xml:space="preserve"> </w:t>
      </w:r>
      <w:r w:rsidRPr="000F5703">
        <w:rPr>
          <w:rFonts w:cs="David" w:hint="cs"/>
          <w:sz w:val="24"/>
          <w:szCs w:val="24"/>
          <w:rtl/>
        </w:rPr>
        <w:t>שלא</w:t>
      </w:r>
      <w:r w:rsidRPr="000F5703">
        <w:rPr>
          <w:rFonts w:cs="David"/>
          <w:sz w:val="24"/>
          <w:szCs w:val="24"/>
          <w:rtl/>
        </w:rPr>
        <w:t xml:space="preserve"> </w:t>
      </w:r>
      <w:r w:rsidRPr="000F5703">
        <w:rPr>
          <w:rFonts w:cs="David" w:hint="cs"/>
          <w:sz w:val="24"/>
          <w:szCs w:val="24"/>
          <w:rtl/>
        </w:rPr>
        <w:t>יהיו</w:t>
      </w:r>
      <w:r w:rsidRPr="000F5703">
        <w:rPr>
          <w:rFonts w:cs="David"/>
          <w:sz w:val="24"/>
          <w:szCs w:val="24"/>
          <w:rtl/>
        </w:rPr>
        <w:t xml:space="preserve"> </w:t>
      </w:r>
      <w:r w:rsidRPr="000F5703">
        <w:rPr>
          <w:rFonts w:cs="David" w:hint="cs"/>
          <w:sz w:val="24"/>
          <w:szCs w:val="24"/>
          <w:rtl/>
        </w:rPr>
        <w:t>שתי</w:t>
      </w:r>
      <w:r w:rsidRPr="000F5703">
        <w:rPr>
          <w:rFonts w:cs="David"/>
          <w:sz w:val="24"/>
          <w:szCs w:val="24"/>
          <w:rtl/>
        </w:rPr>
        <w:t xml:space="preserve"> </w:t>
      </w:r>
      <w:r w:rsidRPr="000F5703">
        <w:rPr>
          <w:rFonts w:cs="David" w:hint="cs"/>
          <w:sz w:val="24"/>
          <w:szCs w:val="24"/>
          <w:rtl/>
        </w:rPr>
        <w:t>תורות</w:t>
      </w:r>
      <w:r w:rsidRPr="000F5703">
        <w:rPr>
          <w:rFonts w:cs="David"/>
          <w:sz w:val="24"/>
          <w:szCs w:val="24"/>
          <w:rtl/>
        </w:rPr>
        <w:t xml:space="preserve"> </w:t>
      </w:r>
      <w:r w:rsidRPr="000F5703">
        <w:rPr>
          <w:rFonts w:cs="David" w:hint="cs"/>
          <w:sz w:val="24"/>
          <w:szCs w:val="24"/>
          <w:rtl/>
        </w:rPr>
        <w:t>ולא</w:t>
      </w:r>
      <w:r w:rsidRPr="000F5703">
        <w:rPr>
          <w:rFonts w:cs="David"/>
          <w:sz w:val="24"/>
          <w:szCs w:val="24"/>
          <w:rtl/>
        </w:rPr>
        <w:t xml:space="preserve"> </w:t>
      </w:r>
      <w:r w:rsidRPr="000F5703">
        <w:rPr>
          <w:rFonts w:cs="David" w:hint="cs"/>
          <w:sz w:val="24"/>
          <w:szCs w:val="24"/>
          <w:rtl/>
        </w:rPr>
        <w:t>יתפלג</w:t>
      </w:r>
      <w:r w:rsidRPr="000F5703">
        <w:rPr>
          <w:rFonts w:cs="David"/>
          <w:sz w:val="24"/>
          <w:szCs w:val="24"/>
          <w:rtl/>
        </w:rPr>
        <w:t xml:space="preserve"> </w:t>
      </w:r>
      <w:r w:rsidRPr="000F5703">
        <w:rPr>
          <w:rFonts w:cs="David" w:hint="cs"/>
          <w:sz w:val="24"/>
          <w:szCs w:val="24"/>
          <w:rtl/>
        </w:rPr>
        <w:t>עם</w:t>
      </w:r>
      <w:r w:rsidRPr="000F5703">
        <w:rPr>
          <w:rFonts w:cs="David"/>
          <w:sz w:val="24"/>
          <w:szCs w:val="24"/>
          <w:rtl/>
        </w:rPr>
        <w:t xml:space="preserve"> </w:t>
      </w:r>
      <w:r w:rsidRPr="000F5703">
        <w:rPr>
          <w:rFonts w:cs="David" w:hint="cs"/>
          <w:sz w:val="24"/>
          <w:szCs w:val="24"/>
          <w:rtl/>
        </w:rPr>
        <w:t>ישראל</w:t>
      </w:r>
      <w:r w:rsidRPr="000F5703">
        <w:rPr>
          <w:rFonts w:cs="David"/>
          <w:sz w:val="24"/>
          <w:szCs w:val="24"/>
          <w:rtl/>
        </w:rPr>
        <w:t xml:space="preserve"> </w:t>
      </w:r>
      <w:r w:rsidRPr="000F5703">
        <w:rPr>
          <w:rFonts w:cs="David" w:hint="cs"/>
          <w:sz w:val="24"/>
          <w:szCs w:val="24"/>
          <w:rtl/>
        </w:rPr>
        <w:t>הסיבה</w:t>
      </w:r>
      <w:r w:rsidRPr="000F5703">
        <w:rPr>
          <w:rFonts w:cs="David"/>
          <w:sz w:val="24"/>
          <w:szCs w:val="24"/>
          <w:rtl/>
        </w:rPr>
        <w:t xml:space="preserve"> </w:t>
      </w:r>
      <w:r w:rsidRPr="000F5703">
        <w:rPr>
          <w:rFonts w:cs="David" w:hint="cs"/>
          <w:sz w:val="24"/>
          <w:szCs w:val="24"/>
          <w:rtl/>
        </w:rPr>
        <w:t>לבחירה</w:t>
      </w:r>
      <w:r w:rsidRPr="000F5703">
        <w:rPr>
          <w:rFonts w:cs="David"/>
          <w:sz w:val="24"/>
          <w:szCs w:val="24"/>
          <w:rtl/>
        </w:rPr>
        <w:t xml:space="preserve"> </w:t>
      </w:r>
      <w:r w:rsidRPr="000F5703">
        <w:rPr>
          <w:rFonts w:cs="David" w:hint="cs"/>
          <w:sz w:val="24"/>
          <w:szCs w:val="24"/>
          <w:rtl/>
        </w:rPr>
        <w:t>בבית</w:t>
      </w:r>
      <w:r w:rsidRPr="000F5703">
        <w:rPr>
          <w:rFonts w:cs="David"/>
          <w:sz w:val="24"/>
          <w:szCs w:val="24"/>
          <w:rtl/>
        </w:rPr>
        <w:t xml:space="preserve"> </w:t>
      </w:r>
      <w:r w:rsidRPr="000F5703">
        <w:rPr>
          <w:rFonts w:cs="David" w:hint="cs"/>
          <w:sz w:val="24"/>
          <w:szCs w:val="24"/>
          <w:rtl/>
        </w:rPr>
        <w:t>הילל</w:t>
      </w:r>
      <w:r w:rsidRPr="000F5703">
        <w:rPr>
          <w:rFonts w:cs="David"/>
          <w:sz w:val="24"/>
          <w:szCs w:val="24"/>
          <w:rtl/>
        </w:rPr>
        <w:t xml:space="preserve"> </w:t>
      </w:r>
      <w:r w:rsidRPr="000F5703">
        <w:rPr>
          <w:rFonts w:cs="David" w:hint="cs"/>
          <w:sz w:val="24"/>
          <w:szCs w:val="24"/>
          <w:rtl/>
        </w:rPr>
        <w:t>היא</w:t>
      </w:r>
      <w:r w:rsidRPr="000F5703">
        <w:rPr>
          <w:rFonts w:cs="David"/>
          <w:sz w:val="24"/>
          <w:szCs w:val="24"/>
          <w:rtl/>
        </w:rPr>
        <w:t xml:space="preserve"> </w:t>
      </w:r>
      <w:r w:rsidRPr="000F5703">
        <w:rPr>
          <w:rFonts w:cs="David" w:hint="cs"/>
          <w:sz w:val="24"/>
          <w:szCs w:val="24"/>
          <w:rtl/>
        </w:rPr>
        <w:t>כי</w:t>
      </w:r>
      <w:r w:rsidRPr="000F5703">
        <w:rPr>
          <w:rFonts w:cs="David"/>
          <w:sz w:val="24"/>
          <w:szCs w:val="24"/>
          <w:rtl/>
        </w:rPr>
        <w:t xml:space="preserve"> </w:t>
      </w:r>
      <w:r w:rsidRPr="000F5703">
        <w:rPr>
          <w:rFonts w:cs="David" w:hint="cs"/>
          <w:sz w:val="24"/>
          <w:szCs w:val="24"/>
          <w:rtl/>
        </w:rPr>
        <w:t>היו</w:t>
      </w:r>
      <w:r w:rsidRPr="000F5703">
        <w:rPr>
          <w:rFonts w:cs="David"/>
          <w:sz w:val="24"/>
          <w:szCs w:val="24"/>
          <w:rtl/>
        </w:rPr>
        <w:t xml:space="preserve"> </w:t>
      </w:r>
      <w:r w:rsidRPr="000F5703">
        <w:rPr>
          <w:rFonts w:cs="David" w:hint="cs"/>
          <w:sz w:val="24"/>
          <w:szCs w:val="24"/>
          <w:rtl/>
        </w:rPr>
        <w:t>אנשים</w:t>
      </w:r>
      <w:r w:rsidRPr="000F5703">
        <w:rPr>
          <w:rFonts w:cs="David"/>
          <w:sz w:val="24"/>
          <w:szCs w:val="24"/>
          <w:rtl/>
        </w:rPr>
        <w:t xml:space="preserve"> </w:t>
      </w:r>
      <w:r w:rsidRPr="000F5703">
        <w:rPr>
          <w:rFonts w:cs="David" w:hint="cs"/>
          <w:sz w:val="24"/>
          <w:szCs w:val="24"/>
          <w:rtl/>
        </w:rPr>
        <w:t>נוחים</w:t>
      </w:r>
      <w:r w:rsidRPr="000F5703">
        <w:rPr>
          <w:rFonts w:cs="David"/>
          <w:sz w:val="24"/>
          <w:szCs w:val="24"/>
          <w:rtl/>
        </w:rPr>
        <w:t>.</w:t>
      </w:r>
    </w:p>
    <w:p w:rsidR="000F5703" w:rsidRDefault="005C738C" w:rsidP="005C738C">
      <w:pPr>
        <w:spacing w:after="0"/>
        <w:ind w:left="360"/>
        <w:jc w:val="both"/>
        <w:rPr>
          <w:rFonts w:cs="David"/>
          <w:sz w:val="24"/>
          <w:szCs w:val="24"/>
          <w:rtl/>
        </w:rPr>
      </w:pPr>
      <w:r w:rsidRPr="001B374F">
        <w:rPr>
          <w:rFonts w:cs="David" w:hint="cs"/>
          <w:sz w:val="24"/>
          <w:szCs w:val="24"/>
          <w:u w:val="single"/>
          <w:rtl/>
        </w:rPr>
        <w:t>תלמוד ירושלמי</w:t>
      </w:r>
      <w:r w:rsidRPr="001B374F">
        <w:rPr>
          <w:rFonts w:cs="David" w:hint="cs"/>
          <w:sz w:val="24"/>
          <w:szCs w:val="24"/>
          <w:rtl/>
        </w:rPr>
        <w:t xml:space="preserve">- </w:t>
      </w:r>
      <w:r w:rsidR="000F5703">
        <w:rPr>
          <w:rFonts w:cs="David" w:hint="cs"/>
          <w:sz w:val="24"/>
          <w:szCs w:val="24"/>
          <w:rtl/>
        </w:rPr>
        <w:t>מתנגד למחלוקות, טוען שעדיף שלא היו.</w:t>
      </w:r>
    </w:p>
    <w:p w:rsidR="000F5703" w:rsidRDefault="008C51DD" w:rsidP="000F5703">
      <w:pPr>
        <w:spacing w:after="0"/>
        <w:ind w:left="360"/>
        <w:jc w:val="both"/>
        <w:rPr>
          <w:rFonts w:cs="David"/>
          <w:sz w:val="24"/>
          <w:szCs w:val="24"/>
          <w:u w:val="single"/>
          <w:rtl/>
        </w:rPr>
      </w:pPr>
      <w:r>
        <w:rPr>
          <w:rFonts w:cs="David" w:hint="cs"/>
          <w:sz w:val="24"/>
          <w:szCs w:val="24"/>
          <w:u w:val="single"/>
          <w:rtl/>
        </w:rPr>
        <w:t>קהלת</w:t>
      </w:r>
      <w:r w:rsidR="000F5703" w:rsidRPr="000F5703">
        <w:rPr>
          <w:rFonts w:cs="David" w:hint="cs"/>
          <w:sz w:val="24"/>
          <w:szCs w:val="24"/>
          <w:rtl/>
        </w:rPr>
        <w:t>- ריבוי הדעות הוא חיובי.</w:t>
      </w:r>
    </w:p>
    <w:p w:rsidR="005C738C" w:rsidRPr="001B374F" w:rsidRDefault="005C738C" w:rsidP="000F5703">
      <w:pPr>
        <w:spacing w:after="0"/>
        <w:ind w:left="360"/>
        <w:jc w:val="both"/>
        <w:rPr>
          <w:rFonts w:cs="David"/>
          <w:sz w:val="24"/>
          <w:szCs w:val="24"/>
          <w:rtl/>
        </w:rPr>
      </w:pPr>
      <w:r w:rsidRPr="001B374F">
        <w:rPr>
          <w:rFonts w:cs="David" w:hint="cs"/>
          <w:sz w:val="24"/>
          <w:szCs w:val="24"/>
          <w:u w:val="single"/>
          <w:rtl/>
        </w:rPr>
        <w:t>ריטב"א</w:t>
      </w:r>
      <w:r w:rsidRPr="001B374F">
        <w:rPr>
          <w:rFonts w:cs="David" w:hint="cs"/>
          <w:sz w:val="24"/>
          <w:szCs w:val="24"/>
          <w:rtl/>
        </w:rPr>
        <w:t>- כל הדעות לגיטימיות מי שיכריע הם חכמי הדור.</w:t>
      </w:r>
      <w:r w:rsidR="000F5703">
        <w:rPr>
          <w:rFonts w:cs="David" w:hint="cs"/>
          <w:sz w:val="24"/>
          <w:szCs w:val="24"/>
          <w:rtl/>
        </w:rPr>
        <w:t xml:space="preserve"> </w:t>
      </w:r>
      <w:r w:rsidR="000F5703" w:rsidRPr="000F5703">
        <w:rPr>
          <w:rFonts w:cs="David"/>
          <w:sz w:val="24"/>
          <w:szCs w:val="24"/>
          <w:rtl/>
        </w:rPr>
        <w:t>"</w:t>
      </w:r>
      <w:r w:rsidR="000F5703" w:rsidRPr="000F5703">
        <w:rPr>
          <w:rFonts w:cs="David" w:hint="cs"/>
          <w:sz w:val="24"/>
          <w:szCs w:val="24"/>
          <w:rtl/>
        </w:rPr>
        <w:t>אלו</w:t>
      </w:r>
      <w:r w:rsidR="000F5703" w:rsidRPr="000F5703">
        <w:rPr>
          <w:rFonts w:cs="David"/>
          <w:sz w:val="24"/>
          <w:szCs w:val="24"/>
          <w:rtl/>
        </w:rPr>
        <w:t xml:space="preserve"> </w:t>
      </w:r>
      <w:r w:rsidR="000F5703" w:rsidRPr="000F5703">
        <w:rPr>
          <w:rFonts w:cs="David" w:hint="cs"/>
          <w:sz w:val="24"/>
          <w:szCs w:val="24"/>
          <w:rtl/>
        </w:rPr>
        <w:t>ואלו</w:t>
      </w:r>
      <w:r w:rsidR="000F5703" w:rsidRPr="000F5703">
        <w:rPr>
          <w:rFonts w:cs="David"/>
          <w:sz w:val="24"/>
          <w:szCs w:val="24"/>
          <w:rtl/>
        </w:rPr>
        <w:t xml:space="preserve"> </w:t>
      </w:r>
      <w:r w:rsidR="000F5703" w:rsidRPr="000F5703">
        <w:rPr>
          <w:rFonts w:cs="David" w:hint="cs"/>
          <w:sz w:val="24"/>
          <w:szCs w:val="24"/>
          <w:rtl/>
        </w:rPr>
        <w:t>דברי</w:t>
      </w:r>
      <w:r w:rsidR="000F5703" w:rsidRPr="000F5703">
        <w:rPr>
          <w:rFonts w:cs="David"/>
          <w:sz w:val="24"/>
          <w:szCs w:val="24"/>
          <w:rtl/>
        </w:rPr>
        <w:t xml:space="preserve"> </w:t>
      </w:r>
      <w:r w:rsidR="000F5703" w:rsidRPr="000F5703">
        <w:rPr>
          <w:rFonts w:cs="David" w:hint="cs"/>
          <w:sz w:val="24"/>
          <w:szCs w:val="24"/>
          <w:rtl/>
        </w:rPr>
        <w:t>אלוהים</w:t>
      </w:r>
      <w:r w:rsidR="000F5703" w:rsidRPr="000F5703">
        <w:rPr>
          <w:rFonts w:cs="David"/>
          <w:sz w:val="24"/>
          <w:szCs w:val="24"/>
          <w:rtl/>
        </w:rPr>
        <w:t xml:space="preserve"> </w:t>
      </w:r>
      <w:r w:rsidR="000F5703" w:rsidRPr="000F5703">
        <w:rPr>
          <w:rFonts w:cs="David" w:hint="cs"/>
          <w:sz w:val="24"/>
          <w:szCs w:val="24"/>
          <w:rtl/>
        </w:rPr>
        <w:t>חיים</w:t>
      </w:r>
      <w:r w:rsidR="000F5703" w:rsidRPr="000F5703">
        <w:rPr>
          <w:rFonts w:cs="David"/>
          <w:sz w:val="24"/>
          <w:szCs w:val="24"/>
          <w:rtl/>
        </w:rPr>
        <w:t xml:space="preserve"> </w:t>
      </w:r>
      <w:r w:rsidR="000F5703" w:rsidRPr="000F5703">
        <w:rPr>
          <w:rFonts w:cs="David" w:hint="cs"/>
          <w:sz w:val="24"/>
          <w:szCs w:val="24"/>
          <w:rtl/>
        </w:rPr>
        <w:t>הן</w:t>
      </w:r>
      <w:r w:rsidR="000F5703" w:rsidRPr="000F5703">
        <w:rPr>
          <w:rFonts w:cs="David"/>
          <w:sz w:val="24"/>
          <w:szCs w:val="24"/>
          <w:rtl/>
        </w:rPr>
        <w:t xml:space="preserve">"- </w:t>
      </w:r>
      <w:r w:rsidR="000F5703" w:rsidRPr="000F5703">
        <w:rPr>
          <w:rFonts w:cs="David" w:hint="cs"/>
          <w:sz w:val="24"/>
          <w:szCs w:val="24"/>
          <w:rtl/>
        </w:rPr>
        <w:t>ה</w:t>
      </w:r>
      <w:r w:rsidR="000F5703" w:rsidRPr="000F5703">
        <w:rPr>
          <w:rFonts w:cs="David"/>
          <w:sz w:val="24"/>
          <w:szCs w:val="24"/>
          <w:rtl/>
        </w:rPr>
        <w:t xml:space="preserve">' </w:t>
      </w:r>
      <w:r w:rsidR="000F5703" w:rsidRPr="000F5703">
        <w:rPr>
          <w:rFonts w:cs="David" w:hint="cs"/>
          <w:sz w:val="24"/>
          <w:szCs w:val="24"/>
          <w:rtl/>
        </w:rPr>
        <w:t>ברא</w:t>
      </w:r>
      <w:r w:rsidR="000F5703" w:rsidRPr="000F5703">
        <w:rPr>
          <w:rFonts w:cs="David"/>
          <w:sz w:val="24"/>
          <w:szCs w:val="24"/>
          <w:rtl/>
        </w:rPr>
        <w:t xml:space="preserve"> </w:t>
      </w:r>
      <w:r w:rsidR="000F5703" w:rsidRPr="000F5703">
        <w:rPr>
          <w:rFonts w:cs="David" w:hint="cs"/>
          <w:sz w:val="24"/>
          <w:szCs w:val="24"/>
          <w:rtl/>
        </w:rPr>
        <w:t>את</w:t>
      </w:r>
      <w:r w:rsidR="000F5703" w:rsidRPr="000F5703">
        <w:rPr>
          <w:rFonts w:cs="David"/>
          <w:sz w:val="24"/>
          <w:szCs w:val="24"/>
          <w:rtl/>
        </w:rPr>
        <w:t xml:space="preserve"> </w:t>
      </w:r>
      <w:r w:rsidR="000F5703" w:rsidRPr="000F5703">
        <w:rPr>
          <w:rFonts w:cs="David" w:hint="cs"/>
          <w:sz w:val="24"/>
          <w:szCs w:val="24"/>
          <w:rtl/>
        </w:rPr>
        <w:t>שתי</w:t>
      </w:r>
      <w:r w:rsidR="000F5703" w:rsidRPr="000F5703">
        <w:rPr>
          <w:rFonts w:cs="David"/>
          <w:sz w:val="24"/>
          <w:szCs w:val="24"/>
          <w:rtl/>
        </w:rPr>
        <w:t xml:space="preserve"> </w:t>
      </w:r>
      <w:r w:rsidR="000F5703" w:rsidRPr="000F5703">
        <w:rPr>
          <w:rFonts w:cs="David" w:hint="cs"/>
          <w:sz w:val="24"/>
          <w:szCs w:val="24"/>
          <w:rtl/>
        </w:rPr>
        <w:t>העמדות</w:t>
      </w:r>
      <w:r w:rsidR="000F5703" w:rsidRPr="000F5703">
        <w:rPr>
          <w:rFonts w:cs="David"/>
          <w:sz w:val="24"/>
          <w:szCs w:val="24"/>
          <w:rtl/>
        </w:rPr>
        <w:t xml:space="preserve"> </w:t>
      </w:r>
      <w:r w:rsidR="000F5703" w:rsidRPr="000F5703">
        <w:rPr>
          <w:rFonts w:cs="David" w:hint="cs"/>
          <w:sz w:val="24"/>
          <w:szCs w:val="24"/>
          <w:rtl/>
        </w:rPr>
        <w:t>ושתיהן</w:t>
      </w:r>
      <w:r w:rsidR="000F5703" w:rsidRPr="000F5703">
        <w:rPr>
          <w:rFonts w:cs="David"/>
          <w:sz w:val="24"/>
          <w:szCs w:val="24"/>
          <w:rtl/>
        </w:rPr>
        <w:t xml:space="preserve"> </w:t>
      </w:r>
      <w:r w:rsidR="000F5703" w:rsidRPr="000F5703">
        <w:rPr>
          <w:rFonts w:cs="David" w:hint="cs"/>
          <w:sz w:val="24"/>
          <w:szCs w:val="24"/>
          <w:rtl/>
        </w:rPr>
        <w:t>לגיטימיות</w:t>
      </w:r>
      <w:r w:rsidR="000F5703" w:rsidRPr="000F5703">
        <w:rPr>
          <w:rFonts w:cs="David"/>
          <w:sz w:val="24"/>
          <w:szCs w:val="24"/>
          <w:rtl/>
        </w:rPr>
        <w:t>.</w:t>
      </w:r>
    </w:p>
    <w:p w:rsidR="005C738C" w:rsidRDefault="005C738C" w:rsidP="005C738C">
      <w:pPr>
        <w:spacing w:after="0"/>
        <w:ind w:left="360"/>
        <w:jc w:val="both"/>
        <w:rPr>
          <w:rFonts w:cs="David"/>
          <w:sz w:val="24"/>
          <w:szCs w:val="24"/>
          <w:rtl/>
        </w:rPr>
      </w:pPr>
      <w:r w:rsidRPr="001B374F">
        <w:rPr>
          <w:rFonts w:cs="David" w:hint="cs"/>
          <w:sz w:val="24"/>
          <w:szCs w:val="24"/>
          <w:u w:val="single"/>
          <w:rtl/>
        </w:rPr>
        <w:t>רש"י</w:t>
      </w:r>
      <w:r w:rsidRPr="001B374F">
        <w:rPr>
          <w:rFonts w:cs="David" w:hint="cs"/>
          <w:sz w:val="24"/>
          <w:szCs w:val="24"/>
          <w:rtl/>
        </w:rPr>
        <w:t>- אימוץ העמדה הוא ע"פ נסיבות.</w:t>
      </w:r>
      <w:r w:rsidR="000F5703">
        <w:rPr>
          <w:rFonts w:cs="David" w:hint="cs"/>
          <w:sz w:val="24"/>
          <w:szCs w:val="24"/>
          <w:rtl/>
        </w:rPr>
        <w:t xml:space="preserve"> "אלו ואלו דברי אלוהים חיים הן".</w:t>
      </w:r>
    </w:p>
    <w:p w:rsidR="005C738C" w:rsidRPr="001B374F" w:rsidRDefault="005C738C" w:rsidP="005C738C">
      <w:pPr>
        <w:spacing w:after="0"/>
        <w:ind w:left="360"/>
        <w:jc w:val="both"/>
        <w:rPr>
          <w:rFonts w:cs="David"/>
          <w:sz w:val="24"/>
          <w:szCs w:val="24"/>
          <w:rtl/>
        </w:rPr>
      </w:pPr>
    </w:p>
    <w:p w:rsidR="005C738C" w:rsidRPr="001B374F" w:rsidRDefault="005C738C" w:rsidP="005C738C">
      <w:pPr>
        <w:spacing w:after="0"/>
        <w:ind w:left="360"/>
        <w:jc w:val="both"/>
        <w:rPr>
          <w:rFonts w:cs="David"/>
          <w:sz w:val="24"/>
          <w:szCs w:val="24"/>
          <w:u w:val="single"/>
          <w:rtl/>
        </w:rPr>
      </w:pPr>
      <w:r w:rsidRPr="001B374F">
        <w:rPr>
          <w:rFonts w:cs="David" w:hint="cs"/>
          <w:sz w:val="24"/>
          <w:szCs w:val="24"/>
          <w:u w:val="single"/>
          <w:rtl/>
        </w:rPr>
        <w:t>מדוע מציינים גם עמדת רוב וגם מיעוט?</w:t>
      </w:r>
      <w:r w:rsidRPr="008D67A2">
        <w:rPr>
          <w:rFonts w:cs="David" w:hint="cs"/>
          <w:sz w:val="24"/>
          <w:szCs w:val="24"/>
          <w:rtl/>
        </w:rPr>
        <w:t>-</w:t>
      </w:r>
    </w:p>
    <w:p w:rsidR="005C738C" w:rsidRPr="001B374F" w:rsidRDefault="005C738C" w:rsidP="005C738C">
      <w:pPr>
        <w:spacing w:after="0"/>
        <w:ind w:left="360"/>
        <w:jc w:val="both"/>
        <w:rPr>
          <w:rFonts w:cs="David"/>
          <w:sz w:val="24"/>
          <w:szCs w:val="24"/>
          <w:rtl/>
        </w:rPr>
      </w:pPr>
      <w:r w:rsidRPr="001B374F">
        <w:rPr>
          <w:rFonts w:cs="David" w:hint="cs"/>
          <w:sz w:val="24"/>
          <w:szCs w:val="24"/>
          <w:rtl/>
        </w:rPr>
        <w:t>בתוספתא במסכת עדויות נקבע שההלכה נקבעת ע"פ דעת רוב, הנימוקים לציון דעת המיעוט הם:</w:t>
      </w:r>
    </w:p>
    <w:p w:rsidR="005C738C" w:rsidRPr="001B374F" w:rsidRDefault="005C738C" w:rsidP="005C738C">
      <w:pPr>
        <w:spacing w:after="0"/>
        <w:ind w:left="360"/>
        <w:jc w:val="both"/>
        <w:rPr>
          <w:rFonts w:cs="David"/>
          <w:sz w:val="24"/>
          <w:szCs w:val="24"/>
          <w:rtl/>
        </w:rPr>
      </w:pPr>
      <w:r w:rsidRPr="0059014D">
        <w:rPr>
          <w:rFonts w:cs="David" w:hint="cs"/>
          <w:sz w:val="24"/>
          <w:szCs w:val="24"/>
          <w:u w:val="single"/>
          <w:rtl/>
        </w:rPr>
        <w:t>נימוק</w:t>
      </w:r>
      <w:r w:rsidR="003E411E">
        <w:rPr>
          <w:rFonts w:cs="David" w:hint="cs"/>
          <w:sz w:val="24"/>
          <w:szCs w:val="24"/>
          <w:u w:val="single"/>
          <w:rtl/>
        </w:rPr>
        <w:t xml:space="preserve"> </w:t>
      </w:r>
      <w:r w:rsidRPr="0059014D">
        <w:rPr>
          <w:rFonts w:cs="David" w:hint="cs"/>
          <w:sz w:val="24"/>
          <w:szCs w:val="24"/>
          <w:u w:val="single"/>
          <w:rtl/>
        </w:rPr>
        <w:t>1</w:t>
      </w:r>
      <w:r w:rsidRPr="003E411E">
        <w:rPr>
          <w:rFonts w:cs="David" w:hint="cs"/>
          <w:sz w:val="24"/>
          <w:szCs w:val="24"/>
          <w:rtl/>
        </w:rPr>
        <w:t xml:space="preserve">: </w:t>
      </w:r>
      <w:r w:rsidRPr="001B374F">
        <w:rPr>
          <w:rFonts w:cs="David" w:hint="cs"/>
          <w:sz w:val="24"/>
          <w:szCs w:val="24"/>
          <w:rtl/>
        </w:rPr>
        <w:t xml:space="preserve">אם לא יציינו את דעת המיעוט, לאחר כמה דורות יתעורר </w:t>
      </w:r>
      <w:r w:rsidR="008C51DD" w:rsidRPr="001B374F">
        <w:rPr>
          <w:rFonts w:cs="David" w:hint="cs"/>
          <w:sz w:val="24"/>
          <w:szCs w:val="24"/>
          <w:rtl/>
        </w:rPr>
        <w:t>הוויכוח</w:t>
      </w:r>
      <w:r w:rsidRPr="001B374F">
        <w:rPr>
          <w:rFonts w:cs="David" w:hint="cs"/>
          <w:sz w:val="24"/>
          <w:szCs w:val="24"/>
          <w:rtl/>
        </w:rPr>
        <w:t xml:space="preserve"> בשנית וחשוב שידעו שדעת המיעוט נשקלה ונדחתה.</w:t>
      </w:r>
    </w:p>
    <w:p w:rsidR="005C738C" w:rsidRPr="001B374F" w:rsidRDefault="005C738C" w:rsidP="005C738C">
      <w:pPr>
        <w:spacing w:after="0"/>
        <w:ind w:left="360"/>
        <w:jc w:val="both"/>
        <w:rPr>
          <w:rFonts w:cs="David"/>
          <w:sz w:val="24"/>
          <w:szCs w:val="24"/>
          <w:rtl/>
        </w:rPr>
      </w:pPr>
      <w:r w:rsidRPr="0059014D">
        <w:rPr>
          <w:rFonts w:cs="David" w:hint="cs"/>
          <w:sz w:val="24"/>
          <w:szCs w:val="24"/>
          <w:u w:val="single"/>
          <w:rtl/>
        </w:rPr>
        <w:t>נימוק</w:t>
      </w:r>
      <w:r w:rsidR="003E411E">
        <w:rPr>
          <w:rFonts w:cs="David" w:hint="cs"/>
          <w:sz w:val="24"/>
          <w:szCs w:val="24"/>
          <w:u w:val="single"/>
          <w:rtl/>
        </w:rPr>
        <w:t xml:space="preserve"> </w:t>
      </w:r>
      <w:r w:rsidRPr="0059014D">
        <w:rPr>
          <w:rFonts w:cs="David" w:hint="cs"/>
          <w:sz w:val="24"/>
          <w:szCs w:val="24"/>
          <w:u w:val="single"/>
          <w:rtl/>
        </w:rPr>
        <w:t>2</w:t>
      </w:r>
      <w:r w:rsidRPr="003E411E">
        <w:rPr>
          <w:rFonts w:cs="David" w:hint="cs"/>
          <w:sz w:val="24"/>
          <w:szCs w:val="24"/>
          <w:rtl/>
        </w:rPr>
        <w:t xml:space="preserve">: </w:t>
      </w:r>
      <w:r w:rsidRPr="001B374F">
        <w:rPr>
          <w:rFonts w:cs="David" w:hint="cs"/>
          <w:sz w:val="24"/>
          <w:szCs w:val="24"/>
          <w:rtl/>
        </w:rPr>
        <w:t>דעת המיעוט גם היא לגיטימית וגם היא חשובה.</w:t>
      </w:r>
    </w:p>
    <w:p w:rsidR="005C738C" w:rsidRPr="001B374F" w:rsidRDefault="005C738C" w:rsidP="005C738C">
      <w:pPr>
        <w:spacing w:after="0"/>
        <w:ind w:left="360"/>
        <w:jc w:val="both"/>
        <w:rPr>
          <w:rFonts w:cs="David"/>
          <w:sz w:val="24"/>
          <w:szCs w:val="24"/>
          <w:rtl/>
        </w:rPr>
      </w:pPr>
      <w:r w:rsidRPr="001B374F">
        <w:rPr>
          <w:rFonts w:cs="David" w:hint="cs"/>
          <w:sz w:val="24"/>
          <w:szCs w:val="24"/>
          <w:rtl/>
        </w:rPr>
        <w:t xml:space="preserve">דוגמא: טלטול נר בשבת, דעת הרוב </w:t>
      </w:r>
      <w:r w:rsidR="008C51DD" w:rsidRPr="001B374F">
        <w:rPr>
          <w:rFonts w:cs="David" w:hint="cs"/>
          <w:sz w:val="24"/>
          <w:szCs w:val="24"/>
          <w:rtl/>
        </w:rPr>
        <w:t>הייתה</w:t>
      </w:r>
      <w:r w:rsidRPr="001B374F">
        <w:rPr>
          <w:rFonts w:cs="David" w:hint="cs"/>
          <w:sz w:val="24"/>
          <w:szCs w:val="24"/>
          <w:rtl/>
        </w:rPr>
        <w:t xml:space="preserve"> שאסור לטלטל נר בשבת(רבי יהודה) ודעת המיעוט </w:t>
      </w:r>
      <w:r w:rsidR="008C51DD" w:rsidRPr="001B374F">
        <w:rPr>
          <w:rFonts w:cs="David" w:hint="cs"/>
          <w:sz w:val="24"/>
          <w:szCs w:val="24"/>
          <w:rtl/>
        </w:rPr>
        <w:t>הייתה</w:t>
      </w:r>
      <w:r w:rsidRPr="001B374F">
        <w:rPr>
          <w:rFonts w:cs="David" w:hint="cs"/>
          <w:sz w:val="24"/>
          <w:szCs w:val="24"/>
          <w:rtl/>
        </w:rPr>
        <w:t xml:space="preserve"> שמותר(רבי שמעון). </w:t>
      </w:r>
      <w:r w:rsidR="008C51DD" w:rsidRPr="001B374F">
        <w:rPr>
          <w:rFonts w:cs="David" w:hint="cs"/>
          <w:sz w:val="24"/>
          <w:szCs w:val="24"/>
          <w:rtl/>
        </w:rPr>
        <w:t>הייתה</w:t>
      </w:r>
      <w:r w:rsidRPr="001B374F">
        <w:rPr>
          <w:rFonts w:cs="David" w:hint="cs"/>
          <w:sz w:val="24"/>
          <w:szCs w:val="24"/>
          <w:rtl/>
        </w:rPr>
        <w:t xml:space="preserve"> גזרה על היהודים שחייבה טלטול נר שכבה בחנוכה ולכן שינו את ההלכה והלכו לפי דעת מיעוט </w:t>
      </w:r>
      <w:r w:rsidR="008C51DD" w:rsidRPr="001B374F">
        <w:rPr>
          <w:rFonts w:cs="David" w:hint="cs"/>
          <w:sz w:val="24"/>
          <w:szCs w:val="24"/>
          <w:rtl/>
        </w:rPr>
        <w:t>ואפשרו</w:t>
      </w:r>
      <w:r w:rsidRPr="001B374F">
        <w:rPr>
          <w:rFonts w:cs="David" w:hint="cs"/>
          <w:sz w:val="24"/>
          <w:szCs w:val="24"/>
          <w:rtl/>
        </w:rPr>
        <w:t xml:space="preserve"> לטלטל נר שכבה בשבת.</w:t>
      </w:r>
    </w:p>
    <w:p w:rsidR="005C738C" w:rsidRPr="001B374F" w:rsidRDefault="005C738C" w:rsidP="005C738C">
      <w:pPr>
        <w:spacing w:after="0"/>
        <w:ind w:left="360"/>
        <w:jc w:val="both"/>
        <w:rPr>
          <w:rFonts w:cs="David"/>
          <w:sz w:val="24"/>
          <w:szCs w:val="24"/>
          <w:rtl/>
        </w:rPr>
      </w:pPr>
    </w:p>
    <w:p w:rsidR="005C738C" w:rsidRPr="001B374F" w:rsidRDefault="005C738C" w:rsidP="005C738C">
      <w:pPr>
        <w:spacing w:after="0"/>
        <w:ind w:left="360"/>
        <w:jc w:val="both"/>
        <w:rPr>
          <w:rFonts w:cs="David"/>
          <w:sz w:val="24"/>
          <w:szCs w:val="24"/>
          <w:rtl/>
        </w:rPr>
      </w:pPr>
      <w:r w:rsidRPr="001B374F">
        <w:rPr>
          <w:rFonts w:cs="David" w:hint="cs"/>
          <w:sz w:val="24"/>
          <w:szCs w:val="24"/>
          <w:rtl/>
        </w:rPr>
        <w:t xml:space="preserve">התייחסות </w:t>
      </w:r>
      <w:r w:rsidRPr="003E411E">
        <w:rPr>
          <w:rFonts w:cs="David" w:hint="cs"/>
          <w:b/>
          <w:bCs/>
          <w:sz w:val="24"/>
          <w:szCs w:val="24"/>
          <w:rtl/>
        </w:rPr>
        <w:t>הרמב"ם</w:t>
      </w:r>
      <w:r w:rsidRPr="001B374F">
        <w:rPr>
          <w:rFonts w:cs="David" w:hint="cs"/>
          <w:sz w:val="24"/>
          <w:szCs w:val="24"/>
          <w:rtl/>
        </w:rPr>
        <w:t xml:space="preserve"> לשאלת </w:t>
      </w:r>
      <w:r w:rsidRPr="003E411E">
        <w:rPr>
          <w:rFonts w:cs="David" w:hint="cs"/>
          <w:b/>
          <w:bCs/>
          <w:sz w:val="24"/>
          <w:szCs w:val="24"/>
          <w:rtl/>
        </w:rPr>
        <w:t>המחלוקת</w:t>
      </w:r>
      <w:r w:rsidRPr="001B374F">
        <w:rPr>
          <w:rFonts w:cs="David" w:hint="cs"/>
          <w:sz w:val="24"/>
          <w:szCs w:val="24"/>
          <w:rtl/>
        </w:rPr>
        <w:t xml:space="preserve"> ע"פ החלוקה שבספרו-ספר המצוות:</w:t>
      </w:r>
    </w:p>
    <w:p w:rsidR="005C738C" w:rsidRPr="001B374F" w:rsidRDefault="005C738C" w:rsidP="003E411E">
      <w:pPr>
        <w:spacing w:after="0"/>
        <w:ind w:left="360"/>
        <w:jc w:val="both"/>
        <w:rPr>
          <w:rFonts w:cs="David"/>
          <w:sz w:val="24"/>
          <w:szCs w:val="24"/>
          <w:rtl/>
        </w:rPr>
      </w:pPr>
      <w:r w:rsidRPr="001B374F">
        <w:rPr>
          <w:rFonts w:cs="David" w:hint="cs"/>
          <w:sz w:val="24"/>
          <w:szCs w:val="24"/>
          <w:rtl/>
        </w:rPr>
        <w:t>לגבי החלק הראשון והשני אין מחלוקות מפני שזו הלכה ממשה בסיני. לגבי החלק השלישי-חמישי יכולה להיות מחלוקת מכיוון ש</w:t>
      </w:r>
      <w:r w:rsidR="003E411E">
        <w:rPr>
          <w:rFonts w:cs="David" w:hint="cs"/>
          <w:sz w:val="24"/>
          <w:szCs w:val="24"/>
          <w:rtl/>
        </w:rPr>
        <w:t>אלו</w:t>
      </w:r>
      <w:r w:rsidRPr="001B374F">
        <w:rPr>
          <w:rFonts w:cs="David" w:hint="cs"/>
          <w:sz w:val="24"/>
          <w:szCs w:val="24"/>
          <w:rtl/>
        </w:rPr>
        <w:t xml:space="preserve"> דברי חכמים, </w:t>
      </w:r>
      <w:r w:rsidR="003E411E">
        <w:rPr>
          <w:rFonts w:cs="David" w:hint="cs"/>
          <w:sz w:val="24"/>
          <w:szCs w:val="24"/>
          <w:rtl/>
        </w:rPr>
        <w:t xml:space="preserve">בגלל </w:t>
      </w:r>
      <w:r w:rsidRPr="001B374F">
        <w:rPr>
          <w:rFonts w:cs="David" w:hint="cs"/>
          <w:sz w:val="24"/>
          <w:szCs w:val="24"/>
          <w:rtl/>
        </w:rPr>
        <w:t xml:space="preserve">עדות </w:t>
      </w:r>
      <w:r w:rsidR="003E411E">
        <w:rPr>
          <w:rFonts w:cs="David" w:hint="cs"/>
          <w:sz w:val="24"/>
          <w:szCs w:val="24"/>
          <w:rtl/>
        </w:rPr>
        <w:t xml:space="preserve">השמיעה </w:t>
      </w:r>
      <w:r w:rsidRPr="001B374F">
        <w:rPr>
          <w:rFonts w:cs="David" w:hint="cs"/>
          <w:sz w:val="24"/>
          <w:szCs w:val="24"/>
          <w:rtl/>
        </w:rPr>
        <w:t>יכולות להיות טעויות.</w:t>
      </w:r>
    </w:p>
    <w:p w:rsidR="005C738C" w:rsidRDefault="005C738C" w:rsidP="005C738C">
      <w:pPr>
        <w:spacing w:after="0"/>
        <w:ind w:left="360"/>
        <w:jc w:val="both"/>
        <w:rPr>
          <w:rFonts w:cs="David"/>
          <w:sz w:val="24"/>
          <w:szCs w:val="24"/>
          <w:rtl/>
        </w:rPr>
      </w:pPr>
      <w:r w:rsidRPr="001B374F">
        <w:rPr>
          <w:rFonts w:cs="David" w:hint="cs"/>
          <w:sz w:val="24"/>
          <w:szCs w:val="24"/>
          <w:rtl/>
        </w:rPr>
        <w:t>שמואל בן-חפני גאון חולק על הרמב"ם, וטוען שבגלל שרשור הדברים לאורך הדורות יכולה להיווצר מחלוקת גם בחלקים הראשון והשני. קיום המחלוקת אינה טעות ויש להכריע בין העמדות.</w:t>
      </w:r>
    </w:p>
    <w:p w:rsidR="005C738C" w:rsidRDefault="005C738C" w:rsidP="005C738C">
      <w:pPr>
        <w:spacing w:after="0"/>
        <w:ind w:left="360"/>
        <w:jc w:val="both"/>
        <w:rPr>
          <w:rFonts w:cs="David" w:hint="cs"/>
          <w:sz w:val="24"/>
          <w:szCs w:val="24"/>
          <w:rtl/>
        </w:rPr>
      </w:pPr>
    </w:p>
    <w:p w:rsidR="003E411E" w:rsidRDefault="003E411E" w:rsidP="005C738C">
      <w:pPr>
        <w:spacing w:after="0"/>
        <w:ind w:left="360"/>
        <w:jc w:val="both"/>
        <w:rPr>
          <w:rFonts w:cs="David" w:hint="cs"/>
          <w:sz w:val="24"/>
          <w:szCs w:val="24"/>
          <w:rtl/>
        </w:rPr>
      </w:pPr>
    </w:p>
    <w:p w:rsidR="003E411E" w:rsidRDefault="003E411E" w:rsidP="005C738C">
      <w:pPr>
        <w:spacing w:after="0"/>
        <w:ind w:left="360"/>
        <w:jc w:val="both"/>
        <w:rPr>
          <w:rFonts w:cs="David"/>
          <w:sz w:val="24"/>
          <w:szCs w:val="24"/>
          <w:rtl/>
        </w:rPr>
      </w:pPr>
    </w:p>
    <w:p w:rsidR="005C738C" w:rsidRPr="005C738C" w:rsidRDefault="005C738C" w:rsidP="00FB4E6B">
      <w:pPr>
        <w:spacing w:after="0"/>
        <w:ind w:firstLine="360"/>
        <w:jc w:val="both"/>
        <w:rPr>
          <w:rFonts w:cs="David"/>
          <w:b/>
          <w:bCs/>
          <w:sz w:val="24"/>
          <w:szCs w:val="24"/>
        </w:rPr>
      </w:pPr>
      <w:r w:rsidRPr="005C738C">
        <w:rPr>
          <w:rFonts w:cs="David" w:hint="cs"/>
          <w:b/>
          <w:bCs/>
          <w:sz w:val="24"/>
          <w:szCs w:val="24"/>
          <w:rtl/>
        </w:rPr>
        <w:t>כיצד מכריעים במחלוקת?</w:t>
      </w:r>
    </w:p>
    <w:p w:rsidR="00FB20A0" w:rsidRPr="00AE50DB" w:rsidRDefault="00FB20A0" w:rsidP="00AE50DB">
      <w:pPr>
        <w:pStyle w:val="a3"/>
        <w:numPr>
          <w:ilvl w:val="0"/>
          <w:numId w:val="28"/>
        </w:numPr>
        <w:jc w:val="both"/>
        <w:rPr>
          <w:b/>
          <w:bCs/>
        </w:rPr>
      </w:pPr>
      <w:r w:rsidRPr="00AE50DB">
        <w:rPr>
          <w:rFonts w:hint="cs"/>
          <w:b/>
          <w:bCs/>
          <w:rtl/>
        </w:rPr>
        <w:t>הכרעה ע"פ רוב</w:t>
      </w:r>
      <w:r w:rsidR="00703332">
        <w:rPr>
          <w:rFonts w:hint="cs"/>
          <w:b/>
          <w:bCs/>
          <w:rtl/>
        </w:rPr>
        <w:t>(קיים רק בתקופת הסנהדרין)</w:t>
      </w:r>
    </w:p>
    <w:p w:rsidR="00033371" w:rsidRDefault="007C3906" w:rsidP="004307E4">
      <w:pPr>
        <w:spacing w:after="0"/>
        <w:ind w:left="360"/>
        <w:jc w:val="both"/>
        <w:rPr>
          <w:rFonts w:cs="David"/>
          <w:sz w:val="24"/>
          <w:szCs w:val="24"/>
          <w:rtl/>
        </w:rPr>
      </w:pPr>
      <w:r w:rsidRPr="001B374F">
        <w:rPr>
          <w:rFonts w:cs="David" w:hint="cs"/>
          <w:sz w:val="24"/>
          <w:szCs w:val="24"/>
          <w:rtl/>
        </w:rPr>
        <w:t xml:space="preserve">במקרה של שאלה הלכתית, אדם היה הולך לבית הדין שבעירו, אם לא שמעו את התשובה מרבותיהם היה הולך בליווי דיין לבית דין בערכאה גבוהה יותר(הר הבית והחומה 23 דיינים) במידה וגם הם לא שמעו היה פונה לסנהדרין בלשכת הגזית(71 דיינים), ההכרעה היא בדעת הרוב. </w:t>
      </w:r>
    </w:p>
    <w:p w:rsidR="00AE50DB" w:rsidRPr="001B374F" w:rsidRDefault="00AE50DB" w:rsidP="004307E4">
      <w:pPr>
        <w:spacing w:after="0"/>
        <w:ind w:left="360"/>
        <w:jc w:val="both"/>
        <w:rPr>
          <w:rFonts w:cs="David"/>
          <w:sz w:val="24"/>
          <w:szCs w:val="24"/>
          <w:rtl/>
        </w:rPr>
      </w:pPr>
    </w:p>
    <w:p w:rsidR="00033371" w:rsidRPr="009E572F" w:rsidRDefault="00033371" w:rsidP="006A498A">
      <w:pPr>
        <w:spacing w:after="0"/>
        <w:jc w:val="both"/>
        <w:rPr>
          <w:rFonts w:cs="David"/>
          <w:i/>
          <w:iCs/>
          <w:sz w:val="24"/>
          <w:szCs w:val="24"/>
          <w:u w:val="single"/>
          <w:rtl/>
        </w:rPr>
      </w:pPr>
      <w:r w:rsidRPr="009E572F">
        <w:rPr>
          <w:rFonts w:cs="David" w:hint="cs"/>
          <w:i/>
          <w:iCs/>
          <w:sz w:val="24"/>
          <w:szCs w:val="24"/>
          <w:u w:val="single"/>
          <w:rtl/>
        </w:rPr>
        <w:t>ברוב -כיצד מכריעים</w:t>
      </w:r>
      <w:r w:rsidR="00971550" w:rsidRPr="009E572F">
        <w:rPr>
          <w:rFonts w:cs="David" w:hint="cs"/>
          <w:i/>
          <w:iCs/>
          <w:sz w:val="24"/>
          <w:szCs w:val="24"/>
          <w:u w:val="single"/>
          <w:rtl/>
        </w:rPr>
        <w:t>(בתקופת הסנהדרין-מקום ריכוזי אחד)</w:t>
      </w:r>
      <w:r w:rsidRPr="009E572F">
        <w:rPr>
          <w:rFonts w:cs="David" w:hint="cs"/>
          <w:i/>
          <w:iCs/>
          <w:sz w:val="24"/>
          <w:szCs w:val="24"/>
          <w:u w:val="single"/>
          <w:rtl/>
        </w:rPr>
        <w:t>?</w:t>
      </w:r>
    </w:p>
    <w:p w:rsidR="007C3906" w:rsidRPr="001B374F" w:rsidRDefault="00033371" w:rsidP="00703332">
      <w:pPr>
        <w:pStyle w:val="a3"/>
        <w:numPr>
          <w:ilvl w:val="0"/>
          <w:numId w:val="29"/>
        </w:numPr>
        <w:jc w:val="both"/>
        <w:rPr>
          <w:rtl/>
        </w:rPr>
      </w:pPr>
      <w:r w:rsidRPr="001B374F">
        <w:rPr>
          <w:rFonts w:hint="cs"/>
          <w:rtl/>
        </w:rPr>
        <w:t>רוב של רבנים-</w:t>
      </w:r>
      <w:r w:rsidR="007C3906" w:rsidRPr="001B374F">
        <w:rPr>
          <w:rFonts w:hint="cs"/>
          <w:rtl/>
        </w:rPr>
        <w:t xml:space="preserve">אם רק אחד שמע הולכים לפיו, אם כמה שמעו הולכים ע"פ אלו ששמעו את ההלכה מכמה שיותר </w:t>
      </w:r>
      <w:r w:rsidR="007C3906" w:rsidRPr="001B374F">
        <w:rPr>
          <w:rFonts w:hint="cs"/>
          <w:b/>
          <w:bCs/>
          <w:rtl/>
        </w:rPr>
        <w:t>רבנים</w:t>
      </w:r>
      <w:r w:rsidR="00F44FCC">
        <w:rPr>
          <w:rFonts w:hint="cs"/>
          <w:rtl/>
        </w:rPr>
        <w:t>, במידה ואין רוב כזה הולכים ע"פ רוב מספרי</w:t>
      </w:r>
      <w:r w:rsidR="007C3906" w:rsidRPr="001B374F">
        <w:rPr>
          <w:rFonts w:hint="cs"/>
          <w:rtl/>
        </w:rPr>
        <w:t xml:space="preserve">. </w:t>
      </w:r>
    </w:p>
    <w:p w:rsidR="00777AE1" w:rsidRPr="001B374F" w:rsidRDefault="00033371" w:rsidP="00703332">
      <w:pPr>
        <w:pStyle w:val="a3"/>
        <w:numPr>
          <w:ilvl w:val="0"/>
          <w:numId w:val="29"/>
        </w:numPr>
        <w:jc w:val="both"/>
      </w:pPr>
      <w:r w:rsidRPr="001B374F">
        <w:rPr>
          <w:rFonts w:hint="cs"/>
          <w:rtl/>
        </w:rPr>
        <w:t xml:space="preserve">רוב של מניין- תלמוד בבלי, כשאין הכרעת רוב ברורה הולכים ע"פ הגדול ביותר בחכמה ובמניין. </w:t>
      </w:r>
    </w:p>
    <w:p w:rsidR="00033371" w:rsidRPr="00703332" w:rsidRDefault="00033371" w:rsidP="00703332">
      <w:pPr>
        <w:pStyle w:val="a3"/>
        <w:ind w:firstLine="360"/>
        <w:jc w:val="both"/>
        <w:rPr>
          <w:u w:val="single"/>
          <w:rtl/>
        </w:rPr>
      </w:pPr>
      <w:r w:rsidRPr="00703332">
        <w:rPr>
          <w:rFonts w:hint="cs"/>
          <w:u w:val="single"/>
          <w:rtl/>
        </w:rPr>
        <w:t>מהו מניין?</w:t>
      </w:r>
    </w:p>
    <w:p w:rsidR="00033371" w:rsidRPr="001B374F" w:rsidRDefault="00033371" w:rsidP="00703332">
      <w:pPr>
        <w:pStyle w:val="a3"/>
        <w:numPr>
          <w:ilvl w:val="1"/>
          <w:numId w:val="28"/>
        </w:numPr>
        <w:jc w:val="both"/>
        <w:rPr>
          <w:rtl/>
        </w:rPr>
      </w:pPr>
      <w:r w:rsidRPr="001B374F">
        <w:rPr>
          <w:rFonts w:hint="cs"/>
          <w:rtl/>
        </w:rPr>
        <w:t>יש הסוברים שמניין הוא גיל החכם</w:t>
      </w:r>
    </w:p>
    <w:p w:rsidR="00033371" w:rsidRPr="001B374F" w:rsidRDefault="00033371" w:rsidP="00703332">
      <w:pPr>
        <w:pStyle w:val="a3"/>
        <w:numPr>
          <w:ilvl w:val="1"/>
          <w:numId w:val="28"/>
        </w:numPr>
        <w:jc w:val="both"/>
        <w:rPr>
          <w:rtl/>
        </w:rPr>
      </w:pPr>
      <w:r w:rsidRPr="001B374F">
        <w:rPr>
          <w:rFonts w:hint="cs"/>
          <w:rtl/>
        </w:rPr>
        <w:t>מס' התלמידים שהיו לו</w:t>
      </w:r>
    </w:p>
    <w:p w:rsidR="00033371" w:rsidRPr="001B374F" w:rsidRDefault="00971550" w:rsidP="00703332">
      <w:pPr>
        <w:pStyle w:val="a3"/>
        <w:numPr>
          <w:ilvl w:val="1"/>
          <w:numId w:val="28"/>
        </w:numPr>
        <w:jc w:val="both"/>
      </w:pPr>
      <w:r w:rsidRPr="001B374F">
        <w:rPr>
          <w:rFonts w:hint="cs"/>
          <w:rtl/>
        </w:rPr>
        <w:t>מניין החכמים</w:t>
      </w:r>
      <w:r w:rsidR="003E411E">
        <w:rPr>
          <w:rFonts w:hint="cs"/>
          <w:rtl/>
        </w:rPr>
        <w:t xml:space="preserve"> מחוץ לסנהדרין</w:t>
      </w:r>
      <w:r w:rsidRPr="001B374F">
        <w:rPr>
          <w:rFonts w:hint="cs"/>
          <w:rtl/>
        </w:rPr>
        <w:t xml:space="preserve"> שמאשרים את הפסק</w:t>
      </w:r>
      <w:r w:rsidR="003E411E">
        <w:rPr>
          <w:rFonts w:hint="cs"/>
          <w:rtl/>
        </w:rPr>
        <w:t xml:space="preserve"> שלו</w:t>
      </w:r>
    </w:p>
    <w:p w:rsidR="00AE50DB" w:rsidRDefault="00033371" w:rsidP="004307E4">
      <w:pPr>
        <w:spacing w:after="0"/>
        <w:jc w:val="both"/>
        <w:rPr>
          <w:rFonts w:cs="David"/>
          <w:i/>
          <w:iCs/>
          <w:sz w:val="24"/>
          <w:szCs w:val="24"/>
          <w:rtl/>
        </w:rPr>
      </w:pPr>
      <w:r w:rsidRPr="001B374F">
        <w:rPr>
          <w:rFonts w:cs="David" w:hint="cs"/>
          <w:i/>
          <w:iCs/>
          <w:sz w:val="24"/>
          <w:szCs w:val="24"/>
          <w:rtl/>
        </w:rPr>
        <w:t xml:space="preserve">    </w:t>
      </w:r>
    </w:p>
    <w:p w:rsidR="00033371" w:rsidRPr="003E411E" w:rsidRDefault="00033371" w:rsidP="003E411E">
      <w:pPr>
        <w:pStyle w:val="a3"/>
        <w:numPr>
          <w:ilvl w:val="0"/>
          <w:numId w:val="28"/>
        </w:numPr>
        <w:jc w:val="both"/>
        <w:rPr>
          <w:b/>
          <w:bCs/>
          <w:u w:val="single"/>
        </w:rPr>
      </w:pPr>
      <w:r w:rsidRPr="003E411E">
        <w:rPr>
          <w:rFonts w:hint="cs"/>
          <w:b/>
          <w:bCs/>
          <w:u w:val="single"/>
          <w:rtl/>
        </w:rPr>
        <w:t xml:space="preserve"> בהיעדר רוב- כיצד מכריעים?</w:t>
      </w:r>
    </w:p>
    <w:p w:rsidR="00033371" w:rsidRPr="001B374F" w:rsidRDefault="00033371" w:rsidP="00E45708">
      <w:pPr>
        <w:pStyle w:val="a3"/>
        <w:numPr>
          <w:ilvl w:val="0"/>
          <w:numId w:val="30"/>
        </w:numPr>
        <w:jc w:val="both"/>
      </w:pPr>
      <w:r w:rsidRPr="001B374F">
        <w:rPr>
          <w:rFonts w:hint="cs"/>
          <w:rtl/>
        </w:rPr>
        <w:t>הכרעה ע"פ ה</w:t>
      </w:r>
      <w:r w:rsidR="00793EF2" w:rsidRPr="001B374F">
        <w:rPr>
          <w:rFonts w:hint="cs"/>
          <w:rtl/>
        </w:rPr>
        <w:t>עונש ה</w:t>
      </w:r>
      <w:r w:rsidRPr="001B374F">
        <w:rPr>
          <w:rFonts w:hint="cs"/>
          <w:rtl/>
        </w:rPr>
        <w:t xml:space="preserve">מחמיר- </w:t>
      </w:r>
      <w:r w:rsidR="00971550" w:rsidRPr="001B374F">
        <w:rPr>
          <w:rFonts w:hint="cs"/>
          <w:rtl/>
        </w:rPr>
        <w:t>אם לא ניתן להכריע ע"פ כל הנ"ל גם בדיני ממונות ניתן להכריע  ע"פ המחמיר</w:t>
      </w:r>
      <w:r w:rsidR="002A5B34">
        <w:rPr>
          <w:rFonts w:hint="cs"/>
          <w:rtl/>
        </w:rPr>
        <w:t xml:space="preserve"> </w:t>
      </w:r>
      <w:r w:rsidR="00971550" w:rsidRPr="001B374F">
        <w:rPr>
          <w:rFonts w:hint="cs"/>
          <w:rtl/>
        </w:rPr>
        <w:t>(מחמיר לנתבע- מקל על המבקש).</w:t>
      </w:r>
    </w:p>
    <w:p w:rsidR="00971550" w:rsidRPr="001B374F" w:rsidRDefault="00971550" w:rsidP="00E45708">
      <w:pPr>
        <w:pStyle w:val="a3"/>
        <w:numPr>
          <w:ilvl w:val="0"/>
          <w:numId w:val="30"/>
        </w:numPr>
        <w:jc w:val="both"/>
      </w:pPr>
      <w:r w:rsidRPr="001B374F">
        <w:rPr>
          <w:rFonts w:hint="cs"/>
          <w:rtl/>
        </w:rPr>
        <w:t>הלכה כסתם משנה</w:t>
      </w:r>
      <w:r w:rsidR="00160D02" w:rsidRPr="001B374F">
        <w:rPr>
          <w:rFonts w:hint="cs"/>
          <w:rtl/>
        </w:rPr>
        <w:t>- הלכה אנונימית, מייצגת את דעת הרוב.</w:t>
      </w:r>
    </w:p>
    <w:p w:rsidR="00971550" w:rsidRPr="001B374F" w:rsidRDefault="00971550" w:rsidP="002A5B34">
      <w:pPr>
        <w:pStyle w:val="a3"/>
        <w:numPr>
          <w:ilvl w:val="0"/>
          <w:numId w:val="30"/>
        </w:numPr>
        <w:jc w:val="both"/>
      </w:pPr>
      <w:r w:rsidRPr="001B374F">
        <w:rPr>
          <w:rFonts w:hint="cs"/>
          <w:rtl/>
        </w:rPr>
        <w:t>כלל שמי</w:t>
      </w:r>
      <w:r w:rsidR="00793EF2" w:rsidRPr="001B374F">
        <w:rPr>
          <w:rFonts w:hint="cs"/>
          <w:rtl/>
        </w:rPr>
        <w:t xml:space="preserve">- </w:t>
      </w:r>
      <w:r w:rsidR="002A5B34" w:rsidRPr="001B374F">
        <w:rPr>
          <w:rFonts w:hint="cs"/>
          <w:rtl/>
        </w:rPr>
        <w:t>כאשר יש מחלוקת בין שני חכמים ספציפיים</w:t>
      </w:r>
      <w:r w:rsidR="002A5B34" w:rsidRPr="001B374F">
        <w:rPr>
          <w:rFonts w:hint="cs"/>
          <w:rtl/>
        </w:rPr>
        <w:t xml:space="preserve"> </w:t>
      </w:r>
      <w:r w:rsidR="00793EF2" w:rsidRPr="001B374F">
        <w:rPr>
          <w:rFonts w:hint="cs"/>
          <w:rtl/>
        </w:rPr>
        <w:t>הכרעה ע"פ רבי מסוים</w:t>
      </w:r>
      <w:r w:rsidR="002A5B34">
        <w:rPr>
          <w:rFonts w:hint="cs"/>
          <w:rtl/>
        </w:rPr>
        <w:t>,</w:t>
      </w:r>
      <w:r w:rsidR="00430614" w:rsidRPr="001B374F">
        <w:rPr>
          <w:rFonts w:hint="cs"/>
          <w:rtl/>
        </w:rPr>
        <w:t xml:space="preserve"> למעט </w:t>
      </w:r>
      <w:r w:rsidR="002A5B34">
        <w:rPr>
          <w:rFonts w:hint="cs"/>
          <w:rtl/>
        </w:rPr>
        <w:t xml:space="preserve">המחלוקות בין אביי לרבא, שם לרוב מכריעים כרבא למעט </w:t>
      </w:r>
      <w:r w:rsidR="00430614" w:rsidRPr="001B374F">
        <w:rPr>
          <w:rFonts w:hint="cs"/>
          <w:rtl/>
        </w:rPr>
        <w:t>שישה מקרים-יע"ל קג"ם</w:t>
      </w:r>
      <w:r w:rsidR="00793EF2" w:rsidRPr="001B374F">
        <w:rPr>
          <w:rFonts w:hint="cs"/>
          <w:rtl/>
        </w:rPr>
        <w:t>.</w:t>
      </w:r>
    </w:p>
    <w:p w:rsidR="00793EF2" w:rsidRPr="001B374F" w:rsidRDefault="00793EF2" w:rsidP="00E45708">
      <w:pPr>
        <w:pStyle w:val="a3"/>
        <w:numPr>
          <w:ilvl w:val="0"/>
          <w:numId w:val="30"/>
        </w:numPr>
        <w:jc w:val="both"/>
      </w:pPr>
      <w:r w:rsidRPr="001B374F">
        <w:rPr>
          <w:rFonts w:hint="cs"/>
          <w:rtl/>
        </w:rPr>
        <w:t>הכרעה ע"פ מקור הלכה- אם מדובר בדאורייתא הולכים ע"פ המחמיר ובדרבנן הולכים ע"פ המקל.</w:t>
      </w:r>
    </w:p>
    <w:p w:rsidR="00D709AC" w:rsidRPr="001B374F" w:rsidRDefault="00D709AC" w:rsidP="00E45708">
      <w:pPr>
        <w:pStyle w:val="a3"/>
        <w:numPr>
          <w:ilvl w:val="0"/>
          <w:numId w:val="30"/>
        </w:numPr>
        <w:jc w:val="both"/>
      </w:pPr>
      <w:r w:rsidRPr="001B374F">
        <w:rPr>
          <w:rFonts w:hint="cs"/>
          <w:rtl/>
        </w:rPr>
        <w:t>רבים מול יחיד- הלכה כרבים.</w:t>
      </w:r>
    </w:p>
    <w:p w:rsidR="00D709AC" w:rsidRDefault="00D709AC" w:rsidP="00E45708">
      <w:pPr>
        <w:pStyle w:val="a3"/>
        <w:numPr>
          <w:ilvl w:val="0"/>
          <w:numId w:val="30"/>
        </w:numPr>
        <w:jc w:val="both"/>
      </w:pPr>
      <w:r w:rsidRPr="001B374F">
        <w:rPr>
          <w:rFonts w:hint="cs"/>
          <w:rtl/>
        </w:rPr>
        <w:t>הלכה ע"פ קודם לעומת מאוחר- חכם מאוחר לתלמו</w:t>
      </w:r>
      <w:r w:rsidR="00F7064C">
        <w:rPr>
          <w:rFonts w:hint="cs"/>
          <w:rtl/>
        </w:rPr>
        <w:t>ד/למשנה לא יחלוק עליהם.  במידה ו</w:t>
      </w:r>
      <w:r w:rsidRPr="001B374F">
        <w:rPr>
          <w:rFonts w:hint="cs"/>
          <w:rtl/>
        </w:rPr>
        <w:t>יש מחלוקת שלא הוכרעה ניתן לבחור ע"פ מי הולכים.</w:t>
      </w:r>
    </w:p>
    <w:p w:rsidR="00E45708" w:rsidRPr="001B374F" w:rsidRDefault="00E45708" w:rsidP="00E45708">
      <w:pPr>
        <w:pStyle w:val="a3"/>
        <w:ind w:left="1080"/>
        <w:jc w:val="both"/>
      </w:pPr>
    </w:p>
    <w:p w:rsidR="00D709AC" w:rsidRPr="001B374F" w:rsidRDefault="00D709AC" w:rsidP="001B297A">
      <w:pPr>
        <w:pStyle w:val="a3"/>
        <w:ind w:left="1076"/>
        <w:jc w:val="both"/>
        <w:rPr>
          <w:rtl/>
        </w:rPr>
      </w:pPr>
      <w:r w:rsidRPr="001B374F">
        <w:rPr>
          <w:rFonts w:hint="cs"/>
          <w:rtl/>
        </w:rPr>
        <w:t>לתלמוד ולמשנה יש מעמד מחייב מהסיבות הנ"ל-</w:t>
      </w:r>
    </w:p>
    <w:p w:rsidR="00D709AC" w:rsidRPr="001B374F" w:rsidRDefault="00D709AC" w:rsidP="001B297A">
      <w:pPr>
        <w:pStyle w:val="a3"/>
        <w:ind w:left="1076"/>
        <w:jc w:val="both"/>
        <w:rPr>
          <w:rtl/>
        </w:rPr>
      </w:pPr>
      <w:r w:rsidRPr="001B374F">
        <w:rPr>
          <w:rFonts w:hint="cs"/>
          <w:u w:val="single"/>
          <w:rtl/>
        </w:rPr>
        <w:t>רמב"ם-</w:t>
      </w:r>
      <w:r w:rsidRPr="001B374F">
        <w:rPr>
          <w:rFonts w:hint="cs"/>
          <w:rtl/>
        </w:rPr>
        <w:t xml:space="preserve"> מבחינה היסטורית יש הבדל בין</w:t>
      </w:r>
      <w:r w:rsidR="00E54041" w:rsidRPr="001B374F">
        <w:rPr>
          <w:rFonts w:hint="cs"/>
          <w:rtl/>
        </w:rPr>
        <w:t xml:space="preserve"> </w:t>
      </w:r>
      <w:r w:rsidRPr="001B374F">
        <w:rPr>
          <w:rFonts w:hint="cs"/>
          <w:rtl/>
        </w:rPr>
        <w:t xml:space="preserve">התקופות: בתקופת המשנה היה סנהדרין ובתקופת בבל היה מרכז תורני. לאחר תקופת בבל היהודים התפזרו בגולה ולא </w:t>
      </w:r>
      <w:r w:rsidR="008C51DD" w:rsidRPr="001B374F">
        <w:rPr>
          <w:rFonts w:hint="cs"/>
          <w:rtl/>
        </w:rPr>
        <w:t>הייתה</w:t>
      </w:r>
      <w:r w:rsidRPr="001B374F">
        <w:rPr>
          <w:rFonts w:hint="cs"/>
          <w:rtl/>
        </w:rPr>
        <w:t xml:space="preserve"> הסכמה נרחבת.</w:t>
      </w:r>
      <w:r w:rsidR="00E54041" w:rsidRPr="001B374F">
        <w:rPr>
          <w:rFonts w:hint="cs"/>
          <w:rtl/>
        </w:rPr>
        <w:t xml:space="preserve"> </w:t>
      </w:r>
      <w:r w:rsidR="008C51DD" w:rsidRPr="001B374F">
        <w:rPr>
          <w:rFonts w:hint="cs"/>
          <w:rtl/>
        </w:rPr>
        <w:t>הייתה</w:t>
      </w:r>
      <w:r w:rsidR="00E54041" w:rsidRPr="001B374F">
        <w:rPr>
          <w:rFonts w:hint="cs"/>
          <w:rtl/>
        </w:rPr>
        <w:t xml:space="preserve"> פסיקה עניינית בלבד. יסוד ההסכמה נותן לתלמוד(תקופת בבל) את תוקפו המחייב.</w:t>
      </w:r>
    </w:p>
    <w:p w:rsidR="00084C05" w:rsidRPr="001B374F" w:rsidRDefault="00084C05" w:rsidP="001B297A">
      <w:pPr>
        <w:pStyle w:val="a3"/>
        <w:ind w:left="1076"/>
        <w:jc w:val="both"/>
        <w:rPr>
          <w:u w:val="single"/>
          <w:rtl/>
        </w:rPr>
      </w:pPr>
      <w:r w:rsidRPr="001B374F">
        <w:rPr>
          <w:rFonts w:hint="cs"/>
          <w:u w:val="single"/>
          <w:rtl/>
        </w:rPr>
        <w:t xml:space="preserve">יוסף קארו- </w:t>
      </w:r>
      <w:r w:rsidRPr="001B374F">
        <w:rPr>
          <w:rFonts w:hint="cs"/>
          <w:rtl/>
        </w:rPr>
        <w:t>כוח המשנה והתלמוד נובע מ</w:t>
      </w:r>
      <w:r w:rsidR="002A5B34">
        <w:rPr>
          <w:rFonts w:hint="cs"/>
          <w:rtl/>
        </w:rPr>
        <w:t>מוסכ</w:t>
      </w:r>
      <w:r w:rsidRPr="001B374F">
        <w:rPr>
          <w:rFonts w:hint="cs"/>
          <w:rtl/>
        </w:rPr>
        <w:t>מה. הסיבה</w:t>
      </w:r>
      <w:r w:rsidRPr="001B374F">
        <w:rPr>
          <w:rtl/>
        </w:rPr>
        <w:t xml:space="preserve"> </w:t>
      </w:r>
      <w:r w:rsidRPr="001B374F">
        <w:rPr>
          <w:rFonts w:hint="cs"/>
          <w:rtl/>
        </w:rPr>
        <w:t>לאימוץ</w:t>
      </w:r>
      <w:r w:rsidRPr="001B374F">
        <w:rPr>
          <w:rtl/>
        </w:rPr>
        <w:t xml:space="preserve"> </w:t>
      </w:r>
      <w:r w:rsidRPr="001B374F">
        <w:rPr>
          <w:rFonts w:hint="cs"/>
          <w:rtl/>
        </w:rPr>
        <w:t>כדבר</w:t>
      </w:r>
      <w:r w:rsidRPr="001B374F">
        <w:rPr>
          <w:rtl/>
        </w:rPr>
        <w:t xml:space="preserve"> </w:t>
      </w:r>
      <w:r w:rsidRPr="001B374F">
        <w:rPr>
          <w:rFonts w:hint="cs"/>
          <w:rtl/>
        </w:rPr>
        <w:t>מוסכם</w:t>
      </w:r>
      <w:r w:rsidRPr="001B374F">
        <w:rPr>
          <w:rtl/>
        </w:rPr>
        <w:t xml:space="preserve"> </w:t>
      </w:r>
      <w:r w:rsidRPr="001B374F">
        <w:rPr>
          <w:rFonts w:hint="cs"/>
          <w:rtl/>
        </w:rPr>
        <w:t>אינה</w:t>
      </w:r>
      <w:r w:rsidRPr="001B374F">
        <w:rPr>
          <w:rtl/>
        </w:rPr>
        <w:t xml:space="preserve"> </w:t>
      </w:r>
      <w:r w:rsidRPr="001B374F">
        <w:rPr>
          <w:rFonts w:hint="cs"/>
          <w:rtl/>
        </w:rPr>
        <w:t>בהכרח</w:t>
      </w:r>
      <w:r w:rsidRPr="001B374F">
        <w:rPr>
          <w:rtl/>
        </w:rPr>
        <w:t xml:space="preserve"> </w:t>
      </w:r>
      <w:r w:rsidRPr="001B374F">
        <w:rPr>
          <w:rFonts w:hint="cs"/>
          <w:rtl/>
        </w:rPr>
        <w:t>מתוך</w:t>
      </w:r>
      <w:r w:rsidRPr="001B374F">
        <w:rPr>
          <w:rtl/>
        </w:rPr>
        <w:t xml:space="preserve"> </w:t>
      </w:r>
      <w:r w:rsidRPr="001B374F">
        <w:rPr>
          <w:rFonts w:hint="cs"/>
          <w:rtl/>
        </w:rPr>
        <w:t>הנחה</w:t>
      </w:r>
      <w:r w:rsidRPr="001B374F">
        <w:rPr>
          <w:rtl/>
        </w:rPr>
        <w:t xml:space="preserve"> </w:t>
      </w:r>
      <w:r w:rsidRPr="001B374F">
        <w:rPr>
          <w:rFonts w:hint="cs"/>
          <w:rtl/>
        </w:rPr>
        <w:t>של</w:t>
      </w:r>
      <w:r w:rsidRPr="001B374F">
        <w:rPr>
          <w:rtl/>
        </w:rPr>
        <w:t xml:space="preserve"> </w:t>
      </w:r>
      <w:r w:rsidRPr="001B374F">
        <w:rPr>
          <w:rFonts w:hint="cs"/>
          <w:rtl/>
        </w:rPr>
        <w:t>עליונות</w:t>
      </w:r>
      <w:r w:rsidRPr="001B374F">
        <w:rPr>
          <w:rtl/>
        </w:rPr>
        <w:t xml:space="preserve"> </w:t>
      </w:r>
      <w:r w:rsidRPr="001B374F">
        <w:rPr>
          <w:rFonts w:hint="cs"/>
          <w:rtl/>
        </w:rPr>
        <w:t>ודאית</w:t>
      </w:r>
      <w:r w:rsidRPr="001B374F">
        <w:rPr>
          <w:rtl/>
        </w:rPr>
        <w:t xml:space="preserve"> </w:t>
      </w:r>
      <w:r w:rsidRPr="001B374F">
        <w:rPr>
          <w:rFonts w:hint="cs"/>
          <w:rtl/>
        </w:rPr>
        <w:t>אלא</w:t>
      </w:r>
      <w:r w:rsidRPr="001B374F">
        <w:rPr>
          <w:rtl/>
        </w:rPr>
        <w:t xml:space="preserve"> </w:t>
      </w:r>
      <w:r w:rsidRPr="001B374F">
        <w:rPr>
          <w:rFonts w:hint="cs"/>
          <w:rtl/>
        </w:rPr>
        <w:t>מסוג</w:t>
      </w:r>
      <w:r w:rsidRPr="001B374F">
        <w:rPr>
          <w:rtl/>
        </w:rPr>
        <w:t xml:space="preserve"> </w:t>
      </w:r>
      <w:r w:rsidRPr="001B374F">
        <w:rPr>
          <w:rFonts w:hint="cs"/>
          <w:rtl/>
        </w:rPr>
        <w:t>של</w:t>
      </w:r>
      <w:r w:rsidRPr="001B374F">
        <w:rPr>
          <w:rtl/>
        </w:rPr>
        <w:t xml:space="preserve"> </w:t>
      </w:r>
      <w:r w:rsidRPr="001B374F">
        <w:rPr>
          <w:rFonts w:hint="cs"/>
          <w:rtl/>
        </w:rPr>
        <w:t>נוחיות</w:t>
      </w:r>
      <w:r w:rsidRPr="001B374F">
        <w:rPr>
          <w:rtl/>
        </w:rPr>
        <w:t xml:space="preserve"> </w:t>
      </w:r>
      <w:r w:rsidRPr="001B374F">
        <w:rPr>
          <w:rFonts w:hint="cs"/>
          <w:rtl/>
        </w:rPr>
        <w:t>כדי</w:t>
      </w:r>
      <w:r w:rsidRPr="001B374F">
        <w:rPr>
          <w:rtl/>
        </w:rPr>
        <w:t xml:space="preserve"> </w:t>
      </w:r>
      <w:r w:rsidRPr="001B374F">
        <w:rPr>
          <w:rFonts w:hint="cs"/>
          <w:rtl/>
        </w:rPr>
        <w:t>שדורות</w:t>
      </w:r>
      <w:r w:rsidRPr="001B374F">
        <w:rPr>
          <w:rtl/>
        </w:rPr>
        <w:t xml:space="preserve"> </w:t>
      </w:r>
      <w:r w:rsidRPr="001B374F">
        <w:rPr>
          <w:rFonts w:hint="cs"/>
          <w:rtl/>
        </w:rPr>
        <w:t>אחרונים</w:t>
      </w:r>
      <w:r w:rsidRPr="001B374F">
        <w:rPr>
          <w:rtl/>
        </w:rPr>
        <w:t xml:space="preserve"> </w:t>
      </w:r>
      <w:r w:rsidRPr="001B374F">
        <w:rPr>
          <w:rFonts w:hint="cs"/>
          <w:rtl/>
        </w:rPr>
        <w:t>לא</w:t>
      </w:r>
      <w:r w:rsidRPr="001B374F">
        <w:rPr>
          <w:rtl/>
        </w:rPr>
        <w:t xml:space="preserve"> </w:t>
      </w:r>
      <w:r w:rsidRPr="001B374F">
        <w:rPr>
          <w:rFonts w:hint="cs"/>
          <w:rtl/>
        </w:rPr>
        <w:t>יחלקו</w:t>
      </w:r>
      <w:r w:rsidRPr="001B374F">
        <w:rPr>
          <w:rtl/>
        </w:rPr>
        <w:t xml:space="preserve"> </w:t>
      </w:r>
      <w:r w:rsidRPr="001B374F">
        <w:rPr>
          <w:rFonts w:hint="cs"/>
          <w:rtl/>
        </w:rPr>
        <w:t>על</w:t>
      </w:r>
      <w:r w:rsidRPr="001B374F">
        <w:rPr>
          <w:rtl/>
        </w:rPr>
        <w:t xml:space="preserve"> </w:t>
      </w:r>
      <w:r w:rsidR="005B0383" w:rsidRPr="001B374F">
        <w:rPr>
          <w:rFonts w:hint="cs"/>
          <w:rtl/>
        </w:rPr>
        <w:t>הקודמים להם</w:t>
      </w:r>
      <w:r w:rsidRPr="001B374F">
        <w:rPr>
          <w:rtl/>
        </w:rPr>
        <w:t>.</w:t>
      </w:r>
    </w:p>
    <w:p w:rsidR="00A11D87" w:rsidRPr="001B374F" w:rsidRDefault="00A11D87" w:rsidP="001B297A">
      <w:pPr>
        <w:pStyle w:val="a3"/>
        <w:ind w:left="1076"/>
        <w:jc w:val="both"/>
        <w:rPr>
          <w:rtl/>
        </w:rPr>
      </w:pPr>
      <w:r w:rsidRPr="001B374F">
        <w:rPr>
          <w:rFonts w:hint="cs"/>
          <w:u w:val="single"/>
          <w:rtl/>
        </w:rPr>
        <w:t xml:space="preserve">חזון איש- מתנגד לרמב"ם- </w:t>
      </w:r>
      <w:r w:rsidRPr="001B374F">
        <w:rPr>
          <w:rFonts w:hint="cs"/>
          <w:rtl/>
        </w:rPr>
        <w:t>טוען שהסיבה שחכמי התלמוד אימצו את המשנה כדבר שלא חולקים עליו לא נובע מהסכמה אלא מכך שהבינו כי הם פחותים מהתנאים, הקודמים עליונים יותר.</w:t>
      </w:r>
    </w:p>
    <w:p w:rsidR="001B297A" w:rsidRDefault="001B297A" w:rsidP="001B297A">
      <w:pPr>
        <w:pStyle w:val="a3"/>
        <w:ind w:left="1076"/>
        <w:jc w:val="both"/>
        <w:rPr>
          <w:rFonts w:hint="cs"/>
          <w:rtl/>
        </w:rPr>
      </w:pPr>
    </w:p>
    <w:p w:rsidR="00A11D87" w:rsidRPr="001B374F" w:rsidRDefault="00A11D87" w:rsidP="001B297A">
      <w:pPr>
        <w:pStyle w:val="a3"/>
        <w:ind w:left="1076"/>
        <w:jc w:val="both"/>
      </w:pPr>
      <w:r w:rsidRPr="001B297A">
        <w:rPr>
          <w:rFonts w:hint="cs"/>
          <w:b/>
          <w:bCs/>
          <w:rtl/>
        </w:rPr>
        <w:t>הלכתא כבתראי</w:t>
      </w:r>
      <w:r w:rsidRPr="001B374F">
        <w:rPr>
          <w:rFonts w:hint="cs"/>
          <w:rtl/>
        </w:rPr>
        <w:t>(הלכה כאחרונים)-רלוונטי רק במחלוקת פוסקים כשאין הכרעה</w:t>
      </w:r>
      <w:r w:rsidR="002A5B34">
        <w:rPr>
          <w:rFonts w:hint="cs"/>
          <w:rtl/>
        </w:rPr>
        <w:t>.</w:t>
      </w:r>
    </w:p>
    <w:p w:rsidR="00A11D87" w:rsidRPr="001B374F" w:rsidRDefault="00A11D87" w:rsidP="001B297A">
      <w:pPr>
        <w:pStyle w:val="a3"/>
        <w:ind w:left="1076"/>
        <w:jc w:val="both"/>
        <w:rPr>
          <w:rtl/>
        </w:rPr>
      </w:pPr>
      <w:r w:rsidRPr="001B374F">
        <w:rPr>
          <w:rFonts w:hint="cs"/>
          <w:u w:val="single"/>
          <w:rtl/>
        </w:rPr>
        <w:t>סדר תנאים ואמוראים</w:t>
      </w:r>
      <w:r w:rsidRPr="001B374F">
        <w:rPr>
          <w:rFonts w:hint="cs"/>
          <w:rtl/>
        </w:rPr>
        <w:t xml:space="preserve">- עד דורו של רבא(דור רביעי לאמוראי בבל) פוסקים ע"פ הקודם ומדורו </w:t>
      </w:r>
      <w:r w:rsidR="00297722" w:rsidRPr="001B374F">
        <w:rPr>
          <w:rFonts w:hint="cs"/>
          <w:rtl/>
        </w:rPr>
        <w:t xml:space="preserve">והלאה </w:t>
      </w:r>
      <w:r w:rsidRPr="001B374F">
        <w:rPr>
          <w:rFonts w:hint="cs"/>
          <w:rtl/>
        </w:rPr>
        <w:t>ההלכה היא כאחרון</w:t>
      </w:r>
      <w:r w:rsidR="00297722" w:rsidRPr="001B374F">
        <w:rPr>
          <w:rFonts w:hint="cs"/>
          <w:rtl/>
        </w:rPr>
        <w:t>. הסיבה לשינוי הוא שהיה שינוי בסדרי הלימוד, בהתחלה הלימוד היה מבוסס על שינון ולאחר הלימוד התבסס על עיון עצמאי.  בצורת לימוד זו יש משקל רב לדברי המאוחר שהכריע בצורה מושכלת לאחר עיון מעמיק בכל הדעות שקדמו לו.</w:t>
      </w:r>
    </w:p>
    <w:p w:rsidR="009A4245" w:rsidRPr="001B374F" w:rsidRDefault="009A4245" w:rsidP="001B297A">
      <w:pPr>
        <w:pStyle w:val="a3"/>
        <w:ind w:left="1076"/>
        <w:jc w:val="both"/>
        <w:rPr>
          <w:rtl/>
        </w:rPr>
      </w:pPr>
      <w:r w:rsidRPr="001B374F">
        <w:rPr>
          <w:rFonts w:hint="cs"/>
          <w:u w:val="single"/>
          <w:rtl/>
        </w:rPr>
        <w:t>שו"ת הרי"ד</w:t>
      </w:r>
      <w:r w:rsidR="0019290A">
        <w:rPr>
          <w:rFonts w:hint="cs"/>
          <w:rtl/>
        </w:rPr>
        <w:t>-  חול</w:t>
      </w:r>
      <w:r w:rsidRPr="001B374F">
        <w:rPr>
          <w:rFonts w:hint="cs"/>
          <w:rtl/>
        </w:rPr>
        <w:t>ק על הרי"ף לא מכיוון שחכם ממנו אלא בגלל דוגמת הננס והענק.</w:t>
      </w:r>
    </w:p>
    <w:p w:rsidR="001B297A" w:rsidRDefault="001B297A" w:rsidP="001B297A">
      <w:pPr>
        <w:pStyle w:val="a3"/>
        <w:ind w:left="1076"/>
        <w:jc w:val="both"/>
        <w:rPr>
          <w:rFonts w:hint="cs"/>
          <w:b/>
          <w:bCs/>
          <w:rtl/>
        </w:rPr>
      </w:pPr>
    </w:p>
    <w:p w:rsidR="00C275E6" w:rsidRDefault="00A467A4" w:rsidP="001B297A">
      <w:pPr>
        <w:pStyle w:val="a3"/>
        <w:ind w:left="1076"/>
        <w:jc w:val="both"/>
        <w:rPr>
          <w:rtl/>
        </w:rPr>
      </w:pPr>
      <w:r w:rsidRPr="001B297A">
        <w:rPr>
          <w:rFonts w:hint="cs"/>
          <w:b/>
          <w:bCs/>
          <w:rtl/>
        </w:rPr>
        <w:t>הכרעה ספציפית</w:t>
      </w:r>
      <w:r w:rsidRPr="001B374F">
        <w:rPr>
          <w:rFonts w:hint="cs"/>
          <w:rtl/>
        </w:rPr>
        <w:t xml:space="preserve">- </w:t>
      </w:r>
    </w:p>
    <w:p w:rsidR="00430FC4" w:rsidRPr="00C275E6" w:rsidRDefault="00A467A4" w:rsidP="001B297A">
      <w:pPr>
        <w:pStyle w:val="a3"/>
        <w:ind w:left="1076"/>
        <w:jc w:val="both"/>
        <w:rPr>
          <w:u w:val="single"/>
          <w:rtl/>
        </w:rPr>
      </w:pPr>
      <w:r w:rsidRPr="00C275E6">
        <w:rPr>
          <w:rFonts w:hint="cs"/>
          <w:u w:val="single"/>
          <w:rtl/>
        </w:rPr>
        <w:t>רבי יוסף קארו</w:t>
      </w:r>
      <w:r w:rsidRPr="001B374F">
        <w:rPr>
          <w:rFonts w:hint="cs"/>
          <w:rtl/>
        </w:rPr>
        <w:t>-מכריע בשולחן ערוך ע"פ הרי"ף רא"ש ורמב"ם(פוסקים ספרדים).</w:t>
      </w:r>
    </w:p>
    <w:p w:rsidR="00A467A4" w:rsidRPr="001B374F" w:rsidRDefault="00A467A4" w:rsidP="001B297A">
      <w:pPr>
        <w:pStyle w:val="a3"/>
        <w:ind w:left="1076"/>
        <w:jc w:val="both"/>
        <w:rPr>
          <w:u w:val="single"/>
        </w:rPr>
      </w:pPr>
      <w:r w:rsidRPr="001B374F">
        <w:rPr>
          <w:rFonts w:hint="cs"/>
          <w:u w:val="single"/>
          <w:rtl/>
        </w:rPr>
        <w:lastRenderedPageBreak/>
        <w:t>רמ"א-</w:t>
      </w:r>
      <w:r w:rsidRPr="001B374F">
        <w:rPr>
          <w:rFonts w:hint="cs"/>
          <w:rtl/>
        </w:rPr>
        <w:t xml:space="preserve"> הכריע ע"פ פוסקים מאוחרים אחרים כדי ששולחן ערוך יתאים לאשכנז</w:t>
      </w:r>
      <w:r w:rsidR="003608EF" w:rsidRPr="001B374F">
        <w:rPr>
          <w:rFonts w:hint="cs"/>
          <w:rtl/>
        </w:rPr>
        <w:t>, באשכנז הלכו ע"פ הלכתא כבתראי</w:t>
      </w:r>
      <w:r w:rsidR="00C014A2" w:rsidRPr="001B374F">
        <w:rPr>
          <w:rFonts w:hint="cs"/>
          <w:rtl/>
        </w:rPr>
        <w:t xml:space="preserve"> ממחיש זאת ע"י הנימוק של רבו(שכנא) מדוע לא כתב ספרים(מפני שלא רצה שילכו לפיו כאחרון)</w:t>
      </w:r>
      <w:r w:rsidRPr="001B374F">
        <w:rPr>
          <w:rFonts w:hint="cs"/>
          <w:rtl/>
        </w:rPr>
        <w:t>.</w:t>
      </w:r>
    </w:p>
    <w:p w:rsidR="008D6934" w:rsidRPr="001B374F" w:rsidRDefault="00A467A4" w:rsidP="001B297A">
      <w:pPr>
        <w:spacing w:after="0"/>
        <w:ind w:left="360"/>
        <w:jc w:val="both"/>
        <w:rPr>
          <w:rFonts w:cs="David"/>
          <w:sz w:val="24"/>
          <w:szCs w:val="24"/>
          <w:rtl/>
        </w:rPr>
      </w:pPr>
      <w:r w:rsidRPr="001B374F">
        <w:rPr>
          <w:rFonts w:cs="David" w:hint="cs"/>
          <w:sz w:val="24"/>
          <w:szCs w:val="24"/>
          <w:rtl/>
        </w:rPr>
        <w:tab/>
      </w:r>
      <w:r w:rsidRPr="001B374F">
        <w:rPr>
          <w:rFonts w:cs="David" w:hint="cs"/>
          <w:sz w:val="24"/>
          <w:szCs w:val="24"/>
          <w:rtl/>
        </w:rPr>
        <w:tab/>
      </w:r>
    </w:p>
    <w:p w:rsidR="00AA3532" w:rsidRPr="0020607D" w:rsidRDefault="00AA3532" w:rsidP="0020607D">
      <w:pPr>
        <w:pStyle w:val="a3"/>
        <w:numPr>
          <w:ilvl w:val="0"/>
          <w:numId w:val="28"/>
        </w:numPr>
        <w:jc w:val="both"/>
        <w:rPr>
          <w:b/>
          <w:bCs/>
          <w:rtl/>
        </w:rPr>
      </w:pPr>
      <w:r w:rsidRPr="0020607D">
        <w:rPr>
          <w:b/>
          <w:bCs/>
          <w:rtl/>
        </w:rPr>
        <w:t>"</w:t>
      </w:r>
      <w:r w:rsidRPr="0020607D">
        <w:rPr>
          <w:rFonts w:hint="cs"/>
          <w:b/>
          <w:bCs/>
          <w:rtl/>
        </w:rPr>
        <w:t>לא</w:t>
      </w:r>
      <w:r w:rsidRPr="0020607D">
        <w:rPr>
          <w:b/>
          <w:bCs/>
          <w:rtl/>
        </w:rPr>
        <w:t xml:space="preserve"> </w:t>
      </w:r>
      <w:r w:rsidRPr="0020607D">
        <w:rPr>
          <w:rFonts w:hint="cs"/>
          <w:b/>
          <w:bCs/>
          <w:rtl/>
        </w:rPr>
        <w:t>בשמיים</w:t>
      </w:r>
      <w:r w:rsidRPr="0020607D">
        <w:rPr>
          <w:b/>
          <w:bCs/>
          <w:rtl/>
        </w:rPr>
        <w:t xml:space="preserve"> </w:t>
      </w:r>
      <w:r w:rsidRPr="0020607D">
        <w:rPr>
          <w:rFonts w:hint="cs"/>
          <w:b/>
          <w:bCs/>
          <w:rtl/>
        </w:rPr>
        <w:t>היא</w:t>
      </w:r>
      <w:r w:rsidRPr="0020607D">
        <w:rPr>
          <w:b/>
          <w:bCs/>
          <w:rtl/>
        </w:rPr>
        <w:t>"</w:t>
      </w:r>
      <w:r w:rsidRPr="0020607D">
        <w:rPr>
          <w:rFonts w:hint="cs"/>
          <w:b/>
          <w:bCs/>
          <w:rtl/>
        </w:rPr>
        <w:t>-</w:t>
      </w:r>
    </w:p>
    <w:p w:rsidR="0048083E" w:rsidRDefault="0048083E" w:rsidP="004307E4">
      <w:pPr>
        <w:spacing w:after="0"/>
        <w:ind w:left="360"/>
        <w:jc w:val="both"/>
        <w:rPr>
          <w:rFonts w:cs="David"/>
          <w:sz w:val="24"/>
          <w:szCs w:val="24"/>
          <w:rtl/>
        </w:rPr>
      </w:pPr>
    </w:p>
    <w:p w:rsidR="00F51D78" w:rsidRPr="001B374F" w:rsidRDefault="003D42DD" w:rsidP="00E93BB7">
      <w:pPr>
        <w:spacing w:after="0"/>
        <w:ind w:left="360"/>
        <w:jc w:val="both"/>
        <w:rPr>
          <w:rFonts w:cs="David"/>
          <w:sz w:val="24"/>
          <w:szCs w:val="24"/>
          <w:rtl/>
        </w:rPr>
      </w:pPr>
      <w:r w:rsidRPr="001B374F">
        <w:rPr>
          <w:rFonts w:cs="David" w:hint="cs"/>
          <w:sz w:val="24"/>
          <w:szCs w:val="24"/>
          <w:rtl/>
        </w:rPr>
        <w:t>ישנן גישות שונות האם יש לתת משקל לכלי ההכרעה הנבואית, אמצעים שמימיים-</w:t>
      </w:r>
    </w:p>
    <w:p w:rsidR="008A1638" w:rsidRPr="001B374F" w:rsidRDefault="008A1638" w:rsidP="004307E4">
      <w:pPr>
        <w:spacing w:after="0"/>
        <w:ind w:left="360"/>
        <w:jc w:val="both"/>
        <w:rPr>
          <w:rFonts w:cs="David"/>
          <w:sz w:val="24"/>
          <w:szCs w:val="24"/>
          <w:u w:val="single"/>
          <w:rtl/>
        </w:rPr>
      </w:pPr>
    </w:p>
    <w:p w:rsidR="00F46395" w:rsidRPr="0048083E" w:rsidRDefault="00F46395" w:rsidP="004307E4">
      <w:pPr>
        <w:spacing w:after="0"/>
        <w:ind w:left="360"/>
        <w:jc w:val="both"/>
        <w:rPr>
          <w:rFonts w:cs="David"/>
          <w:i/>
          <w:iCs/>
          <w:sz w:val="24"/>
          <w:szCs w:val="24"/>
          <w:u w:val="single"/>
          <w:rtl/>
        </w:rPr>
      </w:pPr>
      <w:r w:rsidRPr="0048083E">
        <w:rPr>
          <w:rFonts w:cs="David" w:hint="cs"/>
          <w:i/>
          <w:iCs/>
          <w:sz w:val="24"/>
          <w:szCs w:val="24"/>
          <w:u w:val="single"/>
          <w:rtl/>
        </w:rPr>
        <w:t xml:space="preserve">מתנגדים לשימוש בכלים </w:t>
      </w:r>
      <w:r w:rsidR="008C51DD" w:rsidRPr="0048083E">
        <w:rPr>
          <w:rFonts w:cs="David" w:hint="cs"/>
          <w:i/>
          <w:iCs/>
          <w:sz w:val="24"/>
          <w:szCs w:val="24"/>
          <w:u w:val="single"/>
          <w:rtl/>
        </w:rPr>
        <w:t>שמימים</w:t>
      </w:r>
      <w:r w:rsidRPr="0048083E">
        <w:rPr>
          <w:rFonts w:cs="David" w:hint="cs"/>
          <w:i/>
          <w:iCs/>
          <w:sz w:val="24"/>
          <w:szCs w:val="24"/>
          <w:u w:val="single"/>
          <w:rtl/>
        </w:rPr>
        <w:t>-</w:t>
      </w:r>
    </w:p>
    <w:p w:rsidR="003D42DD" w:rsidRPr="001B374F" w:rsidRDefault="00EC694A" w:rsidP="001B297A">
      <w:pPr>
        <w:spacing w:after="0"/>
        <w:ind w:left="360"/>
        <w:jc w:val="both"/>
        <w:rPr>
          <w:rFonts w:cs="David"/>
          <w:sz w:val="24"/>
          <w:szCs w:val="24"/>
          <w:rtl/>
        </w:rPr>
      </w:pPr>
      <w:r w:rsidRPr="001B374F">
        <w:rPr>
          <w:rFonts w:cs="David" w:hint="cs"/>
          <w:sz w:val="24"/>
          <w:szCs w:val="24"/>
          <w:u w:val="single"/>
          <w:rtl/>
        </w:rPr>
        <w:t>תלמוד</w:t>
      </w:r>
      <w:r w:rsidR="00187A4F" w:rsidRPr="001B374F">
        <w:rPr>
          <w:rFonts w:cs="David" w:hint="cs"/>
          <w:sz w:val="24"/>
          <w:szCs w:val="24"/>
          <w:u w:val="single"/>
          <w:rtl/>
        </w:rPr>
        <w:t xml:space="preserve"> בבלי תמורה</w:t>
      </w:r>
      <w:r w:rsidRPr="001B374F">
        <w:rPr>
          <w:rFonts w:cs="David" w:hint="cs"/>
          <w:sz w:val="24"/>
          <w:szCs w:val="24"/>
          <w:rtl/>
        </w:rPr>
        <w:t>- לנבואה אין משקל בעניי</w:t>
      </w:r>
      <w:r w:rsidR="001B297A">
        <w:rPr>
          <w:rFonts w:cs="David" w:hint="cs"/>
          <w:sz w:val="24"/>
          <w:szCs w:val="24"/>
          <w:rtl/>
        </w:rPr>
        <w:t>ני הלכה, מביא לדוגמא את מה שאמר</w:t>
      </w:r>
      <w:r w:rsidRPr="001B374F">
        <w:rPr>
          <w:rFonts w:cs="David" w:hint="cs"/>
          <w:sz w:val="24"/>
          <w:szCs w:val="24"/>
          <w:rtl/>
        </w:rPr>
        <w:t xml:space="preserve"> </w:t>
      </w:r>
      <w:r w:rsidR="001B297A">
        <w:rPr>
          <w:rFonts w:cs="David" w:hint="cs"/>
          <w:sz w:val="24"/>
          <w:szCs w:val="24"/>
          <w:rtl/>
        </w:rPr>
        <w:t>יהושע</w:t>
      </w:r>
      <w:r w:rsidRPr="001B374F">
        <w:rPr>
          <w:rFonts w:cs="David" w:hint="cs"/>
          <w:sz w:val="24"/>
          <w:szCs w:val="24"/>
          <w:rtl/>
        </w:rPr>
        <w:t xml:space="preserve">(זה לא בשמיים-זה נגיש) ושמואל(אין להיעזר בנבואה) </w:t>
      </w:r>
      <w:r w:rsidR="001B297A">
        <w:rPr>
          <w:rFonts w:cs="David" w:hint="cs"/>
          <w:sz w:val="24"/>
          <w:szCs w:val="24"/>
          <w:rtl/>
        </w:rPr>
        <w:t xml:space="preserve">התורה היא </w:t>
      </w:r>
      <w:r w:rsidRPr="001B374F">
        <w:rPr>
          <w:rFonts w:cs="David" w:hint="cs"/>
          <w:sz w:val="24"/>
          <w:szCs w:val="24"/>
          <w:rtl/>
        </w:rPr>
        <w:t>לבני ישראל.</w:t>
      </w:r>
    </w:p>
    <w:p w:rsidR="00006E81" w:rsidRPr="001B374F" w:rsidRDefault="00006E81" w:rsidP="004307E4">
      <w:pPr>
        <w:spacing w:after="0"/>
        <w:ind w:left="360"/>
        <w:jc w:val="both"/>
        <w:rPr>
          <w:rFonts w:cs="David"/>
          <w:sz w:val="24"/>
          <w:szCs w:val="24"/>
          <w:rtl/>
        </w:rPr>
      </w:pPr>
      <w:r w:rsidRPr="001B374F">
        <w:rPr>
          <w:rFonts w:cs="David" w:hint="cs"/>
          <w:sz w:val="24"/>
          <w:szCs w:val="24"/>
          <w:u w:val="single"/>
          <w:rtl/>
        </w:rPr>
        <w:t>תלמוד</w:t>
      </w:r>
      <w:r w:rsidR="00187A4F" w:rsidRPr="001B374F">
        <w:rPr>
          <w:rFonts w:cs="David" w:hint="cs"/>
          <w:sz w:val="24"/>
          <w:szCs w:val="24"/>
          <w:u w:val="single"/>
          <w:rtl/>
        </w:rPr>
        <w:t xml:space="preserve"> בבלי- בבא מציעא</w:t>
      </w:r>
      <w:r w:rsidRPr="001B374F">
        <w:rPr>
          <w:rFonts w:cs="David" w:hint="cs"/>
          <w:sz w:val="24"/>
          <w:szCs w:val="24"/>
          <w:rtl/>
        </w:rPr>
        <w:t>- סיפורו של תנורו של עכנאי-יש לקבל את ההלכה ע"פ כלים רציונליים, לא שמימיים. אלוהים</w:t>
      </w:r>
      <w:r w:rsidRPr="001B374F">
        <w:rPr>
          <w:rFonts w:cs="David"/>
          <w:sz w:val="24"/>
          <w:szCs w:val="24"/>
          <w:rtl/>
        </w:rPr>
        <w:t xml:space="preserve"> </w:t>
      </w:r>
      <w:r w:rsidRPr="001B374F">
        <w:rPr>
          <w:rFonts w:cs="David" w:hint="cs"/>
          <w:sz w:val="24"/>
          <w:szCs w:val="24"/>
          <w:rtl/>
        </w:rPr>
        <w:t>מקבל</w:t>
      </w:r>
      <w:r w:rsidRPr="001B374F">
        <w:rPr>
          <w:rFonts w:cs="David"/>
          <w:sz w:val="24"/>
          <w:szCs w:val="24"/>
          <w:rtl/>
        </w:rPr>
        <w:t xml:space="preserve"> </w:t>
      </w:r>
      <w:r w:rsidRPr="001B374F">
        <w:rPr>
          <w:rFonts w:cs="David" w:hint="cs"/>
          <w:sz w:val="24"/>
          <w:szCs w:val="24"/>
          <w:rtl/>
        </w:rPr>
        <w:t>את</w:t>
      </w:r>
      <w:r w:rsidRPr="001B374F">
        <w:rPr>
          <w:rFonts w:cs="David"/>
          <w:sz w:val="24"/>
          <w:szCs w:val="24"/>
          <w:rtl/>
        </w:rPr>
        <w:t xml:space="preserve"> </w:t>
      </w:r>
      <w:r w:rsidRPr="001B374F">
        <w:rPr>
          <w:rFonts w:cs="David" w:hint="cs"/>
          <w:sz w:val="24"/>
          <w:szCs w:val="24"/>
          <w:rtl/>
        </w:rPr>
        <w:t>העובדה</w:t>
      </w:r>
      <w:r w:rsidRPr="001B374F">
        <w:rPr>
          <w:rFonts w:cs="David"/>
          <w:sz w:val="24"/>
          <w:szCs w:val="24"/>
          <w:rtl/>
        </w:rPr>
        <w:t xml:space="preserve"> </w:t>
      </w:r>
      <w:r w:rsidRPr="001B374F">
        <w:rPr>
          <w:rFonts w:cs="David" w:hint="cs"/>
          <w:sz w:val="24"/>
          <w:szCs w:val="24"/>
          <w:rtl/>
        </w:rPr>
        <w:t>שהחכמים</w:t>
      </w:r>
      <w:r w:rsidRPr="001B374F">
        <w:rPr>
          <w:rFonts w:cs="David"/>
          <w:sz w:val="24"/>
          <w:szCs w:val="24"/>
          <w:rtl/>
        </w:rPr>
        <w:t xml:space="preserve"> </w:t>
      </w:r>
      <w:r w:rsidRPr="001B374F">
        <w:rPr>
          <w:rFonts w:cs="David" w:hint="cs"/>
          <w:sz w:val="24"/>
          <w:szCs w:val="24"/>
          <w:rtl/>
        </w:rPr>
        <w:t>יכולים</w:t>
      </w:r>
      <w:r w:rsidRPr="001B374F">
        <w:rPr>
          <w:rFonts w:cs="David"/>
          <w:sz w:val="24"/>
          <w:szCs w:val="24"/>
          <w:rtl/>
        </w:rPr>
        <w:t xml:space="preserve"> </w:t>
      </w:r>
      <w:r w:rsidRPr="001B374F">
        <w:rPr>
          <w:rFonts w:cs="David" w:hint="cs"/>
          <w:sz w:val="24"/>
          <w:szCs w:val="24"/>
          <w:rtl/>
        </w:rPr>
        <w:t>לטעות</w:t>
      </w:r>
      <w:r w:rsidRPr="001B374F">
        <w:rPr>
          <w:rFonts w:cs="David"/>
          <w:sz w:val="24"/>
          <w:szCs w:val="24"/>
          <w:rtl/>
        </w:rPr>
        <w:t xml:space="preserve"> </w:t>
      </w:r>
      <w:r w:rsidRPr="001B374F">
        <w:rPr>
          <w:rFonts w:cs="David" w:hint="cs"/>
          <w:sz w:val="24"/>
          <w:szCs w:val="24"/>
          <w:rtl/>
        </w:rPr>
        <w:t>מכיוון</w:t>
      </w:r>
      <w:r w:rsidRPr="001B374F">
        <w:rPr>
          <w:rFonts w:cs="David"/>
          <w:sz w:val="24"/>
          <w:szCs w:val="24"/>
          <w:rtl/>
        </w:rPr>
        <w:t xml:space="preserve"> </w:t>
      </w:r>
      <w:r w:rsidRPr="001B374F">
        <w:rPr>
          <w:rFonts w:cs="David" w:hint="cs"/>
          <w:sz w:val="24"/>
          <w:szCs w:val="24"/>
          <w:rtl/>
        </w:rPr>
        <w:t>שהתורה</w:t>
      </w:r>
      <w:r w:rsidRPr="001B374F">
        <w:rPr>
          <w:rFonts w:cs="David"/>
          <w:sz w:val="24"/>
          <w:szCs w:val="24"/>
          <w:rtl/>
        </w:rPr>
        <w:t xml:space="preserve"> </w:t>
      </w:r>
      <w:r w:rsidRPr="001B374F">
        <w:rPr>
          <w:rFonts w:cs="David" w:hint="cs"/>
          <w:sz w:val="24"/>
          <w:szCs w:val="24"/>
          <w:rtl/>
        </w:rPr>
        <w:t>מכתיבה</w:t>
      </w:r>
      <w:r w:rsidRPr="001B374F">
        <w:rPr>
          <w:rFonts w:cs="David"/>
          <w:sz w:val="24"/>
          <w:szCs w:val="24"/>
          <w:rtl/>
        </w:rPr>
        <w:t xml:space="preserve"> </w:t>
      </w:r>
      <w:r w:rsidRPr="001B374F">
        <w:rPr>
          <w:rFonts w:cs="David" w:hint="cs"/>
          <w:sz w:val="24"/>
          <w:szCs w:val="24"/>
          <w:rtl/>
        </w:rPr>
        <w:t>שהרוב</w:t>
      </w:r>
      <w:r w:rsidRPr="001B374F">
        <w:rPr>
          <w:rFonts w:cs="David"/>
          <w:sz w:val="24"/>
          <w:szCs w:val="24"/>
          <w:rtl/>
        </w:rPr>
        <w:t xml:space="preserve"> </w:t>
      </w:r>
      <w:r w:rsidRPr="001B374F">
        <w:rPr>
          <w:rFonts w:cs="David" w:hint="cs"/>
          <w:sz w:val="24"/>
          <w:szCs w:val="24"/>
          <w:rtl/>
        </w:rPr>
        <w:t>קובע</w:t>
      </w:r>
      <w:r w:rsidRPr="001B374F">
        <w:rPr>
          <w:rFonts w:cs="David"/>
          <w:sz w:val="24"/>
          <w:szCs w:val="24"/>
          <w:rtl/>
        </w:rPr>
        <w:t xml:space="preserve"> </w:t>
      </w:r>
      <w:r w:rsidRPr="001B374F">
        <w:rPr>
          <w:rFonts w:cs="David" w:hint="cs"/>
          <w:sz w:val="24"/>
          <w:szCs w:val="24"/>
          <w:rtl/>
        </w:rPr>
        <w:t>וע</w:t>
      </w:r>
      <w:r w:rsidRPr="001B374F">
        <w:rPr>
          <w:rFonts w:cs="David"/>
          <w:sz w:val="24"/>
          <w:szCs w:val="24"/>
          <w:rtl/>
        </w:rPr>
        <w:t>"</w:t>
      </w:r>
      <w:r w:rsidRPr="001B374F">
        <w:rPr>
          <w:rFonts w:cs="David" w:hint="cs"/>
          <w:sz w:val="24"/>
          <w:szCs w:val="24"/>
          <w:rtl/>
        </w:rPr>
        <w:t>מ</w:t>
      </w:r>
      <w:r w:rsidRPr="001B374F">
        <w:rPr>
          <w:rFonts w:cs="David"/>
          <w:sz w:val="24"/>
          <w:szCs w:val="24"/>
          <w:rtl/>
        </w:rPr>
        <w:t xml:space="preserve"> </w:t>
      </w:r>
      <w:r w:rsidRPr="001B374F">
        <w:rPr>
          <w:rFonts w:cs="David" w:hint="cs"/>
          <w:sz w:val="24"/>
          <w:szCs w:val="24"/>
          <w:rtl/>
        </w:rPr>
        <w:t>למנוע</w:t>
      </w:r>
      <w:r w:rsidRPr="001B374F">
        <w:rPr>
          <w:rFonts w:cs="David"/>
          <w:sz w:val="24"/>
          <w:szCs w:val="24"/>
          <w:rtl/>
        </w:rPr>
        <w:t xml:space="preserve"> </w:t>
      </w:r>
      <w:r w:rsidRPr="001B374F">
        <w:rPr>
          <w:rFonts w:cs="David" w:hint="cs"/>
          <w:sz w:val="24"/>
          <w:szCs w:val="24"/>
          <w:rtl/>
        </w:rPr>
        <w:t>מחלוקות</w:t>
      </w:r>
      <w:r w:rsidRPr="001B374F">
        <w:rPr>
          <w:rFonts w:cs="David"/>
          <w:sz w:val="24"/>
          <w:szCs w:val="24"/>
          <w:rtl/>
        </w:rPr>
        <w:t xml:space="preserve"> </w:t>
      </w:r>
      <w:r w:rsidRPr="001B374F">
        <w:rPr>
          <w:rFonts w:cs="David" w:hint="cs"/>
          <w:sz w:val="24"/>
          <w:szCs w:val="24"/>
          <w:rtl/>
        </w:rPr>
        <w:t>מקבל</w:t>
      </w:r>
      <w:r w:rsidRPr="001B374F">
        <w:rPr>
          <w:rFonts w:cs="David"/>
          <w:sz w:val="24"/>
          <w:szCs w:val="24"/>
          <w:rtl/>
        </w:rPr>
        <w:t xml:space="preserve"> </w:t>
      </w:r>
      <w:r w:rsidRPr="001B374F">
        <w:rPr>
          <w:rFonts w:cs="David" w:hint="cs"/>
          <w:sz w:val="24"/>
          <w:szCs w:val="24"/>
          <w:rtl/>
        </w:rPr>
        <w:t>את</w:t>
      </w:r>
      <w:r w:rsidRPr="001B374F">
        <w:rPr>
          <w:rFonts w:cs="David"/>
          <w:sz w:val="24"/>
          <w:szCs w:val="24"/>
          <w:rtl/>
        </w:rPr>
        <w:t xml:space="preserve"> </w:t>
      </w:r>
      <w:r w:rsidRPr="001B374F">
        <w:rPr>
          <w:rFonts w:cs="David" w:hint="cs"/>
          <w:sz w:val="24"/>
          <w:szCs w:val="24"/>
          <w:rtl/>
        </w:rPr>
        <w:t>טענתם</w:t>
      </w:r>
      <w:r w:rsidRPr="001B374F">
        <w:rPr>
          <w:rFonts w:cs="David"/>
          <w:sz w:val="24"/>
          <w:szCs w:val="24"/>
          <w:rtl/>
        </w:rPr>
        <w:t>.</w:t>
      </w:r>
    </w:p>
    <w:p w:rsidR="00F46395" w:rsidRPr="001B374F" w:rsidRDefault="00F46395" w:rsidP="004307E4">
      <w:pPr>
        <w:spacing w:after="0"/>
        <w:ind w:left="360"/>
        <w:jc w:val="both"/>
        <w:rPr>
          <w:rFonts w:cs="David"/>
          <w:sz w:val="24"/>
          <w:szCs w:val="24"/>
          <w:rtl/>
        </w:rPr>
      </w:pPr>
      <w:r w:rsidRPr="001B374F">
        <w:rPr>
          <w:rFonts w:cs="David" w:hint="cs"/>
          <w:sz w:val="24"/>
          <w:szCs w:val="24"/>
          <w:u w:val="single"/>
          <w:rtl/>
        </w:rPr>
        <w:t>רמב"ם</w:t>
      </w:r>
      <w:r w:rsidRPr="001B374F">
        <w:rPr>
          <w:rFonts w:cs="David" w:hint="cs"/>
          <w:sz w:val="24"/>
          <w:szCs w:val="24"/>
          <w:rtl/>
        </w:rPr>
        <w:t xml:space="preserve">- אם נביא עושה ניסים ומופתים הוא נביא שקר, מכך מבינים שכלים אלה אינם מקובלים. </w:t>
      </w:r>
    </w:p>
    <w:p w:rsidR="008A1638" w:rsidRPr="001B374F" w:rsidRDefault="008A1638" w:rsidP="004307E4">
      <w:pPr>
        <w:spacing w:after="0"/>
        <w:ind w:left="360"/>
        <w:jc w:val="both"/>
        <w:rPr>
          <w:rFonts w:cs="David"/>
          <w:sz w:val="24"/>
          <w:szCs w:val="24"/>
          <w:rtl/>
        </w:rPr>
      </w:pPr>
      <w:r w:rsidRPr="001B374F">
        <w:rPr>
          <w:rFonts w:cs="David" w:hint="cs"/>
          <w:sz w:val="24"/>
          <w:szCs w:val="24"/>
          <w:u w:val="single"/>
          <w:rtl/>
        </w:rPr>
        <w:t>רמב"ם2-</w:t>
      </w:r>
      <w:r w:rsidRPr="001B374F">
        <w:rPr>
          <w:rFonts w:cs="David" w:hint="cs"/>
          <w:sz w:val="24"/>
          <w:szCs w:val="24"/>
          <w:rtl/>
        </w:rPr>
        <w:t xml:space="preserve"> ליהושוע ופנחס גם (חכמים וגם נביאים) אין עליונות על רבינא ורב אשי(חכמים בני הדור אחרון לאמוראי בבל)  כלומר הנבואה בהלכה אינה פונקציה. הרמב"ם מתאר דוגמה מתחום השבת שאם הנביא מוסיף או משמיט הלכה אומר שהוא נביא שקר. </w:t>
      </w:r>
    </w:p>
    <w:p w:rsidR="008A1638" w:rsidRPr="001B374F" w:rsidRDefault="008A1638" w:rsidP="004307E4">
      <w:pPr>
        <w:spacing w:after="0"/>
        <w:ind w:left="360"/>
        <w:jc w:val="both"/>
        <w:rPr>
          <w:rFonts w:cs="David"/>
          <w:sz w:val="24"/>
          <w:szCs w:val="24"/>
          <w:rtl/>
        </w:rPr>
      </w:pPr>
      <w:r w:rsidRPr="001B374F">
        <w:rPr>
          <w:rFonts w:cs="David" w:hint="cs"/>
          <w:sz w:val="24"/>
          <w:szCs w:val="24"/>
          <w:rtl/>
        </w:rPr>
        <w:t>בנוסף יכולותיו של הנביא אינן רלוונטיות כי קובעים ע"פ דעת הרוב.</w:t>
      </w:r>
    </w:p>
    <w:p w:rsidR="0048083E" w:rsidRDefault="0048083E" w:rsidP="004307E4">
      <w:pPr>
        <w:spacing w:after="0"/>
        <w:ind w:left="360"/>
        <w:jc w:val="both"/>
        <w:rPr>
          <w:rFonts w:cs="David"/>
          <w:sz w:val="24"/>
          <w:szCs w:val="24"/>
          <w:u w:val="single"/>
          <w:rtl/>
        </w:rPr>
      </w:pPr>
    </w:p>
    <w:p w:rsidR="00F46395" w:rsidRPr="0048083E" w:rsidRDefault="00F46395" w:rsidP="004307E4">
      <w:pPr>
        <w:spacing w:after="0"/>
        <w:ind w:left="360"/>
        <w:jc w:val="both"/>
        <w:rPr>
          <w:rFonts w:cs="David"/>
          <w:i/>
          <w:iCs/>
          <w:sz w:val="24"/>
          <w:szCs w:val="24"/>
          <w:u w:val="single"/>
          <w:rtl/>
        </w:rPr>
      </w:pPr>
      <w:r w:rsidRPr="0048083E">
        <w:rPr>
          <w:rFonts w:cs="David" w:hint="cs"/>
          <w:i/>
          <w:iCs/>
          <w:sz w:val="24"/>
          <w:szCs w:val="24"/>
          <w:u w:val="single"/>
          <w:rtl/>
        </w:rPr>
        <w:t>בעד השימוש בכלים שמימיים-</w:t>
      </w:r>
    </w:p>
    <w:p w:rsidR="00006E81" w:rsidRPr="001B374F" w:rsidRDefault="00006E81" w:rsidP="004307E4">
      <w:pPr>
        <w:spacing w:after="0"/>
        <w:ind w:left="360"/>
        <w:jc w:val="both"/>
        <w:rPr>
          <w:rFonts w:cs="David"/>
          <w:sz w:val="24"/>
          <w:szCs w:val="24"/>
          <w:rtl/>
        </w:rPr>
      </w:pPr>
      <w:r w:rsidRPr="001B374F">
        <w:rPr>
          <w:rFonts w:cs="David" w:hint="cs"/>
          <w:sz w:val="24"/>
          <w:szCs w:val="24"/>
          <w:u w:val="single"/>
          <w:rtl/>
        </w:rPr>
        <w:t>תלמוד בבלי-מסכת עירובין</w:t>
      </w:r>
      <w:r w:rsidRPr="001B374F">
        <w:rPr>
          <w:rFonts w:cs="David" w:hint="cs"/>
          <w:sz w:val="24"/>
          <w:szCs w:val="24"/>
          <w:rtl/>
        </w:rPr>
        <w:t xml:space="preserve">- </w:t>
      </w:r>
      <w:r w:rsidR="00187A4F" w:rsidRPr="001B374F">
        <w:rPr>
          <w:rFonts w:cs="David" w:hint="cs"/>
          <w:sz w:val="24"/>
          <w:szCs w:val="24"/>
          <w:rtl/>
        </w:rPr>
        <w:t>בת קול קבעה שההלכה ע"פ</w:t>
      </w:r>
      <w:r w:rsidR="00F46395" w:rsidRPr="001B374F">
        <w:rPr>
          <w:rFonts w:cs="David" w:hint="cs"/>
          <w:sz w:val="24"/>
          <w:szCs w:val="24"/>
          <w:rtl/>
        </w:rPr>
        <w:t xml:space="preserve"> בית הילל, מכאן ניתן לראות שמקבלים את הכלי </w:t>
      </w:r>
      <w:r w:rsidR="008C51DD" w:rsidRPr="001B374F">
        <w:rPr>
          <w:rFonts w:cs="David" w:hint="cs"/>
          <w:sz w:val="24"/>
          <w:szCs w:val="24"/>
          <w:rtl/>
        </w:rPr>
        <w:t>השמימי</w:t>
      </w:r>
      <w:r w:rsidR="00F46395" w:rsidRPr="001B374F">
        <w:rPr>
          <w:rFonts w:cs="David" w:hint="cs"/>
          <w:sz w:val="24"/>
          <w:szCs w:val="24"/>
          <w:rtl/>
        </w:rPr>
        <w:t>.</w:t>
      </w:r>
    </w:p>
    <w:p w:rsidR="00FB20A0" w:rsidRPr="001B374F" w:rsidRDefault="008A1638" w:rsidP="004307E4">
      <w:pPr>
        <w:spacing w:after="0"/>
        <w:ind w:left="360"/>
        <w:jc w:val="both"/>
        <w:rPr>
          <w:rFonts w:cs="David"/>
          <w:sz w:val="24"/>
          <w:szCs w:val="24"/>
        </w:rPr>
      </w:pPr>
      <w:r w:rsidRPr="001B374F">
        <w:rPr>
          <w:rFonts w:cs="David" w:hint="cs"/>
          <w:sz w:val="24"/>
          <w:szCs w:val="24"/>
          <w:u w:val="single"/>
          <w:rtl/>
        </w:rPr>
        <w:t>הכוזרי</w:t>
      </w:r>
      <w:r w:rsidR="00765B9A" w:rsidRPr="001B374F">
        <w:rPr>
          <w:rFonts w:cs="David" w:hint="cs"/>
          <w:sz w:val="24"/>
          <w:szCs w:val="24"/>
          <w:u w:val="single"/>
          <w:rtl/>
        </w:rPr>
        <w:t>(המלך)</w:t>
      </w:r>
      <w:r w:rsidRPr="001B374F">
        <w:rPr>
          <w:rFonts w:cs="David" w:hint="cs"/>
          <w:sz w:val="24"/>
          <w:szCs w:val="24"/>
          <w:rtl/>
        </w:rPr>
        <w:t xml:space="preserve">- </w:t>
      </w:r>
      <w:r w:rsidR="00765B9A" w:rsidRPr="001B374F">
        <w:rPr>
          <w:rFonts w:cs="David" w:hint="cs"/>
          <w:sz w:val="24"/>
          <w:szCs w:val="24"/>
          <w:rtl/>
        </w:rPr>
        <w:t>הרמב"ם קבע שמי שמוסיף/מחסיר הלכות הינו נביא שקר ואז נשאלת השאלה מהיכן סמכות החכמים להוסיף תקנות, רבי יהודה הלוי עונה היא שהכוונה היא לאדם פרטי שאסור לו להוסיף ולגרוע אך לחכמים והנביאים(שתפקידם שווה לחכמים) כן ניתנה הרשות להוסיף ולגרוע, כמובן לאחר שהתברר כי מדובר בנביא אמת. הסיבה היא העזרה שמקבלים הנביאים/חכמים מהשכינה.</w:t>
      </w:r>
    </w:p>
    <w:p w:rsidR="00D709AC" w:rsidRPr="001B374F" w:rsidRDefault="00D709AC" w:rsidP="004307E4">
      <w:pPr>
        <w:spacing w:after="0"/>
        <w:jc w:val="both"/>
        <w:rPr>
          <w:rFonts w:cs="David"/>
          <w:b/>
          <w:bCs/>
          <w:sz w:val="24"/>
          <w:szCs w:val="24"/>
          <w:u w:val="single"/>
        </w:rPr>
      </w:pPr>
    </w:p>
    <w:p w:rsidR="00FB20A0" w:rsidRPr="0053281E" w:rsidRDefault="004B0E4E" w:rsidP="004307E4">
      <w:pPr>
        <w:pStyle w:val="a3"/>
        <w:numPr>
          <w:ilvl w:val="0"/>
          <w:numId w:val="21"/>
        </w:numPr>
        <w:jc w:val="both"/>
        <w:rPr>
          <w:b/>
          <w:bCs/>
        </w:rPr>
      </w:pPr>
      <w:r w:rsidRPr="0053281E">
        <w:rPr>
          <w:rFonts w:hint="cs"/>
          <w:b/>
          <w:bCs/>
          <w:rtl/>
        </w:rPr>
        <w:t>"קי</w:t>
      </w:r>
      <w:r w:rsidR="00FB20A0" w:rsidRPr="0053281E">
        <w:rPr>
          <w:rFonts w:hint="cs"/>
          <w:b/>
          <w:bCs/>
          <w:rtl/>
        </w:rPr>
        <w:t>ם לי"(טענת הגנה</w:t>
      </w:r>
      <w:r w:rsidRPr="0053281E">
        <w:rPr>
          <w:rFonts w:hint="cs"/>
          <w:b/>
          <w:bCs/>
          <w:rtl/>
        </w:rPr>
        <w:t>-אני סבור</w:t>
      </w:r>
      <w:r w:rsidR="00FB20A0" w:rsidRPr="0053281E">
        <w:rPr>
          <w:rFonts w:hint="cs"/>
          <w:b/>
          <w:bCs/>
          <w:rtl/>
        </w:rPr>
        <w:t>)</w:t>
      </w:r>
      <w:r w:rsidR="0053281E" w:rsidRPr="0053281E">
        <w:rPr>
          <w:rFonts w:hint="cs"/>
          <w:b/>
          <w:bCs/>
          <w:rtl/>
        </w:rPr>
        <w:t>-</w:t>
      </w:r>
    </w:p>
    <w:p w:rsidR="004B0E4E" w:rsidRPr="001B374F" w:rsidRDefault="004B0E4E" w:rsidP="00106925">
      <w:pPr>
        <w:pStyle w:val="a3"/>
        <w:jc w:val="both"/>
        <w:rPr>
          <w:rtl/>
        </w:rPr>
      </w:pPr>
      <w:r w:rsidRPr="001B374F">
        <w:rPr>
          <w:rFonts w:hint="cs"/>
          <w:rtl/>
        </w:rPr>
        <w:t xml:space="preserve">טענה הרלוונטית בדיני ממונות, כאשר ישנה מחלוקת אם אני צריך לשלם ובית הדין פוסק כי אני חייב, אני יכול לטעון טענת "קים לי", אני חולק על בית הדין וסבור כדעת </w:t>
      </w:r>
      <w:r w:rsidR="00106925">
        <w:rPr>
          <w:rFonts w:hint="cs"/>
          <w:rtl/>
        </w:rPr>
        <w:t>פוסק אחר, חיצוני</w:t>
      </w:r>
      <w:r w:rsidRPr="001B374F">
        <w:rPr>
          <w:rFonts w:hint="cs"/>
          <w:rtl/>
        </w:rPr>
        <w:t>,</w:t>
      </w:r>
      <w:r w:rsidR="00106925">
        <w:rPr>
          <w:rFonts w:hint="cs"/>
          <w:rtl/>
        </w:rPr>
        <w:t xml:space="preserve"> שמצדד בזכאותי.</w:t>
      </w:r>
      <w:r w:rsidRPr="001B374F">
        <w:rPr>
          <w:rFonts w:hint="cs"/>
          <w:rtl/>
        </w:rPr>
        <w:t xml:space="preserve"> במובן מסוים זה מייתר את בית הדין.</w:t>
      </w:r>
      <w:r w:rsidR="00A46A51" w:rsidRPr="001B374F">
        <w:rPr>
          <w:rFonts w:hint="cs"/>
          <w:rtl/>
        </w:rPr>
        <w:t xml:space="preserve"> מספיק שיש פוסק אחד שיש לו דעה מסוימת ניתן לטעון טענת קים לי </w:t>
      </w:r>
      <w:r w:rsidR="008C51DD" w:rsidRPr="001B374F">
        <w:rPr>
          <w:rFonts w:hint="cs"/>
          <w:rtl/>
        </w:rPr>
        <w:t>בהסתמך</w:t>
      </w:r>
      <w:r w:rsidR="00A46A51" w:rsidRPr="001B374F">
        <w:rPr>
          <w:rFonts w:hint="cs"/>
          <w:rtl/>
        </w:rPr>
        <w:t xml:space="preserve"> על דעתו. </w:t>
      </w:r>
      <w:r w:rsidR="008C51DD" w:rsidRPr="001B374F">
        <w:rPr>
          <w:rFonts w:hint="cs"/>
          <w:rtl/>
        </w:rPr>
        <w:t>ההיגיון</w:t>
      </w:r>
      <w:r w:rsidR="00A46A51" w:rsidRPr="001B374F">
        <w:rPr>
          <w:rFonts w:hint="cs"/>
          <w:rtl/>
        </w:rPr>
        <w:t xml:space="preserve"> לכך הוא כי לא בהכרח לכל סיטואציה יש פתרון אחד נכון, שתי הדעות לגיטימיות. בתלמוד ניסו לצמצם טענה זו. </w:t>
      </w:r>
    </w:p>
    <w:p w:rsidR="00A46A51" w:rsidRPr="001B374F" w:rsidRDefault="00A46A51" w:rsidP="004307E4">
      <w:pPr>
        <w:pStyle w:val="a3"/>
        <w:jc w:val="both"/>
        <w:rPr>
          <w:rtl/>
        </w:rPr>
      </w:pPr>
      <w:r w:rsidRPr="001B374F">
        <w:rPr>
          <w:rFonts w:hint="cs"/>
          <w:rtl/>
        </w:rPr>
        <w:t>סייגים:</w:t>
      </w:r>
    </w:p>
    <w:p w:rsidR="00A46A51" w:rsidRPr="001B374F" w:rsidRDefault="00A46A51" w:rsidP="004307E4">
      <w:pPr>
        <w:pStyle w:val="a3"/>
        <w:jc w:val="both"/>
        <w:rPr>
          <w:u w:val="single"/>
        </w:rPr>
      </w:pPr>
      <w:r w:rsidRPr="001B374F">
        <w:rPr>
          <w:rFonts w:hint="cs"/>
          <w:u w:val="single"/>
          <w:rtl/>
        </w:rPr>
        <w:t>אורים ותומים(פירוש על שולחן ערוך)-</w:t>
      </w:r>
      <w:r w:rsidRPr="001B374F">
        <w:rPr>
          <w:rFonts w:hint="cs"/>
          <w:rtl/>
        </w:rPr>
        <w:t xml:space="preserve"> </w:t>
      </w:r>
      <w:r w:rsidR="00C07C45" w:rsidRPr="001B374F">
        <w:rPr>
          <w:rFonts w:hint="cs"/>
          <w:rtl/>
        </w:rPr>
        <w:t>השולחן ערוך והמפה הפכו להלכה מחייבת צמצמו את מס' הדעות שניתן היה להסתמך עליהן כדי לטעון טענת קים לי</w:t>
      </w:r>
      <w:r w:rsidR="00106925">
        <w:rPr>
          <w:rFonts w:hint="cs"/>
          <w:u w:val="single"/>
          <w:rtl/>
        </w:rPr>
        <w:t>.</w:t>
      </w:r>
    </w:p>
    <w:p w:rsidR="007F7C7E" w:rsidRPr="001B374F" w:rsidRDefault="00C07C45" w:rsidP="004307E4">
      <w:pPr>
        <w:pStyle w:val="a3"/>
        <w:jc w:val="both"/>
      </w:pPr>
      <w:r w:rsidRPr="001B374F">
        <w:rPr>
          <w:rFonts w:hint="cs"/>
          <w:u w:val="single"/>
          <w:rtl/>
        </w:rPr>
        <w:t>שו"ת רדב"ז-</w:t>
      </w:r>
      <w:r w:rsidRPr="001B374F">
        <w:rPr>
          <w:rFonts w:hint="cs"/>
          <w:rtl/>
        </w:rPr>
        <w:t xml:space="preserve"> אין לטעון טענת קים לי שנוגדת את דעת הרב המקומי </w:t>
      </w:r>
      <w:r w:rsidR="008C51DD" w:rsidRPr="001B374F">
        <w:rPr>
          <w:rFonts w:hint="cs"/>
          <w:rtl/>
        </w:rPr>
        <w:t>והמנהג</w:t>
      </w:r>
      <w:r w:rsidRPr="001B374F">
        <w:rPr>
          <w:rFonts w:hint="cs"/>
          <w:rtl/>
        </w:rPr>
        <w:t xml:space="preserve"> המקומי(תנאים מצטברים). אסור לטעון טענת קים לי כאשר מדובר בין </w:t>
      </w:r>
      <w:r w:rsidR="00106925">
        <w:rPr>
          <w:rFonts w:hint="cs"/>
          <w:rtl/>
        </w:rPr>
        <w:t xml:space="preserve">דעת </w:t>
      </w:r>
      <w:r w:rsidRPr="001B374F">
        <w:rPr>
          <w:rFonts w:hint="cs"/>
          <w:rtl/>
        </w:rPr>
        <w:t>יחיד ל</w:t>
      </w:r>
      <w:r w:rsidR="00106925">
        <w:rPr>
          <w:rFonts w:hint="cs"/>
          <w:rtl/>
        </w:rPr>
        <w:t xml:space="preserve">דעת </w:t>
      </w:r>
      <w:r w:rsidRPr="001B374F">
        <w:rPr>
          <w:rFonts w:hint="cs"/>
          <w:rtl/>
        </w:rPr>
        <w:t>רבים רק כאשר מדובר ב</w:t>
      </w:r>
      <w:r w:rsidR="00106925">
        <w:rPr>
          <w:rFonts w:hint="cs"/>
          <w:rtl/>
        </w:rPr>
        <w:t xml:space="preserve">דעת </w:t>
      </w:r>
      <w:r w:rsidRPr="001B374F">
        <w:rPr>
          <w:rFonts w:hint="cs"/>
          <w:rtl/>
        </w:rPr>
        <w:t>יחיד נגד</w:t>
      </w:r>
      <w:r w:rsidR="00106925">
        <w:rPr>
          <w:rFonts w:hint="cs"/>
          <w:rtl/>
        </w:rPr>
        <w:t xml:space="preserve"> דעת </w:t>
      </w:r>
      <w:r w:rsidRPr="001B374F">
        <w:rPr>
          <w:rFonts w:hint="cs"/>
          <w:rtl/>
        </w:rPr>
        <w:t xml:space="preserve"> יחיד</w:t>
      </w:r>
      <w:r w:rsidR="007F7C7E" w:rsidRPr="001B374F">
        <w:rPr>
          <w:rFonts w:hint="cs"/>
          <w:rtl/>
        </w:rPr>
        <w:t>(יש צורך בשופטים מאותה דרגה). אם</w:t>
      </w:r>
      <w:r w:rsidR="007F7C7E" w:rsidRPr="001B374F">
        <w:rPr>
          <w:rtl/>
        </w:rPr>
        <w:t xml:space="preserve"> </w:t>
      </w:r>
      <w:r w:rsidR="007F7C7E" w:rsidRPr="001B374F">
        <w:rPr>
          <w:rFonts w:hint="cs"/>
          <w:rtl/>
        </w:rPr>
        <w:t>במקום</w:t>
      </w:r>
      <w:r w:rsidR="007F7C7E" w:rsidRPr="001B374F">
        <w:rPr>
          <w:rtl/>
        </w:rPr>
        <w:t xml:space="preserve"> </w:t>
      </w:r>
      <w:r w:rsidR="007F7C7E" w:rsidRPr="001B374F">
        <w:rPr>
          <w:rFonts w:hint="cs"/>
          <w:rtl/>
        </w:rPr>
        <w:t>נוהגים</w:t>
      </w:r>
      <w:r w:rsidR="007F7C7E" w:rsidRPr="001B374F">
        <w:rPr>
          <w:rtl/>
        </w:rPr>
        <w:t xml:space="preserve"> </w:t>
      </w:r>
      <w:r w:rsidR="007F7C7E" w:rsidRPr="001B374F">
        <w:rPr>
          <w:rFonts w:hint="cs"/>
          <w:rtl/>
        </w:rPr>
        <w:t>לפסוק</w:t>
      </w:r>
      <w:r w:rsidR="007F7C7E" w:rsidRPr="001B374F">
        <w:rPr>
          <w:rtl/>
        </w:rPr>
        <w:t xml:space="preserve"> </w:t>
      </w:r>
      <w:r w:rsidR="007F7C7E" w:rsidRPr="001B374F">
        <w:rPr>
          <w:rFonts w:hint="cs"/>
          <w:rtl/>
        </w:rPr>
        <w:t>כדעה</w:t>
      </w:r>
      <w:r w:rsidR="007F7C7E" w:rsidRPr="001B374F">
        <w:rPr>
          <w:rtl/>
        </w:rPr>
        <w:t xml:space="preserve"> </w:t>
      </w:r>
      <w:r w:rsidR="007F7C7E" w:rsidRPr="001B374F">
        <w:rPr>
          <w:rFonts w:hint="cs"/>
          <w:rtl/>
        </w:rPr>
        <w:t>אחת</w:t>
      </w:r>
      <w:r w:rsidR="007F7C7E" w:rsidRPr="001B374F">
        <w:rPr>
          <w:rtl/>
        </w:rPr>
        <w:t xml:space="preserve"> </w:t>
      </w:r>
      <w:r w:rsidR="007F7C7E" w:rsidRPr="001B374F">
        <w:rPr>
          <w:rFonts w:hint="cs"/>
          <w:rtl/>
        </w:rPr>
        <w:t>לא</w:t>
      </w:r>
      <w:r w:rsidR="007F7C7E" w:rsidRPr="001B374F">
        <w:rPr>
          <w:rtl/>
        </w:rPr>
        <w:t xml:space="preserve"> </w:t>
      </w:r>
      <w:r w:rsidR="007F7C7E" w:rsidRPr="001B374F">
        <w:rPr>
          <w:rFonts w:hint="cs"/>
          <w:rtl/>
        </w:rPr>
        <w:t>נוכל</w:t>
      </w:r>
      <w:r w:rsidR="007F7C7E" w:rsidRPr="001B374F">
        <w:rPr>
          <w:rtl/>
        </w:rPr>
        <w:t xml:space="preserve"> </w:t>
      </w:r>
      <w:r w:rsidR="007F7C7E" w:rsidRPr="001B374F">
        <w:rPr>
          <w:rFonts w:hint="cs"/>
          <w:rtl/>
        </w:rPr>
        <w:t>לטעון</w:t>
      </w:r>
      <w:r w:rsidR="007F7C7E" w:rsidRPr="001B374F">
        <w:rPr>
          <w:rtl/>
        </w:rPr>
        <w:t xml:space="preserve"> "</w:t>
      </w:r>
      <w:r w:rsidR="007F7C7E" w:rsidRPr="001B374F">
        <w:rPr>
          <w:rFonts w:hint="cs"/>
          <w:rtl/>
        </w:rPr>
        <w:t>קים</w:t>
      </w:r>
      <w:r w:rsidR="007F7C7E" w:rsidRPr="001B374F">
        <w:rPr>
          <w:rtl/>
        </w:rPr>
        <w:t xml:space="preserve"> </w:t>
      </w:r>
      <w:r w:rsidR="007F7C7E" w:rsidRPr="001B374F">
        <w:rPr>
          <w:rFonts w:hint="cs"/>
          <w:rtl/>
        </w:rPr>
        <w:t>לי</w:t>
      </w:r>
      <w:r w:rsidR="007F7C7E" w:rsidRPr="001B374F">
        <w:rPr>
          <w:rtl/>
        </w:rPr>
        <w:t xml:space="preserve">" </w:t>
      </w:r>
      <w:r w:rsidR="007F7C7E" w:rsidRPr="001B374F">
        <w:rPr>
          <w:rFonts w:hint="cs"/>
          <w:rtl/>
        </w:rPr>
        <w:t>בדעה</w:t>
      </w:r>
      <w:r w:rsidR="007F7C7E" w:rsidRPr="001B374F">
        <w:rPr>
          <w:rtl/>
        </w:rPr>
        <w:t xml:space="preserve"> </w:t>
      </w:r>
      <w:r w:rsidR="007F7C7E" w:rsidRPr="001B374F">
        <w:rPr>
          <w:rFonts w:hint="cs"/>
          <w:rtl/>
        </w:rPr>
        <w:t>האחרת</w:t>
      </w:r>
      <w:r w:rsidR="007F7C7E" w:rsidRPr="001B374F">
        <w:rPr>
          <w:rtl/>
        </w:rPr>
        <w:t xml:space="preserve">. </w:t>
      </w:r>
      <w:r w:rsidR="007F7C7E" w:rsidRPr="001B374F">
        <w:rPr>
          <w:rFonts w:hint="cs"/>
          <w:rtl/>
        </w:rPr>
        <w:t>שאלת</w:t>
      </w:r>
      <w:r w:rsidR="007F7C7E" w:rsidRPr="001B374F">
        <w:rPr>
          <w:rtl/>
        </w:rPr>
        <w:t xml:space="preserve"> </w:t>
      </w:r>
      <w:r w:rsidR="007F7C7E" w:rsidRPr="001B374F">
        <w:rPr>
          <w:rFonts w:hint="cs"/>
          <w:rtl/>
        </w:rPr>
        <w:t>מי</w:t>
      </w:r>
      <w:r w:rsidR="007F7C7E" w:rsidRPr="001B374F">
        <w:rPr>
          <w:rtl/>
        </w:rPr>
        <w:t xml:space="preserve"> </w:t>
      </w:r>
      <w:r w:rsidR="007F7C7E" w:rsidRPr="001B374F">
        <w:rPr>
          <w:rFonts w:hint="cs"/>
          <w:rtl/>
        </w:rPr>
        <w:t>החכם</w:t>
      </w:r>
      <w:r w:rsidR="007F7C7E" w:rsidRPr="001B374F">
        <w:rPr>
          <w:rtl/>
        </w:rPr>
        <w:t xml:space="preserve"> </w:t>
      </w:r>
      <w:r w:rsidR="007F7C7E" w:rsidRPr="001B374F">
        <w:rPr>
          <w:rFonts w:hint="cs"/>
          <w:rtl/>
        </w:rPr>
        <w:t>הגדול</w:t>
      </w:r>
      <w:r w:rsidR="007F7C7E" w:rsidRPr="001B374F">
        <w:rPr>
          <w:rtl/>
        </w:rPr>
        <w:t xml:space="preserve"> </w:t>
      </w:r>
      <w:r w:rsidR="007F7C7E" w:rsidRPr="001B374F">
        <w:rPr>
          <w:rFonts w:hint="cs"/>
          <w:rtl/>
        </w:rPr>
        <w:t>יותר</w:t>
      </w:r>
      <w:r w:rsidR="007F7C7E" w:rsidRPr="001B374F">
        <w:rPr>
          <w:rtl/>
        </w:rPr>
        <w:t xml:space="preserve"> </w:t>
      </w:r>
      <w:r w:rsidR="007F7C7E" w:rsidRPr="001B374F">
        <w:rPr>
          <w:rFonts w:hint="cs"/>
          <w:rtl/>
        </w:rPr>
        <w:t>לעיתים</w:t>
      </w:r>
      <w:r w:rsidR="007F7C7E" w:rsidRPr="001B374F">
        <w:rPr>
          <w:rtl/>
        </w:rPr>
        <w:t xml:space="preserve"> </w:t>
      </w:r>
      <w:r w:rsidR="007F7C7E" w:rsidRPr="001B374F">
        <w:rPr>
          <w:rFonts w:hint="cs"/>
          <w:rtl/>
        </w:rPr>
        <w:t>נקבעת</w:t>
      </w:r>
      <w:r w:rsidR="007F7C7E" w:rsidRPr="001B374F">
        <w:rPr>
          <w:rtl/>
        </w:rPr>
        <w:t xml:space="preserve"> </w:t>
      </w:r>
      <w:r w:rsidR="007F7C7E" w:rsidRPr="001B374F">
        <w:rPr>
          <w:rFonts w:hint="cs"/>
          <w:rtl/>
        </w:rPr>
        <w:t>לפי</w:t>
      </w:r>
      <w:r w:rsidR="007F7C7E" w:rsidRPr="001B374F">
        <w:rPr>
          <w:rtl/>
        </w:rPr>
        <w:t xml:space="preserve"> </w:t>
      </w:r>
      <w:r w:rsidR="007F7C7E" w:rsidRPr="001B374F">
        <w:rPr>
          <w:rFonts w:hint="cs"/>
          <w:rtl/>
        </w:rPr>
        <w:t>עמדת</w:t>
      </w:r>
      <w:r w:rsidR="007F7C7E" w:rsidRPr="001B374F">
        <w:rPr>
          <w:rtl/>
        </w:rPr>
        <w:t xml:space="preserve"> </w:t>
      </w:r>
      <w:r w:rsidR="007F7C7E" w:rsidRPr="001B374F">
        <w:rPr>
          <w:rFonts w:hint="cs"/>
          <w:rtl/>
        </w:rPr>
        <w:t>הציבור</w:t>
      </w:r>
      <w:r w:rsidR="007F7C7E" w:rsidRPr="001B374F">
        <w:rPr>
          <w:rtl/>
        </w:rPr>
        <w:t xml:space="preserve">, </w:t>
      </w:r>
      <w:r w:rsidR="007F7C7E" w:rsidRPr="001B374F">
        <w:rPr>
          <w:rFonts w:hint="cs"/>
          <w:rtl/>
        </w:rPr>
        <w:t>ואם</w:t>
      </w:r>
      <w:r w:rsidR="007F7C7E" w:rsidRPr="001B374F">
        <w:rPr>
          <w:rtl/>
        </w:rPr>
        <w:t xml:space="preserve"> </w:t>
      </w:r>
      <w:r w:rsidR="007F7C7E" w:rsidRPr="001B374F">
        <w:rPr>
          <w:rFonts w:hint="cs"/>
          <w:rtl/>
        </w:rPr>
        <w:t>יש</w:t>
      </w:r>
      <w:r w:rsidR="007F7C7E" w:rsidRPr="001B374F">
        <w:rPr>
          <w:rtl/>
        </w:rPr>
        <w:t xml:space="preserve"> </w:t>
      </w:r>
      <w:r w:rsidR="007F7C7E" w:rsidRPr="001B374F">
        <w:rPr>
          <w:rFonts w:hint="cs"/>
          <w:rtl/>
        </w:rPr>
        <w:t>שני</w:t>
      </w:r>
      <w:r w:rsidR="007F7C7E" w:rsidRPr="001B374F">
        <w:rPr>
          <w:rtl/>
        </w:rPr>
        <w:t xml:space="preserve"> </w:t>
      </w:r>
      <w:r w:rsidR="007F7C7E" w:rsidRPr="001B374F">
        <w:rPr>
          <w:rFonts w:hint="cs"/>
          <w:rtl/>
        </w:rPr>
        <w:t>שופטים</w:t>
      </w:r>
      <w:r w:rsidR="007F7C7E" w:rsidRPr="001B374F">
        <w:rPr>
          <w:rtl/>
        </w:rPr>
        <w:t xml:space="preserve"> </w:t>
      </w:r>
      <w:r w:rsidR="007F7C7E" w:rsidRPr="001B374F">
        <w:rPr>
          <w:rFonts w:hint="cs"/>
          <w:rtl/>
        </w:rPr>
        <w:t>שמבחינת</w:t>
      </w:r>
      <w:r w:rsidR="007F7C7E" w:rsidRPr="001B374F">
        <w:rPr>
          <w:rtl/>
        </w:rPr>
        <w:t xml:space="preserve"> </w:t>
      </w:r>
      <w:r w:rsidR="007F7C7E" w:rsidRPr="001B374F">
        <w:rPr>
          <w:rFonts w:hint="cs"/>
          <w:rtl/>
        </w:rPr>
        <w:t>גדלותם</w:t>
      </w:r>
      <w:r w:rsidR="007F7C7E" w:rsidRPr="001B374F">
        <w:rPr>
          <w:rtl/>
        </w:rPr>
        <w:t xml:space="preserve"> </w:t>
      </w:r>
      <w:r w:rsidR="007F7C7E" w:rsidRPr="001B374F">
        <w:rPr>
          <w:rFonts w:hint="cs"/>
          <w:rtl/>
        </w:rPr>
        <w:t>הם</w:t>
      </w:r>
      <w:r w:rsidR="007F7C7E" w:rsidRPr="001B374F">
        <w:rPr>
          <w:rtl/>
        </w:rPr>
        <w:t xml:space="preserve"> </w:t>
      </w:r>
      <w:r w:rsidR="007F7C7E" w:rsidRPr="001B374F">
        <w:rPr>
          <w:rFonts w:hint="cs"/>
          <w:rtl/>
        </w:rPr>
        <w:t>זהים</w:t>
      </w:r>
      <w:r w:rsidR="007F7C7E" w:rsidRPr="001B374F">
        <w:rPr>
          <w:rtl/>
        </w:rPr>
        <w:t xml:space="preserve"> </w:t>
      </w:r>
      <w:r w:rsidR="007F7C7E" w:rsidRPr="001B374F">
        <w:rPr>
          <w:rFonts w:hint="cs"/>
          <w:rtl/>
        </w:rPr>
        <w:t>אך</w:t>
      </w:r>
      <w:r w:rsidR="007F7C7E" w:rsidRPr="001B374F">
        <w:rPr>
          <w:rtl/>
        </w:rPr>
        <w:t xml:space="preserve"> </w:t>
      </w:r>
      <w:r w:rsidR="007F7C7E" w:rsidRPr="001B374F">
        <w:rPr>
          <w:rFonts w:hint="cs"/>
          <w:rtl/>
        </w:rPr>
        <w:t>אחד</w:t>
      </w:r>
      <w:r w:rsidR="007F7C7E" w:rsidRPr="001B374F">
        <w:rPr>
          <w:rtl/>
        </w:rPr>
        <w:t xml:space="preserve"> </w:t>
      </w:r>
      <w:r w:rsidR="007F7C7E" w:rsidRPr="001B374F">
        <w:rPr>
          <w:rFonts w:hint="cs"/>
          <w:rtl/>
        </w:rPr>
        <w:t>מקובל</w:t>
      </w:r>
      <w:r w:rsidR="007F7C7E" w:rsidRPr="001B374F">
        <w:rPr>
          <w:rtl/>
        </w:rPr>
        <w:t xml:space="preserve"> </w:t>
      </w:r>
      <w:r w:rsidR="007F7C7E" w:rsidRPr="001B374F">
        <w:rPr>
          <w:rFonts w:hint="cs"/>
          <w:rtl/>
        </w:rPr>
        <w:t>יותר</w:t>
      </w:r>
      <w:r w:rsidR="007F7C7E" w:rsidRPr="001B374F">
        <w:rPr>
          <w:rtl/>
        </w:rPr>
        <w:t xml:space="preserve"> </w:t>
      </w:r>
      <w:r w:rsidR="007F7C7E" w:rsidRPr="001B374F">
        <w:rPr>
          <w:rFonts w:hint="cs"/>
          <w:rtl/>
        </w:rPr>
        <w:t>בציבור</w:t>
      </w:r>
      <w:r w:rsidR="007F7C7E" w:rsidRPr="001B374F">
        <w:rPr>
          <w:rtl/>
        </w:rPr>
        <w:t xml:space="preserve"> </w:t>
      </w:r>
      <w:r w:rsidR="007F7C7E" w:rsidRPr="001B374F">
        <w:rPr>
          <w:rFonts w:hint="cs"/>
          <w:rtl/>
        </w:rPr>
        <w:t>והשני</w:t>
      </w:r>
      <w:r w:rsidR="007F7C7E" w:rsidRPr="001B374F">
        <w:rPr>
          <w:rtl/>
        </w:rPr>
        <w:t xml:space="preserve"> </w:t>
      </w:r>
      <w:r w:rsidR="007F7C7E" w:rsidRPr="001B374F">
        <w:rPr>
          <w:rFonts w:hint="cs"/>
          <w:rtl/>
        </w:rPr>
        <w:t>אנונימי</w:t>
      </w:r>
      <w:r w:rsidR="007F7C7E" w:rsidRPr="001B374F">
        <w:rPr>
          <w:rtl/>
        </w:rPr>
        <w:t xml:space="preserve"> – </w:t>
      </w:r>
      <w:r w:rsidR="007F7C7E" w:rsidRPr="001B374F">
        <w:rPr>
          <w:rFonts w:hint="cs"/>
          <w:rtl/>
        </w:rPr>
        <w:t>אז</w:t>
      </w:r>
      <w:r w:rsidR="007F7C7E" w:rsidRPr="001B374F">
        <w:rPr>
          <w:rtl/>
        </w:rPr>
        <w:t xml:space="preserve"> </w:t>
      </w:r>
      <w:r w:rsidR="007F7C7E" w:rsidRPr="001B374F">
        <w:rPr>
          <w:rFonts w:hint="cs"/>
          <w:rtl/>
        </w:rPr>
        <w:t>אי</w:t>
      </w:r>
      <w:r w:rsidR="007F7C7E" w:rsidRPr="001B374F">
        <w:rPr>
          <w:rtl/>
        </w:rPr>
        <w:t xml:space="preserve"> </w:t>
      </w:r>
      <w:r w:rsidR="007F7C7E" w:rsidRPr="001B374F">
        <w:rPr>
          <w:rFonts w:hint="cs"/>
          <w:rtl/>
        </w:rPr>
        <w:t>אפשר</w:t>
      </w:r>
      <w:r w:rsidR="007F7C7E" w:rsidRPr="001B374F">
        <w:rPr>
          <w:rtl/>
        </w:rPr>
        <w:t xml:space="preserve"> </w:t>
      </w:r>
      <w:r w:rsidR="007F7C7E" w:rsidRPr="001B374F">
        <w:rPr>
          <w:rFonts w:hint="cs"/>
          <w:rtl/>
        </w:rPr>
        <w:t>לטעון</w:t>
      </w:r>
      <w:r w:rsidR="007F7C7E" w:rsidRPr="001B374F">
        <w:rPr>
          <w:rtl/>
        </w:rPr>
        <w:t xml:space="preserve"> </w:t>
      </w:r>
      <w:r w:rsidR="007F7C7E" w:rsidRPr="001B374F">
        <w:rPr>
          <w:rFonts w:hint="cs"/>
          <w:rtl/>
        </w:rPr>
        <w:t>טענת</w:t>
      </w:r>
      <w:r w:rsidR="007F7C7E" w:rsidRPr="001B374F">
        <w:rPr>
          <w:rtl/>
        </w:rPr>
        <w:t xml:space="preserve"> "</w:t>
      </w:r>
      <w:r w:rsidR="007F7C7E" w:rsidRPr="001B374F">
        <w:rPr>
          <w:rFonts w:hint="cs"/>
          <w:rtl/>
        </w:rPr>
        <w:t>קים</w:t>
      </w:r>
      <w:r w:rsidR="007F7C7E" w:rsidRPr="001B374F">
        <w:rPr>
          <w:rtl/>
        </w:rPr>
        <w:t xml:space="preserve"> </w:t>
      </w:r>
      <w:r w:rsidR="007F7C7E" w:rsidRPr="001B374F">
        <w:rPr>
          <w:rFonts w:hint="cs"/>
          <w:rtl/>
        </w:rPr>
        <w:t>לי</w:t>
      </w:r>
      <w:r w:rsidR="007F7C7E" w:rsidRPr="001B374F">
        <w:rPr>
          <w:rtl/>
        </w:rPr>
        <w:t xml:space="preserve">" </w:t>
      </w:r>
      <w:r w:rsidR="007F7C7E" w:rsidRPr="001B374F">
        <w:rPr>
          <w:rFonts w:hint="cs"/>
          <w:rtl/>
        </w:rPr>
        <w:t>כמו</w:t>
      </w:r>
      <w:r w:rsidR="007F7C7E" w:rsidRPr="001B374F">
        <w:rPr>
          <w:rtl/>
        </w:rPr>
        <w:t xml:space="preserve"> </w:t>
      </w:r>
      <w:r w:rsidR="007F7C7E" w:rsidRPr="001B374F">
        <w:rPr>
          <w:rFonts w:hint="cs"/>
          <w:rtl/>
        </w:rPr>
        <w:t>דעתו</w:t>
      </w:r>
      <w:r w:rsidR="007F7C7E" w:rsidRPr="001B374F">
        <w:rPr>
          <w:rtl/>
        </w:rPr>
        <w:t xml:space="preserve"> </w:t>
      </w:r>
      <w:r w:rsidR="007F7C7E" w:rsidRPr="001B374F">
        <w:rPr>
          <w:rFonts w:hint="cs"/>
          <w:rtl/>
        </w:rPr>
        <w:t>של</w:t>
      </w:r>
      <w:r w:rsidR="007F7C7E" w:rsidRPr="001B374F">
        <w:rPr>
          <w:rtl/>
        </w:rPr>
        <w:t xml:space="preserve"> </w:t>
      </w:r>
      <w:r w:rsidR="007F7C7E" w:rsidRPr="001B374F">
        <w:rPr>
          <w:rFonts w:hint="cs"/>
          <w:rtl/>
        </w:rPr>
        <w:t>השופט</w:t>
      </w:r>
      <w:r w:rsidR="007F7C7E" w:rsidRPr="001B374F">
        <w:rPr>
          <w:rtl/>
        </w:rPr>
        <w:t xml:space="preserve"> </w:t>
      </w:r>
      <w:r w:rsidR="007F7C7E" w:rsidRPr="001B374F">
        <w:rPr>
          <w:rFonts w:hint="cs"/>
          <w:rtl/>
        </w:rPr>
        <w:t>שהינו</w:t>
      </w:r>
      <w:r w:rsidR="007F7C7E" w:rsidRPr="001B374F">
        <w:rPr>
          <w:rtl/>
        </w:rPr>
        <w:t xml:space="preserve"> </w:t>
      </w:r>
      <w:r w:rsidR="007F7C7E" w:rsidRPr="001B374F">
        <w:rPr>
          <w:rFonts w:hint="cs"/>
          <w:rtl/>
        </w:rPr>
        <w:t>פחות</w:t>
      </w:r>
      <w:r w:rsidR="007F7C7E" w:rsidRPr="001B374F">
        <w:rPr>
          <w:rtl/>
        </w:rPr>
        <w:t xml:space="preserve"> </w:t>
      </w:r>
      <w:r w:rsidR="007F7C7E" w:rsidRPr="001B374F">
        <w:rPr>
          <w:rFonts w:hint="cs"/>
          <w:rtl/>
        </w:rPr>
        <w:t>מפורסם</w:t>
      </w:r>
      <w:r w:rsidR="007F7C7E" w:rsidRPr="001B374F">
        <w:rPr>
          <w:rtl/>
        </w:rPr>
        <w:t xml:space="preserve">. </w:t>
      </w:r>
      <w:r w:rsidR="007F7C7E" w:rsidRPr="001B374F">
        <w:rPr>
          <w:rFonts w:hint="cs"/>
          <w:rtl/>
        </w:rPr>
        <w:t>כלומר</w:t>
      </w:r>
      <w:r w:rsidR="007F7C7E" w:rsidRPr="001B374F">
        <w:rPr>
          <w:rtl/>
        </w:rPr>
        <w:t xml:space="preserve"> </w:t>
      </w:r>
      <w:r w:rsidR="007F7C7E" w:rsidRPr="001B374F">
        <w:rPr>
          <w:rFonts w:hint="cs"/>
          <w:rtl/>
        </w:rPr>
        <w:t>ניתן</w:t>
      </w:r>
      <w:r w:rsidR="007F7C7E" w:rsidRPr="001B374F">
        <w:rPr>
          <w:rtl/>
        </w:rPr>
        <w:t xml:space="preserve"> </w:t>
      </w:r>
      <w:r w:rsidR="007F7C7E" w:rsidRPr="001B374F">
        <w:rPr>
          <w:rFonts w:hint="cs"/>
          <w:rtl/>
        </w:rPr>
        <w:t>לטעון</w:t>
      </w:r>
      <w:r w:rsidR="007F7C7E" w:rsidRPr="001B374F">
        <w:rPr>
          <w:rtl/>
        </w:rPr>
        <w:t xml:space="preserve"> </w:t>
      </w:r>
      <w:r w:rsidR="007F7C7E" w:rsidRPr="001B374F">
        <w:rPr>
          <w:rFonts w:hint="cs"/>
          <w:rtl/>
        </w:rPr>
        <w:t>רק</w:t>
      </w:r>
      <w:r w:rsidR="007F7C7E" w:rsidRPr="001B374F">
        <w:rPr>
          <w:rtl/>
        </w:rPr>
        <w:t xml:space="preserve"> </w:t>
      </w:r>
      <w:r w:rsidR="007F7C7E" w:rsidRPr="001B374F">
        <w:rPr>
          <w:rFonts w:hint="cs"/>
          <w:rtl/>
        </w:rPr>
        <w:t>כאשר</w:t>
      </w:r>
      <w:r w:rsidR="007F7C7E" w:rsidRPr="001B374F">
        <w:rPr>
          <w:rtl/>
        </w:rPr>
        <w:t xml:space="preserve"> </w:t>
      </w:r>
      <w:r w:rsidR="007F7C7E" w:rsidRPr="001B374F">
        <w:rPr>
          <w:rFonts w:hint="cs"/>
          <w:rtl/>
        </w:rPr>
        <w:t>פסק</w:t>
      </w:r>
      <w:r w:rsidR="007F7C7E" w:rsidRPr="001B374F">
        <w:rPr>
          <w:rtl/>
        </w:rPr>
        <w:t xml:space="preserve"> </w:t>
      </w:r>
      <w:r w:rsidR="007F7C7E" w:rsidRPr="001B374F">
        <w:rPr>
          <w:rFonts w:hint="cs"/>
          <w:rtl/>
        </w:rPr>
        <w:t>ההלכה</w:t>
      </w:r>
      <w:r w:rsidR="007F7C7E" w:rsidRPr="001B374F">
        <w:rPr>
          <w:rtl/>
        </w:rPr>
        <w:t xml:space="preserve"> </w:t>
      </w:r>
      <w:r w:rsidR="007F7C7E" w:rsidRPr="001B374F">
        <w:rPr>
          <w:rFonts w:hint="cs"/>
          <w:rtl/>
        </w:rPr>
        <w:t>לא</w:t>
      </w:r>
      <w:r w:rsidR="007F7C7E" w:rsidRPr="001B374F">
        <w:rPr>
          <w:rtl/>
        </w:rPr>
        <w:t xml:space="preserve"> </w:t>
      </w:r>
      <w:r w:rsidR="007F7C7E" w:rsidRPr="001B374F">
        <w:rPr>
          <w:rFonts w:hint="cs"/>
          <w:rtl/>
        </w:rPr>
        <w:t>ברור</w:t>
      </w:r>
      <w:r w:rsidR="007F7C7E" w:rsidRPr="001B374F">
        <w:rPr>
          <w:rtl/>
        </w:rPr>
        <w:t>.</w:t>
      </w:r>
    </w:p>
    <w:p w:rsidR="00C07C45" w:rsidRPr="001B374F" w:rsidRDefault="00953830" w:rsidP="004307E4">
      <w:pPr>
        <w:pStyle w:val="a3"/>
        <w:jc w:val="both"/>
      </w:pPr>
      <w:r w:rsidRPr="001B374F">
        <w:rPr>
          <w:rFonts w:hint="cs"/>
          <w:rtl/>
        </w:rPr>
        <w:t>העמדה המקובלת היא שטענת קים לי תטען רק ע"י הצדדים, אך יש גם עמדה שגורסת כי בית הדין יכול לטעון זאת בשבילך כי הוא משמש גם כפרקליט.</w:t>
      </w:r>
    </w:p>
    <w:p w:rsidR="003009BB" w:rsidRDefault="003009BB" w:rsidP="004307E4">
      <w:pPr>
        <w:spacing w:after="0"/>
        <w:jc w:val="both"/>
        <w:rPr>
          <w:rFonts w:cs="David"/>
          <w:sz w:val="24"/>
          <w:szCs w:val="24"/>
          <w:rtl/>
        </w:rPr>
      </w:pPr>
    </w:p>
    <w:p w:rsidR="00FB20A0" w:rsidRPr="001B374F" w:rsidRDefault="00FB20A0" w:rsidP="004307E4">
      <w:pPr>
        <w:spacing w:after="0"/>
        <w:jc w:val="both"/>
        <w:rPr>
          <w:rFonts w:cs="David"/>
          <w:b/>
          <w:bCs/>
          <w:sz w:val="24"/>
          <w:szCs w:val="24"/>
          <w:u w:val="single"/>
          <w:rtl/>
        </w:rPr>
      </w:pPr>
      <w:r w:rsidRPr="001B374F">
        <w:rPr>
          <w:rFonts w:cs="David" w:hint="cs"/>
          <w:b/>
          <w:bCs/>
          <w:sz w:val="24"/>
          <w:szCs w:val="24"/>
          <w:u w:val="single"/>
          <w:rtl/>
        </w:rPr>
        <w:t>סמכות חכמים בתחום החקיקה-</w:t>
      </w:r>
    </w:p>
    <w:p w:rsidR="007C5664" w:rsidRPr="001B374F" w:rsidRDefault="007C5664" w:rsidP="004307E4">
      <w:pPr>
        <w:spacing w:after="0"/>
        <w:jc w:val="both"/>
        <w:rPr>
          <w:rFonts w:cs="David"/>
          <w:sz w:val="24"/>
          <w:szCs w:val="24"/>
          <w:rtl/>
        </w:rPr>
      </w:pPr>
    </w:p>
    <w:p w:rsidR="00BA7DF4" w:rsidRPr="001B374F" w:rsidRDefault="00BA7DF4" w:rsidP="004307E4">
      <w:pPr>
        <w:pStyle w:val="a3"/>
        <w:numPr>
          <w:ilvl w:val="0"/>
          <w:numId w:val="13"/>
        </w:numPr>
        <w:jc w:val="both"/>
        <w:rPr>
          <w:rtl/>
        </w:rPr>
      </w:pPr>
      <w:r w:rsidRPr="001B374F">
        <w:rPr>
          <w:rFonts w:hint="cs"/>
          <w:rtl/>
        </w:rPr>
        <w:t>מהיכן</w:t>
      </w:r>
      <w:r w:rsidRPr="001B374F">
        <w:rPr>
          <w:rtl/>
        </w:rPr>
        <w:t xml:space="preserve"> </w:t>
      </w:r>
      <w:r w:rsidR="008C51DD" w:rsidRPr="001B374F">
        <w:rPr>
          <w:rFonts w:hint="cs"/>
          <w:rtl/>
        </w:rPr>
        <w:t>הצ</w:t>
      </w:r>
      <w:r w:rsidR="008C51DD">
        <w:rPr>
          <w:rFonts w:hint="cs"/>
          <w:rtl/>
        </w:rPr>
        <w:t>י</w:t>
      </w:r>
      <w:r w:rsidR="008C51DD" w:rsidRPr="001B374F">
        <w:rPr>
          <w:rFonts w:hint="cs"/>
          <w:rtl/>
        </w:rPr>
        <w:t>ויי</w:t>
      </w:r>
      <w:r w:rsidRPr="001B374F">
        <w:rPr>
          <w:rtl/>
        </w:rPr>
        <w:t xml:space="preserve"> </w:t>
      </w:r>
      <w:r w:rsidRPr="001B374F">
        <w:rPr>
          <w:rFonts w:hint="cs"/>
          <w:rtl/>
        </w:rPr>
        <w:t>לציית</w:t>
      </w:r>
      <w:r w:rsidRPr="001B374F">
        <w:rPr>
          <w:rtl/>
        </w:rPr>
        <w:t xml:space="preserve"> </w:t>
      </w:r>
      <w:r w:rsidRPr="001B374F">
        <w:rPr>
          <w:rFonts w:hint="cs"/>
          <w:rtl/>
        </w:rPr>
        <w:t>לחכמים</w:t>
      </w:r>
      <w:r w:rsidRPr="001B374F">
        <w:rPr>
          <w:rtl/>
        </w:rPr>
        <w:t>?</w:t>
      </w:r>
      <w:r w:rsidR="006D66B3" w:rsidRPr="001B374F">
        <w:rPr>
          <w:rFonts w:hint="cs"/>
          <w:rtl/>
        </w:rPr>
        <w:t xml:space="preserve"> האם מותר לחכמים להוסיף תקנות?</w:t>
      </w:r>
    </w:p>
    <w:p w:rsidR="007C5664" w:rsidRPr="001B374F" w:rsidRDefault="007C5664" w:rsidP="004307E4">
      <w:pPr>
        <w:spacing w:after="0"/>
        <w:jc w:val="both"/>
        <w:rPr>
          <w:rFonts w:cs="David"/>
          <w:sz w:val="24"/>
          <w:szCs w:val="24"/>
          <w:rtl/>
        </w:rPr>
      </w:pPr>
    </w:p>
    <w:p w:rsidR="00EE2F79" w:rsidRPr="001B374F" w:rsidRDefault="00EE2F79" w:rsidP="004307E4">
      <w:pPr>
        <w:pStyle w:val="a3"/>
        <w:jc w:val="both"/>
        <w:rPr>
          <w:rtl/>
        </w:rPr>
      </w:pPr>
      <w:r w:rsidRPr="001B374F">
        <w:rPr>
          <w:rFonts w:hint="cs"/>
          <w:rtl/>
        </w:rPr>
        <w:lastRenderedPageBreak/>
        <w:t>מתוך הפסוק "לא תסור"</w:t>
      </w:r>
      <w:r w:rsidR="00BA7DF4" w:rsidRPr="001B374F">
        <w:rPr>
          <w:rFonts w:hint="cs"/>
          <w:rtl/>
        </w:rPr>
        <w:t>(ספר דברים)</w:t>
      </w:r>
      <w:r w:rsidRPr="001B374F">
        <w:rPr>
          <w:rFonts w:hint="cs"/>
          <w:rtl/>
        </w:rPr>
        <w:t xml:space="preserve"> אנו מסי</w:t>
      </w:r>
      <w:r w:rsidR="00BA7DF4" w:rsidRPr="001B374F">
        <w:rPr>
          <w:rFonts w:hint="cs"/>
          <w:rtl/>
        </w:rPr>
        <w:t xml:space="preserve">קים כי יש לציית </w:t>
      </w:r>
      <w:r w:rsidRPr="001B374F">
        <w:rPr>
          <w:rFonts w:hint="cs"/>
          <w:u w:val="single"/>
          <w:rtl/>
        </w:rPr>
        <w:t>לדברי חכמים</w:t>
      </w:r>
      <w:r w:rsidR="00BA7DF4" w:rsidRPr="001B374F">
        <w:rPr>
          <w:rFonts w:hint="cs"/>
          <w:rtl/>
        </w:rPr>
        <w:t xml:space="preserve">(יש שתי </w:t>
      </w:r>
      <w:r w:rsidR="008C51DD" w:rsidRPr="001B374F">
        <w:rPr>
          <w:rFonts w:hint="cs"/>
          <w:rtl/>
        </w:rPr>
        <w:t>סמכויות: דרישת</w:t>
      </w:r>
      <w:r w:rsidR="00BA7DF4" w:rsidRPr="001B374F">
        <w:rPr>
          <w:rFonts w:hint="cs"/>
          <w:rtl/>
        </w:rPr>
        <w:t xml:space="preserve"> התורה וחקיקת תקנות)</w:t>
      </w:r>
      <w:r w:rsidRPr="001B374F">
        <w:rPr>
          <w:rFonts w:hint="cs"/>
          <w:rtl/>
        </w:rPr>
        <w:t>-דוגמת חנוכה</w:t>
      </w:r>
      <w:r w:rsidR="00BA7DF4" w:rsidRPr="001B374F">
        <w:rPr>
          <w:rFonts w:hint="cs"/>
          <w:rtl/>
        </w:rPr>
        <w:t>- חנוכה אינו חג דתי, חכמים קבעו אותו יש להדליק בו נרות מכוח תקנת חכמים, בעקיפין מקבלים את רצון האל</w:t>
      </w:r>
      <w:r w:rsidRPr="001B374F">
        <w:rPr>
          <w:rFonts w:hint="cs"/>
          <w:rtl/>
        </w:rPr>
        <w:t>.</w:t>
      </w:r>
      <w:r w:rsidR="00BA7DF4" w:rsidRPr="001B374F">
        <w:rPr>
          <w:rFonts w:hint="cs"/>
          <w:rtl/>
        </w:rPr>
        <w:t xml:space="preserve"> </w:t>
      </w:r>
    </w:p>
    <w:p w:rsidR="00BA7DF4" w:rsidRPr="001B374F" w:rsidRDefault="00BA7DF4" w:rsidP="004307E4">
      <w:pPr>
        <w:pStyle w:val="a3"/>
        <w:jc w:val="both"/>
      </w:pPr>
      <w:r w:rsidRPr="002345CA">
        <w:rPr>
          <w:rFonts w:hint="cs"/>
          <w:u w:val="single"/>
          <w:rtl/>
        </w:rPr>
        <w:t xml:space="preserve">רב </w:t>
      </w:r>
      <w:r w:rsidR="00DB4C64" w:rsidRPr="002345CA">
        <w:rPr>
          <w:rFonts w:hint="cs"/>
          <w:u w:val="single"/>
          <w:rtl/>
        </w:rPr>
        <w:t>נחמיה</w:t>
      </w:r>
      <w:r w:rsidR="00DB4C64" w:rsidRPr="001B374F">
        <w:rPr>
          <w:rFonts w:hint="cs"/>
          <w:rtl/>
        </w:rPr>
        <w:t xml:space="preserve">- </w:t>
      </w:r>
      <w:r w:rsidR="008C51DD" w:rsidRPr="001B374F">
        <w:rPr>
          <w:rFonts w:hint="cs"/>
          <w:rtl/>
        </w:rPr>
        <w:t>הצווח</w:t>
      </w:r>
      <w:r w:rsidR="00DB4C64" w:rsidRPr="001B374F">
        <w:rPr>
          <w:rFonts w:hint="cs"/>
          <w:rtl/>
        </w:rPr>
        <w:t xml:space="preserve"> מגיע מ"שירת תאזינו" </w:t>
      </w:r>
      <w:r w:rsidRPr="001B374F">
        <w:rPr>
          <w:rFonts w:hint="cs"/>
          <w:rtl/>
        </w:rPr>
        <w:t>מדובר בפרשה שמטיפה מוסר ואינה הלכתית-בעייתי.</w:t>
      </w:r>
    </w:p>
    <w:p w:rsidR="00BA7DF4" w:rsidRPr="001B374F" w:rsidRDefault="00BA7DF4" w:rsidP="004307E4">
      <w:pPr>
        <w:pStyle w:val="a3"/>
        <w:jc w:val="both"/>
      </w:pPr>
      <w:r w:rsidRPr="002345CA">
        <w:rPr>
          <w:rFonts w:hint="cs"/>
          <w:u w:val="single"/>
          <w:rtl/>
        </w:rPr>
        <w:t>רמב"ם</w:t>
      </w:r>
      <w:r w:rsidRPr="001B374F">
        <w:rPr>
          <w:rFonts w:hint="cs"/>
          <w:rtl/>
        </w:rPr>
        <w:t>- מסכים עם 1- המקור הוא "לא תסור" בהקדמה לספרו-"משנה תורה".</w:t>
      </w:r>
      <w:r w:rsidR="00C01CB1" w:rsidRPr="001B374F">
        <w:rPr>
          <w:rFonts w:hint="cs"/>
          <w:rtl/>
        </w:rPr>
        <w:t xml:space="preserve"> צריך</w:t>
      </w:r>
      <w:r w:rsidR="00C01CB1" w:rsidRPr="001B374F">
        <w:rPr>
          <w:rtl/>
        </w:rPr>
        <w:t xml:space="preserve"> </w:t>
      </w:r>
      <w:r w:rsidR="00C01CB1" w:rsidRPr="001B374F">
        <w:rPr>
          <w:rFonts w:hint="cs"/>
          <w:rtl/>
        </w:rPr>
        <w:t>לגדר</w:t>
      </w:r>
      <w:r w:rsidR="00C01CB1" w:rsidRPr="001B374F">
        <w:rPr>
          <w:rtl/>
        </w:rPr>
        <w:t xml:space="preserve"> </w:t>
      </w:r>
      <w:r w:rsidR="00C01CB1" w:rsidRPr="001B374F">
        <w:rPr>
          <w:rFonts w:hint="cs"/>
          <w:rtl/>
        </w:rPr>
        <w:t>גדרות</w:t>
      </w:r>
      <w:r w:rsidR="00C01CB1" w:rsidRPr="001B374F">
        <w:rPr>
          <w:rtl/>
        </w:rPr>
        <w:t xml:space="preserve"> </w:t>
      </w:r>
      <w:r w:rsidR="00C01CB1" w:rsidRPr="001B374F">
        <w:rPr>
          <w:rFonts w:hint="cs"/>
          <w:rtl/>
        </w:rPr>
        <w:t>כדי</w:t>
      </w:r>
      <w:r w:rsidR="00C01CB1" w:rsidRPr="001B374F">
        <w:rPr>
          <w:rtl/>
        </w:rPr>
        <w:t xml:space="preserve"> </w:t>
      </w:r>
      <w:r w:rsidR="00C01CB1" w:rsidRPr="001B374F">
        <w:rPr>
          <w:rFonts w:hint="cs"/>
          <w:rtl/>
        </w:rPr>
        <w:t>שאדם</w:t>
      </w:r>
      <w:r w:rsidR="00C01CB1" w:rsidRPr="001B374F">
        <w:rPr>
          <w:rtl/>
        </w:rPr>
        <w:t xml:space="preserve"> </w:t>
      </w:r>
      <w:r w:rsidR="00C01CB1" w:rsidRPr="001B374F">
        <w:rPr>
          <w:rFonts w:hint="cs"/>
          <w:rtl/>
        </w:rPr>
        <w:t>לא</w:t>
      </w:r>
      <w:r w:rsidR="00C01CB1" w:rsidRPr="001B374F">
        <w:rPr>
          <w:rtl/>
        </w:rPr>
        <w:t xml:space="preserve"> </w:t>
      </w:r>
      <w:r w:rsidR="008C51DD" w:rsidRPr="001B374F">
        <w:rPr>
          <w:rFonts w:hint="cs"/>
          <w:rtl/>
        </w:rPr>
        <w:t>יתקרב</w:t>
      </w:r>
      <w:r w:rsidR="00C01CB1" w:rsidRPr="001B374F">
        <w:rPr>
          <w:rtl/>
        </w:rPr>
        <w:t xml:space="preserve"> </w:t>
      </w:r>
      <w:r w:rsidR="00C01CB1" w:rsidRPr="001B374F">
        <w:rPr>
          <w:rFonts w:hint="cs"/>
          <w:rtl/>
        </w:rPr>
        <w:t>לאיסורי</w:t>
      </w:r>
      <w:r w:rsidR="00C01CB1" w:rsidRPr="001B374F">
        <w:rPr>
          <w:rtl/>
        </w:rPr>
        <w:t xml:space="preserve"> </w:t>
      </w:r>
      <w:r w:rsidR="00C01CB1" w:rsidRPr="001B374F">
        <w:rPr>
          <w:rFonts w:hint="cs"/>
          <w:rtl/>
        </w:rPr>
        <w:t>התורה</w:t>
      </w:r>
      <w:r w:rsidR="00C01CB1" w:rsidRPr="001B374F">
        <w:rPr>
          <w:rtl/>
        </w:rPr>
        <w:t xml:space="preserve">. </w:t>
      </w:r>
      <w:r w:rsidR="00C01CB1" w:rsidRPr="001B374F">
        <w:rPr>
          <w:rFonts w:hint="cs"/>
          <w:rtl/>
        </w:rPr>
        <w:t>דוגמת</w:t>
      </w:r>
      <w:r w:rsidR="00C01CB1" w:rsidRPr="001B374F">
        <w:rPr>
          <w:rtl/>
        </w:rPr>
        <w:t xml:space="preserve"> </w:t>
      </w:r>
      <w:r w:rsidR="00C01CB1" w:rsidRPr="001B374F">
        <w:rPr>
          <w:rFonts w:hint="cs"/>
          <w:rtl/>
        </w:rPr>
        <w:t>עוף</w:t>
      </w:r>
      <w:r w:rsidR="00C01CB1" w:rsidRPr="001B374F">
        <w:rPr>
          <w:rtl/>
        </w:rPr>
        <w:t xml:space="preserve"> </w:t>
      </w:r>
      <w:r w:rsidR="00C01CB1" w:rsidRPr="001B374F">
        <w:rPr>
          <w:rFonts w:hint="cs"/>
          <w:rtl/>
        </w:rPr>
        <w:t>וחלב</w:t>
      </w:r>
      <w:r w:rsidR="00C01CB1" w:rsidRPr="001B374F">
        <w:rPr>
          <w:rtl/>
        </w:rPr>
        <w:t>.</w:t>
      </w:r>
    </w:p>
    <w:p w:rsidR="00C01CB1" w:rsidRPr="001B374F" w:rsidRDefault="00C01CB1" w:rsidP="004307E4">
      <w:pPr>
        <w:pStyle w:val="a3"/>
        <w:jc w:val="both"/>
      </w:pPr>
      <w:r w:rsidRPr="002345CA">
        <w:rPr>
          <w:rFonts w:hint="cs"/>
          <w:u w:val="single"/>
          <w:rtl/>
        </w:rPr>
        <w:t>רשב"א</w:t>
      </w:r>
      <w:r w:rsidRPr="001B374F">
        <w:rPr>
          <w:rFonts w:hint="cs"/>
          <w:rtl/>
        </w:rPr>
        <w:t xml:space="preserve"> מסכים עם הרמב"ם.</w:t>
      </w:r>
    </w:p>
    <w:p w:rsidR="00C01CB1" w:rsidRPr="001B374F" w:rsidRDefault="00C01CB1" w:rsidP="004307E4">
      <w:pPr>
        <w:pStyle w:val="a3"/>
        <w:jc w:val="both"/>
      </w:pPr>
      <w:r w:rsidRPr="002345CA">
        <w:rPr>
          <w:rFonts w:hint="cs"/>
          <w:u w:val="single"/>
          <w:rtl/>
        </w:rPr>
        <w:t>כוזרי(רבי יהודה הלוי)</w:t>
      </w:r>
      <w:r w:rsidRPr="001B374F">
        <w:rPr>
          <w:rFonts w:hint="cs"/>
          <w:rtl/>
        </w:rPr>
        <w:t>-</w:t>
      </w:r>
      <w:r w:rsidR="006D66B3" w:rsidRPr="001B374F">
        <w:rPr>
          <w:rFonts w:hint="cs"/>
          <w:rtl/>
        </w:rPr>
        <w:t xml:space="preserve"> האיסור להוסיף ולגרוע הוא רק להמון העם, לחכמים מותר.</w:t>
      </w:r>
    </w:p>
    <w:p w:rsidR="006D66B3" w:rsidRPr="001B374F" w:rsidRDefault="006D66B3" w:rsidP="004307E4">
      <w:pPr>
        <w:pStyle w:val="a3"/>
        <w:jc w:val="both"/>
      </w:pPr>
      <w:r w:rsidRPr="001B374F">
        <w:rPr>
          <w:rFonts w:hint="cs"/>
          <w:rtl/>
        </w:rPr>
        <w:t>רש"י- אסור להוסיף ולגרוע אם זה משנה את התוכן הפנימי של המצווה, אם זה מרחיב מותר.</w:t>
      </w:r>
    </w:p>
    <w:p w:rsidR="007C5664" w:rsidRPr="001B374F" w:rsidRDefault="007C5664" w:rsidP="004307E4">
      <w:pPr>
        <w:spacing w:after="0"/>
        <w:jc w:val="both"/>
        <w:rPr>
          <w:rFonts w:cs="David"/>
          <w:sz w:val="24"/>
          <w:szCs w:val="24"/>
          <w:rtl/>
        </w:rPr>
      </w:pPr>
    </w:p>
    <w:p w:rsidR="007C5664" w:rsidRPr="001B374F" w:rsidRDefault="005C656D" w:rsidP="004307E4">
      <w:pPr>
        <w:spacing w:after="0"/>
        <w:jc w:val="both"/>
        <w:rPr>
          <w:rFonts w:cs="David"/>
          <w:sz w:val="24"/>
          <w:szCs w:val="24"/>
          <w:rtl/>
        </w:rPr>
      </w:pPr>
      <w:r w:rsidRPr="001B374F">
        <w:rPr>
          <w:rFonts w:cs="David" w:hint="cs"/>
          <w:sz w:val="24"/>
          <w:szCs w:val="24"/>
          <w:rtl/>
        </w:rPr>
        <w:t>מצוות עשה- חכמים יכולים להגביל ב"שב ואל תעשה"- דוגמת תקיעה בשופר וארבעה מינים(שבת).</w:t>
      </w:r>
    </w:p>
    <w:p w:rsidR="00E07C03" w:rsidRPr="001B374F" w:rsidRDefault="00E07C03" w:rsidP="004307E4">
      <w:pPr>
        <w:spacing w:after="0"/>
        <w:jc w:val="both"/>
        <w:rPr>
          <w:rFonts w:cs="David"/>
          <w:sz w:val="24"/>
          <w:szCs w:val="24"/>
          <w:rtl/>
        </w:rPr>
      </w:pPr>
      <w:r w:rsidRPr="001B374F">
        <w:rPr>
          <w:rFonts w:cs="David" w:hint="cs"/>
          <w:sz w:val="24"/>
          <w:szCs w:val="24"/>
          <w:rtl/>
        </w:rPr>
        <w:t>לגבי מצוות "אל תעשה" באופן עקרוני החכמים לא מוסמכים לעקור דבר מן התורה אך יש מס' דוגמאות לכך שעושים זאת-</w:t>
      </w:r>
    </w:p>
    <w:p w:rsidR="00E07C03" w:rsidRPr="001B374F" w:rsidRDefault="00E07C03" w:rsidP="004307E4">
      <w:pPr>
        <w:spacing w:after="0"/>
        <w:jc w:val="both"/>
        <w:rPr>
          <w:rFonts w:cs="David"/>
          <w:sz w:val="24"/>
          <w:szCs w:val="24"/>
          <w:rtl/>
        </w:rPr>
      </w:pPr>
    </w:p>
    <w:p w:rsidR="00FB20A0" w:rsidRPr="001B374F" w:rsidRDefault="00FB20A0" w:rsidP="004307E4">
      <w:pPr>
        <w:pStyle w:val="a3"/>
        <w:numPr>
          <w:ilvl w:val="0"/>
          <w:numId w:val="12"/>
        </w:numPr>
        <w:jc w:val="both"/>
        <w:rPr>
          <w:b/>
          <w:bCs/>
        </w:rPr>
      </w:pPr>
      <w:r w:rsidRPr="001B374F">
        <w:rPr>
          <w:rFonts w:hint="cs"/>
          <w:b/>
          <w:bCs/>
          <w:rtl/>
        </w:rPr>
        <w:t>הפקר בית דין</w:t>
      </w:r>
    </w:p>
    <w:p w:rsidR="00E07C03" w:rsidRPr="001B374F" w:rsidRDefault="00E07C03" w:rsidP="004307E4">
      <w:pPr>
        <w:pStyle w:val="a3"/>
        <w:jc w:val="both"/>
        <w:rPr>
          <w:rtl/>
        </w:rPr>
      </w:pPr>
      <w:r w:rsidRPr="001B374F">
        <w:rPr>
          <w:rFonts w:hint="cs"/>
          <w:rtl/>
        </w:rPr>
        <w:t>מדובר על הפיכת חפץ עם בעלים לחסר בעלות</w:t>
      </w:r>
      <w:r w:rsidR="00EA2755" w:rsidRPr="001B374F">
        <w:rPr>
          <w:rFonts w:hint="cs"/>
          <w:rtl/>
        </w:rPr>
        <w:t xml:space="preserve"> או לבעלות של מישהו אחר</w:t>
      </w:r>
      <w:r w:rsidRPr="001B374F">
        <w:rPr>
          <w:rFonts w:hint="cs"/>
          <w:rtl/>
        </w:rPr>
        <w:t>, מדובר על מצוות עשה לאיסור "לא תגזול".</w:t>
      </w:r>
    </w:p>
    <w:p w:rsidR="00FB7314" w:rsidRPr="001B374F" w:rsidRDefault="00FB7314" w:rsidP="004307E4">
      <w:pPr>
        <w:pStyle w:val="a3"/>
        <w:jc w:val="both"/>
        <w:rPr>
          <w:rtl/>
        </w:rPr>
      </w:pPr>
      <w:r w:rsidRPr="001B374F">
        <w:rPr>
          <w:rFonts w:hint="cs"/>
          <w:rtl/>
        </w:rPr>
        <w:t>דוגמת החצי שקל מתוספתא</w:t>
      </w:r>
      <w:r w:rsidR="007464D3" w:rsidRPr="001B374F">
        <w:rPr>
          <w:rFonts w:hint="cs"/>
          <w:rtl/>
        </w:rPr>
        <w:t xml:space="preserve"> שקלים, </w:t>
      </w:r>
      <w:r w:rsidRPr="001B374F">
        <w:rPr>
          <w:rFonts w:hint="cs"/>
          <w:rtl/>
        </w:rPr>
        <w:t>דוגמת שתילת כלאיים</w:t>
      </w:r>
      <w:r w:rsidR="007464D3" w:rsidRPr="001B374F">
        <w:rPr>
          <w:rFonts w:hint="cs"/>
          <w:rtl/>
        </w:rPr>
        <w:t>, דוגמת חיה ברשת</w:t>
      </w:r>
      <w:r w:rsidRPr="001B374F">
        <w:rPr>
          <w:rFonts w:hint="cs"/>
          <w:rtl/>
        </w:rPr>
        <w:t xml:space="preserve">. </w:t>
      </w:r>
    </w:p>
    <w:p w:rsidR="00DD7DC2" w:rsidRPr="001B374F" w:rsidRDefault="00DD7DC2" w:rsidP="004307E4">
      <w:pPr>
        <w:pStyle w:val="a3"/>
        <w:jc w:val="both"/>
        <w:rPr>
          <w:rtl/>
        </w:rPr>
      </w:pPr>
      <w:r w:rsidRPr="001B374F">
        <w:rPr>
          <w:rFonts w:hint="cs"/>
          <w:rtl/>
        </w:rPr>
        <w:t xml:space="preserve">מקור נוסף לסמכות כלל בית דין הפקר הוא מהתלמוד-מסכת </w:t>
      </w:r>
      <w:r w:rsidR="007464D3" w:rsidRPr="001B374F">
        <w:rPr>
          <w:rFonts w:hint="cs"/>
          <w:rtl/>
        </w:rPr>
        <w:t>שמספרת</w:t>
      </w:r>
      <w:r w:rsidR="007464D3" w:rsidRPr="001B374F">
        <w:rPr>
          <w:rtl/>
        </w:rPr>
        <w:t xml:space="preserve"> </w:t>
      </w:r>
      <w:r w:rsidR="007464D3" w:rsidRPr="001B374F">
        <w:rPr>
          <w:rFonts w:hint="cs"/>
          <w:rtl/>
        </w:rPr>
        <w:t>על</w:t>
      </w:r>
      <w:r w:rsidR="007464D3" w:rsidRPr="001B374F">
        <w:rPr>
          <w:rtl/>
        </w:rPr>
        <w:t xml:space="preserve"> </w:t>
      </w:r>
      <w:r w:rsidR="007464D3" w:rsidRPr="001B374F">
        <w:rPr>
          <w:rFonts w:hint="cs"/>
          <w:rtl/>
        </w:rPr>
        <w:t>ראשי</w:t>
      </w:r>
      <w:r w:rsidR="007464D3" w:rsidRPr="001B374F">
        <w:rPr>
          <w:rtl/>
        </w:rPr>
        <w:t xml:space="preserve"> </w:t>
      </w:r>
      <w:r w:rsidR="007464D3" w:rsidRPr="001B374F">
        <w:rPr>
          <w:rFonts w:hint="cs"/>
          <w:rtl/>
        </w:rPr>
        <w:t>החוזרים</w:t>
      </w:r>
      <w:r w:rsidR="007464D3" w:rsidRPr="001B374F">
        <w:rPr>
          <w:rtl/>
        </w:rPr>
        <w:t xml:space="preserve"> </w:t>
      </w:r>
      <w:r w:rsidR="007464D3" w:rsidRPr="001B374F">
        <w:rPr>
          <w:rFonts w:hint="cs"/>
          <w:rtl/>
        </w:rPr>
        <w:t>לא</w:t>
      </w:r>
      <w:r w:rsidR="007464D3" w:rsidRPr="001B374F">
        <w:rPr>
          <w:rtl/>
        </w:rPr>
        <w:t>"</w:t>
      </w:r>
      <w:r w:rsidR="007464D3" w:rsidRPr="001B374F">
        <w:rPr>
          <w:rFonts w:hint="cs"/>
          <w:rtl/>
        </w:rPr>
        <w:t>י</w:t>
      </w:r>
      <w:r w:rsidR="007464D3" w:rsidRPr="001B374F">
        <w:rPr>
          <w:rtl/>
        </w:rPr>
        <w:t xml:space="preserve">, </w:t>
      </w:r>
      <w:r w:rsidR="007464D3" w:rsidRPr="001B374F">
        <w:rPr>
          <w:rFonts w:hint="cs"/>
          <w:rtl/>
        </w:rPr>
        <w:t>היה</w:t>
      </w:r>
      <w:r w:rsidR="007464D3" w:rsidRPr="001B374F">
        <w:rPr>
          <w:rtl/>
        </w:rPr>
        <w:t xml:space="preserve"> </w:t>
      </w:r>
      <w:r w:rsidR="007464D3" w:rsidRPr="001B374F">
        <w:rPr>
          <w:rFonts w:hint="cs"/>
          <w:rtl/>
        </w:rPr>
        <w:t>רצון</w:t>
      </w:r>
      <w:r w:rsidR="007464D3" w:rsidRPr="001B374F">
        <w:rPr>
          <w:rtl/>
        </w:rPr>
        <w:t xml:space="preserve"> </w:t>
      </w:r>
      <w:r w:rsidR="007464D3" w:rsidRPr="001B374F">
        <w:rPr>
          <w:rFonts w:hint="cs"/>
          <w:rtl/>
        </w:rPr>
        <w:t>לעשות</w:t>
      </w:r>
      <w:r w:rsidR="007464D3" w:rsidRPr="001B374F">
        <w:rPr>
          <w:rtl/>
        </w:rPr>
        <w:t xml:space="preserve"> </w:t>
      </w:r>
      <w:r w:rsidR="007464D3" w:rsidRPr="001B374F">
        <w:rPr>
          <w:rFonts w:hint="cs"/>
          <w:rtl/>
        </w:rPr>
        <w:t>אסיפת</w:t>
      </w:r>
      <w:r w:rsidR="007464D3" w:rsidRPr="001B374F">
        <w:rPr>
          <w:rtl/>
        </w:rPr>
        <w:t xml:space="preserve"> </w:t>
      </w:r>
      <w:r w:rsidR="007464D3" w:rsidRPr="001B374F">
        <w:rPr>
          <w:rFonts w:hint="cs"/>
          <w:rtl/>
        </w:rPr>
        <w:t>עם</w:t>
      </w:r>
      <w:r w:rsidR="007464D3" w:rsidRPr="001B374F">
        <w:rPr>
          <w:rtl/>
        </w:rPr>
        <w:t xml:space="preserve"> </w:t>
      </w:r>
      <w:r w:rsidR="007464D3" w:rsidRPr="001B374F">
        <w:rPr>
          <w:rFonts w:hint="cs"/>
          <w:rtl/>
        </w:rPr>
        <w:t>כדי</w:t>
      </w:r>
      <w:r w:rsidR="007464D3" w:rsidRPr="001B374F">
        <w:rPr>
          <w:rtl/>
        </w:rPr>
        <w:t xml:space="preserve"> </w:t>
      </w:r>
      <w:r w:rsidR="007464D3" w:rsidRPr="001B374F">
        <w:rPr>
          <w:rFonts w:hint="cs"/>
          <w:rtl/>
        </w:rPr>
        <w:t>לחזק</w:t>
      </w:r>
      <w:r w:rsidR="007464D3" w:rsidRPr="001B374F">
        <w:rPr>
          <w:rtl/>
        </w:rPr>
        <w:t xml:space="preserve"> </w:t>
      </w:r>
      <w:r w:rsidR="007464D3" w:rsidRPr="001B374F">
        <w:rPr>
          <w:rFonts w:hint="cs"/>
          <w:rtl/>
        </w:rPr>
        <w:t>מצוות</w:t>
      </w:r>
      <w:r w:rsidR="007464D3" w:rsidRPr="001B374F">
        <w:rPr>
          <w:rtl/>
        </w:rPr>
        <w:t xml:space="preserve"> </w:t>
      </w:r>
      <w:r w:rsidR="007464D3" w:rsidRPr="001B374F">
        <w:rPr>
          <w:rFonts w:hint="cs"/>
          <w:rtl/>
        </w:rPr>
        <w:t>ונאמר</w:t>
      </w:r>
      <w:r w:rsidR="007464D3" w:rsidRPr="001B374F">
        <w:rPr>
          <w:rtl/>
        </w:rPr>
        <w:t xml:space="preserve"> </w:t>
      </w:r>
      <w:r w:rsidR="007464D3" w:rsidRPr="001B374F">
        <w:rPr>
          <w:rFonts w:hint="cs"/>
          <w:rtl/>
        </w:rPr>
        <w:t>בכרוז</w:t>
      </w:r>
      <w:r w:rsidR="007464D3" w:rsidRPr="001B374F">
        <w:rPr>
          <w:rtl/>
        </w:rPr>
        <w:t xml:space="preserve"> </w:t>
      </w:r>
      <w:r w:rsidR="007464D3" w:rsidRPr="001B374F">
        <w:rPr>
          <w:rFonts w:hint="cs"/>
          <w:rtl/>
        </w:rPr>
        <w:t>שמי</w:t>
      </w:r>
      <w:r w:rsidR="007464D3" w:rsidRPr="001B374F">
        <w:rPr>
          <w:rtl/>
        </w:rPr>
        <w:t xml:space="preserve"> </w:t>
      </w:r>
      <w:r w:rsidR="007464D3" w:rsidRPr="001B374F">
        <w:rPr>
          <w:rFonts w:hint="cs"/>
          <w:rtl/>
        </w:rPr>
        <w:t>שלא</w:t>
      </w:r>
      <w:r w:rsidR="007464D3" w:rsidRPr="001B374F">
        <w:rPr>
          <w:rtl/>
        </w:rPr>
        <w:t xml:space="preserve"> </w:t>
      </w:r>
      <w:r w:rsidR="007464D3" w:rsidRPr="001B374F">
        <w:rPr>
          <w:rFonts w:hint="cs"/>
          <w:rtl/>
        </w:rPr>
        <w:t>יבוא</w:t>
      </w:r>
      <w:r w:rsidR="007464D3" w:rsidRPr="001B374F">
        <w:rPr>
          <w:rtl/>
        </w:rPr>
        <w:t xml:space="preserve"> </w:t>
      </w:r>
      <w:r w:rsidR="007464D3" w:rsidRPr="001B374F">
        <w:rPr>
          <w:rFonts w:hint="cs"/>
          <w:rtl/>
        </w:rPr>
        <w:t>עוד</w:t>
      </w:r>
      <w:r w:rsidR="007464D3" w:rsidRPr="001B374F">
        <w:rPr>
          <w:rtl/>
        </w:rPr>
        <w:t xml:space="preserve"> 3 </w:t>
      </w:r>
      <w:r w:rsidR="007464D3" w:rsidRPr="001B374F">
        <w:rPr>
          <w:rFonts w:hint="cs"/>
          <w:rtl/>
        </w:rPr>
        <w:t>ימים</w:t>
      </w:r>
      <w:r w:rsidR="007464D3" w:rsidRPr="001B374F">
        <w:rPr>
          <w:rtl/>
        </w:rPr>
        <w:t xml:space="preserve"> </w:t>
      </w:r>
      <w:r w:rsidR="007464D3" w:rsidRPr="001B374F">
        <w:rPr>
          <w:rFonts w:hint="cs"/>
          <w:rtl/>
        </w:rPr>
        <w:t>לאסיפה</w:t>
      </w:r>
      <w:r w:rsidR="007464D3" w:rsidRPr="001B374F">
        <w:rPr>
          <w:rtl/>
        </w:rPr>
        <w:t xml:space="preserve"> </w:t>
      </w:r>
      <w:r w:rsidR="007464D3" w:rsidRPr="001B374F">
        <w:rPr>
          <w:rFonts w:hint="cs"/>
          <w:rtl/>
        </w:rPr>
        <w:t>יוחרם</w:t>
      </w:r>
      <w:r w:rsidR="007464D3" w:rsidRPr="001B374F">
        <w:rPr>
          <w:rtl/>
        </w:rPr>
        <w:t xml:space="preserve"> </w:t>
      </w:r>
      <w:r w:rsidR="007464D3" w:rsidRPr="001B374F">
        <w:rPr>
          <w:rFonts w:hint="cs"/>
          <w:rtl/>
        </w:rPr>
        <w:t>רכושו</w:t>
      </w:r>
      <w:r w:rsidR="007464D3" w:rsidRPr="001B374F">
        <w:rPr>
          <w:rtl/>
        </w:rPr>
        <w:t xml:space="preserve">- </w:t>
      </w:r>
      <w:r w:rsidR="007464D3" w:rsidRPr="001B374F">
        <w:rPr>
          <w:rFonts w:hint="cs"/>
          <w:rtl/>
        </w:rPr>
        <w:t>מכאן</w:t>
      </w:r>
      <w:r w:rsidR="007464D3" w:rsidRPr="001B374F">
        <w:rPr>
          <w:rtl/>
        </w:rPr>
        <w:t xml:space="preserve"> </w:t>
      </w:r>
      <w:r w:rsidR="007464D3" w:rsidRPr="001B374F">
        <w:rPr>
          <w:rFonts w:hint="cs"/>
          <w:rtl/>
        </w:rPr>
        <w:t>ומעוד</w:t>
      </w:r>
      <w:r w:rsidR="007464D3" w:rsidRPr="001B374F">
        <w:rPr>
          <w:rtl/>
        </w:rPr>
        <w:t xml:space="preserve"> </w:t>
      </w:r>
      <w:r w:rsidR="007464D3" w:rsidRPr="001B374F">
        <w:rPr>
          <w:rFonts w:hint="cs"/>
          <w:rtl/>
        </w:rPr>
        <w:t>פסוקים</w:t>
      </w:r>
      <w:r w:rsidR="007464D3" w:rsidRPr="001B374F">
        <w:rPr>
          <w:rtl/>
        </w:rPr>
        <w:t xml:space="preserve"> </w:t>
      </w:r>
      <w:r w:rsidR="007464D3" w:rsidRPr="001B374F">
        <w:rPr>
          <w:rFonts w:hint="cs"/>
          <w:rtl/>
        </w:rPr>
        <w:t>מוצאים</w:t>
      </w:r>
      <w:r w:rsidR="007464D3" w:rsidRPr="001B374F">
        <w:rPr>
          <w:rtl/>
        </w:rPr>
        <w:t xml:space="preserve"> </w:t>
      </w:r>
      <w:r w:rsidR="007464D3" w:rsidRPr="001B374F">
        <w:rPr>
          <w:rFonts w:hint="cs"/>
          <w:rtl/>
        </w:rPr>
        <w:t>החכמים</w:t>
      </w:r>
      <w:r w:rsidR="007464D3" w:rsidRPr="001B374F">
        <w:rPr>
          <w:rtl/>
        </w:rPr>
        <w:t xml:space="preserve"> </w:t>
      </w:r>
      <w:r w:rsidR="007464D3" w:rsidRPr="001B374F">
        <w:rPr>
          <w:rFonts w:hint="cs"/>
          <w:rtl/>
        </w:rPr>
        <w:t>אסמכתאות</w:t>
      </w:r>
      <w:r w:rsidR="007464D3" w:rsidRPr="001B374F">
        <w:rPr>
          <w:rtl/>
        </w:rPr>
        <w:t xml:space="preserve"> </w:t>
      </w:r>
      <w:r w:rsidR="007464D3" w:rsidRPr="001B374F">
        <w:rPr>
          <w:rFonts w:hint="cs"/>
          <w:rtl/>
        </w:rPr>
        <w:t>להפקיר</w:t>
      </w:r>
      <w:r w:rsidR="007464D3" w:rsidRPr="001B374F">
        <w:rPr>
          <w:rtl/>
        </w:rPr>
        <w:t xml:space="preserve"> </w:t>
      </w:r>
      <w:r w:rsidR="007464D3" w:rsidRPr="001B374F">
        <w:rPr>
          <w:rFonts w:hint="cs"/>
          <w:rtl/>
        </w:rPr>
        <w:t>ממונו</w:t>
      </w:r>
      <w:r w:rsidR="007464D3" w:rsidRPr="001B374F">
        <w:rPr>
          <w:rtl/>
        </w:rPr>
        <w:t xml:space="preserve"> </w:t>
      </w:r>
      <w:r w:rsidR="007464D3" w:rsidRPr="001B374F">
        <w:rPr>
          <w:rFonts w:hint="cs"/>
          <w:rtl/>
        </w:rPr>
        <w:t>של</w:t>
      </w:r>
      <w:r w:rsidR="007464D3" w:rsidRPr="001B374F">
        <w:rPr>
          <w:rtl/>
        </w:rPr>
        <w:t xml:space="preserve"> </w:t>
      </w:r>
      <w:r w:rsidR="007464D3" w:rsidRPr="001B374F">
        <w:rPr>
          <w:rFonts w:hint="cs"/>
          <w:rtl/>
        </w:rPr>
        <w:t>אדם</w:t>
      </w:r>
      <w:r w:rsidR="007464D3" w:rsidRPr="001B374F">
        <w:rPr>
          <w:rtl/>
        </w:rPr>
        <w:t>.</w:t>
      </w:r>
    </w:p>
    <w:p w:rsidR="007464D3" w:rsidRPr="001B374F" w:rsidRDefault="007464D3" w:rsidP="004307E4">
      <w:pPr>
        <w:pStyle w:val="a3"/>
        <w:jc w:val="both"/>
        <w:rPr>
          <w:rtl/>
        </w:rPr>
      </w:pPr>
      <w:r w:rsidRPr="001B374F">
        <w:rPr>
          <w:rFonts w:hint="cs"/>
          <w:rtl/>
        </w:rPr>
        <w:t>דוגמת הפרוזבול- ע</w:t>
      </w:r>
      <w:r w:rsidRPr="001B374F">
        <w:rPr>
          <w:rtl/>
        </w:rPr>
        <w:t>"</w:t>
      </w:r>
      <w:r w:rsidRPr="001B374F">
        <w:rPr>
          <w:rFonts w:hint="cs"/>
          <w:rtl/>
        </w:rPr>
        <w:t>פ</w:t>
      </w:r>
      <w:r w:rsidRPr="001B374F">
        <w:rPr>
          <w:rtl/>
        </w:rPr>
        <w:t xml:space="preserve"> </w:t>
      </w:r>
      <w:r w:rsidRPr="001B374F">
        <w:rPr>
          <w:rFonts w:hint="cs"/>
          <w:rtl/>
        </w:rPr>
        <w:t>החכמים</w:t>
      </w:r>
      <w:r w:rsidRPr="001B374F">
        <w:rPr>
          <w:rtl/>
        </w:rPr>
        <w:t xml:space="preserve"> </w:t>
      </w:r>
      <w:r w:rsidRPr="001B374F">
        <w:rPr>
          <w:rFonts w:hint="cs"/>
          <w:rtl/>
        </w:rPr>
        <w:t>בשנת</w:t>
      </w:r>
      <w:r w:rsidRPr="001B374F">
        <w:rPr>
          <w:rtl/>
        </w:rPr>
        <w:t xml:space="preserve"> </w:t>
      </w:r>
      <w:r w:rsidRPr="001B374F">
        <w:rPr>
          <w:rFonts w:hint="cs"/>
          <w:rtl/>
        </w:rPr>
        <w:t>שמיטה</w:t>
      </w:r>
      <w:r w:rsidRPr="001B374F">
        <w:rPr>
          <w:rtl/>
        </w:rPr>
        <w:t xml:space="preserve"> </w:t>
      </w:r>
      <w:r w:rsidRPr="001B374F">
        <w:rPr>
          <w:rFonts w:hint="cs"/>
          <w:rtl/>
        </w:rPr>
        <w:t>יש</w:t>
      </w:r>
      <w:r w:rsidRPr="001B374F">
        <w:rPr>
          <w:rtl/>
        </w:rPr>
        <w:t xml:space="preserve"> </w:t>
      </w:r>
      <w:r w:rsidRPr="001B374F">
        <w:rPr>
          <w:rFonts w:hint="cs"/>
          <w:rtl/>
        </w:rPr>
        <w:t>שמיטת</w:t>
      </w:r>
      <w:r w:rsidRPr="001B374F">
        <w:rPr>
          <w:rtl/>
        </w:rPr>
        <w:t xml:space="preserve"> </w:t>
      </w:r>
      <w:r w:rsidRPr="001B374F">
        <w:rPr>
          <w:rFonts w:hint="cs"/>
          <w:rtl/>
        </w:rPr>
        <w:t>חובות</w:t>
      </w:r>
      <w:r w:rsidRPr="001B374F">
        <w:rPr>
          <w:rtl/>
        </w:rPr>
        <w:t xml:space="preserve">, </w:t>
      </w:r>
      <w:r w:rsidRPr="001B374F">
        <w:rPr>
          <w:rFonts w:hint="cs"/>
          <w:rtl/>
        </w:rPr>
        <w:t>ואז</w:t>
      </w:r>
      <w:r w:rsidRPr="001B374F">
        <w:rPr>
          <w:rtl/>
        </w:rPr>
        <w:t xml:space="preserve"> </w:t>
      </w:r>
      <w:r w:rsidR="00F714C0">
        <w:rPr>
          <w:rFonts w:hint="cs"/>
          <w:rtl/>
        </w:rPr>
        <w:t>הנושה בהתקרב שנת השמיטה יכול</w:t>
      </w:r>
      <w:r w:rsidRPr="001B374F">
        <w:rPr>
          <w:rtl/>
        </w:rPr>
        <w:t xml:space="preserve"> </w:t>
      </w:r>
      <w:r w:rsidR="00F714C0">
        <w:rPr>
          <w:rFonts w:hint="cs"/>
          <w:rtl/>
        </w:rPr>
        <w:t>"</w:t>
      </w:r>
      <w:r w:rsidRPr="001B374F">
        <w:rPr>
          <w:rFonts w:hint="cs"/>
          <w:rtl/>
        </w:rPr>
        <w:t>לעבוד</w:t>
      </w:r>
      <w:r w:rsidR="00F714C0">
        <w:rPr>
          <w:rFonts w:hint="cs"/>
          <w:rtl/>
        </w:rPr>
        <w:t>"</w:t>
      </w:r>
      <w:r w:rsidRPr="001B374F">
        <w:rPr>
          <w:rtl/>
        </w:rPr>
        <w:t xml:space="preserve"> </w:t>
      </w:r>
      <w:r w:rsidRPr="001B374F">
        <w:rPr>
          <w:rFonts w:hint="cs"/>
          <w:rtl/>
        </w:rPr>
        <w:t>על</w:t>
      </w:r>
      <w:r w:rsidRPr="001B374F">
        <w:rPr>
          <w:rtl/>
        </w:rPr>
        <w:t xml:space="preserve"> </w:t>
      </w:r>
      <w:r w:rsidRPr="001B374F">
        <w:rPr>
          <w:rFonts w:hint="cs"/>
          <w:rtl/>
        </w:rPr>
        <w:t>ההלכה</w:t>
      </w:r>
      <w:r w:rsidRPr="001B374F">
        <w:rPr>
          <w:rtl/>
        </w:rPr>
        <w:t xml:space="preserve"> </w:t>
      </w:r>
      <w:r w:rsidR="00F714C0">
        <w:rPr>
          <w:rFonts w:hint="cs"/>
          <w:rtl/>
        </w:rPr>
        <w:t xml:space="preserve">ולחתום על שטר פרוזבול בפני בית דין </w:t>
      </w:r>
      <w:r w:rsidRPr="001B374F">
        <w:rPr>
          <w:rFonts w:hint="cs"/>
          <w:rtl/>
        </w:rPr>
        <w:t>ולומר</w:t>
      </w:r>
      <w:r w:rsidRPr="001B374F">
        <w:rPr>
          <w:rtl/>
        </w:rPr>
        <w:t xml:space="preserve"> </w:t>
      </w:r>
      <w:r w:rsidRPr="001B374F">
        <w:rPr>
          <w:rFonts w:hint="cs"/>
          <w:rtl/>
        </w:rPr>
        <w:t>שהחוב</w:t>
      </w:r>
      <w:r w:rsidRPr="001B374F">
        <w:rPr>
          <w:rtl/>
        </w:rPr>
        <w:t xml:space="preserve"> </w:t>
      </w:r>
      <w:r w:rsidRPr="001B374F">
        <w:rPr>
          <w:rFonts w:hint="cs"/>
          <w:rtl/>
        </w:rPr>
        <w:t>הוא</w:t>
      </w:r>
      <w:r w:rsidRPr="001B374F">
        <w:rPr>
          <w:rtl/>
        </w:rPr>
        <w:t xml:space="preserve"> </w:t>
      </w:r>
      <w:r w:rsidRPr="001B374F">
        <w:rPr>
          <w:rFonts w:hint="cs"/>
          <w:rtl/>
        </w:rPr>
        <w:t>עבור</w:t>
      </w:r>
      <w:r w:rsidRPr="001B374F">
        <w:rPr>
          <w:rtl/>
        </w:rPr>
        <w:t xml:space="preserve"> </w:t>
      </w:r>
      <w:r w:rsidRPr="001B374F">
        <w:rPr>
          <w:rFonts w:hint="cs"/>
          <w:rtl/>
        </w:rPr>
        <w:t>הציבור</w:t>
      </w:r>
      <w:r w:rsidRPr="001B374F">
        <w:rPr>
          <w:rtl/>
        </w:rPr>
        <w:t xml:space="preserve"> </w:t>
      </w:r>
      <w:r w:rsidRPr="001B374F">
        <w:rPr>
          <w:rFonts w:hint="cs"/>
          <w:rtl/>
        </w:rPr>
        <w:t>ואז</w:t>
      </w:r>
      <w:r w:rsidRPr="001B374F">
        <w:rPr>
          <w:rtl/>
        </w:rPr>
        <w:t xml:space="preserve"> </w:t>
      </w:r>
      <w:r w:rsidRPr="001B374F">
        <w:rPr>
          <w:rFonts w:hint="cs"/>
          <w:rtl/>
        </w:rPr>
        <w:t>אינו</w:t>
      </w:r>
      <w:r w:rsidRPr="001B374F">
        <w:rPr>
          <w:rtl/>
        </w:rPr>
        <w:t xml:space="preserve"> </w:t>
      </w:r>
      <w:r w:rsidRPr="001B374F">
        <w:rPr>
          <w:rFonts w:hint="cs"/>
          <w:rtl/>
        </w:rPr>
        <w:t>נשמט</w:t>
      </w:r>
      <w:r w:rsidR="00B23C0F">
        <w:rPr>
          <w:rFonts w:hint="cs"/>
          <w:rtl/>
        </w:rPr>
        <w:t xml:space="preserve">. </w:t>
      </w:r>
      <w:r w:rsidR="00F714C0">
        <w:rPr>
          <w:rFonts w:hint="cs"/>
          <w:rtl/>
        </w:rPr>
        <w:t>הנושה מקבל את כספו בחזרה</w:t>
      </w:r>
      <w:r w:rsidRPr="001B374F">
        <w:rPr>
          <w:rFonts w:hint="cs"/>
          <w:rtl/>
        </w:rPr>
        <w:t>, יש</w:t>
      </w:r>
      <w:r w:rsidRPr="001B374F">
        <w:rPr>
          <w:rtl/>
        </w:rPr>
        <w:t xml:space="preserve"> </w:t>
      </w:r>
      <w:r w:rsidRPr="001B374F">
        <w:rPr>
          <w:rFonts w:hint="cs"/>
          <w:rtl/>
        </w:rPr>
        <w:t>שתי</w:t>
      </w:r>
      <w:r w:rsidRPr="001B374F">
        <w:rPr>
          <w:rtl/>
        </w:rPr>
        <w:t xml:space="preserve"> </w:t>
      </w:r>
      <w:r w:rsidRPr="001B374F">
        <w:rPr>
          <w:rFonts w:hint="cs"/>
          <w:rtl/>
        </w:rPr>
        <w:t>רמות</w:t>
      </w:r>
      <w:r w:rsidRPr="001B374F">
        <w:rPr>
          <w:rtl/>
        </w:rPr>
        <w:t xml:space="preserve">: </w:t>
      </w:r>
      <w:r w:rsidRPr="001B374F">
        <w:rPr>
          <w:rFonts w:hint="cs"/>
          <w:rtl/>
        </w:rPr>
        <w:t>מבחינה</w:t>
      </w:r>
      <w:r w:rsidRPr="001B374F">
        <w:rPr>
          <w:rtl/>
        </w:rPr>
        <w:t xml:space="preserve"> </w:t>
      </w:r>
      <w:r w:rsidRPr="001B374F">
        <w:rPr>
          <w:rFonts w:hint="cs"/>
          <w:rtl/>
        </w:rPr>
        <w:t>מהותית</w:t>
      </w:r>
      <w:r w:rsidRPr="001B374F">
        <w:rPr>
          <w:rtl/>
        </w:rPr>
        <w:t xml:space="preserve"> </w:t>
      </w:r>
      <w:r w:rsidRPr="001B374F">
        <w:rPr>
          <w:rFonts w:hint="cs"/>
          <w:rtl/>
        </w:rPr>
        <w:t>יש</w:t>
      </w:r>
      <w:r w:rsidRPr="001B374F">
        <w:rPr>
          <w:rtl/>
        </w:rPr>
        <w:t xml:space="preserve"> </w:t>
      </w:r>
      <w:r w:rsidRPr="001B374F">
        <w:rPr>
          <w:rFonts w:hint="cs"/>
          <w:rtl/>
        </w:rPr>
        <w:t>אי</w:t>
      </w:r>
      <w:r w:rsidRPr="001B374F">
        <w:rPr>
          <w:rtl/>
        </w:rPr>
        <w:t xml:space="preserve"> </w:t>
      </w:r>
      <w:r w:rsidRPr="001B374F">
        <w:rPr>
          <w:rFonts w:hint="cs"/>
          <w:rtl/>
        </w:rPr>
        <w:t>קיום</w:t>
      </w:r>
      <w:r w:rsidRPr="001B374F">
        <w:rPr>
          <w:rtl/>
        </w:rPr>
        <w:t xml:space="preserve"> </w:t>
      </w:r>
      <w:r w:rsidRPr="001B374F">
        <w:rPr>
          <w:rFonts w:hint="cs"/>
          <w:rtl/>
        </w:rPr>
        <w:t>משהו</w:t>
      </w:r>
      <w:r w:rsidRPr="001B374F">
        <w:rPr>
          <w:rtl/>
        </w:rPr>
        <w:t xml:space="preserve"> </w:t>
      </w:r>
      <w:r w:rsidRPr="001B374F">
        <w:rPr>
          <w:rFonts w:hint="cs"/>
          <w:rtl/>
        </w:rPr>
        <w:t>שההלכה</w:t>
      </w:r>
      <w:r w:rsidRPr="001B374F">
        <w:rPr>
          <w:rtl/>
        </w:rPr>
        <w:t xml:space="preserve"> </w:t>
      </w:r>
      <w:r w:rsidRPr="001B374F">
        <w:rPr>
          <w:rFonts w:hint="cs"/>
          <w:rtl/>
        </w:rPr>
        <w:t>רצתה</w:t>
      </w:r>
      <w:r w:rsidRPr="001B374F">
        <w:rPr>
          <w:rtl/>
        </w:rPr>
        <w:t xml:space="preserve"> </w:t>
      </w:r>
      <w:r w:rsidRPr="001B374F">
        <w:rPr>
          <w:rFonts w:hint="cs"/>
          <w:rtl/>
        </w:rPr>
        <w:t>שיקרה</w:t>
      </w:r>
      <w:r w:rsidRPr="001B374F">
        <w:rPr>
          <w:rtl/>
        </w:rPr>
        <w:t xml:space="preserve">, </w:t>
      </w:r>
      <w:r w:rsidRPr="001B374F">
        <w:rPr>
          <w:rFonts w:hint="cs"/>
          <w:rtl/>
        </w:rPr>
        <w:t>מבחינה</w:t>
      </w:r>
      <w:r w:rsidRPr="001B374F">
        <w:rPr>
          <w:rtl/>
        </w:rPr>
        <w:t xml:space="preserve"> </w:t>
      </w:r>
      <w:r w:rsidRPr="001B374F">
        <w:rPr>
          <w:rFonts w:hint="cs"/>
          <w:rtl/>
        </w:rPr>
        <w:t>פורמלית</w:t>
      </w:r>
      <w:r w:rsidRPr="001B374F">
        <w:rPr>
          <w:rtl/>
        </w:rPr>
        <w:t xml:space="preserve"> </w:t>
      </w:r>
      <w:r w:rsidRPr="001B374F">
        <w:rPr>
          <w:rFonts w:hint="cs"/>
          <w:rtl/>
        </w:rPr>
        <w:t>יש</w:t>
      </w:r>
      <w:r w:rsidRPr="001B374F">
        <w:rPr>
          <w:rtl/>
        </w:rPr>
        <w:t xml:space="preserve"> </w:t>
      </w:r>
      <w:r w:rsidRPr="001B374F">
        <w:rPr>
          <w:rFonts w:hint="cs"/>
          <w:rtl/>
        </w:rPr>
        <w:t>כאן</w:t>
      </w:r>
      <w:r w:rsidRPr="001B374F">
        <w:rPr>
          <w:rtl/>
        </w:rPr>
        <w:t xml:space="preserve"> </w:t>
      </w:r>
      <w:r w:rsidRPr="001B374F">
        <w:rPr>
          <w:rFonts w:hint="cs"/>
          <w:rtl/>
        </w:rPr>
        <w:t>עקיפה</w:t>
      </w:r>
      <w:r w:rsidRPr="001B374F">
        <w:rPr>
          <w:rtl/>
        </w:rPr>
        <w:t xml:space="preserve"> </w:t>
      </w:r>
      <w:r w:rsidRPr="001B374F">
        <w:rPr>
          <w:rFonts w:hint="cs"/>
          <w:rtl/>
        </w:rPr>
        <w:t>של</w:t>
      </w:r>
      <w:r w:rsidRPr="001B374F">
        <w:rPr>
          <w:rtl/>
        </w:rPr>
        <w:t xml:space="preserve"> </w:t>
      </w:r>
      <w:r w:rsidRPr="001B374F">
        <w:rPr>
          <w:rFonts w:hint="cs"/>
          <w:rtl/>
        </w:rPr>
        <w:t>התורה</w:t>
      </w:r>
      <w:r w:rsidRPr="001B374F">
        <w:rPr>
          <w:rtl/>
        </w:rPr>
        <w:t xml:space="preserve">, </w:t>
      </w:r>
      <w:r w:rsidRPr="001B374F">
        <w:rPr>
          <w:rFonts w:hint="cs"/>
          <w:rtl/>
        </w:rPr>
        <w:t>על</w:t>
      </w:r>
      <w:r w:rsidRPr="001B374F">
        <w:rPr>
          <w:rtl/>
        </w:rPr>
        <w:t xml:space="preserve"> </w:t>
      </w:r>
      <w:r w:rsidRPr="001B374F">
        <w:rPr>
          <w:rFonts w:hint="cs"/>
          <w:rtl/>
        </w:rPr>
        <w:t>סמך</w:t>
      </w:r>
      <w:r w:rsidRPr="001B374F">
        <w:rPr>
          <w:rtl/>
        </w:rPr>
        <w:t xml:space="preserve"> </w:t>
      </w:r>
      <w:r w:rsidRPr="001B374F">
        <w:rPr>
          <w:rFonts w:hint="cs"/>
          <w:rtl/>
        </w:rPr>
        <w:t>מה</w:t>
      </w:r>
      <w:r w:rsidRPr="001B374F">
        <w:rPr>
          <w:rtl/>
        </w:rPr>
        <w:t xml:space="preserve"> </w:t>
      </w:r>
      <w:r w:rsidRPr="001B374F">
        <w:rPr>
          <w:rFonts w:hint="cs"/>
          <w:rtl/>
        </w:rPr>
        <w:t>התקינו</w:t>
      </w:r>
      <w:r w:rsidRPr="001B374F">
        <w:rPr>
          <w:rtl/>
        </w:rPr>
        <w:t xml:space="preserve"> </w:t>
      </w:r>
      <w:r w:rsidRPr="001B374F">
        <w:rPr>
          <w:rFonts w:hint="cs"/>
          <w:rtl/>
        </w:rPr>
        <w:t>החכמים</w:t>
      </w:r>
      <w:r w:rsidRPr="001B374F">
        <w:rPr>
          <w:rtl/>
        </w:rPr>
        <w:t xml:space="preserve"> </w:t>
      </w:r>
      <w:r w:rsidRPr="001B374F">
        <w:rPr>
          <w:rFonts w:hint="cs"/>
          <w:rtl/>
        </w:rPr>
        <w:t>תקנה</w:t>
      </w:r>
      <w:r w:rsidRPr="001B374F">
        <w:rPr>
          <w:rtl/>
        </w:rPr>
        <w:t xml:space="preserve"> </w:t>
      </w:r>
      <w:r w:rsidRPr="001B374F">
        <w:rPr>
          <w:rFonts w:hint="cs"/>
          <w:rtl/>
        </w:rPr>
        <w:t>זו</w:t>
      </w:r>
      <w:r w:rsidRPr="001B374F">
        <w:rPr>
          <w:rtl/>
        </w:rPr>
        <w:t>?-</w:t>
      </w:r>
      <w:r w:rsidRPr="001B374F">
        <w:rPr>
          <w:rFonts w:hint="cs"/>
          <w:rtl/>
        </w:rPr>
        <w:t>ע</w:t>
      </w:r>
      <w:r w:rsidRPr="001B374F">
        <w:rPr>
          <w:rtl/>
        </w:rPr>
        <w:t>"</w:t>
      </w:r>
      <w:r w:rsidRPr="001B374F">
        <w:rPr>
          <w:rFonts w:hint="cs"/>
          <w:rtl/>
        </w:rPr>
        <w:t>פ</w:t>
      </w:r>
      <w:r w:rsidRPr="001B374F">
        <w:rPr>
          <w:rtl/>
        </w:rPr>
        <w:t xml:space="preserve"> "</w:t>
      </w:r>
      <w:r w:rsidRPr="001B374F">
        <w:rPr>
          <w:rFonts w:hint="cs"/>
          <w:rtl/>
        </w:rPr>
        <w:t>הפקר</w:t>
      </w:r>
      <w:r w:rsidRPr="001B374F">
        <w:rPr>
          <w:rtl/>
        </w:rPr>
        <w:t xml:space="preserve"> </w:t>
      </w:r>
      <w:r w:rsidRPr="001B374F">
        <w:rPr>
          <w:rFonts w:hint="cs"/>
          <w:rtl/>
        </w:rPr>
        <w:t>בית</w:t>
      </w:r>
      <w:r w:rsidRPr="001B374F">
        <w:rPr>
          <w:rtl/>
        </w:rPr>
        <w:t xml:space="preserve"> </w:t>
      </w:r>
      <w:r w:rsidRPr="001B374F">
        <w:rPr>
          <w:rFonts w:hint="cs"/>
          <w:rtl/>
        </w:rPr>
        <w:t>דין</w:t>
      </w:r>
      <w:r w:rsidRPr="001B374F">
        <w:rPr>
          <w:rtl/>
        </w:rPr>
        <w:t>-</w:t>
      </w:r>
      <w:r w:rsidRPr="001B374F">
        <w:rPr>
          <w:rFonts w:hint="cs"/>
          <w:rtl/>
        </w:rPr>
        <w:t>הפקר</w:t>
      </w:r>
      <w:r w:rsidRPr="001B374F">
        <w:rPr>
          <w:rtl/>
        </w:rPr>
        <w:t>".</w:t>
      </w:r>
      <w:r w:rsidR="00F714C0">
        <w:rPr>
          <w:rFonts w:hint="cs"/>
          <w:rtl/>
        </w:rPr>
        <w:t xml:space="preserve"> </w:t>
      </w:r>
    </w:p>
    <w:p w:rsidR="0088606D" w:rsidRPr="001B374F" w:rsidRDefault="0088606D" w:rsidP="004307E4">
      <w:pPr>
        <w:pStyle w:val="a3"/>
        <w:jc w:val="both"/>
      </w:pPr>
    </w:p>
    <w:p w:rsidR="00FB20A0" w:rsidRPr="001B374F" w:rsidRDefault="00FB20A0" w:rsidP="004307E4">
      <w:pPr>
        <w:pStyle w:val="a3"/>
        <w:numPr>
          <w:ilvl w:val="0"/>
          <w:numId w:val="12"/>
        </w:numPr>
        <w:jc w:val="both"/>
        <w:rPr>
          <w:b/>
          <w:bCs/>
        </w:rPr>
      </w:pPr>
      <w:r w:rsidRPr="001B374F">
        <w:rPr>
          <w:rFonts w:hint="cs"/>
          <w:b/>
          <w:bCs/>
          <w:rtl/>
        </w:rPr>
        <w:t>הוראות שעה</w:t>
      </w:r>
    </w:p>
    <w:p w:rsidR="00271F90" w:rsidRPr="001B374F" w:rsidRDefault="00271F90" w:rsidP="004307E4">
      <w:pPr>
        <w:pStyle w:val="a3"/>
        <w:jc w:val="both"/>
        <w:rPr>
          <w:rtl/>
        </w:rPr>
      </w:pPr>
      <w:r w:rsidRPr="001B374F">
        <w:rPr>
          <w:rFonts w:hint="cs"/>
          <w:rtl/>
        </w:rPr>
        <w:t>החכמים יכולים באופן זמני וספציפי להתיר איסור</w:t>
      </w:r>
      <w:r w:rsidR="002F5486" w:rsidRPr="001B374F">
        <w:rPr>
          <w:rFonts w:hint="cs"/>
          <w:rtl/>
        </w:rPr>
        <w:t>- ע"פ תקופה ונסיבות</w:t>
      </w:r>
      <w:r w:rsidRPr="001B374F">
        <w:rPr>
          <w:rFonts w:hint="cs"/>
          <w:rtl/>
        </w:rPr>
        <w:t>.</w:t>
      </w:r>
    </w:p>
    <w:p w:rsidR="00271F90" w:rsidRPr="001B374F" w:rsidRDefault="00271F90" w:rsidP="004307E4">
      <w:pPr>
        <w:pStyle w:val="a3"/>
        <w:jc w:val="both"/>
        <w:rPr>
          <w:rtl/>
        </w:rPr>
      </w:pPr>
      <w:r w:rsidRPr="001B374F">
        <w:rPr>
          <w:rFonts w:hint="cs"/>
          <w:u w:val="single"/>
          <w:rtl/>
        </w:rPr>
        <w:t>דוגמת אחאב</w:t>
      </w:r>
      <w:r w:rsidR="00A85AE8" w:rsidRPr="001B374F">
        <w:rPr>
          <w:rFonts w:hint="cs"/>
          <w:u w:val="single"/>
          <w:rtl/>
        </w:rPr>
        <w:t>(ספר מלכים)</w:t>
      </w:r>
      <w:r w:rsidRPr="001B374F">
        <w:rPr>
          <w:rFonts w:hint="cs"/>
          <w:rtl/>
        </w:rPr>
        <w:t>- אסור היה להקריב קורבן מחוץ לבית המקדש אך אליהו עשה זאת כדי להוכיח לעם שנביאי הבעל טועים</w:t>
      </w:r>
      <w:r w:rsidR="00A85AE8" w:rsidRPr="001B374F">
        <w:rPr>
          <w:rFonts w:hint="cs"/>
          <w:rtl/>
        </w:rPr>
        <w:t xml:space="preserve"> ההסבר לכך היא הוראת שעה</w:t>
      </w:r>
      <w:r w:rsidRPr="001B374F">
        <w:rPr>
          <w:rFonts w:hint="cs"/>
          <w:rtl/>
        </w:rPr>
        <w:t>.</w:t>
      </w:r>
    </w:p>
    <w:p w:rsidR="002007CC" w:rsidRPr="001B374F" w:rsidRDefault="009E5B48" w:rsidP="004307E4">
      <w:pPr>
        <w:pStyle w:val="a3"/>
        <w:jc w:val="both"/>
        <w:rPr>
          <w:rtl/>
        </w:rPr>
      </w:pPr>
      <w:r w:rsidRPr="001B374F">
        <w:rPr>
          <w:rFonts w:hint="cs"/>
          <w:u w:val="single"/>
          <w:rtl/>
        </w:rPr>
        <w:t>רמב"ם</w:t>
      </w:r>
      <w:r w:rsidRPr="001B374F">
        <w:rPr>
          <w:rFonts w:hint="cs"/>
          <w:rtl/>
        </w:rPr>
        <w:t>- קובע</w:t>
      </w:r>
      <w:r w:rsidRPr="001B374F">
        <w:rPr>
          <w:rtl/>
        </w:rPr>
        <w:t xml:space="preserve"> </w:t>
      </w:r>
      <w:r w:rsidRPr="001B374F">
        <w:rPr>
          <w:rFonts w:hint="cs"/>
          <w:rtl/>
        </w:rPr>
        <w:t>שלעבור</w:t>
      </w:r>
      <w:r w:rsidRPr="001B374F">
        <w:rPr>
          <w:rtl/>
        </w:rPr>
        <w:t xml:space="preserve"> </w:t>
      </w:r>
      <w:r w:rsidRPr="001B374F">
        <w:rPr>
          <w:rFonts w:hint="cs"/>
          <w:rtl/>
        </w:rPr>
        <w:t>על</w:t>
      </w:r>
      <w:r w:rsidRPr="001B374F">
        <w:rPr>
          <w:rtl/>
        </w:rPr>
        <w:t xml:space="preserve"> </w:t>
      </w:r>
      <w:r w:rsidRPr="001B374F">
        <w:rPr>
          <w:rFonts w:hint="cs"/>
          <w:rtl/>
        </w:rPr>
        <w:t>מצוות</w:t>
      </w:r>
      <w:r w:rsidRPr="001B374F">
        <w:rPr>
          <w:rtl/>
        </w:rPr>
        <w:t xml:space="preserve"> </w:t>
      </w:r>
      <w:r w:rsidRPr="001B374F">
        <w:rPr>
          <w:rFonts w:hint="cs"/>
          <w:rtl/>
        </w:rPr>
        <w:t>עשה</w:t>
      </w:r>
      <w:r w:rsidRPr="001B374F">
        <w:rPr>
          <w:rtl/>
        </w:rPr>
        <w:t xml:space="preserve"> </w:t>
      </w:r>
      <w:r w:rsidRPr="001B374F">
        <w:rPr>
          <w:rFonts w:hint="cs"/>
          <w:rtl/>
        </w:rPr>
        <w:t>או</w:t>
      </w:r>
      <w:r w:rsidRPr="001B374F">
        <w:rPr>
          <w:rtl/>
        </w:rPr>
        <w:t xml:space="preserve"> </w:t>
      </w:r>
      <w:r w:rsidRPr="001B374F">
        <w:rPr>
          <w:rFonts w:hint="cs"/>
          <w:rtl/>
        </w:rPr>
        <w:t>אל</w:t>
      </w:r>
      <w:r w:rsidRPr="001B374F">
        <w:rPr>
          <w:rtl/>
        </w:rPr>
        <w:t xml:space="preserve"> </w:t>
      </w:r>
      <w:r w:rsidRPr="001B374F">
        <w:rPr>
          <w:rFonts w:hint="cs"/>
          <w:rtl/>
        </w:rPr>
        <w:t>תעשה</w:t>
      </w:r>
      <w:r w:rsidRPr="001B374F">
        <w:rPr>
          <w:rtl/>
        </w:rPr>
        <w:t xml:space="preserve"> </w:t>
      </w:r>
      <w:r w:rsidR="008B596D" w:rsidRPr="001B374F">
        <w:rPr>
          <w:rFonts w:hint="cs"/>
          <w:rtl/>
        </w:rPr>
        <w:t xml:space="preserve">בצורת הוראת שעה </w:t>
      </w:r>
      <w:r w:rsidRPr="001B374F">
        <w:rPr>
          <w:rFonts w:hint="cs"/>
          <w:rtl/>
        </w:rPr>
        <w:t>זה</w:t>
      </w:r>
      <w:r w:rsidRPr="001B374F">
        <w:rPr>
          <w:rtl/>
        </w:rPr>
        <w:t xml:space="preserve"> </w:t>
      </w:r>
      <w:r w:rsidRPr="001B374F">
        <w:rPr>
          <w:rFonts w:hint="cs"/>
          <w:rtl/>
        </w:rPr>
        <w:t>בסדר</w:t>
      </w:r>
      <w:r w:rsidRPr="001B374F">
        <w:rPr>
          <w:rtl/>
        </w:rPr>
        <w:t xml:space="preserve"> </w:t>
      </w:r>
      <w:r w:rsidRPr="001B374F">
        <w:rPr>
          <w:rFonts w:hint="cs"/>
          <w:rtl/>
        </w:rPr>
        <w:t>אם</w:t>
      </w:r>
      <w:r w:rsidRPr="001B374F">
        <w:rPr>
          <w:rtl/>
        </w:rPr>
        <w:t xml:space="preserve"> </w:t>
      </w:r>
      <w:r w:rsidRPr="001B374F">
        <w:rPr>
          <w:rFonts w:hint="cs"/>
          <w:rtl/>
        </w:rPr>
        <w:t>המטרה</w:t>
      </w:r>
      <w:r w:rsidRPr="001B374F">
        <w:rPr>
          <w:rtl/>
        </w:rPr>
        <w:t xml:space="preserve"> </w:t>
      </w:r>
      <w:r w:rsidRPr="001B374F">
        <w:rPr>
          <w:rFonts w:hint="cs"/>
          <w:rtl/>
        </w:rPr>
        <w:t>היא</w:t>
      </w:r>
      <w:r w:rsidRPr="001B374F">
        <w:rPr>
          <w:rtl/>
        </w:rPr>
        <w:t xml:space="preserve"> </w:t>
      </w:r>
      <w:r w:rsidRPr="001B374F">
        <w:rPr>
          <w:rFonts w:hint="cs"/>
          <w:rtl/>
        </w:rPr>
        <w:t>להחזיר</w:t>
      </w:r>
      <w:r w:rsidRPr="001B374F">
        <w:rPr>
          <w:rtl/>
        </w:rPr>
        <w:t xml:space="preserve"> </w:t>
      </w:r>
      <w:r w:rsidRPr="001B374F">
        <w:rPr>
          <w:rFonts w:hint="cs"/>
          <w:rtl/>
        </w:rPr>
        <w:t>את</w:t>
      </w:r>
      <w:r w:rsidRPr="001B374F">
        <w:rPr>
          <w:rtl/>
        </w:rPr>
        <w:t xml:space="preserve"> </w:t>
      </w:r>
      <w:r w:rsidRPr="001B374F">
        <w:rPr>
          <w:rFonts w:hint="cs"/>
          <w:rtl/>
        </w:rPr>
        <w:t>העם</w:t>
      </w:r>
      <w:r w:rsidRPr="001B374F">
        <w:rPr>
          <w:rtl/>
        </w:rPr>
        <w:t xml:space="preserve"> </w:t>
      </w:r>
      <w:r w:rsidRPr="001B374F">
        <w:rPr>
          <w:rFonts w:hint="cs"/>
          <w:rtl/>
        </w:rPr>
        <w:t>לדת, שלא תישכח</w:t>
      </w:r>
      <w:r w:rsidR="008B596D" w:rsidRPr="001B374F">
        <w:rPr>
          <w:rFonts w:hint="cs"/>
          <w:rtl/>
        </w:rPr>
        <w:t xml:space="preserve"> -דוגמת הכתיבה של התורה שבע"פ ע"י רבי יהודה הנשיא ועד היום</w:t>
      </w:r>
      <w:r w:rsidRPr="001B374F">
        <w:rPr>
          <w:rtl/>
        </w:rPr>
        <w:t>.</w:t>
      </w:r>
    </w:p>
    <w:p w:rsidR="00536952" w:rsidRPr="001B374F" w:rsidRDefault="00536952" w:rsidP="004307E4">
      <w:pPr>
        <w:pStyle w:val="a3"/>
        <w:jc w:val="both"/>
        <w:rPr>
          <w:rtl/>
        </w:rPr>
      </w:pPr>
      <w:r w:rsidRPr="001B374F">
        <w:rPr>
          <w:rFonts w:hint="cs"/>
          <w:rtl/>
        </w:rPr>
        <w:t>**פיקוח נפש בשבת אינו הוראת שעה הוא מדאורייתא.</w:t>
      </w:r>
    </w:p>
    <w:p w:rsidR="0088606D" w:rsidRPr="001B374F" w:rsidRDefault="0088606D" w:rsidP="004307E4">
      <w:pPr>
        <w:pStyle w:val="a3"/>
        <w:jc w:val="both"/>
      </w:pPr>
    </w:p>
    <w:p w:rsidR="00FB20A0" w:rsidRPr="001B374F" w:rsidRDefault="00FB20A0" w:rsidP="004307E4">
      <w:pPr>
        <w:pStyle w:val="a3"/>
        <w:numPr>
          <w:ilvl w:val="0"/>
          <w:numId w:val="12"/>
        </w:numPr>
        <w:jc w:val="both"/>
        <w:rPr>
          <w:b/>
          <w:bCs/>
        </w:rPr>
      </w:pPr>
      <w:r w:rsidRPr="001B374F">
        <w:rPr>
          <w:rFonts w:hint="cs"/>
          <w:b/>
          <w:bCs/>
          <w:rtl/>
        </w:rPr>
        <w:t>הוראות שעה בתחום הענישה</w:t>
      </w:r>
    </w:p>
    <w:p w:rsidR="003E7642" w:rsidRPr="001B374F" w:rsidRDefault="003E7642" w:rsidP="004307E4">
      <w:pPr>
        <w:pStyle w:val="a3"/>
        <w:jc w:val="both"/>
        <w:rPr>
          <w:rtl/>
        </w:rPr>
      </w:pPr>
      <w:r w:rsidRPr="001B374F">
        <w:rPr>
          <w:rFonts w:hint="cs"/>
          <w:rtl/>
        </w:rPr>
        <w:t>בתחום הפלילי כדי שתתקיים ענישה יש לקיים מס' תנאים פרוצדורליים: 2 עדים, 23 דיינים, יש צורך להתריע בעבריין לפני מעשיו ועוד</w:t>
      </w:r>
      <w:r w:rsidR="002F5486" w:rsidRPr="001B374F">
        <w:rPr>
          <w:rFonts w:hint="cs"/>
          <w:rtl/>
        </w:rPr>
        <w:t>.</w:t>
      </w:r>
      <w:r w:rsidRPr="001B374F">
        <w:rPr>
          <w:rFonts w:hint="cs"/>
          <w:rtl/>
        </w:rPr>
        <w:t>. מרגע שהסנהדרין פסקה מלפעול כביכול לא ניתן לבצע ענישה זו ולכן נקבעה הוראת שעה בתחום הענישה.</w:t>
      </w:r>
    </w:p>
    <w:p w:rsidR="003E7642" w:rsidRPr="001B374F" w:rsidRDefault="003E7642" w:rsidP="004307E4">
      <w:pPr>
        <w:pStyle w:val="a3"/>
        <w:jc w:val="both"/>
        <w:rPr>
          <w:rtl/>
        </w:rPr>
      </w:pPr>
      <w:r w:rsidRPr="001B374F">
        <w:rPr>
          <w:rFonts w:hint="cs"/>
          <w:u w:val="single"/>
          <w:rtl/>
        </w:rPr>
        <w:t>ברייתא סנהדרין</w:t>
      </w:r>
      <w:r w:rsidRPr="001B374F">
        <w:rPr>
          <w:rFonts w:hint="cs"/>
          <w:rtl/>
        </w:rPr>
        <w:t>- דוגמת רכיבה על סוס בשבת וקיום יחסי אישות בציבור- מדובר בעבירה שאינה ע"פ דין תורה</w:t>
      </w:r>
      <w:r w:rsidR="00E719BC" w:rsidRPr="001B374F">
        <w:rPr>
          <w:rFonts w:hint="cs"/>
          <w:rtl/>
        </w:rPr>
        <w:t xml:space="preserve"> והחכמים קבעו הוראת שעה</w:t>
      </w:r>
      <w:r w:rsidRPr="001B374F">
        <w:rPr>
          <w:rFonts w:hint="cs"/>
          <w:rtl/>
        </w:rPr>
        <w:t xml:space="preserve">. </w:t>
      </w:r>
    </w:p>
    <w:p w:rsidR="008B43E8" w:rsidRPr="001B374F" w:rsidRDefault="008B43E8" w:rsidP="004307E4">
      <w:pPr>
        <w:pStyle w:val="a3"/>
        <w:jc w:val="both"/>
        <w:rPr>
          <w:rtl/>
        </w:rPr>
      </w:pPr>
      <w:r w:rsidRPr="001B374F">
        <w:rPr>
          <w:rFonts w:hint="cs"/>
          <w:u w:val="single"/>
          <w:rtl/>
        </w:rPr>
        <w:t>מקרה נוסף</w:t>
      </w:r>
      <w:r w:rsidRPr="001B374F">
        <w:rPr>
          <w:rFonts w:hint="cs"/>
          <w:rtl/>
        </w:rPr>
        <w:t>- אסור היה לתת יותר מעונש מיתה אחד ליום, מכשפות היו חייבות במיתה וכאשר  תפסו 60 ביום יצרו הוראת שעה והענישו את כולן באותו יום.</w:t>
      </w:r>
    </w:p>
    <w:p w:rsidR="008B43E8" w:rsidRPr="001B374F" w:rsidRDefault="008B43E8" w:rsidP="004307E4">
      <w:pPr>
        <w:pStyle w:val="a3"/>
        <w:jc w:val="both"/>
        <w:rPr>
          <w:rtl/>
        </w:rPr>
      </w:pPr>
      <w:r w:rsidRPr="001B374F">
        <w:rPr>
          <w:rFonts w:hint="cs"/>
          <w:rtl/>
        </w:rPr>
        <w:t>כל</w:t>
      </w:r>
      <w:r w:rsidRPr="001B374F">
        <w:rPr>
          <w:rtl/>
        </w:rPr>
        <w:t xml:space="preserve"> </w:t>
      </w:r>
      <w:r w:rsidRPr="001B374F">
        <w:rPr>
          <w:rFonts w:hint="cs"/>
          <w:rtl/>
        </w:rPr>
        <w:t>עונש</w:t>
      </w:r>
      <w:r w:rsidRPr="001B374F">
        <w:rPr>
          <w:rtl/>
        </w:rPr>
        <w:t xml:space="preserve"> </w:t>
      </w:r>
      <w:r w:rsidRPr="001B374F">
        <w:rPr>
          <w:rFonts w:hint="cs"/>
          <w:rtl/>
        </w:rPr>
        <w:t>מוות</w:t>
      </w:r>
      <w:r w:rsidRPr="001B374F">
        <w:rPr>
          <w:rtl/>
        </w:rPr>
        <w:t>/</w:t>
      </w:r>
      <w:r w:rsidRPr="001B374F">
        <w:rPr>
          <w:rFonts w:hint="cs"/>
          <w:rtl/>
        </w:rPr>
        <w:t>מלקות</w:t>
      </w:r>
      <w:r w:rsidRPr="001B374F">
        <w:rPr>
          <w:rtl/>
        </w:rPr>
        <w:t xml:space="preserve"> </w:t>
      </w:r>
      <w:r w:rsidRPr="001B374F">
        <w:rPr>
          <w:rFonts w:hint="cs"/>
          <w:rtl/>
        </w:rPr>
        <w:t>ניתן</w:t>
      </w:r>
      <w:r w:rsidRPr="001B374F">
        <w:rPr>
          <w:rtl/>
        </w:rPr>
        <w:t xml:space="preserve"> </w:t>
      </w:r>
      <w:r w:rsidRPr="001B374F">
        <w:rPr>
          <w:rFonts w:hint="cs"/>
          <w:rtl/>
        </w:rPr>
        <w:t>אך</w:t>
      </w:r>
      <w:r w:rsidRPr="001B374F">
        <w:rPr>
          <w:rtl/>
        </w:rPr>
        <w:t xml:space="preserve"> </w:t>
      </w:r>
      <w:r w:rsidRPr="001B374F">
        <w:rPr>
          <w:rFonts w:hint="cs"/>
          <w:rtl/>
        </w:rPr>
        <w:t>ורק</w:t>
      </w:r>
      <w:r w:rsidRPr="001B374F">
        <w:rPr>
          <w:rtl/>
        </w:rPr>
        <w:t xml:space="preserve"> </w:t>
      </w:r>
      <w:r w:rsidRPr="001B374F">
        <w:rPr>
          <w:rFonts w:hint="cs"/>
          <w:rtl/>
        </w:rPr>
        <w:t>ע</w:t>
      </w:r>
      <w:r w:rsidRPr="001B374F">
        <w:rPr>
          <w:rtl/>
        </w:rPr>
        <w:t>"</w:t>
      </w:r>
      <w:r w:rsidRPr="001B374F">
        <w:rPr>
          <w:rFonts w:hint="cs"/>
          <w:rtl/>
        </w:rPr>
        <w:t>י</w:t>
      </w:r>
      <w:r w:rsidRPr="001B374F">
        <w:rPr>
          <w:rtl/>
        </w:rPr>
        <w:t xml:space="preserve"> </w:t>
      </w:r>
      <w:r w:rsidRPr="001B374F">
        <w:rPr>
          <w:rFonts w:hint="cs"/>
          <w:rtl/>
        </w:rPr>
        <w:t>הסנהדרין</w:t>
      </w:r>
      <w:r w:rsidRPr="001B374F">
        <w:rPr>
          <w:rtl/>
        </w:rPr>
        <w:t xml:space="preserve"> </w:t>
      </w:r>
      <w:r w:rsidRPr="001B374F">
        <w:rPr>
          <w:rFonts w:hint="cs"/>
          <w:rtl/>
        </w:rPr>
        <w:t>בלשכת</w:t>
      </w:r>
      <w:r w:rsidRPr="001B374F">
        <w:rPr>
          <w:rtl/>
        </w:rPr>
        <w:t xml:space="preserve"> </w:t>
      </w:r>
      <w:r w:rsidRPr="001B374F">
        <w:rPr>
          <w:rFonts w:hint="cs"/>
          <w:rtl/>
        </w:rPr>
        <w:t>הגזית</w:t>
      </w:r>
      <w:r w:rsidRPr="001B374F">
        <w:rPr>
          <w:rtl/>
        </w:rPr>
        <w:t xml:space="preserve">, </w:t>
      </w:r>
      <w:r w:rsidRPr="001B374F">
        <w:rPr>
          <w:rFonts w:hint="cs"/>
          <w:rtl/>
        </w:rPr>
        <w:t>אך</w:t>
      </w:r>
      <w:r w:rsidRPr="001B374F">
        <w:rPr>
          <w:rtl/>
        </w:rPr>
        <w:t xml:space="preserve"> </w:t>
      </w:r>
      <w:r w:rsidRPr="001B374F">
        <w:rPr>
          <w:rFonts w:hint="cs"/>
          <w:rtl/>
        </w:rPr>
        <w:t>עם</w:t>
      </w:r>
      <w:r w:rsidRPr="001B374F">
        <w:rPr>
          <w:rtl/>
        </w:rPr>
        <w:t xml:space="preserve"> </w:t>
      </w:r>
      <w:r w:rsidRPr="001B374F">
        <w:rPr>
          <w:rFonts w:hint="cs"/>
          <w:rtl/>
        </w:rPr>
        <w:t>הזמן</w:t>
      </w:r>
      <w:r w:rsidRPr="001B374F">
        <w:rPr>
          <w:rtl/>
        </w:rPr>
        <w:t xml:space="preserve"> </w:t>
      </w:r>
      <w:r w:rsidRPr="001B374F">
        <w:rPr>
          <w:rFonts w:hint="cs"/>
          <w:rtl/>
        </w:rPr>
        <w:t>ניתנה</w:t>
      </w:r>
      <w:r w:rsidRPr="001B374F">
        <w:rPr>
          <w:rtl/>
        </w:rPr>
        <w:t xml:space="preserve"> </w:t>
      </w:r>
      <w:r w:rsidRPr="001B374F">
        <w:rPr>
          <w:rFonts w:hint="cs"/>
          <w:rtl/>
        </w:rPr>
        <w:t>הרשות</w:t>
      </w:r>
      <w:r w:rsidRPr="001B374F">
        <w:rPr>
          <w:rtl/>
        </w:rPr>
        <w:t xml:space="preserve"> </w:t>
      </w:r>
      <w:r w:rsidRPr="001B374F">
        <w:rPr>
          <w:rFonts w:hint="cs"/>
          <w:rtl/>
        </w:rPr>
        <w:t>לבתי</w:t>
      </w:r>
      <w:r w:rsidRPr="001B374F">
        <w:rPr>
          <w:rtl/>
        </w:rPr>
        <w:t xml:space="preserve"> </w:t>
      </w:r>
      <w:r w:rsidRPr="001B374F">
        <w:rPr>
          <w:rFonts w:hint="cs"/>
          <w:rtl/>
        </w:rPr>
        <w:t>דין</w:t>
      </w:r>
      <w:r w:rsidRPr="001B374F">
        <w:rPr>
          <w:rtl/>
        </w:rPr>
        <w:t xml:space="preserve"> </w:t>
      </w:r>
      <w:r w:rsidRPr="001B374F">
        <w:rPr>
          <w:rFonts w:hint="cs"/>
          <w:rtl/>
        </w:rPr>
        <w:t>נוספים</w:t>
      </w:r>
      <w:r w:rsidRPr="001B374F">
        <w:rPr>
          <w:rtl/>
        </w:rPr>
        <w:t>(</w:t>
      </w:r>
      <w:r w:rsidRPr="001B374F">
        <w:rPr>
          <w:rFonts w:hint="cs"/>
          <w:rtl/>
        </w:rPr>
        <w:t>סמכות</w:t>
      </w:r>
      <w:r w:rsidRPr="001B374F">
        <w:rPr>
          <w:rtl/>
        </w:rPr>
        <w:t xml:space="preserve"> </w:t>
      </w:r>
      <w:r w:rsidRPr="001B374F">
        <w:rPr>
          <w:rFonts w:hint="cs"/>
          <w:rtl/>
        </w:rPr>
        <w:t>פורמלית</w:t>
      </w:r>
      <w:r w:rsidRPr="001B374F">
        <w:rPr>
          <w:rtl/>
        </w:rPr>
        <w:t xml:space="preserve">) </w:t>
      </w:r>
      <w:r w:rsidRPr="001B374F">
        <w:rPr>
          <w:rFonts w:hint="cs"/>
          <w:rtl/>
        </w:rPr>
        <w:t>לעסוק</w:t>
      </w:r>
      <w:r w:rsidRPr="001B374F">
        <w:rPr>
          <w:rtl/>
        </w:rPr>
        <w:t xml:space="preserve"> </w:t>
      </w:r>
      <w:r w:rsidRPr="001B374F">
        <w:rPr>
          <w:rFonts w:hint="cs"/>
          <w:rtl/>
        </w:rPr>
        <w:t>בפלילים</w:t>
      </w:r>
      <w:r w:rsidRPr="001B374F">
        <w:rPr>
          <w:rtl/>
        </w:rPr>
        <w:t xml:space="preserve"> </w:t>
      </w:r>
      <w:r w:rsidRPr="001B374F">
        <w:rPr>
          <w:rFonts w:hint="cs"/>
          <w:rtl/>
        </w:rPr>
        <w:t>ולתת</w:t>
      </w:r>
      <w:r w:rsidRPr="001B374F">
        <w:rPr>
          <w:rtl/>
        </w:rPr>
        <w:t xml:space="preserve"> </w:t>
      </w:r>
      <w:r w:rsidRPr="001B374F">
        <w:rPr>
          <w:rFonts w:hint="cs"/>
          <w:rtl/>
        </w:rPr>
        <w:t>עונשים</w:t>
      </w:r>
      <w:r w:rsidRPr="001B374F">
        <w:rPr>
          <w:rtl/>
        </w:rPr>
        <w:t xml:space="preserve"> </w:t>
      </w:r>
      <w:r w:rsidRPr="001B374F">
        <w:rPr>
          <w:rFonts w:hint="cs"/>
          <w:rtl/>
        </w:rPr>
        <w:t>כאלה</w:t>
      </w:r>
      <w:r w:rsidRPr="001B374F">
        <w:rPr>
          <w:rtl/>
        </w:rPr>
        <w:t xml:space="preserve">. </w:t>
      </w:r>
      <w:r w:rsidRPr="001B374F">
        <w:rPr>
          <w:rFonts w:hint="cs"/>
          <w:rtl/>
        </w:rPr>
        <w:t>בזמנים</w:t>
      </w:r>
      <w:r w:rsidRPr="001B374F">
        <w:rPr>
          <w:rtl/>
        </w:rPr>
        <w:t xml:space="preserve"> </w:t>
      </w:r>
      <w:r w:rsidRPr="001B374F">
        <w:rPr>
          <w:rFonts w:hint="cs"/>
          <w:rtl/>
        </w:rPr>
        <w:t>שבהם</w:t>
      </w:r>
      <w:r w:rsidRPr="001B374F">
        <w:rPr>
          <w:rtl/>
        </w:rPr>
        <w:t xml:space="preserve"> </w:t>
      </w:r>
      <w:r w:rsidR="008C51DD" w:rsidRPr="001B374F">
        <w:rPr>
          <w:rFonts w:hint="cs"/>
          <w:rtl/>
        </w:rPr>
        <w:t>הייתה</w:t>
      </w:r>
      <w:r w:rsidRPr="001B374F">
        <w:rPr>
          <w:rtl/>
        </w:rPr>
        <w:t xml:space="preserve"> </w:t>
      </w:r>
      <w:r w:rsidRPr="001B374F">
        <w:rPr>
          <w:rFonts w:hint="cs"/>
          <w:rtl/>
        </w:rPr>
        <w:t>סמכות</w:t>
      </w:r>
      <w:r w:rsidRPr="001B374F">
        <w:rPr>
          <w:rtl/>
        </w:rPr>
        <w:t xml:space="preserve"> </w:t>
      </w:r>
      <w:r w:rsidRPr="001B374F">
        <w:rPr>
          <w:rFonts w:hint="cs"/>
          <w:rtl/>
        </w:rPr>
        <w:t>לקהילה</w:t>
      </w:r>
      <w:r w:rsidRPr="001B374F">
        <w:rPr>
          <w:rtl/>
        </w:rPr>
        <w:t xml:space="preserve"> </w:t>
      </w:r>
      <w:r w:rsidRPr="001B374F">
        <w:rPr>
          <w:rFonts w:hint="cs"/>
          <w:rtl/>
        </w:rPr>
        <w:t>להעניש</w:t>
      </w:r>
      <w:r w:rsidRPr="001B374F">
        <w:rPr>
          <w:rtl/>
        </w:rPr>
        <w:t xml:space="preserve"> </w:t>
      </w:r>
      <w:r w:rsidRPr="001B374F">
        <w:rPr>
          <w:rFonts w:hint="cs"/>
          <w:rtl/>
        </w:rPr>
        <w:t>בפלילים</w:t>
      </w:r>
      <w:r w:rsidRPr="001B374F">
        <w:rPr>
          <w:rtl/>
        </w:rPr>
        <w:t xml:space="preserve"> </w:t>
      </w:r>
      <w:r w:rsidRPr="001B374F">
        <w:rPr>
          <w:rFonts w:hint="cs"/>
          <w:rtl/>
        </w:rPr>
        <w:t>היה</w:t>
      </w:r>
      <w:r w:rsidRPr="001B374F">
        <w:rPr>
          <w:rtl/>
        </w:rPr>
        <w:t xml:space="preserve"> </w:t>
      </w:r>
      <w:r w:rsidRPr="001B374F">
        <w:rPr>
          <w:rFonts w:hint="cs"/>
          <w:rtl/>
        </w:rPr>
        <w:t>צורך</w:t>
      </w:r>
      <w:r w:rsidRPr="001B374F">
        <w:rPr>
          <w:rtl/>
        </w:rPr>
        <w:t xml:space="preserve"> </w:t>
      </w:r>
      <w:r w:rsidRPr="001B374F">
        <w:rPr>
          <w:rFonts w:hint="cs"/>
          <w:rtl/>
        </w:rPr>
        <w:t>בהסמכה</w:t>
      </w:r>
      <w:r w:rsidRPr="001B374F">
        <w:rPr>
          <w:rtl/>
        </w:rPr>
        <w:t xml:space="preserve"> </w:t>
      </w:r>
      <w:r w:rsidRPr="001B374F">
        <w:rPr>
          <w:rFonts w:hint="cs"/>
          <w:rtl/>
        </w:rPr>
        <w:t>הלכתית</w:t>
      </w:r>
      <w:r w:rsidRPr="001B374F">
        <w:rPr>
          <w:rtl/>
        </w:rPr>
        <w:t xml:space="preserve">, </w:t>
      </w:r>
      <w:r w:rsidRPr="001B374F">
        <w:rPr>
          <w:rFonts w:hint="cs"/>
          <w:rtl/>
        </w:rPr>
        <w:t>והדבר</w:t>
      </w:r>
      <w:r w:rsidRPr="001B374F">
        <w:rPr>
          <w:rtl/>
        </w:rPr>
        <w:t xml:space="preserve"> </w:t>
      </w:r>
      <w:r w:rsidRPr="001B374F">
        <w:rPr>
          <w:rFonts w:hint="cs"/>
          <w:rtl/>
        </w:rPr>
        <w:t>נעשה</w:t>
      </w:r>
      <w:r w:rsidRPr="001B374F">
        <w:rPr>
          <w:rtl/>
        </w:rPr>
        <w:t xml:space="preserve"> </w:t>
      </w:r>
      <w:r w:rsidRPr="001B374F">
        <w:rPr>
          <w:rFonts w:hint="cs"/>
          <w:rtl/>
        </w:rPr>
        <w:t>בהוראות</w:t>
      </w:r>
      <w:r w:rsidRPr="001B374F">
        <w:rPr>
          <w:rtl/>
        </w:rPr>
        <w:t xml:space="preserve"> </w:t>
      </w:r>
      <w:r w:rsidRPr="001B374F">
        <w:rPr>
          <w:rFonts w:hint="cs"/>
          <w:rtl/>
        </w:rPr>
        <w:t>שעה</w:t>
      </w:r>
      <w:r w:rsidRPr="001B374F">
        <w:rPr>
          <w:rtl/>
        </w:rPr>
        <w:t>.</w:t>
      </w:r>
    </w:p>
    <w:p w:rsidR="0088606D" w:rsidRPr="001B374F" w:rsidRDefault="0088606D" w:rsidP="004307E4">
      <w:pPr>
        <w:pStyle w:val="a3"/>
        <w:jc w:val="both"/>
      </w:pPr>
    </w:p>
    <w:p w:rsidR="00FB20A0" w:rsidRPr="001B374F" w:rsidRDefault="00FB20A0" w:rsidP="004307E4">
      <w:pPr>
        <w:pStyle w:val="a3"/>
        <w:numPr>
          <w:ilvl w:val="0"/>
          <w:numId w:val="12"/>
        </w:numPr>
        <w:jc w:val="both"/>
        <w:rPr>
          <w:b/>
          <w:bCs/>
        </w:rPr>
      </w:pPr>
      <w:r w:rsidRPr="001B374F">
        <w:rPr>
          <w:rFonts w:hint="cs"/>
          <w:b/>
          <w:bCs/>
          <w:rtl/>
        </w:rPr>
        <w:t>הפקעת קידושין</w:t>
      </w:r>
    </w:p>
    <w:p w:rsidR="008E70B7" w:rsidRPr="001B374F" w:rsidRDefault="008E70B7" w:rsidP="004307E4">
      <w:pPr>
        <w:pStyle w:val="a3"/>
        <w:jc w:val="both"/>
        <w:rPr>
          <w:rtl/>
        </w:rPr>
      </w:pPr>
      <w:r w:rsidRPr="001B374F">
        <w:rPr>
          <w:rFonts w:hint="cs"/>
          <w:rtl/>
        </w:rPr>
        <w:t>ביטול גט למפרע-</w:t>
      </w:r>
    </w:p>
    <w:p w:rsidR="00EB59FD" w:rsidRPr="001B374F" w:rsidRDefault="00EB59FD" w:rsidP="004307E4">
      <w:pPr>
        <w:pStyle w:val="a3"/>
        <w:jc w:val="both"/>
        <w:rPr>
          <w:rtl/>
        </w:rPr>
      </w:pPr>
      <w:r w:rsidRPr="001B374F">
        <w:rPr>
          <w:rFonts w:hint="cs"/>
          <w:rtl/>
        </w:rPr>
        <w:lastRenderedPageBreak/>
        <w:t>קיימת בעייתיות כאשר נשלח גט למ</w:t>
      </w:r>
      <w:r w:rsidR="00EA3704" w:rsidRPr="001B374F">
        <w:rPr>
          <w:rFonts w:hint="cs"/>
          <w:rtl/>
        </w:rPr>
        <w:t>ק</w:t>
      </w:r>
      <w:r w:rsidRPr="001B374F">
        <w:rPr>
          <w:rFonts w:hint="cs"/>
          <w:rtl/>
        </w:rPr>
        <w:t>ום מרוחק והבעל</w:t>
      </w:r>
      <w:r w:rsidR="008E70B7" w:rsidRPr="001B374F">
        <w:rPr>
          <w:rFonts w:hint="cs"/>
          <w:rtl/>
        </w:rPr>
        <w:t xml:space="preserve"> מבטל אותו בבית דין מקומי(הנישוא</w:t>
      </w:r>
      <w:r w:rsidRPr="001B374F">
        <w:rPr>
          <w:rFonts w:hint="cs"/>
          <w:rtl/>
        </w:rPr>
        <w:t>ים השניים בטלים והילדים נחשבים לממזרים). רבן גמליאל הזקן התקין תקנה שאין לבטל גט מרחוק ע"מ להגן ילדים שלא יהיו ממזרים.</w:t>
      </w:r>
    </w:p>
    <w:p w:rsidR="00EB59FD" w:rsidRPr="001B374F" w:rsidRDefault="002F4ABE" w:rsidP="004307E4">
      <w:pPr>
        <w:pStyle w:val="a3"/>
        <w:jc w:val="both"/>
        <w:rPr>
          <w:rtl/>
        </w:rPr>
      </w:pPr>
      <w:r w:rsidRPr="001B374F">
        <w:rPr>
          <w:rFonts w:hint="cs"/>
          <w:rtl/>
        </w:rPr>
        <w:t>במשנה במסכת גיטין יש לתקנה שתי דעות</w:t>
      </w:r>
      <w:r w:rsidR="00EB59FD" w:rsidRPr="001B374F">
        <w:rPr>
          <w:rFonts w:hint="cs"/>
          <w:rtl/>
        </w:rPr>
        <w:t>: רבי יהודה הנשיא קובע שאסור לבטל מרחוק אך אם מישהו ביטל הביטול תקף- אין תמריץ למלא אחר התקנה. רבן שמעון בן גמליאל(רשב"ג) טוען כי ביטול מרחוק לא נחשב והאישה תהיה גרושה.</w:t>
      </w:r>
    </w:p>
    <w:p w:rsidR="00F456B2" w:rsidRPr="001B374F" w:rsidRDefault="00F456B2" w:rsidP="004307E4">
      <w:pPr>
        <w:pStyle w:val="a3"/>
        <w:jc w:val="both"/>
        <w:rPr>
          <w:rtl/>
        </w:rPr>
      </w:pPr>
      <w:r w:rsidRPr="001B374F">
        <w:rPr>
          <w:rFonts w:hint="cs"/>
          <w:rtl/>
        </w:rPr>
        <w:t>התוקף לתקנתו של רבן גמליאל ה</w:t>
      </w:r>
      <w:r w:rsidR="00466BBD">
        <w:rPr>
          <w:rFonts w:hint="cs"/>
          <w:rtl/>
        </w:rPr>
        <w:t xml:space="preserve">זקן הוא שלחכמים יש סמכות להפקיע </w:t>
      </w:r>
      <w:r w:rsidRPr="001B374F">
        <w:rPr>
          <w:rFonts w:hint="cs"/>
          <w:rtl/>
        </w:rPr>
        <w:t>נישואים</w:t>
      </w:r>
      <w:r w:rsidR="00E87A69" w:rsidRPr="001B374F">
        <w:rPr>
          <w:rFonts w:hint="cs"/>
          <w:rtl/>
        </w:rPr>
        <w:t>(הביטול הוא לאחור-כאילו לא היו נישואים)</w:t>
      </w:r>
      <w:r w:rsidRPr="001B374F">
        <w:rPr>
          <w:rFonts w:hint="cs"/>
          <w:rtl/>
        </w:rPr>
        <w:t xml:space="preserve"> מכיוון שהם אלה שבסמכותם לאשר קידושין.</w:t>
      </w:r>
      <w:r w:rsidR="0088606D" w:rsidRPr="001B374F">
        <w:rPr>
          <w:rFonts w:hint="cs"/>
          <w:rtl/>
        </w:rPr>
        <w:t xml:space="preserve"> מתייחסים ליחסי האישות של האישה עם בעלה הראשון לזנות כאילו לא </w:t>
      </w:r>
      <w:r w:rsidR="008C51DD" w:rsidRPr="001B374F">
        <w:rPr>
          <w:rFonts w:hint="cs"/>
          <w:rtl/>
        </w:rPr>
        <w:t>הייתה</w:t>
      </w:r>
      <w:r w:rsidR="0088606D" w:rsidRPr="001B374F">
        <w:rPr>
          <w:rFonts w:hint="cs"/>
          <w:rtl/>
        </w:rPr>
        <w:t xml:space="preserve"> נשואה.</w:t>
      </w:r>
    </w:p>
    <w:p w:rsidR="00EA3704" w:rsidRPr="001B374F" w:rsidRDefault="00EA3704" w:rsidP="004307E4">
      <w:pPr>
        <w:pStyle w:val="a3"/>
        <w:jc w:val="both"/>
        <w:rPr>
          <w:rtl/>
        </w:rPr>
      </w:pPr>
      <w:r w:rsidRPr="001B374F">
        <w:rPr>
          <w:rFonts w:hint="cs"/>
          <w:rtl/>
        </w:rPr>
        <w:t xml:space="preserve">מהלך נוסף להפקעת הנישואין </w:t>
      </w:r>
      <w:r w:rsidR="0050796E" w:rsidRPr="001B374F">
        <w:rPr>
          <w:rFonts w:hint="cs"/>
          <w:rtl/>
        </w:rPr>
        <w:t xml:space="preserve">בא לידי ביטוי </w:t>
      </w:r>
      <w:r w:rsidRPr="001B374F">
        <w:rPr>
          <w:rFonts w:hint="cs"/>
          <w:rtl/>
        </w:rPr>
        <w:t xml:space="preserve">באמצעות הפקעת הטבעת(שווה פרוטה)- משתמשים בתהליך זה גם כאשר בעל כופה נישואין על </w:t>
      </w:r>
      <w:r w:rsidR="008C51DD" w:rsidRPr="001B374F">
        <w:rPr>
          <w:rFonts w:hint="cs"/>
          <w:rtl/>
        </w:rPr>
        <w:t>אשתו</w:t>
      </w:r>
      <w:r w:rsidRPr="001B374F">
        <w:rPr>
          <w:rFonts w:hint="cs"/>
          <w:rtl/>
        </w:rPr>
        <w:t>.</w:t>
      </w:r>
    </w:p>
    <w:p w:rsidR="00ED7322" w:rsidRPr="001B374F" w:rsidRDefault="00ED7322" w:rsidP="004307E4">
      <w:pPr>
        <w:pStyle w:val="a3"/>
        <w:jc w:val="both"/>
      </w:pPr>
      <w:r w:rsidRPr="001B374F">
        <w:rPr>
          <w:rFonts w:hint="cs"/>
          <w:rtl/>
        </w:rPr>
        <w:t>קידושין לא תופסים-כפייה-</w:t>
      </w:r>
    </w:p>
    <w:p w:rsidR="00777E4F" w:rsidRPr="001B374F" w:rsidRDefault="00777E4F" w:rsidP="004307E4">
      <w:pPr>
        <w:spacing w:after="0"/>
        <w:ind w:left="720"/>
        <w:jc w:val="both"/>
        <w:rPr>
          <w:rFonts w:cs="David"/>
          <w:sz w:val="24"/>
          <w:szCs w:val="24"/>
          <w:rtl/>
        </w:rPr>
      </w:pPr>
      <w:r w:rsidRPr="001B374F">
        <w:rPr>
          <w:rFonts w:cs="David" w:hint="cs"/>
          <w:sz w:val="24"/>
          <w:szCs w:val="24"/>
          <w:u w:val="single"/>
          <w:rtl/>
        </w:rPr>
        <w:t>דוגמת כשרות ילדה לנישואין</w:t>
      </w:r>
      <w:r w:rsidRPr="001B374F">
        <w:rPr>
          <w:rFonts w:cs="David" w:hint="cs"/>
          <w:sz w:val="24"/>
          <w:szCs w:val="24"/>
          <w:rtl/>
        </w:rPr>
        <w:t>- אם לילדה אין אבא, מתחת לגיל 12.5(מגיל זה נחשבת נערה והיא כשרה לנישואין)</w:t>
      </w:r>
      <w:r w:rsidR="008E70B7" w:rsidRPr="001B374F">
        <w:rPr>
          <w:rFonts w:cs="David" w:hint="cs"/>
          <w:sz w:val="24"/>
          <w:szCs w:val="24"/>
          <w:rtl/>
        </w:rPr>
        <w:t>, אחיה ואימה יכולים להשיא אותה לאישה למישהו אך יכולה לטעון שזו כפייה ולהשתחרר מזה.</w:t>
      </w:r>
    </w:p>
    <w:p w:rsidR="008E70B7" w:rsidRPr="001B374F" w:rsidRDefault="008E70B7" w:rsidP="004307E4">
      <w:pPr>
        <w:pStyle w:val="a3"/>
        <w:jc w:val="both"/>
        <w:rPr>
          <w:rtl/>
        </w:rPr>
      </w:pPr>
      <w:r w:rsidRPr="001B374F">
        <w:rPr>
          <w:rFonts w:hint="cs"/>
          <w:u w:val="single"/>
          <w:rtl/>
        </w:rPr>
        <w:t>הגמרא</w:t>
      </w:r>
      <w:r w:rsidRPr="001B374F">
        <w:rPr>
          <w:rFonts w:hint="cs"/>
          <w:rtl/>
        </w:rPr>
        <w:t xml:space="preserve"> מביאה דוגמת לחטיפת ילדה בגיל 12.5 ושואלת מה מעמד הקידושין, החכמים קבעו שאינם תקפים כי הבעל נהג שלא כהוגן והם יפקיעו את הקידושין.</w:t>
      </w:r>
    </w:p>
    <w:p w:rsidR="0088606D" w:rsidRPr="001B374F" w:rsidRDefault="0088606D" w:rsidP="004307E4">
      <w:pPr>
        <w:pStyle w:val="a3"/>
        <w:jc w:val="both"/>
        <w:rPr>
          <w:rtl/>
        </w:rPr>
      </w:pPr>
    </w:p>
    <w:p w:rsidR="0088606D" w:rsidRPr="001B374F" w:rsidRDefault="0088606D" w:rsidP="004307E4">
      <w:pPr>
        <w:pStyle w:val="a3"/>
        <w:jc w:val="both"/>
        <w:rPr>
          <w:rtl/>
        </w:rPr>
      </w:pPr>
    </w:p>
    <w:p w:rsidR="002F4ABE" w:rsidRPr="001B374F" w:rsidRDefault="002F4ABE" w:rsidP="004307E4">
      <w:pPr>
        <w:pStyle w:val="a3"/>
        <w:jc w:val="both"/>
        <w:rPr>
          <w:rtl/>
        </w:rPr>
      </w:pPr>
    </w:p>
    <w:p w:rsidR="00FB20A0" w:rsidRPr="001B374F" w:rsidRDefault="00FB20A0" w:rsidP="004307E4">
      <w:pPr>
        <w:pStyle w:val="a3"/>
        <w:numPr>
          <w:ilvl w:val="0"/>
          <w:numId w:val="13"/>
        </w:numPr>
        <w:jc w:val="both"/>
        <w:rPr>
          <w:b/>
          <w:bCs/>
        </w:rPr>
      </w:pPr>
      <w:r w:rsidRPr="001B374F">
        <w:rPr>
          <w:rFonts w:hint="cs"/>
          <w:b/>
          <w:bCs/>
          <w:rtl/>
        </w:rPr>
        <w:t>ביטול תקנות</w:t>
      </w:r>
      <w:r w:rsidR="00443A52" w:rsidRPr="001B374F">
        <w:rPr>
          <w:rFonts w:hint="cs"/>
          <w:b/>
          <w:bCs/>
          <w:rtl/>
        </w:rPr>
        <w:t>-</w:t>
      </w:r>
    </w:p>
    <w:p w:rsidR="00E24007" w:rsidRPr="001B374F" w:rsidRDefault="00E24007" w:rsidP="004307E4">
      <w:pPr>
        <w:pStyle w:val="a3"/>
        <w:jc w:val="both"/>
        <w:rPr>
          <w:rtl/>
        </w:rPr>
      </w:pPr>
      <w:r w:rsidRPr="001B374F">
        <w:rPr>
          <w:rFonts w:hint="cs"/>
          <w:rtl/>
        </w:rPr>
        <w:t>ישנה הבחנה בין שני סוגי תקנות:</w:t>
      </w:r>
    </w:p>
    <w:p w:rsidR="00E24007" w:rsidRPr="001B374F" w:rsidRDefault="00E24007" w:rsidP="004307E4">
      <w:pPr>
        <w:pStyle w:val="a3"/>
        <w:numPr>
          <w:ilvl w:val="1"/>
          <w:numId w:val="12"/>
        </w:numPr>
        <w:jc w:val="both"/>
      </w:pPr>
      <w:r w:rsidRPr="00824266">
        <w:rPr>
          <w:rFonts w:hint="cs"/>
          <w:b/>
          <w:bCs/>
          <w:rtl/>
        </w:rPr>
        <w:t>תקנות שטעמן ידוע</w:t>
      </w:r>
      <w:r w:rsidRPr="001B374F">
        <w:rPr>
          <w:rFonts w:hint="cs"/>
          <w:rtl/>
        </w:rPr>
        <w:t>- החכמים הסבירו מה הנימוק לתקנה. דוגמא: מחיר מופקע עבור שבויים, חטיפת שטר כסף משוטה וחובת השבה לגויים. כשיש</w:t>
      </w:r>
      <w:r w:rsidRPr="001B374F">
        <w:rPr>
          <w:rtl/>
        </w:rPr>
        <w:t xml:space="preserve"> </w:t>
      </w:r>
      <w:r w:rsidRPr="001B374F">
        <w:rPr>
          <w:rFonts w:hint="cs"/>
          <w:rtl/>
        </w:rPr>
        <w:t>טעם</w:t>
      </w:r>
      <w:r w:rsidRPr="001B374F">
        <w:rPr>
          <w:rtl/>
        </w:rPr>
        <w:t xml:space="preserve"> </w:t>
      </w:r>
      <w:r w:rsidRPr="001B374F">
        <w:rPr>
          <w:rFonts w:hint="cs"/>
          <w:rtl/>
        </w:rPr>
        <w:t>לתקנה</w:t>
      </w:r>
      <w:r w:rsidRPr="001B374F">
        <w:rPr>
          <w:rtl/>
        </w:rPr>
        <w:t xml:space="preserve"> </w:t>
      </w:r>
      <w:r w:rsidRPr="001B374F">
        <w:rPr>
          <w:rFonts w:hint="cs"/>
          <w:rtl/>
        </w:rPr>
        <w:t>ניתן</w:t>
      </w:r>
      <w:r w:rsidRPr="001B374F">
        <w:rPr>
          <w:rtl/>
        </w:rPr>
        <w:t xml:space="preserve"> </w:t>
      </w:r>
      <w:r w:rsidRPr="001B374F">
        <w:rPr>
          <w:rFonts w:hint="cs"/>
          <w:rtl/>
        </w:rPr>
        <w:t>להתמודד</w:t>
      </w:r>
      <w:r w:rsidRPr="001B374F">
        <w:rPr>
          <w:rtl/>
        </w:rPr>
        <w:t xml:space="preserve"> </w:t>
      </w:r>
      <w:r w:rsidRPr="001B374F">
        <w:rPr>
          <w:rFonts w:hint="cs"/>
          <w:rtl/>
        </w:rPr>
        <w:t>לאחר</w:t>
      </w:r>
      <w:r w:rsidRPr="001B374F">
        <w:rPr>
          <w:rtl/>
        </w:rPr>
        <w:t xml:space="preserve"> </w:t>
      </w:r>
      <w:r w:rsidRPr="001B374F">
        <w:rPr>
          <w:rFonts w:hint="cs"/>
          <w:rtl/>
        </w:rPr>
        <w:t>מס</w:t>
      </w:r>
      <w:r w:rsidRPr="001B374F">
        <w:rPr>
          <w:rtl/>
        </w:rPr>
        <w:t xml:space="preserve">' </w:t>
      </w:r>
      <w:r w:rsidRPr="001B374F">
        <w:rPr>
          <w:rFonts w:hint="cs"/>
          <w:rtl/>
        </w:rPr>
        <w:t>דורות</w:t>
      </w:r>
      <w:r w:rsidRPr="001B374F">
        <w:rPr>
          <w:rtl/>
        </w:rPr>
        <w:t xml:space="preserve"> </w:t>
      </w:r>
      <w:r w:rsidRPr="001B374F">
        <w:rPr>
          <w:rFonts w:hint="cs"/>
          <w:rtl/>
        </w:rPr>
        <w:t>עם</w:t>
      </w:r>
      <w:r w:rsidRPr="001B374F">
        <w:rPr>
          <w:rtl/>
        </w:rPr>
        <w:t xml:space="preserve"> </w:t>
      </w:r>
      <w:r w:rsidRPr="001B374F">
        <w:rPr>
          <w:rFonts w:hint="cs"/>
          <w:rtl/>
        </w:rPr>
        <w:t>רלוונטיות</w:t>
      </w:r>
      <w:r w:rsidRPr="001B374F">
        <w:rPr>
          <w:rtl/>
        </w:rPr>
        <w:t xml:space="preserve"> </w:t>
      </w:r>
      <w:r w:rsidRPr="001B374F">
        <w:rPr>
          <w:rFonts w:hint="cs"/>
          <w:rtl/>
        </w:rPr>
        <w:t>התקנה</w:t>
      </w:r>
      <w:r w:rsidRPr="001B374F">
        <w:rPr>
          <w:rtl/>
        </w:rPr>
        <w:t>(</w:t>
      </w:r>
      <w:r w:rsidRPr="001B374F">
        <w:rPr>
          <w:rFonts w:hint="cs"/>
          <w:rtl/>
        </w:rPr>
        <w:t>קל</w:t>
      </w:r>
      <w:r w:rsidRPr="001B374F">
        <w:rPr>
          <w:rtl/>
        </w:rPr>
        <w:t xml:space="preserve"> </w:t>
      </w:r>
      <w:r w:rsidRPr="001B374F">
        <w:rPr>
          <w:rFonts w:hint="cs"/>
          <w:rtl/>
        </w:rPr>
        <w:t>יותר</w:t>
      </w:r>
      <w:r w:rsidRPr="001B374F">
        <w:rPr>
          <w:rtl/>
        </w:rPr>
        <w:t xml:space="preserve"> </w:t>
      </w:r>
      <w:r w:rsidRPr="001B374F">
        <w:rPr>
          <w:rFonts w:hint="cs"/>
          <w:rtl/>
        </w:rPr>
        <w:t>לביטול</w:t>
      </w:r>
      <w:r w:rsidRPr="001B374F">
        <w:rPr>
          <w:rtl/>
        </w:rPr>
        <w:t>)</w:t>
      </w:r>
      <w:r w:rsidRPr="001B374F">
        <w:rPr>
          <w:rFonts w:hint="cs"/>
          <w:rtl/>
        </w:rPr>
        <w:t>.</w:t>
      </w:r>
    </w:p>
    <w:p w:rsidR="00223C02" w:rsidRPr="001B374F" w:rsidRDefault="00223C02" w:rsidP="004307E4">
      <w:pPr>
        <w:pStyle w:val="a3"/>
        <w:ind w:left="1800"/>
        <w:jc w:val="both"/>
        <w:rPr>
          <w:rtl/>
        </w:rPr>
      </w:pPr>
      <w:r w:rsidRPr="001B374F">
        <w:rPr>
          <w:rFonts w:hint="cs"/>
          <w:rtl/>
        </w:rPr>
        <w:t xml:space="preserve">דוגמא: </w:t>
      </w:r>
      <w:r w:rsidR="00543439" w:rsidRPr="001B374F">
        <w:rPr>
          <w:rFonts w:hint="cs"/>
          <w:u w:val="single"/>
          <w:rtl/>
        </w:rPr>
        <w:t>תלמוד</w:t>
      </w:r>
      <w:r w:rsidR="00543439" w:rsidRPr="001B374F">
        <w:rPr>
          <w:rFonts w:hint="cs"/>
          <w:rtl/>
        </w:rPr>
        <w:t>-</w:t>
      </w:r>
      <w:r w:rsidRPr="001B374F">
        <w:rPr>
          <w:rFonts w:hint="cs"/>
          <w:rtl/>
        </w:rPr>
        <w:t>נטע רבעי</w:t>
      </w:r>
      <w:r w:rsidR="00C625D5" w:rsidRPr="001B374F">
        <w:rPr>
          <w:rFonts w:hint="cs"/>
          <w:rtl/>
        </w:rPr>
        <w:t>-</w:t>
      </w:r>
      <w:r w:rsidRPr="001B374F">
        <w:rPr>
          <w:rFonts w:hint="cs"/>
          <w:rtl/>
        </w:rPr>
        <w:t xml:space="preserve"> החכמים התקינו שבאזורים הקרובים לירושלים אסור לפדות את הפירות, חייבים להביאם לירושלים לשם עיטור.</w:t>
      </w:r>
    </w:p>
    <w:p w:rsidR="00C625D5" w:rsidRPr="001B374F" w:rsidRDefault="00C625D5" w:rsidP="004307E4">
      <w:pPr>
        <w:pStyle w:val="a3"/>
        <w:ind w:left="1800"/>
        <w:jc w:val="both"/>
        <w:rPr>
          <w:rtl/>
        </w:rPr>
      </w:pPr>
      <w:r w:rsidRPr="001B374F">
        <w:rPr>
          <w:rFonts w:hint="cs"/>
          <w:rtl/>
        </w:rPr>
        <w:t>כאשר ירושלים חרבה נשאלה השאלה האם עדיין יש לקיים את התקנה. ע"פ סיפור אליעזר האמורא, נדרש ביטול פורמלי של התקנה.</w:t>
      </w:r>
    </w:p>
    <w:p w:rsidR="00D4429B" w:rsidRPr="001B374F" w:rsidRDefault="00D4429B" w:rsidP="004307E4">
      <w:pPr>
        <w:pStyle w:val="a3"/>
        <w:ind w:left="1800"/>
        <w:jc w:val="both"/>
        <w:rPr>
          <w:rtl/>
        </w:rPr>
      </w:pPr>
      <w:r w:rsidRPr="001B374F">
        <w:rPr>
          <w:rFonts w:hint="cs"/>
          <w:u w:val="single"/>
          <w:rtl/>
        </w:rPr>
        <w:t xml:space="preserve">רמב"ם- </w:t>
      </w:r>
      <w:r w:rsidRPr="001B374F">
        <w:rPr>
          <w:rFonts w:hint="cs"/>
          <w:rtl/>
        </w:rPr>
        <w:t>בין אם הטעם ידוע או לא ידוע יש צורך בבית דין גדול בחכמה ומניין</w:t>
      </w:r>
      <w:r w:rsidR="003C3880" w:rsidRPr="001B374F">
        <w:rPr>
          <w:rFonts w:hint="cs"/>
          <w:rtl/>
        </w:rPr>
        <w:t xml:space="preserve"> כדי לבטל.</w:t>
      </w:r>
    </w:p>
    <w:p w:rsidR="00371010" w:rsidRPr="001B374F" w:rsidRDefault="00371010" w:rsidP="004307E4">
      <w:pPr>
        <w:pStyle w:val="a3"/>
        <w:ind w:left="1800"/>
        <w:jc w:val="both"/>
        <w:rPr>
          <w:u w:val="single"/>
          <w:rtl/>
        </w:rPr>
      </w:pPr>
      <w:r w:rsidRPr="001B374F">
        <w:rPr>
          <w:rFonts w:hint="cs"/>
          <w:u w:val="single"/>
          <w:rtl/>
        </w:rPr>
        <w:t>ראב"ד-</w:t>
      </w:r>
      <w:r w:rsidRPr="001B374F">
        <w:rPr>
          <w:rFonts w:hint="cs"/>
          <w:rtl/>
        </w:rPr>
        <w:t xml:space="preserve"> חולק על הרמב"ם וטוען כי כדי לבטל תקנה שטעמה ידוע לא צריך בית דין גדול בחכמה ומניין ומביא לדוגמא את </w:t>
      </w:r>
      <w:r w:rsidR="008C51DD" w:rsidRPr="001B374F">
        <w:rPr>
          <w:rFonts w:hint="cs"/>
          <w:rtl/>
        </w:rPr>
        <w:t>ביטול</w:t>
      </w:r>
      <w:r w:rsidRPr="001B374F">
        <w:rPr>
          <w:rFonts w:hint="cs"/>
          <w:rtl/>
        </w:rPr>
        <w:t xml:space="preserve"> תקנת נטע רבעי ע"י בית דינו של יוחנן בן זכאי.</w:t>
      </w:r>
    </w:p>
    <w:p w:rsidR="00C625D5" w:rsidRPr="001B374F" w:rsidRDefault="00371010" w:rsidP="004307E4">
      <w:pPr>
        <w:pStyle w:val="a3"/>
        <w:ind w:left="1800"/>
        <w:jc w:val="both"/>
        <w:rPr>
          <w:rtl/>
        </w:rPr>
      </w:pPr>
      <w:r w:rsidRPr="001B374F">
        <w:rPr>
          <w:rFonts w:hint="cs"/>
          <w:u w:val="single"/>
          <w:rtl/>
        </w:rPr>
        <w:t xml:space="preserve">המאירי- </w:t>
      </w:r>
      <w:r w:rsidRPr="001B374F">
        <w:rPr>
          <w:rFonts w:hint="cs"/>
          <w:rtl/>
        </w:rPr>
        <w:t>חולק על הרמב"ם, תקנה שטעמה לא רלוונטי יותר צריך לבטל פורמלית בבית דין, אין צורך בבית דין גדול בחכמה ומניין.</w:t>
      </w:r>
    </w:p>
    <w:p w:rsidR="00AB0816" w:rsidRPr="001B374F" w:rsidRDefault="00AB0816" w:rsidP="004307E4">
      <w:pPr>
        <w:pStyle w:val="a3"/>
        <w:ind w:left="1800"/>
        <w:jc w:val="both"/>
        <w:rPr>
          <w:rtl/>
        </w:rPr>
      </w:pPr>
      <w:r w:rsidRPr="001B374F">
        <w:rPr>
          <w:rFonts w:hint="cs"/>
          <w:u w:val="single"/>
          <w:rtl/>
        </w:rPr>
        <w:t>רא"ש</w:t>
      </w:r>
      <w:r w:rsidRPr="001B374F">
        <w:rPr>
          <w:rFonts w:hint="cs"/>
          <w:rtl/>
        </w:rPr>
        <w:t>- ברגע שמתבטל הטעם מתבטלת התקנה.</w:t>
      </w:r>
    </w:p>
    <w:p w:rsidR="00AB0816" w:rsidRPr="001B374F" w:rsidRDefault="00AB0816" w:rsidP="004307E4">
      <w:pPr>
        <w:pStyle w:val="a3"/>
        <w:ind w:left="1800"/>
        <w:jc w:val="both"/>
      </w:pPr>
      <w:r w:rsidRPr="001B374F">
        <w:rPr>
          <w:rFonts w:hint="cs"/>
          <w:u w:val="single"/>
          <w:rtl/>
        </w:rPr>
        <w:t>רדב"ז</w:t>
      </w:r>
      <w:r w:rsidRPr="001B374F">
        <w:rPr>
          <w:rFonts w:hint="cs"/>
          <w:rtl/>
        </w:rPr>
        <w:t>- מסכים עם הרא"ש.</w:t>
      </w:r>
    </w:p>
    <w:p w:rsidR="00E24007" w:rsidRPr="001B374F" w:rsidRDefault="00E24007" w:rsidP="004307E4">
      <w:pPr>
        <w:pStyle w:val="a3"/>
        <w:numPr>
          <w:ilvl w:val="1"/>
          <w:numId w:val="12"/>
        </w:numPr>
        <w:jc w:val="both"/>
      </w:pPr>
      <w:r w:rsidRPr="00824266">
        <w:rPr>
          <w:rFonts w:hint="cs"/>
          <w:b/>
          <w:bCs/>
          <w:rtl/>
        </w:rPr>
        <w:t>תקנות שטעמן אינו ידוע</w:t>
      </w:r>
      <w:r w:rsidRPr="001B374F">
        <w:rPr>
          <w:rFonts w:hint="cs"/>
          <w:rtl/>
        </w:rPr>
        <w:t xml:space="preserve">- החכמים לא הסבירו מה הנימוק לתקנה. </w:t>
      </w:r>
    </w:p>
    <w:p w:rsidR="00E24007" w:rsidRPr="001B374F" w:rsidRDefault="00E24007" w:rsidP="004307E4">
      <w:pPr>
        <w:pStyle w:val="a3"/>
        <w:ind w:left="1800"/>
        <w:jc w:val="both"/>
        <w:rPr>
          <w:rtl/>
        </w:rPr>
      </w:pPr>
      <w:r w:rsidRPr="001B374F">
        <w:rPr>
          <w:rFonts w:hint="cs"/>
          <w:rtl/>
        </w:rPr>
        <w:t>דוגמא מהגמרא: לא סיפרו את הטעם לתקנה מסוימת במשך שנה מכיוון שפחדו שהציבור לא יסכים ויזלזל. דוגמא2: נתנו נימוק לא נכון כי פחדו שהנימוק האמיתי לא ישכנע את הציבור.</w:t>
      </w:r>
    </w:p>
    <w:p w:rsidR="00E24007" w:rsidRPr="001B374F" w:rsidRDefault="00E24007" w:rsidP="004307E4">
      <w:pPr>
        <w:pStyle w:val="a3"/>
        <w:ind w:left="1800"/>
        <w:jc w:val="both"/>
        <w:rPr>
          <w:rtl/>
        </w:rPr>
      </w:pPr>
      <w:r w:rsidRPr="001B374F">
        <w:rPr>
          <w:rFonts w:hint="cs"/>
          <w:rtl/>
        </w:rPr>
        <w:t>ציות הציבור חשוב מכיוון שברגע שהתקנה תתפשט תוקפה יהיה חזק יותר.</w:t>
      </w:r>
    </w:p>
    <w:p w:rsidR="00E24007" w:rsidRPr="001B374F" w:rsidRDefault="00E24007" w:rsidP="004307E4">
      <w:pPr>
        <w:pStyle w:val="a3"/>
        <w:ind w:left="1800"/>
        <w:jc w:val="both"/>
        <w:rPr>
          <w:rtl/>
        </w:rPr>
      </w:pPr>
      <w:r w:rsidRPr="001B374F">
        <w:rPr>
          <w:rFonts w:hint="cs"/>
          <w:rtl/>
        </w:rPr>
        <w:t>כאשר אין טעם לתקנה לא יודעים את הנסיבות ולא יודעים את זה רלוונטי(מקשה על אפשרות הביטול).</w:t>
      </w:r>
    </w:p>
    <w:p w:rsidR="00E24007" w:rsidRPr="001B374F" w:rsidRDefault="00E24007" w:rsidP="004307E4">
      <w:pPr>
        <w:pStyle w:val="a3"/>
        <w:numPr>
          <w:ilvl w:val="2"/>
          <w:numId w:val="12"/>
        </w:numPr>
        <w:jc w:val="both"/>
      </w:pPr>
      <w:r w:rsidRPr="001B374F">
        <w:rPr>
          <w:rFonts w:hint="cs"/>
          <w:rtl/>
        </w:rPr>
        <w:t>מתי ניתן לבטל?</w:t>
      </w:r>
    </w:p>
    <w:p w:rsidR="00E24007" w:rsidRPr="001B374F" w:rsidRDefault="00E24007" w:rsidP="004307E4">
      <w:pPr>
        <w:pStyle w:val="a3"/>
        <w:numPr>
          <w:ilvl w:val="0"/>
          <w:numId w:val="14"/>
        </w:numPr>
        <w:jc w:val="both"/>
        <w:rPr>
          <w:rtl/>
        </w:rPr>
      </w:pPr>
      <w:r w:rsidRPr="001B374F">
        <w:rPr>
          <w:rFonts w:hint="cs"/>
          <w:rtl/>
        </w:rPr>
        <w:t>ע"פ המשנה יש צורך בבית דין גבוה בחכמה ובמניין מהמתקין</w:t>
      </w:r>
      <w:r w:rsidR="00F46365" w:rsidRPr="001B374F">
        <w:rPr>
          <w:rFonts w:hint="cs"/>
          <w:rtl/>
        </w:rPr>
        <w:t>. גדול במני</w:t>
      </w:r>
      <w:r w:rsidR="005E1D70">
        <w:rPr>
          <w:rFonts w:hint="cs"/>
          <w:rtl/>
        </w:rPr>
        <w:t xml:space="preserve">ין: </w:t>
      </w:r>
      <w:r w:rsidR="00F46365" w:rsidRPr="001B374F">
        <w:rPr>
          <w:rFonts w:hint="cs"/>
          <w:rtl/>
        </w:rPr>
        <w:t>מניין החכ</w:t>
      </w:r>
      <w:r w:rsidR="005E1D70">
        <w:rPr>
          <w:rFonts w:hint="cs"/>
          <w:rtl/>
        </w:rPr>
        <w:t>מים מחוץ לסנהדרין שקיבלו אותה</w:t>
      </w:r>
      <w:r w:rsidR="00F46365" w:rsidRPr="001B374F">
        <w:rPr>
          <w:rFonts w:hint="cs"/>
          <w:rtl/>
        </w:rPr>
        <w:t>.</w:t>
      </w:r>
    </w:p>
    <w:p w:rsidR="00D441CD" w:rsidRPr="001B374F" w:rsidRDefault="00D441CD" w:rsidP="004307E4">
      <w:pPr>
        <w:pStyle w:val="a3"/>
        <w:ind w:left="2880"/>
        <w:jc w:val="both"/>
        <w:rPr>
          <w:rtl/>
        </w:rPr>
      </w:pPr>
      <w:r w:rsidRPr="001B374F">
        <w:rPr>
          <w:rFonts w:hint="cs"/>
          <w:rtl/>
        </w:rPr>
        <w:t>מעשית</w:t>
      </w:r>
      <w:r w:rsidRPr="001B374F">
        <w:rPr>
          <w:rtl/>
        </w:rPr>
        <w:t xml:space="preserve">: </w:t>
      </w:r>
      <w:r w:rsidRPr="001B374F">
        <w:rPr>
          <w:rFonts w:hint="cs"/>
          <w:rtl/>
        </w:rPr>
        <w:t>אף</w:t>
      </w:r>
      <w:r w:rsidRPr="001B374F">
        <w:rPr>
          <w:rtl/>
        </w:rPr>
        <w:t xml:space="preserve"> </w:t>
      </w:r>
      <w:r w:rsidRPr="001B374F">
        <w:rPr>
          <w:rFonts w:hint="cs"/>
          <w:rtl/>
        </w:rPr>
        <w:t>בית</w:t>
      </w:r>
      <w:r w:rsidRPr="001B374F">
        <w:rPr>
          <w:rtl/>
        </w:rPr>
        <w:t xml:space="preserve"> </w:t>
      </w:r>
      <w:r w:rsidRPr="001B374F">
        <w:rPr>
          <w:rFonts w:hint="cs"/>
          <w:rtl/>
        </w:rPr>
        <w:t>דין</w:t>
      </w:r>
      <w:r w:rsidRPr="001B374F">
        <w:rPr>
          <w:rtl/>
        </w:rPr>
        <w:t xml:space="preserve"> </w:t>
      </w:r>
      <w:r w:rsidRPr="001B374F">
        <w:rPr>
          <w:rFonts w:hint="cs"/>
          <w:rtl/>
        </w:rPr>
        <w:t>לא</w:t>
      </w:r>
      <w:r w:rsidRPr="001B374F">
        <w:rPr>
          <w:rtl/>
        </w:rPr>
        <w:t xml:space="preserve"> </w:t>
      </w:r>
      <w:r w:rsidRPr="001B374F">
        <w:rPr>
          <w:rFonts w:hint="cs"/>
          <w:rtl/>
        </w:rPr>
        <w:t>רואה</w:t>
      </w:r>
      <w:r w:rsidRPr="001B374F">
        <w:rPr>
          <w:rtl/>
        </w:rPr>
        <w:t xml:space="preserve"> </w:t>
      </w:r>
      <w:r w:rsidRPr="001B374F">
        <w:rPr>
          <w:rFonts w:hint="cs"/>
          <w:rtl/>
        </w:rPr>
        <w:t>עצמו</w:t>
      </w:r>
      <w:r w:rsidRPr="001B374F">
        <w:rPr>
          <w:rtl/>
        </w:rPr>
        <w:t xml:space="preserve"> </w:t>
      </w:r>
      <w:r w:rsidRPr="001B374F">
        <w:rPr>
          <w:rFonts w:hint="cs"/>
          <w:rtl/>
        </w:rPr>
        <w:t>כחכם</w:t>
      </w:r>
      <w:r w:rsidRPr="001B374F">
        <w:rPr>
          <w:rtl/>
        </w:rPr>
        <w:t xml:space="preserve"> </w:t>
      </w:r>
      <w:r w:rsidRPr="001B374F">
        <w:rPr>
          <w:rFonts w:hint="cs"/>
          <w:rtl/>
        </w:rPr>
        <w:t>מקודמיו</w:t>
      </w:r>
      <w:r w:rsidRPr="001B374F">
        <w:rPr>
          <w:rtl/>
        </w:rPr>
        <w:t xml:space="preserve"> (</w:t>
      </w:r>
      <w:r w:rsidRPr="001B374F">
        <w:rPr>
          <w:rFonts w:hint="cs"/>
          <w:rtl/>
        </w:rPr>
        <w:t>אם</w:t>
      </w:r>
      <w:r w:rsidRPr="001B374F">
        <w:rPr>
          <w:rtl/>
        </w:rPr>
        <w:t xml:space="preserve"> </w:t>
      </w:r>
      <w:r w:rsidRPr="001B374F">
        <w:rPr>
          <w:rFonts w:hint="cs"/>
          <w:rtl/>
        </w:rPr>
        <w:t>עם</w:t>
      </w:r>
      <w:r w:rsidRPr="001B374F">
        <w:rPr>
          <w:rtl/>
        </w:rPr>
        <w:t xml:space="preserve"> </w:t>
      </w:r>
      <w:r w:rsidRPr="001B374F">
        <w:rPr>
          <w:rFonts w:hint="cs"/>
          <w:rtl/>
        </w:rPr>
        <w:t>מניין</w:t>
      </w:r>
      <w:r w:rsidRPr="001B374F">
        <w:rPr>
          <w:rtl/>
        </w:rPr>
        <w:t xml:space="preserve"> </w:t>
      </w:r>
      <w:r w:rsidRPr="001B374F">
        <w:rPr>
          <w:rFonts w:hint="cs"/>
          <w:rtl/>
        </w:rPr>
        <w:t>ניתן</w:t>
      </w:r>
      <w:r w:rsidRPr="001B374F">
        <w:rPr>
          <w:rtl/>
        </w:rPr>
        <w:t xml:space="preserve"> </w:t>
      </w:r>
      <w:r w:rsidRPr="001B374F">
        <w:rPr>
          <w:rFonts w:hint="cs"/>
          <w:rtl/>
        </w:rPr>
        <w:t>להתמודד</w:t>
      </w:r>
      <w:r w:rsidRPr="001B374F">
        <w:rPr>
          <w:rtl/>
        </w:rPr>
        <w:t xml:space="preserve"> </w:t>
      </w:r>
      <w:r w:rsidRPr="001B374F">
        <w:rPr>
          <w:rFonts w:hint="cs"/>
          <w:rtl/>
        </w:rPr>
        <w:t>מספרית</w:t>
      </w:r>
      <w:r w:rsidRPr="001B374F">
        <w:rPr>
          <w:rtl/>
        </w:rPr>
        <w:t xml:space="preserve">, </w:t>
      </w:r>
      <w:r w:rsidRPr="001B374F">
        <w:rPr>
          <w:rFonts w:hint="cs"/>
          <w:rtl/>
        </w:rPr>
        <w:t>עם</w:t>
      </w:r>
      <w:r w:rsidRPr="001B374F">
        <w:rPr>
          <w:rtl/>
        </w:rPr>
        <w:t xml:space="preserve"> </w:t>
      </w:r>
      <w:r w:rsidRPr="001B374F">
        <w:rPr>
          <w:rFonts w:hint="cs"/>
          <w:rtl/>
        </w:rPr>
        <w:t>חכמה</w:t>
      </w:r>
      <w:r w:rsidRPr="001B374F">
        <w:rPr>
          <w:rtl/>
        </w:rPr>
        <w:t xml:space="preserve"> </w:t>
      </w:r>
      <w:r w:rsidRPr="001B374F">
        <w:rPr>
          <w:rFonts w:hint="cs"/>
          <w:rtl/>
        </w:rPr>
        <w:t>כמעט</w:t>
      </w:r>
      <w:r w:rsidRPr="001B374F">
        <w:rPr>
          <w:rtl/>
        </w:rPr>
        <w:t xml:space="preserve"> </w:t>
      </w:r>
      <w:r w:rsidRPr="001B374F">
        <w:rPr>
          <w:rFonts w:hint="cs"/>
          <w:rtl/>
        </w:rPr>
        <w:t>לא</w:t>
      </w:r>
      <w:r w:rsidRPr="001B374F">
        <w:rPr>
          <w:rtl/>
        </w:rPr>
        <w:t xml:space="preserve"> </w:t>
      </w:r>
      <w:r w:rsidRPr="001B374F">
        <w:rPr>
          <w:rFonts w:hint="cs"/>
          <w:rtl/>
        </w:rPr>
        <w:t>ניתן</w:t>
      </w:r>
      <w:r w:rsidRPr="001B374F">
        <w:rPr>
          <w:rtl/>
        </w:rPr>
        <w:t xml:space="preserve">). </w:t>
      </w:r>
      <w:r w:rsidRPr="001B374F">
        <w:rPr>
          <w:rFonts w:hint="cs"/>
          <w:rtl/>
        </w:rPr>
        <w:t>משמעות</w:t>
      </w:r>
      <w:r w:rsidRPr="001B374F">
        <w:rPr>
          <w:rtl/>
        </w:rPr>
        <w:t xml:space="preserve">: </w:t>
      </w:r>
      <w:r w:rsidRPr="001B374F">
        <w:rPr>
          <w:rFonts w:hint="cs"/>
          <w:rtl/>
        </w:rPr>
        <w:t>באותם</w:t>
      </w:r>
      <w:r w:rsidRPr="001B374F">
        <w:rPr>
          <w:rtl/>
        </w:rPr>
        <w:t xml:space="preserve"> </w:t>
      </w:r>
      <w:r w:rsidRPr="001B374F">
        <w:rPr>
          <w:rFonts w:hint="cs"/>
          <w:rtl/>
        </w:rPr>
        <w:t>מקרים</w:t>
      </w:r>
      <w:r w:rsidRPr="001B374F">
        <w:rPr>
          <w:rtl/>
        </w:rPr>
        <w:t xml:space="preserve"> </w:t>
      </w:r>
      <w:r w:rsidRPr="001B374F">
        <w:rPr>
          <w:rFonts w:hint="cs"/>
          <w:rtl/>
        </w:rPr>
        <w:t>בהם</w:t>
      </w:r>
      <w:r w:rsidRPr="001B374F">
        <w:rPr>
          <w:rtl/>
        </w:rPr>
        <w:t xml:space="preserve"> </w:t>
      </w:r>
      <w:r w:rsidRPr="001B374F">
        <w:rPr>
          <w:rFonts w:hint="cs"/>
          <w:rtl/>
        </w:rPr>
        <w:t>נדרש</w:t>
      </w:r>
      <w:r w:rsidRPr="001B374F">
        <w:rPr>
          <w:rtl/>
        </w:rPr>
        <w:t xml:space="preserve"> </w:t>
      </w:r>
      <w:r w:rsidRPr="001B374F">
        <w:rPr>
          <w:rFonts w:hint="cs"/>
          <w:rtl/>
        </w:rPr>
        <w:t>התנאי</w:t>
      </w:r>
      <w:r w:rsidRPr="001B374F">
        <w:rPr>
          <w:rtl/>
        </w:rPr>
        <w:t xml:space="preserve"> </w:t>
      </w:r>
      <w:r w:rsidRPr="001B374F">
        <w:rPr>
          <w:rFonts w:hint="cs"/>
          <w:rtl/>
        </w:rPr>
        <w:t>הזה</w:t>
      </w:r>
      <w:r w:rsidRPr="001B374F">
        <w:rPr>
          <w:rtl/>
        </w:rPr>
        <w:t xml:space="preserve"> – </w:t>
      </w:r>
      <w:r w:rsidRPr="001B374F">
        <w:rPr>
          <w:rFonts w:hint="cs"/>
          <w:rtl/>
        </w:rPr>
        <w:t>המשמעות</w:t>
      </w:r>
      <w:r w:rsidRPr="001B374F">
        <w:rPr>
          <w:rtl/>
        </w:rPr>
        <w:t xml:space="preserve"> </w:t>
      </w:r>
      <w:r w:rsidRPr="001B374F">
        <w:rPr>
          <w:rFonts w:hint="cs"/>
          <w:rtl/>
        </w:rPr>
        <w:t>המעשית</w:t>
      </w:r>
      <w:r w:rsidRPr="001B374F">
        <w:rPr>
          <w:rtl/>
        </w:rPr>
        <w:t xml:space="preserve"> </w:t>
      </w:r>
      <w:r w:rsidRPr="001B374F">
        <w:rPr>
          <w:rFonts w:hint="cs"/>
          <w:rtl/>
        </w:rPr>
        <w:t>שכמעט</w:t>
      </w:r>
      <w:r w:rsidRPr="001B374F">
        <w:rPr>
          <w:rtl/>
        </w:rPr>
        <w:t xml:space="preserve"> </w:t>
      </w:r>
      <w:r w:rsidRPr="001B374F">
        <w:rPr>
          <w:rFonts w:hint="cs"/>
          <w:rtl/>
        </w:rPr>
        <w:t>ולא</w:t>
      </w:r>
      <w:r w:rsidRPr="001B374F">
        <w:rPr>
          <w:rtl/>
        </w:rPr>
        <w:t xml:space="preserve"> </w:t>
      </w:r>
      <w:r w:rsidRPr="001B374F">
        <w:rPr>
          <w:rFonts w:hint="cs"/>
          <w:rtl/>
        </w:rPr>
        <w:t>ניתן</w:t>
      </w:r>
      <w:r w:rsidRPr="001B374F">
        <w:rPr>
          <w:rtl/>
        </w:rPr>
        <w:t xml:space="preserve"> </w:t>
      </w:r>
      <w:r w:rsidRPr="001B374F">
        <w:rPr>
          <w:rFonts w:hint="cs"/>
          <w:rtl/>
        </w:rPr>
        <w:t>לבטל</w:t>
      </w:r>
      <w:r w:rsidRPr="001B374F">
        <w:rPr>
          <w:rtl/>
        </w:rPr>
        <w:t xml:space="preserve"> </w:t>
      </w:r>
      <w:r w:rsidRPr="001B374F">
        <w:rPr>
          <w:rFonts w:hint="cs"/>
          <w:rtl/>
        </w:rPr>
        <w:t>את</w:t>
      </w:r>
      <w:r w:rsidRPr="001B374F">
        <w:rPr>
          <w:rtl/>
        </w:rPr>
        <w:t xml:space="preserve"> </w:t>
      </w:r>
      <w:r w:rsidRPr="001B374F">
        <w:rPr>
          <w:rFonts w:hint="cs"/>
          <w:rtl/>
        </w:rPr>
        <w:t>התקנות</w:t>
      </w:r>
      <w:r w:rsidRPr="001B374F">
        <w:rPr>
          <w:rtl/>
        </w:rPr>
        <w:t xml:space="preserve"> </w:t>
      </w:r>
      <w:r w:rsidRPr="001B374F">
        <w:rPr>
          <w:rFonts w:hint="cs"/>
          <w:rtl/>
        </w:rPr>
        <w:t>הללו</w:t>
      </w:r>
      <w:r w:rsidRPr="001B374F">
        <w:rPr>
          <w:rtl/>
        </w:rPr>
        <w:t xml:space="preserve"> </w:t>
      </w:r>
      <w:r w:rsidRPr="001B374F">
        <w:rPr>
          <w:rFonts w:hint="cs"/>
          <w:rtl/>
        </w:rPr>
        <w:t>שטעמן</w:t>
      </w:r>
      <w:r w:rsidRPr="001B374F">
        <w:rPr>
          <w:rtl/>
        </w:rPr>
        <w:t xml:space="preserve"> </w:t>
      </w:r>
      <w:r w:rsidRPr="001B374F">
        <w:rPr>
          <w:rFonts w:hint="cs"/>
          <w:rtl/>
        </w:rPr>
        <w:t>לא</w:t>
      </w:r>
      <w:r w:rsidRPr="001B374F">
        <w:rPr>
          <w:rtl/>
        </w:rPr>
        <w:t xml:space="preserve"> </w:t>
      </w:r>
      <w:r w:rsidRPr="001B374F">
        <w:rPr>
          <w:rFonts w:hint="cs"/>
          <w:rtl/>
        </w:rPr>
        <w:t>ידוע</w:t>
      </w:r>
      <w:r w:rsidRPr="001B374F">
        <w:rPr>
          <w:rtl/>
        </w:rPr>
        <w:t>.</w:t>
      </w:r>
    </w:p>
    <w:p w:rsidR="00D441CD" w:rsidRPr="001B374F" w:rsidRDefault="00C36974" w:rsidP="004307E4">
      <w:pPr>
        <w:pStyle w:val="a3"/>
        <w:numPr>
          <w:ilvl w:val="0"/>
          <w:numId w:val="14"/>
        </w:numPr>
        <w:jc w:val="both"/>
      </w:pPr>
      <w:r w:rsidRPr="001B374F">
        <w:rPr>
          <w:rFonts w:hint="cs"/>
          <w:rtl/>
        </w:rPr>
        <w:t>כאשר התקנה פשטה בכל ישראל יהיה קשה לבטלה.</w:t>
      </w:r>
    </w:p>
    <w:p w:rsidR="00C51AAB" w:rsidRPr="001B374F" w:rsidRDefault="00C51AAB" w:rsidP="004307E4">
      <w:pPr>
        <w:pStyle w:val="a3"/>
        <w:ind w:left="2880"/>
        <w:jc w:val="both"/>
        <w:rPr>
          <w:rtl/>
        </w:rPr>
      </w:pPr>
    </w:p>
    <w:p w:rsidR="00D441CD" w:rsidRPr="001B374F" w:rsidRDefault="00D441CD" w:rsidP="00824266">
      <w:pPr>
        <w:pStyle w:val="a3"/>
        <w:numPr>
          <w:ilvl w:val="3"/>
          <w:numId w:val="12"/>
        </w:numPr>
        <w:jc w:val="both"/>
      </w:pPr>
      <w:r w:rsidRPr="001B374F">
        <w:rPr>
          <w:rFonts w:hint="cs"/>
          <w:rtl/>
        </w:rPr>
        <w:lastRenderedPageBreak/>
        <w:t>יש תקנות שאינן ניתנות לביטול כלל.</w:t>
      </w:r>
      <w:r w:rsidR="00C36974" w:rsidRPr="001B374F">
        <w:rPr>
          <w:rFonts w:hint="cs"/>
          <w:rtl/>
        </w:rPr>
        <w:t xml:space="preserve"> </w:t>
      </w:r>
    </w:p>
    <w:p w:rsidR="00C36974" w:rsidRPr="001B374F" w:rsidRDefault="00C36974" w:rsidP="004307E4">
      <w:pPr>
        <w:pStyle w:val="a3"/>
        <w:ind w:left="3240"/>
        <w:jc w:val="both"/>
        <w:rPr>
          <w:rtl/>
        </w:rPr>
      </w:pPr>
      <w:r w:rsidRPr="001B374F">
        <w:rPr>
          <w:rFonts w:hint="cs"/>
          <w:rtl/>
        </w:rPr>
        <w:t>הרמב"ם טוען שאם בית הדין עשה סייג לתורה וגזרות אלו פשטו בכל ישראל אינן ניתנות לביטול. אם לא פשטו אז התקנה בוטלה מאליה ללא צורך בבית דין.  אם התקנה החזיקה מס' שנים היא ניתנת לביטול ע"י בית דין שאינו נדרש להיות גדול בחכמה ובמניין.</w:t>
      </w:r>
    </w:p>
    <w:p w:rsidR="00C84022" w:rsidRDefault="00C84022" w:rsidP="004307E4">
      <w:pPr>
        <w:pStyle w:val="a3"/>
        <w:jc w:val="both"/>
        <w:rPr>
          <w:rtl/>
        </w:rPr>
      </w:pPr>
    </w:p>
    <w:p w:rsidR="00903372" w:rsidRDefault="00903372" w:rsidP="004307E4">
      <w:pPr>
        <w:pStyle w:val="a3"/>
        <w:jc w:val="both"/>
        <w:rPr>
          <w:rtl/>
        </w:rPr>
      </w:pPr>
    </w:p>
    <w:p w:rsidR="00903372" w:rsidRPr="001B374F" w:rsidRDefault="00903372" w:rsidP="004307E4">
      <w:pPr>
        <w:pStyle w:val="a3"/>
        <w:jc w:val="both"/>
      </w:pPr>
    </w:p>
    <w:p w:rsidR="00FB20A0" w:rsidRPr="001B374F" w:rsidRDefault="00FB20A0" w:rsidP="004307E4">
      <w:pPr>
        <w:spacing w:after="0"/>
        <w:jc w:val="both"/>
        <w:rPr>
          <w:rFonts w:cs="David"/>
          <w:b/>
          <w:bCs/>
          <w:sz w:val="24"/>
          <w:szCs w:val="24"/>
          <w:u w:val="single"/>
          <w:rtl/>
        </w:rPr>
      </w:pPr>
      <w:r w:rsidRPr="001B374F">
        <w:rPr>
          <w:rFonts w:cs="David" w:hint="cs"/>
          <w:b/>
          <w:bCs/>
          <w:sz w:val="24"/>
          <w:szCs w:val="24"/>
          <w:u w:val="single"/>
          <w:rtl/>
        </w:rPr>
        <w:t>תקנות קהל</w:t>
      </w:r>
    </w:p>
    <w:p w:rsidR="00ED5CF1" w:rsidRPr="001B374F" w:rsidRDefault="0041276B" w:rsidP="004307E4">
      <w:pPr>
        <w:spacing w:after="0"/>
        <w:jc w:val="both"/>
        <w:rPr>
          <w:rFonts w:cs="David"/>
          <w:sz w:val="24"/>
          <w:szCs w:val="24"/>
          <w:rtl/>
        </w:rPr>
      </w:pPr>
      <w:r w:rsidRPr="001B374F">
        <w:rPr>
          <w:rFonts w:cs="David" w:hint="cs"/>
          <w:sz w:val="24"/>
          <w:szCs w:val="24"/>
          <w:rtl/>
        </w:rPr>
        <w:t>ישנו</w:t>
      </w:r>
      <w:r w:rsidRPr="001B374F">
        <w:rPr>
          <w:rFonts w:cs="David"/>
          <w:sz w:val="24"/>
          <w:szCs w:val="24"/>
          <w:rtl/>
        </w:rPr>
        <w:t xml:space="preserve"> </w:t>
      </w:r>
      <w:r w:rsidRPr="001B374F">
        <w:rPr>
          <w:rFonts w:cs="David" w:hint="cs"/>
          <w:sz w:val="24"/>
          <w:szCs w:val="24"/>
          <w:rtl/>
        </w:rPr>
        <w:t>גוף</w:t>
      </w:r>
      <w:r w:rsidRPr="001B374F">
        <w:rPr>
          <w:rFonts w:cs="David"/>
          <w:sz w:val="24"/>
          <w:szCs w:val="24"/>
          <w:rtl/>
        </w:rPr>
        <w:t xml:space="preserve"> </w:t>
      </w:r>
      <w:r w:rsidRPr="001B374F">
        <w:rPr>
          <w:rFonts w:cs="David" w:hint="cs"/>
          <w:sz w:val="24"/>
          <w:szCs w:val="24"/>
          <w:rtl/>
        </w:rPr>
        <w:t>נוסף</w:t>
      </w:r>
      <w:r w:rsidRPr="001B374F">
        <w:rPr>
          <w:rFonts w:cs="David"/>
          <w:sz w:val="24"/>
          <w:szCs w:val="24"/>
          <w:rtl/>
        </w:rPr>
        <w:t xml:space="preserve"> </w:t>
      </w:r>
      <w:r w:rsidRPr="001B374F">
        <w:rPr>
          <w:rFonts w:cs="David" w:hint="cs"/>
          <w:sz w:val="24"/>
          <w:szCs w:val="24"/>
          <w:rtl/>
        </w:rPr>
        <w:t>שיכול</w:t>
      </w:r>
      <w:r w:rsidRPr="001B374F">
        <w:rPr>
          <w:rFonts w:cs="David"/>
          <w:sz w:val="24"/>
          <w:szCs w:val="24"/>
          <w:rtl/>
        </w:rPr>
        <w:t xml:space="preserve"> </w:t>
      </w:r>
      <w:r w:rsidRPr="001B374F">
        <w:rPr>
          <w:rFonts w:cs="David" w:hint="cs"/>
          <w:sz w:val="24"/>
          <w:szCs w:val="24"/>
          <w:rtl/>
        </w:rPr>
        <w:t>להתקין</w:t>
      </w:r>
      <w:r w:rsidRPr="001B374F">
        <w:rPr>
          <w:rFonts w:cs="David"/>
          <w:sz w:val="24"/>
          <w:szCs w:val="24"/>
          <w:rtl/>
        </w:rPr>
        <w:t xml:space="preserve"> </w:t>
      </w:r>
      <w:r w:rsidRPr="001B374F">
        <w:rPr>
          <w:rFonts w:cs="David" w:hint="cs"/>
          <w:sz w:val="24"/>
          <w:szCs w:val="24"/>
          <w:rtl/>
        </w:rPr>
        <w:t>תקנות</w:t>
      </w:r>
      <w:r w:rsidRPr="001B374F">
        <w:rPr>
          <w:rFonts w:cs="David"/>
          <w:sz w:val="24"/>
          <w:szCs w:val="24"/>
          <w:rtl/>
        </w:rPr>
        <w:t xml:space="preserve"> </w:t>
      </w:r>
      <w:r w:rsidRPr="001B374F">
        <w:rPr>
          <w:rFonts w:cs="David" w:hint="cs"/>
          <w:sz w:val="24"/>
          <w:szCs w:val="24"/>
          <w:rtl/>
        </w:rPr>
        <w:t>וזה</w:t>
      </w:r>
      <w:r w:rsidRPr="001B374F">
        <w:rPr>
          <w:rFonts w:cs="David"/>
          <w:sz w:val="24"/>
          <w:szCs w:val="24"/>
          <w:rtl/>
        </w:rPr>
        <w:t xml:space="preserve"> </w:t>
      </w:r>
      <w:r w:rsidRPr="001B374F">
        <w:rPr>
          <w:rFonts w:cs="David" w:hint="cs"/>
          <w:sz w:val="24"/>
          <w:szCs w:val="24"/>
          <w:rtl/>
        </w:rPr>
        <w:t>הקהל</w:t>
      </w:r>
      <w:r w:rsidRPr="001B374F">
        <w:rPr>
          <w:rFonts w:cs="David"/>
          <w:sz w:val="24"/>
          <w:szCs w:val="24"/>
          <w:rtl/>
        </w:rPr>
        <w:t xml:space="preserve">- </w:t>
      </w:r>
      <w:r w:rsidRPr="001B374F">
        <w:rPr>
          <w:rFonts w:cs="David" w:hint="cs"/>
          <w:sz w:val="24"/>
          <w:szCs w:val="24"/>
          <w:rtl/>
        </w:rPr>
        <w:t>אסיפת</w:t>
      </w:r>
      <w:r w:rsidRPr="001B374F">
        <w:rPr>
          <w:rFonts w:cs="David"/>
          <w:sz w:val="24"/>
          <w:szCs w:val="24"/>
          <w:rtl/>
        </w:rPr>
        <w:t xml:space="preserve"> </w:t>
      </w:r>
      <w:r w:rsidRPr="001B374F">
        <w:rPr>
          <w:rFonts w:cs="David" w:hint="cs"/>
          <w:sz w:val="24"/>
          <w:szCs w:val="24"/>
          <w:rtl/>
        </w:rPr>
        <w:t>העם</w:t>
      </w:r>
      <w:r w:rsidRPr="001B374F">
        <w:rPr>
          <w:rFonts w:cs="David"/>
          <w:sz w:val="24"/>
          <w:szCs w:val="24"/>
          <w:rtl/>
        </w:rPr>
        <w:t xml:space="preserve">. </w:t>
      </w:r>
      <w:r w:rsidR="00ED5CF1" w:rsidRPr="001B374F">
        <w:rPr>
          <w:rFonts w:cs="David" w:hint="cs"/>
          <w:sz w:val="24"/>
          <w:szCs w:val="24"/>
          <w:rtl/>
        </w:rPr>
        <w:t xml:space="preserve">לקהל </w:t>
      </w:r>
      <w:r w:rsidRPr="001B374F">
        <w:rPr>
          <w:rFonts w:cs="David" w:hint="cs"/>
          <w:sz w:val="24"/>
          <w:szCs w:val="24"/>
          <w:rtl/>
        </w:rPr>
        <w:t>יש</w:t>
      </w:r>
      <w:r w:rsidRPr="001B374F">
        <w:rPr>
          <w:rFonts w:cs="David"/>
          <w:sz w:val="24"/>
          <w:szCs w:val="24"/>
          <w:rtl/>
        </w:rPr>
        <w:t xml:space="preserve"> </w:t>
      </w:r>
      <w:r w:rsidRPr="001B374F">
        <w:rPr>
          <w:rFonts w:cs="David" w:hint="cs"/>
          <w:sz w:val="24"/>
          <w:szCs w:val="24"/>
          <w:rtl/>
        </w:rPr>
        <w:t>סמכות</w:t>
      </w:r>
      <w:r w:rsidRPr="001B374F">
        <w:rPr>
          <w:rFonts w:cs="David"/>
          <w:sz w:val="24"/>
          <w:szCs w:val="24"/>
          <w:rtl/>
        </w:rPr>
        <w:t xml:space="preserve"> </w:t>
      </w:r>
      <w:r w:rsidRPr="001B374F">
        <w:rPr>
          <w:rFonts w:cs="David" w:hint="cs"/>
          <w:sz w:val="24"/>
          <w:szCs w:val="24"/>
          <w:rtl/>
        </w:rPr>
        <w:t>מקבילה</w:t>
      </w:r>
      <w:r w:rsidRPr="001B374F">
        <w:rPr>
          <w:rFonts w:cs="David"/>
          <w:sz w:val="24"/>
          <w:szCs w:val="24"/>
          <w:rtl/>
        </w:rPr>
        <w:t xml:space="preserve"> </w:t>
      </w:r>
      <w:r w:rsidRPr="001B374F">
        <w:rPr>
          <w:rFonts w:cs="David" w:hint="cs"/>
          <w:sz w:val="24"/>
          <w:szCs w:val="24"/>
          <w:rtl/>
        </w:rPr>
        <w:t>לחכמים</w:t>
      </w:r>
      <w:r w:rsidRPr="001B374F">
        <w:rPr>
          <w:rFonts w:cs="David"/>
          <w:sz w:val="24"/>
          <w:szCs w:val="24"/>
          <w:rtl/>
        </w:rPr>
        <w:t>.</w:t>
      </w:r>
      <w:r w:rsidR="00ED5CF1" w:rsidRPr="001B374F">
        <w:rPr>
          <w:rFonts w:cs="David" w:hint="cs"/>
          <w:sz w:val="24"/>
          <w:szCs w:val="24"/>
          <w:rtl/>
        </w:rPr>
        <w:t xml:space="preserve"> תקנות קהל יכולות להיות של אגודה שיתופית או ע"י הקהילה ומיועדות לצרכי הקהילה וכוללות אמצעי אכיפה.</w:t>
      </w:r>
    </w:p>
    <w:p w:rsidR="00ED5CF1" w:rsidRPr="001B374F" w:rsidRDefault="00ED5CF1" w:rsidP="004307E4">
      <w:pPr>
        <w:spacing w:after="0"/>
        <w:jc w:val="both"/>
        <w:rPr>
          <w:rFonts w:cs="David"/>
          <w:sz w:val="24"/>
          <w:szCs w:val="24"/>
          <w:rtl/>
        </w:rPr>
      </w:pPr>
      <w:r w:rsidRPr="001B374F">
        <w:rPr>
          <w:rFonts w:cs="David" w:hint="cs"/>
          <w:sz w:val="24"/>
          <w:szCs w:val="24"/>
          <w:rtl/>
        </w:rPr>
        <w:t>מקורות:</w:t>
      </w:r>
    </w:p>
    <w:p w:rsidR="003272FF" w:rsidRPr="001B374F" w:rsidRDefault="006E200F" w:rsidP="004307E4">
      <w:pPr>
        <w:pStyle w:val="a3"/>
        <w:numPr>
          <w:ilvl w:val="0"/>
          <w:numId w:val="15"/>
        </w:numPr>
        <w:jc w:val="both"/>
      </w:pPr>
      <w:r w:rsidRPr="001B374F">
        <w:rPr>
          <w:rFonts w:hint="cs"/>
          <w:u w:val="single"/>
          <w:rtl/>
        </w:rPr>
        <w:t>תנאים</w:t>
      </w:r>
      <w:r w:rsidRPr="001B374F">
        <w:rPr>
          <w:rFonts w:hint="cs"/>
          <w:rtl/>
        </w:rPr>
        <w:t>-</w:t>
      </w:r>
      <w:r w:rsidR="0041276B" w:rsidRPr="001B374F">
        <w:rPr>
          <w:rFonts w:hint="cs"/>
          <w:rtl/>
        </w:rPr>
        <w:t>המקור</w:t>
      </w:r>
      <w:r w:rsidR="0041276B" w:rsidRPr="001B374F">
        <w:rPr>
          <w:rtl/>
        </w:rPr>
        <w:t xml:space="preserve"> </w:t>
      </w:r>
      <w:r w:rsidR="0041276B" w:rsidRPr="001B374F">
        <w:rPr>
          <w:rFonts w:hint="cs"/>
          <w:rtl/>
        </w:rPr>
        <w:t>הראשוני</w:t>
      </w:r>
      <w:r w:rsidR="0041276B" w:rsidRPr="001B374F">
        <w:rPr>
          <w:rtl/>
        </w:rPr>
        <w:t xml:space="preserve"> </w:t>
      </w:r>
      <w:r w:rsidR="0041276B" w:rsidRPr="001B374F">
        <w:rPr>
          <w:rFonts w:hint="cs"/>
          <w:rtl/>
        </w:rPr>
        <w:t>לתקנות</w:t>
      </w:r>
      <w:r w:rsidR="0041276B" w:rsidRPr="001B374F">
        <w:rPr>
          <w:rtl/>
        </w:rPr>
        <w:t xml:space="preserve"> </w:t>
      </w:r>
      <w:r w:rsidR="0041276B" w:rsidRPr="001B374F">
        <w:rPr>
          <w:rFonts w:hint="cs"/>
          <w:rtl/>
        </w:rPr>
        <w:t>קהל</w:t>
      </w:r>
      <w:r w:rsidR="0041276B" w:rsidRPr="001B374F">
        <w:rPr>
          <w:rtl/>
        </w:rPr>
        <w:t xml:space="preserve"> </w:t>
      </w:r>
      <w:r w:rsidR="0041276B" w:rsidRPr="001B374F">
        <w:rPr>
          <w:rFonts w:hint="cs"/>
          <w:rtl/>
        </w:rPr>
        <w:t>מופיע</w:t>
      </w:r>
      <w:r w:rsidR="0041276B" w:rsidRPr="001B374F">
        <w:rPr>
          <w:rtl/>
        </w:rPr>
        <w:t xml:space="preserve"> </w:t>
      </w:r>
      <w:r w:rsidR="0041276B" w:rsidRPr="001B374F">
        <w:rPr>
          <w:rFonts w:hint="cs"/>
          <w:u w:val="single"/>
          <w:rtl/>
        </w:rPr>
        <w:t>בתוספתא</w:t>
      </w:r>
      <w:r w:rsidR="0041276B" w:rsidRPr="001B374F">
        <w:rPr>
          <w:u w:val="single"/>
          <w:rtl/>
        </w:rPr>
        <w:t xml:space="preserve"> </w:t>
      </w:r>
      <w:r w:rsidR="0041276B" w:rsidRPr="001B374F">
        <w:rPr>
          <w:rFonts w:hint="cs"/>
          <w:u w:val="single"/>
          <w:rtl/>
        </w:rPr>
        <w:t>בבבא</w:t>
      </w:r>
      <w:r w:rsidR="0041276B" w:rsidRPr="001B374F">
        <w:rPr>
          <w:u w:val="single"/>
          <w:rtl/>
        </w:rPr>
        <w:t xml:space="preserve"> </w:t>
      </w:r>
      <w:r w:rsidR="0041276B" w:rsidRPr="001B374F">
        <w:rPr>
          <w:rFonts w:hint="cs"/>
          <w:u w:val="single"/>
          <w:rtl/>
        </w:rPr>
        <w:t>מציעא</w:t>
      </w:r>
      <w:r w:rsidR="003272FF" w:rsidRPr="001B374F">
        <w:rPr>
          <w:rFonts w:hint="cs"/>
          <w:rtl/>
        </w:rPr>
        <w:t xml:space="preserve"> שם מסופר על מספר </w:t>
      </w:r>
      <w:r w:rsidRPr="001B374F">
        <w:rPr>
          <w:rFonts w:hint="cs"/>
          <w:rtl/>
        </w:rPr>
        <w:t>מקרים</w:t>
      </w:r>
      <w:r w:rsidR="003272FF" w:rsidRPr="001B374F">
        <w:rPr>
          <w:rFonts w:hint="cs"/>
          <w:rtl/>
        </w:rPr>
        <w:t xml:space="preserve"> בהם השתמשו בתקנות קהל</w:t>
      </w:r>
      <w:r w:rsidRPr="001B374F">
        <w:rPr>
          <w:rFonts w:hint="cs"/>
          <w:rtl/>
        </w:rPr>
        <w:t>:</w:t>
      </w:r>
    </w:p>
    <w:p w:rsidR="003272FF" w:rsidRPr="001B374F" w:rsidRDefault="006E200F" w:rsidP="004307E4">
      <w:pPr>
        <w:pStyle w:val="a3"/>
        <w:numPr>
          <w:ilvl w:val="0"/>
          <w:numId w:val="12"/>
        </w:numPr>
        <w:jc w:val="both"/>
      </w:pPr>
      <w:r w:rsidRPr="001B374F">
        <w:rPr>
          <w:rFonts w:hint="cs"/>
          <w:rtl/>
        </w:rPr>
        <w:t xml:space="preserve"> </w:t>
      </w:r>
      <w:r w:rsidR="003F416E" w:rsidRPr="001B374F">
        <w:rPr>
          <w:rFonts w:hint="cs"/>
          <w:rtl/>
        </w:rPr>
        <w:t xml:space="preserve">תקנת מס </w:t>
      </w:r>
      <w:r w:rsidRPr="001B374F">
        <w:rPr>
          <w:rFonts w:hint="cs"/>
          <w:rtl/>
        </w:rPr>
        <w:t>צורך ציבורי בבית כנסת</w:t>
      </w:r>
    </w:p>
    <w:p w:rsidR="0041276B" w:rsidRPr="001B374F" w:rsidRDefault="003272FF" w:rsidP="004307E4">
      <w:pPr>
        <w:pStyle w:val="a3"/>
        <w:numPr>
          <w:ilvl w:val="0"/>
          <w:numId w:val="12"/>
        </w:numPr>
        <w:jc w:val="both"/>
      </w:pPr>
      <w:r w:rsidRPr="001B374F">
        <w:rPr>
          <w:rFonts w:hint="cs"/>
          <w:rtl/>
        </w:rPr>
        <w:t xml:space="preserve"> </w:t>
      </w:r>
      <w:r w:rsidR="003F416E" w:rsidRPr="001B374F">
        <w:rPr>
          <w:rFonts w:hint="cs"/>
          <w:rtl/>
        </w:rPr>
        <w:t xml:space="preserve">תקנת </w:t>
      </w:r>
      <w:r w:rsidR="006E200F" w:rsidRPr="001B374F">
        <w:rPr>
          <w:rFonts w:hint="cs"/>
          <w:rtl/>
        </w:rPr>
        <w:t>עונש למי שפרתו תתרוצץ בחופשי</w:t>
      </w:r>
      <w:r w:rsidRPr="001B374F">
        <w:rPr>
          <w:rFonts w:hint="cs"/>
          <w:rtl/>
        </w:rPr>
        <w:t>,</w:t>
      </w:r>
      <w:r w:rsidR="006E200F" w:rsidRPr="001B374F">
        <w:rPr>
          <w:rFonts w:hint="cs"/>
          <w:rtl/>
        </w:rPr>
        <w:t xml:space="preserve"> ללא קשר לנזק יש צורך בקנס</w:t>
      </w:r>
      <w:r w:rsidR="00060410" w:rsidRPr="001B374F">
        <w:rPr>
          <w:rFonts w:hint="cs"/>
          <w:rtl/>
        </w:rPr>
        <w:t>.</w:t>
      </w:r>
    </w:p>
    <w:p w:rsidR="003272FF" w:rsidRPr="001B374F" w:rsidRDefault="003272FF" w:rsidP="004307E4">
      <w:pPr>
        <w:pStyle w:val="a3"/>
        <w:numPr>
          <w:ilvl w:val="0"/>
          <w:numId w:val="12"/>
        </w:numPr>
        <w:jc w:val="both"/>
      </w:pPr>
      <w:r w:rsidRPr="001B374F">
        <w:rPr>
          <w:rFonts w:hint="cs"/>
          <w:rtl/>
        </w:rPr>
        <w:t>אגודה מקצוע</w:t>
      </w:r>
      <w:r w:rsidR="003F416E" w:rsidRPr="001B374F">
        <w:rPr>
          <w:rFonts w:hint="cs"/>
          <w:rtl/>
        </w:rPr>
        <w:t>ית יכולה לקבוע מי מקבל איזה עבודה</w:t>
      </w:r>
      <w:r w:rsidRPr="001B374F">
        <w:rPr>
          <w:rFonts w:hint="cs"/>
          <w:rtl/>
        </w:rPr>
        <w:t xml:space="preserve"> ע"מ למנוע תחרות.</w:t>
      </w:r>
    </w:p>
    <w:p w:rsidR="003F416E" w:rsidRPr="001B374F" w:rsidRDefault="003F416E" w:rsidP="004307E4">
      <w:pPr>
        <w:pStyle w:val="a3"/>
        <w:numPr>
          <w:ilvl w:val="0"/>
          <w:numId w:val="12"/>
        </w:numPr>
        <w:jc w:val="both"/>
      </w:pPr>
      <w:r w:rsidRPr="001B374F">
        <w:rPr>
          <w:rFonts w:hint="cs"/>
          <w:rtl/>
        </w:rPr>
        <w:t xml:space="preserve">תקנת ביטוח לחמור-אם חמור מת מפצים אותו בחמור אחר, אם רוצה הבעלים במקום חמור כסף, לא מפצים אותו. </w:t>
      </w:r>
    </w:p>
    <w:p w:rsidR="00AB22E5" w:rsidRPr="001B374F" w:rsidRDefault="00AB22E5" w:rsidP="004307E4">
      <w:pPr>
        <w:pStyle w:val="a3"/>
        <w:numPr>
          <w:ilvl w:val="0"/>
          <w:numId w:val="15"/>
        </w:numPr>
        <w:jc w:val="both"/>
      </w:pPr>
      <w:r w:rsidRPr="001B374F">
        <w:rPr>
          <w:rFonts w:hint="cs"/>
          <w:u w:val="single"/>
          <w:rtl/>
        </w:rPr>
        <w:t>גאונים</w:t>
      </w:r>
      <w:r w:rsidRPr="001B374F">
        <w:rPr>
          <w:rFonts w:hint="cs"/>
          <w:rtl/>
        </w:rPr>
        <w:t>- יש עדות לתקנות קהל כאגודה בעלת מס' חברים.</w:t>
      </w:r>
    </w:p>
    <w:p w:rsidR="00003252" w:rsidRPr="001B374F" w:rsidRDefault="00003252" w:rsidP="004307E4">
      <w:pPr>
        <w:pStyle w:val="a3"/>
        <w:numPr>
          <w:ilvl w:val="0"/>
          <w:numId w:val="15"/>
        </w:numPr>
        <w:jc w:val="both"/>
        <w:rPr>
          <w:u w:val="single"/>
        </w:rPr>
      </w:pPr>
      <w:r w:rsidRPr="001B374F">
        <w:rPr>
          <w:rFonts w:hint="cs"/>
          <w:u w:val="single"/>
          <w:rtl/>
        </w:rPr>
        <w:t>שו"ת יכין ובועז</w:t>
      </w:r>
      <w:r w:rsidRPr="001B374F">
        <w:rPr>
          <w:rFonts w:hint="cs"/>
          <w:rtl/>
        </w:rPr>
        <w:t>- מביאים לראיה תוספתא שממנה למדים שלציבור יש את אותה סמכות כמו לחכמים.</w:t>
      </w:r>
    </w:p>
    <w:p w:rsidR="00003252" w:rsidRPr="001B374F" w:rsidRDefault="00003252" w:rsidP="004307E4">
      <w:pPr>
        <w:jc w:val="both"/>
        <w:rPr>
          <w:rFonts w:cs="David"/>
          <w:sz w:val="24"/>
          <w:szCs w:val="24"/>
          <w:rtl/>
        </w:rPr>
      </w:pPr>
    </w:p>
    <w:p w:rsidR="00003252" w:rsidRPr="001B374F" w:rsidRDefault="00003252" w:rsidP="004307E4">
      <w:pPr>
        <w:jc w:val="both"/>
        <w:rPr>
          <w:rFonts w:cs="David"/>
          <w:sz w:val="24"/>
          <w:szCs w:val="24"/>
          <w:u w:val="single"/>
          <w:rtl/>
        </w:rPr>
      </w:pPr>
      <w:r w:rsidRPr="001B374F">
        <w:rPr>
          <w:rFonts w:cs="David" w:hint="cs"/>
          <w:sz w:val="24"/>
          <w:szCs w:val="24"/>
          <w:u w:val="single"/>
          <w:rtl/>
        </w:rPr>
        <w:t>האם ניתן לאכוף את התקנה על מי שלא נכח בהתקנתה?</w:t>
      </w:r>
    </w:p>
    <w:p w:rsidR="00003252" w:rsidRPr="001B374F" w:rsidRDefault="00003252" w:rsidP="004307E4">
      <w:pPr>
        <w:jc w:val="both"/>
        <w:rPr>
          <w:rFonts w:cs="David"/>
          <w:sz w:val="24"/>
          <w:szCs w:val="24"/>
          <w:rtl/>
        </w:rPr>
      </w:pPr>
      <w:r w:rsidRPr="001B374F">
        <w:rPr>
          <w:rFonts w:cs="David" w:hint="cs"/>
          <w:sz w:val="24"/>
          <w:szCs w:val="24"/>
          <w:u w:val="single"/>
          <w:rtl/>
        </w:rPr>
        <w:t>רשב"א</w:t>
      </w:r>
      <w:r w:rsidRPr="001B374F">
        <w:rPr>
          <w:rFonts w:cs="David" w:hint="cs"/>
          <w:sz w:val="24"/>
          <w:szCs w:val="24"/>
          <w:rtl/>
        </w:rPr>
        <w:t>- אם הציבור יכול לעמוד בתקנה יש לאכוף אותה.</w:t>
      </w:r>
      <w:r w:rsidR="0023061B" w:rsidRPr="001B374F">
        <w:rPr>
          <w:rFonts w:cs="David" w:hint="cs"/>
          <w:sz w:val="24"/>
          <w:szCs w:val="24"/>
          <w:rtl/>
        </w:rPr>
        <w:t xml:space="preserve"> ע"פ הרשב"א ניתן להתקין תקנות קהל גם ע"י שבעה נציגי קהל, שהחלטותיהם יחייבו את כלל הציבור, לא חייבים להיות חכמי העיר(הנוהג היה שההחלטות מתקבלות ע"פ רוב רגיל). </w:t>
      </w:r>
    </w:p>
    <w:p w:rsidR="00003252" w:rsidRPr="001B374F" w:rsidRDefault="00003252" w:rsidP="004307E4">
      <w:pPr>
        <w:jc w:val="both"/>
        <w:rPr>
          <w:rFonts w:cs="David"/>
          <w:sz w:val="24"/>
          <w:szCs w:val="24"/>
          <w:rtl/>
        </w:rPr>
      </w:pPr>
      <w:r w:rsidRPr="001B374F">
        <w:rPr>
          <w:rFonts w:cs="David" w:hint="cs"/>
          <w:sz w:val="24"/>
          <w:szCs w:val="24"/>
          <w:u w:val="single"/>
          <w:rtl/>
        </w:rPr>
        <w:t>רא"ש</w:t>
      </w:r>
      <w:r w:rsidRPr="001B374F">
        <w:rPr>
          <w:rFonts w:cs="David" w:hint="cs"/>
          <w:sz w:val="24"/>
          <w:szCs w:val="24"/>
          <w:rtl/>
        </w:rPr>
        <w:t>- מסכים עם הרשב"א. אם</w:t>
      </w:r>
      <w:r w:rsidRPr="001B374F">
        <w:rPr>
          <w:rFonts w:cs="David"/>
          <w:sz w:val="24"/>
          <w:szCs w:val="24"/>
          <w:rtl/>
        </w:rPr>
        <w:t xml:space="preserve"> </w:t>
      </w:r>
      <w:r w:rsidRPr="001B374F">
        <w:rPr>
          <w:rFonts w:cs="David" w:hint="cs"/>
          <w:sz w:val="24"/>
          <w:szCs w:val="24"/>
          <w:rtl/>
        </w:rPr>
        <w:t>רוצים</w:t>
      </w:r>
      <w:r w:rsidRPr="001B374F">
        <w:rPr>
          <w:rFonts w:cs="David"/>
          <w:sz w:val="24"/>
          <w:szCs w:val="24"/>
          <w:rtl/>
        </w:rPr>
        <w:t xml:space="preserve"> </w:t>
      </w:r>
      <w:r w:rsidRPr="001B374F">
        <w:rPr>
          <w:rFonts w:cs="David" w:hint="cs"/>
          <w:sz w:val="24"/>
          <w:szCs w:val="24"/>
          <w:rtl/>
        </w:rPr>
        <w:t>לאפשר</w:t>
      </w:r>
      <w:r w:rsidRPr="001B374F">
        <w:rPr>
          <w:rFonts w:cs="David"/>
          <w:sz w:val="24"/>
          <w:szCs w:val="24"/>
          <w:rtl/>
        </w:rPr>
        <w:t xml:space="preserve"> </w:t>
      </w:r>
      <w:r w:rsidRPr="001B374F">
        <w:rPr>
          <w:rFonts w:cs="David" w:hint="cs"/>
          <w:sz w:val="24"/>
          <w:szCs w:val="24"/>
          <w:rtl/>
        </w:rPr>
        <w:t>לרוב</w:t>
      </w:r>
      <w:r w:rsidRPr="001B374F">
        <w:rPr>
          <w:rFonts w:cs="David"/>
          <w:sz w:val="24"/>
          <w:szCs w:val="24"/>
          <w:rtl/>
        </w:rPr>
        <w:t xml:space="preserve"> </w:t>
      </w:r>
      <w:r w:rsidRPr="001B374F">
        <w:rPr>
          <w:rFonts w:cs="David" w:hint="cs"/>
          <w:sz w:val="24"/>
          <w:szCs w:val="24"/>
          <w:rtl/>
        </w:rPr>
        <w:t>לקבוע</w:t>
      </w:r>
      <w:r w:rsidRPr="001B374F">
        <w:rPr>
          <w:rFonts w:cs="David"/>
          <w:sz w:val="24"/>
          <w:szCs w:val="24"/>
          <w:rtl/>
        </w:rPr>
        <w:t xml:space="preserve"> </w:t>
      </w:r>
      <w:r w:rsidRPr="001B374F">
        <w:rPr>
          <w:rFonts w:cs="David" w:hint="cs"/>
          <w:sz w:val="24"/>
          <w:szCs w:val="24"/>
          <w:rtl/>
        </w:rPr>
        <w:t>תקנות</w:t>
      </w:r>
      <w:r w:rsidRPr="001B374F">
        <w:rPr>
          <w:rFonts w:cs="David"/>
          <w:sz w:val="24"/>
          <w:szCs w:val="24"/>
          <w:rtl/>
        </w:rPr>
        <w:t xml:space="preserve"> </w:t>
      </w:r>
      <w:r w:rsidRPr="001B374F">
        <w:rPr>
          <w:rFonts w:cs="David" w:hint="cs"/>
          <w:sz w:val="24"/>
          <w:szCs w:val="24"/>
          <w:rtl/>
        </w:rPr>
        <w:t>יש</w:t>
      </w:r>
      <w:r w:rsidRPr="001B374F">
        <w:rPr>
          <w:rFonts w:cs="David"/>
          <w:sz w:val="24"/>
          <w:szCs w:val="24"/>
          <w:rtl/>
        </w:rPr>
        <w:t xml:space="preserve"> </w:t>
      </w:r>
      <w:r w:rsidRPr="001B374F">
        <w:rPr>
          <w:rFonts w:cs="David" w:hint="cs"/>
          <w:sz w:val="24"/>
          <w:szCs w:val="24"/>
          <w:rtl/>
        </w:rPr>
        <w:t>לדאוג</w:t>
      </w:r>
      <w:r w:rsidRPr="001B374F">
        <w:rPr>
          <w:rFonts w:cs="David"/>
          <w:sz w:val="24"/>
          <w:szCs w:val="24"/>
          <w:rtl/>
        </w:rPr>
        <w:t xml:space="preserve"> </w:t>
      </w:r>
      <w:r w:rsidRPr="001B374F">
        <w:rPr>
          <w:rFonts w:cs="David" w:hint="cs"/>
          <w:sz w:val="24"/>
          <w:szCs w:val="24"/>
          <w:rtl/>
        </w:rPr>
        <w:t>לאכוף</w:t>
      </w:r>
      <w:r w:rsidRPr="001B374F">
        <w:rPr>
          <w:rFonts w:cs="David"/>
          <w:sz w:val="24"/>
          <w:szCs w:val="24"/>
          <w:rtl/>
        </w:rPr>
        <w:t xml:space="preserve"> </w:t>
      </w:r>
      <w:r w:rsidRPr="001B374F">
        <w:rPr>
          <w:rFonts w:cs="David" w:hint="cs"/>
          <w:sz w:val="24"/>
          <w:szCs w:val="24"/>
          <w:rtl/>
        </w:rPr>
        <w:t>זאת</w:t>
      </w:r>
      <w:r w:rsidRPr="001B374F">
        <w:rPr>
          <w:rFonts w:cs="David"/>
          <w:sz w:val="24"/>
          <w:szCs w:val="24"/>
          <w:rtl/>
        </w:rPr>
        <w:t xml:space="preserve"> </w:t>
      </w:r>
      <w:r w:rsidRPr="001B374F">
        <w:rPr>
          <w:rFonts w:cs="David" w:hint="cs"/>
          <w:sz w:val="24"/>
          <w:szCs w:val="24"/>
          <w:rtl/>
        </w:rPr>
        <w:t>גם</w:t>
      </w:r>
      <w:r w:rsidRPr="001B374F">
        <w:rPr>
          <w:rFonts w:cs="David"/>
          <w:sz w:val="24"/>
          <w:szCs w:val="24"/>
          <w:rtl/>
        </w:rPr>
        <w:t xml:space="preserve"> </w:t>
      </w:r>
      <w:r w:rsidRPr="001B374F">
        <w:rPr>
          <w:rFonts w:cs="David" w:hint="cs"/>
          <w:sz w:val="24"/>
          <w:szCs w:val="24"/>
          <w:rtl/>
        </w:rPr>
        <w:t>על</w:t>
      </w:r>
      <w:r w:rsidRPr="001B374F">
        <w:rPr>
          <w:rFonts w:cs="David"/>
          <w:sz w:val="24"/>
          <w:szCs w:val="24"/>
          <w:rtl/>
        </w:rPr>
        <w:t xml:space="preserve"> </w:t>
      </w:r>
      <w:r w:rsidRPr="001B374F">
        <w:rPr>
          <w:rFonts w:cs="David" w:hint="cs"/>
          <w:sz w:val="24"/>
          <w:szCs w:val="24"/>
          <w:rtl/>
        </w:rPr>
        <w:t>המיעוט</w:t>
      </w:r>
      <w:r w:rsidRPr="001B374F">
        <w:rPr>
          <w:rFonts w:cs="David"/>
          <w:sz w:val="24"/>
          <w:szCs w:val="24"/>
          <w:rtl/>
        </w:rPr>
        <w:t xml:space="preserve">. </w:t>
      </w:r>
      <w:r w:rsidRPr="001B374F">
        <w:rPr>
          <w:rFonts w:cs="David" w:hint="cs"/>
          <w:sz w:val="24"/>
          <w:szCs w:val="24"/>
          <w:rtl/>
        </w:rPr>
        <w:t>אם</w:t>
      </w:r>
      <w:r w:rsidRPr="001B374F">
        <w:rPr>
          <w:rFonts w:cs="David"/>
          <w:sz w:val="24"/>
          <w:szCs w:val="24"/>
          <w:rtl/>
        </w:rPr>
        <w:t xml:space="preserve"> </w:t>
      </w:r>
      <w:r w:rsidRPr="001B374F">
        <w:rPr>
          <w:rFonts w:cs="David" w:hint="cs"/>
          <w:sz w:val="24"/>
          <w:szCs w:val="24"/>
          <w:rtl/>
        </w:rPr>
        <w:t>נותנים</w:t>
      </w:r>
      <w:r w:rsidRPr="001B374F">
        <w:rPr>
          <w:rFonts w:cs="David"/>
          <w:sz w:val="24"/>
          <w:szCs w:val="24"/>
          <w:rtl/>
        </w:rPr>
        <w:t xml:space="preserve"> </w:t>
      </w:r>
      <w:r w:rsidRPr="001B374F">
        <w:rPr>
          <w:rFonts w:cs="David" w:hint="cs"/>
          <w:sz w:val="24"/>
          <w:szCs w:val="24"/>
          <w:rtl/>
        </w:rPr>
        <w:t>למתנגדים</w:t>
      </w:r>
      <w:r w:rsidRPr="001B374F">
        <w:rPr>
          <w:rFonts w:cs="David"/>
          <w:sz w:val="24"/>
          <w:szCs w:val="24"/>
          <w:rtl/>
        </w:rPr>
        <w:t xml:space="preserve"> </w:t>
      </w:r>
      <w:r w:rsidRPr="001B374F">
        <w:rPr>
          <w:rFonts w:cs="David" w:hint="cs"/>
          <w:sz w:val="24"/>
          <w:szCs w:val="24"/>
          <w:rtl/>
        </w:rPr>
        <w:t>אפשרות</w:t>
      </w:r>
      <w:r w:rsidRPr="001B374F">
        <w:rPr>
          <w:rFonts w:cs="David"/>
          <w:sz w:val="24"/>
          <w:szCs w:val="24"/>
          <w:rtl/>
        </w:rPr>
        <w:t xml:space="preserve"> </w:t>
      </w:r>
      <w:r w:rsidRPr="001B374F">
        <w:rPr>
          <w:rFonts w:cs="David" w:hint="cs"/>
          <w:sz w:val="24"/>
          <w:szCs w:val="24"/>
          <w:rtl/>
        </w:rPr>
        <w:t>לצאת</w:t>
      </w:r>
      <w:r w:rsidRPr="001B374F">
        <w:rPr>
          <w:rFonts w:cs="David"/>
          <w:sz w:val="24"/>
          <w:szCs w:val="24"/>
          <w:rtl/>
        </w:rPr>
        <w:t xml:space="preserve"> </w:t>
      </w:r>
      <w:r w:rsidRPr="001B374F">
        <w:rPr>
          <w:rFonts w:cs="David" w:hint="cs"/>
          <w:sz w:val="24"/>
          <w:szCs w:val="24"/>
          <w:rtl/>
        </w:rPr>
        <w:t>מהחובה</w:t>
      </w:r>
      <w:r w:rsidRPr="001B374F">
        <w:rPr>
          <w:rFonts w:cs="David"/>
          <w:sz w:val="24"/>
          <w:szCs w:val="24"/>
          <w:rtl/>
        </w:rPr>
        <w:t>,</w:t>
      </w:r>
      <w:r w:rsidRPr="001B374F">
        <w:rPr>
          <w:rFonts w:cs="David" w:hint="cs"/>
          <w:sz w:val="24"/>
          <w:szCs w:val="24"/>
          <w:rtl/>
        </w:rPr>
        <w:t xml:space="preserve"> מהתקנה</w:t>
      </w:r>
      <w:r w:rsidRPr="001B374F">
        <w:rPr>
          <w:rFonts w:cs="David"/>
          <w:sz w:val="24"/>
          <w:szCs w:val="24"/>
          <w:rtl/>
        </w:rPr>
        <w:t xml:space="preserve"> </w:t>
      </w:r>
      <w:r w:rsidRPr="001B374F">
        <w:rPr>
          <w:rFonts w:cs="David" w:hint="cs"/>
          <w:sz w:val="24"/>
          <w:szCs w:val="24"/>
          <w:rtl/>
        </w:rPr>
        <w:t>אין</w:t>
      </w:r>
      <w:r w:rsidRPr="001B374F">
        <w:rPr>
          <w:rFonts w:cs="David"/>
          <w:sz w:val="24"/>
          <w:szCs w:val="24"/>
          <w:rtl/>
        </w:rPr>
        <w:t xml:space="preserve"> </w:t>
      </w:r>
      <w:r w:rsidRPr="001B374F">
        <w:rPr>
          <w:rFonts w:cs="David" w:hint="cs"/>
          <w:sz w:val="24"/>
          <w:szCs w:val="24"/>
          <w:rtl/>
        </w:rPr>
        <w:t>תוקף</w:t>
      </w:r>
      <w:r w:rsidRPr="001B374F">
        <w:rPr>
          <w:rFonts w:cs="David"/>
          <w:sz w:val="24"/>
          <w:szCs w:val="24"/>
          <w:rtl/>
        </w:rPr>
        <w:t xml:space="preserve"> </w:t>
      </w:r>
      <w:r w:rsidRPr="001B374F">
        <w:rPr>
          <w:rFonts w:cs="David" w:hint="cs"/>
          <w:sz w:val="24"/>
          <w:szCs w:val="24"/>
          <w:rtl/>
        </w:rPr>
        <w:t>לתקנה</w:t>
      </w:r>
      <w:r w:rsidRPr="001B374F">
        <w:rPr>
          <w:rFonts w:cs="David"/>
          <w:sz w:val="24"/>
          <w:szCs w:val="24"/>
          <w:rtl/>
        </w:rPr>
        <w:t>.</w:t>
      </w:r>
    </w:p>
    <w:p w:rsidR="00C141B3" w:rsidRPr="001B374F" w:rsidRDefault="00C141B3" w:rsidP="004307E4">
      <w:pPr>
        <w:jc w:val="both"/>
        <w:rPr>
          <w:rFonts w:cs="David"/>
          <w:sz w:val="24"/>
          <w:szCs w:val="24"/>
          <w:rtl/>
        </w:rPr>
      </w:pPr>
      <w:r w:rsidRPr="001B374F">
        <w:rPr>
          <w:rFonts w:cs="David" w:hint="cs"/>
          <w:sz w:val="24"/>
          <w:szCs w:val="24"/>
          <w:rtl/>
        </w:rPr>
        <w:t>ע"פ הרא"ש והרשב"א תקנת קהל חלה גם על מי שלא השתתף בקביעתה- זו העמדה שהתקבלה!</w:t>
      </w:r>
    </w:p>
    <w:p w:rsidR="001910A6" w:rsidRPr="001B374F" w:rsidRDefault="001910A6" w:rsidP="004307E4">
      <w:pPr>
        <w:jc w:val="both"/>
        <w:rPr>
          <w:rFonts w:cs="David"/>
          <w:sz w:val="24"/>
          <w:szCs w:val="24"/>
          <w:rtl/>
        </w:rPr>
      </w:pPr>
      <w:r w:rsidRPr="001B374F">
        <w:rPr>
          <w:rFonts w:cs="David" w:hint="cs"/>
          <w:sz w:val="24"/>
          <w:szCs w:val="24"/>
          <w:u w:val="single"/>
          <w:rtl/>
        </w:rPr>
        <w:t>רבנו תם-</w:t>
      </w:r>
      <w:r w:rsidRPr="001B374F">
        <w:rPr>
          <w:rFonts w:cs="David" w:hint="cs"/>
          <w:sz w:val="24"/>
          <w:szCs w:val="24"/>
          <w:rtl/>
        </w:rPr>
        <w:t xml:space="preserve"> תקנת קהל היא סוג של הסכם ולא תקנה, מי שלא היה בקביעת ההסכם, ההסכם לא חל עליו.</w:t>
      </w:r>
    </w:p>
    <w:p w:rsidR="0023061B" w:rsidRPr="001B374F" w:rsidRDefault="0023061B" w:rsidP="004307E4">
      <w:pPr>
        <w:jc w:val="both"/>
        <w:rPr>
          <w:rFonts w:cs="David"/>
          <w:sz w:val="24"/>
          <w:szCs w:val="24"/>
          <w:rtl/>
        </w:rPr>
      </w:pPr>
      <w:r w:rsidRPr="001B374F">
        <w:rPr>
          <w:rFonts w:cs="David" w:hint="cs"/>
          <w:sz w:val="24"/>
          <w:szCs w:val="24"/>
          <w:rtl/>
        </w:rPr>
        <w:t>תקנת קהל לא יכולה לסתור דין תורה במקום</w:t>
      </w:r>
      <w:r w:rsidR="007E7A7D" w:rsidRPr="001B374F">
        <w:rPr>
          <w:rFonts w:cs="David" w:hint="cs"/>
          <w:sz w:val="24"/>
          <w:szCs w:val="24"/>
          <w:rtl/>
        </w:rPr>
        <w:t xml:space="preserve"> בו </w:t>
      </w:r>
      <w:r w:rsidRPr="001B374F">
        <w:rPr>
          <w:rFonts w:cs="David" w:hint="cs"/>
          <w:sz w:val="24"/>
          <w:szCs w:val="24"/>
          <w:rtl/>
        </w:rPr>
        <w:t>תקנת חכמים לא יכולה לסתור דין תורה</w:t>
      </w:r>
      <w:r w:rsidR="00807125" w:rsidRPr="001B374F">
        <w:rPr>
          <w:rFonts w:cs="David" w:hint="cs"/>
          <w:sz w:val="24"/>
          <w:szCs w:val="24"/>
          <w:rtl/>
        </w:rPr>
        <w:t>,</w:t>
      </w:r>
      <w:r w:rsidRPr="001B374F">
        <w:rPr>
          <w:rFonts w:cs="David" w:hint="cs"/>
          <w:sz w:val="24"/>
          <w:szCs w:val="24"/>
          <w:rtl/>
        </w:rPr>
        <w:t xml:space="preserve"> ועקרונית תקנת קהל גם לא יכולה לסתור תקנת חכמים.</w:t>
      </w:r>
      <w:r w:rsidR="00807125" w:rsidRPr="001B374F">
        <w:rPr>
          <w:rFonts w:cs="David" w:hint="cs"/>
          <w:sz w:val="24"/>
          <w:szCs w:val="24"/>
          <w:rtl/>
        </w:rPr>
        <w:t xml:space="preserve"> כדי להבטיח פיקוח בנוגע לזה יש צורך באישור אדם חשוב.</w:t>
      </w:r>
    </w:p>
    <w:p w:rsidR="00807125" w:rsidRPr="001B374F" w:rsidRDefault="00736B0B" w:rsidP="004307E4">
      <w:pPr>
        <w:jc w:val="both"/>
        <w:rPr>
          <w:rFonts w:cs="David"/>
          <w:sz w:val="24"/>
          <w:szCs w:val="24"/>
          <w:rtl/>
        </w:rPr>
      </w:pPr>
      <w:r w:rsidRPr="001B374F">
        <w:rPr>
          <w:rFonts w:cs="David" w:hint="cs"/>
          <w:sz w:val="24"/>
          <w:szCs w:val="24"/>
          <w:rtl/>
        </w:rPr>
        <w:t>האם אישורו של אדם חשוב נחוץ ביחס לכל תקנת קהל או רק כאשר מדובר על תקנה של אגודה שיתופית?</w:t>
      </w:r>
    </w:p>
    <w:p w:rsidR="00AB22E5" w:rsidRPr="001B374F" w:rsidRDefault="008B6631" w:rsidP="00EF1406">
      <w:pPr>
        <w:pStyle w:val="a3"/>
        <w:ind w:left="1080"/>
        <w:jc w:val="both"/>
      </w:pPr>
      <w:r w:rsidRPr="001B374F">
        <w:rPr>
          <w:rFonts w:hint="cs"/>
          <w:u w:val="single"/>
          <w:rtl/>
        </w:rPr>
        <w:t xml:space="preserve">תלמוד </w:t>
      </w:r>
      <w:r w:rsidR="00807125" w:rsidRPr="001B374F">
        <w:rPr>
          <w:rFonts w:hint="cs"/>
          <w:u w:val="single"/>
          <w:rtl/>
        </w:rPr>
        <w:t>בבא בתרא</w:t>
      </w:r>
      <w:r w:rsidR="00807125" w:rsidRPr="001B374F">
        <w:rPr>
          <w:rFonts w:hint="cs"/>
          <w:rtl/>
        </w:rPr>
        <w:t xml:space="preserve">- </w:t>
      </w:r>
      <w:r w:rsidRPr="001B374F">
        <w:rPr>
          <w:rFonts w:hint="cs"/>
          <w:rtl/>
        </w:rPr>
        <w:t xml:space="preserve"> מובאת דוגמת השוחטים  שכרתו הסכם ביניהם, אחד לא עמד בהסכם ולא קיבל תשלום, הלך לרב והוא ציווה לפצות אותו מכיוון שהתקנה של השוחטים לא עברה אישור אדם חשוב. במקום בו יש אדם חשוב יש צורך בקבלת אישורו. </w:t>
      </w:r>
    </w:p>
    <w:p w:rsidR="00A06684" w:rsidRPr="001B374F" w:rsidRDefault="00A06684" w:rsidP="004307E4">
      <w:pPr>
        <w:pStyle w:val="a3"/>
        <w:ind w:left="1080"/>
        <w:jc w:val="both"/>
        <w:rPr>
          <w:u w:val="single"/>
          <w:rtl/>
        </w:rPr>
      </w:pPr>
      <w:r w:rsidRPr="001B374F">
        <w:rPr>
          <w:rFonts w:hint="cs"/>
          <w:u w:val="single"/>
          <w:rtl/>
        </w:rPr>
        <w:t>מתי יש צורך באישור אדם חשוב?</w:t>
      </w:r>
    </w:p>
    <w:p w:rsidR="00A06684" w:rsidRPr="001B374F" w:rsidRDefault="00A06684" w:rsidP="004307E4">
      <w:pPr>
        <w:pStyle w:val="a3"/>
        <w:ind w:left="1080"/>
        <w:jc w:val="both"/>
        <w:rPr>
          <w:rtl/>
        </w:rPr>
      </w:pPr>
      <w:r w:rsidRPr="001B374F">
        <w:rPr>
          <w:rFonts w:hint="cs"/>
          <w:u w:val="single"/>
          <w:rtl/>
        </w:rPr>
        <w:t>ריב"ש</w:t>
      </w:r>
      <w:r w:rsidRPr="001B374F">
        <w:rPr>
          <w:rFonts w:hint="cs"/>
          <w:rtl/>
        </w:rPr>
        <w:t>- יש צורך באישור אדם חשוב רק כשמדובר על אגודה מקצועית. אך אם מדובר באסיפת העם אין צורך.</w:t>
      </w:r>
      <w:r w:rsidR="00717BC3" w:rsidRPr="001B374F">
        <w:rPr>
          <w:rFonts w:hint="cs"/>
          <w:rtl/>
        </w:rPr>
        <w:t xml:space="preserve"> אם אגודה מקצועית עושה הסכם ועושים מעשה קניין מסיקים מכך שהכוונה היא להסכם ולא לתקנה, אך אם עשו הסכם ללא מעשה קניין אנו מסיקים שהתכוונו להתקין תקנה ואז יש צורך באישור אדם חשוב.</w:t>
      </w:r>
    </w:p>
    <w:p w:rsidR="00717BC3" w:rsidRPr="001B374F" w:rsidRDefault="00717BC3" w:rsidP="004307E4">
      <w:pPr>
        <w:pStyle w:val="a3"/>
        <w:ind w:left="1080"/>
        <w:jc w:val="both"/>
        <w:rPr>
          <w:rtl/>
        </w:rPr>
      </w:pPr>
      <w:r w:rsidRPr="001B374F">
        <w:rPr>
          <w:rFonts w:hint="cs"/>
          <w:rtl/>
        </w:rPr>
        <w:lastRenderedPageBreak/>
        <w:t>אישור אדם חשוב הוא סוג של פיקוח שיבטיח שתקנת האגודה המקצועית לא יפגע באינטרס הציבורי אך אם מדובר בתקנה שהותקנה ע"י כלל בני העיר אין צורך בפיקוח זה.</w:t>
      </w:r>
    </w:p>
    <w:p w:rsidR="00E14409" w:rsidRPr="001B374F" w:rsidRDefault="00E14409" w:rsidP="004307E4">
      <w:pPr>
        <w:pStyle w:val="a3"/>
        <w:ind w:left="1080"/>
        <w:jc w:val="both"/>
      </w:pPr>
      <w:r w:rsidRPr="001B374F">
        <w:rPr>
          <w:rFonts w:hint="cs"/>
          <w:u w:val="single"/>
          <w:rtl/>
        </w:rPr>
        <w:t>רא"ש</w:t>
      </w:r>
      <w:r w:rsidRPr="001B374F">
        <w:rPr>
          <w:rFonts w:hint="cs"/>
          <w:rtl/>
        </w:rPr>
        <w:t>- סובר שאישור אדם חשוב נדרש תמיד מכיוון שהפיקוח הוא הלכתי.</w:t>
      </w:r>
    </w:p>
    <w:p w:rsidR="00A06684" w:rsidRPr="001B374F" w:rsidRDefault="00A06684" w:rsidP="004307E4">
      <w:pPr>
        <w:jc w:val="both"/>
        <w:rPr>
          <w:rFonts w:cs="David"/>
          <w:sz w:val="24"/>
          <w:szCs w:val="24"/>
          <w:rtl/>
        </w:rPr>
      </w:pPr>
    </w:p>
    <w:p w:rsidR="00FB20A0" w:rsidRPr="001B374F" w:rsidRDefault="00FB20A0" w:rsidP="004307E4">
      <w:pPr>
        <w:spacing w:after="0"/>
        <w:jc w:val="both"/>
        <w:rPr>
          <w:rFonts w:cs="David"/>
          <w:b/>
          <w:bCs/>
          <w:sz w:val="24"/>
          <w:szCs w:val="24"/>
          <w:u w:val="single"/>
          <w:rtl/>
        </w:rPr>
      </w:pPr>
      <w:r w:rsidRPr="001B374F">
        <w:rPr>
          <w:rFonts w:cs="David" w:hint="cs"/>
          <w:b/>
          <w:bCs/>
          <w:sz w:val="24"/>
          <w:szCs w:val="24"/>
          <w:u w:val="single"/>
          <w:rtl/>
        </w:rPr>
        <w:t>מנהג</w:t>
      </w:r>
    </w:p>
    <w:p w:rsidR="00130B8E" w:rsidRPr="001B374F" w:rsidRDefault="00130B8E" w:rsidP="004307E4">
      <w:pPr>
        <w:spacing w:after="0"/>
        <w:jc w:val="both"/>
        <w:rPr>
          <w:rFonts w:cs="David"/>
          <w:sz w:val="24"/>
          <w:szCs w:val="24"/>
          <w:rtl/>
        </w:rPr>
      </w:pPr>
      <w:r w:rsidRPr="001B374F">
        <w:rPr>
          <w:rFonts w:cs="David" w:hint="cs"/>
          <w:sz w:val="24"/>
          <w:szCs w:val="24"/>
          <w:rtl/>
        </w:rPr>
        <w:t>המנהג</w:t>
      </w:r>
      <w:r w:rsidRPr="001B374F">
        <w:rPr>
          <w:rFonts w:cs="David"/>
          <w:sz w:val="24"/>
          <w:szCs w:val="24"/>
          <w:rtl/>
        </w:rPr>
        <w:t xml:space="preserve"> </w:t>
      </w:r>
      <w:r w:rsidRPr="001B374F">
        <w:rPr>
          <w:rFonts w:cs="David" w:hint="cs"/>
          <w:sz w:val="24"/>
          <w:szCs w:val="24"/>
          <w:rtl/>
        </w:rPr>
        <w:t>יכול</w:t>
      </w:r>
      <w:r w:rsidRPr="001B374F">
        <w:rPr>
          <w:rFonts w:cs="David"/>
          <w:sz w:val="24"/>
          <w:szCs w:val="24"/>
          <w:rtl/>
        </w:rPr>
        <w:t xml:space="preserve"> </w:t>
      </w:r>
      <w:r w:rsidRPr="001B374F">
        <w:rPr>
          <w:rFonts w:cs="David" w:hint="cs"/>
          <w:sz w:val="24"/>
          <w:szCs w:val="24"/>
          <w:rtl/>
        </w:rPr>
        <w:t>ליצור</w:t>
      </w:r>
      <w:r w:rsidRPr="001B374F">
        <w:rPr>
          <w:rFonts w:cs="David"/>
          <w:sz w:val="24"/>
          <w:szCs w:val="24"/>
          <w:rtl/>
        </w:rPr>
        <w:t xml:space="preserve"> </w:t>
      </w:r>
      <w:r w:rsidRPr="001B374F">
        <w:rPr>
          <w:rFonts w:cs="David" w:hint="cs"/>
          <w:sz w:val="24"/>
          <w:szCs w:val="24"/>
          <w:rtl/>
        </w:rPr>
        <w:t>הלכה</w:t>
      </w:r>
      <w:r w:rsidRPr="001B374F">
        <w:rPr>
          <w:rFonts w:cs="David"/>
          <w:sz w:val="24"/>
          <w:szCs w:val="24"/>
          <w:rtl/>
        </w:rPr>
        <w:t xml:space="preserve">, </w:t>
      </w:r>
      <w:r w:rsidRPr="001B374F">
        <w:rPr>
          <w:rFonts w:cs="David" w:hint="cs"/>
          <w:sz w:val="24"/>
          <w:szCs w:val="24"/>
          <w:rtl/>
        </w:rPr>
        <w:t>כשעוסקים</w:t>
      </w:r>
      <w:r w:rsidRPr="001B374F">
        <w:rPr>
          <w:rFonts w:cs="David"/>
          <w:sz w:val="24"/>
          <w:szCs w:val="24"/>
          <w:rtl/>
        </w:rPr>
        <w:t xml:space="preserve"> </w:t>
      </w:r>
      <w:r w:rsidRPr="001B374F">
        <w:rPr>
          <w:rFonts w:cs="David" w:hint="cs"/>
          <w:sz w:val="24"/>
          <w:szCs w:val="24"/>
          <w:rtl/>
        </w:rPr>
        <w:t>במנהג</w:t>
      </w:r>
      <w:r w:rsidRPr="001B374F">
        <w:rPr>
          <w:rFonts w:cs="David"/>
          <w:sz w:val="24"/>
          <w:szCs w:val="24"/>
          <w:rtl/>
        </w:rPr>
        <w:t xml:space="preserve"> </w:t>
      </w:r>
      <w:r w:rsidRPr="001B374F">
        <w:rPr>
          <w:rFonts w:cs="David" w:hint="cs"/>
          <w:sz w:val="24"/>
          <w:szCs w:val="24"/>
          <w:rtl/>
        </w:rPr>
        <w:t>הוא</w:t>
      </w:r>
      <w:r w:rsidRPr="001B374F">
        <w:rPr>
          <w:rFonts w:cs="David"/>
          <w:sz w:val="24"/>
          <w:szCs w:val="24"/>
          <w:rtl/>
        </w:rPr>
        <w:t xml:space="preserve"> </w:t>
      </w:r>
      <w:r w:rsidRPr="001B374F">
        <w:rPr>
          <w:rFonts w:cs="David" w:hint="cs"/>
          <w:sz w:val="24"/>
          <w:szCs w:val="24"/>
          <w:rtl/>
        </w:rPr>
        <w:t>יכול</w:t>
      </w:r>
      <w:r w:rsidRPr="001B374F">
        <w:rPr>
          <w:rFonts w:cs="David"/>
          <w:sz w:val="24"/>
          <w:szCs w:val="24"/>
          <w:rtl/>
        </w:rPr>
        <w:t xml:space="preserve"> </w:t>
      </w:r>
      <w:r w:rsidRPr="001B374F">
        <w:rPr>
          <w:rFonts w:cs="David" w:hint="cs"/>
          <w:sz w:val="24"/>
          <w:szCs w:val="24"/>
          <w:rtl/>
        </w:rPr>
        <w:t>להיות</w:t>
      </w:r>
      <w:r w:rsidRPr="001B374F">
        <w:rPr>
          <w:rFonts w:cs="David"/>
          <w:sz w:val="24"/>
          <w:szCs w:val="24"/>
          <w:rtl/>
        </w:rPr>
        <w:t xml:space="preserve"> </w:t>
      </w:r>
      <w:r w:rsidRPr="001B374F">
        <w:rPr>
          <w:rFonts w:cs="David" w:hint="cs"/>
          <w:sz w:val="24"/>
          <w:szCs w:val="24"/>
          <w:rtl/>
        </w:rPr>
        <w:t>בכמה</w:t>
      </w:r>
      <w:r w:rsidRPr="001B374F">
        <w:rPr>
          <w:rFonts w:cs="David"/>
          <w:sz w:val="24"/>
          <w:szCs w:val="24"/>
          <w:rtl/>
        </w:rPr>
        <w:t xml:space="preserve"> </w:t>
      </w:r>
      <w:r w:rsidRPr="001B374F">
        <w:rPr>
          <w:rFonts w:cs="David" w:hint="cs"/>
          <w:sz w:val="24"/>
          <w:szCs w:val="24"/>
          <w:rtl/>
        </w:rPr>
        <w:t>רמות</w:t>
      </w:r>
      <w:r w:rsidRPr="001B374F">
        <w:rPr>
          <w:rFonts w:cs="David"/>
          <w:sz w:val="24"/>
          <w:szCs w:val="24"/>
          <w:rtl/>
        </w:rPr>
        <w:t xml:space="preserve">- </w:t>
      </w:r>
      <w:r w:rsidRPr="001B374F">
        <w:rPr>
          <w:rFonts w:cs="David" w:hint="cs"/>
          <w:sz w:val="24"/>
          <w:szCs w:val="24"/>
          <w:rtl/>
        </w:rPr>
        <w:t>מגלה</w:t>
      </w:r>
      <w:r w:rsidRPr="001B374F">
        <w:rPr>
          <w:rFonts w:cs="David"/>
          <w:sz w:val="24"/>
          <w:szCs w:val="24"/>
          <w:rtl/>
        </w:rPr>
        <w:t xml:space="preserve"> </w:t>
      </w:r>
      <w:r w:rsidRPr="001B374F">
        <w:rPr>
          <w:rFonts w:cs="David" w:hint="cs"/>
          <w:sz w:val="24"/>
          <w:szCs w:val="24"/>
          <w:rtl/>
        </w:rPr>
        <w:t>הלכה</w:t>
      </w:r>
      <w:r w:rsidRPr="001B374F">
        <w:rPr>
          <w:rFonts w:cs="David"/>
          <w:sz w:val="24"/>
          <w:szCs w:val="24"/>
          <w:rtl/>
        </w:rPr>
        <w:t xml:space="preserve"> </w:t>
      </w:r>
      <w:r w:rsidRPr="001B374F">
        <w:rPr>
          <w:rFonts w:cs="David" w:hint="cs"/>
          <w:sz w:val="24"/>
          <w:szCs w:val="24"/>
          <w:rtl/>
        </w:rPr>
        <w:t>או</w:t>
      </w:r>
      <w:r w:rsidRPr="001B374F">
        <w:rPr>
          <w:rFonts w:cs="David"/>
          <w:sz w:val="24"/>
          <w:szCs w:val="24"/>
          <w:rtl/>
        </w:rPr>
        <w:t xml:space="preserve"> </w:t>
      </w:r>
      <w:r w:rsidRPr="001B374F">
        <w:rPr>
          <w:rFonts w:cs="David" w:hint="cs"/>
          <w:sz w:val="24"/>
          <w:szCs w:val="24"/>
          <w:rtl/>
        </w:rPr>
        <w:t>יוצר</w:t>
      </w:r>
      <w:r w:rsidRPr="001B374F">
        <w:rPr>
          <w:rFonts w:cs="David"/>
          <w:sz w:val="24"/>
          <w:szCs w:val="24"/>
          <w:rtl/>
        </w:rPr>
        <w:t xml:space="preserve"> </w:t>
      </w:r>
      <w:r w:rsidRPr="001B374F">
        <w:rPr>
          <w:rFonts w:cs="David" w:hint="cs"/>
          <w:sz w:val="24"/>
          <w:szCs w:val="24"/>
          <w:rtl/>
        </w:rPr>
        <w:t>הלכה</w:t>
      </w:r>
      <w:r w:rsidRPr="001B374F">
        <w:rPr>
          <w:rFonts w:cs="David"/>
          <w:sz w:val="24"/>
          <w:szCs w:val="24"/>
          <w:rtl/>
        </w:rPr>
        <w:t>.</w:t>
      </w:r>
      <w:r w:rsidR="00EF162F" w:rsidRPr="001B374F">
        <w:rPr>
          <w:rFonts w:cs="David" w:hint="cs"/>
          <w:sz w:val="24"/>
          <w:szCs w:val="24"/>
          <w:rtl/>
        </w:rPr>
        <w:t xml:space="preserve"> המנהג לא יכול לסתור דין תורה</w:t>
      </w:r>
      <w:r w:rsidR="00B31523">
        <w:rPr>
          <w:rFonts w:cs="David" w:hint="cs"/>
          <w:sz w:val="24"/>
          <w:szCs w:val="24"/>
          <w:rtl/>
        </w:rPr>
        <w:t xml:space="preserve"> באיסורא</w:t>
      </w:r>
      <w:r w:rsidR="00EF162F" w:rsidRPr="001B374F">
        <w:rPr>
          <w:rFonts w:cs="David" w:hint="cs"/>
          <w:sz w:val="24"/>
          <w:szCs w:val="24"/>
          <w:rtl/>
        </w:rPr>
        <w:t>.</w:t>
      </w:r>
      <w:r w:rsidR="00C166F8">
        <w:rPr>
          <w:rFonts w:cs="David" w:hint="cs"/>
          <w:sz w:val="24"/>
          <w:szCs w:val="24"/>
          <w:rtl/>
        </w:rPr>
        <w:t xml:space="preserve"> ניתן לבטל מנהג כמו שניתן לבטל תקנת חכמים.</w:t>
      </w:r>
    </w:p>
    <w:p w:rsidR="00B65C20" w:rsidRDefault="0013772F" w:rsidP="004307E4">
      <w:pPr>
        <w:pStyle w:val="a3"/>
        <w:numPr>
          <w:ilvl w:val="0"/>
          <w:numId w:val="12"/>
        </w:numPr>
        <w:jc w:val="both"/>
        <w:rPr>
          <w:rFonts w:hint="cs"/>
        </w:rPr>
      </w:pPr>
      <w:r w:rsidRPr="001B374F">
        <w:rPr>
          <w:rFonts w:hint="cs"/>
          <w:rtl/>
        </w:rPr>
        <w:t>מגלה הלכה-</w:t>
      </w:r>
      <w:r w:rsidR="00130B8E" w:rsidRPr="001B374F">
        <w:rPr>
          <w:rFonts w:hint="cs"/>
          <w:rtl/>
        </w:rPr>
        <w:t xml:space="preserve"> מדובר בהלכה שאינה ידועה, באמצעות המנהג מגלים אותה. דוגמת העברת סכין</w:t>
      </w:r>
      <w:r w:rsidR="00B65C20">
        <w:rPr>
          <w:rFonts w:hint="cs"/>
          <w:rtl/>
        </w:rPr>
        <w:t xml:space="preserve"> מרשות יחד לרבים (הלל הזקן).</w:t>
      </w:r>
    </w:p>
    <w:p w:rsidR="0013772F" w:rsidRPr="001B374F" w:rsidRDefault="00024680" w:rsidP="004307E4">
      <w:pPr>
        <w:pStyle w:val="a3"/>
        <w:numPr>
          <w:ilvl w:val="0"/>
          <w:numId w:val="12"/>
        </w:numPr>
        <w:jc w:val="both"/>
      </w:pPr>
      <w:r w:rsidRPr="001B374F">
        <w:rPr>
          <w:rFonts w:hint="cs"/>
          <w:rtl/>
        </w:rPr>
        <w:t>יוצר</w:t>
      </w:r>
      <w:r w:rsidR="00B65C20">
        <w:rPr>
          <w:rFonts w:hint="cs"/>
          <w:rtl/>
        </w:rPr>
        <w:t>/סותר</w:t>
      </w:r>
      <w:r w:rsidRPr="001B374F">
        <w:rPr>
          <w:rFonts w:hint="cs"/>
          <w:rtl/>
        </w:rPr>
        <w:t xml:space="preserve"> הלכה-</w:t>
      </w:r>
      <w:r w:rsidR="00EF162F" w:rsidRPr="001B374F">
        <w:rPr>
          <w:rFonts w:hint="cs"/>
          <w:rtl/>
        </w:rPr>
        <w:t xml:space="preserve"> מנהג</w:t>
      </w:r>
      <w:r w:rsidR="00EF162F" w:rsidRPr="001B374F">
        <w:rPr>
          <w:rtl/>
        </w:rPr>
        <w:t xml:space="preserve"> </w:t>
      </w:r>
      <w:r w:rsidR="00EF162F" w:rsidRPr="001B374F">
        <w:rPr>
          <w:rFonts w:hint="cs"/>
          <w:rtl/>
        </w:rPr>
        <w:t>יכול</w:t>
      </w:r>
      <w:r w:rsidR="00EF162F" w:rsidRPr="001B374F">
        <w:rPr>
          <w:rtl/>
        </w:rPr>
        <w:t xml:space="preserve"> </w:t>
      </w:r>
      <w:r w:rsidR="00EF162F" w:rsidRPr="001B374F">
        <w:rPr>
          <w:rFonts w:hint="cs"/>
          <w:rtl/>
        </w:rPr>
        <w:t>להיות</w:t>
      </w:r>
      <w:r w:rsidR="00EF162F" w:rsidRPr="001B374F">
        <w:rPr>
          <w:rtl/>
        </w:rPr>
        <w:t xml:space="preserve"> </w:t>
      </w:r>
      <w:r w:rsidR="00EF162F" w:rsidRPr="001B374F">
        <w:rPr>
          <w:rFonts w:hint="cs"/>
          <w:rtl/>
        </w:rPr>
        <w:t>שונה</w:t>
      </w:r>
      <w:r w:rsidR="00EF162F" w:rsidRPr="001B374F">
        <w:rPr>
          <w:rtl/>
        </w:rPr>
        <w:t xml:space="preserve"> </w:t>
      </w:r>
      <w:r w:rsidR="00EF162F" w:rsidRPr="001B374F">
        <w:rPr>
          <w:rFonts w:hint="cs"/>
          <w:rtl/>
        </w:rPr>
        <w:t>מדין</w:t>
      </w:r>
      <w:r w:rsidR="00EF162F" w:rsidRPr="001B374F">
        <w:rPr>
          <w:rtl/>
        </w:rPr>
        <w:t xml:space="preserve"> </w:t>
      </w:r>
      <w:r w:rsidR="00EF162F" w:rsidRPr="001B374F">
        <w:rPr>
          <w:rFonts w:hint="cs"/>
          <w:rtl/>
        </w:rPr>
        <w:t>תורה</w:t>
      </w:r>
      <w:r w:rsidR="00EF162F" w:rsidRPr="001B374F">
        <w:rPr>
          <w:rtl/>
        </w:rPr>
        <w:t xml:space="preserve"> </w:t>
      </w:r>
      <w:r w:rsidR="00EF162F" w:rsidRPr="001B374F">
        <w:rPr>
          <w:rFonts w:hint="cs"/>
          <w:rtl/>
        </w:rPr>
        <w:t>ותוקפו</w:t>
      </w:r>
      <w:r w:rsidR="00EF162F" w:rsidRPr="001B374F">
        <w:rPr>
          <w:rtl/>
        </w:rPr>
        <w:t xml:space="preserve"> </w:t>
      </w:r>
      <w:r w:rsidR="00EF162F" w:rsidRPr="001B374F">
        <w:rPr>
          <w:rFonts w:hint="cs"/>
          <w:rtl/>
        </w:rPr>
        <w:t>של</w:t>
      </w:r>
      <w:r w:rsidR="00EF162F" w:rsidRPr="001B374F">
        <w:rPr>
          <w:rtl/>
        </w:rPr>
        <w:t xml:space="preserve"> </w:t>
      </w:r>
      <w:r w:rsidR="00EF162F" w:rsidRPr="001B374F">
        <w:rPr>
          <w:rFonts w:hint="cs"/>
          <w:rtl/>
        </w:rPr>
        <w:t>המנהג</w:t>
      </w:r>
      <w:r w:rsidR="00EF162F" w:rsidRPr="001B374F">
        <w:rPr>
          <w:rtl/>
        </w:rPr>
        <w:t xml:space="preserve"> </w:t>
      </w:r>
      <w:r w:rsidR="008C51DD">
        <w:rPr>
          <w:rFonts w:hint="cs"/>
          <w:rtl/>
        </w:rPr>
        <w:t>יגב</w:t>
      </w:r>
      <w:r w:rsidR="008C51DD" w:rsidRPr="001B374F">
        <w:rPr>
          <w:rFonts w:hint="cs"/>
          <w:rtl/>
        </w:rPr>
        <w:t>ר</w:t>
      </w:r>
      <w:r w:rsidR="00EF162F" w:rsidRPr="001B374F">
        <w:rPr>
          <w:rtl/>
        </w:rPr>
        <w:t xml:space="preserve"> </w:t>
      </w:r>
      <w:r w:rsidR="00EF162F" w:rsidRPr="001B374F">
        <w:rPr>
          <w:rFonts w:hint="cs"/>
          <w:rtl/>
        </w:rPr>
        <w:t>על</w:t>
      </w:r>
      <w:r w:rsidR="00EF162F" w:rsidRPr="001B374F">
        <w:rPr>
          <w:rtl/>
        </w:rPr>
        <w:t xml:space="preserve"> </w:t>
      </w:r>
      <w:r w:rsidR="00EF162F" w:rsidRPr="001B374F">
        <w:rPr>
          <w:rFonts w:hint="cs"/>
          <w:rtl/>
        </w:rPr>
        <w:t>ההלכה</w:t>
      </w:r>
      <w:r w:rsidR="00EF162F" w:rsidRPr="001B374F">
        <w:rPr>
          <w:rtl/>
        </w:rPr>
        <w:t xml:space="preserve"> </w:t>
      </w:r>
      <w:r w:rsidR="00EF162F" w:rsidRPr="001B374F">
        <w:rPr>
          <w:rFonts w:hint="cs"/>
          <w:rtl/>
        </w:rPr>
        <w:t>כפי</w:t>
      </w:r>
      <w:r w:rsidR="00EF162F" w:rsidRPr="001B374F">
        <w:rPr>
          <w:rtl/>
        </w:rPr>
        <w:t xml:space="preserve"> </w:t>
      </w:r>
      <w:r w:rsidR="00EF162F" w:rsidRPr="001B374F">
        <w:rPr>
          <w:rFonts w:hint="cs"/>
          <w:rtl/>
        </w:rPr>
        <w:t>שנלמדה</w:t>
      </w:r>
      <w:r w:rsidR="00EF162F" w:rsidRPr="001B374F">
        <w:rPr>
          <w:rtl/>
        </w:rPr>
        <w:t xml:space="preserve"> </w:t>
      </w:r>
      <w:r w:rsidR="00EF162F" w:rsidRPr="001B374F">
        <w:rPr>
          <w:rFonts w:hint="cs"/>
          <w:rtl/>
        </w:rPr>
        <w:t>מהתורה</w:t>
      </w:r>
      <w:r w:rsidR="00A87243">
        <w:rPr>
          <w:rFonts w:hint="cs"/>
          <w:rtl/>
        </w:rPr>
        <w:t>-רלוונטי לממונא</w:t>
      </w:r>
      <w:r w:rsidR="00EF162F" w:rsidRPr="001B374F">
        <w:rPr>
          <w:rtl/>
        </w:rPr>
        <w:t>.</w:t>
      </w:r>
    </w:p>
    <w:p w:rsidR="00EF162F" w:rsidRPr="001B374F" w:rsidRDefault="00EF162F" w:rsidP="004307E4">
      <w:pPr>
        <w:pStyle w:val="a3"/>
        <w:ind w:left="1080"/>
        <w:jc w:val="both"/>
        <w:rPr>
          <w:rtl/>
        </w:rPr>
      </w:pPr>
      <w:r w:rsidRPr="001B374F">
        <w:rPr>
          <w:rFonts w:hint="cs"/>
          <w:rtl/>
        </w:rPr>
        <w:t>יש מס' דעות-</w:t>
      </w:r>
    </w:p>
    <w:p w:rsidR="00EF162F" w:rsidRDefault="00FD6F80" w:rsidP="004307E4">
      <w:pPr>
        <w:pStyle w:val="a3"/>
        <w:ind w:left="1080"/>
        <w:jc w:val="both"/>
        <w:rPr>
          <w:rtl/>
        </w:rPr>
      </w:pPr>
      <w:r w:rsidRPr="001B374F">
        <w:rPr>
          <w:rFonts w:hint="cs"/>
          <w:u w:val="single"/>
          <w:rtl/>
        </w:rPr>
        <w:t>רא"ש</w:t>
      </w:r>
      <w:r w:rsidRPr="001B374F">
        <w:rPr>
          <w:rFonts w:hint="cs"/>
          <w:rtl/>
        </w:rPr>
        <w:t>- אם יש מנהג שעושה סייג לתורה וכביכול סותר הלכה יש לקיימו. אבל אם המנהג סותר את ההלכה באופן שהוא מהווה עבירה יש לשנותו. יש</w:t>
      </w:r>
      <w:r w:rsidRPr="001B374F">
        <w:rPr>
          <w:rtl/>
        </w:rPr>
        <w:t xml:space="preserve"> </w:t>
      </w:r>
      <w:r w:rsidRPr="001B374F">
        <w:rPr>
          <w:rFonts w:hint="cs"/>
          <w:rtl/>
        </w:rPr>
        <w:t>מצבים</w:t>
      </w:r>
      <w:r w:rsidRPr="001B374F">
        <w:rPr>
          <w:rtl/>
        </w:rPr>
        <w:t xml:space="preserve"> </w:t>
      </w:r>
      <w:r w:rsidRPr="001B374F">
        <w:rPr>
          <w:rFonts w:hint="cs"/>
          <w:rtl/>
        </w:rPr>
        <w:t>שהסיבה</w:t>
      </w:r>
      <w:r w:rsidRPr="001B374F">
        <w:rPr>
          <w:rtl/>
        </w:rPr>
        <w:t xml:space="preserve"> </w:t>
      </w:r>
      <w:r w:rsidRPr="001B374F">
        <w:rPr>
          <w:rFonts w:hint="cs"/>
          <w:rtl/>
        </w:rPr>
        <w:t>שההלכה</w:t>
      </w:r>
      <w:r w:rsidRPr="001B374F">
        <w:rPr>
          <w:rtl/>
        </w:rPr>
        <w:t xml:space="preserve"> </w:t>
      </w:r>
      <w:r w:rsidRPr="001B374F">
        <w:rPr>
          <w:rFonts w:hint="cs"/>
          <w:rtl/>
        </w:rPr>
        <w:t>לא</w:t>
      </w:r>
      <w:r w:rsidRPr="001B374F">
        <w:rPr>
          <w:rtl/>
        </w:rPr>
        <w:t xml:space="preserve"> </w:t>
      </w:r>
      <w:r w:rsidRPr="001B374F">
        <w:rPr>
          <w:rFonts w:hint="cs"/>
          <w:rtl/>
        </w:rPr>
        <w:t>ברורה</w:t>
      </w:r>
      <w:r w:rsidRPr="001B374F">
        <w:rPr>
          <w:rtl/>
        </w:rPr>
        <w:t xml:space="preserve"> </w:t>
      </w:r>
      <w:r w:rsidRPr="001B374F">
        <w:rPr>
          <w:rFonts w:hint="cs"/>
          <w:rtl/>
        </w:rPr>
        <w:t>היא</w:t>
      </w:r>
      <w:r w:rsidRPr="001B374F">
        <w:rPr>
          <w:rtl/>
        </w:rPr>
        <w:t xml:space="preserve"> </w:t>
      </w:r>
      <w:r w:rsidRPr="001B374F">
        <w:rPr>
          <w:rFonts w:hint="cs"/>
          <w:rtl/>
        </w:rPr>
        <w:t>לא</w:t>
      </w:r>
      <w:r w:rsidRPr="001B374F">
        <w:rPr>
          <w:rtl/>
        </w:rPr>
        <w:t xml:space="preserve"> </w:t>
      </w:r>
      <w:r w:rsidRPr="001B374F">
        <w:rPr>
          <w:rFonts w:hint="cs"/>
          <w:rtl/>
        </w:rPr>
        <w:t>כי</w:t>
      </w:r>
      <w:r w:rsidRPr="001B374F">
        <w:rPr>
          <w:rtl/>
        </w:rPr>
        <w:t xml:space="preserve"> </w:t>
      </w:r>
      <w:r w:rsidRPr="001B374F">
        <w:rPr>
          <w:rFonts w:hint="cs"/>
          <w:rtl/>
        </w:rPr>
        <w:t>נשכחה</w:t>
      </w:r>
      <w:r w:rsidRPr="001B374F">
        <w:rPr>
          <w:rtl/>
        </w:rPr>
        <w:t xml:space="preserve"> </w:t>
      </w:r>
      <w:r w:rsidRPr="001B374F">
        <w:rPr>
          <w:rFonts w:hint="cs"/>
          <w:rtl/>
        </w:rPr>
        <w:t>אלא</w:t>
      </w:r>
      <w:r w:rsidRPr="001B374F">
        <w:rPr>
          <w:rtl/>
        </w:rPr>
        <w:t xml:space="preserve"> </w:t>
      </w:r>
      <w:r w:rsidRPr="001B374F">
        <w:rPr>
          <w:rFonts w:hint="cs"/>
          <w:rtl/>
        </w:rPr>
        <w:t>מכיוון</w:t>
      </w:r>
      <w:r w:rsidRPr="001B374F">
        <w:rPr>
          <w:rtl/>
        </w:rPr>
        <w:t xml:space="preserve"> </w:t>
      </w:r>
      <w:r w:rsidRPr="001B374F">
        <w:rPr>
          <w:rFonts w:hint="cs"/>
          <w:rtl/>
        </w:rPr>
        <w:t>שיש</w:t>
      </w:r>
      <w:r w:rsidRPr="001B374F">
        <w:rPr>
          <w:rtl/>
        </w:rPr>
        <w:t xml:space="preserve"> </w:t>
      </w:r>
      <w:r w:rsidRPr="001B374F">
        <w:rPr>
          <w:rFonts w:hint="cs"/>
          <w:rtl/>
        </w:rPr>
        <w:t>מחלוקת</w:t>
      </w:r>
      <w:r w:rsidRPr="001B374F">
        <w:rPr>
          <w:rtl/>
        </w:rPr>
        <w:t xml:space="preserve"> </w:t>
      </w:r>
      <w:r w:rsidRPr="001B374F">
        <w:rPr>
          <w:rFonts w:hint="cs"/>
          <w:rtl/>
        </w:rPr>
        <w:t>שלא</w:t>
      </w:r>
      <w:r w:rsidRPr="001B374F">
        <w:rPr>
          <w:rtl/>
        </w:rPr>
        <w:t xml:space="preserve"> </w:t>
      </w:r>
      <w:r w:rsidRPr="001B374F">
        <w:rPr>
          <w:rFonts w:hint="cs"/>
          <w:rtl/>
        </w:rPr>
        <w:t>הוכרעה</w:t>
      </w:r>
      <w:r w:rsidRPr="001B374F">
        <w:rPr>
          <w:rtl/>
        </w:rPr>
        <w:t xml:space="preserve"> </w:t>
      </w:r>
      <w:r w:rsidRPr="001B374F">
        <w:rPr>
          <w:rFonts w:hint="cs"/>
          <w:rtl/>
        </w:rPr>
        <w:t>או</w:t>
      </w:r>
      <w:r w:rsidRPr="001B374F">
        <w:rPr>
          <w:rtl/>
        </w:rPr>
        <w:t xml:space="preserve"> </w:t>
      </w:r>
      <w:r w:rsidRPr="001B374F">
        <w:rPr>
          <w:rFonts w:hint="cs"/>
          <w:rtl/>
        </w:rPr>
        <w:t>שלא</w:t>
      </w:r>
      <w:r w:rsidRPr="001B374F">
        <w:rPr>
          <w:rtl/>
        </w:rPr>
        <w:t xml:space="preserve"> </w:t>
      </w:r>
      <w:r w:rsidRPr="001B374F">
        <w:rPr>
          <w:rFonts w:hint="cs"/>
          <w:rtl/>
        </w:rPr>
        <w:t>יודעים</w:t>
      </w:r>
      <w:r w:rsidRPr="001B374F">
        <w:rPr>
          <w:rtl/>
        </w:rPr>
        <w:t xml:space="preserve"> </w:t>
      </w:r>
      <w:r w:rsidRPr="001B374F">
        <w:rPr>
          <w:rFonts w:hint="cs"/>
          <w:rtl/>
        </w:rPr>
        <w:t>איך</w:t>
      </w:r>
      <w:r w:rsidRPr="001B374F">
        <w:rPr>
          <w:rtl/>
        </w:rPr>
        <w:t xml:space="preserve"> </w:t>
      </w:r>
      <w:r w:rsidRPr="001B374F">
        <w:rPr>
          <w:rFonts w:hint="cs"/>
          <w:rtl/>
        </w:rPr>
        <w:t>הוכרעה</w:t>
      </w:r>
      <w:r w:rsidRPr="001B374F">
        <w:rPr>
          <w:rtl/>
        </w:rPr>
        <w:t xml:space="preserve">. </w:t>
      </w:r>
      <w:r w:rsidRPr="001B374F">
        <w:rPr>
          <w:rFonts w:hint="cs"/>
          <w:rtl/>
        </w:rPr>
        <w:t>הרא</w:t>
      </w:r>
      <w:r w:rsidRPr="001B374F">
        <w:rPr>
          <w:rtl/>
        </w:rPr>
        <w:t>"</w:t>
      </w:r>
      <w:r w:rsidRPr="001B374F">
        <w:rPr>
          <w:rFonts w:hint="cs"/>
          <w:rtl/>
        </w:rPr>
        <w:t>ש</w:t>
      </w:r>
      <w:r w:rsidRPr="001B374F">
        <w:rPr>
          <w:rtl/>
        </w:rPr>
        <w:t xml:space="preserve"> </w:t>
      </w:r>
      <w:r w:rsidRPr="001B374F">
        <w:rPr>
          <w:rFonts w:hint="cs"/>
          <w:rtl/>
        </w:rPr>
        <w:t>אומר</w:t>
      </w:r>
      <w:r w:rsidRPr="001B374F">
        <w:rPr>
          <w:rtl/>
        </w:rPr>
        <w:t xml:space="preserve"> </w:t>
      </w:r>
      <w:r w:rsidRPr="001B374F">
        <w:rPr>
          <w:rFonts w:hint="cs"/>
          <w:rtl/>
        </w:rPr>
        <w:t>שיש</w:t>
      </w:r>
      <w:r w:rsidRPr="001B374F">
        <w:rPr>
          <w:rtl/>
        </w:rPr>
        <w:t xml:space="preserve"> </w:t>
      </w:r>
      <w:r w:rsidRPr="001B374F">
        <w:rPr>
          <w:rFonts w:hint="cs"/>
          <w:rtl/>
        </w:rPr>
        <w:t>להסתכל</w:t>
      </w:r>
      <w:r w:rsidRPr="001B374F">
        <w:rPr>
          <w:rtl/>
        </w:rPr>
        <w:t xml:space="preserve"> </w:t>
      </w:r>
      <w:r w:rsidRPr="001B374F">
        <w:rPr>
          <w:rFonts w:hint="cs"/>
          <w:rtl/>
        </w:rPr>
        <w:t>על</w:t>
      </w:r>
      <w:r w:rsidRPr="001B374F">
        <w:rPr>
          <w:rtl/>
        </w:rPr>
        <w:t xml:space="preserve"> </w:t>
      </w:r>
      <w:r w:rsidRPr="001B374F">
        <w:rPr>
          <w:rFonts w:hint="cs"/>
          <w:rtl/>
        </w:rPr>
        <w:t>המנהג</w:t>
      </w:r>
      <w:r w:rsidRPr="001B374F">
        <w:rPr>
          <w:rtl/>
        </w:rPr>
        <w:t xml:space="preserve"> </w:t>
      </w:r>
      <w:r w:rsidRPr="001B374F">
        <w:rPr>
          <w:rFonts w:hint="cs"/>
          <w:rtl/>
        </w:rPr>
        <w:t>וסביר</w:t>
      </w:r>
      <w:r w:rsidRPr="001B374F">
        <w:rPr>
          <w:rtl/>
        </w:rPr>
        <w:t xml:space="preserve"> </w:t>
      </w:r>
      <w:r w:rsidRPr="001B374F">
        <w:rPr>
          <w:rFonts w:hint="cs"/>
          <w:rtl/>
        </w:rPr>
        <w:t>להניח</w:t>
      </w:r>
      <w:r w:rsidRPr="001B374F">
        <w:rPr>
          <w:rtl/>
        </w:rPr>
        <w:t xml:space="preserve"> </w:t>
      </w:r>
      <w:r w:rsidRPr="001B374F">
        <w:rPr>
          <w:rFonts w:hint="cs"/>
          <w:rtl/>
        </w:rPr>
        <w:t>שזו</w:t>
      </w:r>
      <w:r w:rsidRPr="001B374F">
        <w:rPr>
          <w:rtl/>
        </w:rPr>
        <w:t xml:space="preserve"> </w:t>
      </w:r>
      <w:r w:rsidRPr="001B374F">
        <w:rPr>
          <w:rFonts w:hint="cs"/>
          <w:rtl/>
        </w:rPr>
        <w:t>ההלכה</w:t>
      </w:r>
      <w:r w:rsidRPr="001B374F">
        <w:rPr>
          <w:rtl/>
        </w:rPr>
        <w:t>.</w:t>
      </w:r>
    </w:p>
    <w:p w:rsidR="00FB3A36" w:rsidRPr="001B374F" w:rsidRDefault="00FB3A36" w:rsidP="004307E4">
      <w:pPr>
        <w:pStyle w:val="a3"/>
        <w:ind w:left="1080"/>
        <w:jc w:val="both"/>
        <w:rPr>
          <w:rtl/>
        </w:rPr>
      </w:pPr>
    </w:p>
    <w:p w:rsidR="00392DA2" w:rsidRPr="001B374F" w:rsidRDefault="00392DA2" w:rsidP="004307E4">
      <w:pPr>
        <w:jc w:val="both"/>
        <w:rPr>
          <w:rFonts w:cs="David"/>
          <w:sz w:val="24"/>
          <w:szCs w:val="24"/>
          <w:u w:val="single"/>
          <w:rtl/>
        </w:rPr>
      </w:pPr>
      <w:r w:rsidRPr="001B374F">
        <w:rPr>
          <w:rFonts w:cs="David" w:hint="cs"/>
          <w:sz w:val="24"/>
          <w:szCs w:val="24"/>
          <w:u w:val="single"/>
          <w:rtl/>
        </w:rPr>
        <w:t>תוקפו של מנהג- דוגמאות-</w:t>
      </w:r>
    </w:p>
    <w:p w:rsidR="00392DA2" w:rsidRPr="001B374F" w:rsidRDefault="00BD4C24" w:rsidP="004307E4">
      <w:pPr>
        <w:pStyle w:val="a3"/>
        <w:numPr>
          <w:ilvl w:val="0"/>
          <w:numId w:val="17"/>
        </w:numPr>
        <w:jc w:val="both"/>
      </w:pPr>
      <w:r w:rsidRPr="001B374F">
        <w:rPr>
          <w:rFonts w:hint="cs"/>
          <w:u w:val="single"/>
          <w:rtl/>
        </w:rPr>
        <w:t xml:space="preserve">תלמוד ירושלמי- בבא מציעא- </w:t>
      </w:r>
      <w:r w:rsidRPr="001B374F">
        <w:rPr>
          <w:rFonts w:hint="cs"/>
          <w:rtl/>
        </w:rPr>
        <w:t>מדובר על סיפור במשנה -אדם שעושה חוזה עם פועל בנוגע לשעות עבודה מסוימות אך למרות ההסכם המנהג במקו</w:t>
      </w:r>
      <w:r w:rsidR="00FB3A36">
        <w:rPr>
          <w:rFonts w:hint="cs"/>
          <w:rtl/>
        </w:rPr>
        <w:t>ם הוא שונה, לא ניתן לסטות מהמנה</w:t>
      </w:r>
      <w:r w:rsidRPr="001B374F">
        <w:rPr>
          <w:rFonts w:hint="cs"/>
          <w:rtl/>
        </w:rPr>
        <w:t>ג</w:t>
      </w:r>
      <w:r w:rsidR="00FB3A36">
        <w:rPr>
          <w:rFonts w:hint="cs"/>
          <w:rtl/>
        </w:rPr>
        <w:t xml:space="preserve"> </w:t>
      </w:r>
      <w:r w:rsidRPr="001B374F">
        <w:rPr>
          <w:rFonts w:hint="cs"/>
          <w:rtl/>
        </w:rPr>
        <w:t>הוא גובר.</w:t>
      </w:r>
    </w:p>
    <w:p w:rsidR="002C073B" w:rsidRPr="001B374F" w:rsidRDefault="00454133" w:rsidP="004307E4">
      <w:pPr>
        <w:pStyle w:val="a3"/>
        <w:jc w:val="both"/>
        <w:rPr>
          <w:rtl/>
        </w:rPr>
      </w:pPr>
      <w:r w:rsidRPr="001B374F">
        <w:rPr>
          <w:rFonts w:hint="cs"/>
          <w:u w:val="single"/>
          <w:rtl/>
        </w:rPr>
        <w:t>ה</w:t>
      </w:r>
      <w:r w:rsidR="002C073B" w:rsidRPr="001B374F">
        <w:rPr>
          <w:rFonts w:hint="cs"/>
          <w:u w:val="single"/>
          <w:rtl/>
        </w:rPr>
        <w:t>גמרא</w:t>
      </w:r>
      <w:r w:rsidR="00463BD0" w:rsidRPr="001B374F">
        <w:rPr>
          <w:rFonts w:hint="cs"/>
          <w:u w:val="single"/>
          <w:rtl/>
        </w:rPr>
        <w:t xml:space="preserve"> והרשב"ג</w:t>
      </w:r>
      <w:r w:rsidR="002C073B" w:rsidRPr="001B374F">
        <w:rPr>
          <w:rFonts w:hint="cs"/>
          <w:u w:val="single"/>
          <w:rtl/>
        </w:rPr>
        <w:t>-</w:t>
      </w:r>
      <w:r w:rsidR="002C073B" w:rsidRPr="001B374F">
        <w:rPr>
          <w:rFonts w:hint="cs"/>
          <w:rtl/>
        </w:rPr>
        <w:t xml:space="preserve"> בדיני עבודה יש לתת תוקף לדין המנהג.</w:t>
      </w:r>
    </w:p>
    <w:p w:rsidR="0035182E" w:rsidRPr="001B374F" w:rsidRDefault="0035182E" w:rsidP="004307E4">
      <w:pPr>
        <w:pStyle w:val="a3"/>
        <w:numPr>
          <w:ilvl w:val="0"/>
          <w:numId w:val="17"/>
        </w:numPr>
        <w:jc w:val="both"/>
      </w:pPr>
      <w:r w:rsidRPr="001B374F">
        <w:rPr>
          <w:rFonts w:hint="cs"/>
          <w:rtl/>
        </w:rPr>
        <w:t>למי שייכת הנדוניה במות האישה?</w:t>
      </w:r>
    </w:p>
    <w:p w:rsidR="0035182E" w:rsidRPr="001B374F" w:rsidRDefault="0035182E" w:rsidP="004307E4">
      <w:pPr>
        <w:pStyle w:val="a3"/>
        <w:jc w:val="both"/>
        <w:rPr>
          <w:rtl/>
        </w:rPr>
      </w:pPr>
      <w:r w:rsidRPr="001B374F">
        <w:rPr>
          <w:rFonts w:hint="cs"/>
          <w:u w:val="single"/>
          <w:rtl/>
        </w:rPr>
        <w:t>רשב"א</w:t>
      </w:r>
      <w:r w:rsidRPr="001B374F">
        <w:rPr>
          <w:rFonts w:hint="cs"/>
          <w:rtl/>
        </w:rPr>
        <w:t xml:space="preserve">- </w:t>
      </w:r>
      <w:r w:rsidR="001D4F1B" w:rsidRPr="001B374F">
        <w:rPr>
          <w:rFonts w:hint="cs"/>
          <w:rtl/>
        </w:rPr>
        <w:t>האב טוען כי ע"פ מנהג המקום יש להחזיר את הנדוניה אליו ושמתוך ידיעה זו נתן את הנדוניה.</w:t>
      </w:r>
      <w:r w:rsidR="009435A5" w:rsidRPr="001B374F">
        <w:rPr>
          <w:rFonts w:hint="cs"/>
          <w:rtl/>
        </w:rPr>
        <w:t xml:space="preserve"> למנהג יש כוח על פני ההלכה. אם מדובר במנהג שמסתמך על דיני הגויים </w:t>
      </w:r>
      <w:r w:rsidR="00631E3B" w:rsidRPr="001B374F">
        <w:rPr>
          <w:rFonts w:hint="cs"/>
          <w:rtl/>
        </w:rPr>
        <w:t>ו</w:t>
      </w:r>
      <w:r w:rsidR="00377D53" w:rsidRPr="001B374F">
        <w:rPr>
          <w:rFonts w:hint="cs"/>
          <w:rtl/>
        </w:rPr>
        <w:t xml:space="preserve">משנה </w:t>
      </w:r>
      <w:r w:rsidR="00D81AEA" w:rsidRPr="001B374F">
        <w:rPr>
          <w:rFonts w:hint="cs"/>
          <w:rtl/>
        </w:rPr>
        <w:t xml:space="preserve">הלכה </w:t>
      </w:r>
      <w:r w:rsidR="009435A5" w:rsidRPr="001B374F">
        <w:rPr>
          <w:rFonts w:hint="cs"/>
          <w:rtl/>
        </w:rPr>
        <w:t>אין לתת לו תוקף.</w:t>
      </w:r>
    </w:p>
    <w:p w:rsidR="00EF162F" w:rsidRPr="001B374F" w:rsidRDefault="000271A5" w:rsidP="004307E4">
      <w:pPr>
        <w:pStyle w:val="a3"/>
        <w:numPr>
          <w:ilvl w:val="0"/>
          <w:numId w:val="17"/>
        </w:numPr>
        <w:jc w:val="both"/>
      </w:pPr>
      <w:r w:rsidRPr="001B374F">
        <w:rPr>
          <w:rFonts w:hint="cs"/>
          <w:rtl/>
        </w:rPr>
        <w:t>קניין</w:t>
      </w:r>
      <w:r w:rsidR="002311C5" w:rsidRPr="001B374F">
        <w:rPr>
          <w:rFonts w:hint="cs"/>
          <w:rtl/>
        </w:rPr>
        <w:t>, מקרה ספציפי של דיני סוחרים</w:t>
      </w:r>
      <w:r w:rsidRPr="001B374F">
        <w:rPr>
          <w:rFonts w:hint="cs"/>
          <w:rtl/>
        </w:rPr>
        <w:t>- ע"פ ההלכה כדי שהסכם יהיה מחייב יש צורך במעשה קניין(הגבהה או משיכה של חפץ). כל עוד לא נעשה מעשה הקניין אחד הצד</w:t>
      </w:r>
      <w:r w:rsidR="004E2CAA" w:rsidRPr="001B374F">
        <w:rPr>
          <w:rFonts w:hint="cs"/>
          <w:rtl/>
        </w:rPr>
        <w:t>ד</w:t>
      </w:r>
      <w:r w:rsidRPr="001B374F">
        <w:rPr>
          <w:rFonts w:hint="cs"/>
          <w:rtl/>
        </w:rPr>
        <w:t>ים יכול לחזור בו.</w:t>
      </w:r>
      <w:r w:rsidR="00ED3CFB" w:rsidRPr="001B374F">
        <w:rPr>
          <w:rFonts w:hint="cs"/>
          <w:rtl/>
        </w:rPr>
        <w:t xml:space="preserve"> ע"פ המנהג ניתן היה ניתן להחליף את מעשה הקניין בסיטומתא(רישום/חותם), הדבר יהיה תקף.</w:t>
      </w:r>
    </w:p>
    <w:p w:rsidR="00024680" w:rsidRPr="001B374F" w:rsidRDefault="00F7385D" w:rsidP="004307E4">
      <w:pPr>
        <w:pStyle w:val="a3"/>
        <w:numPr>
          <w:ilvl w:val="0"/>
          <w:numId w:val="17"/>
        </w:numPr>
        <w:jc w:val="both"/>
      </w:pPr>
      <w:r w:rsidRPr="001B374F">
        <w:rPr>
          <w:rFonts w:hint="cs"/>
          <w:rtl/>
        </w:rPr>
        <w:t>דירה- אישה קנתה דירה ורשמה במנהל המקרקעין על שמה ושם בעלה, נשאלת השאלה של מי הדירה. למרות שלא היה מעשה קניין שנדרש ע"פ ההלכה</w:t>
      </w:r>
      <w:r w:rsidR="008F2EC1" w:rsidRPr="001B374F">
        <w:rPr>
          <w:rFonts w:hint="cs"/>
          <w:rtl/>
        </w:rPr>
        <w:t>,</w:t>
      </w:r>
      <w:r w:rsidRPr="001B374F">
        <w:rPr>
          <w:rFonts w:hint="cs"/>
          <w:rtl/>
        </w:rPr>
        <w:t xml:space="preserve"> הפסיקה הרבנית קובעת כי יש ללכת ע"פ המנהג של מנהל המקרקעין.</w:t>
      </w:r>
    </w:p>
    <w:p w:rsidR="000F1C8C" w:rsidRPr="001B374F" w:rsidRDefault="000F1C8C" w:rsidP="004307E4">
      <w:pPr>
        <w:pStyle w:val="a3"/>
        <w:jc w:val="both"/>
        <w:rPr>
          <w:rtl/>
        </w:rPr>
      </w:pPr>
    </w:p>
    <w:p w:rsidR="00FB20A0" w:rsidRPr="001B374F" w:rsidRDefault="00FB20A0" w:rsidP="004307E4">
      <w:pPr>
        <w:spacing w:after="0"/>
        <w:jc w:val="both"/>
        <w:rPr>
          <w:rFonts w:cs="David"/>
          <w:b/>
          <w:bCs/>
          <w:sz w:val="24"/>
          <w:szCs w:val="24"/>
          <w:u w:val="single"/>
          <w:rtl/>
        </w:rPr>
      </w:pPr>
      <w:r w:rsidRPr="001B374F">
        <w:rPr>
          <w:rFonts w:cs="David" w:hint="cs"/>
          <w:b/>
          <w:bCs/>
          <w:sz w:val="24"/>
          <w:szCs w:val="24"/>
          <w:u w:val="single"/>
          <w:rtl/>
        </w:rPr>
        <w:t>מעמדם של חוקי הכנסת</w:t>
      </w:r>
    </w:p>
    <w:p w:rsidR="000F1C8C" w:rsidRPr="001B374F" w:rsidRDefault="008C51DD" w:rsidP="004307E4">
      <w:pPr>
        <w:spacing w:after="0"/>
        <w:jc w:val="both"/>
        <w:rPr>
          <w:rFonts w:cs="David"/>
          <w:sz w:val="24"/>
          <w:szCs w:val="24"/>
          <w:rtl/>
        </w:rPr>
      </w:pPr>
      <w:r w:rsidRPr="001B374F">
        <w:rPr>
          <w:rFonts w:cs="David" w:hint="cs"/>
          <w:sz w:val="24"/>
          <w:szCs w:val="24"/>
          <w:rtl/>
        </w:rPr>
        <w:t>בד"כ</w:t>
      </w:r>
      <w:r w:rsidR="000F1C8C" w:rsidRPr="001B374F">
        <w:rPr>
          <w:rFonts w:cs="David" w:hint="cs"/>
          <w:sz w:val="24"/>
          <w:szCs w:val="24"/>
          <w:rtl/>
        </w:rPr>
        <w:t xml:space="preserve"> יש מתח בין ההלכה לשלטון זר, בישראל זה לא קיים, אין מניעה ליישב סכסוכים ע"פ ההלכה. </w:t>
      </w:r>
      <w:r w:rsidRPr="001B374F">
        <w:rPr>
          <w:rFonts w:cs="David" w:hint="cs"/>
          <w:sz w:val="24"/>
          <w:szCs w:val="24"/>
          <w:rtl/>
        </w:rPr>
        <w:t>הייתה</w:t>
      </w:r>
      <w:r w:rsidR="000F1C8C" w:rsidRPr="001B374F">
        <w:rPr>
          <w:rFonts w:cs="David" w:hint="cs"/>
          <w:sz w:val="24"/>
          <w:szCs w:val="24"/>
          <w:rtl/>
        </w:rPr>
        <w:t xml:space="preserve"> יכולה להיווצר בעיה אם המדינה </w:t>
      </w:r>
      <w:r w:rsidRPr="001B374F">
        <w:rPr>
          <w:rFonts w:cs="David" w:hint="cs"/>
          <w:sz w:val="24"/>
          <w:szCs w:val="24"/>
          <w:rtl/>
        </w:rPr>
        <w:t>הייתה</w:t>
      </w:r>
      <w:r w:rsidR="000F1C8C" w:rsidRPr="001B374F">
        <w:rPr>
          <w:rFonts w:cs="David" w:hint="cs"/>
          <w:sz w:val="24"/>
          <w:szCs w:val="24"/>
          <w:rtl/>
        </w:rPr>
        <w:t xml:space="preserve"> מתערבת בדיני איסור והיתר.</w:t>
      </w:r>
    </w:p>
    <w:p w:rsidR="000F1C8C" w:rsidRPr="001B374F" w:rsidRDefault="000F1C8C" w:rsidP="004307E4">
      <w:pPr>
        <w:spacing w:after="0"/>
        <w:jc w:val="both"/>
        <w:rPr>
          <w:rFonts w:cs="David"/>
          <w:sz w:val="24"/>
          <w:szCs w:val="24"/>
          <w:rtl/>
        </w:rPr>
      </w:pPr>
      <w:r w:rsidRPr="001B374F">
        <w:rPr>
          <w:rFonts w:cs="David" w:hint="cs"/>
          <w:sz w:val="24"/>
          <w:szCs w:val="24"/>
          <w:rtl/>
        </w:rPr>
        <w:t>דוגמאות: פיצויי פיטורים ומס.</w:t>
      </w:r>
      <w:r w:rsidR="00CC5313" w:rsidRPr="001B374F">
        <w:rPr>
          <w:rFonts w:cs="David" w:hint="cs"/>
          <w:sz w:val="24"/>
          <w:szCs w:val="24"/>
          <w:rtl/>
        </w:rPr>
        <w:t xml:space="preserve"> ההלכה מכירה בדין המדינה כל עוד לא סותר את ההלכה.</w:t>
      </w:r>
    </w:p>
    <w:p w:rsidR="00F12CEB" w:rsidRDefault="00F12CEB" w:rsidP="004307E4">
      <w:pPr>
        <w:spacing w:after="0"/>
        <w:jc w:val="both"/>
        <w:rPr>
          <w:rFonts w:cs="David"/>
          <w:b/>
          <w:bCs/>
          <w:sz w:val="24"/>
          <w:szCs w:val="24"/>
          <w:u w:val="single"/>
          <w:rtl/>
        </w:rPr>
      </w:pPr>
    </w:p>
    <w:p w:rsidR="00FB20A0" w:rsidRPr="00100DF6" w:rsidRDefault="00FB20A0" w:rsidP="004307E4">
      <w:pPr>
        <w:spacing w:after="0"/>
        <w:jc w:val="both"/>
        <w:rPr>
          <w:rFonts w:cs="David"/>
          <w:sz w:val="24"/>
          <w:szCs w:val="24"/>
          <w:rtl/>
        </w:rPr>
      </w:pPr>
      <w:r w:rsidRPr="00100DF6">
        <w:rPr>
          <w:rFonts w:cs="David" w:hint="cs"/>
          <w:b/>
          <w:bCs/>
          <w:sz w:val="24"/>
          <w:szCs w:val="24"/>
          <w:u w:val="single"/>
          <w:rtl/>
        </w:rPr>
        <w:t>דרכי אימוץ ההלכה את הדין הזר</w:t>
      </w:r>
      <w:r w:rsidRPr="00F12CEB">
        <w:rPr>
          <w:rFonts w:cs="David" w:hint="cs"/>
          <w:b/>
          <w:bCs/>
          <w:sz w:val="24"/>
          <w:szCs w:val="24"/>
          <w:rtl/>
        </w:rPr>
        <w:t>-</w:t>
      </w:r>
      <w:r w:rsidR="00100DF6" w:rsidRPr="00F12CEB">
        <w:rPr>
          <w:rFonts w:cs="David" w:hint="cs"/>
          <w:b/>
          <w:bCs/>
          <w:sz w:val="24"/>
          <w:szCs w:val="24"/>
          <w:rtl/>
        </w:rPr>
        <w:t xml:space="preserve"> </w:t>
      </w:r>
      <w:r w:rsidRPr="00100DF6">
        <w:rPr>
          <w:rFonts w:cs="David" w:hint="cs"/>
          <w:sz w:val="24"/>
          <w:szCs w:val="24"/>
          <w:rtl/>
        </w:rPr>
        <w:t>תקנות קהל</w:t>
      </w:r>
      <w:r w:rsidR="00100DF6" w:rsidRPr="00100DF6">
        <w:rPr>
          <w:rFonts w:cs="David" w:hint="cs"/>
          <w:sz w:val="24"/>
          <w:szCs w:val="24"/>
          <w:rtl/>
        </w:rPr>
        <w:t xml:space="preserve">, </w:t>
      </w:r>
      <w:r w:rsidRPr="00100DF6">
        <w:rPr>
          <w:rFonts w:cs="David" w:hint="cs"/>
          <w:sz w:val="24"/>
          <w:szCs w:val="24"/>
          <w:rtl/>
        </w:rPr>
        <w:t>מנהג</w:t>
      </w:r>
      <w:r w:rsidR="00100DF6" w:rsidRPr="00100DF6">
        <w:rPr>
          <w:rFonts w:cs="David" w:hint="cs"/>
          <w:sz w:val="24"/>
          <w:szCs w:val="24"/>
          <w:rtl/>
        </w:rPr>
        <w:t xml:space="preserve">, </w:t>
      </w:r>
      <w:r w:rsidRPr="00100DF6">
        <w:rPr>
          <w:rFonts w:cs="David" w:hint="cs"/>
          <w:sz w:val="24"/>
          <w:szCs w:val="24"/>
          <w:rtl/>
        </w:rPr>
        <w:t>דינא דמלכותא דינא</w:t>
      </w:r>
      <w:r w:rsidR="00100DF6" w:rsidRPr="00100DF6">
        <w:rPr>
          <w:rFonts w:cs="David" w:hint="cs"/>
          <w:sz w:val="24"/>
          <w:szCs w:val="24"/>
          <w:rtl/>
        </w:rPr>
        <w:t xml:space="preserve"> ו</w:t>
      </w:r>
      <w:r w:rsidRPr="00100DF6">
        <w:rPr>
          <w:rFonts w:cs="David" w:hint="cs"/>
          <w:sz w:val="24"/>
          <w:szCs w:val="24"/>
          <w:rtl/>
        </w:rPr>
        <w:t>דין המלך</w:t>
      </w:r>
      <w:r w:rsidR="00100DF6" w:rsidRPr="00100DF6">
        <w:rPr>
          <w:rFonts w:cs="David" w:hint="cs"/>
          <w:sz w:val="24"/>
          <w:szCs w:val="24"/>
          <w:rtl/>
        </w:rPr>
        <w:t>.</w:t>
      </w:r>
    </w:p>
    <w:p w:rsidR="000D4811" w:rsidRPr="001B374F" w:rsidRDefault="000D4811" w:rsidP="004307E4">
      <w:pPr>
        <w:pStyle w:val="a3"/>
        <w:jc w:val="both"/>
        <w:rPr>
          <w:rtl/>
        </w:rPr>
      </w:pPr>
    </w:p>
    <w:p w:rsidR="00100DF6" w:rsidRDefault="00100DF6" w:rsidP="004307E4">
      <w:pPr>
        <w:jc w:val="both"/>
        <w:rPr>
          <w:rFonts w:cs="David"/>
          <w:b/>
          <w:bCs/>
          <w:sz w:val="24"/>
          <w:szCs w:val="24"/>
          <w:u w:val="single"/>
          <w:rtl/>
        </w:rPr>
      </w:pPr>
      <w:r w:rsidRPr="00100DF6">
        <w:rPr>
          <w:rFonts w:cs="David" w:hint="cs"/>
          <w:b/>
          <w:bCs/>
          <w:sz w:val="24"/>
          <w:szCs w:val="24"/>
          <w:u w:val="single"/>
          <w:rtl/>
        </w:rPr>
        <w:t>מנהג-</w:t>
      </w:r>
    </w:p>
    <w:p w:rsidR="00AE654B" w:rsidRPr="00100DF6" w:rsidRDefault="00100DF6" w:rsidP="004307E4">
      <w:pPr>
        <w:jc w:val="both"/>
        <w:rPr>
          <w:rFonts w:cs="David"/>
          <w:b/>
          <w:bCs/>
          <w:sz w:val="24"/>
          <w:szCs w:val="24"/>
          <w:u w:val="single"/>
          <w:rtl/>
        </w:rPr>
      </w:pPr>
      <w:r>
        <w:rPr>
          <w:rFonts w:cs="David" w:hint="cs"/>
          <w:sz w:val="24"/>
          <w:szCs w:val="24"/>
          <w:rtl/>
        </w:rPr>
        <w:t>ני</w:t>
      </w:r>
      <w:r w:rsidR="000D4811" w:rsidRPr="001B374F">
        <w:rPr>
          <w:rFonts w:cs="David" w:hint="cs"/>
          <w:sz w:val="24"/>
          <w:szCs w:val="24"/>
          <w:rtl/>
        </w:rPr>
        <w:t>תן</w:t>
      </w:r>
      <w:r w:rsidR="001B374F">
        <w:rPr>
          <w:rFonts w:cs="David" w:hint="cs"/>
          <w:sz w:val="24"/>
          <w:szCs w:val="24"/>
          <w:rtl/>
        </w:rPr>
        <w:t xml:space="preserve"> לחלק את דרכי האימוץ למנהג ולכל השאר.  כשמכירים בדין הכנסת מכוח מנהג בעצם לא מכירים בסמכותה של הכנסת לחוקק חוקים אלא הכרה עקיפה. קשה להכיר בכנסת כי אינה גוף הלכתי.</w:t>
      </w:r>
      <w:r w:rsidR="00437681">
        <w:rPr>
          <w:rFonts w:cs="David" w:hint="cs"/>
          <w:sz w:val="24"/>
          <w:szCs w:val="24"/>
          <w:rtl/>
        </w:rPr>
        <w:t xml:space="preserve"> הכרה בחוקי הכנסת מכוח הדרכים האחרות תהווה הכרה בסמכותה.</w:t>
      </w:r>
    </w:p>
    <w:p w:rsidR="00100DF6" w:rsidRDefault="00100DF6" w:rsidP="004307E4">
      <w:pPr>
        <w:jc w:val="both"/>
        <w:rPr>
          <w:rFonts w:cs="David"/>
          <w:b/>
          <w:bCs/>
          <w:sz w:val="24"/>
          <w:szCs w:val="24"/>
          <w:u w:val="single"/>
          <w:rtl/>
        </w:rPr>
      </w:pPr>
      <w:r w:rsidRPr="00100DF6">
        <w:rPr>
          <w:rFonts w:cs="David" w:hint="cs"/>
          <w:b/>
          <w:bCs/>
          <w:sz w:val="24"/>
          <w:szCs w:val="24"/>
          <w:u w:val="single"/>
          <w:rtl/>
        </w:rPr>
        <w:t>תקנות קהל-</w:t>
      </w:r>
      <w:r>
        <w:rPr>
          <w:rFonts w:cs="David" w:hint="cs"/>
          <w:b/>
          <w:bCs/>
          <w:sz w:val="24"/>
          <w:szCs w:val="24"/>
          <w:u w:val="single"/>
          <w:rtl/>
        </w:rPr>
        <w:t xml:space="preserve"> </w:t>
      </w:r>
    </w:p>
    <w:p w:rsidR="00100DF6" w:rsidRPr="00100DF6" w:rsidRDefault="009209B3" w:rsidP="004307E4">
      <w:pPr>
        <w:jc w:val="both"/>
        <w:rPr>
          <w:rFonts w:cs="David"/>
          <w:sz w:val="24"/>
          <w:szCs w:val="24"/>
          <w:rtl/>
        </w:rPr>
      </w:pPr>
      <w:r>
        <w:rPr>
          <w:rFonts w:cs="David" w:hint="cs"/>
          <w:sz w:val="24"/>
          <w:szCs w:val="24"/>
          <w:rtl/>
        </w:rPr>
        <w:t xml:space="preserve">ניתן להכיר בסמכות הכנסת כמתקיני תקנות, הסמכות היא מהיותם נציגי הקהל. </w:t>
      </w:r>
      <w:r w:rsidR="00100DF6" w:rsidRPr="00100DF6">
        <w:rPr>
          <w:rFonts w:cs="David" w:hint="cs"/>
          <w:sz w:val="24"/>
          <w:szCs w:val="24"/>
          <w:rtl/>
        </w:rPr>
        <w:t>בתקנת קהל נדרש אישור אדם חשוב ומכיוון שחוקי הכנסת לא קיבלו יש קושי להכיר בהם ככאלה.</w:t>
      </w:r>
    </w:p>
    <w:p w:rsidR="00100DF6" w:rsidRDefault="00100DF6" w:rsidP="004307E4">
      <w:pPr>
        <w:jc w:val="both"/>
        <w:rPr>
          <w:rFonts w:cs="David"/>
          <w:b/>
          <w:bCs/>
          <w:sz w:val="24"/>
          <w:szCs w:val="24"/>
          <w:u w:val="single"/>
          <w:rtl/>
        </w:rPr>
      </w:pPr>
      <w:r>
        <w:rPr>
          <w:rFonts w:cs="David" w:hint="cs"/>
          <w:b/>
          <w:bCs/>
          <w:sz w:val="24"/>
          <w:szCs w:val="24"/>
          <w:u w:val="single"/>
          <w:rtl/>
        </w:rPr>
        <w:lastRenderedPageBreak/>
        <w:t>דינא דמלכותא דינא-</w:t>
      </w:r>
    </w:p>
    <w:p w:rsidR="00A10ECB" w:rsidRDefault="00A10ECB" w:rsidP="004307E4">
      <w:pPr>
        <w:jc w:val="both"/>
        <w:rPr>
          <w:rFonts w:cs="David"/>
          <w:sz w:val="24"/>
          <w:szCs w:val="24"/>
          <w:rtl/>
        </w:rPr>
      </w:pPr>
      <w:r w:rsidRPr="00A10ECB">
        <w:rPr>
          <w:rFonts w:cs="David" w:hint="cs"/>
          <w:sz w:val="24"/>
          <w:szCs w:val="24"/>
          <w:rtl/>
        </w:rPr>
        <w:t>הכלל</w:t>
      </w:r>
      <w:r w:rsidRPr="00A10ECB">
        <w:rPr>
          <w:rFonts w:cs="David"/>
          <w:sz w:val="24"/>
          <w:szCs w:val="24"/>
          <w:rtl/>
        </w:rPr>
        <w:t xml:space="preserve"> </w:t>
      </w:r>
      <w:r w:rsidRPr="00A10ECB">
        <w:rPr>
          <w:rFonts w:cs="David" w:hint="cs"/>
          <w:sz w:val="24"/>
          <w:szCs w:val="24"/>
          <w:rtl/>
        </w:rPr>
        <w:t>דינא</w:t>
      </w:r>
      <w:r w:rsidRPr="00A10ECB">
        <w:rPr>
          <w:rFonts w:cs="David"/>
          <w:sz w:val="24"/>
          <w:szCs w:val="24"/>
          <w:rtl/>
        </w:rPr>
        <w:t xml:space="preserve"> </w:t>
      </w:r>
      <w:r w:rsidRPr="00A10ECB">
        <w:rPr>
          <w:rFonts w:cs="David" w:hint="cs"/>
          <w:sz w:val="24"/>
          <w:szCs w:val="24"/>
          <w:rtl/>
        </w:rPr>
        <w:t>דמלכותא</w:t>
      </w:r>
      <w:r w:rsidRPr="00A10ECB">
        <w:rPr>
          <w:rFonts w:cs="David"/>
          <w:sz w:val="24"/>
          <w:szCs w:val="24"/>
          <w:rtl/>
        </w:rPr>
        <w:t xml:space="preserve"> </w:t>
      </w:r>
      <w:r w:rsidRPr="00A10ECB">
        <w:rPr>
          <w:rFonts w:cs="David" w:hint="cs"/>
          <w:sz w:val="24"/>
          <w:szCs w:val="24"/>
          <w:rtl/>
        </w:rPr>
        <w:t>דינא</w:t>
      </w:r>
      <w:r w:rsidRPr="00A10ECB">
        <w:rPr>
          <w:rFonts w:cs="David"/>
          <w:sz w:val="24"/>
          <w:szCs w:val="24"/>
          <w:rtl/>
        </w:rPr>
        <w:t xml:space="preserve"> (=</w:t>
      </w:r>
      <w:r w:rsidRPr="00A10ECB">
        <w:rPr>
          <w:rFonts w:cs="David" w:hint="cs"/>
          <w:sz w:val="24"/>
          <w:szCs w:val="24"/>
          <w:rtl/>
        </w:rPr>
        <w:t>דין</w:t>
      </w:r>
      <w:r w:rsidRPr="00A10ECB">
        <w:rPr>
          <w:rFonts w:cs="David"/>
          <w:sz w:val="24"/>
          <w:szCs w:val="24"/>
          <w:rtl/>
        </w:rPr>
        <w:t xml:space="preserve"> </w:t>
      </w:r>
      <w:r w:rsidRPr="00A10ECB">
        <w:rPr>
          <w:rFonts w:cs="David" w:hint="cs"/>
          <w:sz w:val="24"/>
          <w:szCs w:val="24"/>
          <w:rtl/>
        </w:rPr>
        <w:t>המלכות</w:t>
      </w:r>
      <w:r w:rsidRPr="00A10ECB">
        <w:rPr>
          <w:rFonts w:cs="David"/>
          <w:sz w:val="24"/>
          <w:szCs w:val="24"/>
          <w:rtl/>
        </w:rPr>
        <w:t xml:space="preserve"> </w:t>
      </w:r>
      <w:r w:rsidRPr="00A10ECB">
        <w:rPr>
          <w:rFonts w:cs="David" w:hint="cs"/>
          <w:sz w:val="24"/>
          <w:szCs w:val="24"/>
          <w:rtl/>
        </w:rPr>
        <w:t>דין</w:t>
      </w:r>
      <w:r w:rsidRPr="00A10ECB">
        <w:rPr>
          <w:rFonts w:cs="David"/>
          <w:sz w:val="24"/>
          <w:szCs w:val="24"/>
          <w:rtl/>
        </w:rPr>
        <w:t xml:space="preserve">) </w:t>
      </w:r>
      <w:r w:rsidRPr="00A10ECB">
        <w:rPr>
          <w:rFonts w:cs="David" w:hint="cs"/>
          <w:sz w:val="24"/>
          <w:szCs w:val="24"/>
          <w:rtl/>
        </w:rPr>
        <w:t>קובע</w:t>
      </w:r>
      <w:r w:rsidRPr="00A10ECB">
        <w:rPr>
          <w:rFonts w:cs="David"/>
          <w:sz w:val="24"/>
          <w:szCs w:val="24"/>
          <w:rtl/>
        </w:rPr>
        <w:t xml:space="preserve"> </w:t>
      </w:r>
      <w:r w:rsidRPr="00A10ECB">
        <w:rPr>
          <w:rFonts w:cs="David" w:hint="cs"/>
          <w:sz w:val="24"/>
          <w:szCs w:val="24"/>
          <w:rtl/>
        </w:rPr>
        <w:t>כי</w:t>
      </w:r>
      <w:r w:rsidRPr="00A10ECB">
        <w:rPr>
          <w:rFonts w:cs="David"/>
          <w:sz w:val="24"/>
          <w:szCs w:val="24"/>
          <w:rtl/>
        </w:rPr>
        <w:t xml:space="preserve"> </w:t>
      </w:r>
      <w:r w:rsidRPr="00A10ECB">
        <w:rPr>
          <w:rFonts w:cs="David" w:hint="cs"/>
          <w:sz w:val="24"/>
          <w:szCs w:val="24"/>
          <w:rtl/>
        </w:rPr>
        <w:t>חוקי</w:t>
      </w:r>
      <w:r w:rsidRPr="00A10ECB">
        <w:rPr>
          <w:rFonts w:cs="David"/>
          <w:sz w:val="24"/>
          <w:szCs w:val="24"/>
          <w:rtl/>
        </w:rPr>
        <w:t xml:space="preserve"> </w:t>
      </w:r>
      <w:r w:rsidRPr="00A10ECB">
        <w:rPr>
          <w:rFonts w:cs="David" w:hint="cs"/>
          <w:sz w:val="24"/>
          <w:szCs w:val="24"/>
          <w:rtl/>
        </w:rPr>
        <w:t>השלטון</w:t>
      </w:r>
      <w:r w:rsidRPr="00A10ECB">
        <w:rPr>
          <w:rFonts w:cs="David"/>
          <w:sz w:val="24"/>
          <w:szCs w:val="24"/>
          <w:rtl/>
        </w:rPr>
        <w:t xml:space="preserve"> </w:t>
      </w:r>
      <w:r w:rsidRPr="00A10ECB">
        <w:rPr>
          <w:rFonts w:cs="David" w:hint="cs"/>
          <w:sz w:val="24"/>
          <w:szCs w:val="24"/>
          <w:rtl/>
        </w:rPr>
        <w:t>וסדריו</w:t>
      </w:r>
      <w:r w:rsidRPr="00A10ECB">
        <w:rPr>
          <w:rFonts w:cs="David"/>
          <w:sz w:val="24"/>
          <w:szCs w:val="24"/>
          <w:rtl/>
        </w:rPr>
        <w:t xml:space="preserve"> </w:t>
      </w:r>
      <w:r w:rsidRPr="00A10ECB">
        <w:rPr>
          <w:rFonts w:cs="David" w:hint="cs"/>
          <w:sz w:val="24"/>
          <w:szCs w:val="24"/>
          <w:rtl/>
        </w:rPr>
        <w:t>מחייבים</w:t>
      </w:r>
      <w:r w:rsidRPr="00A10ECB">
        <w:rPr>
          <w:rFonts w:cs="David"/>
          <w:sz w:val="24"/>
          <w:szCs w:val="24"/>
          <w:rtl/>
        </w:rPr>
        <w:t xml:space="preserve"> </w:t>
      </w:r>
      <w:r w:rsidRPr="00A10ECB">
        <w:rPr>
          <w:rFonts w:cs="David" w:hint="cs"/>
          <w:sz w:val="24"/>
          <w:szCs w:val="24"/>
          <w:rtl/>
        </w:rPr>
        <w:t>מבחינה</w:t>
      </w:r>
      <w:r w:rsidRPr="00A10ECB">
        <w:rPr>
          <w:rFonts w:cs="David"/>
          <w:sz w:val="24"/>
          <w:szCs w:val="24"/>
          <w:rtl/>
        </w:rPr>
        <w:t xml:space="preserve"> </w:t>
      </w:r>
      <w:r w:rsidRPr="00A10ECB">
        <w:rPr>
          <w:rFonts w:cs="David" w:hint="cs"/>
          <w:sz w:val="24"/>
          <w:szCs w:val="24"/>
          <w:rtl/>
        </w:rPr>
        <w:t>הלכתית</w:t>
      </w:r>
      <w:r w:rsidRPr="00A10ECB">
        <w:rPr>
          <w:rFonts w:cs="David"/>
          <w:sz w:val="24"/>
          <w:szCs w:val="24"/>
          <w:rtl/>
        </w:rPr>
        <w:t xml:space="preserve"> </w:t>
      </w:r>
      <w:r w:rsidRPr="00A10ECB">
        <w:rPr>
          <w:rFonts w:cs="David" w:hint="cs"/>
          <w:sz w:val="24"/>
          <w:szCs w:val="24"/>
          <w:rtl/>
        </w:rPr>
        <w:t>את</w:t>
      </w:r>
      <w:r w:rsidRPr="00A10ECB">
        <w:rPr>
          <w:rFonts w:cs="David"/>
          <w:sz w:val="24"/>
          <w:szCs w:val="24"/>
          <w:rtl/>
        </w:rPr>
        <w:t xml:space="preserve"> </w:t>
      </w:r>
      <w:r w:rsidRPr="00A10ECB">
        <w:rPr>
          <w:rFonts w:cs="David" w:hint="cs"/>
          <w:sz w:val="24"/>
          <w:szCs w:val="24"/>
          <w:rtl/>
        </w:rPr>
        <w:t>תושבי</w:t>
      </w:r>
      <w:r w:rsidRPr="00A10ECB">
        <w:rPr>
          <w:rFonts w:cs="David"/>
          <w:sz w:val="24"/>
          <w:szCs w:val="24"/>
          <w:rtl/>
        </w:rPr>
        <w:t xml:space="preserve"> </w:t>
      </w:r>
      <w:r w:rsidRPr="00A10ECB">
        <w:rPr>
          <w:rFonts w:cs="David" w:hint="cs"/>
          <w:sz w:val="24"/>
          <w:szCs w:val="24"/>
          <w:rtl/>
        </w:rPr>
        <w:t>המדינה</w:t>
      </w:r>
      <w:r w:rsidRPr="00A10ECB">
        <w:rPr>
          <w:rFonts w:cs="David"/>
          <w:sz w:val="24"/>
          <w:szCs w:val="24"/>
          <w:rtl/>
        </w:rPr>
        <w:t xml:space="preserve">. </w:t>
      </w:r>
      <w:r w:rsidRPr="00A10ECB">
        <w:rPr>
          <w:rFonts w:cs="David" w:hint="cs"/>
          <w:sz w:val="24"/>
          <w:szCs w:val="24"/>
          <w:rtl/>
        </w:rPr>
        <w:t>במקור</w:t>
      </w:r>
      <w:r w:rsidRPr="00A10ECB">
        <w:rPr>
          <w:rFonts w:cs="David"/>
          <w:sz w:val="24"/>
          <w:szCs w:val="24"/>
          <w:rtl/>
        </w:rPr>
        <w:t xml:space="preserve">, </w:t>
      </w:r>
      <w:r w:rsidRPr="00A10ECB">
        <w:rPr>
          <w:rFonts w:cs="David" w:hint="cs"/>
          <w:sz w:val="24"/>
          <w:szCs w:val="24"/>
          <w:rtl/>
        </w:rPr>
        <w:t>נאמר</w:t>
      </w:r>
      <w:r w:rsidRPr="00A10ECB">
        <w:rPr>
          <w:rFonts w:cs="David"/>
          <w:sz w:val="24"/>
          <w:szCs w:val="24"/>
          <w:rtl/>
        </w:rPr>
        <w:t xml:space="preserve"> </w:t>
      </w:r>
      <w:r w:rsidRPr="00A10ECB">
        <w:rPr>
          <w:rFonts w:cs="David" w:hint="cs"/>
          <w:sz w:val="24"/>
          <w:szCs w:val="24"/>
          <w:rtl/>
        </w:rPr>
        <w:t>דין</w:t>
      </w:r>
      <w:r w:rsidRPr="00A10ECB">
        <w:rPr>
          <w:rFonts w:cs="David"/>
          <w:sz w:val="24"/>
          <w:szCs w:val="24"/>
          <w:rtl/>
        </w:rPr>
        <w:t xml:space="preserve"> </w:t>
      </w:r>
      <w:r w:rsidRPr="00A10ECB">
        <w:rPr>
          <w:rFonts w:cs="David" w:hint="cs"/>
          <w:sz w:val="24"/>
          <w:szCs w:val="24"/>
          <w:rtl/>
        </w:rPr>
        <w:t>זה</w:t>
      </w:r>
      <w:r w:rsidRPr="00A10ECB">
        <w:rPr>
          <w:rFonts w:cs="David"/>
          <w:sz w:val="24"/>
          <w:szCs w:val="24"/>
          <w:rtl/>
        </w:rPr>
        <w:t xml:space="preserve"> </w:t>
      </w:r>
      <w:r w:rsidRPr="00A10ECB">
        <w:rPr>
          <w:rFonts w:cs="David" w:hint="cs"/>
          <w:sz w:val="24"/>
          <w:szCs w:val="24"/>
          <w:rtl/>
        </w:rPr>
        <w:t>לגבי</w:t>
      </w:r>
      <w:r w:rsidRPr="00A10ECB">
        <w:rPr>
          <w:rFonts w:cs="David"/>
          <w:sz w:val="24"/>
          <w:szCs w:val="24"/>
          <w:rtl/>
        </w:rPr>
        <w:t xml:space="preserve"> </w:t>
      </w:r>
      <w:r w:rsidRPr="00A10ECB">
        <w:rPr>
          <w:rFonts w:cs="David" w:hint="cs"/>
          <w:sz w:val="24"/>
          <w:szCs w:val="24"/>
          <w:rtl/>
        </w:rPr>
        <w:t>שלטון</w:t>
      </w:r>
      <w:r w:rsidRPr="00A10ECB">
        <w:rPr>
          <w:rFonts w:cs="David"/>
          <w:sz w:val="24"/>
          <w:szCs w:val="24"/>
          <w:rtl/>
        </w:rPr>
        <w:t xml:space="preserve"> </w:t>
      </w:r>
      <w:r w:rsidRPr="00A10ECB">
        <w:rPr>
          <w:rFonts w:cs="David" w:hint="cs"/>
          <w:sz w:val="24"/>
          <w:szCs w:val="24"/>
          <w:rtl/>
        </w:rPr>
        <w:t>של</w:t>
      </w:r>
      <w:r w:rsidRPr="00A10ECB">
        <w:rPr>
          <w:rFonts w:cs="David"/>
          <w:sz w:val="24"/>
          <w:szCs w:val="24"/>
          <w:rtl/>
        </w:rPr>
        <w:t xml:space="preserve"> </w:t>
      </w:r>
      <w:r w:rsidRPr="00A10ECB">
        <w:rPr>
          <w:rFonts w:cs="David" w:hint="cs"/>
          <w:sz w:val="24"/>
          <w:szCs w:val="24"/>
          <w:rtl/>
        </w:rPr>
        <w:t>גויים</w:t>
      </w:r>
      <w:r w:rsidRPr="00A10ECB">
        <w:rPr>
          <w:rFonts w:cs="David"/>
          <w:sz w:val="24"/>
          <w:szCs w:val="24"/>
          <w:rtl/>
        </w:rPr>
        <w:t>.</w:t>
      </w:r>
      <w:r w:rsidR="00386991">
        <w:rPr>
          <w:rFonts w:cs="David" w:hint="cs"/>
          <w:sz w:val="24"/>
          <w:szCs w:val="24"/>
          <w:rtl/>
        </w:rPr>
        <w:t xml:space="preserve"> </w:t>
      </w:r>
      <w:r w:rsidR="00A72D02">
        <w:rPr>
          <w:rFonts w:cs="David" w:hint="cs"/>
          <w:sz w:val="24"/>
          <w:szCs w:val="24"/>
          <w:rtl/>
        </w:rPr>
        <w:t>דינא דמלכותא דינא רלוונטי לדיני ממונות.</w:t>
      </w:r>
    </w:p>
    <w:p w:rsidR="00386991" w:rsidRPr="00610335" w:rsidRDefault="00610335" w:rsidP="004307E4">
      <w:pPr>
        <w:jc w:val="both"/>
        <w:rPr>
          <w:rFonts w:cs="David"/>
          <w:sz w:val="24"/>
          <w:szCs w:val="24"/>
          <w:u w:val="single"/>
          <w:rtl/>
        </w:rPr>
      </w:pPr>
      <w:r w:rsidRPr="00610335">
        <w:rPr>
          <w:rFonts w:cs="David" w:hint="cs"/>
          <w:sz w:val="24"/>
          <w:szCs w:val="24"/>
          <w:u w:val="single"/>
          <w:rtl/>
        </w:rPr>
        <w:t>דוגמאות לכלל-</w:t>
      </w:r>
    </w:p>
    <w:p w:rsidR="00A94218" w:rsidRPr="00610335" w:rsidRDefault="00386991" w:rsidP="004307E4">
      <w:pPr>
        <w:pStyle w:val="a3"/>
        <w:numPr>
          <w:ilvl w:val="0"/>
          <w:numId w:val="19"/>
        </w:numPr>
        <w:jc w:val="both"/>
        <w:rPr>
          <w:rtl/>
        </w:rPr>
      </w:pPr>
      <w:r w:rsidRPr="00610335">
        <w:rPr>
          <w:rFonts w:hint="cs"/>
          <w:rtl/>
        </w:rPr>
        <w:t>דוגמת חקלאי ומוכס- המשנה מאפשרת "לעבוד" על המ</w:t>
      </w:r>
      <w:r w:rsidR="00004B31" w:rsidRPr="00610335">
        <w:rPr>
          <w:rFonts w:hint="cs"/>
          <w:rtl/>
        </w:rPr>
        <w:t xml:space="preserve">וכס ע"י נדירת נדר,  מדוע? התשובה ניתנת בגמרא. </w:t>
      </w:r>
    </w:p>
    <w:p w:rsidR="00004B31" w:rsidRDefault="00004B31" w:rsidP="004307E4">
      <w:pPr>
        <w:ind w:left="720"/>
        <w:jc w:val="both"/>
        <w:rPr>
          <w:rFonts w:cs="David"/>
          <w:sz w:val="24"/>
          <w:szCs w:val="24"/>
          <w:rtl/>
        </w:rPr>
      </w:pPr>
      <w:r w:rsidRPr="00A94218">
        <w:rPr>
          <w:rFonts w:cs="David" w:hint="cs"/>
          <w:sz w:val="24"/>
          <w:szCs w:val="24"/>
          <w:u w:val="single"/>
          <w:rtl/>
        </w:rPr>
        <w:t>גמרא</w:t>
      </w:r>
      <w:r w:rsidRPr="00F27784">
        <w:rPr>
          <w:rFonts w:cs="David" w:hint="cs"/>
          <w:sz w:val="24"/>
          <w:szCs w:val="24"/>
          <w:rtl/>
        </w:rPr>
        <w:t xml:space="preserve">- </w:t>
      </w:r>
      <w:r w:rsidR="009625C6" w:rsidRPr="002A7644">
        <w:rPr>
          <w:rFonts w:cs="David" w:hint="cs"/>
          <w:sz w:val="24"/>
          <w:szCs w:val="24"/>
          <w:rtl/>
        </w:rPr>
        <w:t xml:space="preserve"> </w:t>
      </w:r>
      <w:r w:rsidRPr="002A7644">
        <w:rPr>
          <w:rFonts w:cs="David" w:hint="cs"/>
          <w:sz w:val="24"/>
          <w:szCs w:val="24"/>
          <w:rtl/>
        </w:rPr>
        <w:t xml:space="preserve">שמואל </w:t>
      </w:r>
      <w:r w:rsidRPr="00A94218">
        <w:rPr>
          <w:rFonts w:cs="David" w:hint="cs"/>
          <w:sz w:val="24"/>
          <w:szCs w:val="24"/>
          <w:rtl/>
        </w:rPr>
        <w:t xml:space="preserve">אומר שחייבים לשלם את המס וטוען שהמשנה מאפשרת זאת במקרים מיוחדים. 1- הנוכס הוא ללא קצבה- גובה ע"פ כללים לא </w:t>
      </w:r>
      <w:r w:rsidR="008C51DD" w:rsidRPr="00A94218">
        <w:rPr>
          <w:rFonts w:cs="David" w:hint="cs"/>
          <w:sz w:val="24"/>
          <w:szCs w:val="24"/>
          <w:rtl/>
        </w:rPr>
        <w:t>שוויוניים</w:t>
      </w:r>
      <w:r w:rsidRPr="00A94218">
        <w:rPr>
          <w:rFonts w:cs="David" w:hint="cs"/>
          <w:sz w:val="24"/>
          <w:szCs w:val="24"/>
          <w:rtl/>
        </w:rPr>
        <w:t>. 2-המוכס עומד מאליו- אין לו סמכות לגבות מס.</w:t>
      </w:r>
      <w:r w:rsidR="00D65AAE" w:rsidRPr="00A94218">
        <w:rPr>
          <w:rFonts w:cs="David" w:hint="cs"/>
          <w:sz w:val="24"/>
          <w:szCs w:val="24"/>
          <w:rtl/>
        </w:rPr>
        <w:t xml:space="preserve"> </w:t>
      </w:r>
    </w:p>
    <w:p w:rsidR="00610335" w:rsidRDefault="00610335" w:rsidP="004307E4">
      <w:pPr>
        <w:pStyle w:val="a3"/>
        <w:numPr>
          <w:ilvl w:val="0"/>
          <w:numId w:val="19"/>
        </w:numPr>
        <w:jc w:val="both"/>
        <w:rPr>
          <w:rtl/>
        </w:rPr>
      </w:pPr>
      <w:r w:rsidRPr="00610335">
        <w:rPr>
          <w:rFonts w:hint="cs"/>
          <w:rtl/>
        </w:rPr>
        <w:t>דוגמא מתחום המקרקעין</w:t>
      </w:r>
      <w:r>
        <w:rPr>
          <w:rFonts w:hint="cs"/>
          <w:rtl/>
        </w:rPr>
        <w:t>- אם יש סכסוך על בעלות קרקע, הפולש צריך להביא ראיה כלשהי כמו שטר מכירה או עדים. במידה ואדם יושב 3 שנים על הקרקע ובעל הקרקע לא מחה, נטל ההוכחה עובר לבעל הקרקע המקורי להוכיח כי לא התקיימה מכירה. ע"פ הדין הפרסי מי שישב על קרקע 40 שנה זוכה בבעלות עליה</w:t>
      </w:r>
      <w:r w:rsidR="00662D6E">
        <w:rPr>
          <w:rFonts w:hint="cs"/>
          <w:rtl/>
        </w:rPr>
        <w:t>(זה לא חזקה)</w:t>
      </w:r>
      <w:r>
        <w:rPr>
          <w:rFonts w:hint="cs"/>
          <w:rtl/>
        </w:rPr>
        <w:t xml:space="preserve">. </w:t>
      </w:r>
      <w:r w:rsidR="00A431FF">
        <w:rPr>
          <w:rFonts w:hint="cs"/>
          <w:rtl/>
        </w:rPr>
        <w:t xml:space="preserve">במקרה זה ההלכה אימצה דין זה. </w:t>
      </w:r>
    </w:p>
    <w:p w:rsidR="00610335" w:rsidRPr="00610335" w:rsidRDefault="00610335" w:rsidP="004307E4">
      <w:pPr>
        <w:jc w:val="both"/>
        <w:rPr>
          <w:rtl/>
        </w:rPr>
      </w:pPr>
    </w:p>
    <w:p w:rsidR="00A94218" w:rsidRPr="00A94218" w:rsidRDefault="00A94218" w:rsidP="004307E4">
      <w:pPr>
        <w:jc w:val="both"/>
        <w:rPr>
          <w:rFonts w:cs="David"/>
          <w:sz w:val="24"/>
          <w:szCs w:val="24"/>
          <w:u w:val="single"/>
          <w:rtl/>
        </w:rPr>
      </w:pPr>
      <w:r w:rsidRPr="00A94218">
        <w:rPr>
          <w:rFonts w:cs="David" w:hint="cs"/>
          <w:sz w:val="24"/>
          <w:szCs w:val="24"/>
          <w:u w:val="single"/>
          <w:rtl/>
        </w:rPr>
        <w:t>הסיבה לאימוץ ההלכה את דיני הזרים- הסיבה לכלל-</w:t>
      </w:r>
    </w:p>
    <w:p w:rsidR="00A94218" w:rsidRDefault="00A94218" w:rsidP="004307E4">
      <w:pPr>
        <w:jc w:val="both"/>
        <w:rPr>
          <w:rFonts w:cs="David"/>
          <w:sz w:val="24"/>
          <w:szCs w:val="24"/>
          <w:rtl/>
        </w:rPr>
      </w:pPr>
      <w:r w:rsidRPr="00A94218">
        <w:rPr>
          <w:rFonts w:cs="David" w:hint="cs"/>
          <w:sz w:val="24"/>
          <w:szCs w:val="24"/>
          <w:u w:val="single"/>
          <w:rtl/>
        </w:rPr>
        <w:t>הר"ן-</w:t>
      </w:r>
      <w:r>
        <w:rPr>
          <w:rFonts w:cs="David" w:hint="cs"/>
          <w:sz w:val="24"/>
          <w:szCs w:val="24"/>
          <w:rtl/>
        </w:rPr>
        <w:t xml:space="preserve"> ביהדות אם אדם נכנס לשטח לא שלו נחשב גזלן, אם מדובר בארץ זרה המלך הוא הבעלים של הקרקע ואם לא אעשה משהו על פיו יגרשני ואחשב גזלן. ההלכה מכירה בסמכותו של המלך לא מתוקף עליונותו אלא מתוקף בעלותו על הקרקע(לא חל על מלך ישראל)</w:t>
      </w:r>
      <w:r w:rsidR="00F300AA">
        <w:rPr>
          <w:rFonts w:cs="David" w:hint="cs"/>
          <w:sz w:val="24"/>
          <w:szCs w:val="24"/>
          <w:rtl/>
        </w:rPr>
        <w:t>.</w:t>
      </w:r>
    </w:p>
    <w:p w:rsidR="009625C6" w:rsidRDefault="009625C6" w:rsidP="004307E4">
      <w:pPr>
        <w:jc w:val="both"/>
        <w:rPr>
          <w:rFonts w:cs="David"/>
          <w:sz w:val="24"/>
          <w:szCs w:val="24"/>
          <w:u w:val="single"/>
          <w:rtl/>
        </w:rPr>
      </w:pPr>
      <w:r w:rsidRPr="009625C6">
        <w:rPr>
          <w:rFonts w:cs="David" w:hint="cs"/>
          <w:sz w:val="24"/>
          <w:szCs w:val="24"/>
          <w:u w:val="single"/>
          <w:rtl/>
        </w:rPr>
        <w:t>רשב"ם-</w:t>
      </w:r>
      <w:r w:rsidR="00571424">
        <w:rPr>
          <w:rFonts w:cs="David" w:hint="cs"/>
          <w:sz w:val="24"/>
          <w:szCs w:val="24"/>
          <w:rtl/>
        </w:rPr>
        <w:t xml:space="preserve"> יש לקבל את הדין הזר מכו</w:t>
      </w:r>
      <w:r w:rsidRPr="009625C6">
        <w:rPr>
          <w:rFonts w:cs="David" w:hint="cs"/>
          <w:sz w:val="24"/>
          <w:szCs w:val="24"/>
          <w:rtl/>
        </w:rPr>
        <w:t>ח קבלה מכללא</w:t>
      </w:r>
      <w:r>
        <w:rPr>
          <w:rFonts w:cs="David" w:hint="cs"/>
          <w:sz w:val="24"/>
          <w:szCs w:val="24"/>
          <w:rtl/>
        </w:rPr>
        <w:t>, מעצם הישיבה במקום כל העם מקבל עליו את</w:t>
      </w:r>
      <w:r w:rsidRPr="0064318B">
        <w:rPr>
          <w:rFonts w:cs="David" w:hint="cs"/>
          <w:sz w:val="24"/>
          <w:szCs w:val="24"/>
          <w:rtl/>
        </w:rPr>
        <w:t xml:space="preserve"> הדין הזר.</w:t>
      </w:r>
      <w:r w:rsidR="0064318B" w:rsidRPr="0064318B">
        <w:rPr>
          <w:rFonts w:cs="David" w:hint="cs"/>
          <w:sz w:val="24"/>
          <w:szCs w:val="24"/>
          <w:rtl/>
        </w:rPr>
        <w:t xml:space="preserve"> בהלכה כל דבר שבממון ניתן להתנות עליו ולכן אין בעיה לקבל את הדין הזר בנושא זה.</w:t>
      </w:r>
      <w:r w:rsidR="007F1C52" w:rsidRPr="00EE6E92">
        <w:rPr>
          <w:rFonts w:cs="David" w:hint="cs"/>
          <w:sz w:val="24"/>
          <w:szCs w:val="24"/>
          <w:rtl/>
        </w:rPr>
        <w:t xml:space="preserve"> דעת הרשב"ם הכי מתאימה למצב כיום.</w:t>
      </w:r>
    </w:p>
    <w:p w:rsidR="00362A27" w:rsidRDefault="00362A27" w:rsidP="004307E4">
      <w:pPr>
        <w:jc w:val="both"/>
        <w:rPr>
          <w:rFonts w:cs="David"/>
          <w:sz w:val="24"/>
          <w:szCs w:val="24"/>
          <w:rtl/>
        </w:rPr>
      </w:pPr>
      <w:r>
        <w:rPr>
          <w:rFonts w:cs="David" w:hint="cs"/>
          <w:sz w:val="24"/>
          <w:szCs w:val="24"/>
          <w:u w:val="single"/>
          <w:rtl/>
        </w:rPr>
        <w:t>רמב"ם-</w:t>
      </w:r>
      <w:r w:rsidRPr="00362A27">
        <w:rPr>
          <w:rFonts w:cs="David" w:hint="cs"/>
          <w:sz w:val="24"/>
          <w:szCs w:val="24"/>
          <w:rtl/>
        </w:rPr>
        <w:t xml:space="preserve"> </w:t>
      </w:r>
      <w:r>
        <w:rPr>
          <w:rFonts w:cs="David" w:hint="cs"/>
          <w:sz w:val="24"/>
          <w:szCs w:val="24"/>
          <w:rtl/>
        </w:rPr>
        <w:t xml:space="preserve">הכלל חל כאשר מדובר על מלך שדמותו </w:t>
      </w:r>
      <w:r w:rsidR="008C51DD">
        <w:rPr>
          <w:rFonts w:cs="David" w:hint="cs"/>
          <w:sz w:val="24"/>
          <w:szCs w:val="24"/>
          <w:rtl/>
        </w:rPr>
        <w:t>הייתה</w:t>
      </w:r>
      <w:r>
        <w:rPr>
          <w:rFonts w:cs="David" w:hint="cs"/>
          <w:sz w:val="24"/>
          <w:szCs w:val="24"/>
          <w:rtl/>
        </w:rPr>
        <w:t xml:space="preserve"> חקוקה על המטבע ושיש שימוש באותו מטבע. השימוש במטבע מעיד על הסכמה של הנתינים למרות המלך. גם כאן מדובר על יסוד הסכמה כמו בדברי הרשב"ם. </w:t>
      </w:r>
      <w:r w:rsidR="00E56460">
        <w:rPr>
          <w:rFonts w:cs="David" w:hint="cs"/>
          <w:sz w:val="24"/>
          <w:szCs w:val="24"/>
          <w:rtl/>
        </w:rPr>
        <w:t>מדובר על יחסי מלך-עבד.</w:t>
      </w:r>
    </w:p>
    <w:p w:rsidR="004238CA" w:rsidRDefault="00442ACD" w:rsidP="007500E5">
      <w:pPr>
        <w:jc w:val="both"/>
        <w:rPr>
          <w:rFonts w:cs="David"/>
          <w:sz w:val="24"/>
          <w:szCs w:val="24"/>
          <w:rtl/>
        </w:rPr>
      </w:pPr>
      <w:r w:rsidRPr="00442ACD">
        <w:rPr>
          <w:rFonts w:cs="David" w:hint="cs"/>
          <w:sz w:val="24"/>
          <w:szCs w:val="24"/>
          <w:u w:val="single"/>
          <w:rtl/>
        </w:rPr>
        <w:t>רש"י-</w:t>
      </w:r>
      <w:r w:rsidRPr="009742A1">
        <w:rPr>
          <w:rFonts w:cs="David" w:hint="cs"/>
          <w:sz w:val="24"/>
          <w:szCs w:val="24"/>
          <w:rtl/>
        </w:rPr>
        <w:t xml:space="preserve"> </w:t>
      </w:r>
      <w:r w:rsidR="00BF387B">
        <w:rPr>
          <w:rFonts w:cs="David" w:hint="cs"/>
          <w:sz w:val="24"/>
          <w:szCs w:val="24"/>
          <w:rtl/>
        </w:rPr>
        <w:t xml:space="preserve">ההלכה לא שואפת שכל אנשי העולם יקיימו את כל תרי"ג המצוות אלא קובעת 7 מצוות אוניברסליות-7 מצוות בני נוח: </w:t>
      </w:r>
      <w:r w:rsidR="007D18FF">
        <w:rPr>
          <w:rFonts w:cs="David" w:hint="cs"/>
          <w:sz w:val="24"/>
          <w:szCs w:val="24"/>
          <w:rtl/>
        </w:rPr>
        <w:t>איסור עבודה זרה, שפיכות דמים, גילוי עריות, איסור גזל, איסור אבר מן החי ומצוות דינים</w:t>
      </w:r>
      <w:r w:rsidR="007500E5">
        <w:rPr>
          <w:rFonts w:cs="David" w:hint="cs"/>
          <w:sz w:val="24"/>
          <w:szCs w:val="24"/>
          <w:rtl/>
        </w:rPr>
        <w:t>.</w:t>
      </w:r>
      <w:r w:rsidR="007500E5" w:rsidRPr="007500E5">
        <w:rPr>
          <w:rFonts w:cs="David" w:hint="cs"/>
          <w:sz w:val="24"/>
          <w:szCs w:val="24"/>
          <w:rtl/>
        </w:rPr>
        <w:t xml:space="preserve"> </w:t>
      </w:r>
      <w:r w:rsidR="007500E5">
        <w:rPr>
          <w:rFonts w:cs="David" w:hint="cs"/>
          <w:sz w:val="24"/>
          <w:szCs w:val="24"/>
          <w:rtl/>
        </w:rPr>
        <w:t>המצווה האחרונה היא זו שנותנת את הסמכות לדין הזר לקבוע את הפרוצדורה של דיני השטרות ולכן תהיה הכרה בכך.</w:t>
      </w:r>
      <w:r w:rsidR="007500E5">
        <w:rPr>
          <w:rFonts w:cs="David" w:hint="cs"/>
          <w:sz w:val="24"/>
          <w:szCs w:val="24"/>
          <w:rtl/>
        </w:rPr>
        <w:t xml:space="preserve"> </w:t>
      </w:r>
      <w:r>
        <w:rPr>
          <w:rFonts w:cs="David" w:hint="cs"/>
          <w:sz w:val="24"/>
          <w:szCs w:val="24"/>
          <w:rtl/>
        </w:rPr>
        <w:t>ההלכה מתייחסת לשטר שנעשה ע"פ כללי הדין הזר. יש שני סוגים של שטרות שלא יהיו כשרים ע"פ הדין הז</w:t>
      </w:r>
      <w:r w:rsidR="00611B41">
        <w:rPr>
          <w:rFonts w:cs="David" w:hint="cs"/>
          <w:sz w:val="24"/>
          <w:szCs w:val="24"/>
          <w:rtl/>
        </w:rPr>
        <w:t>ר</w:t>
      </w:r>
      <w:r>
        <w:rPr>
          <w:rFonts w:cs="David" w:hint="cs"/>
          <w:sz w:val="24"/>
          <w:szCs w:val="24"/>
          <w:rtl/>
        </w:rPr>
        <w:t>:</w:t>
      </w:r>
      <w:r w:rsidR="007D18FF">
        <w:rPr>
          <w:rFonts w:cs="David" w:hint="cs"/>
          <w:sz w:val="24"/>
          <w:szCs w:val="24"/>
          <w:rtl/>
        </w:rPr>
        <w:t xml:space="preserve"> גיטין ועבדות</w:t>
      </w:r>
      <w:r w:rsidR="00BF387B">
        <w:rPr>
          <w:rFonts w:cs="David" w:hint="cs"/>
          <w:sz w:val="24"/>
          <w:szCs w:val="24"/>
          <w:rtl/>
        </w:rPr>
        <w:t xml:space="preserve">. </w:t>
      </w:r>
    </w:p>
    <w:p w:rsidR="009742A1" w:rsidRPr="009742A1" w:rsidRDefault="009742A1" w:rsidP="004307E4">
      <w:pPr>
        <w:jc w:val="both"/>
        <w:rPr>
          <w:rFonts w:cs="David"/>
          <w:sz w:val="24"/>
          <w:szCs w:val="24"/>
          <w:rtl/>
        </w:rPr>
      </w:pPr>
      <w:r w:rsidRPr="009742A1">
        <w:rPr>
          <w:rFonts w:cs="David" w:hint="cs"/>
          <w:sz w:val="24"/>
          <w:szCs w:val="24"/>
          <w:u w:val="single"/>
          <w:rtl/>
        </w:rPr>
        <w:t>רבנו תם-</w:t>
      </w:r>
      <w:r>
        <w:rPr>
          <w:rFonts w:cs="David" w:hint="cs"/>
          <w:sz w:val="24"/>
          <w:szCs w:val="24"/>
          <w:u w:val="single"/>
          <w:rtl/>
        </w:rPr>
        <w:t xml:space="preserve"> </w:t>
      </w:r>
      <w:r>
        <w:rPr>
          <w:rFonts w:cs="David" w:hint="cs"/>
          <w:sz w:val="24"/>
          <w:szCs w:val="24"/>
          <w:rtl/>
        </w:rPr>
        <w:t xml:space="preserve">התוקף להכרה </w:t>
      </w:r>
      <w:r w:rsidR="003215FC">
        <w:rPr>
          <w:rFonts w:cs="David" w:hint="cs"/>
          <w:sz w:val="24"/>
          <w:szCs w:val="24"/>
          <w:rtl/>
        </w:rPr>
        <w:t>ב</w:t>
      </w:r>
      <w:r>
        <w:rPr>
          <w:rFonts w:cs="David" w:hint="cs"/>
          <w:sz w:val="24"/>
          <w:szCs w:val="24"/>
          <w:rtl/>
        </w:rPr>
        <w:t>דין הזר הוא מכוח תקנת חכמים.</w:t>
      </w:r>
      <w:r w:rsidR="003215FC">
        <w:rPr>
          <w:rFonts w:cs="David" w:hint="cs"/>
          <w:sz w:val="24"/>
          <w:szCs w:val="24"/>
          <w:rtl/>
        </w:rPr>
        <w:t xml:space="preserve">  החכמים אימצו הלכה ספציפית בדין הזר והפכו אותה להלכה.</w:t>
      </w:r>
      <w:r w:rsidR="00054B70">
        <w:rPr>
          <w:rFonts w:cs="David" w:hint="cs"/>
          <w:sz w:val="24"/>
          <w:szCs w:val="24"/>
          <w:rtl/>
        </w:rPr>
        <w:t xml:space="preserve"> שוב, ההכרה בדין המלך לא נוגעת להכרה ישירה בסמכותו אלא מהכרה עקיפה.</w:t>
      </w:r>
    </w:p>
    <w:p w:rsidR="00D65AAE" w:rsidRDefault="005D58B0" w:rsidP="004307E4">
      <w:pPr>
        <w:jc w:val="both"/>
        <w:rPr>
          <w:rFonts w:cs="David"/>
          <w:sz w:val="24"/>
          <w:szCs w:val="24"/>
          <w:u w:val="single"/>
          <w:rtl/>
        </w:rPr>
      </w:pPr>
      <w:r w:rsidRPr="005D58B0">
        <w:rPr>
          <w:rFonts w:cs="David" w:hint="cs"/>
          <w:sz w:val="24"/>
          <w:szCs w:val="24"/>
          <w:u w:val="single"/>
          <w:rtl/>
        </w:rPr>
        <w:t>היקף הכלל ומגבלותיו-</w:t>
      </w:r>
    </w:p>
    <w:p w:rsidR="005D58B0" w:rsidRPr="005D58B0" w:rsidRDefault="005D58B0" w:rsidP="004307E4">
      <w:pPr>
        <w:pStyle w:val="a3"/>
        <w:numPr>
          <w:ilvl w:val="0"/>
          <w:numId w:val="20"/>
        </w:numPr>
        <w:jc w:val="both"/>
        <w:rPr>
          <w:u w:val="single"/>
        </w:rPr>
      </w:pPr>
      <w:r>
        <w:rPr>
          <w:rFonts w:hint="cs"/>
          <w:u w:val="single"/>
          <w:rtl/>
        </w:rPr>
        <w:t>שו"ת תשב"ץ-</w:t>
      </w:r>
      <w:r>
        <w:rPr>
          <w:rFonts w:hint="cs"/>
          <w:rtl/>
        </w:rPr>
        <w:t xml:space="preserve"> אם הדין אינו </w:t>
      </w:r>
      <w:r w:rsidR="008C51DD">
        <w:rPr>
          <w:rFonts w:hint="cs"/>
          <w:rtl/>
        </w:rPr>
        <w:t>שוויוני</w:t>
      </w:r>
      <w:r>
        <w:rPr>
          <w:rFonts w:hint="cs"/>
          <w:rtl/>
        </w:rPr>
        <w:t xml:space="preserve"> והונהג על קבוצה מסוימת ולא על כולם אין לקיימו.</w:t>
      </w:r>
    </w:p>
    <w:p w:rsidR="005D58B0" w:rsidRPr="00E82138" w:rsidRDefault="005D58B0" w:rsidP="004307E4">
      <w:pPr>
        <w:pStyle w:val="a3"/>
        <w:numPr>
          <w:ilvl w:val="0"/>
          <w:numId w:val="20"/>
        </w:numPr>
        <w:jc w:val="both"/>
        <w:rPr>
          <w:u w:val="single"/>
        </w:rPr>
      </w:pPr>
      <w:r>
        <w:rPr>
          <w:rFonts w:hint="cs"/>
          <w:u w:val="single"/>
          <w:rtl/>
        </w:rPr>
        <w:t xml:space="preserve">הרמב"ם- </w:t>
      </w:r>
      <w:r>
        <w:rPr>
          <w:rFonts w:hint="cs"/>
          <w:rtl/>
        </w:rPr>
        <w:t>מסכים עם התשב"ץ ומביא דוגמא מתחום המיסים(מוכס).</w:t>
      </w:r>
    </w:p>
    <w:p w:rsidR="001E54D9" w:rsidRPr="001E54D9" w:rsidRDefault="00937066" w:rsidP="004307E4">
      <w:pPr>
        <w:pStyle w:val="a3"/>
        <w:numPr>
          <w:ilvl w:val="0"/>
          <w:numId w:val="20"/>
        </w:numPr>
        <w:jc w:val="both"/>
        <w:rPr>
          <w:u w:val="single"/>
        </w:rPr>
      </w:pPr>
      <w:r>
        <w:rPr>
          <w:rFonts w:hint="cs"/>
          <w:u w:val="single"/>
          <w:rtl/>
        </w:rPr>
        <w:t>שול</w:t>
      </w:r>
      <w:r w:rsidR="00E82138">
        <w:rPr>
          <w:rFonts w:hint="cs"/>
          <w:u w:val="single"/>
          <w:rtl/>
        </w:rPr>
        <w:t>חן ערוך והרמ"א-</w:t>
      </w:r>
      <w:r w:rsidR="00E82138">
        <w:rPr>
          <w:rFonts w:hint="cs"/>
          <w:rtl/>
        </w:rPr>
        <w:t xml:space="preserve"> יש</w:t>
      </w:r>
      <w:r w:rsidR="00DC611D">
        <w:rPr>
          <w:rFonts w:hint="cs"/>
          <w:rtl/>
        </w:rPr>
        <w:t xml:space="preserve"> פוסקים שקובעים כי הכלל יחול </w:t>
      </w:r>
      <w:r w:rsidR="00E82138">
        <w:rPr>
          <w:rFonts w:hint="cs"/>
          <w:rtl/>
        </w:rPr>
        <w:t>ב</w:t>
      </w:r>
      <w:r w:rsidR="00DC611D">
        <w:rPr>
          <w:rFonts w:hint="cs"/>
          <w:rtl/>
        </w:rPr>
        <w:t>הגבלה, בהיקף מצומצם</w:t>
      </w:r>
      <w:r w:rsidR="00C32C32">
        <w:rPr>
          <w:rFonts w:hint="cs"/>
          <w:rtl/>
        </w:rPr>
        <w:t>,</w:t>
      </w:r>
      <w:r w:rsidR="00DC611D">
        <w:rPr>
          <w:rFonts w:hint="cs"/>
          <w:rtl/>
        </w:rPr>
        <w:t xml:space="preserve"> ע</w:t>
      </w:r>
      <w:r w:rsidR="00E82138">
        <w:rPr>
          <w:rFonts w:hint="cs"/>
          <w:rtl/>
        </w:rPr>
        <w:t>ל מיסים התלויים בקרקע. אם מבססים את הכלל דינא דמלכותא דינא על יסוד ההסכמה(רש</w:t>
      </w:r>
      <w:r w:rsidR="00315E56">
        <w:rPr>
          <w:rFonts w:hint="cs"/>
          <w:rtl/>
        </w:rPr>
        <w:t>ב"ם ורמב"ם) אין הגיון בהגבלה זו, אך אם מבססים אותו על</w:t>
      </w:r>
      <w:r w:rsidR="007D4A4B">
        <w:rPr>
          <w:rFonts w:hint="cs"/>
          <w:rtl/>
        </w:rPr>
        <w:t xml:space="preserve"> היות המלך בעל הקרקע</w:t>
      </w:r>
      <w:r w:rsidR="00FB7373">
        <w:rPr>
          <w:rFonts w:hint="cs"/>
          <w:rtl/>
        </w:rPr>
        <w:t>(הר"ן)</w:t>
      </w:r>
      <w:r w:rsidR="007D4A4B">
        <w:rPr>
          <w:rFonts w:hint="cs"/>
          <w:rtl/>
        </w:rPr>
        <w:t xml:space="preserve"> יש הגיון ב</w:t>
      </w:r>
      <w:r w:rsidR="00315E56">
        <w:rPr>
          <w:rFonts w:hint="cs"/>
          <w:rtl/>
        </w:rPr>
        <w:t>מגבלה.</w:t>
      </w:r>
    </w:p>
    <w:p w:rsidR="00FB7373" w:rsidRPr="00C443ED" w:rsidRDefault="00FB7373" w:rsidP="004307E4">
      <w:pPr>
        <w:pStyle w:val="a3"/>
        <w:numPr>
          <w:ilvl w:val="0"/>
          <w:numId w:val="20"/>
        </w:numPr>
        <w:jc w:val="both"/>
        <w:rPr>
          <w:u w:val="single"/>
        </w:rPr>
      </w:pPr>
      <w:r>
        <w:rPr>
          <w:rFonts w:hint="cs"/>
          <w:u w:val="single"/>
          <w:rtl/>
        </w:rPr>
        <w:t>רמ"א-</w:t>
      </w:r>
      <w:r w:rsidRPr="00FB7373">
        <w:rPr>
          <w:rFonts w:hint="cs"/>
          <w:rtl/>
        </w:rPr>
        <w:t xml:space="preserve"> </w:t>
      </w:r>
      <w:r>
        <w:rPr>
          <w:rFonts w:hint="cs"/>
          <w:rtl/>
        </w:rPr>
        <w:t xml:space="preserve">הכלל חל בדבר שיש בו הנאה למלך או </w:t>
      </w:r>
      <w:r w:rsidR="008C51DD">
        <w:rPr>
          <w:rFonts w:hint="cs"/>
          <w:rtl/>
        </w:rPr>
        <w:t>בעניינים</w:t>
      </w:r>
      <w:r>
        <w:rPr>
          <w:rFonts w:hint="cs"/>
          <w:rtl/>
        </w:rPr>
        <w:t xml:space="preserve"> לטובת המדינה. </w:t>
      </w:r>
      <w:r w:rsidR="00AA1525">
        <w:rPr>
          <w:rFonts w:hint="cs"/>
          <w:rtl/>
        </w:rPr>
        <w:t>הגבלה זו נעשית כדי שלא נאמץ את כל הדין הזר ואז נבטל את ההלכה בדיני ממונות.</w:t>
      </w:r>
    </w:p>
    <w:p w:rsidR="00C443ED" w:rsidRDefault="00C443ED" w:rsidP="00CB0F06">
      <w:pPr>
        <w:pStyle w:val="a3"/>
        <w:numPr>
          <w:ilvl w:val="0"/>
          <w:numId w:val="20"/>
        </w:numPr>
        <w:jc w:val="both"/>
        <w:rPr>
          <w:u w:val="single"/>
        </w:rPr>
      </w:pPr>
      <w:r>
        <w:rPr>
          <w:rFonts w:hint="cs"/>
          <w:u w:val="single"/>
          <w:rtl/>
        </w:rPr>
        <w:t>ש"ך-</w:t>
      </w:r>
      <w:r>
        <w:rPr>
          <w:rFonts w:hint="cs"/>
          <w:rtl/>
        </w:rPr>
        <w:t xml:space="preserve"> </w:t>
      </w:r>
      <w:r w:rsidR="00F61BEE">
        <w:rPr>
          <w:rFonts w:hint="cs"/>
          <w:rtl/>
        </w:rPr>
        <w:t xml:space="preserve"> הכלל חל רק כאשר יש לקונה בהלכה, הוא בא להשלים אותה, אם יש התנגשות ההלכה גוברת. הוא מביא את דוגמת המשכון, אם מפרשים בצורה מצומצמת את הכלל הוא אינו חל על משכון(רק על מיסוי ומקרקעין) ואם נפרש את זה בצורה רחבה הכוללת </w:t>
      </w:r>
      <w:r w:rsidR="00F61BEE">
        <w:rPr>
          <w:rFonts w:hint="cs"/>
          <w:rtl/>
        </w:rPr>
        <w:lastRenderedPageBreak/>
        <w:t>את המשכון יש לבדוק שהדין הזר לא סותר את דין ההלכה אחרת היא מיותרת.</w:t>
      </w:r>
      <w:r w:rsidR="00554F9D">
        <w:rPr>
          <w:rFonts w:hint="cs"/>
          <w:rtl/>
        </w:rPr>
        <w:t xml:space="preserve"> בדוגמת המשכון יש לפסוק ע"פ ההלכה.</w:t>
      </w:r>
    </w:p>
    <w:p w:rsidR="001E54D9" w:rsidRDefault="001E54D9" w:rsidP="004307E4">
      <w:pPr>
        <w:pStyle w:val="a3"/>
        <w:jc w:val="both"/>
        <w:rPr>
          <w:u w:val="single"/>
          <w:rtl/>
        </w:rPr>
      </w:pPr>
    </w:p>
    <w:p w:rsidR="001E54D9" w:rsidRPr="005D58B0" w:rsidRDefault="001E54D9" w:rsidP="004307E4">
      <w:pPr>
        <w:pStyle w:val="a3"/>
        <w:jc w:val="both"/>
        <w:rPr>
          <w:u w:val="single"/>
          <w:rtl/>
        </w:rPr>
      </w:pPr>
    </w:p>
    <w:p w:rsidR="004B5AD6" w:rsidRDefault="004B5AD6" w:rsidP="004307E4">
      <w:pPr>
        <w:jc w:val="both"/>
        <w:rPr>
          <w:rFonts w:cs="David"/>
          <w:sz w:val="24"/>
          <w:szCs w:val="24"/>
          <w:u w:val="single"/>
          <w:rtl/>
        </w:rPr>
      </w:pPr>
      <w:r>
        <w:rPr>
          <w:rFonts w:cs="David" w:hint="cs"/>
          <w:sz w:val="24"/>
          <w:szCs w:val="24"/>
          <w:u w:val="single"/>
          <w:rtl/>
        </w:rPr>
        <w:t>איך מגדירים מלך</w:t>
      </w:r>
      <w:r w:rsidR="003A7307">
        <w:rPr>
          <w:rFonts w:cs="David" w:hint="cs"/>
          <w:sz w:val="24"/>
          <w:szCs w:val="24"/>
          <w:u w:val="single"/>
          <w:rtl/>
        </w:rPr>
        <w:t xml:space="preserve"> </w:t>
      </w:r>
      <w:r w:rsidR="00A751CB">
        <w:rPr>
          <w:rFonts w:cs="David" w:hint="cs"/>
          <w:sz w:val="24"/>
          <w:szCs w:val="24"/>
          <w:u w:val="single"/>
          <w:rtl/>
        </w:rPr>
        <w:t xml:space="preserve">זר </w:t>
      </w:r>
      <w:r w:rsidR="003A7307">
        <w:rPr>
          <w:rFonts w:cs="David" w:hint="cs"/>
          <w:sz w:val="24"/>
          <w:szCs w:val="24"/>
          <w:u w:val="single"/>
          <w:rtl/>
        </w:rPr>
        <w:t>ומתי מחילים את הכלל דינא</w:t>
      </w:r>
      <w:r w:rsidR="00176D5F">
        <w:rPr>
          <w:rFonts w:cs="David" w:hint="cs"/>
          <w:sz w:val="24"/>
          <w:szCs w:val="24"/>
          <w:u w:val="single"/>
          <w:rtl/>
        </w:rPr>
        <w:t xml:space="preserve"> כיום</w:t>
      </w:r>
      <w:r>
        <w:rPr>
          <w:rFonts w:cs="David" w:hint="cs"/>
          <w:sz w:val="24"/>
          <w:szCs w:val="24"/>
          <w:u w:val="single"/>
          <w:rtl/>
        </w:rPr>
        <w:t>?</w:t>
      </w:r>
    </w:p>
    <w:p w:rsidR="004B5AD6" w:rsidRDefault="004B5AD6" w:rsidP="004307E4">
      <w:pPr>
        <w:jc w:val="both"/>
        <w:rPr>
          <w:rFonts w:cs="David"/>
          <w:sz w:val="24"/>
          <w:szCs w:val="24"/>
          <w:rtl/>
        </w:rPr>
      </w:pPr>
      <w:r w:rsidRPr="004B5AD6">
        <w:rPr>
          <w:rFonts w:cs="David" w:hint="cs"/>
          <w:sz w:val="24"/>
          <w:szCs w:val="24"/>
          <w:u w:val="single"/>
          <w:rtl/>
        </w:rPr>
        <w:t>ע"פ הר"ן</w:t>
      </w:r>
      <w:r w:rsidRPr="004B5AD6">
        <w:rPr>
          <w:rFonts w:cs="David" w:hint="cs"/>
          <w:sz w:val="24"/>
          <w:szCs w:val="24"/>
          <w:rtl/>
        </w:rPr>
        <w:t>- אם מלך נתפס כבעלים של הקרקע הדבר אינו רלוונטי לשלטון דמוקרטי</w:t>
      </w:r>
      <w:r>
        <w:rPr>
          <w:rFonts w:cs="David" w:hint="cs"/>
          <w:sz w:val="24"/>
          <w:szCs w:val="24"/>
          <w:rtl/>
        </w:rPr>
        <w:t>, הקרקע היא של המדינה והציבור</w:t>
      </w:r>
      <w:r w:rsidRPr="004B5AD6">
        <w:rPr>
          <w:rFonts w:cs="David" w:hint="cs"/>
          <w:sz w:val="24"/>
          <w:szCs w:val="24"/>
          <w:rtl/>
        </w:rPr>
        <w:t>.</w:t>
      </w:r>
    </w:p>
    <w:p w:rsidR="003A7307" w:rsidRDefault="003A7307" w:rsidP="004307E4">
      <w:pPr>
        <w:jc w:val="both"/>
        <w:rPr>
          <w:rFonts w:cs="David"/>
          <w:sz w:val="24"/>
          <w:szCs w:val="24"/>
          <w:rtl/>
        </w:rPr>
      </w:pPr>
      <w:r w:rsidRPr="003A7307">
        <w:rPr>
          <w:rFonts w:cs="David" w:hint="cs"/>
          <w:sz w:val="24"/>
          <w:szCs w:val="24"/>
          <w:u w:val="single"/>
          <w:rtl/>
        </w:rPr>
        <w:t>ע"פ רמב"ם ורשב"ם</w:t>
      </w:r>
      <w:r>
        <w:rPr>
          <w:rFonts w:cs="David" w:hint="cs"/>
          <w:sz w:val="24"/>
          <w:szCs w:val="24"/>
          <w:rtl/>
        </w:rPr>
        <w:t>-יסוד ההסכמה- שלטון דמוקרטי הוא יותר ממלך.</w:t>
      </w:r>
    </w:p>
    <w:p w:rsidR="00A751CB" w:rsidRPr="00A751CB" w:rsidRDefault="00A751CB" w:rsidP="004307E4">
      <w:pPr>
        <w:jc w:val="both"/>
        <w:rPr>
          <w:rFonts w:cs="David"/>
          <w:sz w:val="24"/>
          <w:szCs w:val="24"/>
          <w:u w:val="single"/>
          <w:rtl/>
        </w:rPr>
      </w:pPr>
      <w:r w:rsidRPr="00A751CB">
        <w:rPr>
          <w:rFonts w:cs="David" w:hint="cs"/>
          <w:sz w:val="24"/>
          <w:szCs w:val="24"/>
          <w:u w:val="single"/>
          <w:rtl/>
        </w:rPr>
        <w:t>כאשר מדובר במלך ישראל סביר להניח שיהיה כפוף להלכה. מה קורה כאשר יש מלך/שלטון שדינו אינו הלכתי, האם הכלל חל בסיטואציה זו?</w:t>
      </w:r>
    </w:p>
    <w:p w:rsidR="00A751CB" w:rsidRDefault="00423DB2" w:rsidP="004307E4">
      <w:pPr>
        <w:jc w:val="both"/>
        <w:rPr>
          <w:rFonts w:cs="David" w:hint="cs"/>
          <w:sz w:val="24"/>
          <w:szCs w:val="24"/>
          <w:rtl/>
        </w:rPr>
      </w:pPr>
      <w:r w:rsidRPr="00423DB2">
        <w:rPr>
          <w:rFonts w:cs="David" w:hint="cs"/>
          <w:sz w:val="24"/>
          <w:szCs w:val="24"/>
          <w:rtl/>
        </w:rPr>
        <w:t>הכלל חל בתחום הממונות.</w:t>
      </w:r>
      <w:r w:rsidR="00176D5F">
        <w:rPr>
          <w:rFonts w:cs="David" w:hint="cs"/>
          <w:sz w:val="24"/>
          <w:szCs w:val="24"/>
          <w:rtl/>
        </w:rPr>
        <w:t xml:space="preserve"> אם מסתמכים על הרשב"ם הכלל יחול- מתוקף הסכמה, הכי מתאים להיום.</w:t>
      </w:r>
    </w:p>
    <w:p w:rsidR="00EA5E67" w:rsidRPr="00176D5F" w:rsidRDefault="00176D5F" w:rsidP="00176D5F">
      <w:pPr>
        <w:rPr>
          <w:rFonts w:cs="David"/>
          <w:sz w:val="24"/>
          <w:szCs w:val="24"/>
          <w:u w:val="single"/>
          <w:rtl/>
        </w:rPr>
      </w:pPr>
      <w:r>
        <w:rPr>
          <w:rFonts w:cs="David" w:hint="cs"/>
          <w:sz w:val="24"/>
          <w:szCs w:val="24"/>
          <w:u w:val="single"/>
          <w:rtl/>
        </w:rPr>
        <w:t>הנפקות של סיפור שמואל בעניין של הטעמים לדינא דמלכותא דינא:</w:t>
      </w:r>
      <w:r>
        <w:rPr>
          <w:rFonts w:cs="David"/>
          <w:sz w:val="24"/>
          <w:szCs w:val="24"/>
          <w:u w:val="single"/>
          <w:rtl/>
        </w:rPr>
        <w:br/>
      </w:r>
      <w:r w:rsidR="00EA5E67" w:rsidRPr="00176D5F">
        <w:rPr>
          <w:rFonts w:cs="David" w:hint="cs"/>
          <w:sz w:val="24"/>
          <w:szCs w:val="24"/>
          <w:u w:val="single"/>
          <w:rtl/>
        </w:rPr>
        <w:t xml:space="preserve">האם סיפור שמואל הנביא מתאר את מה ששמואל חושב שאלו סמכויות המלך ע"פ ההלכה או שמא שמואל מתאר את הדברים שהמלך עלול לעשות. הדבר משמש </w:t>
      </w:r>
      <w:r w:rsidR="008C51DD" w:rsidRPr="00176D5F">
        <w:rPr>
          <w:rFonts w:cs="David" w:hint="cs"/>
          <w:sz w:val="24"/>
          <w:szCs w:val="24"/>
          <w:u w:val="single"/>
          <w:rtl/>
        </w:rPr>
        <w:t>לוויכוח</w:t>
      </w:r>
      <w:r w:rsidR="00EA5E67" w:rsidRPr="00176D5F">
        <w:rPr>
          <w:rFonts w:cs="David" w:hint="cs"/>
          <w:sz w:val="24"/>
          <w:szCs w:val="24"/>
          <w:u w:val="single"/>
          <w:rtl/>
        </w:rPr>
        <w:t xml:space="preserve"> בתלמוד:</w:t>
      </w:r>
    </w:p>
    <w:p w:rsidR="00EA5E67" w:rsidRDefault="00EA5E67" w:rsidP="004307E4">
      <w:pPr>
        <w:jc w:val="both"/>
        <w:rPr>
          <w:rFonts w:cs="David"/>
          <w:sz w:val="24"/>
          <w:szCs w:val="24"/>
          <w:rtl/>
        </w:rPr>
      </w:pPr>
      <w:r w:rsidRPr="00827186">
        <w:rPr>
          <w:rFonts w:cs="David" w:hint="cs"/>
          <w:sz w:val="24"/>
          <w:szCs w:val="24"/>
          <w:u w:val="single"/>
          <w:rtl/>
        </w:rPr>
        <w:t>שמואל האמורא</w:t>
      </w:r>
      <w:r>
        <w:rPr>
          <w:rFonts w:cs="David" w:hint="cs"/>
          <w:sz w:val="24"/>
          <w:szCs w:val="24"/>
          <w:rtl/>
        </w:rPr>
        <w:t>- מה שהובא ע"י שמואל הנביא הוא סמכויות המלך.</w:t>
      </w:r>
    </w:p>
    <w:p w:rsidR="00EA5E67" w:rsidRDefault="00EA5E67" w:rsidP="004307E4">
      <w:pPr>
        <w:jc w:val="both"/>
        <w:rPr>
          <w:rFonts w:cs="David"/>
          <w:sz w:val="24"/>
          <w:szCs w:val="24"/>
          <w:rtl/>
        </w:rPr>
      </w:pPr>
      <w:r w:rsidRPr="00827186">
        <w:rPr>
          <w:rFonts w:cs="David" w:hint="cs"/>
          <w:sz w:val="24"/>
          <w:szCs w:val="24"/>
          <w:u w:val="single"/>
          <w:rtl/>
        </w:rPr>
        <w:t>רב האמורא</w:t>
      </w:r>
      <w:r>
        <w:rPr>
          <w:rFonts w:cs="David" w:hint="cs"/>
          <w:sz w:val="24"/>
          <w:szCs w:val="24"/>
          <w:rtl/>
        </w:rPr>
        <w:t>- כל הנ"ל נאמר ע"מ לאיים על עם ישראל ואין הוא מתאר את הסמכויות.</w:t>
      </w:r>
    </w:p>
    <w:p w:rsidR="00AE69E8" w:rsidRDefault="00AE69E8" w:rsidP="004307E4">
      <w:pPr>
        <w:jc w:val="both"/>
        <w:rPr>
          <w:rFonts w:cs="David"/>
          <w:sz w:val="24"/>
          <w:szCs w:val="24"/>
          <w:rtl/>
        </w:rPr>
      </w:pPr>
      <w:r>
        <w:rPr>
          <w:rFonts w:cs="David" w:hint="cs"/>
          <w:sz w:val="24"/>
          <w:szCs w:val="24"/>
          <w:rtl/>
        </w:rPr>
        <w:t>יש מחלוקת כדרך מי פוסקים-</w:t>
      </w:r>
    </w:p>
    <w:p w:rsidR="00144EB4" w:rsidRPr="00AE69E8" w:rsidRDefault="00AE69E8" w:rsidP="004307E4">
      <w:pPr>
        <w:jc w:val="both"/>
        <w:rPr>
          <w:rFonts w:cs="David"/>
          <w:sz w:val="24"/>
          <w:szCs w:val="24"/>
          <w:rtl/>
        </w:rPr>
      </w:pPr>
      <w:r w:rsidRPr="00AE69E8">
        <w:rPr>
          <w:rFonts w:cs="David" w:hint="cs"/>
          <w:sz w:val="24"/>
          <w:szCs w:val="24"/>
          <w:u w:val="single"/>
          <w:rtl/>
        </w:rPr>
        <w:t>המאירי-</w:t>
      </w:r>
      <w:r>
        <w:rPr>
          <w:rFonts w:cs="David" w:hint="cs"/>
          <w:sz w:val="24"/>
          <w:szCs w:val="24"/>
          <w:rtl/>
        </w:rPr>
        <w:t xml:space="preserve"> אם הולכים ע"פ שמואל האמורא לא נזקקים לדינא דמלכותא דינא כאשר מדובר במלך ישראל </w:t>
      </w:r>
      <w:r w:rsidR="00E028E2">
        <w:rPr>
          <w:rFonts w:cs="David" w:hint="cs"/>
          <w:sz w:val="24"/>
          <w:szCs w:val="24"/>
          <w:rtl/>
        </w:rPr>
        <w:t>כי הוא ממילא הולך ע"פ ההלכה</w:t>
      </w:r>
      <w:r w:rsidR="00314E62">
        <w:rPr>
          <w:rFonts w:cs="David" w:hint="cs"/>
          <w:sz w:val="24"/>
          <w:szCs w:val="24"/>
          <w:rtl/>
        </w:rPr>
        <w:t xml:space="preserve"> וברור שאלו סמכויותיו.</w:t>
      </w:r>
      <w:r w:rsidR="0025488B">
        <w:rPr>
          <w:rFonts w:cs="David" w:hint="cs"/>
          <w:sz w:val="24"/>
          <w:szCs w:val="24"/>
          <w:rtl/>
        </w:rPr>
        <w:t xml:space="preserve"> אם הולכים ע"פ דעתו של רב אז זו שאלה של איזו גישה מאמצים-הר"ן, רשב"ם, רמב"ם, רבנו תם, ורש"י</w:t>
      </w:r>
      <w:r w:rsidR="00314E62">
        <w:rPr>
          <w:rFonts w:cs="David" w:hint="cs"/>
          <w:sz w:val="24"/>
          <w:szCs w:val="24"/>
          <w:rtl/>
        </w:rPr>
        <w:t>, יש לבדוק האם יש להחיל את הכלל או לא</w:t>
      </w:r>
      <w:r w:rsidR="0025488B">
        <w:rPr>
          <w:rFonts w:cs="David" w:hint="cs"/>
          <w:sz w:val="24"/>
          <w:szCs w:val="24"/>
          <w:rtl/>
        </w:rPr>
        <w:t>.</w:t>
      </w:r>
    </w:p>
    <w:p w:rsidR="00100DF6" w:rsidRDefault="00100DF6" w:rsidP="004307E4">
      <w:pPr>
        <w:jc w:val="both"/>
        <w:rPr>
          <w:rFonts w:cs="David"/>
          <w:b/>
          <w:bCs/>
          <w:sz w:val="24"/>
          <w:szCs w:val="24"/>
          <w:u w:val="single"/>
          <w:rtl/>
        </w:rPr>
      </w:pPr>
      <w:r w:rsidRPr="00100DF6">
        <w:rPr>
          <w:rFonts w:cs="David" w:hint="cs"/>
          <w:b/>
          <w:bCs/>
          <w:sz w:val="24"/>
          <w:szCs w:val="24"/>
          <w:u w:val="single"/>
          <w:rtl/>
        </w:rPr>
        <w:t>דין מלך-</w:t>
      </w:r>
    </w:p>
    <w:p w:rsidR="004B5AD6" w:rsidRDefault="00BA1F38" w:rsidP="004307E4">
      <w:pPr>
        <w:jc w:val="both"/>
        <w:rPr>
          <w:rFonts w:cs="David"/>
          <w:sz w:val="24"/>
          <w:szCs w:val="24"/>
          <w:rtl/>
        </w:rPr>
      </w:pPr>
      <w:r>
        <w:rPr>
          <w:rFonts w:cs="David" w:hint="cs"/>
          <w:sz w:val="24"/>
          <w:szCs w:val="24"/>
          <w:rtl/>
        </w:rPr>
        <w:t xml:space="preserve">עד כה דיברנו על דינא דמלכותא דינא בהקשר של אימוץ הדין הזר, וכעת נעסוק בפן ספציפי יותר של אימוץ דין המלך עצמו. </w:t>
      </w:r>
      <w:r w:rsidR="00BD54D9">
        <w:rPr>
          <w:rFonts w:cs="David" w:hint="cs"/>
          <w:sz w:val="24"/>
          <w:szCs w:val="24"/>
          <w:rtl/>
        </w:rPr>
        <w:t>יש בעייתיות במימוש הענישה הפלילית ע"פ ההלכה</w:t>
      </w:r>
      <w:r w:rsidR="00EF7087">
        <w:rPr>
          <w:rFonts w:cs="David" w:hint="cs"/>
          <w:sz w:val="24"/>
          <w:szCs w:val="24"/>
          <w:rtl/>
        </w:rPr>
        <w:t xml:space="preserve"> בגלל התנאים הפרוצדורליים(הודעת התרעה, תגובה ועדות התרעה). לא ניתן ליצור חיי חברה תקינים כאשר אין מערכת ענישה שמרתיעה מביצוע עבירות ולכן ההלכה נותנת סמכות ענישה גם למלך, הוא רשאי להעניש לעיתים לא ע"פ דין תורה(דומה לבית דין בהוראת שעה).</w:t>
      </w:r>
    </w:p>
    <w:p w:rsidR="00FA604D" w:rsidRDefault="00FA604D" w:rsidP="004307E4">
      <w:pPr>
        <w:jc w:val="both"/>
        <w:rPr>
          <w:rFonts w:cs="David"/>
          <w:sz w:val="24"/>
          <w:szCs w:val="24"/>
          <w:rtl/>
        </w:rPr>
      </w:pPr>
      <w:r>
        <w:rPr>
          <w:rFonts w:cs="David" w:hint="cs"/>
          <w:sz w:val="24"/>
          <w:szCs w:val="24"/>
          <w:rtl/>
        </w:rPr>
        <w:t>דוגמאות לדין מלך-</w:t>
      </w:r>
    </w:p>
    <w:p w:rsidR="00FD7AB0" w:rsidRDefault="00FD7AB0" w:rsidP="004307E4">
      <w:pPr>
        <w:jc w:val="both"/>
        <w:rPr>
          <w:rFonts w:cs="David"/>
          <w:sz w:val="24"/>
          <w:szCs w:val="24"/>
          <w:rtl/>
        </w:rPr>
      </w:pPr>
      <w:r w:rsidRPr="00FD7AB0">
        <w:rPr>
          <w:rFonts w:cs="David" w:hint="cs"/>
          <w:sz w:val="24"/>
          <w:szCs w:val="24"/>
          <w:u w:val="single"/>
          <w:rtl/>
        </w:rPr>
        <w:t>הרמב"ם</w:t>
      </w:r>
      <w:r>
        <w:rPr>
          <w:rFonts w:cs="David" w:hint="cs"/>
          <w:sz w:val="24"/>
          <w:szCs w:val="24"/>
          <w:rtl/>
        </w:rPr>
        <w:t xml:space="preserve">- המלך יכול להורות </w:t>
      </w:r>
      <w:r w:rsidR="0013091B">
        <w:rPr>
          <w:rFonts w:cs="David" w:hint="cs"/>
          <w:sz w:val="24"/>
          <w:szCs w:val="24"/>
          <w:rtl/>
        </w:rPr>
        <w:t xml:space="preserve">רק </w:t>
      </w:r>
      <w:r>
        <w:rPr>
          <w:rFonts w:cs="David" w:hint="cs"/>
          <w:sz w:val="24"/>
          <w:szCs w:val="24"/>
          <w:rtl/>
        </w:rPr>
        <w:t>על עונש מוות לרוצח שלא הורשע בדין תורה.</w:t>
      </w:r>
    </w:p>
    <w:p w:rsidR="0013091B" w:rsidRDefault="0013091B" w:rsidP="004307E4">
      <w:pPr>
        <w:jc w:val="both"/>
        <w:rPr>
          <w:rFonts w:cs="David"/>
          <w:sz w:val="24"/>
          <w:szCs w:val="24"/>
          <w:rtl/>
        </w:rPr>
      </w:pPr>
      <w:r w:rsidRPr="0013091B">
        <w:rPr>
          <w:rFonts w:cs="David" w:hint="cs"/>
          <w:sz w:val="24"/>
          <w:szCs w:val="24"/>
          <w:u w:val="single"/>
          <w:rtl/>
        </w:rPr>
        <w:t>הר"ן</w:t>
      </w:r>
      <w:r>
        <w:rPr>
          <w:rFonts w:cs="David" w:hint="cs"/>
          <w:sz w:val="24"/>
          <w:szCs w:val="24"/>
          <w:rtl/>
        </w:rPr>
        <w:t>- סמכות המלך היא לכלל העבירות.  המערכת הדתית והמערכת החברתית ש</w:t>
      </w:r>
      <w:r w:rsidR="00961100">
        <w:rPr>
          <w:rFonts w:cs="David" w:hint="cs"/>
          <w:sz w:val="24"/>
          <w:szCs w:val="24"/>
          <w:rtl/>
        </w:rPr>
        <w:t>ל</w:t>
      </w:r>
      <w:r>
        <w:rPr>
          <w:rFonts w:cs="David" w:hint="cs"/>
          <w:sz w:val="24"/>
          <w:szCs w:val="24"/>
          <w:rtl/>
        </w:rPr>
        <w:t xml:space="preserve"> המלך משלימות זו את זו. </w:t>
      </w:r>
      <w:r w:rsidRPr="0013091B">
        <w:rPr>
          <w:rFonts w:cs="David" w:hint="cs"/>
          <w:sz w:val="24"/>
          <w:szCs w:val="24"/>
          <w:rtl/>
        </w:rPr>
        <w:t>הדין</w:t>
      </w:r>
      <w:r w:rsidRPr="0013091B">
        <w:rPr>
          <w:rFonts w:cs="David"/>
          <w:sz w:val="24"/>
          <w:szCs w:val="24"/>
          <w:rtl/>
        </w:rPr>
        <w:t xml:space="preserve"> </w:t>
      </w:r>
      <w:r w:rsidRPr="0013091B">
        <w:rPr>
          <w:rFonts w:cs="David" w:hint="cs"/>
          <w:sz w:val="24"/>
          <w:szCs w:val="24"/>
          <w:rtl/>
        </w:rPr>
        <w:t>הפלילי</w:t>
      </w:r>
      <w:r w:rsidRPr="0013091B">
        <w:rPr>
          <w:rFonts w:cs="David"/>
          <w:sz w:val="24"/>
          <w:szCs w:val="24"/>
          <w:rtl/>
        </w:rPr>
        <w:t xml:space="preserve"> </w:t>
      </w:r>
      <w:r w:rsidRPr="0013091B">
        <w:rPr>
          <w:rFonts w:cs="David" w:hint="cs"/>
          <w:sz w:val="24"/>
          <w:szCs w:val="24"/>
          <w:rtl/>
        </w:rPr>
        <w:t>כולו</w:t>
      </w:r>
      <w:r w:rsidRPr="0013091B">
        <w:rPr>
          <w:rFonts w:cs="David"/>
          <w:sz w:val="24"/>
          <w:szCs w:val="24"/>
          <w:rtl/>
        </w:rPr>
        <w:t xml:space="preserve"> </w:t>
      </w:r>
      <w:r w:rsidRPr="0013091B">
        <w:rPr>
          <w:rFonts w:cs="David" w:hint="cs"/>
          <w:sz w:val="24"/>
          <w:szCs w:val="24"/>
          <w:rtl/>
        </w:rPr>
        <w:t>יוחל</w:t>
      </w:r>
      <w:r w:rsidRPr="0013091B">
        <w:rPr>
          <w:rFonts w:cs="David"/>
          <w:sz w:val="24"/>
          <w:szCs w:val="24"/>
          <w:rtl/>
        </w:rPr>
        <w:t xml:space="preserve"> </w:t>
      </w:r>
      <w:r w:rsidRPr="0013091B">
        <w:rPr>
          <w:rFonts w:cs="David" w:hint="cs"/>
          <w:sz w:val="24"/>
          <w:szCs w:val="24"/>
          <w:rtl/>
        </w:rPr>
        <w:t>ע</w:t>
      </w:r>
      <w:r w:rsidRPr="0013091B">
        <w:rPr>
          <w:rFonts w:cs="David"/>
          <w:sz w:val="24"/>
          <w:szCs w:val="24"/>
          <w:rtl/>
        </w:rPr>
        <w:t>"</w:t>
      </w:r>
      <w:r w:rsidRPr="0013091B">
        <w:rPr>
          <w:rFonts w:cs="David" w:hint="cs"/>
          <w:sz w:val="24"/>
          <w:szCs w:val="24"/>
          <w:rtl/>
        </w:rPr>
        <w:t>פ</w:t>
      </w:r>
      <w:r w:rsidRPr="0013091B">
        <w:rPr>
          <w:rFonts w:cs="David"/>
          <w:sz w:val="24"/>
          <w:szCs w:val="24"/>
          <w:rtl/>
        </w:rPr>
        <w:t xml:space="preserve"> </w:t>
      </w:r>
      <w:r w:rsidRPr="0013091B">
        <w:rPr>
          <w:rFonts w:cs="David" w:hint="cs"/>
          <w:sz w:val="24"/>
          <w:szCs w:val="24"/>
          <w:rtl/>
        </w:rPr>
        <w:t>דין</w:t>
      </w:r>
      <w:r w:rsidRPr="0013091B">
        <w:rPr>
          <w:rFonts w:cs="David"/>
          <w:sz w:val="24"/>
          <w:szCs w:val="24"/>
          <w:rtl/>
        </w:rPr>
        <w:t xml:space="preserve"> </w:t>
      </w:r>
      <w:r w:rsidRPr="0013091B">
        <w:rPr>
          <w:rFonts w:cs="David" w:hint="cs"/>
          <w:sz w:val="24"/>
          <w:szCs w:val="24"/>
          <w:rtl/>
        </w:rPr>
        <w:t>המלך</w:t>
      </w:r>
      <w:r w:rsidRPr="0013091B">
        <w:rPr>
          <w:rFonts w:cs="David"/>
          <w:sz w:val="24"/>
          <w:szCs w:val="24"/>
          <w:rtl/>
        </w:rPr>
        <w:t xml:space="preserve"> </w:t>
      </w:r>
      <w:r w:rsidRPr="0013091B">
        <w:rPr>
          <w:rFonts w:cs="David" w:hint="cs"/>
          <w:sz w:val="24"/>
          <w:szCs w:val="24"/>
          <w:rtl/>
        </w:rPr>
        <w:t>ולא</w:t>
      </w:r>
      <w:r w:rsidRPr="0013091B">
        <w:rPr>
          <w:rFonts w:cs="David"/>
          <w:sz w:val="24"/>
          <w:szCs w:val="24"/>
          <w:rtl/>
        </w:rPr>
        <w:t xml:space="preserve"> </w:t>
      </w:r>
      <w:r w:rsidRPr="0013091B">
        <w:rPr>
          <w:rFonts w:cs="David" w:hint="cs"/>
          <w:sz w:val="24"/>
          <w:szCs w:val="24"/>
          <w:rtl/>
        </w:rPr>
        <w:t>ע</w:t>
      </w:r>
      <w:r w:rsidRPr="0013091B">
        <w:rPr>
          <w:rFonts w:cs="David"/>
          <w:sz w:val="24"/>
          <w:szCs w:val="24"/>
          <w:rtl/>
        </w:rPr>
        <w:t>"</w:t>
      </w:r>
      <w:r w:rsidRPr="0013091B">
        <w:rPr>
          <w:rFonts w:cs="David" w:hint="cs"/>
          <w:sz w:val="24"/>
          <w:szCs w:val="24"/>
          <w:rtl/>
        </w:rPr>
        <w:t>פ</w:t>
      </w:r>
      <w:r w:rsidRPr="0013091B">
        <w:rPr>
          <w:rFonts w:cs="David"/>
          <w:sz w:val="24"/>
          <w:szCs w:val="24"/>
          <w:rtl/>
        </w:rPr>
        <w:t xml:space="preserve"> </w:t>
      </w:r>
      <w:r w:rsidRPr="0013091B">
        <w:rPr>
          <w:rFonts w:cs="David" w:hint="cs"/>
          <w:sz w:val="24"/>
          <w:szCs w:val="24"/>
          <w:rtl/>
        </w:rPr>
        <w:t>דין</w:t>
      </w:r>
      <w:r w:rsidRPr="0013091B">
        <w:rPr>
          <w:rFonts w:cs="David"/>
          <w:sz w:val="24"/>
          <w:szCs w:val="24"/>
          <w:rtl/>
        </w:rPr>
        <w:t xml:space="preserve"> </w:t>
      </w:r>
      <w:r w:rsidRPr="0013091B">
        <w:rPr>
          <w:rFonts w:cs="David" w:hint="cs"/>
          <w:sz w:val="24"/>
          <w:szCs w:val="24"/>
          <w:rtl/>
        </w:rPr>
        <w:t>ההלכה</w:t>
      </w:r>
      <w:r w:rsidRPr="0013091B">
        <w:rPr>
          <w:rFonts w:cs="David"/>
          <w:sz w:val="24"/>
          <w:szCs w:val="24"/>
          <w:rtl/>
        </w:rPr>
        <w:t xml:space="preserve"> </w:t>
      </w:r>
      <w:r w:rsidRPr="0013091B">
        <w:rPr>
          <w:rFonts w:cs="David" w:hint="cs"/>
          <w:sz w:val="24"/>
          <w:szCs w:val="24"/>
          <w:rtl/>
        </w:rPr>
        <w:t>הפלילי</w:t>
      </w:r>
      <w:r>
        <w:rPr>
          <w:rFonts w:cs="David" w:hint="cs"/>
          <w:sz w:val="24"/>
          <w:szCs w:val="24"/>
          <w:rtl/>
        </w:rPr>
        <w:t>.</w:t>
      </w:r>
    </w:p>
    <w:p w:rsidR="009638EE" w:rsidRPr="00961100" w:rsidRDefault="009638EE" w:rsidP="004307E4">
      <w:pPr>
        <w:jc w:val="both"/>
        <w:rPr>
          <w:rFonts w:cs="David"/>
          <w:sz w:val="24"/>
          <w:szCs w:val="24"/>
          <w:rtl/>
        </w:rPr>
      </w:pPr>
      <w:r>
        <w:rPr>
          <w:rFonts w:cs="David" w:hint="cs"/>
          <w:sz w:val="24"/>
          <w:szCs w:val="24"/>
          <w:rtl/>
        </w:rPr>
        <w:t xml:space="preserve">במצב אידיאלי יש סנהדרין שאוכפת את הסדר הדתי ומערכת מקבילה של מלך/שלטון שאמורה לאכוף את הסדר החברתי. אם אין שתי מערכות מקבילות המלך ישמש בשני התפקידים. המסקנה מכך לפחות בהקשר הפלילי היא שההתמודדות של ההלכה עם חוקי מדינת ישראל היא </w:t>
      </w:r>
      <w:r w:rsidRPr="00961100">
        <w:rPr>
          <w:rFonts w:cs="David" w:hint="cs"/>
          <w:sz w:val="24"/>
          <w:szCs w:val="24"/>
          <w:rtl/>
        </w:rPr>
        <w:t>פחות מסובכת, נראה אותה כסוג של דין מלך.</w:t>
      </w:r>
    </w:p>
    <w:p w:rsidR="00F1243B" w:rsidRPr="00961100" w:rsidRDefault="00F1243B" w:rsidP="004307E4">
      <w:pPr>
        <w:jc w:val="both"/>
        <w:rPr>
          <w:rFonts w:cs="David"/>
          <w:b/>
          <w:bCs/>
          <w:sz w:val="24"/>
          <w:szCs w:val="24"/>
          <w:u w:val="single"/>
          <w:rtl/>
        </w:rPr>
      </w:pPr>
      <w:r w:rsidRPr="00961100">
        <w:rPr>
          <w:rFonts w:cs="David" w:hint="cs"/>
          <w:b/>
          <w:bCs/>
          <w:sz w:val="24"/>
          <w:szCs w:val="24"/>
          <w:u w:val="single"/>
          <w:rtl/>
        </w:rPr>
        <w:t>האם מותר לפנות לערכאות גויים?</w:t>
      </w:r>
    </w:p>
    <w:p w:rsidR="00F1243B" w:rsidRDefault="00F1243B" w:rsidP="004307E4">
      <w:pPr>
        <w:jc w:val="both"/>
        <w:rPr>
          <w:rFonts w:cs="David"/>
          <w:sz w:val="24"/>
          <w:szCs w:val="24"/>
          <w:rtl/>
        </w:rPr>
      </w:pPr>
      <w:r>
        <w:rPr>
          <w:rFonts w:cs="David" w:hint="cs"/>
          <w:sz w:val="24"/>
          <w:szCs w:val="24"/>
          <w:u w:val="single"/>
          <w:rtl/>
        </w:rPr>
        <w:t>רמב"ם-</w:t>
      </w:r>
      <w:r>
        <w:rPr>
          <w:rFonts w:cs="David" w:hint="cs"/>
          <w:sz w:val="24"/>
          <w:szCs w:val="24"/>
          <w:rtl/>
        </w:rPr>
        <w:t xml:space="preserve"> אסור לפנות לערכאות גויים-קוגנטי-לא ניתן להתנות. יש שתי גרסאות: אחת גורסת שהסיבה היא זהות הדיין. גרסה שנייה תולה את האיסור במהות הדין.</w:t>
      </w:r>
    </w:p>
    <w:p w:rsidR="00F1243B" w:rsidRDefault="00F1243B" w:rsidP="004307E4">
      <w:pPr>
        <w:jc w:val="both"/>
        <w:rPr>
          <w:rFonts w:cs="David"/>
          <w:sz w:val="24"/>
          <w:szCs w:val="24"/>
          <w:rtl/>
        </w:rPr>
      </w:pPr>
      <w:r>
        <w:rPr>
          <w:rFonts w:cs="David" w:hint="cs"/>
          <w:sz w:val="24"/>
          <w:szCs w:val="24"/>
          <w:rtl/>
        </w:rPr>
        <w:t xml:space="preserve">החלת דבריו על המצב בישראל כיום- </w:t>
      </w:r>
    </w:p>
    <w:p w:rsidR="00F1243B" w:rsidRDefault="00F1243B" w:rsidP="004307E4">
      <w:pPr>
        <w:jc w:val="both"/>
        <w:rPr>
          <w:rFonts w:cs="David"/>
          <w:sz w:val="24"/>
          <w:szCs w:val="24"/>
          <w:rtl/>
        </w:rPr>
      </w:pPr>
      <w:r w:rsidRPr="00F1243B">
        <w:rPr>
          <w:rFonts w:cs="David" w:hint="cs"/>
          <w:sz w:val="24"/>
          <w:szCs w:val="24"/>
          <w:rtl/>
        </w:rPr>
        <w:lastRenderedPageBreak/>
        <w:t>אם</w:t>
      </w:r>
      <w:r w:rsidRPr="00F1243B">
        <w:rPr>
          <w:rFonts w:cs="David"/>
          <w:sz w:val="24"/>
          <w:szCs w:val="24"/>
          <w:rtl/>
        </w:rPr>
        <w:t xml:space="preserve"> </w:t>
      </w:r>
      <w:r w:rsidRPr="00F1243B">
        <w:rPr>
          <w:rFonts w:cs="David" w:hint="cs"/>
          <w:sz w:val="24"/>
          <w:szCs w:val="24"/>
          <w:rtl/>
        </w:rPr>
        <w:t>נתייחס</w:t>
      </w:r>
      <w:r w:rsidRPr="00F1243B">
        <w:rPr>
          <w:rFonts w:cs="David"/>
          <w:sz w:val="24"/>
          <w:szCs w:val="24"/>
          <w:rtl/>
        </w:rPr>
        <w:t xml:space="preserve"> </w:t>
      </w:r>
      <w:r w:rsidRPr="00F1243B">
        <w:rPr>
          <w:rFonts w:cs="David" w:hint="cs"/>
          <w:sz w:val="24"/>
          <w:szCs w:val="24"/>
          <w:rtl/>
        </w:rPr>
        <w:t>לגישה</w:t>
      </w:r>
      <w:r w:rsidRPr="00F1243B">
        <w:rPr>
          <w:rFonts w:cs="David"/>
          <w:sz w:val="24"/>
          <w:szCs w:val="24"/>
          <w:rtl/>
        </w:rPr>
        <w:t xml:space="preserve"> </w:t>
      </w:r>
      <w:r w:rsidRPr="00F1243B">
        <w:rPr>
          <w:rFonts w:cs="David" w:hint="cs"/>
          <w:sz w:val="24"/>
          <w:szCs w:val="24"/>
          <w:rtl/>
        </w:rPr>
        <w:t>הראשונה</w:t>
      </w:r>
      <w:r w:rsidRPr="00F1243B">
        <w:rPr>
          <w:rFonts w:cs="David"/>
          <w:sz w:val="24"/>
          <w:szCs w:val="24"/>
          <w:rtl/>
        </w:rPr>
        <w:t xml:space="preserve">, </w:t>
      </w:r>
      <w:r w:rsidRPr="00F1243B">
        <w:rPr>
          <w:rFonts w:cs="David" w:hint="cs"/>
          <w:sz w:val="24"/>
          <w:szCs w:val="24"/>
          <w:rtl/>
        </w:rPr>
        <w:t>אין</w:t>
      </w:r>
      <w:r w:rsidRPr="00F1243B">
        <w:rPr>
          <w:rFonts w:cs="David"/>
          <w:sz w:val="24"/>
          <w:szCs w:val="24"/>
          <w:rtl/>
        </w:rPr>
        <w:t xml:space="preserve"> </w:t>
      </w:r>
      <w:r w:rsidRPr="00F1243B">
        <w:rPr>
          <w:rFonts w:cs="David" w:hint="cs"/>
          <w:sz w:val="24"/>
          <w:szCs w:val="24"/>
          <w:rtl/>
        </w:rPr>
        <w:t>זה</w:t>
      </w:r>
      <w:r w:rsidRPr="00F1243B">
        <w:rPr>
          <w:rFonts w:cs="David"/>
          <w:sz w:val="24"/>
          <w:szCs w:val="24"/>
          <w:rtl/>
        </w:rPr>
        <w:t xml:space="preserve"> </w:t>
      </w:r>
      <w:r w:rsidRPr="00F1243B">
        <w:rPr>
          <w:rFonts w:cs="David" w:hint="cs"/>
          <w:sz w:val="24"/>
          <w:szCs w:val="24"/>
          <w:rtl/>
        </w:rPr>
        <w:t>רלוונטי</w:t>
      </w:r>
      <w:r w:rsidRPr="00F1243B">
        <w:rPr>
          <w:rFonts w:cs="David"/>
          <w:sz w:val="24"/>
          <w:szCs w:val="24"/>
          <w:rtl/>
        </w:rPr>
        <w:t xml:space="preserve"> </w:t>
      </w:r>
      <w:r w:rsidRPr="00F1243B">
        <w:rPr>
          <w:rFonts w:cs="David" w:hint="cs"/>
          <w:sz w:val="24"/>
          <w:szCs w:val="24"/>
          <w:rtl/>
        </w:rPr>
        <w:t>בהתייחס</w:t>
      </w:r>
      <w:r w:rsidRPr="00F1243B">
        <w:rPr>
          <w:rFonts w:cs="David"/>
          <w:sz w:val="24"/>
          <w:szCs w:val="24"/>
          <w:rtl/>
        </w:rPr>
        <w:t xml:space="preserve"> </w:t>
      </w:r>
      <w:r w:rsidRPr="00F1243B">
        <w:rPr>
          <w:rFonts w:cs="David" w:hint="cs"/>
          <w:sz w:val="24"/>
          <w:szCs w:val="24"/>
          <w:rtl/>
        </w:rPr>
        <w:t>לבתי</w:t>
      </w:r>
      <w:r w:rsidRPr="00F1243B">
        <w:rPr>
          <w:rFonts w:cs="David"/>
          <w:sz w:val="24"/>
          <w:szCs w:val="24"/>
          <w:rtl/>
        </w:rPr>
        <w:t xml:space="preserve"> </w:t>
      </w:r>
      <w:r w:rsidRPr="00F1243B">
        <w:rPr>
          <w:rFonts w:cs="David" w:hint="cs"/>
          <w:sz w:val="24"/>
          <w:szCs w:val="24"/>
          <w:rtl/>
        </w:rPr>
        <w:t>המשפט</w:t>
      </w:r>
      <w:r w:rsidRPr="00F1243B">
        <w:rPr>
          <w:rFonts w:cs="David"/>
          <w:sz w:val="24"/>
          <w:szCs w:val="24"/>
          <w:rtl/>
        </w:rPr>
        <w:t xml:space="preserve"> </w:t>
      </w:r>
      <w:r w:rsidRPr="00F1243B">
        <w:rPr>
          <w:rFonts w:cs="David" w:hint="cs"/>
          <w:sz w:val="24"/>
          <w:szCs w:val="24"/>
          <w:rtl/>
        </w:rPr>
        <w:t>בארץ</w:t>
      </w:r>
      <w:r w:rsidRPr="00F1243B">
        <w:rPr>
          <w:rFonts w:cs="David"/>
          <w:sz w:val="24"/>
          <w:szCs w:val="24"/>
          <w:rtl/>
        </w:rPr>
        <w:t xml:space="preserve">, </w:t>
      </w:r>
      <w:r w:rsidRPr="00F1243B">
        <w:rPr>
          <w:rFonts w:cs="David" w:hint="cs"/>
          <w:sz w:val="24"/>
          <w:szCs w:val="24"/>
          <w:rtl/>
        </w:rPr>
        <w:t>שכן</w:t>
      </w:r>
      <w:r w:rsidRPr="00F1243B">
        <w:rPr>
          <w:rFonts w:cs="David"/>
          <w:sz w:val="24"/>
          <w:szCs w:val="24"/>
          <w:rtl/>
        </w:rPr>
        <w:t xml:space="preserve"> </w:t>
      </w:r>
      <w:r w:rsidRPr="00F1243B">
        <w:rPr>
          <w:rFonts w:cs="David" w:hint="cs"/>
          <w:sz w:val="24"/>
          <w:szCs w:val="24"/>
          <w:rtl/>
        </w:rPr>
        <w:t>בישראל</w:t>
      </w:r>
      <w:r w:rsidRPr="00F1243B">
        <w:rPr>
          <w:rFonts w:cs="David"/>
          <w:sz w:val="24"/>
          <w:szCs w:val="24"/>
          <w:rtl/>
        </w:rPr>
        <w:t xml:space="preserve"> </w:t>
      </w:r>
      <w:r w:rsidRPr="00F1243B">
        <w:rPr>
          <w:rFonts w:cs="David" w:hint="cs"/>
          <w:sz w:val="24"/>
          <w:szCs w:val="24"/>
          <w:rtl/>
        </w:rPr>
        <w:t>הרוב</w:t>
      </w:r>
      <w:r w:rsidRPr="00F1243B">
        <w:rPr>
          <w:rFonts w:cs="David"/>
          <w:sz w:val="24"/>
          <w:szCs w:val="24"/>
          <w:rtl/>
        </w:rPr>
        <w:t xml:space="preserve"> – </w:t>
      </w:r>
      <w:r w:rsidRPr="00F1243B">
        <w:rPr>
          <w:rFonts w:cs="David" w:hint="cs"/>
          <w:sz w:val="24"/>
          <w:szCs w:val="24"/>
          <w:rtl/>
        </w:rPr>
        <w:t>אם</w:t>
      </w:r>
      <w:r w:rsidRPr="00F1243B">
        <w:rPr>
          <w:rFonts w:cs="David"/>
          <w:sz w:val="24"/>
          <w:szCs w:val="24"/>
          <w:rtl/>
        </w:rPr>
        <w:t xml:space="preserve"> </w:t>
      </w:r>
      <w:r w:rsidRPr="00F1243B">
        <w:rPr>
          <w:rFonts w:cs="David" w:hint="cs"/>
          <w:sz w:val="24"/>
          <w:szCs w:val="24"/>
          <w:rtl/>
        </w:rPr>
        <w:t>לא</w:t>
      </w:r>
      <w:r w:rsidRPr="00F1243B">
        <w:rPr>
          <w:rFonts w:cs="David"/>
          <w:sz w:val="24"/>
          <w:szCs w:val="24"/>
          <w:rtl/>
        </w:rPr>
        <w:t xml:space="preserve"> </w:t>
      </w:r>
      <w:r w:rsidRPr="00F1243B">
        <w:rPr>
          <w:rFonts w:cs="David" w:hint="cs"/>
          <w:sz w:val="24"/>
          <w:szCs w:val="24"/>
          <w:rtl/>
        </w:rPr>
        <w:t>כולם</w:t>
      </w:r>
      <w:r w:rsidRPr="00F1243B">
        <w:rPr>
          <w:rFonts w:cs="David"/>
          <w:sz w:val="24"/>
          <w:szCs w:val="24"/>
          <w:rtl/>
        </w:rPr>
        <w:t xml:space="preserve"> – </w:t>
      </w:r>
      <w:r w:rsidRPr="00F1243B">
        <w:rPr>
          <w:rFonts w:cs="David" w:hint="cs"/>
          <w:sz w:val="24"/>
          <w:szCs w:val="24"/>
          <w:rtl/>
        </w:rPr>
        <w:t>הם</w:t>
      </w:r>
      <w:r w:rsidRPr="00F1243B">
        <w:rPr>
          <w:rFonts w:cs="David"/>
          <w:sz w:val="24"/>
          <w:szCs w:val="24"/>
          <w:rtl/>
        </w:rPr>
        <w:t xml:space="preserve"> </w:t>
      </w:r>
      <w:r w:rsidRPr="00F1243B">
        <w:rPr>
          <w:rFonts w:cs="David" w:hint="cs"/>
          <w:sz w:val="24"/>
          <w:szCs w:val="24"/>
          <w:rtl/>
        </w:rPr>
        <w:t>יהודים</w:t>
      </w:r>
      <w:r w:rsidRPr="00F1243B">
        <w:rPr>
          <w:rFonts w:cs="David"/>
          <w:sz w:val="24"/>
          <w:szCs w:val="24"/>
          <w:rtl/>
        </w:rPr>
        <w:t>.</w:t>
      </w:r>
      <w:r>
        <w:rPr>
          <w:rFonts w:cs="David" w:hint="cs"/>
          <w:sz w:val="24"/>
          <w:szCs w:val="24"/>
          <w:rtl/>
        </w:rPr>
        <w:t xml:space="preserve"> אם הגרסה היא מהות הדין אז אי אפשר להישפט בישראל כי מדובר בדין זר להלכה.</w:t>
      </w:r>
    </w:p>
    <w:p w:rsidR="00C5151E" w:rsidRDefault="00BF62F4" w:rsidP="004307E4">
      <w:pPr>
        <w:jc w:val="both"/>
        <w:rPr>
          <w:rFonts w:cs="David"/>
          <w:sz w:val="24"/>
          <w:szCs w:val="24"/>
          <w:rtl/>
        </w:rPr>
      </w:pPr>
      <w:r w:rsidRPr="00455E2B">
        <w:rPr>
          <w:rFonts w:cs="David" w:hint="cs"/>
          <w:b/>
          <w:bCs/>
          <w:sz w:val="24"/>
          <w:szCs w:val="24"/>
          <w:u w:val="single"/>
          <w:rtl/>
        </w:rPr>
        <w:t>שולחן ערוך</w:t>
      </w:r>
      <w:r>
        <w:rPr>
          <w:rFonts w:cs="David" w:hint="cs"/>
          <w:sz w:val="24"/>
          <w:szCs w:val="24"/>
          <w:rtl/>
        </w:rPr>
        <w:t>- אסור להישפט בפני דיין שלא בקיא בתורה</w:t>
      </w:r>
      <w:r w:rsidR="00C5151E">
        <w:rPr>
          <w:rFonts w:cs="David" w:hint="cs"/>
          <w:sz w:val="24"/>
          <w:szCs w:val="24"/>
          <w:rtl/>
        </w:rPr>
        <w:t xml:space="preserve">. </w:t>
      </w:r>
    </w:p>
    <w:p w:rsidR="0082783D" w:rsidRPr="00455E2B" w:rsidRDefault="00C5151E" w:rsidP="004307E4">
      <w:pPr>
        <w:jc w:val="both"/>
        <w:rPr>
          <w:rFonts w:cs="David"/>
          <w:sz w:val="24"/>
          <w:szCs w:val="24"/>
          <w:rtl/>
        </w:rPr>
      </w:pPr>
      <w:r w:rsidRPr="00455E2B">
        <w:rPr>
          <w:rFonts w:cs="David" w:hint="cs"/>
          <w:b/>
          <w:bCs/>
          <w:sz w:val="24"/>
          <w:szCs w:val="24"/>
          <w:u w:val="single"/>
          <w:rtl/>
        </w:rPr>
        <w:t>רמ"א</w:t>
      </w:r>
      <w:r w:rsidRPr="00C5151E">
        <w:rPr>
          <w:rFonts w:cs="David" w:hint="cs"/>
          <w:sz w:val="24"/>
          <w:szCs w:val="24"/>
          <w:u w:val="single"/>
          <w:rtl/>
        </w:rPr>
        <w:t>-</w:t>
      </w:r>
      <w:r w:rsidRPr="0082783D">
        <w:rPr>
          <w:rFonts w:cs="David" w:hint="cs"/>
          <w:sz w:val="24"/>
          <w:szCs w:val="24"/>
          <w:rtl/>
        </w:rPr>
        <w:t xml:space="preserve"> מסכים עם שולחן ערוך ומוסיף שאם הדיין לא בקיא בדין תורה יפנה לחכם הבקיא בתורה, דבר זה מגביל את עצמאות השופטים. אם יש מקומות בהם אין אנשים הבקיאים בתורה ולא רוצים שהקהילה תפנה לערכאות של גויים ימונו אנשים מתוך הקהילה שראויים מבחינת האישיות.</w:t>
      </w:r>
      <w:r w:rsidR="00455E2B">
        <w:rPr>
          <w:rFonts w:cs="David" w:hint="cs"/>
          <w:sz w:val="24"/>
          <w:szCs w:val="24"/>
          <w:u w:val="single"/>
          <w:rtl/>
        </w:rPr>
        <w:t xml:space="preserve"> </w:t>
      </w:r>
      <w:r w:rsidR="00455E2B">
        <w:rPr>
          <w:rFonts w:cs="David" w:hint="cs"/>
          <w:sz w:val="24"/>
          <w:szCs w:val="24"/>
          <w:rtl/>
        </w:rPr>
        <w:t xml:space="preserve">לא רלוונטי בארץ. </w:t>
      </w:r>
    </w:p>
    <w:p w:rsidR="00F1243B" w:rsidRDefault="00511370" w:rsidP="004307E4">
      <w:pPr>
        <w:jc w:val="both"/>
        <w:rPr>
          <w:rFonts w:cs="David"/>
          <w:sz w:val="24"/>
          <w:szCs w:val="24"/>
          <w:rtl/>
        </w:rPr>
      </w:pPr>
      <w:r w:rsidRPr="00455E2B">
        <w:rPr>
          <w:rFonts w:cs="David" w:hint="cs"/>
          <w:b/>
          <w:bCs/>
          <w:sz w:val="24"/>
          <w:szCs w:val="24"/>
          <w:rtl/>
        </w:rPr>
        <w:t>בפס"ד רבני</w:t>
      </w:r>
      <w:r>
        <w:rPr>
          <w:rFonts w:cs="David" w:hint="cs"/>
          <w:sz w:val="24"/>
          <w:szCs w:val="24"/>
          <w:rtl/>
        </w:rPr>
        <w:t xml:space="preserve"> התייחסו לערכאות בארץ כערכאות של גויים שאסור לפנות אליהן. אלא אם: אתה הנתבע ואינך יכול לבחור היכן תישפט, </w:t>
      </w:r>
      <w:r w:rsidR="00AF60EB">
        <w:rPr>
          <w:rFonts w:cs="David" w:hint="cs"/>
          <w:sz w:val="24"/>
          <w:szCs w:val="24"/>
          <w:rtl/>
        </w:rPr>
        <w:t xml:space="preserve">או אם </w:t>
      </w:r>
      <w:r>
        <w:rPr>
          <w:rFonts w:cs="David" w:hint="cs"/>
          <w:sz w:val="24"/>
          <w:szCs w:val="24"/>
          <w:rtl/>
        </w:rPr>
        <w:t>אתה התובע והנתבע מסרב להישפט בבית דין רבני. בכל אופן מדובר רק על דיני ממונות.</w:t>
      </w:r>
    </w:p>
    <w:p w:rsidR="00C34772" w:rsidRPr="00BD54D9" w:rsidRDefault="007E2B0B" w:rsidP="004307E4">
      <w:pPr>
        <w:jc w:val="both"/>
        <w:rPr>
          <w:rFonts w:cs="David"/>
          <w:sz w:val="24"/>
          <w:szCs w:val="24"/>
        </w:rPr>
      </w:pPr>
      <w:r w:rsidRPr="00455E2B">
        <w:rPr>
          <w:rFonts w:cs="David" w:hint="cs"/>
          <w:b/>
          <w:bCs/>
          <w:sz w:val="24"/>
          <w:szCs w:val="24"/>
          <w:u w:val="single"/>
          <w:rtl/>
        </w:rPr>
        <w:t>חזון איש</w:t>
      </w:r>
      <w:r>
        <w:rPr>
          <w:rFonts w:cs="David" w:hint="cs"/>
          <w:sz w:val="24"/>
          <w:szCs w:val="24"/>
          <w:rtl/>
        </w:rPr>
        <w:t>- במקום בו יש בקיא בתורה אין להקים בית דין של הדיוטות.</w:t>
      </w:r>
    </w:p>
    <w:p w:rsidR="00FB20A0" w:rsidRPr="00455E2B" w:rsidRDefault="00FB20A0" w:rsidP="004307E4">
      <w:pPr>
        <w:spacing w:after="0"/>
        <w:jc w:val="both"/>
        <w:rPr>
          <w:rFonts w:cs="David" w:hint="cs"/>
          <w:b/>
          <w:bCs/>
          <w:sz w:val="28"/>
          <w:szCs w:val="28"/>
          <w:u w:val="single"/>
          <w:rtl/>
        </w:rPr>
      </w:pPr>
      <w:r w:rsidRPr="00455E2B">
        <w:rPr>
          <w:rFonts w:cs="David" w:hint="cs"/>
          <w:b/>
          <w:bCs/>
          <w:sz w:val="28"/>
          <w:szCs w:val="28"/>
          <w:u w:val="single"/>
          <w:rtl/>
        </w:rPr>
        <w:t>משפט ומוסר</w:t>
      </w:r>
    </w:p>
    <w:p w:rsidR="00455E2B" w:rsidRDefault="00455E2B" w:rsidP="004307E4">
      <w:pPr>
        <w:spacing w:after="0"/>
        <w:jc w:val="both"/>
        <w:rPr>
          <w:rFonts w:cs="David"/>
          <w:b/>
          <w:bCs/>
          <w:sz w:val="24"/>
          <w:szCs w:val="24"/>
          <w:u w:val="single"/>
          <w:rtl/>
        </w:rPr>
      </w:pPr>
    </w:p>
    <w:p w:rsidR="00361C08" w:rsidRDefault="00361C08" w:rsidP="004307E4">
      <w:pPr>
        <w:spacing w:after="0"/>
        <w:jc w:val="both"/>
        <w:rPr>
          <w:rFonts w:cs="David"/>
          <w:sz w:val="24"/>
          <w:szCs w:val="24"/>
          <w:rtl/>
        </w:rPr>
      </w:pPr>
      <w:r>
        <w:rPr>
          <w:rFonts w:cs="David" w:hint="cs"/>
          <w:sz w:val="24"/>
          <w:szCs w:val="24"/>
          <w:rtl/>
        </w:rPr>
        <w:t>משפט הוא נורמות אכיפות שפונות לאזרח. מוסר הוא נורמות שאינן אכיפות ופונות לאדם.</w:t>
      </w:r>
    </w:p>
    <w:p w:rsidR="00437C9D" w:rsidRDefault="00437C9D" w:rsidP="004307E4">
      <w:pPr>
        <w:spacing w:after="0"/>
        <w:jc w:val="both"/>
        <w:rPr>
          <w:rFonts w:cs="David"/>
          <w:sz w:val="24"/>
          <w:szCs w:val="24"/>
          <w:rtl/>
        </w:rPr>
      </w:pPr>
      <w:r>
        <w:rPr>
          <w:rFonts w:cs="David" w:hint="cs"/>
          <w:sz w:val="24"/>
          <w:szCs w:val="24"/>
          <w:rtl/>
        </w:rPr>
        <w:t xml:space="preserve">בפס"ד אתא השופט איילון טוען כי על חברת אתא </w:t>
      </w:r>
      <w:r w:rsidR="00AF60EB">
        <w:rPr>
          <w:rFonts w:cs="David" w:hint="cs"/>
          <w:sz w:val="24"/>
          <w:szCs w:val="24"/>
          <w:rtl/>
        </w:rPr>
        <w:t xml:space="preserve">לפעול </w:t>
      </w:r>
      <w:r>
        <w:rPr>
          <w:rFonts w:cs="David" w:hint="cs"/>
          <w:sz w:val="24"/>
          <w:szCs w:val="24"/>
          <w:rtl/>
        </w:rPr>
        <w:t>לפנים משורת הדין ולתת פיצוי למשפחתו של ההרוג ואילו שמגר חולק עליו וטוען כי אין זה מתפקידו של ביהמ"ש לאכוף פיצוי מוסרי אלא רק לאכוף חיוב משפטי.</w:t>
      </w:r>
      <w:r w:rsidR="00496CC4">
        <w:rPr>
          <w:rFonts w:cs="David" w:hint="cs"/>
          <w:sz w:val="24"/>
          <w:szCs w:val="24"/>
          <w:rtl/>
        </w:rPr>
        <w:t xml:space="preserve"> </w:t>
      </w:r>
    </w:p>
    <w:p w:rsidR="00437C9D" w:rsidRDefault="00496CC4" w:rsidP="004307E4">
      <w:pPr>
        <w:spacing w:after="0"/>
        <w:jc w:val="both"/>
        <w:rPr>
          <w:rFonts w:cs="David"/>
          <w:sz w:val="24"/>
          <w:szCs w:val="24"/>
          <w:rtl/>
        </w:rPr>
      </w:pPr>
      <w:r>
        <w:rPr>
          <w:rFonts w:cs="David" w:hint="cs"/>
          <w:sz w:val="24"/>
          <w:szCs w:val="24"/>
          <w:rtl/>
        </w:rPr>
        <w:t>בהלכה, מיחסים למקור האלוהי הן את הנורמות המוסריות והן את הנורמות המשפטיות. כיום, חלק מהנורמות המוסריות שקיימות בהלכה מקבלות יחס של נורמות משפטיות(תום לב, תקנת ציבור).</w:t>
      </w:r>
    </w:p>
    <w:p w:rsidR="00437C9D" w:rsidRPr="00361C08" w:rsidRDefault="00437C9D" w:rsidP="004307E4">
      <w:pPr>
        <w:spacing w:after="0"/>
        <w:jc w:val="both"/>
        <w:rPr>
          <w:rFonts w:cs="David"/>
          <w:sz w:val="24"/>
          <w:szCs w:val="24"/>
          <w:rtl/>
        </w:rPr>
      </w:pPr>
    </w:p>
    <w:p w:rsidR="00FB20A0" w:rsidRDefault="00FB20A0" w:rsidP="004307E4">
      <w:pPr>
        <w:spacing w:after="0"/>
        <w:jc w:val="both"/>
        <w:rPr>
          <w:rFonts w:cs="David"/>
          <w:b/>
          <w:bCs/>
          <w:sz w:val="24"/>
          <w:szCs w:val="24"/>
          <w:u w:val="single"/>
          <w:rtl/>
        </w:rPr>
      </w:pPr>
      <w:r w:rsidRPr="001B374F">
        <w:rPr>
          <w:rFonts w:cs="David" w:hint="cs"/>
          <w:b/>
          <w:bCs/>
          <w:sz w:val="24"/>
          <w:szCs w:val="24"/>
          <w:u w:val="single"/>
          <w:rtl/>
        </w:rPr>
        <w:t>"ועשית הישר והטוב"-</w:t>
      </w:r>
    </w:p>
    <w:p w:rsidR="007D182D" w:rsidRPr="007D182D" w:rsidRDefault="007D182D" w:rsidP="004307E4">
      <w:pPr>
        <w:spacing w:after="0"/>
        <w:jc w:val="both"/>
        <w:rPr>
          <w:rFonts w:cs="David"/>
          <w:sz w:val="24"/>
          <w:szCs w:val="24"/>
          <w:rtl/>
        </w:rPr>
      </w:pPr>
      <w:r>
        <w:rPr>
          <w:rFonts w:cs="David" w:hint="cs"/>
          <w:sz w:val="24"/>
          <w:szCs w:val="24"/>
          <w:rtl/>
        </w:rPr>
        <w:t>העיקרון של ועשית הישר והטוב נלמד מספר דברים-</w:t>
      </w:r>
    </w:p>
    <w:p w:rsidR="001A64A3" w:rsidRPr="001A64A3" w:rsidRDefault="001A64A3" w:rsidP="004307E4">
      <w:pPr>
        <w:jc w:val="both"/>
        <w:rPr>
          <w:rFonts w:cs="David"/>
          <w:sz w:val="24"/>
          <w:szCs w:val="24"/>
          <w:rtl/>
        </w:rPr>
      </w:pPr>
      <w:r w:rsidRPr="001A64A3">
        <w:rPr>
          <w:rFonts w:cs="David" w:hint="cs"/>
          <w:sz w:val="24"/>
          <w:szCs w:val="24"/>
          <w:rtl/>
        </w:rPr>
        <w:t>יז</w:t>
      </w:r>
      <w:r w:rsidRPr="001A64A3">
        <w:rPr>
          <w:rFonts w:cs="David"/>
          <w:sz w:val="24"/>
          <w:szCs w:val="24"/>
          <w:rtl/>
        </w:rPr>
        <w:t xml:space="preserve">' - " </w:t>
      </w:r>
      <w:r w:rsidRPr="001A64A3">
        <w:rPr>
          <w:rFonts w:cs="David" w:hint="cs"/>
          <w:sz w:val="24"/>
          <w:szCs w:val="24"/>
          <w:rtl/>
        </w:rPr>
        <w:t>שמור</w:t>
      </w:r>
      <w:r w:rsidRPr="001A64A3">
        <w:rPr>
          <w:rFonts w:cs="David"/>
          <w:sz w:val="24"/>
          <w:szCs w:val="24"/>
          <w:rtl/>
        </w:rPr>
        <w:t xml:space="preserve"> </w:t>
      </w:r>
      <w:r w:rsidRPr="001A64A3">
        <w:rPr>
          <w:rFonts w:cs="David" w:hint="cs"/>
          <w:sz w:val="24"/>
          <w:szCs w:val="24"/>
          <w:rtl/>
        </w:rPr>
        <w:t>תשמרון</w:t>
      </w:r>
      <w:r w:rsidRPr="001A64A3">
        <w:rPr>
          <w:rFonts w:cs="David"/>
          <w:sz w:val="24"/>
          <w:szCs w:val="24"/>
          <w:rtl/>
        </w:rPr>
        <w:t xml:space="preserve"> </w:t>
      </w:r>
      <w:r w:rsidRPr="001A64A3">
        <w:rPr>
          <w:rFonts w:cs="David" w:hint="cs"/>
          <w:sz w:val="24"/>
          <w:szCs w:val="24"/>
          <w:rtl/>
        </w:rPr>
        <w:t>את</w:t>
      </w:r>
      <w:r w:rsidRPr="001A64A3">
        <w:rPr>
          <w:rFonts w:cs="David"/>
          <w:sz w:val="24"/>
          <w:szCs w:val="24"/>
          <w:rtl/>
        </w:rPr>
        <w:t xml:space="preserve"> </w:t>
      </w:r>
      <w:r w:rsidRPr="001A64A3">
        <w:rPr>
          <w:rFonts w:cs="David" w:hint="cs"/>
          <w:sz w:val="24"/>
          <w:szCs w:val="24"/>
          <w:rtl/>
        </w:rPr>
        <w:t>מצות</w:t>
      </w:r>
      <w:r w:rsidRPr="001A64A3">
        <w:rPr>
          <w:rFonts w:cs="David"/>
          <w:sz w:val="24"/>
          <w:szCs w:val="24"/>
          <w:rtl/>
        </w:rPr>
        <w:t xml:space="preserve"> </w:t>
      </w:r>
      <w:r w:rsidRPr="001A64A3">
        <w:rPr>
          <w:rFonts w:cs="David" w:hint="cs"/>
          <w:sz w:val="24"/>
          <w:szCs w:val="24"/>
          <w:rtl/>
        </w:rPr>
        <w:t>ה</w:t>
      </w:r>
      <w:r w:rsidRPr="001A64A3">
        <w:rPr>
          <w:rFonts w:cs="David"/>
          <w:sz w:val="24"/>
          <w:szCs w:val="24"/>
          <w:rtl/>
        </w:rPr>
        <w:t>' ..."</w:t>
      </w:r>
    </w:p>
    <w:p w:rsidR="001A64A3" w:rsidRDefault="001A64A3" w:rsidP="004307E4">
      <w:pPr>
        <w:jc w:val="both"/>
        <w:rPr>
          <w:rFonts w:cs="David"/>
          <w:sz w:val="24"/>
          <w:szCs w:val="24"/>
          <w:rtl/>
        </w:rPr>
      </w:pPr>
      <w:r w:rsidRPr="001A64A3">
        <w:rPr>
          <w:rFonts w:cs="David" w:hint="cs"/>
          <w:sz w:val="24"/>
          <w:szCs w:val="24"/>
          <w:rtl/>
        </w:rPr>
        <w:t>יח</w:t>
      </w:r>
      <w:r w:rsidRPr="001A64A3">
        <w:rPr>
          <w:rFonts w:cs="David"/>
          <w:sz w:val="24"/>
          <w:szCs w:val="24"/>
          <w:rtl/>
        </w:rPr>
        <w:t>' – "</w:t>
      </w:r>
      <w:r w:rsidRPr="001A64A3">
        <w:rPr>
          <w:rFonts w:cs="David" w:hint="cs"/>
          <w:sz w:val="24"/>
          <w:szCs w:val="24"/>
          <w:rtl/>
        </w:rPr>
        <w:t>ועשית</w:t>
      </w:r>
      <w:r w:rsidRPr="001A64A3">
        <w:rPr>
          <w:rFonts w:cs="David"/>
          <w:sz w:val="24"/>
          <w:szCs w:val="24"/>
          <w:rtl/>
        </w:rPr>
        <w:t xml:space="preserve"> </w:t>
      </w:r>
      <w:r w:rsidRPr="001A64A3">
        <w:rPr>
          <w:rFonts w:cs="David" w:hint="cs"/>
          <w:sz w:val="24"/>
          <w:szCs w:val="24"/>
          <w:rtl/>
        </w:rPr>
        <w:t>הישר</w:t>
      </w:r>
      <w:r w:rsidRPr="001A64A3">
        <w:rPr>
          <w:rFonts w:cs="David"/>
          <w:sz w:val="24"/>
          <w:szCs w:val="24"/>
          <w:rtl/>
        </w:rPr>
        <w:t xml:space="preserve"> </w:t>
      </w:r>
      <w:r w:rsidRPr="001A64A3">
        <w:rPr>
          <w:rFonts w:cs="David" w:hint="cs"/>
          <w:sz w:val="24"/>
          <w:szCs w:val="24"/>
          <w:rtl/>
        </w:rPr>
        <w:t>והטוב</w:t>
      </w:r>
      <w:r w:rsidRPr="001A64A3">
        <w:rPr>
          <w:rFonts w:cs="David"/>
          <w:sz w:val="24"/>
          <w:szCs w:val="24"/>
          <w:rtl/>
        </w:rPr>
        <w:t xml:space="preserve"> </w:t>
      </w:r>
      <w:r w:rsidRPr="001A64A3">
        <w:rPr>
          <w:rFonts w:cs="David" w:hint="cs"/>
          <w:sz w:val="24"/>
          <w:szCs w:val="24"/>
          <w:rtl/>
        </w:rPr>
        <w:t>בעיני</w:t>
      </w:r>
      <w:r w:rsidRPr="001A64A3">
        <w:rPr>
          <w:rFonts w:cs="David"/>
          <w:sz w:val="24"/>
          <w:szCs w:val="24"/>
          <w:rtl/>
        </w:rPr>
        <w:t xml:space="preserve"> </w:t>
      </w:r>
      <w:r w:rsidRPr="001A64A3">
        <w:rPr>
          <w:rFonts w:cs="David" w:hint="cs"/>
          <w:sz w:val="24"/>
          <w:szCs w:val="24"/>
          <w:rtl/>
        </w:rPr>
        <w:t>ה</w:t>
      </w:r>
      <w:r w:rsidRPr="001A64A3">
        <w:rPr>
          <w:rFonts w:cs="David"/>
          <w:sz w:val="24"/>
          <w:szCs w:val="24"/>
          <w:rtl/>
        </w:rPr>
        <w:t>'.."</w:t>
      </w:r>
    </w:p>
    <w:p w:rsidR="001A64A3" w:rsidRDefault="001A64A3" w:rsidP="004307E4">
      <w:pPr>
        <w:jc w:val="both"/>
        <w:rPr>
          <w:rFonts w:cs="David"/>
          <w:sz w:val="24"/>
          <w:szCs w:val="24"/>
          <w:u w:val="single"/>
          <w:rtl/>
        </w:rPr>
      </w:pPr>
      <w:r w:rsidRPr="001A64A3">
        <w:rPr>
          <w:rFonts w:cs="David" w:hint="cs"/>
          <w:sz w:val="24"/>
          <w:szCs w:val="24"/>
          <w:u w:val="single"/>
          <w:rtl/>
        </w:rPr>
        <w:t>מדוע יש חזרה על ההוראה?</w:t>
      </w:r>
    </w:p>
    <w:p w:rsidR="001A64A3" w:rsidRDefault="001A64A3" w:rsidP="004307E4">
      <w:pPr>
        <w:jc w:val="both"/>
        <w:rPr>
          <w:rFonts w:cs="David"/>
          <w:sz w:val="24"/>
          <w:szCs w:val="24"/>
          <w:rtl/>
        </w:rPr>
      </w:pPr>
      <w:r>
        <w:rPr>
          <w:rFonts w:cs="David" w:hint="cs"/>
          <w:sz w:val="24"/>
          <w:szCs w:val="24"/>
          <w:u w:val="single"/>
          <w:rtl/>
        </w:rPr>
        <w:t>ע"פ הרמב"ם</w:t>
      </w:r>
      <w:r>
        <w:rPr>
          <w:rFonts w:cs="David" w:hint="cs"/>
          <w:sz w:val="24"/>
          <w:szCs w:val="24"/>
          <w:rtl/>
        </w:rPr>
        <w:t>- הפס' הראשון מסביר את הדין והפס' השני מסביר שיש לפעול לפנים משורת הדין.</w:t>
      </w:r>
      <w:r w:rsidR="0094052E">
        <w:rPr>
          <w:rFonts w:cs="David" w:hint="cs"/>
          <w:sz w:val="24"/>
          <w:szCs w:val="24"/>
          <w:rtl/>
        </w:rPr>
        <w:t xml:space="preserve"> גם מקום בו אין ציווי מהאל יש לפעול כישר והטוב בעיני ה'.</w:t>
      </w:r>
    </w:p>
    <w:p w:rsidR="00A9631C" w:rsidRDefault="00A9631C" w:rsidP="004307E4">
      <w:pPr>
        <w:jc w:val="both"/>
        <w:rPr>
          <w:rFonts w:cs="David" w:hint="cs"/>
          <w:sz w:val="24"/>
          <w:szCs w:val="24"/>
          <w:rtl/>
        </w:rPr>
      </w:pPr>
      <w:r w:rsidRPr="00A9631C">
        <w:rPr>
          <w:rFonts w:cs="David" w:hint="cs"/>
          <w:sz w:val="24"/>
          <w:szCs w:val="24"/>
          <w:u w:val="single"/>
          <w:rtl/>
        </w:rPr>
        <w:t>ע"פ הרמב"ן-</w:t>
      </w:r>
      <w:r>
        <w:rPr>
          <w:rFonts w:cs="David" w:hint="cs"/>
          <w:sz w:val="24"/>
          <w:szCs w:val="24"/>
          <w:rtl/>
        </w:rPr>
        <w:t xml:space="preserve"> </w:t>
      </w:r>
      <w:r w:rsidR="00001BF9" w:rsidRPr="00001BF9">
        <w:rPr>
          <w:rFonts w:cs="David" w:hint="cs"/>
          <w:sz w:val="24"/>
          <w:szCs w:val="24"/>
          <w:rtl/>
        </w:rPr>
        <w:t>הפס</w:t>
      </w:r>
      <w:r w:rsidR="00001BF9" w:rsidRPr="00001BF9">
        <w:rPr>
          <w:rFonts w:cs="David"/>
          <w:sz w:val="24"/>
          <w:szCs w:val="24"/>
          <w:rtl/>
        </w:rPr>
        <w:t xml:space="preserve">' </w:t>
      </w:r>
      <w:r w:rsidR="00001BF9" w:rsidRPr="00001BF9">
        <w:rPr>
          <w:rFonts w:cs="David" w:hint="cs"/>
          <w:sz w:val="24"/>
          <w:szCs w:val="24"/>
          <w:rtl/>
        </w:rPr>
        <w:t>הראשון</w:t>
      </w:r>
      <w:r w:rsidR="00001BF9" w:rsidRPr="00001BF9">
        <w:rPr>
          <w:rFonts w:cs="David"/>
          <w:sz w:val="24"/>
          <w:szCs w:val="24"/>
          <w:rtl/>
        </w:rPr>
        <w:t xml:space="preserve"> </w:t>
      </w:r>
      <w:r w:rsidR="00001BF9" w:rsidRPr="00001BF9">
        <w:rPr>
          <w:rFonts w:cs="David" w:hint="cs"/>
          <w:sz w:val="24"/>
          <w:szCs w:val="24"/>
          <w:rtl/>
        </w:rPr>
        <w:t>הוא</w:t>
      </w:r>
      <w:r w:rsidR="00001BF9" w:rsidRPr="00001BF9">
        <w:rPr>
          <w:rFonts w:cs="David"/>
          <w:sz w:val="24"/>
          <w:szCs w:val="24"/>
          <w:rtl/>
        </w:rPr>
        <w:t xml:space="preserve"> </w:t>
      </w:r>
      <w:r w:rsidR="00001BF9" w:rsidRPr="00001BF9">
        <w:rPr>
          <w:rFonts w:cs="David" w:hint="cs"/>
          <w:sz w:val="24"/>
          <w:szCs w:val="24"/>
          <w:rtl/>
        </w:rPr>
        <w:t>העיקרון</w:t>
      </w:r>
      <w:r w:rsidR="00001BF9" w:rsidRPr="00001BF9">
        <w:rPr>
          <w:rFonts w:cs="David"/>
          <w:sz w:val="24"/>
          <w:szCs w:val="24"/>
          <w:rtl/>
        </w:rPr>
        <w:t xml:space="preserve"> </w:t>
      </w:r>
      <w:r w:rsidR="00001BF9" w:rsidRPr="00001BF9">
        <w:rPr>
          <w:rFonts w:cs="David" w:hint="cs"/>
          <w:sz w:val="24"/>
          <w:szCs w:val="24"/>
          <w:rtl/>
        </w:rPr>
        <w:t>המנחה</w:t>
      </w:r>
      <w:r w:rsidR="00001BF9">
        <w:rPr>
          <w:rFonts w:cs="David" w:hint="cs"/>
          <w:sz w:val="24"/>
          <w:szCs w:val="24"/>
          <w:rtl/>
        </w:rPr>
        <w:t>-</w:t>
      </w:r>
      <w:r w:rsidR="00001BF9" w:rsidRPr="00001BF9">
        <w:rPr>
          <w:rFonts w:cs="David"/>
          <w:sz w:val="24"/>
          <w:szCs w:val="24"/>
          <w:rtl/>
        </w:rPr>
        <w:t xml:space="preserve"> </w:t>
      </w:r>
      <w:r w:rsidR="00001BF9" w:rsidRPr="00001BF9">
        <w:rPr>
          <w:rFonts w:cs="David" w:hint="cs"/>
          <w:sz w:val="24"/>
          <w:szCs w:val="24"/>
          <w:rtl/>
        </w:rPr>
        <w:t>הכוונה</w:t>
      </w:r>
      <w:r w:rsidR="00001BF9" w:rsidRPr="00001BF9">
        <w:rPr>
          <w:rFonts w:cs="David"/>
          <w:sz w:val="24"/>
          <w:szCs w:val="24"/>
          <w:rtl/>
        </w:rPr>
        <w:t xml:space="preserve"> </w:t>
      </w:r>
      <w:r w:rsidR="00001BF9" w:rsidRPr="00001BF9">
        <w:rPr>
          <w:rFonts w:cs="David" w:hint="cs"/>
          <w:sz w:val="24"/>
          <w:szCs w:val="24"/>
          <w:rtl/>
        </w:rPr>
        <w:t>היא</w:t>
      </w:r>
      <w:r w:rsidR="00001BF9" w:rsidRPr="00001BF9">
        <w:rPr>
          <w:rFonts w:cs="David"/>
          <w:sz w:val="24"/>
          <w:szCs w:val="24"/>
          <w:rtl/>
        </w:rPr>
        <w:t xml:space="preserve"> </w:t>
      </w:r>
      <w:r w:rsidR="00001BF9" w:rsidRPr="00001BF9">
        <w:rPr>
          <w:rFonts w:cs="David" w:hint="cs"/>
          <w:sz w:val="24"/>
          <w:szCs w:val="24"/>
          <w:rtl/>
        </w:rPr>
        <w:t>לתת</w:t>
      </w:r>
      <w:r w:rsidR="00001BF9" w:rsidRPr="00001BF9">
        <w:rPr>
          <w:rFonts w:cs="David"/>
          <w:sz w:val="24"/>
          <w:szCs w:val="24"/>
          <w:rtl/>
        </w:rPr>
        <w:t xml:space="preserve"> </w:t>
      </w:r>
      <w:r w:rsidR="00001BF9" w:rsidRPr="00001BF9">
        <w:rPr>
          <w:rFonts w:cs="David" w:hint="cs"/>
          <w:sz w:val="24"/>
          <w:szCs w:val="24"/>
          <w:rtl/>
        </w:rPr>
        <w:t>כיוון</w:t>
      </w:r>
      <w:r w:rsidR="00001BF9" w:rsidRPr="00001BF9">
        <w:rPr>
          <w:rFonts w:cs="David"/>
          <w:sz w:val="24"/>
          <w:szCs w:val="24"/>
          <w:rtl/>
        </w:rPr>
        <w:t xml:space="preserve"> </w:t>
      </w:r>
      <w:r w:rsidR="00001BF9" w:rsidRPr="00001BF9">
        <w:rPr>
          <w:rFonts w:cs="David" w:hint="cs"/>
          <w:sz w:val="24"/>
          <w:szCs w:val="24"/>
          <w:rtl/>
        </w:rPr>
        <w:t>כללי</w:t>
      </w:r>
      <w:r w:rsidR="00001BF9" w:rsidRPr="00001BF9">
        <w:rPr>
          <w:rFonts w:cs="David"/>
          <w:sz w:val="24"/>
          <w:szCs w:val="24"/>
          <w:rtl/>
        </w:rPr>
        <w:t xml:space="preserve"> </w:t>
      </w:r>
      <w:r w:rsidR="00001BF9" w:rsidRPr="00001BF9">
        <w:rPr>
          <w:rFonts w:cs="David" w:hint="cs"/>
          <w:sz w:val="24"/>
          <w:szCs w:val="24"/>
          <w:rtl/>
        </w:rPr>
        <w:t>להתנהגות</w:t>
      </w:r>
      <w:r w:rsidR="00001BF9" w:rsidRPr="00001BF9">
        <w:rPr>
          <w:rFonts w:cs="David"/>
          <w:sz w:val="24"/>
          <w:szCs w:val="24"/>
          <w:rtl/>
        </w:rPr>
        <w:t xml:space="preserve"> </w:t>
      </w:r>
      <w:r w:rsidR="00001BF9" w:rsidRPr="00001BF9">
        <w:rPr>
          <w:rFonts w:cs="David" w:hint="cs"/>
          <w:sz w:val="24"/>
          <w:szCs w:val="24"/>
          <w:rtl/>
        </w:rPr>
        <w:t>בכלל</w:t>
      </w:r>
      <w:r w:rsidR="00001BF9" w:rsidRPr="00001BF9">
        <w:rPr>
          <w:rFonts w:cs="David"/>
          <w:sz w:val="24"/>
          <w:szCs w:val="24"/>
          <w:rtl/>
        </w:rPr>
        <w:t xml:space="preserve"> </w:t>
      </w:r>
      <w:r w:rsidR="00001BF9" w:rsidRPr="00001BF9">
        <w:rPr>
          <w:rFonts w:cs="David" w:hint="cs"/>
          <w:sz w:val="24"/>
          <w:szCs w:val="24"/>
          <w:rtl/>
        </w:rPr>
        <w:t>המקרים</w:t>
      </w:r>
      <w:r w:rsidR="00001BF9" w:rsidRPr="00001BF9">
        <w:rPr>
          <w:rFonts w:cs="David"/>
          <w:sz w:val="24"/>
          <w:szCs w:val="24"/>
          <w:rtl/>
        </w:rPr>
        <w:t xml:space="preserve">. </w:t>
      </w:r>
      <w:r w:rsidR="00001BF9" w:rsidRPr="00001BF9">
        <w:rPr>
          <w:rFonts w:cs="David" w:hint="cs"/>
          <w:sz w:val="24"/>
          <w:szCs w:val="24"/>
          <w:rtl/>
        </w:rPr>
        <w:t>הפס</w:t>
      </w:r>
      <w:r w:rsidR="00001BF9" w:rsidRPr="00001BF9">
        <w:rPr>
          <w:rFonts w:cs="David"/>
          <w:sz w:val="24"/>
          <w:szCs w:val="24"/>
          <w:rtl/>
        </w:rPr>
        <w:t xml:space="preserve">' </w:t>
      </w:r>
      <w:r w:rsidR="00001BF9" w:rsidRPr="00001BF9">
        <w:rPr>
          <w:rFonts w:cs="David" w:hint="cs"/>
          <w:sz w:val="24"/>
          <w:szCs w:val="24"/>
          <w:rtl/>
        </w:rPr>
        <w:t>השני</w:t>
      </w:r>
      <w:r w:rsidR="00001BF9" w:rsidRPr="00001BF9">
        <w:rPr>
          <w:rFonts w:cs="David"/>
          <w:sz w:val="24"/>
          <w:szCs w:val="24"/>
          <w:rtl/>
        </w:rPr>
        <w:t xml:space="preserve"> </w:t>
      </w:r>
      <w:r w:rsidR="00001BF9" w:rsidRPr="00001BF9">
        <w:rPr>
          <w:rFonts w:cs="David" w:hint="cs"/>
          <w:sz w:val="24"/>
          <w:szCs w:val="24"/>
          <w:rtl/>
        </w:rPr>
        <w:t>בא</w:t>
      </w:r>
      <w:r w:rsidR="00001BF9" w:rsidRPr="00001BF9">
        <w:rPr>
          <w:rFonts w:cs="David"/>
          <w:sz w:val="24"/>
          <w:szCs w:val="24"/>
          <w:rtl/>
        </w:rPr>
        <w:t xml:space="preserve"> </w:t>
      </w:r>
      <w:r w:rsidR="00001BF9" w:rsidRPr="00001BF9">
        <w:rPr>
          <w:rFonts w:cs="David" w:hint="cs"/>
          <w:sz w:val="24"/>
          <w:szCs w:val="24"/>
          <w:rtl/>
        </w:rPr>
        <w:t>להרחיב</w:t>
      </w:r>
      <w:r w:rsidR="00001BF9" w:rsidRPr="00001BF9">
        <w:rPr>
          <w:rFonts w:cs="David"/>
          <w:sz w:val="24"/>
          <w:szCs w:val="24"/>
          <w:rtl/>
        </w:rPr>
        <w:t xml:space="preserve"> </w:t>
      </w:r>
      <w:r w:rsidR="00001BF9" w:rsidRPr="00001BF9">
        <w:rPr>
          <w:rFonts w:cs="David" w:hint="cs"/>
          <w:sz w:val="24"/>
          <w:szCs w:val="24"/>
          <w:rtl/>
        </w:rPr>
        <w:t>מה</w:t>
      </w:r>
      <w:r w:rsidR="00001BF9" w:rsidRPr="00001BF9">
        <w:rPr>
          <w:rFonts w:cs="David"/>
          <w:sz w:val="24"/>
          <w:szCs w:val="24"/>
          <w:rtl/>
        </w:rPr>
        <w:t xml:space="preserve"> </w:t>
      </w:r>
      <w:r w:rsidR="00001BF9" w:rsidRPr="00001BF9">
        <w:rPr>
          <w:rFonts w:cs="David" w:hint="cs"/>
          <w:sz w:val="24"/>
          <w:szCs w:val="24"/>
          <w:rtl/>
        </w:rPr>
        <w:t>לעשות</w:t>
      </w:r>
      <w:r w:rsidR="00001BF9" w:rsidRPr="00001BF9">
        <w:rPr>
          <w:rFonts w:cs="David"/>
          <w:sz w:val="24"/>
          <w:szCs w:val="24"/>
          <w:rtl/>
        </w:rPr>
        <w:t xml:space="preserve"> </w:t>
      </w:r>
      <w:r w:rsidR="00001BF9" w:rsidRPr="00001BF9">
        <w:rPr>
          <w:rFonts w:cs="David" w:hint="cs"/>
          <w:sz w:val="24"/>
          <w:szCs w:val="24"/>
          <w:rtl/>
        </w:rPr>
        <w:t>במקרה</w:t>
      </w:r>
      <w:r w:rsidR="00001BF9" w:rsidRPr="00001BF9">
        <w:rPr>
          <w:rFonts w:cs="David"/>
          <w:sz w:val="24"/>
          <w:szCs w:val="24"/>
          <w:rtl/>
        </w:rPr>
        <w:t xml:space="preserve"> </w:t>
      </w:r>
      <w:r w:rsidR="00001BF9" w:rsidRPr="00001BF9">
        <w:rPr>
          <w:rFonts w:cs="David" w:hint="cs"/>
          <w:sz w:val="24"/>
          <w:szCs w:val="24"/>
          <w:rtl/>
        </w:rPr>
        <w:t>בו</w:t>
      </w:r>
      <w:r w:rsidR="00001BF9" w:rsidRPr="00001BF9">
        <w:rPr>
          <w:rFonts w:cs="David"/>
          <w:sz w:val="24"/>
          <w:szCs w:val="24"/>
          <w:rtl/>
        </w:rPr>
        <w:t xml:space="preserve"> </w:t>
      </w:r>
      <w:r w:rsidR="00001BF9" w:rsidRPr="00001BF9">
        <w:rPr>
          <w:rFonts w:cs="David" w:hint="cs"/>
          <w:sz w:val="24"/>
          <w:szCs w:val="24"/>
          <w:rtl/>
        </w:rPr>
        <w:t>התורה</w:t>
      </w:r>
      <w:r w:rsidR="00001BF9" w:rsidRPr="00001BF9">
        <w:rPr>
          <w:rFonts w:cs="David"/>
          <w:sz w:val="24"/>
          <w:szCs w:val="24"/>
          <w:rtl/>
        </w:rPr>
        <w:t xml:space="preserve"> </w:t>
      </w:r>
      <w:r w:rsidR="00001BF9" w:rsidRPr="00001BF9">
        <w:rPr>
          <w:rFonts w:cs="David" w:hint="cs"/>
          <w:sz w:val="24"/>
          <w:szCs w:val="24"/>
          <w:rtl/>
        </w:rPr>
        <w:t>לא</w:t>
      </w:r>
      <w:r w:rsidR="00001BF9" w:rsidRPr="00001BF9">
        <w:rPr>
          <w:rFonts w:cs="David"/>
          <w:sz w:val="24"/>
          <w:szCs w:val="24"/>
          <w:rtl/>
        </w:rPr>
        <w:t xml:space="preserve"> </w:t>
      </w:r>
      <w:r w:rsidR="00001BF9" w:rsidRPr="00001BF9">
        <w:rPr>
          <w:rFonts w:cs="David" w:hint="cs"/>
          <w:sz w:val="24"/>
          <w:szCs w:val="24"/>
          <w:rtl/>
        </w:rPr>
        <w:t>מפרטת</w:t>
      </w:r>
      <w:r w:rsidR="00001BF9">
        <w:rPr>
          <w:rFonts w:cs="David" w:hint="cs"/>
          <w:sz w:val="24"/>
          <w:szCs w:val="24"/>
          <w:rtl/>
        </w:rPr>
        <w:t xml:space="preserve">- </w:t>
      </w:r>
      <w:r w:rsidRPr="00A9631C">
        <w:rPr>
          <w:rFonts w:cs="David" w:hint="cs"/>
          <w:sz w:val="24"/>
          <w:szCs w:val="24"/>
          <w:rtl/>
        </w:rPr>
        <w:t>זהו</w:t>
      </w:r>
      <w:r w:rsidRPr="00A9631C">
        <w:rPr>
          <w:rFonts w:cs="David"/>
          <w:sz w:val="24"/>
          <w:szCs w:val="24"/>
          <w:rtl/>
        </w:rPr>
        <w:t xml:space="preserve"> </w:t>
      </w:r>
      <w:r w:rsidRPr="00A9631C">
        <w:rPr>
          <w:rFonts w:cs="David" w:hint="cs"/>
          <w:sz w:val="24"/>
          <w:szCs w:val="24"/>
          <w:rtl/>
        </w:rPr>
        <w:t>למעשה</w:t>
      </w:r>
      <w:r w:rsidRPr="00A9631C">
        <w:rPr>
          <w:rFonts w:cs="David"/>
          <w:sz w:val="24"/>
          <w:szCs w:val="24"/>
          <w:rtl/>
        </w:rPr>
        <w:t xml:space="preserve">, </w:t>
      </w:r>
      <w:r w:rsidRPr="00A9631C">
        <w:rPr>
          <w:rFonts w:cs="David" w:hint="cs"/>
          <w:sz w:val="24"/>
          <w:szCs w:val="24"/>
          <w:rtl/>
        </w:rPr>
        <w:t>משמעות</w:t>
      </w:r>
      <w:r w:rsidRPr="00A9631C">
        <w:rPr>
          <w:rFonts w:cs="David"/>
          <w:sz w:val="24"/>
          <w:szCs w:val="24"/>
          <w:rtl/>
        </w:rPr>
        <w:t xml:space="preserve"> </w:t>
      </w:r>
      <w:r w:rsidRPr="00A9631C">
        <w:rPr>
          <w:rFonts w:cs="David" w:hint="cs"/>
          <w:sz w:val="24"/>
          <w:szCs w:val="24"/>
          <w:rtl/>
        </w:rPr>
        <w:t>העיקרון</w:t>
      </w:r>
      <w:r w:rsidRPr="00A9631C">
        <w:rPr>
          <w:rFonts w:cs="David"/>
          <w:sz w:val="24"/>
          <w:szCs w:val="24"/>
          <w:rtl/>
        </w:rPr>
        <w:t xml:space="preserve"> </w:t>
      </w:r>
      <w:r w:rsidR="00E76758">
        <w:rPr>
          <w:rFonts w:cs="David" w:hint="cs"/>
          <w:sz w:val="24"/>
          <w:szCs w:val="24"/>
          <w:rtl/>
        </w:rPr>
        <w:t xml:space="preserve">של </w:t>
      </w:r>
      <w:r w:rsidRPr="00A9631C">
        <w:rPr>
          <w:rFonts w:cs="David" w:hint="cs"/>
          <w:sz w:val="24"/>
          <w:szCs w:val="24"/>
          <w:rtl/>
        </w:rPr>
        <w:t>ועשית</w:t>
      </w:r>
      <w:r w:rsidRPr="00A9631C">
        <w:rPr>
          <w:rFonts w:cs="David"/>
          <w:sz w:val="24"/>
          <w:szCs w:val="24"/>
          <w:rtl/>
        </w:rPr>
        <w:t xml:space="preserve"> </w:t>
      </w:r>
      <w:r w:rsidRPr="00A9631C">
        <w:rPr>
          <w:rFonts w:cs="David" w:hint="cs"/>
          <w:sz w:val="24"/>
          <w:szCs w:val="24"/>
          <w:rtl/>
        </w:rPr>
        <w:t>הישר</w:t>
      </w:r>
      <w:r w:rsidRPr="00A9631C">
        <w:rPr>
          <w:rFonts w:cs="David"/>
          <w:sz w:val="24"/>
          <w:szCs w:val="24"/>
          <w:rtl/>
        </w:rPr>
        <w:t xml:space="preserve"> </w:t>
      </w:r>
      <w:r w:rsidRPr="00A9631C">
        <w:rPr>
          <w:rFonts w:cs="David" w:hint="cs"/>
          <w:sz w:val="24"/>
          <w:szCs w:val="24"/>
          <w:rtl/>
        </w:rPr>
        <w:t>והטוב</w:t>
      </w:r>
      <w:r w:rsidRPr="00A9631C">
        <w:rPr>
          <w:rFonts w:cs="David"/>
          <w:sz w:val="24"/>
          <w:szCs w:val="24"/>
          <w:rtl/>
        </w:rPr>
        <w:t>.</w:t>
      </w:r>
      <w:r>
        <w:rPr>
          <w:rFonts w:cs="David" w:hint="cs"/>
          <w:sz w:val="24"/>
          <w:szCs w:val="24"/>
          <w:rtl/>
        </w:rPr>
        <w:t xml:space="preserve"> </w:t>
      </w:r>
      <w:r w:rsidRPr="00A9631C">
        <w:rPr>
          <w:rFonts w:cs="David" w:hint="cs"/>
          <w:sz w:val="24"/>
          <w:szCs w:val="24"/>
          <w:rtl/>
        </w:rPr>
        <w:t>אפשר</w:t>
      </w:r>
      <w:r w:rsidRPr="00A9631C">
        <w:rPr>
          <w:rFonts w:cs="David"/>
          <w:sz w:val="24"/>
          <w:szCs w:val="24"/>
          <w:rtl/>
        </w:rPr>
        <w:t xml:space="preserve"> </w:t>
      </w:r>
      <w:r w:rsidRPr="00A9631C">
        <w:rPr>
          <w:rFonts w:cs="David" w:hint="cs"/>
          <w:sz w:val="24"/>
          <w:szCs w:val="24"/>
          <w:rtl/>
        </w:rPr>
        <w:t>לראות</w:t>
      </w:r>
      <w:r w:rsidRPr="00A9631C">
        <w:rPr>
          <w:rFonts w:cs="David"/>
          <w:sz w:val="24"/>
          <w:szCs w:val="24"/>
          <w:rtl/>
        </w:rPr>
        <w:t xml:space="preserve"> </w:t>
      </w:r>
      <w:r w:rsidRPr="00A9631C">
        <w:rPr>
          <w:rFonts w:cs="David" w:hint="cs"/>
          <w:sz w:val="24"/>
          <w:szCs w:val="24"/>
          <w:rtl/>
        </w:rPr>
        <w:t>שעקרון</w:t>
      </w:r>
      <w:r w:rsidRPr="00A9631C">
        <w:rPr>
          <w:rFonts w:cs="David"/>
          <w:sz w:val="24"/>
          <w:szCs w:val="24"/>
          <w:rtl/>
        </w:rPr>
        <w:t xml:space="preserve"> </w:t>
      </w:r>
      <w:r w:rsidRPr="00A9631C">
        <w:rPr>
          <w:rFonts w:cs="David" w:hint="cs"/>
          <w:sz w:val="24"/>
          <w:szCs w:val="24"/>
          <w:rtl/>
        </w:rPr>
        <w:t>זה</w:t>
      </w:r>
      <w:r w:rsidRPr="00A9631C">
        <w:rPr>
          <w:rFonts w:cs="David"/>
          <w:sz w:val="24"/>
          <w:szCs w:val="24"/>
          <w:rtl/>
        </w:rPr>
        <w:t xml:space="preserve"> </w:t>
      </w:r>
      <w:r w:rsidRPr="00A9631C">
        <w:rPr>
          <w:rFonts w:cs="David" w:hint="cs"/>
          <w:sz w:val="24"/>
          <w:szCs w:val="24"/>
          <w:rtl/>
        </w:rPr>
        <w:t>משמש</w:t>
      </w:r>
      <w:r w:rsidRPr="00A9631C">
        <w:rPr>
          <w:rFonts w:cs="David"/>
          <w:sz w:val="24"/>
          <w:szCs w:val="24"/>
          <w:rtl/>
        </w:rPr>
        <w:t xml:space="preserve"> </w:t>
      </w:r>
      <w:r w:rsidRPr="00A9631C">
        <w:rPr>
          <w:rFonts w:cs="David" w:hint="cs"/>
          <w:sz w:val="24"/>
          <w:szCs w:val="24"/>
          <w:rtl/>
        </w:rPr>
        <w:t>כעקרון</w:t>
      </w:r>
      <w:r>
        <w:rPr>
          <w:rFonts w:cs="David" w:hint="cs"/>
          <w:sz w:val="24"/>
          <w:szCs w:val="24"/>
          <w:rtl/>
        </w:rPr>
        <w:t>-</w:t>
      </w:r>
      <w:r w:rsidRPr="00A9631C">
        <w:rPr>
          <w:rFonts w:cs="David" w:hint="cs"/>
          <w:sz w:val="24"/>
          <w:szCs w:val="24"/>
          <w:rtl/>
        </w:rPr>
        <w:t>על</w:t>
      </w:r>
      <w:r w:rsidRPr="00A9631C">
        <w:rPr>
          <w:rFonts w:cs="David"/>
          <w:sz w:val="24"/>
          <w:szCs w:val="24"/>
          <w:rtl/>
        </w:rPr>
        <w:t xml:space="preserve"> </w:t>
      </w:r>
      <w:r w:rsidR="00F65A65">
        <w:rPr>
          <w:rFonts w:cs="David" w:hint="cs"/>
          <w:sz w:val="24"/>
          <w:szCs w:val="24"/>
          <w:rtl/>
        </w:rPr>
        <w:t>ה</w:t>
      </w:r>
      <w:r w:rsidRPr="00A9631C">
        <w:rPr>
          <w:rFonts w:cs="David" w:hint="cs"/>
          <w:sz w:val="24"/>
          <w:szCs w:val="24"/>
          <w:rtl/>
        </w:rPr>
        <w:t>דומה</w:t>
      </w:r>
      <w:r w:rsidRPr="00A9631C">
        <w:rPr>
          <w:rFonts w:cs="David"/>
          <w:sz w:val="24"/>
          <w:szCs w:val="24"/>
          <w:rtl/>
        </w:rPr>
        <w:t xml:space="preserve"> </w:t>
      </w:r>
      <w:r w:rsidRPr="00A9631C">
        <w:rPr>
          <w:rFonts w:cs="David" w:hint="cs"/>
          <w:sz w:val="24"/>
          <w:szCs w:val="24"/>
          <w:rtl/>
        </w:rPr>
        <w:t>לעקרון</w:t>
      </w:r>
      <w:r w:rsidRPr="00A9631C">
        <w:rPr>
          <w:rFonts w:cs="David"/>
          <w:sz w:val="24"/>
          <w:szCs w:val="24"/>
          <w:rtl/>
        </w:rPr>
        <w:t xml:space="preserve"> </w:t>
      </w:r>
      <w:r w:rsidRPr="00A9631C">
        <w:rPr>
          <w:rFonts w:cs="David" w:hint="cs"/>
          <w:sz w:val="24"/>
          <w:szCs w:val="24"/>
          <w:rtl/>
        </w:rPr>
        <w:t>תום</w:t>
      </w:r>
      <w:r w:rsidRPr="00A9631C">
        <w:rPr>
          <w:rFonts w:cs="David"/>
          <w:sz w:val="24"/>
          <w:szCs w:val="24"/>
          <w:rtl/>
        </w:rPr>
        <w:t xml:space="preserve"> </w:t>
      </w:r>
      <w:r w:rsidRPr="00A9631C">
        <w:rPr>
          <w:rFonts w:cs="David" w:hint="cs"/>
          <w:sz w:val="24"/>
          <w:szCs w:val="24"/>
          <w:rtl/>
        </w:rPr>
        <w:t>הלב</w:t>
      </w:r>
      <w:r w:rsidRPr="00A9631C">
        <w:rPr>
          <w:rFonts w:cs="David"/>
          <w:sz w:val="24"/>
          <w:szCs w:val="24"/>
          <w:rtl/>
        </w:rPr>
        <w:t xml:space="preserve"> </w:t>
      </w:r>
      <w:r w:rsidRPr="00A9631C">
        <w:rPr>
          <w:rFonts w:cs="David" w:hint="cs"/>
          <w:sz w:val="24"/>
          <w:szCs w:val="24"/>
          <w:rtl/>
        </w:rPr>
        <w:t>הנכון</w:t>
      </w:r>
      <w:r w:rsidRPr="00A9631C">
        <w:rPr>
          <w:rFonts w:cs="David"/>
          <w:sz w:val="24"/>
          <w:szCs w:val="24"/>
          <w:rtl/>
        </w:rPr>
        <w:t xml:space="preserve"> </w:t>
      </w:r>
      <w:r w:rsidRPr="00A9631C">
        <w:rPr>
          <w:rFonts w:cs="David" w:hint="cs"/>
          <w:sz w:val="24"/>
          <w:szCs w:val="24"/>
          <w:rtl/>
        </w:rPr>
        <w:t>בשיטת</w:t>
      </w:r>
      <w:r w:rsidRPr="00A9631C">
        <w:rPr>
          <w:rFonts w:cs="David"/>
          <w:sz w:val="24"/>
          <w:szCs w:val="24"/>
          <w:rtl/>
        </w:rPr>
        <w:t xml:space="preserve"> </w:t>
      </w:r>
      <w:r w:rsidRPr="00A9631C">
        <w:rPr>
          <w:rFonts w:cs="David" w:hint="cs"/>
          <w:sz w:val="24"/>
          <w:szCs w:val="24"/>
          <w:rtl/>
        </w:rPr>
        <w:t>המשפט</w:t>
      </w:r>
      <w:r w:rsidRPr="00A9631C">
        <w:rPr>
          <w:rFonts w:cs="David"/>
          <w:sz w:val="24"/>
          <w:szCs w:val="24"/>
          <w:rtl/>
        </w:rPr>
        <w:t xml:space="preserve"> </w:t>
      </w:r>
      <w:r w:rsidRPr="00A9631C">
        <w:rPr>
          <w:rFonts w:cs="David" w:hint="cs"/>
          <w:sz w:val="24"/>
          <w:szCs w:val="24"/>
          <w:rtl/>
        </w:rPr>
        <w:t>של</w:t>
      </w:r>
      <w:r w:rsidRPr="00A9631C">
        <w:rPr>
          <w:rFonts w:cs="David"/>
          <w:sz w:val="24"/>
          <w:szCs w:val="24"/>
          <w:rtl/>
        </w:rPr>
        <w:t xml:space="preserve"> </w:t>
      </w:r>
      <w:r w:rsidRPr="00A9631C">
        <w:rPr>
          <w:rFonts w:cs="David" w:hint="cs"/>
          <w:sz w:val="24"/>
          <w:szCs w:val="24"/>
          <w:rtl/>
        </w:rPr>
        <w:t>ישראל</w:t>
      </w:r>
      <w:r w:rsidRPr="00A9631C">
        <w:rPr>
          <w:rFonts w:cs="David"/>
          <w:sz w:val="24"/>
          <w:szCs w:val="24"/>
          <w:rtl/>
        </w:rPr>
        <w:t xml:space="preserve"> </w:t>
      </w:r>
      <w:r w:rsidRPr="00A9631C">
        <w:rPr>
          <w:rFonts w:cs="David" w:hint="cs"/>
          <w:sz w:val="24"/>
          <w:szCs w:val="24"/>
          <w:rtl/>
        </w:rPr>
        <w:t>כיום</w:t>
      </w:r>
      <w:r w:rsidRPr="00A9631C">
        <w:rPr>
          <w:rFonts w:cs="David"/>
          <w:sz w:val="24"/>
          <w:szCs w:val="24"/>
          <w:rtl/>
        </w:rPr>
        <w:t>.</w:t>
      </w:r>
    </w:p>
    <w:p w:rsidR="00793D5D" w:rsidRDefault="00793D5D" w:rsidP="00793D5D">
      <w:pPr>
        <w:jc w:val="both"/>
        <w:rPr>
          <w:rFonts w:cs="David"/>
          <w:sz w:val="24"/>
          <w:szCs w:val="24"/>
          <w:rtl/>
        </w:rPr>
      </w:pPr>
      <w:r w:rsidRPr="00ED245B">
        <w:rPr>
          <w:rFonts w:cs="David" w:hint="cs"/>
          <w:sz w:val="24"/>
          <w:szCs w:val="24"/>
          <w:rtl/>
        </w:rPr>
        <w:t xml:space="preserve">פרוש </w:t>
      </w:r>
      <w:r w:rsidRPr="003328AF">
        <w:rPr>
          <w:rFonts w:cs="David" w:hint="cs"/>
          <w:sz w:val="24"/>
          <w:szCs w:val="24"/>
          <w:u w:val="single"/>
          <w:rtl/>
        </w:rPr>
        <w:t>הרמב"ן</w:t>
      </w:r>
      <w:r w:rsidRPr="00ED245B">
        <w:rPr>
          <w:rFonts w:cs="David" w:hint="cs"/>
          <w:sz w:val="24"/>
          <w:szCs w:val="24"/>
          <w:rtl/>
        </w:rPr>
        <w:t xml:space="preserve"> על ויקרא י"ט א'-ב': מקור נוסף בתנ"ך שמנחה את האדם בהתנהגותו היומיומית ואת החכמים בבואם לגזור גזרות ולהתקין תקנות. ע"פ מקור זה יש לנהוג לא רק ע"פ הכללים הפורמליים שקובעת ההלכה לקדושה אלא גם ע"פ כיוון הדרך הכללי "עשיית הישר והטוב".</w:t>
      </w:r>
    </w:p>
    <w:p w:rsidR="00AA7D7D" w:rsidRDefault="00AB56F9" w:rsidP="004307E4">
      <w:pPr>
        <w:jc w:val="both"/>
        <w:rPr>
          <w:rFonts w:cs="David"/>
          <w:sz w:val="24"/>
          <w:szCs w:val="24"/>
          <w:rtl/>
        </w:rPr>
      </w:pPr>
      <w:r>
        <w:rPr>
          <w:rFonts w:cs="David" w:hint="cs"/>
          <w:sz w:val="24"/>
          <w:szCs w:val="24"/>
          <w:rtl/>
        </w:rPr>
        <w:t>הציווי לעשות הישר והטוב מופנה ל</w:t>
      </w:r>
      <w:r w:rsidR="00AA7D7D">
        <w:rPr>
          <w:rFonts w:cs="David" w:hint="cs"/>
          <w:sz w:val="24"/>
          <w:szCs w:val="24"/>
          <w:rtl/>
        </w:rPr>
        <w:t>שלוש רמות-</w:t>
      </w:r>
    </w:p>
    <w:p w:rsidR="00AB56F9" w:rsidRDefault="00AB56F9" w:rsidP="004307E4">
      <w:pPr>
        <w:pStyle w:val="a3"/>
        <w:numPr>
          <w:ilvl w:val="0"/>
          <w:numId w:val="22"/>
        </w:numPr>
        <w:jc w:val="both"/>
      </w:pPr>
      <w:r>
        <w:rPr>
          <w:rFonts w:hint="cs"/>
          <w:rtl/>
        </w:rPr>
        <w:t>פונה לחכמים בשעה שהם מתקינים תקנות</w:t>
      </w:r>
      <w:r w:rsidR="00187BB5">
        <w:rPr>
          <w:rFonts w:hint="cs"/>
          <w:rtl/>
        </w:rPr>
        <w:t>.</w:t>
      </w:r>
    </w:p>
    <w:p w:rsidR="00187BB5" w:rsidRDefault="00187BB5" w:rsidP="004307E4">
      <w:pPr>
        <w:pStyle w:val="a3"/>
        <w:numPr>
          <w:ilvl w:val="0"/>
          <w:numId w:val="22"/>
        </w:numPr>
        <w:jc w:val="both"/>
      </w:pPr>
      <w:r>
        <w:rPr>
          <w:rFonts w:hint="cs"/>
          <w:rtl/>
        </w:rPr>
        <w:t>פונה לבית הדין שכלל זה ינחה אותו ב</w:t>
      </w:r>
      <w:r w:rsidR="0086208B">
        <w:rPr>
          <w:rFonts w:hint="cs"/>
          <w:rtl/>
        </w:rPr>
        <w:t xml:space="preserve">פסיקה </w:t>
      </w:r>
      <w:r w:rsidR="005360A1">
        <w:rPr>
          <w:rFonts w:hint="cs"/>
          <w:rtl/>
        </w:rPr>
        <w:t>ו</w:t>
      </w:r>
      <w:r>
        <w:rPr>
          <w:rFonts w:hint="cs"/>
          <w:rtl/>
        </w:rPr>
        <w:t>פרשנות.</w:t>
      </w:r>
    </w:p>
    <w:p w:rsidR="00187BB5" w:rsidRDefault="00187BB5" w:rsidP="004307E4">
      <w:pPr>
        <w:pStyle w:val="a3"/>
        <w:numPr>
          <w:ilvl w:val="0"/>
          <w:numId w:val="22"/>
        </w:numPr>
        <w:jc w:val="both"/>
      </w:pPr>
      <w:r>
        <w:rPr>
          <w:rFonts w:hint="cs"/>
          <w:rtl/>
        </w:rPr>
        <w:t>פונה אל האדם הרגיל בהתנהגות יומיומית.</w:t>
      </w:r>
    </w:p>
    <w:p w:rsidR="001342BF" w:rsidRDefault="001342BF" w:rsidP="004307E4">
      <w:pPr>
        <w:jc w:val="both"/>
        <w:rPr>
          <w:rFonts w:cs="David"/>
          <w:sz w:val="24"/>
          <w:szCs w:val="24"/>
          <w:rtl/>
        </w:rPr>
      </w:pPr>
    </w:p>
    <w:p w:rsidR="009261BE" w:rsidRPr="000408BB" w:rsidRDefault="001342BF" w:rsidP="004307E4">
      <w:pPr>
        <w:jc w:val="both"/>
        <w:rPr>
          <w:rFonts w:cs="David"/>
          <w:sz w:val="24"/>
          <w:szCs w:val="24"/>
          <w:rtl/>
        </w:rPr>
      </w:pPr>
      <w:r w:rsidRPr="009261BE">
        <w:rPr>
          <w:rFonts w:cs="David" w:hint="cs"/>
          <w:color w:val="FF0000"/>
          <w:sz w:val="24"/>
          <w:szCs w:val="24"/>
          <w:rtl/>
        </w:rPr>
        <w:t>דוגמא להחלת העיקרון ברמה 1:</w:t>
      </w:r>
      <w:r w:rsidR="000408BB">
        <w:rPr>
          <w:rFonts w:cs="David" w:hint="cs"/>
          <w:color w:val="FF0000"/>
          <w:sz w:val="24"/>
          <w:szCs w:val="24"/>
          <w:rtl/>
        </w:rPr>
        <w:t xml:space="preserve"> </w:t>
      </w:r>
      <w:r w:rsidR="000408BB">
        <w:rPr>
          <w:rFonts w:cs="David" w:hint="cs"/>
          <w:sz w:val="24"/>
          <w:szCs w:val="24"/>
          <w:rtl/>
        </w:rPr>
        <w:t>תקנת חכמים המבטאת את העיקרון ועשית הישר והטוב</w:t>
      </w:r>
    </w:p>
    <w:p w:rsidR="001342BF" w:rsidRDefault="001342BF" w:rsidP="000408BB">
      <w:pPr>
        <w:pStyle w:val="a3"/>
        <w:numPr>
          <w:ilvl w:val="0"/>
          <w:numId w:val="12"/>
        </w:numPr>
        <w:jc w:val="both"/>
      </w:pPr>
      <w:r w:rsidRPr="000408BB">
        <w:rPr>
          <w:rFonts w:hint="cs"/>
          <w:b/>
          <w:bCs/>
          <w:rtl/>
        </w:rPr>
        <w:t>דינא דבר מצרא</w:t>
      </w:r>
      <w:r w:rsidR="003328AF">
        <w:rPr>
          <w:rFonts w:hint="cs"/>
          <w:rtl/>
        </w:rPr>
        <w:t>(דין בן גבול)</w:t>
      </w:r>
      <w:r>
        <w:rPr>
          <w:rFonts w:hint="cs"/>
          <w:rtl/>
        </w:rPr>
        <w:t>-</w:t>
      </w:r>
    </w:p>
    <w:p w:rsidR="003328AF" w:rsidRDefault="003328AF" w:rsidP="000408BB">
      <w:pPr>
        <w:pStyle w:val="a3"/>
        <w:ind w:left="226"/>
        <w:jc w:val="both"/>
        <w:rPr>
          <w:rtl/>
        </w:rPr>
      </w:pPr>
      <w:r>
        <w:rPr>
          <w:rFonts w:hint="cs"/>
          <w:rtl/>
        </w:rPr>
        <w:t>מדובר בזכות קדימה.</w:t>
      </w:r>
    </w:p>
    <w:p w:rsidR="00394B0D" w:rsidRDefault="00394B0D" w:rsidP="000408BB">
      <w:pPr>
        <w:pStyle w:val="a3"/>
        <w:ind w:left="226"/>
        <w:jc w:val="both"/>
        <w:rPr>
          <w:rtl/>
        </w:rPr>
      </w:pPr>
      <w:r>
        <w:rPr>
          <w:rFonts w:hint="cs"/>
          <w:rtl/>
        </w:rPr>
        <w:lastRenderedPageBreak/>
        <w:t xml:space="preserve">שאלה שעולה </w:t>
      </w:r>
      <w:r w:rsidRPr="00394B0D">
        <w:rPr>
          <w:rFonts w:hint="cs"/>
          <w:u w:val="single"/>
          <w:rtl/>
        </w:rPr>
        <w:t xml:space="preserve">בתלמוד הבבלי בבא </w:t>
      </w:r>
      <w:r w:rsidR="008C51DD" w:rsidRPr="00394B0D">
        <w:rPr>
          <w:rFonts w:hint="cs"/>
          <w:u w:val="single"/>
          <w:rtl/>
        </w:rPr>
        <w:t>מציעא</w:t>
      </w:r>
      <w:r w:rsidR="008C51DD">
        <w:rPr>
          <w:rFonts w:hint="cs"/>
          <w:rtl/>
        </w:rPr>
        <w:t>: מי</w:t>
      </w:r>
      <w:r w:rsidR="00E03C20">
        <w:rPr>
          <w:rFonts w:hint="cs"/>
          <w:rtl/>
        </w:rPr>
        <w:t xml:space="preserve"> שמחזיק קרקע בין אחים/שותפים הוא חצוף. </w:t>
      </w:r>
      <w:r>
        <w:rPr>
          <w:rFonts w:hint="cs"/>
          <w:rtl/>
        </w:rPr>
        <w:t xml:space="preserve"> ה</w:t>
      </w:r>
      <w:r w:rsidR="00E03C20">
        <w:rPr>
          <w:rFonts w:hint="cs"/>
          <w:rtl/>
        </w:rPr>
        <w:t>אם כאשר מדובר על קבוצת שותפים/א</w:t>
      </w:r>
      <w:r>
        <w:rPr>
          <w:rFonts w:hint="cs"/>
          <w:rtl/>
        </w:rPr>
        <w:t>ח</w:t>
      </w:r>
      <w:r w:rsidR="00E03C20">
        <w:rPr>
          <w:rFonts w:hint="cs"/>
          <w:rtl/>
        </w:rPr>
        <w:t>י</w:t>
      </w:r>
      <w:r>
        <w:rPr>
          <w:rFonts w:hint="cs"/>
          <w:rtl/>
        </w:rPr>
        <w:t>ם שיש להם מס' קרקעות ובמרכזן ישנה קרקע של צד ג', האם צד ג' יכול למכור את הקרקע למי שרוצה או שיש לתת זכות קדימה לאחים/שותפים?</w:t>
      </w:r>
    </w:p>
    <w:p w:rsidR="00E03C20" w:rsidRDefault="00E03C20" w:rsidP="000408BB">
      <w:pPr>
        <w:pStyle w:val="a3"/>
        <w:ind w:left="226"/>
        <w:jc w:val="both"/>
        <w:rPr>
          <w:rtl/>
        </w:rPr>
      </w:pPr>
      <w:r w:rsidRPr="0010239E">
        <w:rPr>
          <w:rFonts w:hint="cs"/>
          <w:u w:val="single"/>
          <w:rtl/>
        </w:rPr>
        <w:t xml:space="preserve">תשובה מפי </w:t>
      </w:r>
      <w:r w:rsidR="0010239E" w:rsidRPr="0010239E">
        <w:rPr>
          <w:rFonts w:hint="cs"/>
          <w:u w:val="single"/>
          <w:rtl/>
        </w:rPr>
        <w:t>רב יהודה בשמו של רב:</w:t>
      </w:r>
      <w:r w:rsidR="0010239E">
        <w:rPr>
          <w:rFonts w:hint="cs"/>
          <w:rtl/>
        </w:rPr>
        <w:t xml:space="preserve"> אומר כי צ</w:t>
      </w:r>
      <w:r>
        <w:rPr>
          <w:rFonts w:hint="cs"/>
          <w:rtl/>
        </w:rPr>
        <w:t>ד ג' הוא חצוף אך לא ניתן לסלקו כי אין זכות קדימה לאחים/שותפים.</w:t>
      </w:r>
      <w:r w:rsidR="0010239E">
        <w:rPr>
          <w:rFonts w:hint="cs"/>
          <w:rtl/>
        </w:rPr>
        <w:t xml:space="preserve"> אין זכות קדימה משפטית יש רק זכות קדימה מוסרית.</w:t>
      </w:r>
    </w:p>
    <w:p w:rsidR="0010239E" w:rsidRDefault="0010239E" w:rsidP="000408BB">
      <w:pPr>
        <w:pStyle w:val="a3"/>
        <w:ind w:left="226"/>
        <w:jc w:val="both"/>
        <w:rPr>
          <w:rtl/>
        </w:rPr>
      </w:pPr>
      <w:r w:rsidRPr="0010239E">
        <w:rPr>
          <w:rFonts w:hint="cs"/>
          <w:u w:val="single"/>
          <w:rtl/>
        </w:rPr>
        <w:t>רב נחמן</w:t>
      </w:r>
      <w:r>
        <w:rPr>
          <w:rFonts w:hint="cs"/>
          <w:rtl/>
        </w:rPr>
        <w:t>- אומר שיש לתת זכות מוסרית וגם זכות קדימה משפטית רק כשמדובר באחים/שותפים.</w:t>
      </w:r>
    </w:p>
    <w:p w:rsidR="001034E2" w:rsidRDefault="0010239E" w:rsidP="000408BB">
      <w:pPr>
        <w:pStyle w:val="a3"/>
        <w:ind w:left="226"/>
        <w:jc w:val="both"/>
        <w:rPr>
          <w:rtl/>
        </w:rPr>
      </w:pPr>
      <w:r w:rsidRPr="001034E2">
        <w:rPr>
          <w:rFonts w:hint="cs"/>
          <w:u w:val="single"/>
          <w:rtl/>
        </w:rPr>
        <w:t>חכמי נהרדעא</w:t>
      </w:r>
      <w:r>
        <w:rPr>
          <w:rFonts w:hint="cs"/>
          <w:rtl/>
        </w:rPr>
        <w:t>-</w:t>
      </w:r>
      <w:r w:rsidR="006426E9">
        <w:rPr>
          <w:rFonts w:hint="cs"/>
          <w:rtl/>
        </w:rPr>
        <w:t xml:space="preserve"> אומרים כי גם במקרה של שכן רגיל אז יש זכות קדימה משפטית, מדובר על הגשמת העיקרון של "ועשית הישר והטוב".</w:t>
      </w:r>
    </w:p>
    <w:p w:rsidR="001034E2" w:rsidRDefault="001034E2" w:rsidP="000408BB">
      <w:pPr>
        <w:pStyle w:val="a3"/>
        <w:ind w:left="226"/>
        <w:jc w:val="both"/>
        <w:rPr>
          <w:rtl/>
        </w:rPr>
      </w:pPr>
    </w:p>
    <w:p w:rsidR="007C611A" w:rsidRDefault="007C611A" w:rsidP="000408BB">
      <w:pPr>
        <w:pStyle w:val="a3"/>
        <w:ind w:left="226"/>
        <w:jc w:val="both"/>
        <w:rPr>
          <w:rtl/>
        </w:rPr>
      </w:pPr>
      <w:r w:rsidRPr="007C611A">
        <w:rPr>
          <w:rFonts w:hint="cs"/>
          <w:rtl/>
        </w:rPr>
        <w:t>כשכן</w:t>
      </w:r>
      <w:r w:rsidRPr="007C611A">
        <w:rPr>
          <w:rtl/>
        </w:rPr>
        <w:t xml:space="preserve"> </w:t>
      </w:r>
      <w:r w:rsidRPr="007C611A">
        <w:rPr>
          <w:rFonts w:hint="cs"/>
          <w:rtl/>
        </w:rPr>
        <w:t>יש</w:t>
      </w:r>
      <w:r w:rsidRPr="007C611A">
        <w:rPr>
          <w:rtl/>
        </w:rPr>
        <w:t xml:space="preserve"> </w:t>
      </w:r>
      <w:r w:rsidRPr="007C611A">
        <w:rPr>
          <w:rFonts w:hint="cs"/>
          <w:rtl/>
        </w:rPr>
        <w:t>ערך</w:t>
      </w:r>
      <w:r w:rsidRPr="007C611A">
        <w:rPr>
          <w:rtl/>
        </w:rPr>
        <w:t xml:space="preserve"> </w:t>
      </w:r>
      <w:r w:rsidRPr="007C611A">
        <w:rPr>
          <w:rFonts w:hint="cs"/>
          <w:rtl/>
        </w:rPr>
        <w:t>מוסף</w:t>
      </w:r>
      <w:r w:rsidRPr="007C611A">
        <w:rPr>
          <w:rtl/>
        </w:rPr>
        <w:t xml:space="preserve"> </w:t>
      </w:r>
      <w:r w:rsidRPr="007C611A">
        <w:rPr>
          <w:rFonts w:hint="cs"/>
          <w:rtl/>
        </w:rPr>
        <w:t>לשדה</w:t>
      </w:r>
      <w:r w:rsidRPr="007C611A">
        <w:rPr>
          <w:rtl/>
        </w:rPr>
        <w:t xml:space="preserve"> </w:t>
      </w:r>
      <w:r w:rsidRPr="007C611A">
        <w:rPr>
          <w:rFonts w:hint="cs"/>
          <w:rtl/>
        </w:rPr>
        <w:t>הצמוד</w:t>
      </w:r>
      <w:r w:rsidRPr="007C611A">
        <w:rPr>
          <w:rtl/>
        </w:rPr>
        <w:t xml:space="preserve"> </w:t>
      </w:r>
      <w:r w:rsidRPr="007C611A">
        <w:rPr>
          <w:rFonts w:hint="cs"/>
          <w:rtl/>
        </w:rPr>
        <w:t>אליו</w:t>
      </w:r>
      <w:r w:rsidRPr="007C611A">
        <w:rPr>
          <w:rtl/>
        </w:rPr>
        <w:t xml:space="preserve"> </w:t>
      </w:r>
      <w:r w:rsidRPr="007C611A">
        <w:rPr>
          <w:rFonts w:hint="cs"/>
          <w:rtl/>
        </w:rPr>
        <w:t>כי</w:t>
      </w:r>
      <w:r w:rsidRPr="007C611A">
        <w:rPr>
          <w:rtl/>
        </w:rPr>
        <w:t xml:space="preserve"> </w:t>
      </w:r>
      <w:r w:rsidRPr="007C611A">
        <w:rPr>
          <w:rFonts w:hint="cs"/>
          <w:rtl/>
        </w:rPr>
        <w:t>קל</w:t>
      </w:r>
      <w:r w:rsidRPr="007C611A">
        <w:rPr>
          <w:rtl/>
        </w:rPr>
        <w:t xml:space="preserve"> </w:t>
      </w:r>
      <w:r w:rsidRPr="007C611A">
        <w:rPr>
          <w:rFonts w:hint="cs"/>
          <w:rtl/>
        </w:rPr>
        <w:t>יהיה</w:t>
      </w:r>
      <w:r w:rsidRPr="007C611A">
        <w:rPr>
          <w:rtl/>
        </w:rPr>
        <w:t xml:space="preserve"> </w:t>
      </w:r>
      <w:r w:rsidRPr="007C611A">
        <w:rPr>
          <w:rFonts w:hint="cs"/>
          <w:rtl/>
        </w:rPr>
        <w:t>לעבד</w:t>
      </w:r>
      <w:r w:rsidRPr="007C611A">
        <w:rPr>
          <w:rtl/>
        </w:rPr>
        <w:t xml:space="preserve"> </w:t>
      </w:r>
      <w:r w:rsidRPr="007C611A">
        <w:rPr>
          <w:rFonts w:hint="cs"/>
          <w:rtl/>
        </w:rPr>
        <w:t>את</w:t>
      </w:r>
      <w:r w:rsidRPr="007C611A">
        <w:rPr>
          <w:rtl/>
        </w:rPr>
        <w:t xml:space="preserve"> </w:t>
      </w:r>
      <w:r w:rsidRPr="007C611A">
        <w:rPr>
          <w:rFonts w:hint="cs"/>
          <w:rtl/>
        </w:rPr>
        <w:t>השדות</w:t>
      </w:r>
      <w:r w:rsidRPr="007C611A">
        <w:rPr>
          <w:rtl/>
        </w:rPr>
        <w:t xml:space="preserve"> </w:t>
      </w:r>
      <w:r w:rsidRPr="007C611A">
        <w:rPr>
          <w:rFonts w:hint="cs"/>
          <w:rtl/>
        </w:rPr>
        <w:t>ביחד</w:t>
      </w:r>
      <w:r w:rsidRPr="007C611A">
        <w:rPr>
          <w:rtl/>
        </w:rPr>
        <w:t>.</w:t>
      </w:r>
    </w:p>
    <w:p w:rsidR="001034E2" w:rsidRDefault="001034E2" w:rsidP="000408BB">
      <w:pPr>
        <w:pStyle w:val="a3"/>
        <w:ind w:left="226"/>
        <w:jc w:val="both"/>
        <w:rPr>
          <w:rtl/>
        </w:rPr>
      </w:pPr>
      <w:r>
        <w:rPr>
          <w:rFonts w:hint="cs"/>
          <w:rtl/>
        </w:rPr>
        <w:t xml:space="preserve">החובה לעשות הישר והטוב מוטלת על ד', הקונה מכיוון שלא ניתן לאלץ אדם למכור למי שלא רוצה-חופש </w:t>
      </w:r>
      <w:r w:rsidR="008C51DD">
        <w:rPr>
          <w:rFonts w:hint="cs"/>
          <w:rtl/>
        </w:rPr>
        <w:t>החוזים, הקניין</w:t>
      </w:r>
      <w:r>
        <w:rPr>
          <w:rFonts w:hint="cs"/>
          <w:rtl/>
        </w:rPr>
        <w:t>.</w:t>
      </w:r>
      <w:r w:rsidR="00027669">
        <w:rPr>
          <w:rFonts w:hint="cs"/>
          <w:rtl/>
        </w:rPr>
        <w:t xml:space="preserve"> כדי להתגבר על חוסר גמירות הדעת(ג' לא רוצה למכור לשכן) יצרו פיקציה, אנו רואים את צד ד'-הקונה </w:t>
      </w:r>
      <w:r w:rsidR="00117933">
        <w:rPr>
          <w:rFonts w:hint="cs"/>
          <w:rtl/>
        </w:rPr>
        <w:t xml:space="preserve">כשלוחו של השכן וזה נותן הכשר </w:t>
      </w:r>
      <w:r w:rsidR="008C51DD">
        <w:rPr>
          <w:rFonts w:hint="cs"/>
          <w:rtl/>
        </w:rPr>
        <w:t>לעסקה, ועל</w:t>
      </w:r>
      <w:r w:rsidR="00171410">
        <w:rPr>
          <w:rFonts w:hint="cs"/>
          <w:rtl/>
        </w:rPr>
        <w:t xml:space="preserve"> הקונה להעביר את השטח לשכן תמורת הכסף</w:t>
      </w:r>
      <w:r w:rsidR="00027669">
        <w:rPr>
          <w:rFonts w:hint="cs"/>
          <w:rtl/>
        </w:rPr>
        <w:t>.</w:t>
      </w:r>
      <w:r w:rsidR="00151E89">
        <w:rPr>
          <w:rFonts w:hint="cs"/>
          <w:rtl/>
        </w:rPr>
        <w:t xml:space="preserve"> מעשית אין הדבר משנה, סביר שתתפתח פרוצדורה שלפני הקנייה הקונה יבדוק עם השכן.</w:t>
      </w:r>
    </w:p>
    <w:p w:rsidR="00151E89" w:rsidRDefault="00151E89" w:rsidP="000408BB">
      <w:pPr>
        <w:pStyle w:val="a3"/>
        <w:ind w:left="226"/>
        <w:jc w:val="both"/>
        <w:rPr>
          <w:rtl/>
        </w:rPr>
      </w:pPr>
      <w:r>
        <w:rPr>
          <w:rFonts w:hint="cs"/>
          <w:rtl/>
        </w:rPr>
        <w:t xml:space="preserve">תקנת חכמי נהרדעא הפכה לתקנה מחייבת, היא </w:t>
      </w:r>
      <w:r w:rsidR="008C51DD">
        <w:rPr>
          <w:rFonts w:hint="cs"/>
          <w:rtl/>
        </w:rPr>
        <w:t>תיאכף</w:t>
      </w:r>
      <w:r>
        <w:rPr>
          <w:rFonts w:hint="cs"/>
          <w:rtl/>
        </w:rPr>
        <w:t xml:space="preserve"> ע"י בית דין.</w:t>
      </w:r>
    </w:p>
    <w:p w:rsidR="00795BF8" w:rsidRDefault="00795BF8" w:rsidP="000408BB">
      <w:pPr>
        <w:pStyle w:val="a3"/>
        <w:ind w:left="226"/>
        <w:jc w:val="both"/>
        <w:rPr>
          <w:rtl/>
        </w:rPr>
      </w:pPr>
    </w:p>
    <w:p w:rsidR="00795BF8" w:rsidRDefault="00795BF8" w:rsidP="000408BB">
      <w:pPr>
        <w:pStyle w:val="a3"/>
        <w:ind w:left="226"/>
        <w:jc w:val="both"/>
        <w:rPr>
          <w:rtl/>
        </w:rPr>
      </w:pPr>
      <w:r>
        <w:rPr>
          <w:rFonts w:hint="cs"/>
          <w:rtl/>
        </w:rPr>
        <w:t xml:space="preserve">שאלה נוספת </w:t>
      </w:r>
      <w:r w:rsidR="00E53E53">
        <w:rPr>
          <w:rFonts w:hint="cs"/>
          <w:rtl/>
        </w:rPr>
        <w:t>שעולה בתלמוד, אם יש עסקה למכירת מס' קרקעות יחדיו יש חשש שהעסקה תתפרק אם אחד השכנים ירצה זכות קדימה לגבי אחת הקרקעות ואז יכול להיות שהמוכר יתקשה למצוא קונה מחשש שהעסקה תתפרק.</w:t>
      </w:r>
    </w:p>
    <w:p w:rsidR="00866208" w:rsidRDefault="00E53E53" w:rsidP="000408BB">
      <w:pPr>
        <w:pStyle w:val="a3"/>
        <w:ind w:left="226"/>
        <w:jc w:val="both"/>
        <w:rPr>
          <w:rtl/>
        </w:rPr>
      </w:pPr>
      <w:r>
        <w:rPr>
          <w:rFonts w:hint="cs"/>
          <w:u w:val="single"/>
          <w:rtl/>
        </w:rPr>
        <w:t>תשובה של רש"י שמובאת בתלמוד-</w:t>
      </w:r>
      <w:r>
        <w:rPr>
          <w:rFonts w:hint="cs"/>
          <w:rtl/>
        </w:rPr>
        <w:t xml:space="preserve"> אם מדובר בעסקת מכירה של כמה נכסים יחד לקונה אחד לא עושים דינא דבר מצרא.</w:t>
      </w:r>
      <w:r w:rsidR="006A01A1">
        <w:rPr>
          <w:rFonts w:hint="cs"/>
          <w:rtl/>
        </w:rPr>
        <w:t xml:space="preserve"> </w:t>
      </w:r>
    </w:p>
    <w:p w:rsidR="00E5621C" w:rsidRDefault="00E5621C" w:rsidP="000408BB">
      <w:pPr>
        <w:pStyle w:val="a3"/>
        <w:ind w:left="226"/>
        <w:jc w:val="both"/>
        <w:rPr>
          <w:rtl/>
        </w:rPr>
      </w:pPr>
    </w:p>
    <w:p w:rsidR="00E53E53" w:rsidRPr="00E53E53" w:rsidRDefault="00866208" w:rsidP="000408BB">
      <w:pPr>
        <w:pStyle w:val="a3"/>
        <w:ind w:left="226"/>
        <w:jc w:val="both"/>
        <w:rPr>
          <w:rtl/>
        </w:rPr>
      </w:pPr>
      <w:r>
        <w:rPr>
          <w:rFonts w:hint="cs"/>
          <w:rtl/>
        </w:rPr>
        <w:t xml:space="preserve">סייג נוסף להחלת דינא דבר מצרא מובא ע"י </w:t>
      </w:r>
      <w:r w:rsidRPr="00E5621C">
        <w:rPr>
          <w:rFonts w:hint="cs"/>
          <w:u w:val="single"/>
          <w:rtl/>
        </w:rPr>
        <w:t>רש"י</w:t>
      </w:r>
      <w:r>
        <w:rPr>
          <w:rFonts w:hint="cs"/>
          <w:rtl/>
        </w:rPr>
        <w:t>-אם לקונה צד ד' יש מזומן ו</w:t>
      </w:r>
      <w:r w:rsidR="006A01A1">
        <w:rPr>
          <w:rFonts w:hint="cs"/>
          <w:rtl/>
        </w:rPr>
        <w:t>לשכן אין מזומן ורוצה לקחת הלוואה הכלל לא חל כדי לא לגרום נזק למוכר.</w:t>
      </w:r>
      <w:r w:rsidR="00611EC1">
        <w:rPr>
          <w:rFonts w:hint="cs"/>
          <w:rtl/>
        </w:rPr>
        <w:t xml:space="preserve"> זוהי דוגמא לכך שכאשר החלת הכלל דינא דבר מצרא פוגעת במוכר לא נשתמש בו.</w:t>
      </w:r>
    </w:p>
    <w:p w:rsidR="00AF60EB" w:rsidRDefault="00AF60EB" w:rsidP="000408BB">
      <w:pPr>
        <w:pStyle w:val="a3"/>
        <w:ind w:left="226"/>
        <w:jc w:val="both"/>
      </w:pPr>
      <w:r>
        <w:rPr>
          <w:rFonts w:hint="cs"/>
          <w:rtl/>
        </w:rPr>
        <w:t xml:space="preserve">עד שנת 69 </w:t>
      </w:r>
      <w:r>
        <w:rPr>
          <w:rtl/>
        </w:rPr>
        <w:t>–</w:t>
      </w:r>
      <w:r>
        <w:rPr>
          <w:rFonts w:hint="cs"/>
          <w:rtl/>
        </w:rPr>
        <w:t>חקיקת חוק המקרקעין היה שימוש בזכות קדימה(זיכרון גם מהאימפריה העות'מנית) ומאז זכות זו בוטלה מתוך תפיסה של חופש הקניין/בעלות.</w:t>
      </w:r>
    </w:p>
    <w:p w:rsidR="001342BF" w:rsidRDefault="001342BF" w:rsidP="000408BB">
      <w:pPr>
        <w:pStyle w:val="a3"/>
        <w:numPr>
          <w:ilvl w:val="0"/>
          <w:numId w:val="12"/>
        </w:numPr>
        <w:ind w:left="226" w:firstLine="0"/>
        <w:jc w:val="both"/>
      </w:pPr>
      <w:r w:rsidRPr="000408BB">
        <w:rPr>
          <w:rFonts w:hint="cs"/>
          <w:b/>
          <w:bCs/>
          <w:rtl/>
        </w:rPr>
        <w:t>שומא הדר</w:t>
      </w:r>
      <w:r w:rsidR="00611EC1">
        <w:rPr>
          <w:rFonts w:hint="cs"/>
          <w:rtl/>
        </w:rPr>
        <w:t>(שמאי חוזר)</w:t>
      </w:r>
      <w:r>
        <w:rPr>
          <w:rFonts w:hint="cs"/>
          <w:rtl/>
        </w:rPr>
        <w:t>-</w:t>
      </w:r>
    </w:p>
    <w:p w:rsidR="00DA4F5C" w:rsidRDefault="00DA4F5C" w:rsidP="000408BB">
      <w:pPr>
        <w:pStyle w:val="a3"/>
        <w:ind w:left="226"/>
        <w:jc w:val="both"/>
        <w:rPr>
          <w:rtl/>
        </w:rPr>
      </w:pPr>
      <w:r>
        <w:rPr>
          <w:rFonts w:hint="cs"/>
          <w:rtl/>
        </w:rPr>
        <w:t>ישנה תקנה נוספת המ</w:t>
      </w:r>
      <w:r w:rsidR="00982EE5">
        <w:rPr>
          <w:rFonts w:hint="cs"/>
          <w:rtl/>
        </w:rPr>
        <w:t>ת</w:t>
      </w:r>
      <w:r>
        <w:rPr>
          <w:rFonts w:hint="cs"/>
          <w:rtl/>
        </w:rPr>
        <w:t>ייחסת לפירעון הלוואות. אם מגיע מועד הפירעון של ההלוואה ולל</w:t>
      </w:r>
      <w:r w:rsidR="00982EE5">
        <w:rPr>
          <w:rFonts w:hint="cs"/>
          <w:rtl/>
        </w:rPr>
        <w:t xml:space="preserve">ווה אין כסף/שווה כסף, המלווה יכול למכור </w:t>
      </w:r>
      <w:r w:rsidR="0087244C">
        <w:rPr>
          <w:rFonts w:hint="cs"/>
          <w:rtl/>
        </w:rPr>
        <w:t>(או להחזיק)</w:t>
      </w:r>
      <w:r w:rsidR="00604D7F">
        <w:rPr>
          <w:rFonts w:hint="cs"/>
          <w:rtl/>
        </w:rPr>
        <w:t xml:space="preserve"> ב</w:t>
      </w:r>
      <w:r w:rsidR="00982EE5">
        <w:rPr>
          <w:rFonts w:hint="cs"/>
          <w:rtl/>
        </w:rPr>
        <w:t>קרקע המשועבדת או אם הקרקע נמכרה, יכול "לטרוף" את הקרקע מידי צד ג'.</w:t>
      </w:r>
      <w:r w:rsidR="008523AD">
        <w:rPr>
          <w:rFonts w:hint="cs"/>
          <w:rtl/>
        </w:rPr>
        <w:t xml:space="preserve"> החידוש הוא שזכותו של המלווה קודמת לזכותו של הקונה.</w:t>
      </w:r>
      <w:r w:rsidR="0087244C">
        <w:rPr>
          <w:rFonts w:hint="cs"/>
          <w:rtl/>
        </w:rPr>
        <w:t xml:space="preserve"> </w:t>
      </w:r>
      <w:r w:rsidR="00604D7F">
        <w:rPr>
          <w:rFonts w:hint="cs"/>
          <w:rtl/>
        </w:rPr>
        <w:t>ע"מ לטרוף את הקרקע המלווה י</w:t>
      </w:r>
      <w:r w:rsidR="00AF548C">
        <w:rPr>
          <w:rFonts w:hint="cs"/>
          <w:rtl/>
        </w:rPr>
        <w:t>יגש לבית הדין כולל שלושה שלבים(</w:t>
      </w:r>
      <w:r w:rsidR="00604D7F">
        <w:rPr>
          <w:rFonts w:hint="cs"/>
          <w:rtl/>
        </w:rPr>
        <w:t>חיפוש נכסים, תפיסת חזקה</w:t>
      </w:r>
      <w:r w:rsidR="00422AD3">
        <w:rPr>
          <w:rFonts w:hint="cs"/>
          <w:rtl/>
        </w:rPr>
        <w:t>-שטר אדרכתא,</w:t>
      </w:r>
      <w:r w:rsidR="00604D7F">
        <w:rPr>
          <w:rFonts w:hint="cs"/>
          <w:rtl/>
        </w:rPr>
        <w:t xml:space="preserve"> ושומא)</w:t>
      </w:r>
      <w:r w:rsidR="00AF548C">
        <w:rPr>
          <w:rFonts w:hint="cs"/>
          <w:rtl/>
        </w:rPr>
        <w:t xml:space="preserve">, בין השלבים צריכים לעבור לפחות 30 יום כדי להעניק ללווה </w:t>
      </w:r>
      <w:r w:rsidR="008C51DD">
        <w:rPr>
          <w:rFonts w:hint="cs"/>
          <w:rtl/>
        </w:rPr>
        <w:t>הזדמנות</w:t>
      </w:r>
      <w:r w:rsidR="00AF548C">
        <w:rPr>
          <w:rFonts w:hint="cs"/>
          <w:rtl/>
        </w:rPr>
        <w:t xml:space="preserve"> להשיג את הכסף להחזרת החוב. כמה זמן לאחר סוף תהליך זה כאשר הקרקע כבר בבעלות המלווה יכול הלווה לפדות את הקרקע בחזרה?</w:t>
      </w:r>
    </w:p>
    <w:p w:rsidR="00AF548C" w:rsidRDefault="00AF548C" w:rsidP="000408BB">
      <w:pPr>
        <w:pStyle w:val="a3"/>
        <w:ind w:left="226"/>
        <w:jc w:val="both"/>
        <w:rPr>
          <w:rtl/>
        </w:rPr>
      </w:pPr>
      <w:r>
        <w:rPr>
          <w:rFonts w:hint="cs"/>
          <w:rtl/>
        </w:rPr>
        <w:t xml:space="preserve">בימינו לא ניתן! אך ע"פ ההלכה אומרים </w:t>
      </w:r>
      <w:r w:rsidRPr="00AF548C">
        <w:rPr>
          <w:rFonts w:hint="cs"/>
          <w:u w:val="single"/>
          <w:rtl/>
        </w:rPr>
        <w:t>חכמי נהרדעא</w:t>
      </w:r>
      <w:r w:rsidRPr="003576F5">
        <w:rPr>
          <w:rFonts w:hint="cs"/>
          <w:rtl/>
        </w:rPr>
        <w:t xml:space="preserve"> </w:t>
      </w:r>
      <w:r w:rsidRPr="00AF548C">
        <w:rPr>
          <w:rFonts w:hint="cs"/>
          <w:rtl/>
        </w:rPr>
        <w:t xml:space="preserve">שלמרות </w:t>
      </w:r>
      <w:r w:rsidR="008C51DD" w:rsidRPr="00AF548C">
        <w:rPr>
          <w:rFonts w:hint="cs"/>
          <w:rtl/>
        </w:rPr>
        <w:t>שהייתה</w:t>
      </w:r>
      <w:r w:rsidRPr="00AF548C">
        <w:rPr>
          <w:rFonts w:hint="cs"/>
          <w:rtl/>
        </w:rPr>
        <w:t xml:space="preserve"> כבר שומא, תוך שנה עדין יכול הלווה להחזיר את חובו ולפדות חזרה את הקרקע.</w:t>
      </w:r>
    </w:p>
    <w:p w:rsidR="003576F5" w:rsidRDefault="003576F5" w:rsidP="000408BB">
      <w:pPr>
        <w:pStyle w:val="a3"/>
        <w:ind w:left="226"/>
        <w:jc w:val="both"/>
        <w:rPr>
          <w:rtl/>
        </w:rPr>
      </w:pPr>
      <w:r w:rsidRPr="003576F5">
        <w:rPr>
          <w:rFonts w:hint="cs"/>
          <w:u w:val="single"/>
          <w:rtl/>
        </w:rPr>
        <w:t>אמימור</w:t>
      </w:r>
      <w:r w:rsidR="00196278">
        <w:rPr>
          <w:rFonts w:hint="cs"/>
          <w:rtl/>
        </w:rPr>
        <w:t>(מחכמי נהרדעא)</w:t>
      </w:r>
      <w:r>
        <w:rPr>
          <w:rFonts w:hint="cs"/>
          <w:rtl/>
        </w:rPr>
        <w:t xml:space="preserve">- טוען כי שומא חוזרת </w:t>
      </w:r>
      <w:r w:rsidRPr="00807927">
        <w:rPr>
          <w:rFonts w:hint="cs"/>
          <w:u w:val="single"/>
          <w:rtl/>
        </w:rPr>
        <w:t>לעולם</w:t>
      </w:r>
      <w:r>
        <w:rPr>
          <w:rFonts w:hint="cs"/>
          <w:rtl/>
        </w:rPr>
        <w:t xml:space="preserve"> ע"פ העיקרון של "ועשית הישר והטוב".</w:t>
      </w:r>
    </w:p>
    <w:p w:rsidR="003576F5" w:rsidRDefault="00E64F39" w:rsidP="00C20114">
      <w:pPr>
        <w:pStyle w:val="a3"/>
        <w:ind w:left="226"/>
        <w:jc w:val="both"/>
        <w:rPr>
          <w:u w:val="single"/>
          <w:rtl/>
        </w:rPr>
      </w:pPr>
      <w:r>
        <w:rPr>
          <w:rFonts w:hint="cs"/>
          <w:u w:val="single"/>
          <w:rtl/>
        </w:rPr>
        <w:t>חכמי נהרדעא-</w:t>
      </w:r>
      <w:r>
        <w:rPr>
          <w:rFonts w:hint="cs"/>
          <w:rtl/>
        </w:rPr>
        <w:t xml:space="preserve">מסבירים שהסיבה לכך היא שמלווה הלווה כסף ולכן אם מציעים לו את כספו בחזרה עליו לקחת זאת ולהחזיר את הקרקע כי זו לא </w:t>
      </w:r>
      <w:r w:rsidR="008C51DD">
        <w:rPr>
          <w:rFonts w:hint="cs"/>
          <w:rtl/>
        </w:rPr>
        <w:t>הייתה</w:t>
      </w:r>
      <w:r>
        <w:rPr>
          <w:rFonts w:hint="cs"/>
          <w:rtl/>
        </w:rPr>
        <w:t xml:space="preserve"> מטרתו מההתחלה. אם המלווה כבר מכר את הקרקע של הלווה לצד כלשהו לא יחול העיקרון של "ועשית הישר והטוב" כי הצד שקנה את הקרקע ייפגע. במצב כזה לא יתקיים </w:t>
      </w:r>
      <w:r w:rsidR="00807927">
        <w:rPr>
          <w:rFonts w:hint="cs"/>
          <w:rtl/>
        </w:rPr>
        <w:t>"</w:t>
      </w:r>
      <w:r>
        <w:rPr>
          <w:rFonts w:hint="cs"/>
          <w:rtl/>
        </w:rPr>
        <w:t>שומא הדר</w:t>
      </w:r>
      <w:r w:rsidR="00807927">
        <w:rPr>
          <w:rFonts w:hint="cs"/>
          <w:rtl/>
        </w:rPr>
        <w:t>"</w:t>
      </w:r>
      <w:r>
        <w:rPr>
          <w:rFonts w:hint="cs"/>
          <w:rtl/>
        </w:rPr>
        <w:t>.</w:t>
      </w:r>
    </w:p>
    <w:p w:rsidR="00AE1C69" w:rsidRDefault="00AE1C69" w:rsidP="000408BB">
      <w:pPr>
        <w:pStyle w:val="a3"/>
        <w:ind w:left="226"/>
        <w:jc w:val="both"/>
        <w:rPr>
          <w:rtl/>
        </w:rPr>
      </w:pPr>
    </w:p>
    <w:p w:rsidR="00AE1C69" w:rsidRDefault="00C7728A" w:rsidP="000408BB">
      <w:pPr>
        <w:pStyle w:val="a3"/>
        <w:ind w:left="226"/>
        <w:jc w:val="both"/>
        <w:rPr>
          <w:rtl/>
        </w:rPr>
      </w:pPr>
      <w:r>
        <w:rPr>
          <w:rFonts w:hint="cs"/>
          <w:rtl/>
        </w:rPr>
        <w:t>דוגמא נוספת</w:t>
      </w:r>
      <w:r w:rsidR="00AE1C69">
        <w:rPr>
          <w:rFonts w:hint="cs"/>
          <w:rtl/>
        </w:rPr>
        <w:t>-</w:t>
      </w:r>
    </w:p>
    <w:p w:rsidR="00AE1C69" w:rsidRDefault="00AE1C69" w:rsidP="000408BB">
      <w:pPr>
        <w:pStyle w:val="a3"/>
        <w:ind w:left="226"/>
        <w:jc w:val="both"/>
        <w:rPr>
          <w:rtl/>
        </w:rPr>
      </w:pPr>
      <w:r>
        <w:rPr>
          <w:rFonts w:hint="cs"/>
          <w:rtl/>
        </w:rPr>
        <w:t>אם ללווה היו מס' קרקעות והוא מכר את כל קרקעותיו, יכול המלווה ל"טרוף" את הקרקע האחרונה שנמכרה. אם יש מס' קרקעות בעלות שווי שונה יכול המלווה לקחת את הקרקע ע"פ גובה ההלוואה בלי קשר למתי נמכרה הקרקע</w:t>
      </w:r>
      <w:r w:rsidR="003C285E">
        <w:rPr>
          <w:rFonts w:hint="cs"/>
          <w:rtl/>
        </w:rPr>
        <w:t>, אך עליו להתחיל מהאחרונה</w:t>
      </w:r>
      <w:r w:rsidR="00F95338">
        <w:rPr>
          <w:rFonts w:hint="cs"/>
          <w:rtl/>
        </w:rPr>
        <w:t xml:space="preserve"> עד שמגיע לכיסוי ההלוואה</w:t>
      </w:r>
      <w:r>
        <w:rPr>
          <w:rFonts w:hint="cs"/>
          <w:rtl/>
        </w:rPr>
        <w:t>.</w:t>
      </w:r>
      <w:r w:rsidR="009E7A8C">
        <w:rPr>
          <w:rFonts w:hint="cs"/>
          <w:rtl/>
        </w:rPr>
        <w:t xml:space="preserve"> </w:t>
      </w:r>
      <w:r w:rsidR="009E7A8C" w:rsidRPr="009E7A8C">
        <w:rPr>
          <w:rFonts w:hint="cs"/>
          <w:rtl/>
        </w:rPr>
        <w:t>הסיבה</w:t>
      </w:r>
      <w:r w:rsidR="009E7A8C" w:rsidRPr="009E7A8C">
        <w:rPr>
          <w:rtl/>
        </w:rPr>
        <w:t xml:space="preserve"> </w:t>
      </w:r>
      <w:r w:rsidR="009E7A8C" w:rsidRPr="009E7A8C">
        <w:rPr>
          <w:rFonts w:hint="cs"/>
          <w:rtl/>
        </w:rPr>
        <w:t>היא</w:t>
      </w:r>
      <w:r w:rsidR="009E7A8C" w:rsidRPr="009E7A8C">
        <w:rPr>
          <w:rtl/>
        </w:rPr>
        <w:t xml:space="preserve"> </w:t>
      </w:r>
      <w:r w:rsidR="009E7A8C" w:rsidRPr="009E7A8C">
        <w:rPr>
          <w:rFonts w:hint="cs"/>
          <w:rtl/>
        </w:rPr>
        <w:t>שמניחים</w:t>
      </w:r>
      <w:r w:rsidR="009E7A8C" w:rsidRPr="009E7A8C">
        <w:rPr>
          <w:rtl/>
        </w:rPr>
        <w:t xml:space="preserve"> </w:t>
      </w:r>
      <w:r w:rsidR="009E7A8C">
        <w:rPr>
          <w:rFonts w:hint="cs"/>
          <w:rtl/>
        </w:rPr>
        <w:t>שכל קונה</w:t>
      </w:r>
      <w:r w:rsidR="009E7A8C" w:rsidRPr="009E7A8C">
        <w:rPr>
          <w:rtl/>
        </w:rPr>
        <w:t xml:space="preserve"> </w:t>
      </w:r>
      <w:r w:rsidR="009E7A8C" w:rsidRPr="009E7A8C">
        <w:rPr>
          <w:rFonts w:hint="cs"/>
          <w:rtl/>
        </w:rPr>
        <w:t>היה</w:t>
      </w:r>
      <w:r w:rsidR="009E7A8C" w:rsidRPr="009E7A8C">
        <w:rPr>
          <w:rtl/>
        </w:rPr>
        <w:t xml:space="preserve"> </w:t>
      </w:r>
      <w:r w:rsidR="009E7A8C" w:rsidRPr="009E7A8C">
        <w:rPr>
          <w:rFonts w:hint="cs"/>
          <w:rtl/>
        </w:rPr>
        <w:t>זהיר</w:t>
      </w:r>
      <w:r w:rsidR="009E7A8C" w:rsidRPr="009E7A8C">
        <w:rPr>
          <w:rtl/>
        </w:rPr>
        <w:t xml:space="preserve"> </w:t>
      </w:r>
      <w:r w:rsidR="009E7A8C" w:rsidRPr="009E7A8C">
        <w:rPr>
          <w:rFonts w:hint="cs"/>
          <w:rtl/>
        </w:rPr>
        <w:t>ובדק</w:t>
      </w:r>
      <w:r w:rsidR="009E7A8C" w:rsidRPr="009E7A8C">
        <w:rPr>
          <w:rtl/>
        </w:rPr>
        <w:t xml:space="preserve"> </w:t>
      </w:r>
      <w:r w:rsidR="009E7A8C" w:rsidRPr="009E7A8C">
        <w:rPr>
          <w:rFonts w:hint="cs"/>
          <w:rtl/>
        </w:rPr>
        <w:t>את</w:t>
      </w:r>
      <w:r w:rsidR="009E7A8C" w:rsidRPr="009E7A8C">
        <w:rPr>
          <w:rtl/>
        </w:rPr>
        <w:t xml:space="preserve"> </w:t>
      </w:r>
      <w:r w:rsidR="008C51DD" w:rsidRPr="009E7A8C">
        <w:rPr>
          <w:rFonts w:hint="cs"/>
          <w:rtl/>
        </w:rPr>
        <w:t>התחייבו</w:t>
      </w:r>
      <w:r w:rsidR="008C51DD">
        <w:rPr>
          <w:rFonts w:hint="cs"/>
          <w:rtl/>
        </w:rPr>
        <w:t>יו</w:t>
      </w:r>
      <w:r w:rsidR="008C51DD" w:rsidRPr="009E7A8C">
        <w:rPr>
          <w:rFonts w:hint="cs"/>
          <w:rtl/>
        </w:rPr>
        <w:t>תיו</w:t>
      </w:r>
      <w:r w:rsidR="009E7A8C" w:rsidRPr="009E7A8C">
        <w:rPr>
          <w:rtl/>
        </w:rPr>
        <w:t xml:space="preserve"> </w:t>
      </w:r>
      <w:r w:rsidR="009E7A8C" w:rsidRPr="009E7A8C">
        <w:rPr>
          <w:rFonts w:hint="cs"/>
          <w:rtl/>
        </w:rPr>
        <w:t>של</w:t>
      </w:r>
      <w:r w:rsidR="009E7A8C" w:rsidRPr="009E7A8C">
        <w:rPr>
          <w:rtl/>
        </w:rPr>
        <w:t xml:space="preserve"> </w:t>
      </w:r>
      <w:r w:rsidR="009E7A8C" w:rsidRPr="009E7A8C">
        <w:rPr>
          <w:rFonts w:hint="cs"/>
          <w:rtl/>
        </w:rPr>
        <w:t>הלווה</w:t>
      </w:r>
      <w:r w:rsidR="009E7A8C" w:rsidRPr="009E7A8C">
        <w:rPr>
          <w:rtl/>
        </w:rPr>
        <w:t xml:space="preserve"> </w:t>
      </w:r>
      <w:r w:rsidR="009E7A8C" w:rsidRPr="009E7A8C">
        <w:rPr>
          <w:rFonts w:hint="cs"/>
          <w:rtl/>
        </w:rPr>
        <w:t>והשאיר</w:t>
      </w:r>
      <w:r w:rsidR="009E7A8C" w:rsidRPr="009E7A8C">
        <w:rPr>
          <w:rtl/>
        </w:rPr>
        <w:t xml:space="preserve"> </w:t>
      </w:r>
      <w:r w:rsidR="009E7A8C" w:rsidRPr="009E7A8C">
        <w:rPr>
          <w:rFonts w:hint="cs"/>
          <w:rtl/>
        </w:rPr>
        <w:t>אותו</w:t>
      </w:r>
      <w:r w:rsidR="009E7A8C" w:rsidRPr="009E7A8C">
        <w:rPr>
          <w:rtl/>
        </w:rPr>
        <w:t xml:space="preserve"> </w:t>
      </w:r>
      <w:r w:rsidR="009E7A8C" w:rsidRPr="009E7A8C">
        <w:rPr>
          <w:rFonts w:hint="cs"/>
          <w:rtl/>
        </w:rPr>
        <w:t>עם</w:t>
      </w:r>
      <w:r w:rsidR="009E7A8C" w:rsidRPr="009E7A8C">
        <w:rPr>
          <w:rtl/>
        </w:rPr>
        <w:t xml:space="preserve"> </w:t>
      </w:r>
      <w:r w:rsidR="009E7A8C" w:rsidRPr="009E7A8C">
        <w:rPr>
          <w:rFonts w:hint="cs"/>
          <w:rtl/>
        </w:rPr>
        <w:t>קרקע</w:t>
      </w:r>
      <w:r w:rsidR="009E7A8C" w:rsidRPr="009E7A8C">
        <w:rPr>
          <w:rtl/>
        </w:rPr>
        <w:t xml:space="preserve"> </w:t>
      </w:r>
      <w:r w:rsidR="009E7A8C" w:rsidRPr="009E7A8C">
        <w:rPr>
          <w:rFonts w:hint="cs"/>
          <w:rtl/>
        </w:rPr>
        <w:t>ששוויה</w:t>
      </w:r>
      <w:r w:rsidR="009E7A8C" w:rsidRPr="009E7A8C">
        <w:rPr>
          <w:rtl/>
        </w:rPr>
        <w:t xml:space="preserve"> </w:t>
      </w:r>
      <w:r w:rsidR="009E7A8C" w:rsidRPr="009E7A8C">
        <w:rPr>
          <w:rFonts w:hint="cs"/>
          <w:rtl/>
        </w:rPr>
        <w:t>לפחות</w:t>
      </w:r>
      <w:r w:rsidR="009E7A8C" w:rsidRPr="009E7A8C">
        <w:rPr>
          <w:rtl/>
        </w:rPr>
        <w:t xml:space="preserve"> </w:t>
      </w:r>
      <w:r w:rsidR="009E7A8C" w:rsidRPr="009E7A8C">
        <w:rPr>
          <w:rFonts w:hint="cs"/>
          <w:rtl/>
        </w:rPr>
        <w:t>בגובה</w:t>
      </w:r>
      <w:r w:rsidR="009E7A8C" w:rsidRPr="009E7A8C">
        <w:rPr>
          <w:rtl/>
        </w:rPr>
        <w:t xml:space="preserve"> </w:t>
      </w:r>
      <w:r w:rsidR="009E7A8C" w:rsidRPr="009E7A8C">
        <w:rPr>
          <w:rFonts w:hint="cs"/>
          <w:rtl/>
        </w:rPr>
        <w:t>החוב</w:t>
      </w:r>
      <w:r w:rsidR="009E7A8C" w:rsidRPr="009E7A8C">
        <w:rPr>
          <w:rtl/>
        </w:rPr>
        <w:t xml:space="preserve"> </w:t>
      </w:r>
      <w:r w:rsidR="009E7A8C" w:rsidRPr="009E7A8C">
        <w:rPr>
          <w:rFonts w:hint="cs"/>
          <w:rtl/>
        </w:rPr>
        <w:t>וכך</w:t>
      </w:r>
      <w:r w:rsidR="009E7A8C" w:rsidRPr="009E7A8C">
        <w:rPr>
          <w:rtl/>
        </w:rPr>
        <w:t xml:space="preserve"> </w:t>
      </w:r>
      <w:r w:rsidR="009E7A8C" w:rsidRPr="009E7A8C">
        <w:rPr>
          <w:rFonts w:hint="cs"/>
          <w:rtl/>
        </w:rPr>
        <w:t>בעצם</w:t>
      </w:r>
      <w:r w:rsidR="009E7A8C" w:rsidRPr="009E7A8C">
        <w:rPr>
          <w:rtl/>
        </w:rPr>
        <w:t xml:space="preserve"> </w:t>
      </w:r>
      <w:r w:rsidR="009E7A8C">
        <w:rPr>
          <w:rFonts w:hint="cs"/>
          <w:rtl/>
        </w:rPr>
        <w:t>שם את עצמו במצב ש</w:t>
      </w:r>
      <w:r w:rsidR="00C7728A">
        <w:rPr>
          <w:rFonts w:hint="cs"/>
          <w:rtl/>
        </w:rPr>
        <w:t>י</w:t>
      </w:r>
      <w:r w:rsidR="009E7A8C" w:rsidRPr="009E7A8C">
        <w:rPr>
          <w:rFonts w:hint="cs"/>
          <w:rtl/>
        </w:rPr>
        <w:t>י</w:t>
      </w:r>
      <w:r w:rsidR="00C7728A">
        <w:rPr>
          <w:rFonts w:hint="cs"/>
          <w:rtl/>
        </w:rPr>
        <w:t>נ</w:t>
      </w:r>
      <w:r w:rsidR="009E7A8C" w:rsidRPr="009E7A8C">
        <w:rPr>
          <w:rFonts w:hint="cs"/>
          <w:rtl/>
        </w:rPr>
        <w:t>צל</w:t>
      </w:r>
      <w:r w:rsidR="009E7A8C" w:rsidRPr="009E7A8C">
        <w:rPr>
          <w:rtl/>
        </w:rPr>
        <w:t xml:space="preserve"> </w:t>
      </w:r>
      <w:r w:rsidR="009E7A8C" w:rsidRPr="009E7A8C">
        <w:rPr>
          <w:rFonts w:hint="cs"/>
          <w:rtl/>
        </w:rPr>
        <w:t>מאיבוד</w:t>
      </w:r>
      <w:r w:rsidR="009E7A8C" w:rsidRPr="009E7A8C">
        <w:rPr>
          <w:rtl/>
        </w:rPr>
        <w:t xml:space="preserve"> </w:t>
      </w:r>
      <w:r w:rsidR="009E7A8C" w:rsidRPr="009E7A8C">
        <w:rPr>
          <w:rFonts w:hint="cs"/>
          <w:rtl/>
        </w:rPr>
        <w:t>הקרקע</w:t>
      </w:r>
      <w:r w:rsidR="009E7A8C" w:rsidRPr="009E7A8C">
        <w:rPr>
          <w:rtl/>
        </w:rPr>
        <w:t xml:space="preserve"> </w:t>
      </w:r>
      <w:r w:rsidR="009E7A8C" w:rsidRPr="009E7A8C">
        <w:rPr>
          <w:rFonts w:hint="cs"/>
          <w:rtl/>
        </w:rPr>
        <w:t>שרכש</w:t>
      </w:r>
      <w:r w:rsidR="009E7A8C" w:rsidRPr="009E7A8C">
        <w:rPr>
          <w:rtl/>
        </w:rPr>
        <w:t>.</w:t>
      </w:r>
    </w:p>
    <w:p w:rsidR="006B1D29" w:rsidRDefault="006B1D29" w:rsidP="004307E4">
      <w:pPr>
        <w:pStyle w:val="a3"/>
        <w:ind w:left="1080"/>
        <w:jc w:val="both"/>
        <w:rPr>
          <w:rtl/>
        </w:rPr>
      </w:pPr>
    </w:p>
    <w:p w:rsidR="00C7728A" w:rsidRPr="009261BE" w:rsidRDefault="00C7728A" w:rsidP="004307E4">
      <w:pPr>
        <w:jc w:val="both"/>
        <w:rPr>
          <w:rFonts w:cs="David"/>
          <w:color w:val="FF0000"/>
          <w:sz w:val="24"/>
          <w:szCs w:val="24"/>
          <w:rtl/>
        </w:rPr>
      </w:pPr>
      <w:r w:rsidRPr="009261BE">
        <w:rPr>
          <w:rFonts w:cs="David" w:hint="cs"/>
          <w:color w:val="FF0000"/>
          <w:sz w:val="24"/>
          <w:szCs w:val="24"/>
          <w:rtl/>
        </w:rPr>
        <w:t>דוגמא להחלת העיקרון ברמה 2: פסיקה של בית דין שמתבססת על העיקרון של "ועשית הישר והטוב".</w:t>
      </w:r>
    </w:p>
    <w:p w:rsidR="00C7728A" w:rsidRDefault="00C7728A" w:rsidP="004307E4">
      <w:pPr>
        <w:pStyle w:val="a3"/>
        <w:ind w:left="1080"/>
        <w:jc w:val="both"/>
        <w:rPr>
          <w:rtl/>
        </w:rPr>
      </w:pPr>
    </w:p>
    <w:p w:rsidR="00C7728A" w:rsidRDefault="00C7728A" w:rsidP="000408BB">
      <w:pPr>
        <w:pStyle w:val="a3"/>
        <w:ind w:left="-58"/>
        <w:jc w:val="both"/>
        <w:rPr>
          <w:rtl/>
        </w:rPr>
      </w:pPr>
      <w:r>
        <w:rPr>
          <w:rFonts w:hint="cs"/>
          <w:rtl/>
        </w:rPr>
        <w:lastRenderedPageBreak/>
        <w:t>אלו מקרים בהם העניין נשאר מוסרי</w:t>
      </w:r>
      <w:r w:rsidR="00551B14">
        <w:rPr>
          <w:rFonts w:hint="cs"/>
          <w:rtl/>
        </w:rPr>
        <w:t xml:space="preserve"> </w:t>
      </w:r>
      <w:r>
        <w:rPr>
          <w:rFonts w:hint="cs"/>
          <w:rtl/>
        </w:rPr>
        <w:t>כעיקרון מנחה בפסיקה- בית הדין לא יאכוף אך ימליץ.</w:t>
      </w:r>
    </w:p>
    <w:p w:rsidR="00242BFC" w:rsidRDefault="00CD363B" w:rsidP="000408BB">
      <w:pPr>
        <w:pStyle w:val="a3"/>
        <w:numPr>
          <w:ilvl w:val="0"/>
          <w:numId w:val="24"/>
        </w:numPr>
        <w:ind w:left="-58" w:firstLine="0"/>
        <w:jc w:val="both"/>
      </w:pPr>
      <w:r>
        <w:rPr>
          <w:rFonts w:hint="cs"/>
          <w:rtl/>
        </w:rPr>
        <w:t xml:space="preserve">קיימת </w:t>
      </w:r>
      <w:r w:rsidR="00426742">
        <w:rPr>
          <w:rFonts w:hint="cs"/>
          <w:rtl/>
        </w:rPr>
        <w:t xml:space="preserve">חובה לנהוג </w:t>
      </w:r>
      <w:r w:rsidR="00983D66">
        <w:rPr>
          <w:rFonts w:hint="cs"/>
          <w:rtl/>
        </w:rPr>
        <w:t>"</w:t>
      </w:r>
      <w:r w:rsidR="00426742" w:rsidRPr="00C20114">
        <w:rPr>
          <w:rFonts w:hint="cs"/>
          <w:b/>
          <w:bCs/>
          <w:rtl/>
        </w:rPr>
        <w:t>לפנים משורת הדין</w:t>
      </w:r>
      <w:r w:rsidR="00983D66">
        <w:rPr>
          <w:rFonts w:hint="cs"/>
          <w:rtl/>
        </w:rPr>
        <w:t>"</w:t>
      </w:r>
      <w:r w:rsidR="00426742">
        <w:rPr>
          <w:rFonts w:hint="cs"/>
          <w:rtl/>
        </w:rPr>
        <w:t>- אם זו חובה מדוע לא ניתן לאכוף זאת?</w:t>
      </w:r>
    </w:p>
    <w:p w:rsidR="008E1072" w:rsidRDefault="00426742" w:rsidP="000408BB">
      <w:pPr>
        <w:pStyle w:val="a3"/>
        <w:ind w:left="-58"/>
        <w:jc w:val="both"/>
        <w:rPr>
          <w:rtl/>
        </w:rPr>
      </w:pPr>
      <w:r>
        <w:rPr>
          <w:rFonts w:hint="cs"/>
          <w:rtl/>
        </w:rPr>
        <w:t>המקור המקובל שממנו נלמדת החובה לנהוג</w:t>
      </w:r>
      <w:r w:rsidR="00CD363B">
        <w:rPr>
          <w:rFonts w:hint="cs"/>
          <w:rtl/>
        </w:rPr>
        <w:t xml:space="preserve"> לפנים מ</w:t>
      </w:r>
      <w:r>
        <w:rPr>
          <w:rFonts w:hint="cs"/>
          <w:rtl/>
        </w:rPr>
        <w:t>ש</w:t>
      </w:r>
      <w:r w:rsidR="00CD363B">
        <w:rPr>
          <w:rFonts w:hint="cs"/>
          <w:rtl/>
        </w:rPr>
        <w:t>ו</w:t>
      </w:r>
      <w:r>
        <w:rPr>
          <w:rFonts w:hint="cs"/>
          <w:rtl/>
        </w:rPr>
        <w:t>רת הדין מופיע בשמות י"ח, כ.</w:t>
      </w:r>
      <w:r w:rsidR="00E9548A">
        <w:rPr>
          <w:rFonts w:hint="cs"/>
          <w:rtl/>
        </w:rPr>
        <w:t xml:space="preserve"> </w:t>
      </w:r>
    </w:p>
    <w:p w:rsidR="008E1072" w:rsidRDefault="008E1072" w:rsidP="000408BB">
      <w:pPr>
        <w:pStyle w:val="a3"/>
        <w:ind w:left="-58"/>
        <w:jc w:val="both"/>
        <w:rPr>
          <w:rtl/>
        </w:rPr>
      </w:pPr>
      <w:r>
        <w:rPr>
          <w:rFonts w:hint="cs"/>
          <w:rtl/>
        </w:rPr>
        <w:t>מקרה</w:t>
      </w:r>
      <w:r w:rsidR="00E9548A">
        <w:rPr>
          <w:rFonts w:hint="cs"/>
          <w:rtl/>
        </w:rPr>
        <w:t xml:space="preserve"> מהתלמוד לנהוג לפנים משורת הדין-</w:t>
      </w:r>
    </w:p>
    <w:p w:rsidR="006D3FAD" w:rsidRDefault="006D3FAD" w:rsidP="000408BB">
      <w:pPr>
        <w:pStyle w:val="a3"/>
        <w:ind w:left="-58"/>
        <w:jc w:val="both"/>
      </w:pPr>
      <w:r>
        <w:rPr>
          <w:rFonts w:hint="cs"/>
          <w:rtl/>
        </w:rPr>
        <w:t xml:space="preserve">יש מקרים בהם אדם מצא </w:t>
      </w:r>
      <w:r w:rsidR="008C51DD">
        <w:rPr>
          <w:rFonts w:hint="cs"/>
          <w:rtl/>
        </w:rPr>
        <w:t>אבדה</w:t>
      </w:r>
      <w:r>
        <w:rPr>
          <w:rFonts w:hint="cs"/>
          <w:rtl/>
        </w:rPr>
        <w:t xml:space="preserve"> והוא יכול לקחת אותו לעצמו ויש מקרים בהם הוא חייב להחזירו לבעליו. את פעולת האיתור מבצעים במקום בבית המקדש שנקרא אבן הטוען.</w:t>
      </w:r>
      <w:r w:rsidR="00CC361C">
        <w:rPr>
          <w:rFonts w:hint="cs"/>
          <w:rtl/>
        </w:rPr>
        <w:t xml:space="preserve"> בשלושת הרגלים כולם היו עולים לרגל ושם היו נפגשים. אך לאחר חורבן בית המקדש כיצד מכריזים על </w:t>
      </w:r>
      <w:r w:rsidR="008C51DD">
        <w:rPr>
          <w:rFonts w:hint="cs"/>
          <w:rtl/>
        </w:rPr>
        <w:t>אבדה</w:t>
      </w:r>
      <w:r w:rsidR="00CC361C">
        <w:rPr>
          <w:rFonts w:hint="cs"/>
          <w:rtl/>
        </w:rPr>
        <w:t>? בבית כנסת/בית כינוס. איך קובעים אם צריך להשיב או לא?</w:t>
      </w:r>
      <w:r w:rsidR="0057173C">
        <w:rPr>
          <w:rFonts w:hint="cs"/>
          <w:rtl/>
        </w:rPr>
        <w:t xml:space="preserve"> אם המאבד התייאש</w:t>
      </w:r>
      <w:r w:rsidR="00390819">
        <w:rPr>
          <w:rFonts w:hint="cs"/>
          <w:rtl/>
        </w:rPr>
        <w:t xml:space="preserve">(הפקיר את </w:t>
      </w:r>
      <w:r w:rsidR="008C51DD">
        <w:rPr>
          <w:rFonts w:hint="cs"/>
          <w:rtl/>
        </w:rPr>
        <w:t>האבדה</w:t>
      </w:r>
      <w:r w:rsidR="00390819">
        <w:rPr>
          <w:rFonts w:hint="cs"/>
          <w:rtl/>
        </w:rPr>
        <w:t>)</w:t>
      </w:r>
      <w:r w:rsidR="0057173C">
        <w:rPr>
          <w:rFonts w:hint="cs"/>
          <w:rtl/>
        </w:rPr>
        <w:t xml:space="preserve"> החפץ הוא של המוצא, אם לא התייאש המוצא יכול לקחת לעצמו את החפץ.</w:t>
      </w:r>
      <w:r w:rsidR="00CB39C8">
        <w:rPr>
          <w:rFonts w:hint="cs"/>
          <w:rtl/>
        </w:rPr>
        <w:t xml:space="preserve"> המבחן הוא אובייקטיבי על בסיס האדם הסביר.</w:t>
      </w:r>
      <w:r w:rsidR="00D004D7">
        <w:rPr>
          <w:rFonts w:hint="cs"/>
          <w:rtl/>
        </w:rPr>
        <w:t xml:space="preserve"> מניחים שאדם התייאש כאשר מדובר בחפץ בו אין סימן, אך אם בחפץ יש ייחוד מניחים שלא התייאש.</w:t>
      </w:r>
      <w:r w:rsidR="00532D5D">
        <w:rPr>
          <w:rFonts w:hint="cs"/>
          <w:rtl/>
        </w:rPr>
        <w:t xml:space="preserve"> אם מדובר בחפץ בעל ייחוד לעולם לא יעבור לבעלותו של המוצא(בדין הישראלי יש הגבלה ל4 חודשים) אך את פעולת האיתור יש לבצע רק למשך שנה.</w:t>
      </w:r>
      <w:r w:rsidR="00A35219">
        <w:rPr>
          <w:rFonts w:hint="cs"/>
          <w:rtl/>
        </w:rPr>
        <w:t xml:space="preserve"> לאחר שחלפה שנה אין צורך להמשיך באיתור הבעלים. מקרה בו אנו מניחים שבעל החפץ התייאש הוא כאשר מדובר בסביבה שבה אין רוב יהודי, מי שאינו יהודי לא חב בהשבה.</w:t>
      </w:r>
      <w:r w:rsidR="00D85203">
        <w:rPr>
          <w:rFonts w:hint="cs"/>
          <w:rtl/>
        </w:rPr>
        <w:t xml:space="preserve"> </w:t>
      </w:r>
    </w:p>
    <w:p w:rsidR="00D85203" w:rsidRDefault="00D85203" w:rsidP="000408BB">
      <w:pPr>
        <w:pStyle w:val="a3"/>
        <w:ind w:left="-58"/>
        <w:jc w:val="both"/>
        <w:rPr>
          <w:rtl/>
        </w:rPr>
      </w:pPr>
      <w:r>
        <w:rPr>
          <w:rFonts w:hint="cs"/>
          <w:rtl/>
        </w:rPr>
        <w:t>חז"ל התקינו תקנה שעל יהודי חלה חובת השבה לגוי ואילו לגוי אין חובת השבה לגויים.</w:t>
      </w:r>
    </w:p>
    <w:p w:rsidR="00B20E26" w:rsidRDefault="00B20E26" w:rsidP="000408BB">
      <w:pPr>
        <w:pStyle w:val="a3"/>
        <w:ind w:left="-58"/>
        <w:jc w:val="both"/>
        <w:rPr>
          <w:rtl/>
        </w:rPr>
      </w:pPr>
      <w:r>
        <w:rPr>
          <w:rFonts w:hint="cs"/>
          <w:rtl/>
        </w:rPr>
        <w:t xml:space="preserve">מקרה נוסף: אם </w:t>
      </w:r>
      <w:r w:rsidR="008C51DD">
        <w:rPr>
          <w:rFonts w:hint="cs"/>
          <w:rtl/>
        </w:rPr>
        <w:t>האבדה</w:t>
      </w:r>
      <w:r>
        <w:rPr>
          <w:rFonts w:hint="cs"/>
          <w:rtl/>
        </w:rPr>
        <w:t xml:space="preserve"> היא בע"ח, השאלה היא האם הוא מעניק תמורה או לא. אם מעניק תמורה על המוצא להחזיקו במשך שנה ולאחר יכול למוכרו או לקחתו לעצמו. אם אינו מעניק תמורה יש להחזיקו 30 יום ואז ניתן למוכרו/באישור בית הדין לשמור אותו.</w:t>
      </w:r>
      <w:r w:rsidR="007D3639">
        <w:rPr>
          <w:rFonts w:hint="cs"/>
          <w:rtl/>
        </w:rPr>
        <w:t xml:space="preserve"> אם מכרת יש לשמור את הכסף למקרה שהבעלים יבוא לדרוש אותו.</w:t>
      </w:r>
    </w:p>
    <w:p w:rsidR="007D3639" w:rsidRDefault="007D3639" w:rsidP="000408BB">
      <w:pPr>
        <w:pStyle w:val="a3"/>
        <w:numPr>
          <w:ilvl w:val="2"/>
          <w:numId w:val="12"/>
        </w:numPr>
        <w:ind w:left="-58" w:firstLine="0"/>
        <w:jc w:val="both"/>
      </w:pPr>
      <w:r>
        <w:rPr>
          <w:rFonts w:hint="cs"/>
          <w:rtl/>
        </w:rPr>
        <w:t xml:space="preserve">חריג לחובת </w:t>
      </w:r>
      <w:r w:rsidR="008C51DD">
        <w:rPr>
          <w:rFonts w:hint="cs"/>
          <w:rtl/>
        </w:rPr>
        <w:t>ההשבה: "זקן</w:t>
      </w:r>
      <w:r>
        <w:rPr>
          <w:rFonts w:hint="cs"/>
          <w:rtl/>
        </w:rPr>
        <w:t xml:space="preserve"> ואינה לפי כבודו"- אם מדובר במציאה שלא בכבודי להתעסק </w:t>
      </w:r>
      <w:r w:rsidR="008C51DD">
        <w:rPr>
          <w:rFonts w:hint="cs"/>
          <w:rtl/>
        </w:rPr>
        <w:t>אתה</w:t>
      </w:r>
      <w:r>
        <w:rPr>
          <w:rFonts w:hint="cs"/>
          <w:rtl/>
        </w:rPr>
        <w:t xml:space="preserve"> יש אפשרות להתעלם ממנה, במקרה זה יש פטור מחובת השבה.</w:t>
      </w:r>
    </w:p>
    <w:p w:rsidR="007D3639" w:rsidRDefault="007D3639" w:rsidP="000408BB">
      <w:pPr>
        <w:pStyle w:val="a3"/>
        <w:ind w:left="-58"/>
        <w:jc w:val="both"/>
        <w:rPr>
          <w:rtl/>
        </w:rPr>
      </w:pPr>
      <w:r w:rsidRPr="000E6EDE">
        <w:rPr>
          <w:rFonts w:hint="cs"/>
          <w:u w:val="single"/>
          <w:rtl/>
        </w:rPr>
        <w:t>דוגמא</w:t>
      </w:r>
      <w:r w:rsidR="006B0458" w:rsidRPr="006B0458">
        <w:rPr>
          <w:rFonts w:hint="cs"/>
          <w:u w:val="single"/>
          <w:rtl/>
        </w:rPr>
        <w:t>1</w:t>
      </w:r>
      <w:r>
        <w:rPr>
          <w:rFonts w:hint="cs"/>
          <w:rtl/>
        </w:rPr>
        <w:t xml:space="preserve">: </w:t>
      </w:r>
      <w:r w:rsidR="008C51DD">
        <w:rPr>
          <w:rFonts w:hint="cs"/>
          <w:rtl/>
        </w:rPr>
        <w:t>הגמרא: רב</w:t>
      </w:r>
      <w:r>
        <w:rPr>
          <w:rFonts w:hint="cs"/>
          <w:rtl/>
        </w:rPr>
        <w:t xml:space="preserve"> יהודה ורב שמואל הולכים בשוק שרובו גוי, נשאלת השאלה אם נמצא ארנק יהודי, האם יש להשיבו? ע"פ דין אין חובת השבה אך יש לפעול לפנים משורת הדין ו</w:t>
      </w:r>
      <w:r w:rsidR="007B5C25">
        <w:rPr>
          <w:rFonts w:hint="cs"/>
          <w:rtl/>
        </w:rPr>
        <w:t>ל</w:t>
      </w:r>
      <w:r>
        <w:rPr>
          <w:rFonts w:hint="cs"/>
          <w:rtl/>
        </w:rPr>
        <w:t xml:space="preserve">החזיר לבעלים כשמבקש. </w:t>
      </w:r>
    </w:p>
    <w:p w:rsidR="000E6EDE" w:rsidRDefault="000E6EDE" w:rsidP="000408BB">
      <w:pPr>
        <w:pStyle w:val="a3"/>
        <w:ind w:left="-58"/>
        <w:jc w:val="both"/>
        <w:rPr>
          <w:rtl/>
        </w:rPr>
      </w:pPr>
      <w:r>
        <w:rPr>
          <w:rFonts w:hint="cs"/>
          <w:rtl/>
        </w:rPr>
        <w:t>שמואל לומד על כך מאביו שמצא חמורים במדבר והחזיר אותם.</w:t>
      </w:r>
    </w:p>
    <w:p w:rsidR="000E6EDE" w:rsidRDefault="006B0458" w:rsidP="000408BB">
      <w:pPr>
        <w:pStyle w:val="a3"/>
        <w:ind w:left="-58"/>
        <w:jc w:val="both"/>
        <w:rPr>
          <w:u w:val="single"/>
          <w:rtl/>
        </w:rPr>
      </w:pPr>
      <w:r>
        <w:rPr>
          <w:rFonts w:hint="cs"/>
          <w:u w:val="single"/>
          <w:rtl/>
        </w:rPr>
        <w:t>דוגמא2</w:t>
      </w:r>
      <w:r w:rsidR="000E6EDE" w:rsidRPr="000E6EDE">
        <w:rPr>
          <w:rFonts w:hint="cs"/>
          <w:u w:val="single"/>
          <w:rtl/>
        </w:rPr>
        <w:t>:</w:t>
      </w:r>
      <w:r w:rsidR="000E6EDE" w:rsidRPr="000E6EDE">
        <w:rPr>
          <w:rFonts w:hint="cs"/>
          <w:rtl/>
        </w:rPr>
        <w:t xml:space="preserve"> </w:t>
      </w:r>
      <w:r w:rsidR="003B1431">
        <w:rPr>
          <w:rFonts w:hint="cs"/>
          <w:rtl/>
        </w:rPr>
        <w:t xml:space="preserve">רבי </w:t>
      </w:r>
      <w:r w:rsidR="000E6EDE" w:rsidRPr="000E6EDE">
        <w:rPr>
          <w:rFonts w:hint="cs"/>
          <w:rtl/>
        </w:rPr>
        <w:t>ישמעאל הולך בדרך ופוגש סבל</w:t>
      </w:r>
      <w:r w:rsidR="000E6EDE">
        <w:rPr>
          <w:rFonts w:hint="cs"/>
          <w:rtl/>
        </w:rPr>
        <w:t>, הסבל מבקש ממנו לעזור לו להרים</w:t>
      </w:r>
      <w:r w:rsidR="003B1431">
        <w:rPr>
          <w:rFonts w:hint="cs"/>
          <w:rtl/>
        </w:rPr>
        <w:t xml:space="preserve"> את ערימת העצים על גבו, ע"פ ההלכה יש חובת סיוע. רבי ישמעאל קונה ממנו את ערימת העצים ומפקיר אותה, הסבל רואה זאת ולוקח את הערימה ומבקש בשנית </w:t>
      </w:r>
      <w:r w:rsidR="008C51DD">
        <w:rPr>
          <w:rFonts w:hint="cs"/>
          <w:rtl/>
        </w:rPr>
        <w:t>מישמעאל</w:t>
      </w:r>
      <w:r w:rsidR="003B1431">
        <w:rPr>
          <w:rFonts w:hint="cs"/>
          <w:rtl/>
        </w:rPr>
        <w:t xml:space="preserve"> לעזור, רבי ישמעאל קונה ממנו שוב ואז אומר לו שמפקיר את הערימה לכל העולם ולא לו. הגמרא תוהה מדוע רבי ישמעאל שילם, הוא יכל לטעון ל"זקן ואינה ל</w:t>
      </w:r>
      <w:r w:rsidR="007B4CD1">
        <w:rPr>
          <w:rFonts w:hint="cs"/>
          <w:rtl/>
        </w:rPr>
        <w:t>פי כבודו", אך השתמש בפטור כלומר:</w:t>
      </w:r>
      <w:r w:rsidR="003B1431">
        <w:rPr>
          <w:rFonts w:hint="cs"/>
          <w:rtl/>
        </w:rPr>
        <w:t xml:space="preserve"> נהג לפנים משורת הדין.</w:t>
      </w:r>
    </w:p>
    <w:p w:rsidR="008A6724" w:rsidRDefault="008A6724" w:rsidP="000408BB">
      <w:pPr>
        <w:pStyle w:val="a3"/>
        <w:ind w:left="-58"/>
        <w:jc w:val="both"/>
        <w:rPr>
          <w:rtl/>
        </w:rPr>
      </w:pPr>
      <w:r>
        <w:rPr>
          <w:rFonts w:hint="cs"/>
          <w:u w:val="single"/>
          <w:rtl/>
        </w:rPr>
        <w:t>דוגמא3:</w:t>
      </w:r>
      <w:r>
        <w:rPr>
          <w:rFonts w:hint="cs"/>
          <w:rtl/>
        </w:rPr>
        <w:t xml:space="preserve"> אישה באה לרבי חייא כדי לדעת אם מטבע מזויף, הוא נתן לה </w:t>
      </w:r>
      <w:r w:rsidR="008C51DD">
        <w:rPr>
          <w:rFonts w:hint="cs"/>
          <w:rtl/>
        </w:rPr>
        <w:t>חו"ד</w:t>
      </w:r>
      <w:r>
        <w:rPr>
          <w:rFonts w:hint="cs"/>
          <w:rtl/>
        </w:rPr>
        <w:t xml:space="preserve"> שגוי, ע"פ ההלכה טעותו היא בגדר אונס(היעדר רשלנות</w:t>
      </w:r>
      <w:r w:rsidR="00F13611">
        <w:rPr>
          <w:rFonts w:hint="cs"/>
          <w:rtl/>
        </w:rPr>
        <w:t>- מדובר במומחה גדול שטעה</w:t>
      </w:r>
      <w:r w:rsidR="00062995">
        <w:rPr>
          <w:rFonts w:hint="cs"/>
          <w:rtl/>
        </w:rPr>
        <w:t xml:space="preserve"> וקשה להחליט לכן רואים כלא היה בכוונה</w:t>
      </w:r>
      <w:r>
        <w:rPr>
          <w:rFonts w:hint="cs"/>
          <w:rtl/>
        </w:rPr>
        <w:t xml:space="preserve">) ולכן אינו </w:t>
      </w:r>
      <w:r w:rsidR="008C51DD">
        <w:rPr>
          <w:rFonts w:hint="cs"/>
          <w:rtl/>
        </w:rPr>
        <w:t>צריך</w:t>
      </w:r>
      <w:r>
        <w:rPr>
          <w:rFonts w:hint="cs"/>
          <w:rtl/>
        </w:rPr>
        <w:t xml:space="preserve"> לפצות אך פיצה אותה לפנים משורת הדין.</w:t>
      </w:r>
    </w:p>
    <w:p w:rsidR="00F61ED6" w:rsidRDefault="00CC0F1C" w:rsidP="000408BB">
      <w:pPr>
        <w:pStyle w:val="a3"/>
        <w:ind w:left="-58"/>
        <w:jc w:val="both"/>
        <w:rPr>
          <w:rtl/>
        </w:rPr>
      </w:pPr>
      <w:r>
        <w:rPr>
          <w:rFonts w:hint="cs"/>
          <w:u w:val="single"/>
          <w:rtl/>
        </w:rPr>
        <w:t>דוגמא4:</w:t>
      </w:r>
      <w:r>
        <w:rPr>
          <w:rFonts w:hint="cs"/>
          <w:rtl/>
        </w:rPr>
        <w:t xml:space="preserve"> ההתנהגות של לפנים משורת הדין נכפית ע"י רב ואינה עצמאית: שבירת חבית היין של רבה ע"י הסבלים. </w:t>
      </w:r>
    </w:p>
    <w:p w:rsidR="00F61ED6" w:rsidRDefault="00F61ED6" w:rsidP="000408BB">
      <w:pPr>
        <w:ind w:left="-58"/>
        <w:jc w:val="both"/>
        <w:rPr>
          <w:rtl/>
        </w:rPr>
      </w:pPr>
    </w:p>
    <w:p w:rsidR="00F61ED6" w:rsidRDefault="00F61ED6" w:rsidP="000408BB">
      <w:pPr>
        <w:pStyle w:val="a3"/>
        <w:ind w:left="-58"/>
        <w:jc w:val="both"/>
        <w:rPr>
          <w:rtl/>
        </w:rPr>
      </w:pPr>
      <w:r>
        <w:rPr>
          <w:rFonts w:hint="cs"/>
          <w:rtl/>
        </w:rPr>
        <w:t>יש דיון בין הפוסקים האם נכון לכפות על אדם בעזרת בית דין לנהוג לפנים משורת הדין-</w:t>
      </w:r>
    </w:p>
    <w:p w:rsidR="00F61ED6" w:rsidRDefault="00F61ED6" w:rsidP="000408BB">
      <w:pPr>
        <w:pStyle w:val="a3"/>
        <w:ind w:left="-58"/>
        <w:jc w:val="both"/>
        <w:rPr>
          <w:rtl/>
        </w:rPr>
      </w:pPr>
      <w:r w:rsidRPr="0008015A">
        <w:rPr>
          <w:rFonts w:hint="cs"/>
          <w:u w:val="single"/>
          <w:rtl/>
        </w:rPr>
        <w:t>המרדכי</w:t>
      </w:r>
      <w:r>
        <w:rPr>
          <w:rFonts w:hint="cs"/>
          <w:rtl/>
        </w:rPr>
        <w:t>- יש לכפות זאת רק על אדם בעל אמצעים, ע"פ שיקול שנוגע למצבו הכלכלי של אדם.</w:t>
      </w:r>
    </w:p>
    <w:p w:rsidR="0008015A" w:rsidRDefault="0008015A" w:rsidP="000408BB">
      <w:pPr>
        <w:pStyle w:val="a3"/>
        <w:ind w:left="-58"/>
        <w:jc w:val="both"/>
        <w:rPr>
          <w:rtl/>
        </w:rPr>
      </w:pPr>
      <w:r>
        <w:rPr>
          <w:rFonts w:hint="cs"/>
          <w:u w:val="single"/>
          <w:rtl/>
        </w:rPr>
        <w:t>הרמב"ם</w:t>
      </w:r>
      <w:r w:rsidR="009F6483" w:rsidRPr="009F6483">
        <w:rPr>
          <w:rFonts w:hint="cs"/>
          <w:u w:val="single"/>
          <w:rtl/>
        </w:rPr>
        <w:t xml:space="preserve"> ושולחן ערוך</w:t>
      </w:r>
      <w:r w:rsidRPr="0008015A">
        <w:rPr>
          <w:rFonts w:hint="cs"/>
          <w:rtl/>
        </w:rPr>
        <w:t>-</w:t>
      </w:r>
      <w:r>
        <w:rPr>
          <w:rFonts w:hint="cs"/>
          <w:rtl/>
        </w:rPr>
        <w:t xml:space="preserve"> אין לכפות אך יש ציפייה מאדם חזק כלכלית לנהוג לפנים משורת הדין.</w:t>
      </w:r>
    </w:p>
    <w:p w:rsidR="00950663" w:rsidRDefault="009F6483" w:rsidP="000408BB">
      <w:pPr>
        <w:pStyle w:val="a3"/>
        <w:ind w:left="-58"/>
        <w:jc w:val="both"/>
        <w:rPr>
          <w:rtl/>
        </w:rPr>
      </w:pPr>
      <w:r>
        <w:rPr>
          <w:rFonts w:hint="cs"/>
          <w:u w:val="single"/>
          <w:rtl/>
        </w:rPr>
        <w:t>בעלי התוספות</w:t>
      </w:r>
      <w:r w:rsidRPr="009F6483">
        <w:rPr>
          <w:rFonts w:hint="cs"/>
          <w:rtl/>
        </w:rPr>
        <w:t>-</w:t>
      </w:r>
      <w:r>
        <w:rPr>
          <w:rFonts w:hint="cs"/>
          <w:rtl/>
        </w:rPr>
        <w:t xml:space="preserve"> </w:t>
      </w:r>
      <w:r w:rsidR="00950663">
        <w:rPr>
          <w:rFonts w:hint="cs"/>
          <w:rtl/>
        </w:rPr>
        <w:t>יש מס' פרמטרים:</w:t>
      </w:r>
    </w:p>
    <w:p w:rsidR="00950663" w:rsidRDefault="008B52AD" w:rsidP="000408BB">
      <w:pPr>
        <w:pStyle w:val="a3"/>
        <w:numPr>
          <w:ilvl w:val="0"/>
          <w:numId w:val="27"/>
        </w:numPr>
        <w:ind w:left="-58" w:firstLine="0"/>
        <w:jc w:val="both"/>
      </w:pPr>
      <w:r>
        <w:rPr>
          <w:rFonts w:hint="cs"/>
          <w:rtl/>
        </w:rPr>
        <w:t>נזק כספי(לא מניעת רווח)</w:t>
      </w:r>
      <w:r w:rsidR="004D2860">
        <w:rPr>
          <w:rFonts w:hint="cs"/>
          <w:rtl/>
        </w:rPr>
        <w:t>-</w:t>
      </w:r>
      <w:r w:rsidR="00950663">
        <w:rPr>
          <w:rFonts w:hint="cs"/>
          <w:rtl/>
        </w:rPr>
        <w:t>אם נגרם לאדם נזק אין לכפות עליו לנהוג לפנים משורת הדין.</w:t>
      </w:r>
    </w:p>
    <w:p w:rsidR="00CA2517" w:rsidRDefault="004D2860" w:rsidP="000408BB">
      <w:pPr>
        <w:pStyle w:val="a3"/>
        <w:numPr>
          <w:ilvl w:val="0"/>
          <w:numId w:val="27"/>
        </w:numPr>
        <w:ind w:left="-58" w:firstLine="0"/>
        <w:jc w:val="both"/>
      </w:pPr>
      <w:r>
        <w:rPr>
          <w:rFonts w:hint="cs"/>
          <w:rtl/>
        </w:rPr>
        <w:t>ניצול פטור-</w:t>
      </w:r>
      <w:r w:rsidR="00950663">
        <w:rPr>
          <w:rFonts w:hint="cs"/>
          <w:rtl/>
        </w:rPr>
        <w:t>אם ההתנהגות של לפנים משורת הדין תשווה את מעמדו לאנשים רגילים אי</w:t>
      </w:r>
      <w:r w:rsidR="006F58A9">
        <w:rPr>
          <w:rFonts w:hint="cs"/>
          <w:rtl/>
        </w:rPr>
        <w:t>ן ציפייה לנהוג לפנים משורת הדין</w:t>
      </w:r>
      <w:r w:rsidR="00950663">
        <w:rPr>
          <w:rFonts w:hint="cs"/>
          <w:rtl/>
        </w:rPr>
        <w:t>.</w:t>
      </w:r>
    </w:p>
    <w:p w:rsidR="00930DCE" w:rsidRDefault="00930DCE" w:rsidP="000408BB">
      <w:pPr>
        <w:pStyle w:val="a3"/>
        <w:ind w:left="-58"/>
        <w:jc w:val="both"/>
        <w:rPr>
          <w:rtl/>
        </w:rPr>
      </w:pPr>
    </w:p>
    <w:p w:rsidR="00F61ED6" w:rsidRPr="0096704D" w:rsidRDefault="00E52671" w:rsidP="000408BB">
      <w:pPr>
        <w:ind w:left="84"/>
        <w:jc w:val="both"/>
        <w:rPr>
          <w:rFonts w:cs="David"/>
          <w:sz w:val="24"/>
          <w:szCs w:val="24"/>
          <w:rtl/>
        </w:rPr>
      </w:pPr>
      <w:r w:rsidRPr="00930DCE">
        <w:rPr>
          <w:rFonts w:cs="David" w:hint="cs"/>
          <w:sz w:val="24"/>
          <w:szCs w:val="24"/>
          <w:rtl/>
        </w:rPr>
        <w:t>הלחץ והכפייה בא</w:t>
      </w:r>
      <w:r w:rsidR="00F54C76" w:rsidRPr="00930DCE">
        <w:rPr>
          <w:rFonts w:cs="David" w:hint="cs"/>
          <w:sz w:val="24"/>
          <w:szCs w:val="24"/>
          <w:rtl/>
        </w:rPr>
        <w:t>ים לידי ביטוי בבית המשפט,</w:t>
      </w:r>
      <w:r w:rsidR="00C42DF4" w:rsidRPr="00930DCE">
        <w:rPr>
          <w:rFonts w:cs="David" w:hint="cs"/>
          <w:sz w:val="24"/>
          <w:szCs w:val="24"/>
          <w:rtl/>
        </w:rPr>
        <w:t xml:space="preserve"> </w:t>
      </w:r>
      <w:r w:rsidRPr="00930DCE">
        <w:rPr>
          <w:rFonts w:cs="David" w:hint="cs"/>
          <w:sz w:val="24"/>
          <w:szCs w:val="24"/>
          <w:rtl/>
        </w:rPr>
        <w:t>זה לא יהיה בכפייה משפטית רגילה אלא בכפייה חברתית כמו נידוי או חרם או הגבלות במסחר.</w:t>
      </w:r>
      <w:r w:rsidR="00930DCE" w:rsidRPr="00930DCE">
        <w:rPr>
          <w:rFonts w:cs="David" w:hint="cs"/>
          <w:sz w:val="24"/>
          <w:szCs w:val="24"/>
          <w:rtl/>
        </w:rPr>
        <w:t xml:space="preserve"> </w:t>
      </w:r>
      <w:r w:rsidR="005B36D1" w:rsidRPr="00930DCE">
        <w:rPr>
          <w:rFonts w:cs="David" w:hint="cs"/>
          <w:sz w:val="24"/>
          <w:szCs w:val="24"/>
          <w:rtl/>
        </w:rPr>
        <w:t>השופט נתפס כאובייקטיבי ובעל מעמד גבוה ולכן דעתו תהיה חשובה לאדם הפשוט.</w:t>
      </w:r>
    </w:p>
    <w:p w:rsidR="00A30720" w:rsidRDefault="00A30720" w:rsidP="00C20114">
      <w:pPr>
        <w:pStyle w:val="a3"/>
        <w:numPr>
          <w:ilvl w:val="0"/>
          <w:numId w:val="24"/>
        </w:numPr>
        <w:ind w:left="84" w:firstLine="0"/>
        <w:jc w:val="both"/>
      </w:pPr>
      <w:r>
        <w:rPr>
          <w:rFonts w:hint="cs"/>
          <w:rtl/>
        </w:rPr>
        <w:t xml:space="preserve">החיוב </w:t>
      </w:r>
      <w:r w:rsidR="00C20114" w:rsidRPr="00C20114">
        <w:rPr>
          <w:rFonts w:hint="cs"/>
          <w:rtl/>
        </w:rPr>
        <w:t>"</w:t>
      </w:r>
      <w:r w:rsidRPr="00C20114">
        <w:rPr>
          <w:rFonts w:hint="cs"/>
          <w:b/>
          <w:bCs/>
          <w:rtl/>
        </w:rPr>
        <w:t>לצאת ידי שמיים</w:t>
      </w:r>
      <w:r>
        <w:rPr>
          <w:rFonts w:hint="cs"/>
          <w:rtl/>
        </w:rPr>
        <w:t>"</w:t>
      </w:r>
      <w:r w:rsidR="00530F86">
        <w:rPr>
          <w:rFonts w:hint="cs"/>
          <w:rtl/>
        </w:rPr>
        <w:t xml:space="preserve">/רוצה לצאת ידי שמיים(מופיע במקורות </w:t>
      </w:r>
      <w:r w:rsidR="008C51DD">
        <w:rPr>
          <w:rFonts w:hint="cs"/>
          <w:rtl/>
        </w:rPr>
        <w:t>תנאים</w:t>
      </w:r>
      <w:r w:rsidR="00530F86">
        <w:rPr>
          <w:rFonts w:hint="cs"/>
          <w:rtl/>
        </w:rPr>
        <w:t xml:space="preserve"> </w:t>
      </w:r>
      <w:r w:rsidR="00530F86">
        <w:rPr>
          <w:rtl/>
        </w:rPr>
        <w:t>–</w:t>
      </w:r>
      <w:r w:rsidR="00530F86">
        <w:rPr>
          <w:rFonts w:hint="cs"/>
          <w:rtl/>
        </w:rPr>
        <w:t>ביטוי פחות חריף)</w:t>
      </w:r>
      <w:r w:rsidR="0096704D">
        <w:rPr>
          <w:rFonts w:hint="cs"/>
          <w:rtl/>
        </w:rPr>
        <w:t>-</w:t>
      </w:r>
    </w:p>
    <w:p w:rsidR="0096704D" w:rsidRDefault="0096704D" w:rsidP="000408BB">
      <w:pPr>
        <w:pStyle w:val="a3"/>
        <w:ind w:left="84"/>
        <w:jc w:val="both"/>
        <w:rPr>
          <w:rtl/>
        </w:rPr>
      </w:pPr>
      <w:r>
        <w:rPr>
          <w:rFonts w:hint="cs"/>
          <w:rtl/>
        </w:rPr>
        <w:t>מדובר על חיוב מוסרי ולא משפטי, מופיע בעיקר בדיני הנזיקין. יש לבדוק שני תנאים: א- האם האדם אחראי לנזק, ב- מהו הנזק ומהו הפיצוי עבורו. בהלכה מבחינים בין 2 סוגי נזקים: נזק ישיר ונזק גרמא</w:t>
      </w:r>
      <w:r w:rsidR="008E5747">
        <w:rPr>
          <w:rFonts w:hint="cs"/>
          <w:rtl/>
        </w:rPr>
        <w:t>(עקיף)</w:t>
      </w:r>
      <w:r w:rsidR="00D519F6">
        <w:rPr>
          <w:rFonts w:hint="cs"/>
          <w:rtl/>
        </w:rPr>
        <w:t>, הגרמא הוא תופעה מרכזית בדיני הנזיקין כיום</w:t>
      </w:r>
      <w:r>
        <w:rPr>
          <w:rFonts w:hint="cs"/>
          <w:rtl/>
        </w:rPr>
        <w:t>.</w:t>
      </w:r>
    </w:p>
    <w:p w:rsidR="00C10C7B" w:rsidRDefault="00C10C7B" w:rsidP="000408BB">
      <w:pPr>
        <w:pStyle w:val="a3"/>
        <w:ind w:left="84"/>
        <w:jc w:val="both"/>
        <w:rPr>
          <w:rtl/>
        </w:rPr>
      </w:pPr>
      <w:r>
        <w:rPr>
          <w:rFonts w:hint="cs"/>
          <w:rtl/>
        </w:rPr>
        <w:t>דוגמא לישיר: האכלת כלב ברעל במו ידיי.</w:t>
      </w:r>
    </w:p>
    <w:p w:rsidR="00C10C7B" w:rsidRDefault="00C10C7B" w:rsidP="000408BB">
      <w:pPr>
        <w:pStyle w:val="a3"/>
        <w:ind w:left="84"/>
        <w:jc w:val="both"/>
        <w:rPr>
          <w:rtl/>
        </w:rPr>
      </w:pPr>
      <w:r>
        <w:rPr>
          <w:rFonts w:hint="cs"/>
          <w:rtl/>
        </w:rPr>
        <w:t>דוגמא לגרמא: פיזור רעל בסביבת הכלב של שכני.</w:t>
      </w:r>
    </w:p>
    <w:p w:rsidR="00C10C7B" w:rsidRDefault="00C10C7B" w:rsidP="000408BB">
      <w:pPr>
        <w:pStyle w:val="a3"/>
        <w:ind w:left="84"/>
        <w:jc w:val="both"/>
        <w:rPr>
          <w:rtl/>
        </w:rPr>
      </w:pPr>
      <w:r>
        <w:rPr>
          <w:rFonts w:hint="cs"/>
          <w:rtl/>
        </w:rPr>
        <w:lastRenderedPageBreak/>
        <w:t>ע"פ המשפט הישראלי אין חשיבות לכך(ישיר או עקיף) ובהלכה מקרים שמסווגים כגרמא, ההלכה היא כי "פטור מידי אדם חייב בדיני שמיים".</w:t>
      </w:r>
    </w:p>
    <w:p w:rsidR="003B2B86" w:rsidRDefault="0066709A" w:rsidP="000408BB">
      <w:pPr>
        <w:pStyle w:val="a3"/>
        <w:ind w:left="84"/>
        <w:jc w:val="both"/>
        <w:rPr>
          <w:rtl/>
        </w:rPr>
      </w:pPr>
      <w:r>
        <w:rPr>
          <w:rFonts w:hint="cs"/>
          <w:rtl/>
        </w:rPr>
        <w:t>מה המשמעות של חייב בדיני שמיים?</w:t>
      </w:r>
    </w:p>
    <w:p w:rsidR="007D3639" w:rsidRDefault="0066709A" w:rsidP="000408BB">
      <w:pPr>
        <w:pStyle w:val="a3"/>
        <w:ind w:left="84"/>
        <w:jc w:val="both"/>
        <w:rPr>
          <w:rtl/>
        </w:rPr>
      </w:pPr>
      <w:r w:rsidRPr="0066709A">
        <w:rPr>
          <w:rFonts w:hint="cs"/>
          <w:u w:val="single"/>
          <w:rtl/>
        </w:rPr>
        <w:t>רש"י</w:t>
      </w:r>
      <w:r>
        <w:rPr>
          <w:rFonts w:hint="cs"/>
          <w:rtl/>
        </w:rPr>
        <w:t>- למרות שבדיני אדם אתה פטור מלשלם, יש דגש על הפן הדתי ואולי המ</w:t>
      </w:r>
      <w:r w:rsidR="00FD15A2">
        <w:rPr>
          <w:rFonts w:hint="cs"/>
          <w:rtl/>
        </w:rPr>
        <w:t>ז</w:t>
      </w:r>
      <w:r>
        <w:rPr>
          <w:rFonts w:hint="cs"/>
          <w:rtl/>
        </w:rPr>
        <w:t xml:space="preserve">יק </w:t>
      </w:r>
      <w:r w:rsidRPr="00F43BD7">
        <w:rPr>
          <w:rFonts w:hint="cs"/>
          <w:b/>
          <w:bCs/>
          <w:rtl/>
        </w:rPr>
        <w:t>יעדיף</w:t>
      </w:r>
      <w:r>
        <w:rPr>
          <w:rFonts w:hint="cs"/>
          <w:rtl/>
        </w:rPr>
        <w:t xml:space="preserve"> לשלם מאשר לקבל את העונש מידי שמיים.</w:t>
      </w:r>
    </w:p>
    <w:p w:rsidR="0066709A" w:rsidRDefault="0066709A" w:rsidP="000408BB">
      <w:pPr>
        <w:pStyle w:val="a3"/>
        <w:ind w:left="84"/>
        <w:jc w:val="both"/>
        <w:rPr>
          <w:rtl/>
        </w:rPr>
      </w:pPr>
      <w:r>
        <w:rPr>
          <w:rFonts w:hint="cs"/>
          <w:u w:val="single"/>
          <w:rtl/>
        </w:rPr>
        <w:t>ראב"ן</w:t>
      </w:r>
      <w:r w:rsidR="00FD15A2" w:rsidRPr="00FD15A2">
        <w:rPr>
          <w:rFonts w:hint="cs"/>
          <w:rtl/>
        </w:rPr>
        <w:t>-</w:t>
      </w:r>
      <w:r w:rsidR="00FD15A2" w:rsidRPr="00B820B3">
        <w:rPr>
          <w:rFonts w:hint="cs"/>
          <w:rtl/>
        </w:rPr>
        <w:t xml:space="preserve"> </w:t>
      </w:r>
      <w:r w:rsidR="00B820B3">
        <w:rPr>
          <w:rFonts w:hint="cs"/>
          <w:rtl/>
        </w:rPr>
        <w:t>מביא דעה שמוסיפה</w:t>
      </w:r>
      <w:r w:rsidR="00B820B3" w:rsidRPr="00B820B3">
        <w:rPr>
          <w:rFonts w:hint="cs"/>
          <w:rtl/>
        </w:rPr>
        <w:t xml:space="preserve"> על הרש"י וטוען כי בתי דין לא פוטרים את המזיק מדין אדם הם </w:t>
      </w:r>
      <w:r w:rsidR="00B820B3" w:rsidRPr="00F43BD7">
        <w:rPr>
          <w:rFonts w:hint="cs"/>
          <w:b/>
          <w:bCs/>
          <w:rtl/>
        </w:rPr>
        <w:t>ידחפו אותו</w:t>
      </w:r>
      <w:r w:rsidR="00B820B3" w:rsidRPr="00B820B3">
        <w:rPr>
          <w:rFonts w:hint="cs"/>
          <w:rtl/>
        </w:rPr>
        <w:t xml:space="preserve"> כן לפצות את הניזוק על מלוא הנזק או לפחות על </w:t>
      </w:r>
      <w:r w:rsidR="00B820B3">
        <w:rPr>
          <w:rFonts w:hint="cs"/>
          <w:rtl/>
        </w:rPr>
        <w:t>ס</w:t>
      </w:r>
      <w:r w:rsidR="00B820B3" w:rsidRPr="00B820B3">
        <w:rPr>
          <w:rFonts w:hint="cs"/>
          <w:rtl/>
        </w:rPr>
        <w:t>כום חלקי.</w:t>
      </w:r>
      <w:r w:rsidR="00B820B3">
        <w:rPr>
          <w:rFonts w:hint="cs"/>
          <w:rtl/>
        </w:rPr>
        <w:t xml:space="preserve"> </w:t>
      </w:r>
    </w:p>
    <w:p w:rsidR="00B820B3" w:rsidRDefault="00B820B3" w:rsidP="000408BB">
      <w:pPr>
        <w:pStyle w:val="a3"/>
        <w:ind w:left="84"/>
        <w:jc w:val="both"/>
        <w:rPr>
          <w:rtl/>
        </w:rPr>
      </w:pPr>
      <w:r>
        <w:rPr>
          <w:rFonts w:hint="cs"/>
          <w:u w:val="single"/>
          <w:rtl/>
        </w:rPr>
        <w:t>ים של שלמה-</w:t>
      </w:r>
      <w:r>
        <w:rPr>
          <w:rFonts w:hint="cs"/>
          <w:rtl/>
        </w:rPr>
        <w:t xml:space="preserve"> מרחיב את הדעה שמובאת ע"י הראב"ן בכך שהלחץ של בית הדין לתשלום לא מגיע רק מטעמי צדק אלא גם מטעמי יעילות(כדאי לך כי אם לא </w:t>
      </w:r>
      <w:r>
        <w:rPr>
          <w:rtl/>
        </w:rPr>
        <w:t>–</w:t>
      </w:r>
      <w:r w:rsidR="008C51DD">
        <w:rPr>
          <w:rFonts w:hint="cs"/>
          <w:rtl/>
        </w:rPr>
        <w:t>תיענש</w:t>
      </w:r>
      <w:r>
        <w:rPr>
          <w:rFonts w:hint="cs"/>
          <w:rtl/>
        </w:rPr>
        <w:t xml:space="preserve"> ע"י שמיים).</w:t>
      </w:r>
    </w:p>
    <w:p w:rsidR="00B820B3" w:rsidRDefault="00B820B3" w:rsidP="000408BB">
      <w:pPr>
        <w:pStyle w:val="a3"/>
        <w:ind w:left="84"/>
        <w:jc w:val="both"/>
        <w:rPr>
          <w:rtl/>
        </w:rPr>
      </w:pPr>
      <w:r>
        <w:rPr>
          <w:rFonts w:hint="cs"/>
          <w:u w:val="single"/>
          <w:rtl/>
        </w:rPr>
        <w:t>המאירי-</w:t>
      </w:r>
      <w:r>
        <w:rPr>
          <w:rFonts w:hint="cs"/>
          <w:rtl/>
        </w:rPr>
        <w:t xml:space="preserve"> אם</w:t>
      </w:r>
      <w:r>
        <w:rPr>
          <w:rtl/>
        </w:rPr>
        <w:t xml:space="preserve"> </w:t>
      </w:r>
      <w:r>
        <w:rPr>
          <w:rFonts w:hint="cs"/>
          <w:rtl/>
        </w:rPr>
        <w:t>לא</w:t>
      </w:r>
      <w:r>
        <w:rPr>
          <w:rtl/>
        </w:rPr>
        <w:t xml:space="preserve"> </w:t>
      </w:r>
      <w:r>
        <w:rPr>
          <w:rFonts w:hint="cs"/>
          <w:rtl/>
        </w:rPr>
        <w:t>תהיה</w:t>
      </w:r>
      <w:r>
        <w:rPr>
          <w:rtl/>
        </w:rPr>
        <w:t xml:space="preserve"> </w:t>
      </w:r>
      <w:r>
        <w:rPr>
          <w:rFonts w:hint="cs"/>
          <w:rtl/>
        </w:rPr>
        <w:t>חייב</w:t>
      </w:r>
      <w:r>
        <w:rPr>
          <w:rtl/>
        </w:rPr>
        <w:t xml:space="preserve"> </w:t>
      </w:r>
      <w:r>
        <w:rPr>
          <w:rFonts w:hint="cs"/>
          <w:rtl/>
        </w:rPr>
        <w:t>בדיני</w:t>
      </w:r>
      <w:r>
        <w:rPr>
          <w:rtl/>
        </w:rPr>
        <w:t xml:space="preserve"> </w:t>
      </w:r>
      <w:r>
        <w:rPr>
          <w:rFonts w:hint="cs"/>
          <w:rtl/>
        </w:rPr>
        <w:t>אדם</w:t>
      </w:r>
      <w:r>
        <w:rPr>
          <w:rtl/>
        </w:rPr>
        <w:t xml:space="preserve"> </w:t>
      </w:r>
      <w:r>
        <w:rPr>
          <w:rFonts w:hint="cs"/>
          <w:rtl/>
        </w:rPr>
        <w:t>אלא</w:t>
      </w:r>
      <w:r>
        <w:rPr>
          <w:rtl/>
        </w:rPr>
        <w:t xml:space="preserve"> </w:t>
      </w:r>
      <w:r>
        <w:rPr>
          <w:rFonts w:hint="cs"/>
          <w:rtl/>
        </w:rPr>
        <w:t>תהיה</w:t>
      </w:r>
      <w:r>
        <w:rPr>
          <w:rtl/>
        </w:rPr>
        <w:t xml:space="preserve"> </w:t>
      </w:r>
      <w:r>
        <w:rPr>
          <w:rFonts w:hint="cs"/>
          <w:rtl/>
        </w:rPr>
        <w:t>חייב</w:t>
      </w:r>
      <w:r>
        <w:rPr>
          <w:rtl/>
        </w:rPr>
        <w:t xml:space="preserve"> </w:t>
      </w:r>
      <w:r>
        <w:rPr>
          <w:rFonts w:hint="cs"/>
          <w:rtl/>
        </w:rPr>
        <w:t>בדיני</w:t>
      </w:r>
      <w:r>
        <w:rPr>
          <w:rtl/>
        </w:rPr>
        <w:t xml:space="preserve"> </w:t>
      </w:r>
      <w:r>
        <w:rPr>
          <w:rFonts w:hint="cs"/>
          <w:rtl/>
        </w:rPr>
        <w:t>שמיים</w:t>
      </w:r>
      <w:r>
        <w:rPr>
          <w:rtl/>
        </w:rPr>
        <w:t xml:space="preserve"> </w:t>
      </w:r>
      <w:r>
        <w:rPr>
          <w:rFonts w:hint="cs"/>
          <w:rtl/>
        </w:rPr>
        <w:t>זה</w:t>
      </w:r>
      <w:r>
        <w:rPr>
          <w:rtl/>
        </w:rPr>
        <w:t xml:space="preserve"> </w:t>
      </w:r>
      <w:r>
        <w:rPr>
          <w:rFonts w:hint="cs"/>
          <w:rtl/>
        </w:rPr>
        <w:t>תלוי</w:t>
      </w:r>
      <w:r>
        <w:rPr>
          <w:rtl/>
        </w:rPr>
        <w:t xml:space="preserve"> </w:t>
      </w:r>
      <w:r>
        <w:rPr>
          <w:rFonts w:hint="cs"/>
          <w:rtl/>
        </w:rPr>
        <w:t>ברצונך</w:t>
      </w:r>
      <w:r>
        <w:rPr>
          <w:rtl/>
        </w:rPr>
        <w:t xml:space="preserve"> </w:t>
      </w:r>
      <w:r>
        <w:rPr>
          <w:rFonts w:hint="cs"/>
          <w:rtl/>
        </w:rPr>
        <w:t>אם</w:t>
      </w:r>
      <w:r>
        <w:rPr>
          <w:rtl/>
        </w:rPr>
        <w:t xml:space="preserve"> </w:t>
      </w:r>
      <w:r>
        <w:rPr>
          <w:rFonts w:hint="cs"/>
          <w:rtl/>
        </w:rPr>
        <w:t>לשלם</w:t>
      </w:r>
      <w:r>
        <w:rPr>
          <w:rtl/>
        </w:rPr>
        <w:t xml:space="preserve"> </w:t>
      </w:r>
      <w:r>
        <w:rPr>
          <w:rFonts w:hint="cs"/>
          <w:rtl/>
        </w:rPr>
        <w:t>או</w:t>
      </w:r>
      <w:r>
        <w:rPr>
          <w:rtl/>
        </w:rPr>
        <w:t xml:space="preserve"> </w:t>
      </w:r>
      <w:r>
        <w:rPr>
          <w:rFonts w:hint="cs"/>
          <w:rtl/>
        </w:rPr>
        <w:t>לא</w:t>
      </w:r>
      <w:r>
        <w:rPr>
          <w:rtl/>
        </w:rPr>
        <w:t xml:space="preserve">, </w:t>
      </w:r>
      <w:r>
        <w:rPr>
          <w:rFonts w:hint="cs"/>
          <w:rtl/>
        </w:rPr>
        <w:t>אם</w:t>
      </w:r>
      <w:r>
        <w:rPr>
          <w:rtl/>
        </w:rPr>
        <w:t xml:space="preserve"> </w:t>
      </w:r>
      <w:r>
        <w:rPr>
          <w:rFonts w:hint="cs"/>
          <w:rtl/>
        </w:rPr>
        <w:t>לא</w:t>
      </w:r>
      <w:r>
        <w:rPr>
          <w:rtl/>
        </w:rPr>
        <w:t xml:space="preserve"> </w:t>
      </w:r>
      <w:r>
        <w:rPr>
          <w:rFonts w:hint="cs"/>
          <w:rtl/>
        </w:rPr>
        <w:t>תעביר</w:t>
      </w:r>
      <w:r>
        <w:rPr>
          <w:rtl/>
        </w:rPr>
        <w:t xml:space="preserve"> </w:t>
      </w:r>
      <w:r>
        <w:rPr>
          <w:rFonts w:hint="cs"/>
          <w:rtl/>
        </w:rPr>
        <w:t>את</w:t>
      </w:r>
      <w:r>
        <w:rPr>
          <w:rtl/>
        </w:rPr>
        <w:t xml:space="preserve"> </w:t>
      </w:r>
      <w:r>
        <w:rPr>
          <w:rFonts w:hint="cs"/>
          <w:rtl/>
        </w:rPr>
        <w:t>הפיצוי</w:t>
      </w:r>
      <w:r>
        <w:rPr>
          <w:rtl/>
        </w:rPr>
        <w:t xml:space="preserve"> </w:t>
      </w:r>
      <w:r>
        <w:rPr>
          <w:rFonts w:hint="cs"/>
          <w:rtl/>
        </w:rPr>
        <w:t>תחשב</w:t>
      </w:r>
      <w:r>
        <w:rPr>
          <w:rtl/>
        </w:rPr>
        <w:t xml:space="preserve"> </w:t>
      </w:r>
      <w:r>
        <w:rPr>
          <w:rFonts w:hint="cs"/>
          <w:rtl/>
        </w:rPr>
        <w:t>כגזלן</w:t>
      </w:r>
      <w:r>
        <w:rPr>
          <w:rtl/>
        </w:rPr>
        <w:t xml:space="preserve"> </w:t>
      </w:r>
      <w:r>
        <w:rPr>
          <w:rFonts w:hint="cs"/>
          <w:rtl/>
        </w:rPr>
        <w:t>ותהיה</w:t>
      </w:r>
      <w:r>
        <w:rPr>
          <w:rtl/>
        </w:rPr>
        <w:t xml:space="preserve"> </w:t>
      </w:r>
      <w:r>
        <w:rPr>
          <w:rFonts w:hint="cs"/>
          <w:rtl/>
        </w:rPr>
        <w:t>פסול</w:t>
      </w:r>
      <w:r>
        <w:rPr>
          <w:rtl/>
        </w:rPr>
        <w:t xml:space="preserve"> </w:t>
      </w:r>
      <w:r>
        <w:rPr>
          <w:rFonts w:hint="cs"/>
          <w:rtl/>
        </w:rPr>
        <w:t>עדות, תהיה לכך השלכה גם על דיני האדם</w:t>
      </w:r>
      <w:r>
        <w:rPr>
          <w:rtl/>
        </w:rPr>
        <w:t>.</w:t>
      </w:r>
    </w:p>
    <w:p w:rsidR="0087717B" w:rsidRDefault="0087717B" w:rsidP="004307E4">
      <w:pPr>
        <w:pStyle w:val="a3"/>
        <w:ind w:left="1440"/>
        <w:jc w:val="both"/>
        <w:rPr>
          <w:rtl/>
        </w:rPr>
      </w:pPr>
    </w:p>
    <w:p w:rsidR="0087717B" w:rsidRPr="004874B8" w:rsidRDefault="0087717B" w:rsidP="004307E4">
      <w:pPr>
        <w:jc w:val="both"/>
        <w:rPr>
          <w:rFonts w:cs="David"/>
          <w:color w:val="FF0000"/>
          <w:sz w:val="24"/>
          <w:szCs w:val="24"/>
          <w:rtl/>
        </w:rPr>
      </w:pPr>
      <w:r w:rsidRPr="004874B8">
        <w:rPr>
          <w:rFonts w:cs="David" w:hint="cs"/>
          <w:color w:val="FF0000"/>
          <w:sz w:val="24"/>
          <w:szCs w:val="24"/>
          <w:rtl/>
        </w:rPr>
        <w:t>דוגמא</w:t>
      </w:r>
      <w:r w:rsidRPr="004874B8">
        <w:rPr>
          <w:rFonts w:cs="David"/>
          <w:color w:val="FF0000"/>
          <w:sz w:val="24"/>
          <w:szCs w:val="24"/>
          <w:rtl/>
        </w:rPr>
        <w:t xml:space="preserve"> </w:t>
      </w:r>
      <w:r w:rsidRPr="004874B8">
        <w:rPr>
          <w:rFonts w:cs="David" w:hint="cs"/>
          <w:color w:val="FF0000"/>
          <w:sz w:val="24"/>
          <w:szCs w:val="24"/>
          <w:rtl/>
        </w:rPr>
        <w:t>להחלת</w:t>
      </w:r>
      <w:r w:rsidRPr="004874B8">
        <w:rPr>
          <w:rFonts w:cs="David"/>
          <w:color w:val="FF0000"/>
          <w:sz w:val="24"/>
          <w:szCs w:val="24"/>
          <w:rtl/>
        </w:rPr>
        <w:t xml:space="preserve"> </w:t>
      </w:r>
      <w:r w:rsidRPr="004874B8">
        <w:rPr>
          <w:rFonts w:cs="David" w:hint="cs"/>
          <w:color w:val="FF0000"/>
          <w:sz w:val="24"/>
          <w:szCs w:val="24"/>
          <w:rtl/>
        </w:rPr>
        <w:t>העיקרון</w:t>
      </w:r>
      <w:r w:rsidRPr="004874B8">
        <w:rPr>
          <w:rFonts w:cs="David"/>
          <w:color w:val="FF0000"/>
          <w:sz w:val="24"/>
          <w:szCs w:val="24"/>
          <w:rtl/>
        </w:rPr>
        <w:t xml:space="preserve"> </w:t>
      </w:r>
      <w:r w:rsidRPr="004874B8">
        <w:rPr>
          <w:rFonts w:cs="David" w:hint="cs"/>
          <w:color w:val="FF0000"/>
          <w:sz w:val="24"/>
          <w:szCs w:val="24"/>
          <w:rtl/>
        </w:rPr>
        <w:t>ברמה</w:t>
      </w:r>
      <w:r w:rsidRPr="004874B8">
        <w:rPr>
          <w:rFonts w:cs="David"/>
          <w:color w:val="FF0000"/>
          <w:sz w:val="24"/>
          <w:szCs w:val="24"/>
          <w:rtl/>
        </w:rPr>
        <w:t xml:space="preserve"> </w:t>
      </w:r>
      <w:r w:rsidRPr="004874B8">
        <w:rPr>
          <w:rFonts w:cs="David" w:hint="cs"/>
          <w:color w:val="FF0000"/>
          <w:sz w:val="24"/>
          <w:szCs w:val="24"/>
          <w:rtl/>
        </w:rPr>
        <w:t>3</w:t>
      </w:r>
      <w:r w:rsidRPr="004874B8">
        <w:rPr>
          <w:rFonts w:cs="David"/>
          <w:color w:val="FF0000"/>
          <w:sz w:val="24"/>
          <w:szCs w:val="24"/>
          <w:rtl/>
        </w:rPr>
        <w:t>:</w:t>
      </w:r>
    </w:p>
    <w:p w:rsidR="00B820B3" w:rsidRDefault="0087717B" w:rsidP="004307E4">
      <w:pPr>
        <w:jc w:val="both"/>
        <w:rPr>
          <w:rFonts w:cs="David"/>
          <w:sz w:val="24"/>
          <w:szCs w:val="24"/>
          <w:rtl/>
        </w:rPr>
      </w:pPr>
      <w:r w:rsidRPr="0087717B">
        <w:rPr>
          <w:rFonts w:cs="David" w:hint="cs"/>
          <w:sz w:val="24"/>
          <w:szCs w:val="24"/>
          <w:rtl/>
        </w:rPr>
        <w:t xml:space="preserve">ברמה זו אנו מצפים מהאדם במקום בו הדין לא מחייב </w:t>
      </w:r>
      <w:r w:rsidR="00391E69">
        <w:rPr>
          <w:rFonts w:cs="David" w:hint="cs"/>
          <w:sz w:val="24"/>
          <w:szCs w:val="24"/>
          <w:rtl/>
        </w:rPr>
        <w:t>ש</w:t>
      </w:r>
      <w:r w:rsidRPr="0087717B">
        <w:rPr>
          <w:rFonts w:cs="David" w:hint="cs"/>
          <w:sz w:val="24"/>
          <w:szCs w:val="24"/>
          <w:rtl/>
        </w:rPr>
        <w:t>ינהג באופן של "ועשית הישר והטוב".</w:t>
      </w:r>
      <w:r>
        <w:rPr>
          <w:rFonts w:cs="David" w:hint="cs"/>
          <w:sz w:val="24"/>
          <w:szCs w:val="24"/>
          <w:rtl/>
        </w:rPr>
        <w:t xml:space="preserve"> </w:t>
      </w:r>
      <w:r w:rsidR="006F142C">
        <w:rPr>
          <w:rFonts w:cs="David" w:hint="cs"/>
          <w:sz w:val="24"/>
          <w:szCs w:val="24"/>
          <w:rtl/>
        </w:rPr>
        <w:t>יש שני ביטויים הלכתיים שמבטאים את אותו הרעיון:</w:t>
      </w:r>
    </w:p>
    <w:p w:rsidR="006F142C" w:rsidRDefault="006F142C" w:rsidP="004307E4">
      <w:pPr>
        <w:pStyle w:val="a3"/>
        <w:numPr>
          <w:ilvl w:val="0"/>
          <w:numId w:val="12"/>
        </w:numPr>
        <w:jc w:val="both"/>
      </w:pPr>
      <w:r>
        <w:rPr>
          <w:rFonts w:hint="cs"/>
          <w:rtl/>
        </w:rPr>
        <w:t>רוח החכמים נוחה/אינה נוחה מהתנהגות זו.</w:t>
      </w:r>
    </w:p>
    <w:p w:rsidR="006F142C" w:rsidRDefault="006F142C" w:rsidP="004307E4">
      <w:pPr>
        <w:pStyle w:val="a3"/>
        <w:numPr>
          <w:ilvl w:val="0"/>
          <w:numId w:val="12"/>
        </w:numPr>
        <w:jc w:val="both"/>
        <w:rPr>
          <w:rFonts w:hint="cs"/>
        </w:rPr>
      </w:pPr>
      <w:r>
        <w:rPr>
          <w:rFonts w:hint="cs"/>
          <w:rtl/>
        </w:rPr>
        <w:t>מידת חסידות</w:t>
      </w:r>
    </w:p>
    <w:p w:rsidR="004642E7" w:rsidRDefault="004642E7" w:rsidP="004642E7">
      <w:pPr>
        <w:pStyle w:val="a3"/>
        <w:ind w:left="1080"/>
        <w:jc w:val="both"/>
      </w:pPr>
    </w:p>
    <w:p w:rsidR="00521A17" w:rsidRDefault="00521A17" w:rsidP="004307E4">
      <w:pPr>
        <w:jc w:val="both"/>
        <w:rPr>
          <w:rFonts w:cs="David"/>
          <w:sz w:val="24"/>
          <w:szCs w:val="24"/>
          <w:rtl/>
        </w:rPr>
      </w:pPr>
      <w:r>
        <w:rPr>
          <w:rFonts w:cs="David" w:hint="cs"/>
          <w:sz w:val="24"/>
          <w:szCs w:val="24"/>
          <w:rtl/>
        </w:rPr>
        <w:t>דוגמאות לרוח חכמים נוחה-</w:t>
      </w:r>
    </w:p>
    <w:p w:rsidR="006F142C" w:rsidRDefault="00E15D08" w:rsidP="004642E7">
      <w:pPr>
        <w:jc w:val="both"/>
        <w:rPr>
          <w:rFonts w:cs="David"/>
          <w:sz w:val="24"/>
          <w:szCs w:val="24"/>
          <w:rtl/>
        </w:rPr>
      </w:pPr>
      <w:r>
        <w:rPr>
          <w:rFonts w:cs="David" w:hint="cs"/>
          <w:sz w:val="24"/>
          <w:szCs w:val="24"/>
          <w:rtl/>
        </w:rPr>
        <w:t xml:space="preserve">דוגמא </w:t>
      </w:r>
      <w:r w:rsidR="004642E7">
        <w:rPr>
          <w:rFonts w:cs="David" w:hint="cs"/>
          <w:sz w:val="24"/>
          <w:szCs w:val="24"/>
          <w:rtl/>
        </w:rPr>
        <w:t>ה</w:t>
      </w:r>
      <w:r>
        <w:rPr>
          <w:rFonts w:cs="David" w:hint="cs"/>
          <w:sz w:val="24"/>
          <w:szCs w:val="24"/>
          <w:rtl/>
        </w:rPr>
        <w:t>מובאת מ</w:t>
      </w:r>
      <w:r w:rsidRPr="00184E61">
        <w:rPr>
          <w:rFonts w:cs="David" w:hint="cs"/>
          <w:sz w:val="24"/>
          <w:szCs w:val="24"/>
          <w:u w:val="single"/>
          <w:rtl/>
        </w:rPr>
        <w:t>המשנה</w:t>
      </w:r>
      <w:r>
        <w:rPr>
          <w:rFonts w:cs="David" w:hint="cs"/>
          <w:sz w:val="24"/>
          <w:szCs w:val="24"/>
          <w:rtl/>
        </w:rPr>
        <w:t xml:space="preserve"> על אדם המבקש לנשל את בניו מהירושה באמצעות צוואה </w:t>
      </w:r>
      <w:r w:rsidR="004642E7">
        <w:rPr>
          <w:rFonts w:cs="David" w:hint="cs"/>
          <w:sz w:val="24"/>
          <w:szCs w:val="24"/>
          <w:rtl/>
        </w:rPr>
        <w:t>ורוח חכמים</w:t>
      </w:r>
      <w:r w:rsidR="004642E7">
        <w:rPr>
          <w:rFonts w:cs="David" w:hint="cs"/>
          <w:sz w:val="24"/>
          <w:szCs w:val="24"/>
          <w:rtl/>
        </w:rPr>
        <w:t xml:space="preserve"> </w:t>
      </w:r>
      <w:r>
        <w:rPr>
          <w:rFonts w:cs="David" w:hint="cs"/>
          <w:sz w:val="24"/>
          <w:szCs w:val="24"/>
          <w:rtl/>
        </w:rPr>
        <w:t>אינה נוחה ממנו.</w:t>
      </w:r>
      <w:r w:rsidR="004971AF">
        <w:rPr>
          <w:rFonts w:cs="David" w:hint="cs"/>
          <w:sz w:val="24"/>
          <w:szCs w:val="24"/>
          <w:rtl/>
        </w:rPr>
        <w:t xml:space="preserve"> בהלכה מי שיורש את האדם אלה בניו או מעגלי הקרבה הראשונים, אך אדם רשאי לעשות פעולה בצוואה כדי </w:t>
      </w:r>
      <w:r w:rsidR="004642E7">
        <w:rPr>
          <w:rFonts w:cs="David" w:hint="cs"/>
          <w:sz w:val="24"/>
          <w:szCs w:val="24"/>
          <w:rtl/>
        </w:rPr>
        <w:t>לשנות</w:t>
      </w:r>
      <w:r w:rsidR="004971AF">
        <w:rPr>
          <w:rFonts w:cs="David" w:hint="cs"/>
          <w:sz w:val="24"/>
          <w:szCs w:val="24"/>
          <w:rtl/>
        </w:rPr>
        <w:t xml:space="preserve"> את חלוקת הנכסים </w:t>
      </w:r>
      <w:r w:rsidR="008C51DD">
        <w:rPr>
          <w:rFonts w:cs="David" w:hint="cs"/>
          <w:sz w:val="24"/>
          <w:szCs w:val="24"/>
          <w:rtl/>
        </w:rPr>
        <w:t>כלומר: מתנה</w:t>
      </w:r>
      <w:r w:rsidR="004971AF">
        <w:rPr>
          <w:rFonts w:cs="David" w:hint="cs"/>
          <w:sz w:val="24"/>
          <w:szCs w:val="24"/>
          <w:rtl/>
        </w:rPr>
        <w:t xml:space="preserve"> שנכנסת לתוקף </w:t>
      </w:r>
      <w:r w:rsidR="004642E7">
        <w:rPr>
          <w:rFonts w:cs="David" w:hint="cs"/>
          <w:sz w:val="24"/>
          <w:szCs w:val="24"/>
          <w:rtl/>
        </w:rPr>
        <w:t>לפנ</w:t>
      </w:r>
      <w:r w:rsidR="004971AF">
        <w:rPr>
          <w:rFonts w:cs="David" w:hint="cs"/>
          <w:sz w:val="24"/>
          <w:szCs w:val="24"/>
          <w:rtl/>
        </w:rPr>
        <w:t>י המוות.</w:t>
      </w:r>
      <w:r w:rsidR="00847CCD">
        <w:rPr>
          <w:rFonts w:cs="David" w:hint="cs"/>
          <w:sz w:val="24"/>
          <w:szCs w:val="24"/>
          <w:rtl/>
        </w:rPr>
        <w:t xml:space="preserve"> החכמים לא רואים זאת בעין יפה למרות שזה אפשרי משפטית.</w:t>
      </w:r>
      <w:r w:rsidR="00184E61">
        <w:rPr>
          <w:rFonts w:cs="David" w:hint="cs"/>
          <w:sz w:val="24"/>
          <w:szCs w:val="24"/>
          <w:rtl/>
        </w:rPr>
        <w:t xml:space="preserve"> על אלה </w:t>
      </w:r>
      <w:r w:rsidR="004642E7">
        <w:rPr>
          <w:rFonts w:cs="David" w:hint="cs"/>
          <w:sz w:val="24"/>
          <w:szCs w:val="24"/>
          <w:rtl/>
        </w:rPr>
        <w:t>שמשתתפים</w:t>
      </w:r>
      <w:r w:rsidR="00184E61">
        <w:rPr>
          <w:rFonts w:cs="David" w:hint="cs"/>
          <w:sz w:val="24"/>
          <w:szCs w:val="24"/>
          <w:rtl/>
        </w:rPr>
        <w:t xml:space="preserve"> במעשים אלה להתחמק ולא לקחת חלק בתהליך.</w:t>
      </w:r>
    </w:p>
    <w:p w:rsidR="00184E61" w:rsidRDefault="00184E61" w:rsidP="004307E4">
      <w:pPr>
        <w:jc w:val="both"/>
        <w:rPr>
          <w:rFonts w:cs="David"/>
          <w:sz w:val="24"/>
          <w:szCs w:val="24"/>
          <w:rtl/>
        </w:rPr>
      </w:pPr>
      <w:r w:rsidRPr="00184E61">
        <w:rPr>
          <w:rFonts w:cs="David" w:hint="cs"/>
          <w:sz w:val="24"/>
          <w:szCs w:val="24"/>
          <w:u w:val="single"/>
          <w:rtl/>
        </w:rPr>
        <w:t>הרשב"ם</w:t>
      </w:r>
      <w:r>
        <w:rPr>
          <w:rFonts w:cs="David" w:hint="cs"/>
          <w:sz w:val="24"/>
          <w:szCs w:val="24"/>
          <w:rtl/>
        </w:rPr>
        <w:t xml:space="preserve"> טוען שהחכמים יכעסו.</w:t>
      </w:r>
    </w:p>
    <w:p w:rsidR="00184E61" w:rsidRDefault="00184E61" w:rsidP="004307E4">
      <w:pPr>
        <w:jc w:val="both"/>
        <w:rPr>
          <w:rFonts w:cs="David"/>
          <w:sz w:val="24"/>
          <w:szCs w:val="24"/>
          <w:rtl/>
        </w:rPr>
      </w:pPr>
      <w:r>
        <w:rPr>
          <w:rFonts w:cs="David" w:hint="cs"/>
          <w:sz w:val="24"/>
          <w:szCs w:val="24"/>
          <w:rtl/>
        </w:rPr>
        <w:t>דוגמא נוספת מ</w:t>
      </w:r>
      <w:r>
        <w:rPr>
          <w:rFonts w:cs="David" w:hint="cs"/>
          <w:sz w:val="24"/>
          <w:szCs w:val="24"/>
          <w:u w:val="single"/>
          <w:rtl/>
        </w:rPr>
        <w:t>-התלמוד-</w:t>
      </w:r>
      <w:r>
        <w:rPr>
          <w:rFonts w:cs="David" w:hint="cs"/>
          <w:sz w:val="24"/>
          <w:szCs w:val="24"/>
          <w:rtl/>
        </w:rPr>
        <w:t xml:space="preserve"> מסופר על אדם שהלווה כסף ולקח ריבית עליו, כשרצה לחזור לדרכים טובות חששו החכמים שהמחיר הכספי </w:t>
      </w:r>
      <w:r w:rsidR="008C51DD">
        <w:rPr>
          <w:rFonts w:cs="David" w:hint="cs"/>
          <w:sz w:val="24"/>
          <w:szCs w:val="24"/>
          <w:rtl/>
        </w:rPr>
        <w:t>הכרוך</w:t>
      </w:r>
      <w:r>
        <w:rPr>
          <w:rFonts w:cs="David" w:hint="cs"/>
          <w:sz w:val="24"/>
          <w:szCs w:val="24"/>
          <w:rtl/>
        </w:rPr>
        <w:t xml:space="preserve"> בהחזרת הריבית ירתיע אותו. לכן רוח חכמים אינה נוחה </w:t>
      </w:r>
      <w:r w:rsidR="00C2376A">
        <w:rPr>
          <w:rFonts w:cs="David" w:hint="cs"/>
          <w:sz w:val="24"/>
          <w:szCs w:val="24"/>
          <w:rtl/>
        </w:rPr>
        <w:t>מהלווה שהתעקש לקבל חזרה את הריבית ששילם</w:t>
      </w:r>
      <w:r w:rsidR="001B5ACF">
        <w:rPr>
          <w:rFonts w:cs="David" w:hint="cs"/>
          <w:sz w:val="24"/>
          <w:szCs w:val="24"/>
          <w:rtl/>
        </w:rPr>
        <w:t xml:space="preserve"> בחזרה</w:t>
      </w:r>
      <w:r>
        <w:rPr>
          <w:rFonts w:cs="David" w:hint="cs"/>
          <w:sz w:val="24"/>
          <w:szCs w:val="24"/>
          <w:rtl/>
        </w:rPr>
        <w:t>.</w:t>
      </w:r>
      <w:r w:rsidR="00975DC0">
        <w:rPr>
          <w:rFonts w:cs="David" w:hint="cs"/>
          <w:sz w:val="24"/>
          <w:szCs w:val="24"/>
          <w:rtl/>
        </w:rPr>
        <w:t xml:space="preserve"> </w:t>
      </w:r>
      <w:r w:rsidR="00975DC0" w:rsidRPr="00975DC0">
        <w:rPr>
          <w:rFonts w:cs="David" w:hint="cs"/>
          <w:sz w:val="24"/>
          <w:szCs w:val="24"/>
          <w:rtl/>
        </w:rPr>
        <w:t>אם</w:t>
      </w:r>
      <w:r w:rsidR="00975DC0" w:rsidRPr="00975DC0">
        <w:rPr>
          <w:rFonts w:cs="David"/>
          <w:sz w:val="24"/>
          <w:szCs w:val="24"/>
          <w:rtl/>
        </w:rPr>
        <w:t xml:space="preserve"> </w:t>
      </w:r>
      <w:r w:rsidR="00975DC0" w:rsidRPr="00975DC0">
        <w:rPr>
          <w:rFonts w:cs="David" w:hint="cs"/>
          <w:sz w:val="24"/>
          <w:szCs w:val="24"/>
          <w:rtl/>
        </w:rPr>
        <w:t>אדם</w:t>
      </w:r>
      <w:r w:rsidR="00975DC0" w:rsidRPr="00975DC0">
        <w:rPr>
          <w:rFonts w:cs="David"/>
          <w:sz w:val="24"/>
          <w:szCs w:val="24"/>
          <w:rtl/>
        </w:rPr>
        <w:t xml:space="preserve"> </w:t>
      </w:r>
      <w:r w:rsidR="00975DC0" w:rsidRPr="00975DC0">
        <w:rPr>
          <w:rFonts w:cs="David" w:hint="cs"/>
          <w:sz w:val="24"/>
          <w:szCs w:val="24"/>
          <w:rtl/>
        </w:rPr>
        <w:t>חוזר</w:t>
      </w:r>
      <w:r w:rsidR="00975DC0" w:rsidRPr="00975DC0">
        <w:rPr>
          <w:rFonts w:cs="David"/>
          <w:sz w:val="24"/>
          <w:szCs w:val="24"/>
          <w:rtl/>
        </w:rPr>
        <w:t xml:space="preserve"> </w:t>
      </w:r>
      <w:r w:rsidR="00975DC0" w:rsidRPr="00975DC0">
        <w:rPr>
          <w:rFonts w:cs="David" w:hint="cs"/>
          <w:sz w:val="24"/>
          <w:szCs w:val="24"/>
          <w:rtl/>
        </w:rPr>
        <w:t>בתשובה</w:t>
      </w:r>
      <w:r w:rsidR="00975DC0" w:rsidRPr="00975DC0">
        <w:rPr>
          <w:rFonts w:cs="David"/>
          <w:sz w:val="24"/>
          <w:szCs w:val="24"/>
          <w:rtl/>
        </w:rPr>
        <w:t xml:space="preserve"> </w:t>
      </w:r>
      <w:r w:rsidR="00975DC0" w:rsidRPr="00975DC0">
        <w:rPr>
          <w:rFonts w:cs="David" w:hint="cs"/>
          <w:sz w:val="24"/>
          <w:szCs w:val="24"/>
          <w:rtl/>
        </w:rPr>
        <w:t>כמסווה</w:t>
      </w:r>
      <w:r w:rsidR="00975DC0" w:rsidRPr="00975DC0">
        <w:rPr>
          <w:rFonts w:cs="David"/>
          <w:sz w:val="24"/>
          <w:szCs w:val="24"/>
          <w:rtl/>
        </w:rPr>
        <w:t xml:space="preserve"> </w:t>
      </w:r>
      <w:r w:rsidR="00975DC0" w:rsidRPr="00975DC0">
        <w:rPr>
          <w:rFonts w:cs="David" w:hint="cs"/>
          <w:sz w:val="24"/>
          <w:szCs w:val="24"/>
          <w:rtl/>
        </w:rPr>
        <w:t>אין</w:t>
      </w:r>
      <w:r w:rsidR="00975DC0" w:rsidRPr="00975DC0">
        <w:rPr>
          <w:rFonts w:cs="David"/>
          <w:sz w:val="24"/>
          <w:szCs w:val="24"/>
          <w:rtl/>
        </w:rPr>
        <w:t xml:space="preserve"> </w:t>
      </w:r>
      <w:r w:rsidR="00975DC0" w:rsidRPr="00975DC0">
        <w:rPr>
          <w:rFonts w:cs="David" w:hint="cs"/>
          <w:sz w:val="24"/>
          <w:szCs w:val="24"/>
          <w:rtl/>
        </w:rPr>
        <w:t>לוותר</w:t>
      </w:r>
      <w:r w:rsidR="00975DC0" w:rsidRPr="00975DC0">
        <w:rPr>
          <w:rFonts w:cs="David"/>
          <w:sz w:val="24"/>
          <w:szCs w:val="24"/>
          <w:rtl/>
        </w:rPr>
        <w:t xml:space="preserve"> </w:t>
      </w:r>
      <w:r w:rsidR="00975DC0" w:rsidRPr="00975DC0">
        <w:rPr>
          <w:rFonts w:cs="David" w:hint="cs"/>
          <w:sz w:val="24"/>
          <w:szCs w:val="24"/>
          <w:rtl/>
        </w:rPr>
        <w:t>לו</w:t>
      </w:r>
      <w:r w:rsidR="00975DC0" w:rsidRPr="00975DC0">
        <w:rPr>
          <w:rFonts w:cs="David"/>
          <w:sz w:val="24"/>
          <w:szCs w:val="24"/>
          <w:rtl/>
        </w:rPr>
        <w:t xml:space="preserve">, </w:t>
      </w:r>
      <w:r w:rsidR="00975DC0" w:rsidRPr="00975DC0">
        <w:rPr>
          <w:rFonts w:cs="David" w:hint="cs"/>
          <w:sz w:val="24"/>
          <w:szCs w:val="24"/>
          <w:rtl/>
        </w:rPr>
        <w:t>כי</w:t>
      </w:r>
      <w:r w:rsidR="00975DC0" w:rsidRPr="00975DC0">
        <w:rPr>
          <w:rFonts w:cs="David"/>
          <w:sz w:val="24"/>
          <w:szCs w:val="24"/>
          <w:rtl/>
        </w:rPr>
        <w:t xml:space="preserve"> </w:t>
      </w:r>
      <w:r w:rsidR="00975DC0" w:rsidRPr="00975DC0">
        <w:rPr>
          <w:rFonts w:cs="David" w:hint="cs"/>
          <w:sz w:val="24"/>
          <w:szCs w:val="24"/>
          <w:rtl/>
        </w:rPr>
        <w:t>הוא</w:t>
      </w:r>
      <w:r w:rsidR="00975DC0" w:rsidRPr="00975DC0">
        <w:rPr>
          <w:rFonts w:cs="David"/>
          <w:sz w:val="24"/>
          <w:szCs w:val="24"/>
          <w:rtl/>
        </w:rPr>
        <w:t xml:space="preserve"> </w:t>
      </w:r>
      <w:r w:rsidR="00975DC0" w:rsidRPr="00975DC0">
        <w:rPr>
          <w:rFonts w:cs="David" w:hint="cs"/>
          <w:sz w:val="24"/>
          <w:szCs w:val="24"/>
          <w:rtl/>
        </w:rPr>
        <w:t>ימשיך</w:t>
      </w:r>
      <w:r w:rsidR="00975DC0" w:rsidRPr="00975DC0">
        <w:rPr>
          <w:rFonts w:cs="David"/>
          <w:sz w:val="24"/>
          <w:szCs w:val="24"/>
          <w:rtl/>
        </w:rPr>
        <w:t xml:space="preserve"> </w:t>
      </w:r>
      <w:r w:rsidR="00975DC0" w:rsidRPr="00975DC0">
        <w:rPr>
          <w:rFonts w:cs="David" w:hint="cs"/>
          <w:sz w:val="24"/>
          <w:szCs w:val="24"/>
          <w:rtl/>
        </w:rPr>
        <w:t>לגזול</w:t>
      </w:r>
      <w:r w:rsidR="00975DC0" w:rsidRPr="00975DC0">
        <w:rPr>
          <w:rFonts w:cs="David"/>
          <w:sz w:val="24"/>
          <w:szCs w:val="24"/>
          <w:rtl/>
        </w:rPr>
        <w:t>.</w:t>
      </w:r>
    </w:p>
    <w:p w:rsidR="000E12E1" w:rsidRDefault="001B5ACF" w:rsidP="004307E4">
      <w:pPr>
        <w:jc w:val="both"/>
        <w:rPr>
          <w:rFonts w:cs="David"/>
          <w:sz w:val="24"/>
          <w:szCs w:val="24"/>
          <w:rtl/>
        </w:rPr>
      </w:pPr>
      <w:r>
        <w:rPr>
          <w:rFonts w:cs="David" w:hint="cs"/>
          <w:sz w:val="24"/>
          <w:szCs w:val="24"/>
          <w:rtl/>
        </w:rPr>
        <w:t>דוגמא נוספת מ</w:t>
      </w:r>
      <w:r w:rsidRPr="001B5ACF">
        <w:rPr>
          <w:rFonts w:cs="David" w:hint="cs"/>
          <w:sz w:val="24"/>
          <w:szCs w:val="24"/>
          <w:u w:val="single"/>
          <w:rtl/>
        </w:rPr>
        <w:t>המשנה</w:t>
      </w:r>
      <w:r>
        <w:rPr>
          <w:rFonts w:cs="David" w:hint="cs"/>
          <w:sz w:val="24"/>
          <w:szCs w:val="24"/>
          <w:u w:val="single"/>
          <w:rtl/>
        </w:rPr>
        <w:t>-</w:t>
      </w:r>
      <w:r>
        <w:rPr>
          <w:rFonts w:cs="David" w:hint="cs"/>
          <w:sz w:val="24"/>
          <w:szCs w:val="24"/>
          <w:rtl/>
        </w:rPr>
        <w:t xml:space="preserve"> </w:t>
      </w:r>
      <w:r w:rsidR="00F646FD">
        <w:rPr>
          <w:rFonts w:cs="David" w:hint="cs"/>
          <w:sz w:val="24"/>
          <w:szCs w:val="24"/>
          <w:rtl/>
        </w:rPr>
        <w:t>מי שמחזיר חוב בשביעית רוח ח</w:t>
      </w:r>
      <w:r w:rsidR="000E12E1">
        <w:rPr>
          <w:rFonts w:cs="David" w:hint="cs"/>
          <w:sz w:val="24"/>
          <w:szCs w:val="24"/>
          <w:rtl/>
        </w:rPr>
        <w:t>כמים נוחה ממנו למרות שאינו חייב.</w:t>
      </w:r>
    </w:p>
    <w:p w:rsidR="00F646FD" w:rsidRDefault="00F646FD" w:rsidP="004307E4">
      <w:pPr>
        <w:jc w:val="both"/>
        <w:rPr>
          <w:rFonts w:cs="David"/>
          <w:sz w:val="24"/>
          <w:szCs w:val="24"/>
          <w:rtl/>
        </w:rPr>
      </w:pPr>
      <w:r>
        <w:rPr>
          <w:rFonts w:cs="David" w:hint="cs"/>
          <w:sz w:val="24"/>
          <w:szCs w:val="24"/>
          <w:rtl/>
        </w:rPr>
        <w:t>דוגמא נוספת מ</w:t>
      </w:r>
      <w:r w:rsidRPr="00F646FD">
        <w:rPr>
          <w:rFonts w:cs="David" w:hint="cs"/>
          <w:sz w:val="24"/>
          <w:szCs w:val="24"/>
          <w:u w:val="single"/>
          <w:rtl/>
        </w:rPr>
        <w:t>המשנה</w:t>
      </w:r>
      <w:r>
        <w:rPr>
          <w:rFonts w:cs="David" w:hint="cs"/>
          <w:sz w:val="24"/>
          <w:szCs w:val="24"/>
          <w:rtl/>
        </w:rPr>
        <w:t xml:space="preserve">- ע"פ תפיסת ההלכה אדם שהתגייר כאילו נולד מחדש. אם יש לו ילדים </w:t>
      </w:r>
      <w:r w:rsidR="008C51DD">
        <w:rPr>
          <w:rFonts w:cs="David" w:hint="cs"/>
          <w:sz w:val="24"/>
          <w:szCs w:val="24"/>
          <w:rtl/>
        </w:rPr>
        <w:t>וכל המשפחה</w:t>
      </w:r>
      <w:r>
        <w:rPr>
          <w:rFonts w:cs="David" w:hint="cs"/>
          <w:sz w:val="24"/>
          <w:szCs w:val="24"/>
          <w:rtl/>
        </w:rPr>
        <w:t xml:space="preserve"> התגיירה </w:t>
      </w:r>
      <w:r w:rsidR="008C51DD">
        <w:rPr>
          <w:rFonts w:cs="David" w:hint="cs"/>
          <w:sz w:val="24"/>
          <w:szCs w:val="24"/>
          <w:rtl/>
        </w:rPr>
        <w:t>עמו</w:t>
      </w:r>
      <w:r>
        <w:rPr>
          <w:rFonts w:cs="David" w:hint="cs"/>
          <w:sz w:val="24"/>
          <w:szCs w:val="24"/>
          <w:rtl/>
        </w:rPr>
        <w:t xml:space="preserve"> הם לא נחשבים ילדיו מבחינה הלכתית ולא יורשים אותו. אם האדם הלווה כסף</w:t>
      </w:r>
      <w:r w:rsidR="00A0066C">
        <w:rPr>
          <w:rFonts w:cs="David" w:hint="cs"/>
          <w:sz w:val="24"/>
          <w:szCs w:val="24"/>
          <w:rtl/>
        </w:rPr>
        <w:t xml:space="preserve"> לפני שהתגייר ועכשיו מת הלווה כביכול פטור מלהחזיר את החוב לילדיו. </w:t>
      </w:r>
      <w:r w:rsidR="00FB342E">
        <w:rPr>
          <w:rFonts w:cs="David" w:hint="cs"/>
          <w:sz w:val="24"/>
          <w:szCs w:val="24"/>
          <w:rtl/>
        </w:rPr>
        <w:t>אם כן יעשה זאת רוח החכמים תהיה נוחה מממנו.</w:t>
      </w:r>
    </w:p>
    <w:p w:rsidR="00521A17" w:rsidRDefault="00521A17" w:rsidP="004307E4">
      <w:pPr>
        <w:jc w:val="both"/>
        <w:rPr>
          <w:rFonts w:cs="David"/>
          <w:sz w:val="24"/>
          <w:szCs w:val="24"/>
          <w:rtl/>
        </w:rPr>
      </w:pPr>
      <w:r>
        <w:rPr>
          <w:rFonts w:cs="David" w:hint="cs"/>
          <w:sz w:val="24"/>
          <w:szCs w:val="24"/>
          <w:rtl/>
        </w:rPr>
        <w:t>דוגמאות למידת חסידות-</w:t>
      </w:r>
    </w:p>
    <w:p w:rsidR="00FB20A0" w:rsidRPr="00C42A83" w:rsidRDefault="002D48AE" w:rsidP="004307E4">
      <w:pPr>
        <w:jc w:val="both"/>
        <w:rPr>
          <w:rFonts w:cs="David"/>
          <w:sz w:val="24"/>
          <w:szCs w:val="24"/>
        </w:rPr>
      </w:pPr>
      <w:r>
        <w:rPr>
          <w:rFonts w:cs="David" w:hint="cs"/>
          <w:sz w:val="24"/>
          <w:szCs w:val="24"/>
          <w:rtl/>
        </w:rPr>
        <w:t>דוגמא</w:t>
      </w:r>
      <w:r w:rsidR="00F83677">
        <w:rPr>
          <w:rFonts w:cs="David" w:hint="cs"/>
          <w:sz w:val="24"/>
          <w:szCs w:val="24"/>
          <w:rtl/>
        </w:rPr>
        <w:t xml:space="preserve"> מ</w:t>
      </w:r>
      <w:r w:rsidR="00F83677" w:rsidRPr="00F83677">
        <w:rPr>
          <w:rFonts w:cs="David" w:hint="cs"/>
          <w:sz w:val="24"/>
          <w:szCs w:val="24"/>
          <w:u w:val="single"/>
          <w:rtl/>
        </w:rPr>
        <w:t>הברייתא</w:t>
      </w:r>
      <w:r w:rsidR="00F83677" w:rsidRPr="00F83677">
        <w:rPr>
          <w:rFonts w:cs="David" w:hint="cs"/>
          <w:sz w:val="24"/>
          <w:szCs w:val="24"/>
          <w:rtl/>
        </w:rPr>
        <w:t>-</w:t>
      </w:r>
      <w:r w:rsidR="00F83677">
        <w:rPr>
          <w:rFonts w:cs="David" w:hint="cs"/>
          <w:sz w:val="24"/>
          <w:szCs w:val="24"/>
          <w:rtl/>
        </w:rPr>
        <w:t xml:space="preserve"> ישנה מצווה על נתינה לעניים. המשנה מגדירה עני כאדם שיש לו פחות מ200 זוז, הוא רשאי </w:t>
      </w:r>
      <w:r w:rsidR="008C51DD">
        <w:rPr>
          <w:rFonts w:cs="David" w:hint="cs"/>
          <w:sz w:val="24"/>
          <w:szCs w:val="24"/>
          <w:rtl/>
        </w:rPr>
        <w:t>ליהנות</w:t>
      </w:r>
      <w:r w:rsidR="00F83677">
        <w:rPr>
          <w:rFonts w:cs="David" w:hint="cs"/>
          <w:sz w:val="24"/>
          <w:szCs w:val="24"/>
          <w:rtl/>
        </w:rPr>
        <w:t xml:space="preserve"> ממתנות העניים(לקט, שכחה, פאה, מעשר). </w:t>
      </w:r>
      <w:r w:rsidR="00737873">
        <w:rPr>
          <w:rFonts w:cs="David" w:hint="cs"/>
          <w:sz w:val="24"/>
          <w:szCs w:val="24"/>
          <w:rtl/>
        </w:rPr>
        <w:t xml:space="preserve">מסופר על אדם שהוא בעל בית שנסע לעיר אחרת, צידתו נגמרה וכרגע הוא מוגדר כעני ויכול להשתמש במתנות העניים ואינו חייב להחזירם ע"פ דין. הברייתא אומרת שמידת החסידות היא שכאשר חוזר הביתה </w:t>
      </w:r>
      <w:r w:rsidR="008C51DD">
        <w:rPr>
          <w:rFonts w:cs="David" w:hint="cs"/>
          <w:sz w:val="24"/>
          <w:szCs w:val="24"/>
          <w:rtl/>
        </w:rPr>
        <w:t>יכך</w:t>
      </w:r>
      <w:r w:rsidR="00737873">
        <w:rPr>
          <w:rFonts w:cs="David" w:hint="cs"/>
          <w:sz w:val="24"/>
          <w:szCs w:val="24"/>
          <w:rtl/>
        </w:rPr>
        <w:t xml:space="preserve"> את סכום הכסף של מה שאכל ויתרום לעניים.</w:t>
      </w:r>
    </w:p>
    <w:p w:rsidR="00FB20A0" w:rsidRDefault="00FB20A0" w:rsidP="004307E4">
      <w:pPr>
        <w:spacing w:after="0"/>
        <w:jc w:val="both"/>
        <w:rPr>
          <w:rFonts w:cs="David"/>
          <w:b/>
          <w:bCs/>
          <w:sz w:val="24"/>
          <w:szCs w:val="24"/>
          <w:u w:val="single"/>
          <w:rtl/>
        </w:rPr>
      </w:pPr>
      <w:r w:rsidRPr="001B374F">
        <w:rPr>
          <w:rFonts w:cs="David" w:hint="cs"/>
          <w:b/>
          <w:bCs/>
          <w:sz w:val="24"/>
          <w:szCs w:val="24"/>
          <w:u w:val="single"/>
          <w:rtl/>
        </w:rPr>
        <w:t>"מי שפרע"</w:t>
      </w:r>
      <w:r w:rsidR="000E12E1">
        <w:rPr>
          <w:rFonts w:cs="David" w:hint="cs"/>
          <w:b/>
          <w:bCs/>
          <w:sz w:val="24"/>
          <w:szCs w:val="24"/>
          <w:u w:val="single"/>
          <w:rtl/>
        </w:rPr>
        <w:t>-</w:t>
      </w:r>
    </w:p>
    <w:p w:rsidR="000E12E1" w:rsidRDefault="000E12E1" w:rsidP="004307E4">
      <w:pPr>
        <w:spacing w:after="0"/>
        <w:jc w:val="both"/>
        <w:rPr>
          <w:rFonts w:cs="David"/>
          <w:sz w:val="24"/>
          <w:szCs w:val="24"/>
          <w:rtl/>
        </w:rPr>
      </w:pPr>
      <w:r>
        <w:rPr>
          <w:rFonts w:cs="David" w:hint="cs"/>
          <w:sz w:val="24"/>
          <w:szCs w:val="24"/>
          <w:rtl/>
        </w:rPr>
        <w:t>מתייחס למקרה בו</w:t>
      </w:r>
      <w:r w:rsidR="004E315A">
        <w:rPr>
          <w:rFonts w:cs="David" w:hint="cs"/>
          <w:sz w:val="24"/>
          <w:szCs w:val="24"/>
          <w:rtl/>
        </w:rPr>
        <w:t xml:space="preserve"> שולמה תמורה ו</w:t>
      </w:r>
      <w:r>
        <w:rPr>
          <w:rFonts w:cs="David" w:hint="cs"/>
          <w:sz w:val="24"/>
          <w:szCs w:val="24"/>
          <w:rtl/>
        </w:rPr>
        <w:t>לא היה מעשה קניין.</w:t>
      </w:r>
    </w:p>
    <w:p w:rsidR="000E12E1" w:rsidRDefault="000E12E1" w:rsidP="004307E4">
      <w:pPr>
        <w:spacing w:after="0"/>
        <w:jc w:val="both"/>
        <w:rPr>
          <w:rFonts w:cs="David"/>
          <w:sz w:val="24"/>
          <w:szCs w:val="24"/>
          <w:rtl/>
        </w:rPr>
      </w:pPr>
      <w:r w:rsidRPr="000E12E1">
        <w:rPr>
          <w:rFonts w:cs="David" w:hint="cs"/>
          <w:sz w:val="24"/>
          <w:szCs w:val="24"/>
          <w:u w:val="single"/>
          <w:rtl/>
        </w:rPr>
        <w:t>רמב"ם</w:t>
      </w:r>
      <w:r>
        <w:rPr>
          <w:rFonts w:cs="David" w:hint="cs"/>
          <w:sz w:val="24"/>
          <w:szCs w:val="24"/>
          <w:rtl/>
        </w:rPr>
        <w:t xml:space="preserve">- אדם שרוצה לחזור בו לאחר ששולמה תמורה לא כופים עליו את ההסכם אך מקללים אותו </w:t>
      </w:r>
      <w:r w:rsidR="008C51DD">
        <w:rPr>
          <w:rFonts w:cs="David" w:hint="cs"/>
          <w:sz w:val="24"/>
          <w:szCs w:val="24"/>
          <w:rtl/>
        </w:rPr>
        <w:t>שייענש</w:t>
      </w:r>
      <w:r>
        <w:rPr>
          <w:rFonts w:cs="David" w:hint="cs"/>
          <w:sz w:val="24"/>
          <w:szCs w:val="24"/>
          <w:rtl/>
        </w:rPr>
        <w:t xml:space="preserve"> בידי אלוהים. דומה ל"חייב בידי שמיים" רק ייחודי לעסקת מכר.</w:t>
      </w:r>
    </w:p>
    <w:p w:rsidR="004E315A" w:rsidRPr="000E12E1" w:rsidRDefault="004E315A" w:rsidP="004307E4">
      <w:pPr>
        <w:spacing w:after="0"/>
        <w:jc w:val="both"/>
        <w:rPr>
          <w:rFonts w:cs="David"/>
          <w:sz w:val="24"/>
          <w:szCs w:val="24"/>
          <w:rtl/>
        </w:rPr>
      </w:pPr>
    </w:p>
    <w:p w:rsidR="00FB20A0" w:rsidRDefault="00FB20A0" w:rsidP="004307E4">
      <w:pPr>
        <w:spacing w:after="0"/>
        <w:jc w:val="both"/>
        <w:rPr>
          <w:rFonts w:cs="David"/>
          <w:b/>
          <w:bCs/>
          <w:sz w:val="24"/>
          <w:szCs w:val="24"/>
          <w:u w:val="single"/>
          <w:rtl/>
        </w:rPr>
      </w:pPr>
      <w:r w:rsidRPr="001B374F">
        <w:rPr>
          <w:rFonts w:cs="David" w:hint="cs"/>
          <w:b/>
          <w:bCs/>
          <w:sz w:val="24"/>
          <w:szCs w:val="24"/>
          <w:u w:val="single"/>
          <w:rtl/>
        </w:rPr>
        <w:t>"מחוסר אמנה"</w:t>
      </w:r>
      <w:r w:rsidR="004E315A">
        <w:rPr>
          <w:rFonts w:cs="David" w:hint="cs"/>
          <w:b/>
          <w:bCs/>
          <w:sz w:val="24"/>
          <w:szCs w:val="24"/>
          <w:u w:val="single"/>
          <w:rtl/>
        </w:rPr>
        <w:t>-</w:t>
      </w:r>
    </w:p>
    <w:p w:rsidR="004E315A" w:rsidRDefault="004E315A" w:rsidP="004307E4">
      <w:pPr>
        <w:spacing w:after="0"/>
        <w:jc w:val="both"/>
        <w:rPr>
          <w:rFonts w:cs="David"/>
          <w:sz w:val="24"/>
          <w:szCs w:val="24"/>
          <w:rtl/>
        </w:rPr>
      </w:pPr>
      <w:r>
        <w:rPr>
          <w:rFonts w:cs="David" w:hint="cs"/>
          <w:sz w:val="24"/>
          <w:szCs w:val="24"/>
          <w:rtl/>
        </w:rPr>
        <w:t>מתייחס למקרה בו לא שולמה תמורה ולא היה מעשה קניין.</w:t>
      </w:r>
      <w:r w:rsidR="006448C2">
        <w:rPr>
          <w:rFonts w:cs="David" w:hint="cs"/>
          <w:sz w:val="24"/>
          <w:szCs w:val="24"/>
          <w:rtl/>
        </w:rPr>
        <w:t xml:space="preserve"> </w:t>
      </w:r>
    </w:p>
    <w:p w:rsidR="00FB24AC" w:rsidRDefault="00FB24AC" w:rsidP="004307E4">
      <w:pPr>
        <w:spacing w:after="0"/>
        <w:jc w:val="both"/>
        <w:rPr>
          <w:rFonts w:cs="David"/>
          <w:sz w:val="24"/>
          <w:szCs w:val="24"/>
          <w:rtl/>
        </w:rPr>
      </w:pPr>
      <w:r w:rsidRPr="00FB24AC">
        <w:rPr>
          <w:rFonts w:cs="David" w:hint="cs"/>
          <w:sz w:val="24"/>
          <w:szCs w:val="24"/>
          <w:u w:val="single"/>
          <w:rtl/>
        </w:rPr>
        <w:lastRenderedPageBreak/>
        <w:t>רמב"ם</w:t>
      </w:r>
      <w:r w:rsidRPr="00FB24AC">
        <w:rPr>
          <w:rFonts w:cs="David" w:hint="cs"/>
          <w:sz w:val="24"/>
          <w:szCs w:val="24"/>
          <w:rtl/>
        </w:rPr>
        <w:t>-</w:t>
      </w:r>
      <w:r>
        <w:rPr>
          <w:rFonts w:cs="David" w:hint="cs"/>
          <w:sz w:val="24"/>
          <w:szCs w:val="24"/>
          <w:rtl/>
        </w:rPr>
        <w:t xml:space="preserve"> החכמים מצפים מאדם לעמוד בדיבור ואם לא כך יקרה רוח החכמים לא נוחה מכך. </w:t>
      </w:r>
      <w:r w:rsidR="009F568C">
        <w:rPr>
          <w:rFonts w:cs="David" w:hint="cs"/>
          <w:sz w:val="24"/>
          <w:szCs w:val="24"/>
          <w:rtl/>
        </w:rPr>
        <w:t xml:space="preserve"> אם לא עמד בדיבורו</w:t>
      </w:r>
      <w:r w:rsidR="006448C2">
        <w:rPr>
          <w:rFonts w:cs="David" w:hint="cs"/>
          <w:sz w:val="24"/>
          <w:szCs w:val="24"/>
          <w:rtl/>
        </w:rPr>
        <w:t xml:space="preserve"> לאחר שהבט</w:t>
      </w:r>
      <w:r w:rsidR="009F568C">
        <w:rPr>
          <w:rFonts w:cs="David" w:hint="cs"/>
          <w:sz w:val="24"/>
          <w:szCs w:val="24"/>
          <w:rtl/>
        </w:rPr>
        <w:t>יח</w:t>
      </w:r>
      <w:r w:rsidR="006448C2">
        <w:rPr>
          <w:rFonts w:cs="David" w:hint="cs"/>
          <w:sz w:val="24"/>
          <w:szCs w:val="24"/>
          <w:rtl/>
        </w:rPr>
        <w:t xml:space="preserve"> מ</w:t>
      </w:r>
      <w:r w:rsidR="009F568C">
        <w:rPr>
          <w:rFonts w:cs="David" w:hint="cs"/>
          <w:sz w:val="24"/>
          <w:szCs w:val="24"/>
          <w:rtl/>
        </w:rPr>
        <w:t>תנה(מועטה) בית הדין לא יכפה עליו</w:t>
      </w:r>
      <w:r w:rsidR="006448C2">
        <w:rPr>
          <w:rFonts w:cs="David" w:hint="cs"/>
          <w:sz w:val="24"/>
          <w:szCs w:val="24"/>
          <w:rtl/>
        </w:rPr>
        <w:t xml:space="preserve"> </w:t>
      </w:r>
      <w:r w:rsidR="009F568C">
        <w:rPr>
          <w:rFonts w:cs="David" w:hint="cs"/>
          <w:sz w:val="24"/>
          <w:szCs w:val="24"/>
          <w:rtl/>
        </w:rPr>
        <w:t>את ההסכם אך חכמים מצפים שיקיים זאת כי הסתמכו על הבטחותיו כלומר הוא מחוסר אמנה- לא ניתן לסמוך עליו, אינו</w:t>
      </w:r>
      <w:r w:rsidR="006448C2">
        <w:rPr>
          <w:rFonts w:cs="David" w:hint="cs"/>
          <w:sz w:val="24"/>
          <w:szCs w:val="24"/>
          <w:rtl/>
        </w:rPr>
        <w:t xml:space="preserve"> אמין.</w:t>
      </w:r>
      <w:r w:rsidR="009F568C">
        <w:rPr>
          <w:rFonts w:cs="David" w:hint="cs"/>
          <w:sz w:val="24"/>
          <w:szCs w:val="24"/>
          <w:rtl/>
        </w:rPr>
        <w:t xml:space="preserve"> אם המתנה מופרזת אין הסתמכות ולכן אין ציפיית חכמים.</w:t>
      </w:r>
    </w:p>
    <w:p w:rsidR="00501E64" w:rsidRDefault="00501E64" w:rsidP="004307E4">
      <w:pPr>
        <w:spacing w:after="0"/>
        <w:jc w:val="both"/>
        <w:rPr>
          <w:rFonts w:cs="David"/>
          <w:sz w:val="24"/>
          <w:szCs w:val="24"/>
          <w:rtl/>
        </w:rPr>
      </w:pPr>
    </w:p>
    <w:p w:rsidR="00501E64" w:rsidRDefault="00501E64" w:rsidP="004307E4">
      <w:pPr>
        <w:spacing w:after="0"/>
        <w:jc w:val="both"/>
        <w:rPr>
          <w:rFonts w:cs="David"/>
          <w:sz w:val="24"/>
          <w:szCs w:val="24"/>
          <w:rtl/>
        </w:rPr>
      </w:pPr>
      <w:r>
        <w:rPr>
          <w:rFonts w:cs="David" w:hint="cs"/>
          <w:sz w:val="24"/>
          <w:szCs w:val="24"/>
          <w:rtl/>
        </w:rPr>
        <w:t xml:space="preserve">בנסיבות מסוימות </w:t>
      </w:r>
      <w:r w:rsidRPr="00501E64">
        <w:rPr>
          <w:rFonts w:cs="David" w:hint="cs"/>
          <w:sz w:val="24"/>
          <w:szCs w:val="24"/>
          <w:rtl/>
        </w:rPr>
        <w:t>מחוסר</w:t>
      </w:r>
      <w:r w:rsidRPr="00501E64">
        <w:rPr>
          <w:rFonts w:cs="David"/>
          <w:sz w:val="24"/>
          <w:szCs w:val="24"/>
          <w:rtl/>
        </w:rPr>
        <w:t xml:space="preserve"> </w:t>
      </w:r>
      <w:r w:rsidRPr="00501E64">
        <w:rPr>
          <w:rFonts w:cs="David" w:hint="cs"/>
          <w:sz w:val="24"/>
          <w:szCs w:val="24"/>
          <w:rtl/>
        </w:rPr>
        <w:t>אמנה</w:t>
      </w:r>
      <w:r w:rsidRPr="00501E64">
        <w:rPr>
          <w:rFonts w:cs="David"/>
          <w:sz w:val="24"/>
          <w:szCs w:val="24"/>
          <w:rtl/>
        </w:rPr>
        <w:t xml:space="preserve"> </w:t>
      </w:r>
      <w:r w:rsidRPr="00501E64">
        <w:rPr>
          <w:rFonts w:cs="David" w:hint="cs"/>
          <w:sz w:val="24"/>
          <w:szCs w:val="24"/>
          <w:rtl/>
        </w:rPr>
        <w:t>ומידת</w:t>
      </w:r>
      <w:r w:rsidRPr="00501E64">
        <w:rPr>
          <w:rFonts w:cs="David"/>
          <w:sz w:val="24"/>
          <w:szCs w:val="24"/>
          <w:rtl/>
        </w:rPr>
        <w:t xml:space="preserve"> </w:t>
      </w:r>
      <w:r w:rsidRPr="00501E64">
        <w:rPr>
          <w:rFonts w:cs="David" w:hint="cs"/>
          <w:sz w:val="24"/>
          <w:szCs w:val="24"/>
          <w:rtl/>
        </w:rPr>
        <w:t>חסידות</w:t>
      </w:r>
      <w:r w:rsidRPr="00501E64">
        <w:rPr>
          <w:rFonts w:cs="David"/>
          <w:sz w:val="24"/>
          <w:szCs w:val="24"/>
          <w:rtl/>
        </w:rPr>
        <w:t xml:space="preserve"> </w:t>
      </w:r>
      <w:r w:rsidRPr="00501E64">
        <w:rPr>
          <w:rFonts w:cs="David" w:hint="cs"/>
          <w:sz w:val="24"/>
          <w:szCs w:val="24"/>
          <w:rtl/>
        </w:rPr>
        <w:t>זה</w:t>
      </w:r>
      <w:r w:rsidRPr="00501E64">
        <w:rPr>
          <w:rFonts w:cs="David"/>
          <w:sz w:val="24"/>
          <w:szCs w:val="24"/>
          <w:rtl/>
        </w:rPr>
        <w:t xml:space="preserve"> </w:t>
      </w:r>
      <w:r w:rsidRPr="00501E64">
        <w:rPr>
          <w:rFonts w:cs="David" w:hint="cs"/>
          <w:sz w:val="24"/>
          <w:szCs w:val="24"/>
          <w:rtl/>
        </w:rPr>
        <w:t>כאילו</w:t>
      </w:r>
      <w:r w:rsidRPr="00501E64">
        <w:rPr>
          <w:rFonts w:cs="David"/>
          <w:sz w:val="24"/>
          <w:szCs w:val="24"/>
          <w:rtl/>
        </w:rPr>
        <w:t xml:space="preserve"> </w:t>
      </w:r>
      <w:r w:rsidRPr="00501E64">
        <w:rPr>
          <w:rFonts w:cs="David" w:hint="cs"/>
          <w:sz w:val="24"/>
          <w:szCs w:val="24"/>
          <w:rtl/>
        </w:rPr>
        <w:t>ללא</w:t>
      </w:r>
      <w:r w:rsidRPr="00501E64">
        <w:rPr>
          <w:rFonts w:cs="David"/>
          <w:sz w:val="24"/>
          <w:szCs w:val="24"/>
          <w:rtl/>
        </w:rPr>
        <w:t xml:space="preserve"> </w:t>
      </w:r>
      <w:r w:rsidRPr="00501E64">
        <w:rPr>
          <w:rFonts w:cs="David" w:hint="cs"/>
          <w:sz w:val="24"/>
          <w:szCs w:val="24"/>
          <w:rtl/>
        </w:rPr>
        <w:t>מעורבות</w:t>
      </w:r>
      <w:r w:rsidRPr="00501E64">
        <w:rPr>
          <w:rFonts w:cs="David"/>
          <w:sz w:val="24"/>
          <w:szCs w:val="24"/>
          <w:rtl/>
        </w:rPr>
        <w:t xml:space="preserve"> </w:t>
      </w:r>
      <w:r w:rsidRPr="00501E64">
        <w:rPr>
          <w:rFonts w:cs="David" w:hint="cs"/>
          <w:sz w:val="24"/>
          <w:szCs w:val="24"/>
          <w:rtl/>
        </w:rPr>
        <w:t>בית</w:t>
      </w:r>
      <w:r w:rsidRPr="00501E64">
        <w:rPr>
          <w:rFonts w:cs="David"/>
          <w:sz w:val="24"/>
          <w:szCs w:val="24"/>
          <w:rtl/>
        </w:rPr>
        <w:t xml:space="preserve"> </w:t>
      </w:r>
      <w:r w:rsidRPr="00501E64">
        <w:rPr>
          <w:rFonts w:cs="David" w:hint="cs"/>
          <w:sz w:val="24"/>
          <w:szCs w:val="24"/>
          <w:rtl/>
        </w:rPr>
        <w:t>דין</w:t>
      </w:r>
      <w:r>
        <w:rPr>
          <w:rFonts w:cs="David" w:hint="cs"/>
          <w:sz w:val="24"/>
          <w:szCs w:val="24"/>
          <w:rtl/>
        </w:rPr>
        <w:t xml:space="preserve">, </w:t>
      </w:r>
      <w:r w:rsidRPr="00501E64">
        <w:rPr>
          <w:rFonts w:cs="David" w:hint="cs"/>
          <w:sz w:val="24"/>
          <w:szCs w:val="24"/>
          <w:rtl/>
        </w:rPr>
        <w:t>אבל</w:t>
      </w:r>
      <w:r w:rsidRPr="00501E64">
        <w:rPr>
          <w:rFonts w:cs="David"/>
          <w:sz w:val="24"/>
          <w:szCs w:val="24"/>
          <w:rtl/>
        </w:rPr>
        <w:t xml:space="preserve"> </w:t>
      </w:r>
      <w:r w:rsidRPr="00501E64">
        <w:rPr>
          <w:rFonts w:cs="David" w:hint="cs"/>
          <w:sz w:val="24"/>
          <w:szCs w:val="24"/>
          <w:rtl/>
        </w:rPr>
        <w:t>לפעמים</w:t>
      </w:r>
      <w:r w:rsidRPr="00501E64">
        <w:rPr>
          <w:rFonts w:cs="David"/>
          <w:sz w:val="24"/>
          <w:szCs w:val="24"/>
          <w:rtl/>
        </w:rPr>
        <w:t xml:space="preserve"> </w:t>
      </w:r>
      <w:r w:rsidRPr="00501E64">
        <w:rPr>
          <w:rFonts w:cs="David" w:hint="cs"/>
          <w:sz w:val="24"/>
          <w:szCs w:val="24"/>
          <w:rtl/>
        </w:rPr>
        <w:t>זה</w:t>
      </w:r>
      <w:r w:rsidRPr="00501E64">
        <w:rPr>
          <w:rFonts w:cs="David"/>
          <w:sz w:val="24"/>
          <w:szCs w:val="24"/>
          <w:rtl/>
        </w:rPr>
        <w:t xml:space="preserve"> </w:t>
      </w:r>
      <w:r w:rsidRPr="00501E64">
        <w:rPr>
          <w:rFonts w:cs="David" w:hint="cs"/>
          <w:sz w:val="24"/>
          <w:szCs w:val="24"/>
          <w:rtl/>
        </w:rPr>
        <w:t>כן</w:t>
      </w:r>
      <w:r w:rsidRPr="00501E64">
        <w:rPr>
          <w:rFonts w:cs="David"/>
          <w:sz w:val="24"/>
          <w:szCs w:val="24"/>
          <w:rtl/>
        </w:rPr>
        <w:t xml:space="preserve"> </w:t>
      </w:r>
      <w:r w:rsidRPr="00501E64">
        <w:rPr>
          <w:rFonts w:cs="David" w:hint="cs"/>
          <w:sz w:val="24"/>
          <w:szCs w:val="24"/>
          <w:rtl/>
        </w:rPr>
        <w:t>ישפיע</w:t>
      </w:r>
      <w:r w:rsidRPr="00501E64">
        <w:rPr>
          <w:rFonts w:cs="David"/>
          <w:sz w:val="24"/>
          <w:szCs w:val="24"/>
          <w:rtl/>
        </w:rPr>
        <w:t xml:space="preserve"> </w:t>
      </w:r>
      <w:r w:rsidRPr="00501E64">
        <w:rPr>
          <w:rFonts w:cs="David" w:hint="cs"/>
          <w:sz w:val="24"/>
          <w:szCs w:val="24"/>
          <w:rtl/>
        </w:rPr>
        <w:t>בעקיפין</w:t>
      </w:r>
      <w:r w:rsidRPr="00501E64">
        <w:rPr>
          <w:rFonts w:cs="David"/>
          <w:sz w:val="24"/>
          <w:szCs w:val="24"/>
          <w:rtl/>
        </w:rPr>
        <w:t xml:space="preserve"> </w:t>
      </w:r>
      <w:r w:rsidRPr="00501E64">
        <w:rPr>
          <w:rFonts w:cs="David" w:hint="cs"/>
          <w:sz w:val="24"/>
          <w:szCs w:val="24"/>
          <w:rtl/>
        </w:rPr>
        <w:t>על</w:t>
      </w:r>
      <w:r w:rsidRPr="00501E64">
        <w:rPr>
          <w:rFonts w:cs="David"/>
          <w:sz w:val="24"/>
          <w:szCs w:val="24"/>
          <w:rtl/>
        </w:rPr>
        <w:t xml:space="preserve"> </w:t>
      </w:r>
      <w:r w:rsidRPr="00501E64">
        <w:rPr>
          <w:rFonts w:cs="David" w:hint="cs"/>
          <w:sz w:val="24"/>
          <w:szCs w:val="24"/>
          <w:rtl/>
        </w:rPr>
        <w:t>פעולות</w:t>
      </w:r>
      <w:r w:rsidRPr="00501E64">
        <w:rPr>
          <w:rFonts w:cs="David"/>
          <w:sz w:val="24"/>
          <w:szCs w:val="24"/>
          <w:rtl/>
        </w:rPr>
        <w:t xml:space="preserve"> </w:t>
      </w:r>
      <w:r w:rsidRPr="00501E64">
        <w:rPr>
          <w:rFonts w:cs="David" w:hint="cs"/>
          <w:sz w:val="24"/>
          <w:szCs w:val="24"/>
          <w:rtl/>
        </w:rPr>
        <w:t>בית</w:t>
      </w:r>
      <w:r w:rsidRPr="00501E64">
        <w:rPr>
          <w:rFonts w:cs="David"/>
          <w:sz w:val="24"/>
          <w:szCs w:val="24"/>
          <w:rtl/>
        </w:rPr>
        <w:t xml:space="preserve"> </w:t>
      </w:r>
      <w:r w:rsidRPr="00501E64">
        <w:rPr>
          <w:rFonts w:cs="David" w:hint="cs"/>
          <w:sz w:val="24"/>
          <w:szCs w:val="24"/>
          <w:rtl/>
        </w:rPr>
        <w:t>הדין</w:t>
      </w:r>
      <w:r>
        <w:rPr>
          <w:rFonts w:cs="David" w:hint="cs"/>
          <w:sz w:val="24"/>
          <w:szCs w:val="24"/>
          <w:rtl/>
        </w:rPr>
        <w:t>:</w:t>
      </w:r>
    </w:p>
    <w:p w:rsidR="00501E64" w:rsidRPr="00501E64" w:rsidRDefault="00501E64" w:rsidP="004307E4">
      <w:pPr>
        <w:spacing w:after="0"/>
        <w:jc w:val="both"/>
        <w:rPr>
          <w:rFonts w:cs="David"/>
          <w:sz w:val="24"/>
          <w:szCs w:val="24"/>
        </w:rPr>
      </w:pPr>
      <w:r w:rsidRPr="00501E64">
        <w:rPr>
          <w:rFonts w:cs="David" w:hint="cs"/>
          <w:sz w:val="24"/>
          <w:szCs w:val="24"/>
          <w:u w:val="single"/>
          <w:rtl/>
        </w:rPr>
        <w:t>התשב"ץ-</w:t>
      </w:r>
      <w:r w:rsidRPr="00603D47">
        <w:rPr>
          <w:rFonts w:cs="David" w:hint="cs"/>
          <w:sz w:val="24"/>
          <w:szCs w:val="24"/>
          <w:rtl/>
        </w:rPr>
        <w:t xml:space="preserve"> </w:t>
      </w:r>
      <w:r w:rsidR="00603D47" w:rsidRPr="00603D47">
        <w:rPr>
          <w:rFonts w:cs="David" w:hint="cs"/>
          <w:sz w:val="24"/>
          <w:szCs w:val="24"/>
          <w:rtl/>
        </w:rPr>
        <w:t>מספר על אישה עם נכסים ללא ילדים</w:t>
      </w:r>
      <w:r w:rsidR="00603D47">
        <w:rPr>
          <w:rFonts w:cs="David" w:hint="cs"/>
          <w:sz w:val="24"/>
          <w:szCs w:val="24"/>
          <w:rtl/>
        </w:rPr>
        <w:t xml:space="preserve"> שקרובה העני אמור לרשת אותה, אך היא </w:t>
      </w:r>
      <w:r w:rsidR="008C51DD">
        <w:rPr>
          <w:rFonts w:cs="David" w:hint="cs"/>
          <w:sz w:val="24"/>
          <w:szCs w:val="24"/>
          <w:rtl/>
        </w:rPr>
        <w:t>החליטה</w:t>
      </w:r>
      <w:r w:rsidR="00603D47">
        <w:rPr>
          <w:rFonts w:cs="David" w:hint="cs"/>
          <w:sz w:val="24"/>
          <w:szCs w:val="24"/>
          <w:rtl/>
        </w:rPr>
        <w:t xml:space="preserve"> לעשות צוואה ולתת את נכסיה לבית הכנסת או לקופת הצדקה של העניים. למרות שהמטרות הללו נראות חיוביות </w:t>
      </w:r>
      <w:bookmarkStart w:id="0" w:name="_GoBack"/>
      <w:r w:rsidR="00603D47">
        <w:rPr>
          <w:rFonts w:cs="David" w:hint="cs"/>
          <w:sz w:val="24"/>
          <w:szCs w:val="24"/>
          <w:rtl/>
        </w:rPr>
        <w:t>רוח חכמים אינה נוחה מהן</w:t>
      </w:r>
      <w:bookmarkEnd w:id="0"/>
      <w:r w:rsidR="00603D47">
        <w:rPr>
          <w:rFonts w:cs="David" w:hint="cs"/>
          <w:sz w:val="24"/>
          <w:szCs w:val="24"/>
          <w:rtl/>
        </w:rPr>
        <w:t>.</w:t>
      </w:r>
      <w:r w:rsidR="00745F3A">
        <w:rPr>
          <w:rFonts w:cs="David" w:hint="cs"/>
          <w:sz w:val="24"/>
          <w:szCs w:val="24"/>
          <w:rtl/>
        </w:rPr>
        <w:t xml:space="preserve"> אם היא </w:t>
      </w:r>
      <w:r w:rsidR="008C51DD">
        <w:rPr>
          <w:rFonts w:cs="David" w:hint="cs"/>
          <w:sz w:val="24"/>
          <w:szCs w:val="24"/>
          <w:rtl/>
        </w:rPr>
        <w:t>תיתן</w:t>
      </w:r>
      <w:r w:rsidR="00745F3A">
        <w:rPr>
          <w:rFonts w:cs="David" w:hint="cs"/>
          <w:sz w:val="24"/>
          <w:szCs w:val="24"/>
          <w:rtl/>
        </w:rPr>
        <w:t xml:space="preserve"> את התרומה לבית הכנסת המשמעות היא שהציבור לא צריך לשלם השנה וכך היא נותנת את הכסף בעצם לציבור. אך כל זה לא גורע מתוקף הצוואה. אם האישה עשתה ומתה יש חובה ליישם את הצוואה. כיצד ניתן לעקוף זאת בכל זאת? התשב"ץ מביא סיפור מהתלמוד הירושלמי על רבי יהודה הנשיא שהולך עם תלמידו ברחוב ומראה לו שער שהוא תרם לבית כנסת. התלמיד עונה לו כי עדיף היה להשקיע את הכסף במטרות נעלות יותר.</w:t>
      </w:r>
      <w:r w:rsidR="007C5560">
        <w:rPr>
          <w:rFonts w:cs="David" w:hint="cs"/>
          <w:sz w:val="24"/>
          <w:szCs w:val="24"/>
          <w:rtl/>
        </w:rPr>
        <w:t xml:space="preserve"> התלמיד מביא פסוק מהתנ"ך בו הנביא מבקר את בנ"י שבנו בית לעבודה</w:t>
      </w:r>
      <w:r w:rsidR="00685635">
        <w:rPr>
          <w:rFonts w:cs="David" w:hint="cs"/>
          <w:sz w:val="24"/>
          <w:szCs w:val="24"/>
          <w:rtl/>
        </w:rPr>
        <w:t xml:space="preserve"> זרה</w:t>
      </w:r>
      <w:r w:rsidR="007C5560">
        <w:rPr>
          <w:rFonts w:cs="David" w:hint="cs"/>
          <w:sz w:val="24"/>
          <w:szCs w:val="24"/>
          <w:rtl/>
        </w:rPr>
        <w:t>, כלומר: ניתן להסיק על המקרה שלנו שאם אדם לפני מותו כותב צוואה מקיימים את דבריו, אך אם אומר לעשות עבירה בנכסים לא שומעים לו ומניחים שהשתבשה דעתו.</w:t>
      </w:r>
      <w:r w:rsidR="001C1DB8">
        <w:rPr>
          <w:rFonts w:cs="David" w:hint="cs"/>
          <w:sz w:val="24"/>
          <w:szCs w:val="24"/>
          <w:rtl/>
        </w:rPr>
        <w:t xml:space="preserve"> האישה כביכול מצווה לעשות עבירה בנכסיה ולכן </w:t>
      </w:r>
      <w:r w:rsidR="001C1DB8" w:rsidRPr="006138AE">
        <w:rPr>
          <w:rFonts w:cs="David" w:hint="cs"/>
          <w:sz w:val="24"/>
          <w:szCs w:val="24"/>
          <w:u w:val="single"/>
          <w:rtl/>
        </w:rPr>
        <w:t>אין</w:t>
      </w:r>
      <w:r w:rsidR="001C1DB8">
        <w:rPr>
          <w:rFonts w:cs="David" w:hint="cs"/>
          <w:sz w:val="24"/>
          <w:szCs w:val="24"/>
          <w:rtl/>
        </w:rPr>
        <w:t xml:space="preserve"> לשמוע לה, אבל התוצאה דחוקה אבל הגיונית כי בנסיבות העניין מדובר על מצב שיש לה קרוב עני ואלי זו הזדמנותו היחידה לקבל כסף</w:t>
      </w:r>
      <w:r w:rsidR="00276C83">
        <w:rPr>
          <w:rFonts w:cs="David" w:hint="cs"/>
          <w:sz w:val="24"/>
          <w:szCs w:val="24"/>
          <w:rtl/>
        </w:rPr>
        <w:t>. מכאן ניתן לראות כי התשב"ץ בשם בית הדין אינו אמור להתערב אך מוצא דרך עקיפה לעשות זאת.</w:t>
      </w:r>
    </w:p>
    <w:p w:rsidR="00FB20A0" w:rsidRPr="007C5560" w:rsidRDefault="00FB20A0" w:rsidP="004307E4">
      <w:pPr>
        <w:pStyle w:val="a3"/>
        <w:jc w:val="both"/>
        <w:rPr>
          <w:rtl/>
        </w:rPr>
      </w:pPr>
    </w:p>
    <w:p w:rsidR="00FB20A0" w:rsidRPr="001B374F" w:rsidRDefault="00FB20A0" w:rsidP="004307E4">
      <w:pPr>
        <w:spacing w:after="0"/>
        <w:jc w:val="both"/>
        <w:rPr>
          <w:rFonts w:cs="David"/>
          <w:b/>
          <w:bCs/>
          <w:sz w:val="24"/>
          <w:szCs w:val="24"/>
          <w:u w:val="single"/>
        </w:rPr>
      </w:pPr>
    </w:p>
    <w:p w:rsidR="00A53362" w:rsidRPr="001B374F" w:rsidRDefault="00A53362" w:rsidP="004307E4">
      <w:pPr>
        <w:spacing w:after="0"/>
        <w:jc w:val="both"/>
        <w:rPr>
          <w:rFonts w:cs="David"/>
          <w:b/>
          <w:bCs/>
          <w:sz w:val="24"/>
          <w:szCs w:val="24"/>
          <w:u w:val="single"/>
        </w:rPr>
      </w:pPr>
    </w:p>
    <w:sectPr w:rsidR="00A53362" w:rsidRPr="001B374F" w:rsidSect="00241BA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Grande">
    <w:altName w:val="MS Mincho"/>
    <w:charset w:val="8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F104B"/>
    <w:multiLevelType w:val="hybridMultilevel"/>
    <w:tmpl w:val="FC6A18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A2ADB"/>
    <w:multiLevelType w:val="hybridMultilevel"/>
    <w:tmpl w:val="1D70BA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441D92"/>
    <w:multiLevelType w:val="hybridMultilevel"/>
    <w:tmpl w:val="2D1CD68E"/>
    <w:lvl w:ilvl="0" w:tplc="8D80D76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15CB398F"/>
    <w:multiLevelType w:val="hybridMultilevel"/>
    <w:tmpl w:val="08CE44AE"/>
    <w:lvl w:ilvl="0" w:tplc="4364C4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E571F3"/>
    <w:multiLevelType w:val="hybridMultilevel"/>
    <w:tmpl w:val="759451E8"/>
    <w:lvl w:ilvl="0" w:tplc="3ABE074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D861FC"/>
    <w:multiLevelType w:val="hybridMultilevel"/>
    <w:tmpl w:val="670A65E6"/>
    <w:lvl w:ilvl="0" w:tplc="22DA5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D6D0D04"/>
    <w:multiLevelType w:val="hybridMultilevel"/>
    <w:tmpl w:val="4770E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D30076"/>
    <w:multiLevelType w:val="hybridMultilevel"/>
    <w:tmpl w:val="CE68259E"/>
    <w:lvl w:ilvl="0" w:tplc="211CA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2C4A96"/>
    <w:multiLevelType w:val="hybridMultilevel"/>
    <w:tmpl w:val="7D606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BB0E5D"/>
    <w:multiLevelType w:val="hybridMultilevel"/>
    <w:tmpl w:val="458A559A"/>
    <w:lvl w:ilvl="0" w:tplc="FDCC2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3C552DB"/>
    <w:multiLevelType w:val="hybridMultilevel"/>
    <w:tmpl w:val="92728DE0"/>
    <w:lvl w:ilvl="0" w:tplc="2C4235CE">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0C79BA"/>
    <w:multiLevelType w:val="hybridMultilevel"/>
    <w:tmpl w:val="AE78C0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C51929"/>
    <w:multiLevelType w:val="hybridMultilevel"/>
    <w:tmpl w:val="FFEA5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1B33FA"/>
    <w:multiLevelType w:val="hybridMultilevel"/>
    <w:tmpl w:val="D8EA47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6104B5"/>
    <w:multiLevelType w:val="hybridMultilevel"/>
    <w:tmpl w:val="98FA2938"/>
    <w:lvl w:ilvl="0" w:tplc="C68EB252">
      <w:start w:val="1"/>
      <w:numFmt w:val="decimal"/>
      <w:lvlText w:val="%1)"/>
      <w:lvlJc w:val="left"/>
      <w:pPr>
        <w:ind w:left="2160" w:hanging="360"/>
      </w:pPr>
      <w:rPr>
        <w:rFonts w:hint="default"/>
        <w:u w:val="singl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C3E5ED3"/>
    <w:multiLevelType w:val="hybridMultilevel"/>
    <w:tmpl w:val="FC68CB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F2401D"/>
    <w:multiLevelType w:val="hybridMultilevel"/>
    <w:tmpl w:val="91085F0C"/>
    <w:lvl w:ilvl="0" w:tplc="676E5A4C">
      <w:start w:val="1"/>
      <w:numFmt w:val="decimal"/>
      <w:lvlText w:val="%1)"/>
      <w:lvlJc w:val="left"/>
      <w:pPr>
        <w:ind w:left="2160" w:hanging="360"/>
      </w:pPr>
      <w:rPr>
        <w:rFonts w:hint="default"/>
        <w:u w:val="singl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7FD7216"/>
    <w:multiLevelType w:val="hybridMultilevel"/>
    <w:tmpl w:val="6488215A"/>
    <w:lvl w:ilvl="0" w:tplc="5054FCEA">
      <w:start w:val="1"/>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E86218F"/>
    <w:multiLevelType w:val="hybridMultilevel"/>
    <w:tmpl w:val="BC466D5C"/>
    <w:lvl w:ilvl="0" w:tplc="27FA1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EE90251"/>
    <w:multiLevelType w:val="hybridMultilevel"/>
    <w:tmpl w:val="DE68C160"/>
    <w:lvl w:ilvl="0" w:tplc="7EC61A1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1B25F9A"/>
    <w:multiLevelType w:val="hybridMultilevel"/>
    <w:tmpl w:val="8FAAEC96"/>
    <w:lvl w:ilvl="0" w:tplc="386849E0">
      <w:start w:val="2"/>
      <w:numFmt w:val="bullet"/>
      <w:lvlText w:val=""/>
      <w:lvlJc w:val="left"/>
      <w:pPr>
        <w:ind w:left="1080" w:hanging="360"/>
      </w:pPr>
      <w:rPr>
        <w:rFonts w:ascii="Symbol" w:eastAsiaTheme="minorHAnsi" w:hAnsi="Symbol" w:cs="David"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9891768"/>
    <w:multiLevelType w:val="hybridMultilevel"/>
    <w:tmpl w:val="51B056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3D63C9"/>
    <w:multiLevelType w:val="hybridMultilevel"/>
    <w:tmpl w:val="84FE9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DF00E7"/>
    <w:multiLevelType w:val="hybridMultilevel"/>
    <w:tmpl w:val="CD7A3F58"/>
    <w:lvl w:ilvl="0" w:tplc="C994F0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F55FC1"/>
    <w:multiLevelType w:val="hybridMultilevel"/>
    <w:tmpl w:val="D4F8B544"/>
    <w:lvl w:ilvl="0" w:tplc="0BB6C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6E65842"/>
    <w:multiLevelType w:val="hybridMultilevel"/>
    <w:tmpl w:val="8D581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331064"/>
    <w:multiLevelType w:val="hybridMultilevel"/>
    <w:tmpl w:val="892CE3E2"/>
    <w:lvl w:ilvl="0" w:tplc="48C2B5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36A75CC"/>
    <w:multiLevelType w:val="hybridMultilevel"/>
    <w:tmpl w:val="04A6C6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127FA4"/>
    <w:multiLevelType w:val="hybridMultilevel"/>
    <w:tmpl w:val="5E28AAEA"/>
    <w:lvl w:ilvl="0" w:tplc="D1844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9870AC8"/>
    <w:multiLevelType w:val="hybridMultilevel"/>
    <w:tmpl w:val="4852E6DA"/>
    <w:lvl w:ilvl="0" w:tplc="04940500">
      <w:start w:val="2"/>
      <w:numFmt w:val="bullet"/>
      <w:lvlText w:val=""/>
      <w:lvlJc w:val="left"/>
      <w:pPr>
        <w:ind w:left="1080" w:hanging="360"/>
      </w:pPr>
      <w:rPr>
        <w:rFonts w:ascii="Symbol" w:eastAsiaTheme="minorHAnsi" w:hAnsi="Symbol"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10"/>
  </w:num>
  <w:num w:numId="3">
    <w:abstractNumId w:val="5"/>
  </w:num>
  <w:num w:numId="4">
    <w:abstractNumId w:val="4"/>
  </w:num>
  <w:num w:numId="5">
    <w:abstractNumId w:val="12"/>
  </w:num>
  <w:num w:numId="6">
    <w:abstractNumId w:val="9"/>
  </w:num>
  <w:num w:numId="7">
    <w:abstractNumId w:val="24"/>
  </w:num>
  <w:num w:numId="8">
    <w:abstractNumId w:val="21"/>
  </w:num>
  <w:num w:numId="9">
    <w:abstractNumId w:val="27"/>
  </w:num>
  <w:num w:numId="10">
    <w:abstractNumId w:val="15"/>
  </w:num>
  <w:num w:numId="11">
    <w:abstractNumId w:val="28"/>
  </w:num>
  <w:num w:numId="12">
    <w:abstractNumId w:val="29"/>
  </w:num>
  <w:num w:numId="13">
    <w:abstractNumId w:val="1"/>
  </w:num>
  <w:num w:numId="14">
    <w:abstractNumId w:val="2"/>
  </w:num>
  <w:num w:numId="15">
    <w:abstractNumId w:val="6"/>
  </w:num>
  <w:num w:numId="16">
    <w:abstractNumId w:val="22"/>
  </w:num>
  <w:num w:numId="17">
    <w:abstractNumId w:val="0"/>
  </w:num>
  <w:num w:numId="18">
    <w:abstractNumId w:val="8"/>
  </w:num>
  <w:num w:numId="19">
    <w:abstractNumId w:val="11"/>
  </w:num>
  <w:num w:numId="20">
    <w:abstractNumId w:val="13"/>
  </w:num>
  <w:num w:numId="21">
    <w:abstractNumId w:val="17"/>
  </w:num>
  <w:num w:numId="22">
    <w:abstractNumId w:val="25"/>
  </w:num>
  <w:num w:numId="23">
    <w:abstractNumId w:val="26"/>
  </w:num>
  <w:num w:numId="24">
    <w:abstractNumId w:val="3"/>
  </w:num>
  <w:num w:numId="25">
    <w:abstractNumId w:val="14"/>
  </w:num>
  <w:num w:numId="26">
    <w:abstractNumId w:val="16"/>
  </w:num>
  <w:num w:numId="27">
    <w:abstractNumId w:val="19"/>
  </w:num>
  <w:num w:numId="28">
    <w:abstractNumId w:val="20"/>
  </w:num>
  <w:num w:numId="29">
    <w:abstractNumId w:val="1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FB20A0"/>
    <w:rsid w:val="0000088F"/>
    <w:rsid w:val="00001BF9"/>
    <w:rsid w:val="00003252"/>
    <w:rsid w:val="00004B31"/>
    <w:rsid w:val="00006E81"/>
    <w:rsid w:val="000125E8"/>
    <w:rsid w:val="00015C04"/>
    <w:rsid w:val="00024680"/>
    <w:rsid w:val="000271A5"/>
    <w:rsid w:val="00027669"/>
    <w:rsid w:val="0003023B"/>
    <w:rsid w:val="00033371"/>
    <w:rsid w:val="000408BB"/>
    <w:rsid w:val="0004389B"/>
    <w:rsid w:val="000459EF"/>
    <w:rsid w:val="00054B70"/>
    <w:rsid w:val="0005743A"/>
    <w:rsid w:val="00060410"/>
    <w:rsid w:val="00062995"/>
    <w:rsid w:val="00065A50"/>
    <w:rsid w:val="0008015A"/>
    <w:rsid w:val="00084C05"/>
    <w:rsid w:val="000860F2"/>
    <w:rsid w:val="000A715A"/>
    <w:rsid w:val="000C0E32"/>
    <w:rsid w:val="000D4811"/>
    <w:rsid w:val="000E12E1"/>
    <w:rsid w:val="000E6EDE"/>
    <w:rsid w:val="000F1C8C"/>
    <w:rsid w:val="000F50DD"/>
    <w:rsid w:val="000F5703"/>
    <w:rsid w:val="00100DF6"/>
    <w:rsid w:val="0010239E"/>
    <w:rsid w:val="001034E2"/>
    <w:rsid w:val="00106925"/>
    <w:rsid w:val="00107721"/>
    <w:rsid w:val="00111981"/>
    <w:rsid w:val="00117933"/>
    <w:rsid w:val="0013091B"/>
    <w:rsid w:val="00130B8E"/>
    <w:rsid w:val="001342BF"/>
    <w:rsid w:val="0013772F"/>
    <w:rsid w:val="00144EB4"/>
    <w:rsid w:val="00151E89"/>
    <w:rsid w:val="001606C9"/>
    <w:rsid w:val="00160D02"/>
    <w:rsid w:val="00171410"/>
    <w:rsid w:val="00176D5F"/>
    <w:rsid w:val="001770B7"/>
    <w:rsid w:val="00184E61"/>
    <w:rsid w:val="00187A4F"/>
    <w:rsid w:val="00187BB5"/>
    <w:rsid w:val="001910A6"/>
    <w:rsid w:val="0019290A"/>
    <w:rsid w:val="00196278"/>
    <w:rsid w:val="001A64A3"/>
    <w:rsid w:val="001B297A"/>
    <w:rsid w:val="001B374F"/>
    <w:rsid w:val="001B5ACF"/>
    <w:rsid w:val="001C1DB8"/>
    <w:rsid w:val="001D2500"/>
    <w:rsid w:val="001D4F1B"/>
    <w:rsid w:val="001D7BF5"/>
    <w:rsid w:val="001E2227"/>
    <w:rsid w:val="001E3163"/>
    <w:rsid w:val="001E54D9"/>
    <w:rsid w:val="001F0C34"/>
    <w:rsid w:val="001F3BD8"/>
    <w:rsid w:val="002007CC"/>
    <w:rsid w:val="0020607D"/>
    <w:rsid w:val="00213E40"/>
    <w:rsid w:val="00223C02"/>
    <w:rsid w:val="0023061B"/>
    <w:rsid w:val="002311C5"/>
    <w:rsid w:val="002345CA"/>
    <w:rsid w:val="00241507"/>
    <w:rsid w:val="00241B2B"/>
    <w:rsid w:val="00241BAF"/>
    <w:rsid w:val="00242BFC"/>
    <w:rsid w:val="00252C10"/>
    <w:rsid w:val="0025488B"/>
    <w:rsid w:val="002560A4"/>
    <w:rsid w:val="00264742"/>
    <w:rsid w:val="00271F90"/>
    <w:rsid w:val="00276C83"/>
    <w:rsid w:val="00282E6C"/>
    <w:rsid w:val="00297722"/>
    <w:rsid w:val="002A5B34"/>
    <w:rsid w:val="002A67C7"/>
    <w:rsid w:val="002A7644"/>
    <w:rsid w:val="002B4D0D"/>
    <w:rsid w:val="002B5CF8"/>
    <w:rsid w:val="002B6237"/>
    <w:rsid w:val="002C073B"/>
    <w:rsid w:val="002D48AE"/>
    <w:rsid w:val="002F3AB5"/>
    <w:rsid w:val="002F4ABE"/>
    <w:rsid w:val="002F5486"/>
    <w:rsid w:val="003009BB"/>
    <w:rsid w:val="00314E62"/>
    <w:rsid w:val="00315E56"/>
    <w:rsid w:val="003215FC"/>
    <w:rsid w:val="003254E4"/>
    <w:rsid w:val="003272FF"/>
    <w:rsid w:val="003328AF"/>
    <w:rsid w:val="00334FB5"/>
    <w:rsid w:val="0034465E"/>
    <w:rsid w:val="0035182E"/>
    <w:rsid w:val="003576F5"/>
    <w:rsid w:val="003608EF"/>
    <w:rsid w:val="00361C08"/>
    <w:rsid w:val="00362A27"/>
    <w:rsid w:val="00371010"/>
    <w:rsid w:val="00377D53"/>
    <w:rsid w:val="00380925"/>
    <w:rsid w:val="00383934"/>
    <w:rsid w:val="00386991"/>
    <w:rsid w:val="00390819"/>
    <w:rsid w:val="00391E69"/>
    <w:rsid w:val="00392DA2"/>
    <w:rsid w:val="00394B0D"/>
    <w:rsid w:val="003A0493"/>
    <w:rsid w:val="003A7307"/>
    <w:rsid w:val="003B1431"/>
    <w:rsid w:val="003B2B86"/>
    <w:rsid w:val="003C285E"/>
    <w:rsid w:val="003C3880"/>
    <w:rsid w:val="003C7D4B"/>
    <w:rsid w:val="003D42DD"/>
    <w:rsid w:val="003E0469"/>
    <w:rsid w:val="003E355C"/>
    <w:rsid w:val="003E411E"/>
    <w:rsid w:val="003E7642"/>
    <w:rsid w:val="003F416E"/>
    <w:rsid w:val="0041276B"/>
    <w:rsid w:val="00422AD3"/>
    <w:rsid w:val="004238CA"/>
    <w:rsid w:val="00423DB2"/>
    <w:rsid w:val="00426742"/>
    <w:rsid w:val="00430614"/>
    <w:rsid w:val="004307E4"/>
    <w:rsid w:val="00430FC4"/>
    <w:rsid w:val="00437681"/>
    <w:rsid w:val="00437C9D"/>
    <w:rsid w:val="00442ACD"/>
    <w:rsid w:val="00443A52"/>
    <w:rsid w:val="00454133"/>
    <w:rsid w:val="00454F84"/>
    <w:rsid w:val="00455E2B"/>
    <w:rsid w:val="00463BD0"/>
    <w:rsid w:val="004642E7"/>
    <w:rsid w:val="00466BBD"/>
    <w:rsid w:val="0048083E"/>
    <w:rsid w:val="004874B8"/>
    <w:rsid w:val="00496CC4"/>
    <w:rsid w:val="004971AF"/>
    <w:rsid w:val="0049783B"/>
    <w:rsid w:val="004A749E"/>
    <w:rsid w:val="004B0E4E"/>
    <w:rsid w:val="004B1EDD"/>
    <w:rsid w:val="004B317E"/>
    <w:rsid w:val="004B5AD6"/>
    <w:rsid w:val="004C65B0"/>
    <w:rsid w:val="004D0D8E"/>
    <w:rsid w:val="004D2860"/>
    <w:rsid w:val="004E2CAA"/>
    <w:rsid w:val="004E315A"/>
    <w:rsid w:val="004F67C2"/>
    <w:rsid w:val="004F6A1C"/>
    <w:rsid w:val="00501E64"/>
    <w:rsid w:val="0050796E"/>
    <w:rsid w:val="00511370"/>
    <w:rsid w:val="005141BD"/>
    <w:rsid w:val="00521A17"/>
    <w:rsid w:val="00530F86"/>
    <w:rsid w:val="0053281E"/>
    <w:rsid w:val="00532D5D"/>
    <w:rsid w:val="005360A1"/>
    <w:rsid w:val="00536952"/>
    <w:rsid w:val="0053737D"/>
    <w:rsid w:val="00543439"/>
    <w:rsid w:val="00551B14"/>
    <w:rsid w:val="005528EC"/>
    <w:rsid w:val="00554615"/>
    <w:rsid w:val="00554F9D"/>
    <w:rsid w:val="0057119C"/>
    <w:rsid w:val="00571424"/>
    <w:rsid w:val="0057173C"/>
    <w:rsid w:val="00573E22"/>
    <w:rsid w:val="0059014D"/>
    <w:rsid w:val="005A27A4"/>
    <w:rsid w:val="005A5301"/>
    <w:rsid w:val="005B0383"/>
    <w:rsid w:val="005B36D1"/>
    <w:rsid w:val="005C656D"/>
    <w:rsid w:val="005C738C"/>
    <w:rsid w:val="005D58B0"/>
    <w:rsid w:val="005E1D70"/>
    <w:rsid w:val="00603D47"/>
    <w:rsid w:val="00604866"/>
    <w:rsid w:val="00604D7F"/>
    <w:rsid w:val="00610335"/>
    <w:rsid w:val="00611B41"/>
    <w:rsid w:val="00611EC1"/>
    <w:rsid w:val="006138AE"/>
    <w:rsid w:val="00631E3B"/>
    <w:rsid w:val="006400B2"/>
    <w:rsid w:val="006426E9"/>
    <w:rsid w:val="0064318B"/>
    <w:rsid w:val="006448C2"/>
    <w:rsid w:val="00656304"/>
    <w:rsid w:val="00662D6E"/>
    <w:rsid w:val="00665A96"/>
    <w:rsid w:val="0066709A"/>
    <w:rsid w:val="00670E6F"/>
    <w:rsid w:val="00671D23"/>
    <w:rsid w:val="00672C60"/>
    <w:rsid w:val="00673DB8"/>
    <w:rsid w:val="00685635"/>
    <w:rsid w:val="006A01A1"/>
    <w:rsid w:val="006A498A"/>
    <w:rsid w:val="006B0458"/>
    <w:rsid w:val="006B1D29"/>
    <w:rsid w:val="006D3FAD"/>
    <w:rsid w:val="006D66B3"/>
    <w:rsid w:val="006D7BB5"/>
    <w:rsid w:val="006E0984"/>
    <w:rsid w:val="006E200F"/>
    <w:rsid w:val="006F142C"/>
    <w:rsid w:val="006F58A9"/>
    <w:rsid w:val="006F7FD3"/>
    <w:rsid w:val="007020FA"/>
    <w:rsid w:val="00703332"/>
    <w:rsid w:val="007153E8"/>
    <w:rsid w:val="00717BC3"/>
    <w:rsid w:val="00721EAA"/>
    <w:rsid w:val="00726869"/>
    <w:rsid w:val="00736B0B"/>
    <w:rsid w:val="00737873"/>
    <w:rsid w:val="00745F3A"/>
    <w:rsid w:val="007464D3"/>
    <w:rsid w:val="007500E5"/>
    <w:rsid w:val="00765B9A"/>
    <w:rsid w:val="00777AE1"/>
    <w:rsid w:val="00777E4F"/>
    <w:rsid w:val="00793D5D"/>
    <w:rsid w:val="00793EF2"/>
    <w:rsid w:val="007945D5"/>
    <w:rsid w:val="00795BF8"/>
    <w:rsid w:val="007979E1"/>
    <w:rsid w:val="007B05F4"/>
    <w:rsid w:val="007B4CD1"/>
    <w:rsid w:val="007B50D9"/>
    <w:rsid w:val="007B5C25"/>
    <w:rsid w:val="007B79BF"/>
    <w:rsid w:val="007C3906"/>
    <w:rsid w:val="007C5560"/>
    <w:rsid w:val="007C5664"/>
    <w:rsid w:val="007C611A"/>
    <w:rsid w:val="007D182D"/>
    <w:rsid w:val="007D18FF"/>
    <w:rsid w:val="007D3639"/>
    <w:rsid w:val="007D4A4B"/>
    <w:rsid w:val="007E2B0B"/>
    <w:rsid w:val="007E7A7D"/>
    <w:rsid w:val="007F1C52"/>
    <w:rsid w:val="007F7C7E"/>
    <w:rsid w:val="008054F4"/>
    <w:rsid w:val="00807125"/>
    <w:rsid w:val="00807927"/>
    <w:rsid w:val="0082047A"/>
    <w:rsid w:val="008233DC"/>
    <w:rsid w:val="00824266"/>
    <w:rsid w:val="00827186"/>
    <w:rsid w:val="0082783D"/>
    <w:rsid w:val="00847CCD"/>
    <w:rsid w:val="0085128A"/>
    <w:rsid w:val="008523AD"/>
    <w:rsid w:val="00861A0B"/>
    <w:rsid w:val="0086208B"/>
    <w:rsid w:val="00866208"/>
    <w:rsid w:val="008712E4"/>
    <w:rsid w:val="0087244C"/>
    <w:rsid w:val="0087717B"/>
    <w:rsid w:val="0088606D"/>
    <w:rsid w:val="008A1638"/>
    <w:rsid w:val="008A48AC"/>
    <w:rsid w:val="008A6724"/>
    <w:rsid w:val="008B06E9"/>
    <w:rsid w:val="008B43E8"/>
    <w:rsid w:val="008B52AD"/>
    <w:rsid w:val="008B596D"/>
    <w:rsid w:val="008B6631"/>
    <w:rsid w:val="008C51DD"/>
    <w:rsid w:val="008D2D5D"/>
    <w:rsid w:val="008D67A2"/>
    <w:rsid w:val="008D6934"/>
    <w:rsid w:val="008E1072"/>
    <w:rsid w:val="008E5747"/>
    <w:rsid w:val="008E70B7"/>
    <w:rsid w:val="008F1E03"/>
    <w:rsid w:val="008F2EC1"/>
    <w:rsid w:val="00903372"/>
    <w:rsid w:val="0091247C"/>
    <w:rsid w:val="009209B3"/>
    <w:rsid w:val="009261BE"/>
    <w:rsid w:val="00930DCE"/>
    <w:rsid w:val="00937066"/>
    <w:rsid w:val="0094052E"/>
    <w:rsid w:val="00941BBF"/>
    <w:rsid w:val="009435A5"/>
    <w:rsid w:val="0094655F"/>
    <w:rsid w:val="00950663"/>
    <w:rsid w:val="00953830"/>
    <w:rsid w:val="00955B23"/>
    <w:rsid w:val="00961100"/>
    <w:rsid w:val="009625C6"/>
    <w:rsid w:val="009638EE"/>
    <w:rsid w:val="0096704D"/>
    <w:rsid w:val="00971550"/>
    <w:rsid w:val="009742A1"/>
    <w:rsid w:val="00975711"/>
    <w:rsid w:val="00975DC0"/>
    <w:rsid w:val="00981F4D"/>
    <w:rsid w:val="00982EE5"/>
    <w:rsid w:val="00983D66"/>
    <w:rsid w:val="009A4245"/>
    <w:rsid w:val="009A42DE"/>
    <w:rsid w:val="009E1381"/>
    <w:rsid w:val="009E572F"/>
    <w:rsid w:val="009E5B48"/>
    <w:rsid w:val="009E7A8C"/>
    <w:rsid w:val="009F568C"/>
    <w:rsid w:val="009F6483"/>
    <w:rsid w:val="00A0066C"/>
    <w:rsid w:val="00A06684"/>
    <w:rsid w:val="00A10ECB"/>
    <w:rsid w:val="00A1102D"/>
    <w:rsid w:val="00A11D87"/>
    <w:rsid w:val="00A14382"/>
    <w:rsid w:val="00A1618A"/>
    <w:rsid w:val="00A30720"/>
    <w:rsid w:val="00A35219"/>
    <w:rsid w:val="00A37916"/>
    <w:rsid w:val="00A426AD"/>
    <w:rsid w:val="00A431FF"/>
    <w:rsid w:val="00A467A4"/>
    <w:rsid w:val="00A46A51"/>
    <w:rsid w:val="00A53362"/>
    <w:rsid w:val="00A72D02"/>
    <w:rsid w:val="00A751CB"/>
    <w:rsid w:val="00A85AE8"/>
    <w:rsid w:val="00A87243"/>
    <w:rsid w:val="00A94218"/>
    <w:rsid w:val="00A9631C"/>
    <w:rsid w:val="00AA1525"/>
    <w:rsid w:val="00AA3532"/>
    <w:rsid w:val="00AA7D7D"/>
    <w:rsid w:val="00AB0816"/>
    <w:rsid w:val="00AB22E5"/>
    <w:rsid w:val="00AB56F9"/>
    <w:rsid w:val="00AC421E"/>
    <w:rsid w:val="00AE1C69"/>
    <w:rsid w:val="00AE50DB"/>
    <w:rsid w:val="00AE654B"/>
    <w:rsid w:val="00AE69E8"/>
    <w:rsid w:val="00AF548C"/>
    <w:rsid w:val="00AF60EB"/>
    <w:rsid w:val="00B20E26"/>
    <w:rsid w:val="00B22269"/>
    <w:rsid w:val="00B23C0F"/>
    <w:rsid w:val="00B31523"/>
    <w:rsid w:val="00B60EE9"/>
    <w:rsid w:val="00B65C20"/>
    <w:rsid w:val="00B75DD9"/>
    <w:rsid w:val="00B81A9A"/>
    <w:rsid w:val="00B820B3"/>
    <w:rsid w:val="00B9225D"/>
    <w:rsid w:val="00BA1F38"/>
    <w:rsid w:val="00BA7DF4"/>
    <w:rsid w:val="00BB71FB"/>
    <w:rsid w:val="00BC5F17"/>
    <w:rsid w:val="00BD4C24"/>
    <w:rsid w:val="00BD54D9"/>
    <w:rsid w:val="00BF387B"/>
    <w:rsid w:val="00BF62F4"/>
    <w:rsid w:val="00C014A2"/>
    <w:rsid w:val="00C01CB1"/>
    <w:rsid w:val="00C07C45"/>
    <w:rsid w:val="00C10C7B"/>
    <w:rsid w:val="00C141B3"/>
    <w:rsid w:val="00C166F8"/>
    <w:rsid w:val="00C20114"/>
    <w:rsid w:val="00C2376A"/>
    <w:rsid w:val="00C275E6"/>
    <w:rsid w:val="00C32C32"/>
    <w:rsid w:val="00C34772"/>
    <w:rsid w:val="00C36974"/>
    <w:rsid w:val="00C42A83"/>
    <w:rsid w:val="00C42DF4"/>
    <w:rsid w:val="00C443ED"/>
    <w:rsid w:val="00C47946"/>
    <w:rsid w:val="00C5151E"/>
    <w:rsid w:val="00C51AAB"/>
    <w:rsid w:val="00C605C1"/>
    <w:rsid w:val="00C625D5"/>
    <w:rsid w:val="00C7728A"/>
    <w:rsid w:val="00C8081B"/>
    <w:rsid w:val="00C84022"/>
    <w:rsid w:val="00CA2517"/>
    <w:rsid w:val="00CB0F06"/>
    <w:rsid w:val="00CB39C8"/>
    <w:rsid w:val="00CC0F1C"/>
    <w:rsid w:val="00CC361C"/>
    <w:rsid w:val="00CC5313"/>
    <w:rsid w:val="00CD330A"/>
    <w:rsid w:val="00CD363B"/>
    <w:rsid w:val="00CD579D"/>
    <w:rsid w:val="00CE44AE"/>
    <w:rsid w:val="00CE7A30"/>
    <w:rsid w:val="00D004D7"/>
    <w:rsid w:val="00D06781"/>
    <w:rsid w:val="00D42061"/>
    <w:rsid w:val="00D441CD"/>
    <w:rsid w:val="00D4429B"/>
    <w:rsid w:val="00D44AEA"/>
    <w:rsid w:val="00D519F6"/>
    <w:rsid w:val="00D60FD4"/>
    <w:rsid w:val="00D65AAE"/>
    <w:rsid w:val="00D709AC"/>
    <w:rsid w:val="00D81AEA"/>
    <w:rsid w:val="00D85203"/>
    <w:rsid w:val="00D945EF"/>
    <w:rsid w:val="00DA4F5C"/>
    <w:rsid w:val="00DB4C64"/>
    <w:rsid w:val="00DB6E65"/>
    <w:rsid w:val="00DC53C0"/>
    <w:rsid w:val="00DC611D"/>
    <w:rsid w:val="00DD18D4"/>
    <w:rsid w:val="00DD7DC2"/>
    <w:rsid w:val="00E028E2"/>
    <w:rsid w:val="00E03C20"/>
    <w:rsid w:val="00E07C03"/>
    <w:rsid w:val="00E13A94"/>
    <w:rsid w:val="00E14409"/>
    <w:rsid w:val="00E15D08"/>
    <w:rsid w:val="00E22853"/>
    <w:rsid w:val="00E24007"/>
    <w:rsid w:val="00E3509F"/>
    <w:rsid w:val="00E40BBC"/>
    <w:rsid w:val="00E415AF"/>
    <w:rsid w:val="00E45708"/>
    <w:rsid w:val="00E521B9"/>
    <w:rsid w:val="00E52671"/>
    <w:rsid w:val="00E53E53"/>
    <w:rsid w:val="00E54041"/>
    <w:rsid w:val="00E5621C"/>
    <w:rsid w:val="00E56460"/>
    <w:rsid w:val="00E609B9"/>
    <w:rsid w:val="00E64F39"/>
    <w:rsid w:val="00E719BC"/>
    <w:rsid w:val="00E73679"/>
    <w:rsid w:val="00E76758"/>
    <w:rsid w:val="00E82138"/>
    <w:rsid w:val="00E87A69"/>
    <w:rsid w:val="00E93BB7"/>
    <w:rsid w:val="00E9548A"/>
    <w:rsid w:val="00E96B61"/>
    <w:rsid w:val="00EA0BB0"/>
    <w:rsid w:val="00EA2755"/>
    <w:rsid w:val="00EA3704"/>
    <w:rsid w:val="00EA5E67"/>
    <w:rsid w:val="00EB06C0"/>
    <w:rsid w:val="00EB59FD"/>
    <w:rsid w:val="00EC694A"/>
    <w:rsid w:val="00ED245B"/>
    <w:rsid w:val="00ED3CFB"/>
    <w:rsid w:val="00ED5CF1"/>
    <w:rsid w:val="00ED7322"/>
    <w:rsid w:val="00EE2F79"/>
    <w:rsid w:val="00EE6B39"/>
    <w:rsid w:val="00EE6E92"/>
    <w:rsid w:val="00EF1406"/>
    <w:rsid w:val="00EF162F"/>
    <w:rsid w:val="00EF500A"/>
    <w:rsid w:val="00EF5333"/>
    <w:rsid w:val="00EF5AE8"/>
    <w:rsid w:val="00EF7087"/>
    <w:rsid w:val="00F04910"/>
    <w:rsid w:val="00F06A78"/>
    <w:rsid w:val="00F06CE4"/>
    <w:rsid w:val="00F11476"/>
    <w:rsid w:val="00F11B56"/>
    <w:rsid w:val="00F1243B"/>
    <w:rsid w:val="00F12CEB"/>
    <w:rsid w:val="00F13611"/>
    <w:rsid w:val="00F14CC3"/>
    <w:rsid w:val="00F169F3"/>
    <w:rsid w:val="00F253C8"/>
    <w:rsid w:val="00F27784"/>
    <w:rsid w:val="00F300AA"/>
    <w:rsid w:val="00F43BD7"/>
    <w:rsid w:val="00F44FCC"/>
    <w:rsid w:val="00F456B2"/>
    <w:rsid w:val="00F46365"/>
    <w:rsid w:val="00F46395"/>
    <w:rsid w:val="00F51D78"/>
    <w:rsid w:val="00F53CF5"/>
    <w:rsid w:val="00F54C76"/>
    <w:rsid w:val="00F61BEE"/>
    <w:rsid w:val="00F61ED6"/>
    <w:rsid w:val="00F646FD"/>
    <w:rsid w:val="00F65A65"/>
    <w:rsid w:val="00F7064C"/>
    <w:rsid w:val="00F714C0"/>
    <w:rsid w:val="00F7385D"/>
    <w:rsid w:val="00F83677"/>
    <w:rsid w:val="00F8594D"/>
    <w:rsid w:val="00F85C1A"/>
    <w:rsid w:val="00F9338D"/>
    <w:rsid w:val="00F95338"/>
    <w:rsid w:val="00FA0610"/>
    <w:rsid w:val="00FA604D"/>
    <w:rsid w:val="00FB08B1"/>
    <w:rsid w:val="00FB20A0"/>
    <w:rsid w:val="00FB24AC"/>
    <w:rsid w:val="00FB342E"/>
    <w:rsid w:val="00FB3A36"/>
    <w:rsid w:val="00FB4E6B"/>
    <w:rsid w:val="00FB5EB1"/>
    <w:rsid w:val="00FB7011"/>
    <w:rsid w:val="00FB7314"/>
    <w:rsid w:val="00FB7373"/>
    <w:rsid w:val="00FD15A2"/>
    <w:rsid w:val="00FD6F80"/>
    <w:rsid w:val="00FD7AB0"/>
    <w:rsid w:val="00FF11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53C8"/>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606D"/>
    <w:pPr>
      <w:spacing w:after="0"/>
      <w:ind w:left="720"/>
      <w:contextualSpacing/>
    </w:pPr>
    <w:rPr>
      <w:rFonts w:cs="David"/>
      <w:sz w:val="24"/>
      <w:szCs w:val="24"/>
    </w:rPr>
  </w:style>
  <w:style w:type="table" w:styleId="a4">
    <w:name w:val="Table Grid"/>
    <w:basedOn w:val="a1"/>
    <w:uiPriority w:val="59"/>
    <w:rsid w:val="0082047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768381">
      <w:bodyDiv w:val="1"/>
      <w:marLeft w:val="0"/>
      <w:marRight w:val="0"/>
      <w:marTop w:val="0"/>
      <w:marBottom w:val="0"/>
      <w:divBdr>
        <w:top w:val="none" w:sz="0" w:space="0" w:color="auto"/>
        <w:left w:val="none" w:sz="0" w:space="0" w:color="auto"/>
        <w:bottom w:val="none" w:sz="0" w:space="0" w:color="auto"/>
        <w:right w:val="none" w:sz="0" w:space="0" w:color="auto"/>
      </w:divBdr>
      <w:divsChild>
        <w:div w:id="2146776843">
          <w:marLeft w:val="0"/>
          <w:marRight w:val="0"/>
          <w:marTop w:val="0"/>
          <w:marBottom w:val="0"/>
          <w:divBdr>
            <w:top w:val="none" w:sz="0" w:space="0" w:color="auto"/>
            <w:left w:val="none" w:sz="0" w:space="0" w:color="auto"/>
            <w:bottom w:val="none" w:sz="0" w:space="0" w:color="auto"/>
            <w:right w:val="none" w:sz="0" w:space="0" w:color="auto"/>
          </w:divBdr>
          <w:divsChild>
            <w:div w:id="698818312">
              <w:marLeft w:val="0"/>
              <w:marRight w:val="0"/>
              <w:marTop w:val="0"/>
              <w:marBottom w:val="0"/>
              <w:divBdr>
                <w:top w:val="none" w:sz="0" w:space="0" w:color="auto"/>
                <w:left w:val="none" w:sz="0" w:space="0" w:color="auto"/>
                <w:bottom w:val="none" w:sz="0" w:space="0" w:color="auto"/>
                <w:right w:val="none" w:sz="0" w:space="0" w:color="auto"/>
              </w:divBdr>
              <w:divsChild>
                <w:div w:id="98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18930">
      <w:bodyDiv w:val="1"/>
      <w:marLeft w:val="0"/>
      <w:marRight w:val="0"/>
      <w:marTop w:val="0"/>
      <w:marBottom w:val="0"/>
      <w:divBdr>
        <w:top w:val="none" w:sz="0" w:space="0" w:color="auto"/>
        <w:left w:val="none" w:sz="0" w:space="0" w:color="auto"/>
        <w:bottom w:val="none" w:sz="0" w:space="0" w:color="auto"/>
        <w:right w:val="none" w:sz="0" w:space="0" w:color="auto"/>
      </w:divBdr>
      <w:divsChild>
        <w:div w:id="10106807">
          <w:marLeft w:val="0"/>
          <w:marRight w:val="0"/>
          <w:marTop w:val="0"/>
          <w:marBottom w:val="0"/>
          <w:divBdr>
            <w:top w:val="none" w:sz="0" w:space="0" w:color="auto"/>
            <w:left w:val="none" w:sz="0" w:space="0" w:color="auto"/>
            <w:bottom w:val="none" w:sz="0" w:space="0" w:color="auto"/>
            <w:right w:val="none" w:sz="0" w:space="0" w:color="auto"/>
          </w:divBdr>
          <w:divsChild>
            <w:div w:id="1852259732">
              <w:marLeft w:val="0"/>
              <w:marRight w:val="0"/>
              <w:marTop w:val="0"/>
              <w:marBottom w:val="0"/>
              <w:divBdr>
                <w:top w:val="none" w:sz="0" w:space="0" w:color="auto"/>
                <w:left w:val="none" w:sz="0" w:space="0" w:color="auto"/>
                <w:bottom w:val="none" w:sz="0" w:space="0" w:color="auto"/>
                <w:right w:val="none" w:sz="0" w:space="0" w:color="auto"/>
              </w:divBdr>
              <w:divsChild>
                <w:div w:id="7410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1701</TotalTime>
  <Pages>16</Pages>
  <Words>7055</Words>
  <Characters>35280</Characters>
  <Application>Microsoft Office Word</Application>
  <DocSecurity>0</DocSecurity>
  <Lines>294</Lines>
  <Paragraphs>84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Netta</dc:creator>
  <cp:lastModifiedBy>טלי</cp:lastModifiedBy>
  <cp:revision>432</cp:revision>
  <dcterms:created xsi:type="dcterms:W3CDTF">2011-01-16T12:17:00Z</dcterms:created>
  <dcterms:modified xsi:type="dcterms:W3CDTF">2011-01-19T16:20:00Z</dcterms:modified>
</cp:coreProperties>
</file>