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D79" w:rsidRDefault="00205D79" w:rsidP="00205D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 w:hint="cs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תרגיל 5 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>–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פחת 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>–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פתרון רשמי </w:t>
      </w:r>
      <w:bookmarkStart w:id="0" w:name="_GoBack"/>
      <w:bookmarkEnd w:id="0"/>
    </w:p>
    <w:p w:rsidR="00205D79" w:rsidRPr="00205D79" w:rsidRDefault="00205D79" w:rsidP="00205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D79">
        <w:rPr>
          <w:rFonts w:ascii="Times New Roman" w:eastAsia="Times New Roman" w:hAnsi="Times New Roman" w:cs="Times New Roman"/>
          <w:sz w:val="24"/>
          <w:szCs w:val="24"/>
          <w:rtl/>
        </w:rPr>
        <w:t>יש</w:t>
      </w:r>
      <w:r w:rsidRPr="00205D7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05D79">
        <w:rPr>
          <w:rFonts w:ascii="Times New Roman" w:eastAsia="Times New Roman" w:hAnsi="Times New Roman" w:cs="Times New Roman"/>
          <w:sz w:val="24"/>
          <w:szCs w:val="24"/>
          <w:rtl/>
        </w:rPr>
        <w:t>להפריד בין המחיר המקורי של הנכס המקורי (הטרקטור), לבין זה של ההשבחה</w:t>
      </w:r>
      <w:r w:rsidRPr="00205D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5D79" w:rsidRPr="00205D79" w:rsidRDefault="00205D79" w:rsidP="00205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D79">
        <w:rPr>
          <w:rFonts w:ascii="Times New Roman" w:eastAsia="Times New Roman" w:hAnsi="Times New Roman" w:cs="Times New Roman"/>
          <w:sz w:val="24"/>
          <w:szCs w:val="24"/>
          <w:rtl/>
        </w:rPr>
        <w:t>במקרה שלנו:</w:t>
      </w:r>
    </w:p>
    <w:p w:rsidR="00205D79" w:rsidRPr="00205D79" w:rsidRDefault="00205D79" w:rsidP="00205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05D79">
        <w:rPr>
          <w:rFonts w:ascii="Times New Roman" w:eastAsia="Times New Roman" w:hAnsi="Times New Roman" w:cs="Times New Roman"/>
          <w:sz w:val="24"/>
          <w:szCs w:val="24"/>
          <w:rtl/>
        </w:rPr>
        <w:t>המחיר המקורי של הטרקטור 40,000. שיעור הפחת השנתי: 5%. הפחת עד למכירה: 10% = 4,000</w:t>
      </w:r>
    </w:p>
    <w:p w:rsidR="00205D79" w:rsidRPr="00205D79" w:rsidRDefault="00205D79" w:rsidP="00205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05D79">
        <w:rPr>
          <w:rFonts w:ascii="Times New Roman" w:eastAsia="Times New Roman" w:hAnsi="Times New Roman" w:cs="Times New Roman"/>
          <w:sz w:val="24"/>
          <w:szCs w:val="24"/>
          <w:rtl/>
        </w:rPr>
        <w:t>יתרת מחיר מקורי: 36,000 </w:t>
      </w:r>
    </w:p>
    <w:p w:rsidR="00205D79" w:rsidRPr="00205D79" w:rsidRDefault="00205D79" w:rsidP="00205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05D79">
        <w:rPr>
          <w:rFonts w:ascii="Times New Roman" w:eastAsia="Times New Roman" w:hAnsi="Times New Roman" w:cs="Times New Roman"/>
          <w:sz w:val="24"/>
          <w:szCs w:val="24"/>
          <w:rtl/>
        </w:rPr>
        <w:t>יתרת מחיר מקורי מתואם: 36,000*150/100=54,000</w:t>
      </w:r>
    </w:p>
    <w:p w:rsidR="00205D79" w:rsidRPr="00205D79" w:rsidRDefault="00205D79" w:rsidP="00205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05D79">
        <w:rPr>
          <w:rFonts w:ascii="Times New Roman" w:eastAsia="Times New Roman" w:hAnsi="Times New Roman" w:cs="Times New Roman"/>
          <w:sz w:val="24"/>
          <w:szCs w:val="24"/>
          <w:rtl/>
        </w:rPr>
        <w:t>סכום אינפלציוני:  18,000</w:t>
      </w:r>
    </w:p>
    <w:p w:rsidR="00205D79" w:rsidRPr="00205D79" w:rsidRDefault="00205D79" w:rsidP="00205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05D79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</w:p>
    <w:p w:rsidR="00205D79" w:rsidRPr="00205D79" w:rsidRDefault="00205D79" w:rsidP="00205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05D79">
        <w:rPr>
          <w:rFonts w:ascii="Times New Roman" w:eastAsia="Times New Roman" w:hAnsi="Times New Roman" w:cs="Times New Roman"/>
          <w:sz w:val="24"/>
          <w:szCs w:val="24"/>
          <w:rtl/>
        </w:rPr>
        <w:t>מחיר מקורי של הצמיגים: 40,000. הפחת: 25%=10,000</w:t>
      </w:r>
    </w:p>
    <w:p w:rsidR="00205D79" w:rsidRPr="00205D79" w:rsidRDefault="00205D79" w:rsidP="00205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05D79">
        <w:rPr>
          <w:rFonts w:ascii="Times New Roman" w:eastAsia="Times New Roman" w:hAnsi="Times New Roman" w:cs="Times New Roman"/>
          <w:sz w:val="24"/>
          <w:szCs w:val="24"/>
          <w:rtl/>
        </w:rPr>
        <w:t>יתרת מחיר מקורי: 30,000</w:t>
      </w:r>
    </w:p>
    <w:p w:rsidR="00205D79" w:rsidRPr="00205D79" w:rsidRDefault="00205D79" w:rsidP="00205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05D79">
        <w:rPr>
          <w:rFonts w:ascii="Times New Roman" w:eastAsia="Times New Roman" w:hAnsi="Times New Roman" w:cs="Times New Roman"/>
          <w:sz w:val="24"/>
          <w:szCs w:val="24"/>
          <w:rtl/>
        </w:rPr>
        <w:t>יתרת מחיר מקורי מתואם: 30,000*150/130=34,615</w:t>
      </w:r>
    </w:p>
    <w:p w:rsidR="00205D79" w:rsidRPr="00205D79" w:rsidRDefault="00205D79" w:rsidP="00205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05D79">
        <w:rPr>
          <w:rFonts w:ascii="Times New Roman" w:eastAsia="Times New Roman" w:hAnsi="Times New Roman" w:cs="Times New Roman"/>
          <w:sz w:val="24"/>
          <w:szCs w:val="24"/>
          <w:rtl/>
        </w:rPr>
        <w:t>סכום אינפלציוני: 4,615</w:t>
      </w:r>
    </w:p>
    <w:p w:rsidR="00205D79" w:rsidRPr="00205D79" w:rsidRDefault="00205D79" w:rsidP="00205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05D79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</w:p>
    <w:p w:rsidR="00205D79" w:rsidRPr="00205D79" w:rsidRDefault="00205D79" w:rsidP="00205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05D79">
        <w:rPr>
          <w:rFonts w:ascii="Times New Roman" w:eastAsia="Times New Roman" w:hAnsi="Times New Roman" w:cs="Times New Roman"/>
          <w:sz w:val="24"/>
          <w:szCs w:val="24"/>
          <w:rtl/>
        </w:rPr>
        <w:t>רווח הון: 100,000-66,000=34,000</w:t>
      </w:r>
    </w:p>
    <w:p w:rsidR="00205D79" w:rsidRPr="00205D79" w:rsidRDefault="00205D79" w:rsidP="00205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05D79">
        <w:rPr>
          <w:rFonts w:ascii="Times New Roman" w:eastAsia="Times New Roman" w:hAnsi="Times New Roman" w:cs="Times New Roman"/>
          <w:sz w:val="24"/>
          <w:szCs w:val="24"/>
          <w:rtl/>
        </w:rPr>
        <w:t>הסכום האינפלציוני: 18,000+4615=22,615</w:t>
      </w:r>
    </w:p>
    <w:p w:rsidR="00205D79" w:rsidRPr="00205D79" w:rsidRDefault="00205D79" w:rsidP="00205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05D79">
        <w:rPr>
          <w:rFonts w:ascii="Times New Roman" w:eastAsia="Times New Roman" w:hAnsi="Times New Roman" w:cs="Times New Roman"/>
          <w:sz w:val="24"/>
          <w:szCs w:val="24"/>
          <w:rtl/>
        </w:rPr>
        <w:t>רווח הון ריאלי: 11,385</w:t>
      </w:r>
    </w:p>
    <w:p w:rsidR="005463DC" w:rsidRDefault="005463DC"/>
    <w:sectPr w:rsidR="005463DC" w:rsidSect="00C509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D79"/>
    <w:rsid w:val="00205D79"/>
    <w:rsid w:val="005463DC"/>
    <w:rsid w:val="00C5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205D7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205D7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5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2014-01-22T15:13:00Z</dcterms:created>
  <dcterms:modified xsi:type="dcterms:W3CDTF">2014-01-22T15:14:00Z</dcterms:modified>
</cp:coreProperties>
</file>