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7C5" w:rsidRPr="00C901A8" w:rsidRDefault="00C901A8" w:rsidP="00E856D5">
      <w:pPr>
        <w:jc w:val="center"/>
        <w:rPr>
          <w:sz w:val="28"/>
          <w:szCs w:val="28"/>
          <w:rtl/>
        </w:rPr>
      </w:pPr>
      <w:bookmarkStart w:id="0" w:name="_GoBack"/>
      <w:bookmarkEnd w:id="0"/>
      <w:r w:rsidRPr="00C901A8">
        <w:rPr>
          <w:rFonts w:hint="cs"/>
          <w:b/>
          <w:bCs/>
          <w:sz w:val="28"/>
          <w:szCs w:val="28"/>
          <w:highlight w:val="cyan"/>
          <w:rtl/>
        </w:rPr>
        <w:t xml:space="preserve">רקע </w:t>
      </w:r>
      <w:r w:rsidR="00BF37C5" w:rsidRPr="00C901A8">
        <w:rPr>
          <w:rFonts w:hint="cs"/>
          <w:b/>
          <w:bCs/>
          <w:sz w:val="28"/>
          <w:szCs w:val="28"/>
          <w:highlight w:val="cyan"/>
          <w:rtl/>
        </w:rPr>
        <w:t>דיני התאגידים</w:t>
      </w:r>
    </w:p>
    <w:p w:rsidR="00BF37C5" w:rsidRDefault="00BF37C5" w:rsidP="00BF37C5">
      <w:pPr>
        <w:rPr>
          <w:rtl/>
        </w:rPr>
      </w:pPr>
      <w:r w:rsidRPr="008766E9">
        <w:rPr>
          <w:rFonts w:hint="cs"/>
          <w:b/>
          <w:bCs/>
          <w:rtl/>
        </w:rPr>
        <w:t>הגדרה צרה</w:t>
      </w:r>
      <w:r>
        <w:rPr>
          <w:rFonts w:hint="cs"/>
          <w:rtl/>
        </w:rPr>
        <w:t xml:space="preserve">- </w:t>
      </w:r>
      <w:r w:rsidRPr="008766E9">
        <w:rPr>
          <w:rFonts w:hint="cs"/>
          <w:u w:val="single"/>
          <w:rtl/>
        </w:rPr>
        <w:t>דיני התאגידים מסדירים את הקשר לבין בעלי המניות לבין עצמם, בין בעלי המניות למנהלים ובין המנהלים לבין החברה</w:t>
      </w:r>
      <w:r>
        <w:rPr>
          <w:rFonts w:hint="cs"/>
          <w:rtl/>
        </w:rPr>
        <w:t>.</w:t>
      </w:r>
    </w:p>
    <w:p w:rsidR="00BF37C5" w:rsidRPr="00BF37C5" w:rsidRDefault="00BF37C5" w:rsidP="000E7DAD">
      <w:pPr>
        <w:rPr>
          <w:rtl/>
        </w:rPr>
      </w:pPr>
      <w:r w:rsidRPr="008766E9">
        <w:rPr>
          <w:rFonts w:hint="cs"/>
          <w:b/>
          <w:bCs/>
          <w:rtl/>
        </w:rPr>
        <w:t>הגדרה רחבה</w:t>
      </w:r>
      <w:r>
        <w:rPr>
          <w:rFonts w:hint="cs"/>
          <w:rtl/>
        </w:rPr>
        <w:t xml:space="preserve">- </w:t>
      </w:r>
      <w:r w:rsidR="008766E9">
        <w:rPr>
          <w:rFonts w:hint="cs"/>
          <w:rtl/>
        </w:rPr>
        <w:t>כוללת גם את קב'</w:t>
      </w:r>
      <w:r>
        <w:rPr>
          <w:rFonts w:hint="cs"/>
          <w:rtl/>
        </w:rPr>
        <w:t xml:space="preserve"> </w:t>
      </w:r>
      <w:r w:rsidRPr="008766E9">
        <w:rPr>
          <w:rFonts w:hint="cs"/>
          <w:u w:val="single"/>
          <w:rtl/>
        </w:rPr>
        <w:t>הנושים</w:t>
      </w:r>
      <w:r>
        <w:rPr>
          <w:rFonts w:hint="cs"/>
          <w:rtl/>
        </w:rPr>
        <w:t xml:space="preserve">, אשר </w:t>
      </w:r>
      <w:r w:rsidR="008766E9" w:rsidRPr="008766E9">
        <w:rPr>
          <w:rFonts w:hint="cs"/>
          <w:u w:val="single"/>
          <w:rtl/>
        </w:rPr>
        <w:t>לוקחים חלק בפעילות החב' בשני שלבים</w:t>
      </w:r>
      <w:r w:rsidR="000E7DAD">
        <w:rPr>
          <w:rFonts w:hint="cs"/>
          <w:rtl/>
        </w:rPr>
        <w:t>-</w:t>
      </w:r>
      <w:r w:rsidR="008766E9">
        <w:rPr>
          <w:rFonts w:hint="cs"/>
          <w:rtl/>
        </w:rPr>
        <w:t xml:space="preserve"> </w:t>
      </w:r>
      <w:r w:rsidR="008766E9" w:rsidRPr="008766E9">
        <w:rPr>
          <w:rFonts w:hint="cs"/>
          <w:b/>
          <w:bCs/>
          <w:rtl/>
        </w:rPr>
        <w:t>שלב חייה של החב'</w:t>
      </w:r>
      <w:r w:rsidR="008766E9">
        <w:rPr>
          <w:rFonts w:hint="cs"/>
          <w:rtl/>
        </w:rPr>
        <w:t xml:space="preserve">, שומרים על הנושים מפני בעלי המניות, </w:t>
      </w:r>
      <w:r w:rsidR="008766E9" w:rsidRPr="008766E9">
        <w:rPr>
          <w:rFonts w:hint="cs"/>
          <w:b/>
          <w:bCs/>
          <w:rtl/>
        </w:rPr>
        <w:t>ושלב מותה של החב'</w:t>
      </w:r>
      <w:r w:rsidR="000E7DAD">
        <w:rPr>
          <w:rFonts w:hint="cs"/>
          <w:rtl/>
        </w:rPr>
        <w:t>-</w:t>
      </w:r>
      <w:r w:rsidR="008766E9">
        <w:rPr>
          <w:rFonts w:hint="cs"/>
          <w:rtl/>
        </w:rPr>
        <w:t xml:space="preserve"> הנושים קודמים לבעלי המניות, נדרשת הסכמה של קב' הנושים לצעדים שונים בשלב של חדלות פירעון. </w:t>
      </w:r>
    </w:p>
    <w:p w:rsidR="0085711E" w:rsidRDefault="008766E9" w:rsidP="00BF3FC9">
      <w:pPr>
        <w:rPr>
          <w:rtl/>
        </w:rPr>
      </w:pPr>
      <w:r w:rsidRPr="00F30061">
        <w:rPr>
          <w:rFonts w:hint="cs"/>
          <w:b/>
          <w:bCs/>
          <w:rtl/>
        </w:rPr>
        <w:t>בעיית הנציג</w:t>
      </w:r>
      <w:r>
        <w:rPr>
          <w:rFonts w:hint="cs"/>
          <w:rtl/>
        </w:rPr>
        <w:t xml:space="preserve">- </w:t>
      </w:r>
      <w:r w:rsidRPr="00BF3FC9">
        <w:rPr>
          <w:rFonts w:hint="cs"/>
          <w:u w:val="single"/>
          <w:rtl/>
        </w:rPr>
        <w:t>כל בעיית נציג מאופיינת בניגוד אינטרסים, ובפער מידע בין הצדדים</w:t>
      </w:r>
      <w:r>
        <w:rPr>
          <w:rFonts w:hint="cs"/>
          <w:rtl/>
        </w:rPr>
        <w:t xml:space="preserve">. השימוש בנציג תמיד כרוך בהפסד שיורי, לא ניתן להתגבר עליו. כל פתרונות הבעיה כרוכים בעלויות נציג. </w:t>
      </w:r>
      <w:r w:rsidRPr="00BF3FC9">
        <w:rPr>
          <w:rFonts w:hint="cs"/>
          <w:u w:val="single"/>
          <w:rtl/>
        </w:rPr>
        <w:t>נציג יועסק כאשר הגידול בהעסקתו גבוה יותר מעלויותיו</w:t>
      </w:r>
      <w:r>
        <w:rPr>
          <w:rFonts w:hint="cs"/>
          <w:rtl/>
        </w:rPr>
        <w:t xml:space="preserve">. </w:t>
      </w:r>
      <w:r w:rsidR="0085711E" w:rsidRPr="007E0726">
        <w:rPr>
          <w:rFonts w:hint="cs"/>
          <w:b/>
          <w:bCs/>
          <w:rtl/>
        </w:rPr>
        <w:t>מטרת דיני החברות</w:t>
      </w:r>
      <w:r w:rsidR="0085711E">
        <w:rPr>
          <w:rFonts w:hint="cs"/>
          <w:rtl/>
        </w:rPr>
        <w:t xml:space="preserve">- </w:t>
      </w:r>
      <w:r w:rsidR="0085711E" w:rsidRPr="00BF3FC9">
        <w:rPr>
          <w:rFonts w:hint="cs"/>
          <w:u w:val="single"/>
          <w:rtl/>
        </w:rPr>
        <w:t>צמצום בעיית הנציג</w:t>
      </w:r>
      <w:r w:rsidR="0085711E">
        <w:rPr>
          <w:rFonts w:hint="cs"/>
          <w:rtl/>
        </w:rPr>
        <w:t xml:space="preserve">. ביצוע פעילות עסקית באמצעות חברה </w:t>
      </w:r>
      <w:r w:rsidR="00BF3FC9">
        <w:rPr>
          <w:rFonts w:hint="cs"/>
          <w:rtl/>
        </w:rPr>
        <w:t>הינו</w:t>
      </w:r>
      <w:r w:rsidR="0085711E">
        <w:rPr>
          <w:rFonts w:hint="cs"/>
          <w:rtl/>
        </w:rPr>
        <w:t xml:space="preserve"> דרך כלכלית של ניהול עסק שניתנו בה מן המוכן פתרונות לבעיות הנציג. </w:t>
      </w:r>
    </w:p>
    <w:p w:rsidR="00F30061" w:rsidRDefault="00F30061" w:rsidP="00F30061">
      <w:pPr>
        <w:rPr>
          <w:rtl/>
        </w:rPr>
      </w:pPr>
      <w:r>
        <w:rPr>
          <w:rFonts w:hint="cs"/>
          <w:u w:val="single"/>
          <w:rtl/>
        </w:rPr>
        <w:t>ארבעה מקורות ל</w:t>
      </w:r>
      <w:r w:rsidRPr="00F30061">
        <w:rPr>
          <w:rFonts w:hint="cs"/>
          <w:u w:val="single"/>
          <w:rtl/>
        </w:rPr>
        <w:t>דיני החברות</w:t>
      </w:r>
      <w:r>
        <w:rPr>
          <w:rFonts w:hint="cs"/>
          <w:rtl/>
        </w:rPr>
        <w:t>:</w:t>
      </w:r>
    </w:p>
    <w:p w:rsidR="00F30061" w:rsidRDefault="00F30061" w:rsidP="00F30061">
      <w:pPr>
        <w:pStyle w:val="ListParagraph"/>
        <w:numPr>
          <w:ilvl w:val="0"/>
          <w:numId w:val="3"/>
        </w:numPr>
      </w:pPr>
      <w:r w:rsidRPr="00F30061">
        <w:rPr>
          <w:rFonts w:hint="cs"/>
          <w:b/>
          <w:bCs/>
          <w:rtl/>
        </w:rPr>
        <w:t>חוק החברות</w:t>
      </w:r>
      <w:r>
        <w:rPr>
          <w:rFonts w:hint="cs"/>
          <w:rtl/>
        </w:rPr>
        <w:t xml:space="preserve"> נחקק ב1999</w:t>
      </w:r>
    </w:p>
    <w:p w:rsidR="00F30061" w:rsidRDefault="00F30061" w:rsidP="00F30061">
      <w:pPr>
        <w:pStyle w:val="ListParagraph"/>
        <w:numPr>
          <w:ilvl w:val="0"/>
          <w:numId w:val="3"/>
        </w:numPr>
      </w:pPr>
      <w:r w:rsidRPr="00F30061">
        <w:rPr>
          <w:rFonts w:hint="cs"/>
          <w:b/>
          <w:bCs/>
          <w:rtl/>
        </w:rPr>
        <w:t>פקודת החברות המנדטורית</w:t>
      </w:r>
      <w:r>
        <w:rPr>
          <w:rFonts w:hint="cs"/>
          <w:rtl/>
        </w:rPr>
        <w:t xml:space="preserve">- נחקקה ב1929 ונוסחה מחדש ב1983. שני נושאים מוסדרים בפקודה- שעבוד נכסי חב', פירוק חב'. </w:t>
      </w:r>
    </w:p>
    <w:p w:rsidR="00F30061" w:rsidRDefault="00F30061" w:rsidP="00F30061">
      <w:pPr>
        <w:pStyle w:val="ListParagraph"/>
        <w:numPr>
          <w:ilvl w:val="0"/>
          <w:numId w:val="3"/>
        </w:numPr>
      </w:pPr>
      <w:r w:rsidRPr="00F30061">
        <w:rPr>
          <w:rFonts w:hint="cs"/>
          <w:b/>
          <w:bCs/>
          <w:rtl/>
        </w:rPr>
        <w:t>הדין האמריקני</w:t>
      </w:r>
      <w:r>
        <w:rPr>
          <w:rFonts w:hint="cs"/>
          <w:rtl/>
        </w:rPr>
        <w:t xml:space="preserve">, ובמיוחד הדין של המדינה דלאוור המתקדם ביותר בעולם. </w:t>
      </w:r>
    </w:p>
    <w:p w:rsidR="00F30061" w:rsidRPr="00F30061" w:rsidRDefault="00F30061" w:rsidP="00F30061">
      <w:pPr>
        <w:pStyle w:val="ListParagraph"/>
        <w:numPr>
          <w:ilvl w:val="0"/>
          <w:numId w:val="3"/>
        </w:numPr>
      </w:pPr>
      <w:r>
        <w:rPr>
          <w:rFonts w:hint="cs"/>
          <w:b/>
          <w:bCs/>
          <w:rtl/>
        </w:rPr>
        <w:t>חוק ניירות ערך</w:t>
      </w:r>
    </w:p>
    <w:p w:rsidR="00F30061" w:rsidRDefault="00F30061" w:rsidP="00F30061">
      <w:pPr>
        <w:rPr>
          <w:rtl/>
        </w:rPr>
      </w:pPr>
      <w:r w:rsidRPr="00F30061">
        <w:rPr>
          <w:rFonts w:hint="cs"/>
          <w:u w:val="single"/>
          <w:rtl/>
        </w:rPr>
        <w:t>מושגי יסוד</w:t>
      </w:r>
      <w:r>
        <w:rPr>
          <w:rFonts w:hint="cs"/>
          <w:rtl/>
        </w:rPr>
        <w:t>:</w:t>
      </w:r>
    </w:p>
    <w:p w:rsidR="00F30061" w:rsidRDefault="00F30061" w:rsidP="00D7564E">
      <w:pPr>
        <w:rPr>
          <w:rtl/>
        </w:rPr>
      </w:pPr>
      <w:r w:rsidRPr="006D4B44">
        <w:rPr>
          <w:rFonts w:hint="cs"/>
          <w:b/>
          <w:bCs/>
          <w:sz w:val="24"/>
          <w:szCs w:val="24"/>
          <w:rtl/>
        </w:rPr>
        <w:t>מניה</w:t>
      </w:r>
      <w:r>
        <w:rPr>
          <w:rFonts w:hint="cs"/>
          <w:rtl/>
        </w:rPr>
        <w:t xml:space="preserve">- </w:t>
      </w:r>
      <w:r w:rsidRPr="00D7564E">
        <w:rPr>
          <w:rFonts w:ascii="Times New Roman" w:hAnsi="Times New Roman" w:cs="Times New Roman"/>
          <w:sz w:val="24"/>
          <w:szCs w:val="24"/>
          <w:u w:val="single"/>
          <w:rtl/>
        </w:rPr>
        <w:t>אגד של זכויות בחברה הנקבעות בדין ובתקנון</w:t>
      </w:r>
      <w:r w:rsidRPr="00D7564E">
        <w:rPr>
          <w:rFonts w:ascii="Times New Roman" w:hAnsi="Times New Roman" w:cs="Times New Roman"/>
          <w:sz w:val="24"/>
          <w:szCs w:val="24"/>
          <w:rtl/>
        </w:rPr>
        <w:t>.</w:t>
      </w:r>
      <w:r>
        <w:rPr>
          <w:rFonts w:ascii="Arial" w:hAnsi="Arial" w:cs="Arial" w:hint="cs"/>
          <w:rtl/>
        </w:rPr>
        <w:t xml:space="preserve"> מסמך הסכמי אותו החב' נדרשת לקיים מול מחזיק. </w:t>
      </w:r>
      <w:r w:rsidR="00532BB8">
        <w:rPr>
          <w:rFonts w:ascii="Arial" w:hAnsi="Arial" w:cs="Arial" w:hint="cs"/>
          <w:rtl/>
        </w:rPr>
        <w:t xml:space="preserve">הזכויות הצמודות למניה מוגדרות בתקנון החב', </w:t>
      </w:r>
      <w:r w:rsidR="00161CDF">
        <w:rPr>
          <w:rFonts w:hint="cs"/>
          <w:rtl/>
        </w:rPr>
        <w:t xml:space="preserve">יכול להיות עיצוב שונה של הזכויות הצמודות למניה גם בין סוגים שונים של מניות באותה החב'. </w:t>
      </w:r>
      <w:r w:rsidRPr="00532BB8">
        <w:rPr>
          <w:rFonts w:ascii="Arial" w:hAnsi="Arial" w:cs="Arial" w:hint="cs"/>
          <w:u w:val="single"/>
          <w:rtl/>
        </w:rPr>
        <w:t xml:space="preserve">הזכויות </w:t>
      </w:r>
      <w:r w:rsidR="00532BB8">
        <w:rPr>
          <w:rFonts w:ascii="Arial" w:hAnsi="Arial" w:cs="Arial" w:hint="cs"/>
          <w:u w:val="single"/>
          <w:rtl/>
        </w:rPr>
        <w:t xml:space="preserve">הטיפוסיות </w:t>
      </w:r>
      <w:r w:rsidRPr="00532BB8">
        <w:rPr>
          <w:rFonts w:ascii="Arial" w:hAnsi="Arial" w:cs="Arial" w:hint="cs"/>
          <w:u w:val="single"/>
          <w:rtl/>
        </w:rPr>
        <w:t>הצמודות למניה</w:t>
      </w:r>
      <w:r>
        <w:rPr>
          <w:rFonts w:ascii="Arial" w:hAnsi="Arial" w:cs="Arial" w:hint="cs"/>
          <w:rtl/>
        </w:rPr>
        <w:t xml:space="preserve">- </w:t>
      </w:r>
    </w:p>
    <w:p w:rsidR="00F30061" w:rsidRDefault="00F30061" w:rsidP="00E45C82">
      <w:pPr>
        <w:pStyle w:val="ListParagraph"/>
        <w:numPr>
          <w:ilvl w:val="0"/>
          <w:numId w:val="4"/>
        </w:numPr>
      </w:pPr>
      <w:r w:rsidRPr="00F30061">
        <w:rPr>
          <w:rFonts w:hint="cs"/>
          <w:b/>
          <w:bCs/>
          <w:rtl/>
        </w:rPr>
        <w:t>זכות הצבעה ב</w:t>
      </w:r>
      <w:r w:rsidR="008930F2">
        <w:rPr>
          <w:rFonts w:hint="cs"/>
          <w:b/>
          <w:bCs/>
          <w:rtl/>
        </w:rPr>
        <w:t>אס</w:t>
      </w:r>
      <w:r w:rsidR="00E45C82">
        <w:rPr>
          <w:rFonts w:hint="cs"/>
          <w:b/>
          <w:bCs/>
          <w:rtl/>
        </w:rPr>
        <w:t>י</w:t>
      </w:r>
      <w:r w:rsidR="008930F2">
        <w:rPr>
          <w:rFonts w:hint="cs"/>
          <w:b/>
          <w:bCs/>
          <w:rtl/>
        </w:rPr>
        <w:t>פה</w:t>
      </w:r>
      <w:r w:rsidRPr="00F30061">
        <w:rPr>
          <w:rFonts w:hint="cs"/>
          <w:b/>
          <w:bCs/>
          <w:rtl/>
        </w:rPr>
        <w:t xml:space="preserve"> הכללית</w:t>
      </w:r>
      <w:r>
        <w:rPr>
          <w:rFonts w:hint="cs"/>
          <w:rtl/>
        </w:rPr>
        <w:t xml:space="preserve">- </w:t>
      </w:r>
      <w:r w:rsidRPr="00F30061">
        <w:rPr>
          <w:rFonts w:hint="cs"/>
          <w:b/>
          <w:bCs/>
          <w:highlight w:val="green"/>
          <w:rtl/>
        </w:rPr>
        <w:t>ס' 188</w:t>
      </w:r>
      <w:r w:rsidRPr="00F30061">
        <w:rPr>
          <w:rFonts w:hint="cs"/>
          <w:rtl/>
        </w:rPr>
        <w:t xml:space="preserve"> לחוק</w:t>
      </w:r>
      <w:r>
        <w:rPr>
          <w:rFonts w:hint="cs"/>
          <w:rtl/>
        </w:rPr>
        <w:t xml:space="preserve">. </w:t>
      </w:r>
      <w:r>
        <w:rPr>
          <w:rFonts w:ascii="Arial" w:hAnsi="Arial" w:cs="Arial" w:hint="cs"/>
          <w:rtl/>
        </w:rPr>
        <w:t>מקנה את הזכות להשתתף ב</w:t>
      </w:r>
      <w:r w:rsidR="008930F2">
        <w:rPr>
          <w:rFonts w:ascii="Arial" w:hAnsi="Arial" w:cs="Arial" w:hint="cs"/>
          <w:rtl/>
        </w:rPr>
        <w:t>אספה</w:t>
      </w:r>
      <w:r>
        <w:rPr>
          <w:rFonts w:ascii="Arial" w:hAnsi="Arial" w:cs="Arial" w:hint="cs"/>
          <w:rtl/>
        </w:rPr>
        <w:t xml:space="preserve"> של כלל בעלי המניות, גוף הנמצא בראש הפירמידה ההיררכית של החברה. הציבור שמחזיק במניות מיוצג ע"י המשקיעים המוסדיים ב</w:t>
      </w:r>
      <w:r w:rsidR="008930F2">
        <w:rPr>
          <w:rFonts w:ascii="Arial" w:hAnsi="Arial" w:cs="Arial" w:hint="cs"/>
          <w:rtl/>
        </w:rPr>
        <w:t>אספה</w:t>
      </w:r>
      <w:r>
        <w:rPr>
          <w:rFonts w:ascii="Arial" w:hAnsi="Arial" w:cs="Arial" w:hint="cs"/>
          <w:rtl/>
        </w:rPr>
        <w:t xml:space="preserve">. </w:t>
      </w:r>
    </w:p>
    <w:p w:rsidR="00F30061" w:rsidRDefault="00F30061" w:rsidP="00237D0E">
      <w:pPr>
        <w:pStyle w:val="ListParagraph"/>
        <w:numPr>
          <w:ilvl w:val="0"/>
          <w:numId w:val="4"/>
        </w:numPr>
      </w:pPr>
      <w:r w:rsidRPr="00F30061">
        <w:rPr>
          <w:rFonts w:ascii="Arial" w:hAnsi="Arial" w:cs="Arial" w:hint="cs"/>
          <w:b/>
          <w:bCs/>
          <w:rtl/>
        </w:rPr>
        <w:t>קבלת דיבידנד</w:t>
      </w:r>
      <w:r>
        <w:rPr>
          <w:rFonts w:ascii="Arial" w:hAnsi="Arial" w:cs="Arial" w:hint="cs"/>
          <w:rtl/>
        </w:rPr>
        <w:t xml:space="preserve">- </w:t>
      </w:r>
      <w:r w:rsidRPr="00AD0F1E">
        <w:rPr>
          <w:rFonts w:ascii="Arial" w:hAnsi="Arial" w:cs="Arial" w:hint="cs"/>
          <w:b/>
          <w:bCs/>
          <w:highlight w:val="green"/>
          <w:rtl/>
        </w:rPr>
        <w:t>ס' 190</w:t>
      </w:r>
      <w:r w:rsidRPr="00AD0F1E">
        <w:rPr>
          <w:rFonts w:ascii="Arial" w:hAnsi="Arial" w:cs="Arial" w:hint="cs"/>
          <w:b/>
          <w:bCs/>
          <w:rtl/>
        </w:rPr>
        <w:t xml:space="preserve"> </w:t>
      </w:r>
      <w:r>
        <w:rPr>
          <w:rFonts w:ascii="Arial" w:hAnsi="Arial" w:cs="Arial" w:hint="cs"/>
          <w:rtl/>
        </w:rPr>
        <w:t xml:space="preserve">לחוק. </w:t>
      </w:r>
      <w:r w:rsidRPr="00237D0E">
        <w:rPr>
          <w:rFonts w:ascii="Arial" w:hAnsi="Arial" w:cs="Arial" w:hint="cs"/>
          <w:u w:val="single"/>
          <w:rtl/>
        </w:rPr>
        <w:t>זכות להשתתף ברווחי החב'</w:t>
      </w:r>
      <w:r>
        <w:rPr>
          <w:rFonts w:ascii="Arial" w:hAnsi="Arial" w:cs="Arial" w:hint="cs"/>
          <w:rtl/>
        </w:rPr>
        <w:t xml:space="preserve">, שיעור ההשתתפות נקבע משיעור ההחזקות במניות. למעשה זהו הערך הכלכלי של המניה. החב' לא מחויבת לחלק דיבידנדים. </w:t>
      </w:r>
      <w:r w:rsidR="00532BB8">
        <w:rPr>
          <w:rFonts w:hint="cs"/>
          <w:rtl/>
        </w:rPr>
        <w:t xml:space="preserve">(כך למעשה עולה ערך המניה, הציפייה לקבל נתח מהרווחים גדולה יותר כשהם גדולים יותר). חלוקת דיבידנדים מרוקנת את נכסי החב', ומיד לאחר החלוקה ערך המניה יורד. </w:t>
      </w:r>
    </w:p>
    <w:p w:rsidR="00532BB8" w:rsidRDefault="00532BB8" w:rsidP="00237D0E">
      <w:pPr>
        <w:pStyle w:val="ListParagraph"/>
        <w:numPr>
          <w:ilvl w:val="0"/>
          <w:numId w:val="4"/>
        </w:numPr>
      </w:pPr>
      <w:r w:rsidRPr="00532BB8">
        <w:rPr>
          <w:rFonts w:ascii="Arial" w:hAnsi="Arial" w:cs="Arial" w:hint="cs"/>
          <w:b/>
          <w:bCs/>
          <w:rtl/>
        </w:rPr>
        <w:t>הזכות לקבל מנכסי החברה בשעת פירוק</w:t>
      </w:r>
      <w:r w:rsidRPr="005A5125">
        <w:rPr>
          <w:rFonts w:ascii="Arial" w:hAnsi="Arial" w:cs="Arial" w:hint="cs"/>
          <w:rtl/>
        </w:rPr>
        <w:t xml:space="preserve">- </w:t>
      </w:r>
      <w:r w:rsidR="00237D0E">
        <w:rPr>
          <w:rFonts w:ascii="Arial" w:hAnsi="Arial" w:cs="Arial" w:hint="cs"/>
          <w:b/>
          <w:bCs/>
          <w:highlight w:val="green"/>
          <w:rtl/>
        </w:rPr>
        <w:t>ס' 248</w:t>
      </w:r>
      <w:r w:rsidR="00237D0E">
        <w:rPr>
          <w:rFonts w:ascii="Arial" w:hAnsi="Arial" w:cs="Arial" w:hint="cs"/>
          <w:rtl/>
        </w:rPr>
        <w:t xml:space="preserve"> </w:t>
      </w:r>
      <w:r w:rsidRPr="00237D0E">
        <w:rPr>
          <w:rFonts w:ascii="Arial" w:hAnsi="Arial" w:cs="Arial" w:hint="cs"/>
          <w:rtl/>
        </w:rPr>
        <w:t>לפקודת החברות</w:t>
      </w:r>
      <w:r>
        <w:rPr>
          <w:rFonts w:ascii="Arial" w:hAnsi="Arial" w:cs="Arial" w:hint="cs"/>
          <w:rtl/>
        </w:rPr>
        <w:t xml:space="preserve">- </w:t>
      </w:r>
      <w:r w:rsidRPr="00237D0E">
        <w:rPr>
          <w:rFonts w:ascii="Arial" w:hAnsi="Arial" w:cs="Arial" w:hint="cs"/>
          <w:u w:val="single"/>
          <w:rtl/>
        </w:rPr>
        <w:t>לבעל מניות יש זכות לקבל חלק יחסי מרכוש החברה כאשר היא מתפרקת לאחר פירעון החובות לנושים</w:t>
      </w:r>
      <w:r>
        <w:rPr>
          <w:rFonts w:ascii="Arial" w:hAnsi="Arial" w:cs="Arial" w:hint="cs"/>
          <w:rtl/>
        </w:rPr>
        <w:t xml:space="preserve">. לרוב זכות תיאורטית כי </w:t>
      </w:r>
      <w:r w:rsidR="00237D0E">
        <w:rPr>
          <w:rFonts w:ascii="Arial" w:hAnsi="Arial" w:cs="Arial" w:hint="cs"/>
          <w:rtl/>
        </w:rPr>
        <w:t>בד"כ</w:t>
      </w:r>
      <w:r>
        <w:rPr>
          <w:rFonts w:ascii="Arial" w:hAnsi="Arial" w:cs="Arial" w:hint="cs"/>
          <w:rtl/>
        </w:rPr>
        <w:t xml:space="preserve"> חב' מגיעה לפירוק כאשר היא</w:t>
      </w:r>
      <w:r>
        <w:rPr>
          <w:rFonts w:hint="cs"/>
          <w:rtl/>
        </w:rPr>
        <w:t xml:space="preserve"> אינה יכולה להחזיר חובותיה כלפי נושים, ולכן גם בעלי מניות לא יקבלו בפועל. </w:t>
      </w:r>
    </w:p>
    <w:p w:rsidR="00532BB8" w:rsidRDefault="00161CDF" w:rsidP="00237D0E">
      <w:pPr>
        <w:rPr>
          <w:rtl/>
        </w:rPr>
      </w:pPr>
      <w:r>
        <w:rPr>
          <w:rFonts w:hint="cs"/>
          <w:rtl/>
        </w:rPr>
        <w:t xml:space="preserve">לבעל המניה יש גם חובות- לשמור אמונים, </w:t>
      </w:r>
      <w:r w:rsidR="00237D0E">
        <w:rPr>
          <w:rFonts w:hint="cs"/>
          <w:rtl/>
        </w:rPr>
        <w:t>ל</w:t>
      </w:r>
      <w:r>
        <w:rPr>
          <w:rFonts w:hint="cs"/>
          <w:rtl/>
        </w:rPr>
        <w:t xml:space="preserve">קבל החלטות לטובת החב' ולא לטובתו האישית. </w:t>
      </w:r>
    </w:p>
    <w:p w:rsidR="00161CDF" w:rsidRDefault="00161CDF" w:rsidP="00237D0E">
      <w:pPr>
        <w:rPr>
          <w:rtl/>
        </w:rPr>
      </w:pPr>
      <w:r w:rsidRPr="006D4B44">
        <w:rPr>
          <w:rFonts w:hint="cs"/>
          <w:b/>
          <w:bCs/>
          <w:sz w:val="24"/>
          <w:szCs w:val="24"/>
          <w:rtl/>
        </w:rPr>
        <w:t>הבורסה</w:t>
      </w:r>
      <w:r>
        <w:rPr>
          <w:rFonts w:hint="cs"/>
          <w:rtl/>
        </w:rPr>
        <w:t xml:space="preserve">- זירת מכירה של ניירות ערך. </w:t>
      </w:r>
      <w:r w:rsidR="0012421A">
        <w:rPr>
          <w:rFonts w:hint="cs"/>
          <w:rtl/>
        </w:rPr>
        <w:t>החוק לניירות ערך מסדיר את המסחר בבורסה. הבורסה היא חב' ציבורית. והממשלה</w:t>
      </w:r>
      <w:r w:rsidR="00237D0E">
        <w:rPr>
          <w:rFonts w:hint="cs"/>
          <w:rtl/>
        </w:rPr>
        <w:t>-</w:t>
      </w:r>
      <w:r w:rsidR="0012421A">
        <w:rPr>
          <w:rFonts w:hint="cs"/>
          <w:rtl/>
        </w:rPr>
        <w:t xml:space="preserve"> הרשות לניירות ערך משמשת כגורם מפקח שלה. </w:t>
      </w:r>
      <w:r>
        <w:rPr>
          <w:rFonts w:hint="cs"/>
          <w:rtl/>
        </w:rPr>
        <w:t>פעולה ב</w:t>
      </w:r>
      <w:r w:rsidRPr="00161CDF">
        <w:rPr>
          <w:rFonts w:hint="cs"/>
          <w:b/>
          <w:bCs/>
          <w:rtl/>
        </w:rPr>
        <w:t>שוק הראשוני</w:t>
      </w:r>
      <w:r>
        <w:rPr>
          <w:rFonts w:hint="cs"/>
          <w:rtl/>
        </w:rPr>
        <w:t xml:space="preserve">- </w:t>
      </w:r>
      <w:r w:rsidRPr="00237D0E">
        <w:rPr>
          <w:rFonts w:hint="cs"/>
          <w:u w:val="single"/>
          <w:rtl/>
        </w:rPr>
        <w:t>כאשר החב' מוכרת (מנפיקה) מניותיה בבורסה</w:t>
      </w:r>
      <w:r>
        <w:rPr>
          <w:rFonts w:hint="cs"/>
          <w:rtl/>
        </w:rPr>
        <w:t xml:space="preserve">. הפעולה הראשונה שהתבצעה במניה, </w:t>
      </w:r>
      <w:r w:rsidRPr="00237D0E">
        <w:rPr>
          <w:rFonts w:hint="cs"/>
          <w:u w:val="single"/>
          <w:rtl/>
        </w:rPr>
        <w:t>פעולה זו מזרימה כסף לחב' ומאפשרת מימון פעילויותיה</w:t>
      </w:r>
      <w:r>
        <w:rPr>
          <w:rFonts w:hint="cs"/>
          <w:rtl/>
        </w:rPr>
        <w:t>. פעולה ב</w:t>
      </w:r>
      <w:r w:rsidRPr="00161CDF">
        <w:rPr>
          <w:rFonts w:hint="cs"/>
          <w:b/>
          <w:bCs/>
          <w:rtl/>
        </w:rPr>
        <w:t>שוק המשני</w:t>
      </w:r>
      <w:r>
        <w:rPr>
          <w:rFonts w:hint="cs"/>
          <w:rtl/>
        </w:rPr>
        <w:t xml:space="preserve">- </w:t>
      </w:r>
      <w:r w:rsidRPr="00237D0E">
        <w:rPr>
          <w:rFonts w:hint="cs"/>
          <w:u w:val="single"/>
          <w:rtl/>
        </w:rPr>
        <w:t>כאשר אדם מוכר מניה בבעלותו לאדם אחר. לא מכניסה כסף לחב</w:t>
      </w:r>
      <w:r>
        <w:rPr>
          <w:rFonts w:hint="cs"/>
          <w:rtl/>
        </w:rPr>
        <w:t xml:space="preserve">'. מבחינה משפטית אין לחב' תפקיד בעסקאות אלה. </w:t>
      </w:r>
      <w:r w:rsidR="003F163D" w:rsidRPr="0012421A">
        <w:rPr>
          <w:rFonts w:hint="cs"/>
          <w:u w:val="single"/>
          <w:rtl/>
        </w:rPr>
        <w:t>בזכות הפעילות בשוק המשני משקיעים נכונים יותר להשקיע בשוק הראשוני כי ניתן להיפטר מהמניה בקלות, היא עבירה וסחירה ו</w:t>
      </w:r>
      <w:r w:rsidR="00237D0E">
        <w:rPr>
          <w:rFonts w:hint="cs"/>
          <w:u w:val="single"/>
          <w:rtl/>
        </w:rPr>
        <w:t xml:space="preserve">ניתן </w:t>
      </w:r>
      <w:r w:rsidR="003F163D" w:rsidRPr="0012421A">
        <w:rPr>
          <w:rFonts w:hint="cs"/>
          <w:u w:val="single"/>
          <w:rtl/>
        </w:rPr>
        <w:t>לקבל את ההשקעה בעבורה</w:t>
      </w:r>
      <w:r w:rsidR="003F163D">
        <w:rPr>
          <w:rFonts w:hint="cs"/>
          <w:rtl/>
        </w:rPr>
        <w:t xml:space="preserve">. </w:t>
      </w:r>
      <w:r w:rsidR="006D4B44" w:rsidRPr="006D4B44">
        <w:rPr>
          <w:rFonts w:hint="cs"/>
          <w:b/>
          <w:bCs/>
          <w:rtl/>
        </w:rPr>
        <w:t>עקרון אי הפריקות של החב'</w:t>
      </w:r>
      <w:r w:rsidR="006D4B44">
        <w:rPr>
          <w:rFonts w:hint="cs"/>
          <w:rtl/>
        </w:rPr>
        <w:t xml:space="preserve">- בעל מניה לא יכול בכל רגע נתון לפרק את החב', יש הוראות מורכבות לפירוקה מרצון(רוב משמעותי של בעלי המניות). ולכן נותנים לבעלי המניות מענה לרצונם לצאת מהשותפות בחב'- מכירת המניה בשוק המשני. הוא יקבל את המחיר הנתון של המניה שלו (יכול להיות גבוה או נמוך מההשקעה המקורית שלו). </w:t>
      </w:r>
      <w:r w:rsidR="0012421A">
        <w:rPr>
          <w:rFonts w:hint="cs"/>
          <w:rtl/>
        </w:rPr>
        <w:t xml:space="preserve">כל זאת אנחנו עושים כדי לעודד השקעה בחב' בשוק הראשוני כאמור, כדי שלחברות יהיה כסף, הן יצמחו ויגרמו לצמיחה כלכלית כללית במשק ולכן רווחה חברתית. </w:t>
      </w:r>
    </w:p>
    <w:p w:rsidR="0012421A" w:rsidRDefault="0012421A" w:rsidP="00237D0E">
      <w:pPr>
        <w:rPr>
          <w:rtl/>
        </w:rPr>
      </w:pPr>
      <w:r w:rsidRPr="0012421A">
        <w:rPr>
          <w:rFonts w:hint="cs"/>
          <w:b/>
          <w:bCs/>
          <w:rtl/>
        </w:rPr>
        <w:lastRenderedPageBreak/>
        <w:t>הנפקה בבורסה</w:t>
      </w:r>
      <w:r w:rsidR="00237D0E">
        <w:rPr>
          <w:rFonts w:hint="cs"/>
          <w:rtl/>
        </w:rPr>
        <w:t>-</w:t>
      </w:r>
      <w:r>
        <w:rPr>
          <w:rFonts w:hint="cs"/>
          <w:rtl/>
        </w:rPr>
        <w:t xml:space="preserve"> דרך נוחה לחב' לגיוס הון, ודרך נוחה להעביר את המניות ידיים, כי הן מוצעות לציבור הרחב ע"י הבורסה. חב' שמנפיקה מניותיה בבורסה הופכת </w:t>
      </w:r>
      <w:r w:rsidRPr="0012421A">
        <w:rPr>
          <w:rFonts w:hint="cs"/>
          <w:b/>
          <w:bCs/>
          <w:rtl/>
        </w:rPr>
        <w:t>לציבורית</w:t>
      </w:r>
      <w:r>
        <w:rPr>
          <w:rFonts w:hint="cs"/>
          <w:rtl/>
        </w:rPr>
        <w:t xml:space="preserve">, חב' </w:t>
      </w:r>
      <w:r w:rsidRPr="0012421A">
        <w:rPr>
          <w:rFonts w:hint="cs"/>
          <w:b/>
          <w:bCs/>
          <w:rtl/>
        </w:rPr>
        <w:t>פרטית</w:t>
      </w:r>
      <w:r>
        <w:rPr>
          <w:rFonts w:hint="cs"/>
          <w:rtl/>
        </w:rPr>
        <w:t xml:space="preserve"> היא זו שמניותיה לא מוחזקות ע"י ציבור רב, אלא מס' מצומצם של פרטים. חברות יכולות לעבור להיות פרטיות או ציבוריות ע"י רכישת כל המניות הנסחרות בבורסה או ע"י ההפך- הנפקתן בבורסה. על חב' ציבורית מוטלות חובות שלא מוטלות על חב' פרטית. רובן המוחלט של החב' בארץ הן פרטיות. החב' הציבוריות הן דומיננטיות. </w:t>
      </w:r>
      <w:r>
        <w:rPr>
          <w:rFonts w:hint="cs"/>
          <w:rtl/>
        </w:rPr>
        <w:tab/>
      </w:r>
    </w:p>
    <w:p w:rsidR="0012421A" w:rsidRDefault="0012421A" w:rsidP="0012421A">
      <w:pPr>
        <w:rPr>
          <w:rtl/>
        </w:rPr>
      </w:pPr>
      <w:r>
        <w:rPr>
          <w:rFonts w:hint="cs"/>
          <w:rtl/>
        </w:rPr>
        <w:t xml:space="preserve">גיוס כספי החב'- בעבר כ80% ממקור המימון של חב' היה </w:t>
      </w:r>
      <w:r w:rsidRPr="0012421A">
        <w:rPr>
          <w:rFonts w:hint="cs"/>
          <w:b/>
          <w:bCs/>
          <w:rtl/>
        </w:rPr>
        <w:t>הלוואות בנקאיות</w:t>
      </w:r>
      <w:r>
        <w:rPr>
          <w:rFonts w:hint="cs"/>
          <w:rtl/>
        </w:rPr>
        <w:t xml:space="preserve">, היום חב' נשענות על </w:t>
      </w:r>
      <w:r w:rsidRPr="0012421A">
        <w:rPr>
          <w:rFonts w:hint="cs"/>
          <w:b/>
          <w:bCs/>
          <w:rtl/>
        </w:rPr>
        <w:t>אשראי חוץ בנקאי</w:t>
      </w:r>
      <w:r>
        <w:rPr>
          <w:rFonts w:hint="cs"/>
          <w:rtl/>
        </w:rPr>
        <w:t xml:space="preserve">- גיוס כספים מהציבור דרך הבורסה, בין אם בהנפקת מניות או הנפקת אג"חים ואופציות. </w:t>
      </w:r>
    </w:p>
    <w:p w:rsidR="0012421A" w:rsidRDefault="0012421A" w:rsidP="00A82F41">
      <w:pPr>
        <w:rPr>
          <w:rtl/>
        </w:rPr>
      </w:pPr>
      <w:r w:rsidRPr="00C15AD0">
        <w:rPr>
          <w:rFonts w:hint="cs"/>
          <w:b/>
          <w:bCs/>
          <w:rtl/>
        </w:rPr>
        <w:t>איגרת חוב</w:t>
      </w:r>
      <w:r w:rsidR="00A82F41">
        <w:rPr>
          <w:rFonts w:hint="cs"/>
          <w:rtl/>
        </w:rPr>
        <w:t xml:space="preserve">- </w:t>
      </w:r>
      <w:r w:rsidRPr="00A82F41">
        <w:rPr>
          <w:rFonts w:asciiTheme="majorBidi" w:hAnsiTheme="majorBidi" w:cstheme="majorBidi"/>
          <w:sz w:val="24"/>
          <w:szCs w:val="24"/>
          <w:rtl/>
        </w:rPr>
        <w:t>מסמך שהנפיקה חב</w:t>
      </w:r>
      <w:r w:rsidR="00A82F41">
        <w:rPr>
          <w:rFonts w:asciiTheme="majorBidi" w:hAnsiTheme="majorBidi" w:cstheme="majorBidi" w:hint="cs"/>
          <w:sz w:val="24"/>
          <w:szCs w:val="24"/>
          <w:rtl/>
        </w:rPr>
        <w:t>'</w:t>
      </w:r>
      <w:r w:rsidRPr="00A82F41">
        <w:rPr>
          <w:rFonts w:asciiTheme="majorBidi" w:hAnsiTheme="majorBidi" w:cstheme="majorBidi"/>
          <w:sz w:val="24"/>
          <w:szCs w:val="24"/>
          <w:rtl/>
        </w:rPr>
        <w:t xml:space="preserve"> המעיד על קיומה של התחייבות כספית שחבה החב</w:t>
      </w:r>
      <w:r w:rsidR="00A82F41">
        <w:rPr>
          <w:rFonts w:asciiTheme="majorBidi" w:hAnsiTheme="majorBidi" w:cstheme="majorBidi" w:hint="cs"/>
          <w:sz w:val="24"/>
          <w:szCs w:val="24"/>
          <w:rtl/>
        </w:rPr>
        <w:t>'</w:t>
      </w:r>
      <w:r w:rsidRPr="00A82F41">
        <w:rPr>
          <w:rFonts w:asciiTheme="majorBidi" w:hAnsiTheme="majorBidi" w:cstheme="majorBidi"/>
          <w:sz w:val="24"/>
          <w:szCs w:val="24"/>
          <w:rtl/>
        </w:rPr>
        <w:t>, ומגדיר את תנאיה, למעט שטרי חוב או שטרי חליפין שנתנה חב</w:t>
      </w:r>
      <w:r w:rsidR="00A82F41">
        <w:rPr>
          <w:rFonts w:asciiTheme="majorBidi" w:hAnsiTheme="majorBidi" w:cstheme="majorBidi" w:hint="cs"/>
          <w:sz w:val="24"/>
          <w:szCs w:val="24"/>
          <w:rtl/>
        </w:rPr>
        <w:t>'</w:t>
      </w:r>
      <w:r w:rsidRPr="00A82F41">
        <w:rPr>
          <w:rFonts w:asciiTheme="majorBidi" w:hAnsiTheme="majorBidi" w:cstheme="majorBidi"/>
          <w:sz w:val="24"/>
          <w:szCs w:val="24"/>
          <w:rtl/>
        </w:rPr>
        <w:t xml:space="preserve"> במהלך עסקיה</w:t>
      </w:r>
      <w:r>
        <w:rPr>
          <w:rFonts w:hint="cs"/>
          <w:rtl/>
        </w:rPr>
        <w:t>.</w:t>
      </w:r>
      <w:r w:rsidRPr="0012421A">
        <w:rPr>
          <w:rFonts w:hint="cs"/>
          <w:rtl/>
        </w:rPr>
        <w:t xml:space="preserve"> </w:t>
      </w:r>
      <w:r>
        <w:rPr>
          <w:rFonts w:hint="cs"/>
          <w:rtl/>
        </w:rPr>
        <w:t>איגרת חוב היא שטר התחייבות של החב</w:t>
      </w:r>
      <w:r w:rsidR="00A82F41">
        <w:rPr>
          <w:rFonts w:hint="cs"/>
          <w:rtl/>
        </w:rPr>
        <w:t>'</w:t>
      </w:r>
      <w:r>
        <w:rPr>
          <w:rFonts w:hint="cs"/>
          <w:rtl/>
        </w:rPr>
        <w:t xml:space="preserve"> לשלם בעתיד למחזיקים תשלומי ריבית ולהחזיר את סכום קרן ההלוו</w:t>
      </w:r>
      <w:r w:rsidR="00853437">
        <w:rPr>
          <w:rFonts w:hint="cs"/>
          <w:rtl/>
        </w:rPr>
        <w:t xml:space="preserve">אה בתנאים ומועדים מוסכמים מראש- בעל האג"ח </w:t>
      </w:r>
      <w:r>
        <w:rPr>
          <w:rFonts w:hint="cs"/>
          <w:rtl/>
        </w:rPr>
        <w:t xml:space="preserve">מלווה של החברה ונושה שלה. </w:t>
      </w:r>
    </w:p>
    <w:p w:rsidR="0012421A" w:rsidRDefault="0012421A" w:rsidP="00A82F41">
      <w:pPr>
        <w:rPr>
          <w:rtl/>
        </w:rPr>
      </w:pPr>
      <w:r w:rsidRPr="00C15AD0">
        <w:rPr>
          <w:rFonts w:cs="Arial" w:hint="cs"/>
          <w:b/>
          <w:bCs/>
          <w:rtl/>
        </w:rPr>
        <w:t>איגרת</w:t>
      </w:r>
      <w:r w:rsidRPr="00C15AD0">
        <w:rPr>
          <w:rFonts w:cs="Arial"/>
          <w:b/>
          <w:bCs/>
          <w:rtl/>
        </w:rPr>
        <w:t xml:space="preserve"> </w:t>
      </w:r>
      <w:r w:rsidRPr="00C15AD0">
        <w:rPr>
          <w:rFonts w:cs="Arial" w:hint="cs"/>
          <w:b/>
          <w:bCs/>
          <w:rtl/>
        </w:rPr>
        <w:t>חוב</w:t>
      </w:r>
      <w:r w:rsidRPr="00C15AD0">
        <w:rPr>
          <w:rFonts w:cs="Arial"/>
          <w:b/>
          <w:bCs/>
          <w:rtl/>
        </w:rPr>
        <w:t xml:space="preserve"> </w:t>
      </w:r>
      <w:r w:rsidRPr="00C15AD0">
        <w:rPr>
          <w:rFonts w:cs="Arial" w:hint="cs"/>
          <w:b/>
          <w:bCs/>
          <w:rtl/>
        </w:rPr>
        <w:t>מובטחת</w:t>
      </w:r>
      <w:r w:rsidR="00A82F41">
        <w:rPr>
          <w:rFonts w:cs="Arial" w:hint="cs"/>
          <w:rtl/>
        </w:rPr>
        <w:t>-</w:t>
      </w:r>
      <w:r w:rsidRPr="00C15AD0">
        <w:rPr>
          <w:rFonts w:cs="Arial"/>
          <w:rtl/>
        </w:rPr>
        <w:t xml:space="preserve"> </w:t>
      </w:r>
      <w:r w:rsidRPr="00A82F41">
        <w:rPr>
          <w:rFonts w:asciiTheme="majorBidi" w:hAnsiTheme="majorBidi" w:cstheme="majorBidi"/>
          <w:sz w:val="24"/>
          <w:szCs w:val="24"/>
          <w:rtl/>
        </w:rPr>
        <w:t>איגרת חוב שהתחייבות החברה לפיה מובטחת במשכון על נכסי החברה, כולם או מקצתם</w:t>
      </w:r>
      <w:r>
        <w:rPr>
          <w:rFonts w:hint="cs"/>
          <w:rtl/>
        </w:rPr>
        <w:t xml:space="preserve">- יש שעבוד שמבטיח את ההתחייבות של החברה. בעבר היה ניתן </w:t>
      </w:r>
      <w:r w:rsidR="00D27DD6">
        <w:rPr>
          <w:rFonts w:hint="cs"/>
          <w:rtl/>
        </w:rPr>
        <w:t xml:space="preserve">רק איגרות חוב מובטחות, והן רוב </w:t>
      </w:r>
      <w:r>
        <w:rPr>
          <w:rFonts w:hint="cs"/>
          <w:rtl/>
        </w:rPr>
        <w:t xml:space="preserve">איגרות החוב המונפקות. </w:t>
      </w:r>
    </w:p>
    <w:p w:rsidR="0012421A" w:rsidRDefault="00D27DD6" w:rsidP="00C44081">
      <w:pPr>
        <w:rPr>
          <w:rtl/>
        </w:rPr>
      </w:pPr>
      <w:r w:rsidRPr="00440CC5">
        <w:rPr>
          <w:rFonts w:hint="cs"/>
          <w:u w:val="single"/>
          <w:rtl/>
        </w:rPr>
        <w:t>א</w:t>
      </w:r>
      <w:r w:rsidR="0059686B">
        <w:rPr>
          <w:rFonts w:hint="cs"/>
          <w:u w:val="single"/>
          <w:rtl/>
        </w:rPr>
        <w:t>י</w:t>
      </w:r>
      <w:r w:rsidRPr="00440CC5">
        <w:rPr>
          <w:rFonts w:hint="cs"/>
          <w:u w:val="single"/>
          <w:rtl/>
        </w:rPr>
        <w:t>גרת חוב מאפשרת לחברה חופש ניהולי יותר מאשר הבנק</w:t>
      </w:r>
      <w:r>
        <w:rPr>
          <w:rFonts w:hint="cs"/>
          <w:rtl/>
        </w:rPr>
        <w:t xml:space="preserve">, ועל כן לרוב חב' יעדיפו להנפיק אגרות חוב בבורסה מאשר לקחת הלוואה בנקאית, שתכתיב להן איך להתנהל עם הכסף. הבנק גם דורש בטוחות גדולות. </w:t>
      </w:r>
      <w:r w:rsidR="00C44081">
        <w:rPr>
          <w:rFonts w:hint="cs"/>
          <w:rtl/>
        </w:rPr>
        <w:t>הגמישות שמפגין הציבור נובע מהיכולת שלו להיפטר מהאיגרת בקלות מאוד. החברה נהנית מריבית ותנאים טובים יותר בגלל הסחירות שלה. בסכומים גדולים ניתן לעשות הנפקה בקלות יותר מאשר להלוואה שנתונות להחלטותיו של המפקח על הבנקים (לא רוצים שהבנק ישים הרבה מנכסיו בחברה אחת).</w:t>
      </w:r>
    </w:p>
    <w:p w:rsidR="00C44081" w:rsidRDefault="00C44081" w:rsidP="00C44081">
      <w:pPr>
        <w:rPr>
          <w:rtl/>
        </w:rPr>
      </w:pPr>
      <w:r w:rsidRPr="004D76EE">
        <w:rPr>
          <w:rFonts w:hint="cs"/>
          <w:b/>
          <w:bCs/>
          <w:rtl/>
        </w:rPr>
        <w:t>ההבדל בין אג"ח למניה</w:t>
      </w:r>
      <w:r>
        <w:rPr>
          <w:rFonts w:hint="cs"/>
          <w:rtl/>
        </w:rPr>
        <w:t>:</w:t>
      </w:r>
    </w:p>
    <w:p w:rsidR="00C44081" w:rsidRDefault="00C44081" w:rsidP="0068224A">
      <w:pPr>
        <w:pStyle w:val="ListParagraph"/>
        <w:numPr>
          <w:ilvl w:val="0"/>
          <w:numId w:val="5"/>
        </w:numPr>
        <w:rPr>
          <w:rtl/>
        </w:rPr>
      </w:pPr>
      <w:r w:rsidRPr="003E555C">
        <w:rPr>
          <w:rFonts w:hint="cs"/>
          <w:b/>
          <w:bCs/>
          <w:rtl/>
        </w:rPr>
        <w:t>הבדל מרכזי</w:t>
      </w:r>
      <w:r>
        <w:rPr>
          <w:rFonts w:hint="cs"/>
          <w:rtl/>
        </w:rPr>
        <w:t xml:space="preserve">- אג"ח יוצר יחסים חוזיים במסגרתם </w:t>
      </w:r>
      <w:r w:rsidRPr="00C44081">
        <w:rPr>
          <w:rFonts w:hint="cs"/>
          <w:u w:val="single"/>
          <w:rtl/>
        </w:rPr>
        <w:t xml:space="preserve">מוטלת על הלווה התחייבות להחזיר את הכספים שלווה </w:t>
      </w:r>
      <w:r>
        <w:rPr>
          <w:rFonts w:hint="cs"/>
          <w:rtl/>
        </w:rPr>
        <w:t>בתאריך מסוים, אם הוא לא עושה כן, זוהי הפרת חוזה ועומדים למלווה סעדים שונים כנגד</w:t>
      </w:r>
      <w:r w:rsidR="0068224A">
        <w:rPr>
          <w:rFonts w:hint="cs"/>
          <w:rtl/>
        </w:rPr>
        <w:t>ו</w:t>
      </w:r>
      <w:r>
        <w:rPr>
          <w:rFonts w:hint="cs"/>
          <w:rtl/>
        </w:rPr>
        <w:t xml:space="preserve">. </w:t>
      </w:r>
      <w:r w:rsidRPr="00C44081">
        <w:rPr>
          <w:rFonts w:hint="cs"/>
          <w:u w:val="single"/>
          <w:rtl/>
        </w:rPr>
        <w:t>מניה היא הסכמה בין המשקיע לחברה שהוא יהיה זכאי להשתתף בחלוקת הרווחים אם יחולקו</w:t>
      </w:r>
      <w:r>
        <w:rPr>
          <w:rFonts w:hint="cs"/>
          <w:rtl/>
        </w:rPr>
        <w:t xml:space="preserve">. החב' לא מחויבת לחלק רווחים בפועל, אין גורם מוגדר לכך, ויש רק צפייה לכך שאם יחולקו רווחים בעל המניה ישתתף בחלוקה. </w:t>
      </w:r>
    </w:p>
    <w:p w:rsidR="00C44081" w:rsidRDefault="00C44081" w:rsidP="0081143F">
      <w:pPr>
        <w:pStyle w:val="ListParagraph"/>
        <w:numPr>
          <w:ilvl w:val="0"/>
          <w:numId w:val="5"/>
        </w:numPr>
      </w:pPr>
      <w:r>
        <w:rPr>
          <w:rFonts w:hint="cs"/>
          <w:rtl/>
        </w:rPr>
        <w:t xml:space="preserve"> בהלוואה סכום ההחזר קבוע מראש, אדם יודע מרגע שהונפקה אגרת החוב מהו הסכום שהוא יקבל, ומתי. לעומת זאת, בין המשקיעים במניות החברה יכולים להתחלק רווחים שעולים עשרות מונים על ההשקעה הראשונית שלהם. זה מה שמאפשר השקעה במניות. </w:t>
      </w:r>
    </w:p>
    <w:p w:rsidR="00C44081" w:rsidRDefault="00C44081" w:rsidP="00E856D5">
      <w:pPr>
        <w:jc w:val="center"/>
        <w:rPr>
          <w:b/>
          <w:bCs/>
          <w:sz w:val="28"/>
          <w:szCs w:val="28"/>
          <w:rtl/>
        </w:rPr>
      </w:pPr>
      <w:r w:rsidRPr="00167A92">
        <w:rPr>
          <w:rFonts w:hint="cs"/>
          <w:b/>
          <w:bCs/>
          <w:sz w:val="28"/>
          <w:szCs w:val="28"/>
          <w:highlight w:val="cyan"/>
          <w:rtl/>
        </w:rPr>
        <w:t>האישיות המשפטית הנפרדת של התאגיד</w:t>
      </w:r>
    </w:p>
    <w:p w:rsidR="00C44081" w:rsidRDefault="00C44081" w:rsidP="00462BBE">
      <w:pPr>
        <w:rPr>
          <w:rFonts w:ascii="Arial" w:hAnsi="Arial" w:cs="Arial"/>
          <w:rtl/>
        </w:rPr>
      </w:pPr>
      <w:r w:rsidRPr="00C44081">
        <w:rPr>
          <w:rFonts w:hint="cs"/>
          <w:b/>
          <w:bCs/>
          <w:rtl/>
        </w:rPr>
        <w:t>חב' היא אישיות נפרדת מבעליה</w:t>
      </w:r>
      <w:r>
        <w:rPr>
          <w:rFonts w:hint="cs"/>
          <w:rtl/>
        </w:rPr>
        <w:t xml:space="preserve">. </w:t>
      </w:r>
      <w:r w:rsidRPr="00C44081">
        <w:rPr>
          <w:rFonts w:hint="cs"/>
          <w:b/>
          <w:bCs/>
          <w:highlight w:val="green"/>
          <w:rtl/>
        </w:rPr>
        <w:t>ס' 4</w:t>
      </w:r>
      <w:r>
        <w:rPr>
          <w:rFonts w:hint="cs"/>
          <w:rtl/>
        </w:rPr>
        <w:t xml:space="preserve">- </w:t>
      </w:r>
      <w:r w:rsidRPr="00462BBE">
        <w:rPr>
          <w:rFonts w:asciiTheme="majorBidi" w:hAnsiTheme="majorBidi" w:cstheme="majorBidi"/>
          <w:sz w:val="24"/>
          <w:szCs w:val="24"/>
          <w:rtl/>
        </w:rPr>
        <w:t xml:space="preserve">חברה הינה אישיות משפטית כשרה לכל זכות, חובה ופעולה </w:t>
      </w:r>
      <w:r w:rsidRPr="00462BBE">
        <w:rPr>
          <w:rFonts w:asciiTheme="majorBidi" w:hAnsiTheme="majorBidi" w:cstheme="majorBidi"/>
          <w:sz w:val="24"/>
          <w:szCs w:val="24"/>
          <w:u w:val="single"/>
          <w:rtl/>
        </w:rPr>
        <w:t>המתיישבת עם אופייה</w:t>
      </w:r>
      <w:r w:rsidRPr="00462BBE">
        <w:rPr>
          <w:rFonts w:asciiTheme="majorBidi" w:hAnsiTheme="majorBidi" w:cstheme="majorBidi"/>
          <w:sz w:val="24"/>
          <w:szCs w:val="24"/>
          <w:rtl/>
        </w:rPr>
        <w:t xml:space="preserve"> וטבעה כגוף מואגד</w:t>
      </w:r>
      <w:r w:rsidRPr="00C44081">
        <w:rPr>
          <w:rFonts w:ascii="Arial" w:hAnsi="Arial" w:cs="Arial"/>
          <w:rtl/>
        </w:rPr>
        <w:t>.</w:t>
      </w:r>
      <w:r w:rsidRPr="00C44081">
        <w:rPr>
          <w:rFonts w:ascii="Arial" w:hAnsi="Arial" w:cs="Arial" w:hint="cs"/>
          <w:rtl/>
        </w:rPr>
        <w:t xml:space="preserve"> </w:t>
      </w:r>
      <w:r>
        <w:rPr>
          <w:rFonts w:ascii="Arial" w:hAnsi="Arial" w:cs="Arial" w:hint="cs"/>
          <w:rtl/>
        </w:rPr>
        <w:t>או</w:t>
      </w:r>
      <w:r w:rsidR="008243BE">
        <w:rPr>
          <w:rFonts w:ascii="Arial" w:hAnsi="Arial" w:cs="Arial" w:hint="cs"/>
          <w:rtl/>
        </w:rPr>
        <w:t>לם לא כל זכות יכולה לחול על חב'-</w:t>
      </w:r>
      <w:r>
        <w:rPr>
          <w:rFonts w:ascii="Arial" w:hAnsi="Arial" w:cs="Arial" w:hint="cs"/>
          <w:rtl/>
        </w:rPr>
        <w:t xml:space="preserve"> כגון זכויות מתחום דיני המשפחה. </w:t>
      </w:r>
    </w:p>
    <w:p w:rsidR="00C44081" w:rsidRDefault="00C44081" w:rsidP="00C44BF5">
      <w:pPr>
        <w:rPr>
          <w:rtl/>
        </w:rPr>
      </w:pPr>
      <w:r w:rsidRPr="00C44081">
        <w:rPr>
          <w:rFonts w:hint="cs"/>
          <w:b/>
          <w:bCs/>
          <w:highlight w:val="magenta"/>
          <w:rtl/>
        </w:rPr>
        <w:t>פס"ד סלומון</w:t>
      </w:r>
      <w:r>
        <w:rPr>
          <w:rFonts w:hint="cs"/>
          <w:rtl/>
        </w:rPr>
        <w:t xml:space="preserve">- </w:t>
      </w:r>
      <w:r w:rsidRPr="003C408E">
        <w:rPr>
          <w:rFonts w:ascii="Arial" w:hAnsi="Arial" w:cs="Arial" w:hint="cs"/>
          <w:u w:val="single"/>
          <w:rtl/>
        </w:rPr>
        <w:t>עיגן את עקרון האישיות המשפטית הנפרדת</w:t>
      </w:r>
      <w:r>
        <w:rPr>
          <w:rFonts w:ascii="Arial" w:hAnsi="Arial" w:cs="Arial" w:hint="cs"/>
          <w:rtl/>
        </w:rPr>
        <w:t>. סוחר יהודי שהיה לו בית מסחר לעורות באנגליה</w:t>
      </w:r>
      <w:r w:rsidR="003C408E">
        <w:rPr>
          <w:rFonts w:ascii="Arial" w:hAnsi="Arial" w:cs="Arial" w:hint="cs"/>
          <w:rtl/>
        </w:rPr>
        <w:t>,</w:t>
      </w:r>
      <w:r>
        <w:rPr>
          <w:rFonts w:ascii="Arial" w:hAnsi="Arial" w:cs="Arial" w:hint="cs"/>
          <w:rtl/>
        </w:rPr>
        <w:t xml:space="preserve"> הקים</w:t>
      </w:r>
      <w:r w:rsidR="003C408E">
        <w:rPr>
          <w:rFonts w:ascii="Arial" w:hAnsi="Arial" w:cs="Arial" w:hint="cs"/>
          <w:rtl/>
        </w:rPr>
        <w:t xml:space="preserve"> חב' בע"מ, לקח את רוב המניות, ואת היתר</w:t>
      </w:r>
      <w:r>
        <w:rPr>
          <w:rFonts w:ascii="Arial" w:hAnsi="Arial" w:cs="Arial" w:hint="cs"/>
          <w:rtl/>
        </w:rPr>
        <w:t xml:space="preserve"> חילק לאשתו וילדיו. סלומון שלט באופן מוחלט בחב' וניהל אותה. </w:t>
      </w:r>
      <w:r w:rsidR="00D927EE">
        <w:rPr>
          <w:rFonts w:hint="cs"/>
          <w:rtl/>
        </w:rPr>
        <w:t xml:space="preserve">החב' רכשה את בית המסחר, </w:t>
      </w:r>
      <w:r w:rsidR="00C44BF5">
        <w:rPr>
          <w:rFonts w:hint="cs"/>
          <w:rtl/>
        </w:rPr>
        <w:t>ו</w:t>
      </w:r>
      <w:r w:rsidR="00D927EE">
        <w:rPr>
          <w:rFonts w:hint="cs"/>
          <w:rtl/>
        </w:rPr>
        <w:t>שילמה את התמורה לסלומון</w:t>
      </w:r>
      <w:r w:rsidR="00C44BF5">
        <w:rPr>
          <w:rFonts w:hint="cs"/>
          <w:rtl/>
        </w:rPr>
        <w:t>-</w:t>
      </w:r>
      <w:r w:rsidR="00D927EE">
        <w:rPr>
          <w:rFonts w:hint="cs"/>
          <w:rtl/>
        </w:rPr>
        <w:t xml:space="preserve"> חלק במזומן וחלק באמצעות הנפקת אג"ח מובטחות בשעבוד צף(לא כמו משכנתא על נכס ספציפי, אלא חל על כלל נכסי החב', ומתגבש לכדי שעבוד קבוע רק כשהחב' מגיעה לחדלות פירעון). כך נוצר לסלומון תפקיד דואלי- בעל מניות של החב' ונושה שלה. </w:t>
      </w:r>
      <w:r w:rsidR="00D927EE" w:rsidRPr="00D927EE">
        <w:rPr>
          <w:rFonts w:hint="cs"/>
          <w:b/>
          <w:bCs/>
          <w:rtl/>
        </w:rPr>
        <w:t>ההכרעה</w:t>
      </w:r>
      <w:r w:rsidR="00D927EE" w:rsidRPr="00D927EE">
        <w:rPr>
          <w:rFonts w:hint="cs"/>
          <w:rtl/>
        </w:rPr>
        <w:t>:</w:t>
      </w:r>
      <w:r w:rsidR="00D927EE">
        <w:rPr>
          <w:rFonts w:hint="cs"/>
          <w:rtl/>
        </w:rPr>
        <w:t xml:space="preserve"> בבית הלורדים נקבע כי </w:t>
      </w:r>
      <w:r w:rsidR="00D927EE" w:rsidRPr="0021720B">
        <w:rPr>
          <w:rFonts w:hint="cs"/>
          <w:u w:val="single"/>
          <w:rtl/>
        </w:rPr>
        <w:t>יש אישיות משפטית נפרדת לתאגיד, ולכן לא ניתן לרדת לנכסיו האישיים של סלומון ולפרוע את חובות החב'</w:t>
      </w:r>
      <w:r w:rsidR="00D927EE">
        <w:rPr>
          <w:rFonts w:hint="cs"/>
          <w:rtl/>
        </w:rPr>
        <w:t xml:space="preserve">. כמו כן, נקבע גם שאין פסול בכך שהוא נמצא גבוה בהעדפת הנושים כי יש לו שעבוד, אפילו שהוא מעין הלווה כסף לעצמו, בגלל האישיות הנפרדת של התאגיד ניתן לעצב את החוזה בין הנושה לחב' בכל דרך. </w:t>
      </w:r>
      <w:r w:rsidR="001F3558" w:rsidRPr="001F3558">
        <w:rPr>
          <w:rFonts w:hint="cs"/>
          <w:b/>
          <w:bCs/>
          <w:rtl/>
        </w:rPr>
        <w:t>ניתוח</w:t>
      </w:r>
      <w:r w:rsidR="001F3558">
        <w:rPr>
          <w:rFonts w:hint="cs"/>
          <w:rtl/>
        </w:rPr>
        <w:t xml:space="preserve">: </w:t>
      </w:r>
      <w:r w:rsidR="00D927EE">
        <w:rPr>
          <w:rFonts w:hint="cs"/>
          <w:rtl/>
        </w:rPr>
        <w:t xml:space="preserve">כיום ביהמ"ש יכול לקבוע הסדר </w:t>
      </w:r>
      <w:r w:rsidR="0096732C">
        <w:rPr>
          <w:rFonts w:hint="cs"/>
          <w:rtl/>
        </w:rPr>
        <w:t xml:space="preserve">במסגרת </w:t>
      </w:r>
      <w:r w:rsidR="0096732C" w:rsidRPr="0021720B">
        <w:rPr>
          <w:rFonts w:hint="cs"/>
          <w:b/>
          <w:bCs/>
          <w:rtl/>
        </w:rPr>
        <w:t>הרמת מסך</w:t>
      </w:r>
      <w:r w:rsidR="0096732C">
        <w:rPr>
          <w:rFonts w:hint="cs"/>
          <w:rtl/>
        </w:rPr>
        <w:t xml:space="preserve"> </w:t>
      </w:r>
      <w:r w:rsidR="00D927EE">
        <w:rPr>
          <w:rFonts w:hint="cs"/>
          <w:rtl/>
        </w:rPr>
        <w:t>בנוגע להלוואת הבעלים- לקבוע שההלוואה של בעל מניות לחב' בבעלותו תיפרע רק לאחר נושים אחרים</w:t>
      </w:r>
      <w:r w:rsidR="00C44BF5">
        <w:rPr>
          <w:rFonts w:hint="cs"/>
          <w:rtl/>
        </w:rPr>
        <w:t>-</w:t>
      </w:r>
      <w:r w:rsidR="00D927EE">
        <w:rPr>
          <w:rFonts w:hint="cs"/>
          <w:rtl/>
        </w:rPr>
        <w:t xml:space="preserve"> </w:t>
      </w:r>
      <w:r w:rsidR="00D927EE" w:rsidRPr="0096732C">
        <w:rPr>
          <w:rFonts w:hint="cs"/>
          <w:b/>
          <w:bCs/>
          <w:highlight w:val="green"/>
          <w:rtl/>
        </w:rPr>
        <w:t>ס' 6(ג)</w:t>
      </w:r>
      <w:r w:rsidR="00D927EE">
        <w:rPr>
          <w:rFonts w:hint="cs"/>
          <w:rtl/>
        </w:rPr>
        <w:t xml:space="preserve">. </w:t>
      </w:r>
    </w:p>
    <w:p w:rsidR="0096732C" w:rsidRDefault="0096732C" w:rsidP="00DF6BC0">
      <w:pPr>
        <w:rPr>
          <w:rFonts w:ascii="Arial" w:hAnsi="Arial" w:cs="Arial"/>
          <w:rtl/>
        </w:rPr>
      </w:pPr>
      <w:r w:rsidRPr="00DA547A">
        <w:rPr>
          <w:rFonts w:ascii="Arial" w:hAnsi="Arial" w:cs="Arial" w:hint="cs"/>
          <w:b/>
          <w:bCs/>
          <w:highlight w:val="magenta"/>
          <w:rtl/>
        </w:rPr>
        <w:t>פס"ד לי</w:t>
      </w:r>
      <w:r>
        <w:rPr>
          <w:rFonts w:ascii="Arial" w:hAnsi="Arial" w:cs="Arial" w:hint="cs"/>
          <w:rtl/>
        </w:rPr>
        <w:t xml:space="preserve">- מר לי הקים את חב' ריסוס, היה בעל המניות בה, המנהל שלה, ועובד שלה. קרתה תאונה והמטוס התרסק, לי נהרג. האלמנה של לי, שירשה את מניותיו הגישה תביעה נ' החב' בבעלותה לקבל פיצויים בגין תאונת </w:t>
      </w:r>
      <w:r>
        <w:rPr>
          <w:rFonts w:ascii="Arial" w:hAnsi="Arial" w:cs="Arial" w:hint="cs"/>
          <w:rtl/>
        </w:rPr>
        <w:lastRenderedPageBreak/>
        <w:t xml:space="preserve">העבודה. לחב' לא היה כסף, ולכן הביטוח הלאומי בפועל צריך לכסות את התשלום. </w:t>
      </w:r>
      <w:r w:rsidRPr="0096732C">
        <w:rPr>
          <w:rFonts w:ascii="Arial" w:hAnsi="Arial" w:cs="Arial" w:hint="cs"/>
          <w:b/>
          <w:bCs/>
          <w:rtl/>
        </w:rPr>
        <w:t>ההכרעה</w:t>
      </w:r>
      <w:r>
        <w:rPr>
          <w:rFonts w:ascii="Arial" w:hAnsi="Arial" w:cs="Arial" w:hint="cs"/>
          <w:rtl/>
        </w:rPr>
        <w:t xml:space="preserve">: ביהמ"ש קבע </w:t>
      </w:r>
      <w:r w:rsidRPr="00DF6BC0">
        <w:rPr>
          <w:rFonts w:ascii="Arial" w:hAnsi="Arial" w:cs="Arial" w:hint="cs"/>
          <w:u w:val="single"/>
          <w:rtl/>
        </w:rPr>
        <w:t>שאין מניעה שאותו אדם יהיה בעל המניות וגם המנהל וגם העובד (שלושה כובעים) לחב' יש אישיות משפטית נפרדת מזו של בעל המניות</w:t>
      </w:r>
      <w:r>
        <w:rPr>
          <w:rFonts w:ascii="Arial" w:hAnsi="Arial" w:cs="Arial" w:hint="cs"/>
          <w:rtl/>
        </w:rPr>
        <w:t xml:space="preserve">, ולכן מר לי יכול להיות עובד של החב', עובדתית הוא היה עובד החב' בגלל חוזה עבודה שחתם עם החב' (חתם בשני הכובעים שלו- המנהל בשם החב' ובתור הוא עצמו כעובד). </w:t>
      </w:r>
    </w:p>
    <w:p w:rsidR="0096732C" w:rsidRDefault="0096732C" w:rsidP="003154AD">
      <w:pPr>
        <w:rPr>
          <w:rFonts w:ascii="Arial" w:hAnsi="Arial" w:cs="Arial"/>
          <w:rtl/>
        </w:rPr>
      </w:pPr>
      <w:r w:rsidRPr="0085216B">
        <w:rPr>
          <w:rFonts w:ascii="Arial" w:hAnsi="Arial" w:cs="Arial" w:hint="cs"/>
          <w:b/>
          <w:bCs/>
          <w:highlight w:val="magenta"/>
          <w:rtl/>
        </w:rPr>
        <w:t xml:space="preserve">פס"ד </w:t>
      </w:r>
      <w:proofErr w:type="spellStart"/>
      <w:r w:rsidRPr="0085216B">
        <w:rPr>
          <w:rFonts w:ascii="Arial" w:hAnsi="Arial" w:cs="Arial" w:hint="cs"/>
          <w:b/>
          <w:bCs/>
          <w:highlight w:val="magenta"/>
          <w:rtl/>
        </w:rPr>
        <w:t>רוזנצויג</w:t>
      </w:r>
      <w:proofErr w:type="spellEnd"/>
      <w:r>
        <w:rPr>
          <w:rFonts w:ascii="Arial" w:hAnsi="Arial" w:cs="Arial" w:hint="cs"/>
          <w:rtl/>
        </w:rPr>
        <w:t xml:space="preserve">- </w:t>
      </w:r>
      <w:proofErr w:type="spellStart"/>
      <w:r w:rsidR="00962B4D">
        <w:rPr>
          <w:rFonts w:ascii="Arial" w:hAnsi="Arial" w:cs="Arial" w:hint="cs"/>
          <w:rtl/>
        </w:rPr>
        <w:t>רוזנצוויג</w:t>
      </w:r>
      <w:proofErr w:type="spellEnd"/>
      <w:r>
        <w:rPr>
          <w:rFonts w:ascii="Arial" w:hAnsi="Arial" w:cs="Arial" w:hint="cs"/>
          <w:rtl/>
        </w:rPr>
        <w:t xml:space="preserve"> היה בעל המניות במאפייה והמנהל שלה. במהלך עבודתו הוא החליק ונגרם לו נזק גוף ממכונה שלא הייתה מגודרת כנדרש בחוק. הוא הגיש תביעת נזיקין כנגד החב' שבבעלותו בטענה שהחב' התרשלה שלא גידרה את המכונה.</w:t>
      </w:r>
      <w:r w:rsidR="00962B4D">
        <w:rPr>
          <w:rFonts w:ascii="Arial" w:hAnsi="Arial" w:cs="Arial" w:hint="cs"/>
          <w:rtl/>
        </w:rPr>
        <w:t xml:space="preserve"> </w:t>
      </w:r>
      <w:r w:rsidR="00962B4D">
        <w:rPr>
          <w:rFonts w:hint="cs"/>
          <w:rtl/>
        </w:rPr>
        <w:t>לכאורה כבעל ה</w:t>
      </w:r>
      <w:r w:rsidR="003154AD">
        <w:rPr>
          <w:rFonts w:hint="cs"/>
          <w:rtl/>
        </w:rPr>
        <w:t>מניות הוא יכל למשוך את הכסף כדיב</w:t>
      </w:r>
      <w:r w:rsidR="00962B4D">
        <w:rPr>
          <w:rFonts w:hint="cs"/>
          <w:rtl/>
        </w:rPr>
        <w:t xml:space="preserve">ידנד, אולם על כך הוא היה ממוסה ועל פיצויי נזקי גוף לא. </w:t>
      </w:r>
      <w:r w:rsidR="00962B4D" w:rsidRPr="002C2988">
        <w:rPr>
          <w:rFonts w:ascii="Arial" w:hAnsi="Arial" w:cs="Arial" w:hint="cs"/>
          <w:rtl/>
        </w:rPr>
        <w:t>כיוון </w:t>
      </w:r>
      <w:r w:rsidR="00962B4D" w:rsidRPr="003154AD">
        <w:rPr>
          <w:rFonts w:ascii="Arial" w:hAnsi="Arial" w:cs="Arial" w:hint="cs"/>
          <w:u w:val="single"/>
          <w:rtl/>
        </w:rPr>
        <w:t>שישנה אישיות משפטית נפרדת, היו צריכות להיות שתי תביעות נפרדות: א) עובד כנגד חברה  ב) החברה כנגד המנהל שהתרשל בשמירה על כללי הבטיחות בחברה לשיפוי על נזקיה</w:t>
      </w:r>
      <w:r w:rsidR="00962B4D" w:rsidRPr="002C2988">
        <w:rPr>
          <w:rFonts w:ascii="Arial" w:hAnsi="Arial" w:cs="Arial" w:hint="cs"/>
          <w:rtl/>
        </w:rPr>
        <w:t>.</w:t>
      </w:r>
      <w:r w:rsidR="00962B4D">
        <w:rPr>
          <w:rFonts w:ascii="Arial" w:hAnsi="Arial" w:cs="Arial" w:hint="cs"/>
          <w:rtl/>
        </w:rPr>
        <w:t xml:space="preserve"> </w:t>
      </w:r>
      <w:r w:rsidR="001F3558" w:rsidRPr="001F3558">
        <w:rPr>
          <w:rFonts w:ascii="Arial" w:hAnsi="Arial" w:cs="Arial" w:hint="cs"/>
          <w:b/>
          <w:bCs/>
          <w:rtl/>
        </w:rPr>
        <w:t>ההכרעה</w:t>
      </w:r>
      <w:r w:rsidR="001F3558">
        <w:rPr>
          <w:rFonts w:ascii="Arial" w:hAnsi="Arial" w:cs="Arial" w:hint="cs"/>
          <w:rtl/>
        </w:rPr>
        <w:t xml:space="preserve">: </w:t>
      </w:r>
      <w:r w:rsidR="00962B4D" w:rsidRPr="002C2988">
        <w:rPr>
          <w:rFonts w:ascii="Arial" w:hAnsi="Arial" w:cs="Arial" w:hint="cs"/>
          <w:rtl/>
        </w:rPr>
        <w:t xml:space="preserve">ביהמ"ש היה מודע לכך כי </w:t>
      </w:r>
      <w:r w:rsidR="00962B4D" w:rsidRPr="003154AD">
        <w:rPr>
          <w:rFonts w:ascii="Arial" w:hAnsi="Arial" w:cs="Arial" w:hint="cs"/>
          <w:u w:val="single"/>
          <w:rtl/>
        </w:rPr>
        <w:t>תביעת השיפוי לא תתרחש כיוון שהמנהל והשולט בחברה אחד הם</w:t>
      </w:r>
      <w:r w:rsidR="00962B4D" w:rsidRPr="002C2988">
        <w:rPr>
          <w:rFonts w:ascii="Arial" w:hAnsi="Arial" w:cs="Arial" w:hint="cs"/>
          <w:rtl/>
        </w:rPr>
        <w:t xml:space="preserve">. לפיכך, על מנת שלא לזכות את העובד שהוא גם מנהל בפיצוי, קבע ביהמ"ש כי </w:t>
      </w:r>
      <w:r w:rsidR="00962B4D" w:rsidRPr="003154AD">
        <w:rPr>
          <w:rFonts w:ascii="Arial" w:hAnsi="Arial" w:cs="Arial" w:hint="cs"/>
          <w:u w:val="single"/>
          <w:rtl/>
        </w:rPr>
        <w:t xml:space="preserve">לרוזנצוויג יש אשם תורם של </w:t>
      </w:r>
      <w:r w:rsidR="001F3558" w:rsidRPr="003154AD">
        <w:rPr>
          <w:rFonts w:ascii="Arial" w:hAnsi="Arial" w:cs="Arial" w:hint="cs"/>
          <w:u w:val="single"/>
          <w:rtl/>
        </w:rPr>
        <w:t>100%</w:t>
      </w:r>
      <w:r w:rsidR="00962B4D" w:rsidRPr="003154AD">
        <w:rPr>
          <w:rFonts w:ascii="Arial" w:hAnsi="Arial" w:cs="Arial" w:hint="cs"/>
          <w:u w:val="single"/>
          <w:rtl/>
        </w:rPr>
        <w:t xml:space="preserve"> ושלל ממנו את הפיצויים</w:t>
      </w:r>
      <w:r w:rsidR="001F3558">
        <w:rPr>
          <w:rFonts w:ascii="Arial" w:hAnsi="Arial" w:cs="Arial" w:hint="cs"/>
          <w:rtl/>
        </w:rPr>
        <w:t xml:space="preserve">. </w:t>
      </w:r>
      <w:r w:rsidR="001F3558" w:rsidRPr="001F3558">
        <w:rPr>
          <w:rFonts w:ascii="Arial" w:hAnsi="Arial" w:cs="Arial" w:hint="cs"/>
          <w:b/>
          <w:bCs/>
          <w:rtl/>
        </w:rPr>
        <w:t>ניתוח</w:t>
      </w:r>
      <w:r w:rsidR="001F3558">
        <w:rPr>
          <w:rFonts w:ascii="Arial" w:hAnsi="Arial" w:cs="Arial" w:hint="cs"/>
          <w:rtl/>
        </w:rPr>
        <w:t xml:space="preserve">: התוצאה נכונה, אולם היה צריך להבהיר שמדובר ברשלנות המנהל, ומכיוון שמדובר באותו אדם כמו העובד לא ניתן להפריד ביניהם, ולא מדובר באשם תורם של העובד. </w:t>
      </w:r>
    </w:p>
    <w:p w:rsidR="001F3558" w:rsidRDefault="00167A92" w:rsidP="00C57CB7">
      <w:pPr>
        <w:rPr>
          <w:rtl/>
        </w:rPr>
      </w:pPr>
      <w:r w:rsidRPr="0028717A">
        <w:rPr>
          <w:rFonts w:ascii="Arial" w:hAnsi="Arial" w:cs="Arial" w:hint="cs"/>
          <w:b/>
          <w:bCs/>
          <w:highlight w:val="magenta"/>
          <w:rtl/>
        </w:rPr>
        <w:t>פס"ד אחוזת רחמי</w:t>
      </w:r>
      <w:r>
        <w:rPr>
          <w:rFonts w:ascii="Arial" w:hAnsi="Arial" w:cs="Arial" w:hint="cs"/>
          <w:b/>
          <w:bCs/>
          <w:highlight w:val="magenta"/>
          <w:rtl/>
        </w:rPr>
        <w:t>ם נ' קריסטל</w:t>
      </w:r>
      <w:r>
        <w:rPr>
          <w:rFonts w:ascii="Arial" w:hAnsi="Arial" w:cs="Arial" w:hint="cs"/>
          <w:rtl/>
        </w:rPr>
        <w:t>-</w:t>
      </w:r>
      <w:r>
        <w:rPr>
          <w:rFonts w:hint="cs"/>
          <w:rtl/>
        </w:rPr>
        <w:t xml:space="preserve"> </w:t>
      </w:r>
      <w:r w:rsidR="00FF72CB">
        <w:rPr>
          <w:rFonts w:hint="cs"/>
          <w:rtl/>
        </w:rPr>
        <w:t xml:space="preserve">רקע- בעבר היה כדאי לרכוש קרקעות באמצעות חברות, נבע משיקולי מס(היום זה לא אפשרי). </w:t>
      </w:r>
      <w:r w:rsidR="00EA2C68" w:rsidRPr="00EA2C68">
        <w:rPr>
          <w:rFonts w:hint="cs"/>
          <w:b/>
          <w:bCs/>
          <w:rtl/>
        </w:rPr>
        <w:t>העובדות</w:t>
      </w:r>
      <w:r w:rsidR="00EA2C68">
        <w:rPr>
          <w:rFonts w:hint="cs"/>
          <w:rtl/>
        </w:rPr>
        <w:t xml:space="preserve">: </w:t>
      </w:r>
      <w:r>
        <w:rPr>
          <w:rFonts w:hint="cs"/>
          <w:rtl/>
        </w:rPr>
        <w:t xml:space="preserve">גב' אפרים מנהלת החב' ביקשה לרכוש קרקע מאדם קשיש </w:t>
      </w:r>
      <w:r>
        <w:rPr>
          <w:rFonts w:ascii="Arial" w:hAnsi="Arial" w:cs="Arial" w:hint="cs"/>
          <w:rtl/>
        </w:rPr>
        <w:t>שהתכוון למכור רבע מהקרקע שבבעלותו. היא קיבלה ממנו בטעות שני ייפוי כוח</w:t>
      </w:r>
      <w:r>
        <w:rPr>
          <w:rFonts w:hint="cs"/>
          <w:rtl/>
        </w:rPr>
        <w:t xml:space="preserve">. </w:t>
      </w:r>
      <w:r>
        <w:rPr>
          <w:rFonts w:ascii="Arial" w:hAnsi="Arial" w:cs="Arial" w:hint="cs"/>
          <w:rtl/>
        </w:rPr>
        <w:t>היא נהגה במרמה, ועשתה שימוש בשני הייפויים</w:t>
      </w:r>
      <w:r>
        <w:rPr>
          <w:rFonts w:hint="cs"/>
          <w:rtl/>
        </w:rPr>
        <w:t xml:space="preserve"> והעבירה חצי, במקום רבע לבעלות החב'. </w:t>
      </w:r>
      <w:r>
        <w:rPr>
          <w:rFonts w:ascii="Arial" w:hAnsi="Arial" w:cs="Arial" w:hint="cs"/>
          <w:rtl/>
        </w:rPr>
        <w:t xml:space="preserve">לימים היא מכרה את מניות החב' לקונים , והן נמכרו בהמשך לקונים נוספים. לאחר שמינו </w:t>
      </w:r>
      <w:r w:rsidR="00EA2C68">
        <w:rPr>
          <w:rFonts w:ascii="Arial" w:hAnsi="Arial" w:cs="Arial" w:hint="cs"/>
          <w:rtl/>
        </w:rPr>
        <w:t xml:space="preserve">אפוטרופוס </w:t>
      </w:r>
      <w:r>
        <w:rPr>
          <w:rFonts w:ascii="Arial" w:hAnsi="Arial" w:cs="Arial" w:hint="cs"/>
          <w:rtl/>
        </w:rPr>
        <w:t>לקשיש</w:t>
      </w:r>
      <w:r w:rsidR="00EA2C68">
        <w:rPr>
          <w:rFonts w:ascii="Arial" w:hAnsi="Arial" w:cs="Arial" w:hint="cs"/>
          <w:rtl/>
        </w:rPr>
        <w:t xml:space="preserve">, הוא גילה על </w:t>
      </w:r>
      <w:r>
        <w:rPr>
          <w:rFonts w:ascii="Arial" w:hAnsi="Arial" w:cs="Arial" w:hint="cs"/>
          <w:rtl/>
        </w:rPr>
        <w:t xml:space="preserve">הגנבה, והגיש תביעה בשם הקשיש להשבת חלק הקרקע שנגזל ממנו. בעלי המניות החדשים שרכשו את המניות בתו"ל טענו שעומדת לזכותם ההגנה של </w:t>
      </w:r>
      <w:r w:rsidRPr="00FD2415">
        <w:rPr>
          <w:rFonts w:ascii="Arial" w:hAnsi="Arial" w:cs="Arial" w:hint="cs"/>
          <w:rtl/>
        </w:rPr>
        <w:t>תקנת השוק</w:t>
      </w:r>
      <w:r w:rsidR="00EA2C68">
        <w:rPr>
          <w:rFonts w:ascii="Arial" w:hAnsi="Arial" w:cs="Arial" w:hint="cs"/>
          <w:rtl/>
        </w:rPr>
        <w:t xml:space="preserve">. </w:t>
      </w:r>
      <w:r w:rsidR="00EA2C68" w:rsidRPr="00EA2C68">
        <w:rPr>
          <w:rFonts w:ascii="Arial" w:hAnsi="Arial" w:cs="Arial" w:hint="cs"/>
          <w:b/>
          <w:bCs/>
          <w:rtl/>
        </w:rPr>
        <w:t>ההכרעה</w:t>
      </w:r>
      <w:r w:rsidR="00EA2C68">
        <w:rPr>
          <w:rFonts w:ascii="Arial" w:hAnsi="Arial" w:cs="Arial" w:hint="cs"/>
          <w:rtl/>
        </w:rPr>
        <w:t xml:space="preserve">: זוסמן קבע </w:t>
      </w:r>
      <w:r w:rsidR="00EA2C68" w:rsidRPr="00C57CB7">
        <w:rPr>
          <w:rFonts w:ascii="Arial" w:hAnsi="Arial" w:cs="Arial" w:hint="cs"/>
          <w:u w:val="single"/>
          <w:rtl/>
        </w:rPr>
        <w:t>שמי שרכשה את הקרקע היא החב' ולא בעלי המניות שלה. החב' לא הייתה תמת לב</w:t>
      </w:r>
      <w:r w:rsidR="00EA2C68">
        <w:rPr>
          <w:rFonts w:ascii="Arial" w:hAnsi="Arial" w:cs="Arial" w:hint="cs"/>
          <w:rtl/>
        </w:rPr>
        <w:t>, כי הגב' אפרים ביצעה בפועל את העסקה והיא פעלה במרמה.</w:t>
      </w:r>
      <w:r w:rsidR="00EA2C68">
        <w:rPr>
          <w:rFonts w:hint="cs"/>
          <w:rtl/>
        </w:rPr>
        <w:t xml:space="preserve"> היא לא יכולה ליהנות מתקנת השוק כי היא לא עומדת בתנאיה. תקנת השוק גם לא חלה על בעלי המניות על אף היותם תמי לב מכיוון שהם רכשו מניות, ולא מקרקעין. </w:t>
      </w:r>
      <w:r w:rsidR="00750452" w:rsidRPr="00750452">
        <w:rPr>
          <w:rFonts w:hint="cs"/>
          <w:b/>
          <w:bCs/>
          <w:rtl/>
        </w:rPr>
        <w:t>ניתוח</w:t>
      </w:r>
      <w:r w:rsidR="00750452">
        <w:rPr>
          <w:rFonts w:hint="cs"/>
          <w:rtl/>
        </w:rPr>
        <w:t>:</w:t>
      </w:r>
      <w:r w:rsidR="00750452" w:rsidRPr="00750452">
        <w:rPr>
          <w:rFonts w:ascii="Arial" w:hAnsi="Arial" w:cs="Arial" w:hint="cs"/>
          <w:rtl/>
        </w:rPr>
        <w:t xml:space="preserve"> </w:t>
      </w:r>
      <w:r w:rsidR="00750452">
        <w:rPr>
          <w:rFonts w:ascii="Arial" w:hAnsi="Arial" w:cs="Arial" w:hint="cs"/>
          <w:rtl/>
        </w:rPr>
        <w:t xml:space="preserve">יש לשים לב לכך </w:t>
      </w:r>
      <w:r w:rsidR="00750452" w:rsidRPr="00C57CB7">
        <w:rPr>
          <w:rFonts w:ascii="Arial" w:hAnsi="Arial" w:cs="Arial" w:hint="cs"/>
          <w:u w:val="single"/>
          <w:rtl/>
        </w:rPr>
        <w:t>שביהמ"ש שומר על עקרון האישיות המשפטית הנפרדת ופוסק כנגד בעלי המניות אע"פ שברור לכולם שהשימוש בחב' נעשה לצרכי מס בלבד</w:t>
      </w:r>
      <w:r w:rsidR="00750452">
        <w:rPr>
          <w:rFonts w:ascii="Arial" w:hAnsi="Arial" w:cs="Arial" w:hint="cs"/>
          <w:rtl/>
        </w:rPr>
        <w:t xml:space="preserve">. מבחינת המהות הכלכלית של כל העסקאות, הכוונה הייתה לרכוש את המקרקעין, כי זה היה הנכס היחידי של החב'. ביהמ"ש לא יכול להתעלם מקיום חב', ולרוקן את עקרון האישיות המשפטית מתוכן. נכון שהייתה פריצה בחקיקה מבחינת המס, אבל </w:t>
      </w:r>
      <w:r w:rsidR="00C57CB7">
        <w:rPr>
          <w:rFonts w:ascii="Arial" w:hAnsi="Arial" w:cs="Arial" w:hint="cs"/>
          <w:rtl/>
        </w:rPr>
        <w:t xml:space="preserve">עניין </w:t>
      </w:r>
      <w:r w:rsidR="00750452">
        <w:rPr>
          <w:rFonts w:ascii="Arial" w:hAnsi="Arial" w:cs="Arial" w:hint="cs"/>
          <w:rtl/>
        </w:rPr>
        <w:t>זה תוקן מיד לאחר הפס"ד.</w:t>
      </w:r>
    </w:p>
    <w:p w:rsidR="00FA112E" w:rsidRDefault="00FA112E" w:rsidP="00FA112E">
      <w:pPr>
        <w:tabs>
          <w:tab w:val="left" w:pos="562"/>
          <w:tab w:val="left" w:pos="907"/>
        </w:tabs>
        <w:spacing w:after="40"/>
        <w:rPr>
          <w:rFonts w:ascii="Arial" w:hAnsi="Arial" w:cs="Arial"/>
          <w:rtl/>
        </w:rPr>
      </w:pPr>
      <w:r w:rsidRPr="00B773D3">
        <w:rPr>
          <w:rFonts w:ascii="Arial" w:hAnsi="Arial" w:cs="Arial" w:hint="cs"/>
          <w:b/>
          <w:bCs/>
          <w:rtl/>
        </w:rPr>
        <w:t xml:space="preserve">סיכום נושא </w:t>
      </w:r>
      <w:r>
        <w:rPr>
          <w:rFonts w:ascii="Arial" w:hAnsi="Arial" w:cs="Arial" w:hint="cs"/>
          <w:b/>
          <w:bCs/>
          <w:rtl/>
        </w:rPr>
        <w:t>ה</w:t>
      </w:r>
      <w:r w:rsidRPr="00B773D3">
        <w:rPr>
          <w:rFonts w:ascii="Arial" w:hAnsi="Arial" w:cs="Arial" w:hint="cs"/>
          <w:b/>
          <w:bCs/>
          <w:rtl/>
        </w:rPr>
        <w:t>אישיות המשפטית הנפרדת</w:t>
      </w:r>
      <w:r>
        <w:rPr>
          <w:rFonts w:ascii="Arial" w:hAnsi="Arial" w:cs="Arial" w:hint="cs"/>
          <w:rtl/>
        </w:rPr>
        <w:t xml:space="preserve">- לחב' אישיות משפטית נפרדת, הקיום שלה הוא נפרד מזה של בעלי המניות. חב' יכולה לחתום על חוזים, לתבוע ולהיתבע כאישיות משפטית נפרדת.  </w:t>
      </w:r>
      <w:r w:rsidRPr="00FA112E">
        <w:rPr>
          <w:rFonts w:ascii="Arial" w:hAnsi="Arial" w:cs="Arial" w:hint="cs"/>
          <w:u w:val="single"/>
          <w:rtl/>
        </w:rPr>
        <w:t>נכסי החברה הם של החברה, ולא של בעלי המניות</w:t>
      </w:r>
      <w:r>
        <w:rPr>
          <w:rFonts w:ascii="Arial" w:hAnsi="Arial" w:cs="Arial" w:hint="cs"/>
          <w:rtl/>
        </w:rPr>
        <w:t xml:space="preserve">. שווי החב' נגזר מנכסיה פחות התחייבויותיה, ומזה נגזר שווי המניה. שווי המניה אמנם משתנה בהתאם למצב זה של החב', ולכן </w:t>
      </w:r>
      <w:r w:rsidRPr="00FA112E">
        <w:rPr>
          <w:rFonts w:ascii="Arial" w:hAnsi="Arial" w:cs="Arial" w:hint="cs"/>
          <w:u w:val="single"/>
          <w:rtl/>
        </w:rPr>
        <w:t>ישנו קשר ישיר בין נכסי החברה לנכסי בעל המניות</w:t>
      </w:r>
      <w:r>
        <w:rPr>
          <w:rFonts w:ascii="Arial" w:hAnsi="Arial" w:cs="Arial" w:hint="cs"/>
          <w:rtl/>
        </w:rPr>
        <w:t>, אולם אין זה נכון שיש לבעלי המניות את נכסי החב', בשום שלב אין להם זיקה ישירה לנכסיה.</w:t>
      </w:r>
    </w:p>
    <w:p w:rsidR="00FA112E" w:rsidRDefault="00FA112E" w:rsidP="00FA112E">
      <w:pPr>
        <w:tabs>
          <w:tab w:val="left" w:pos="562"/>
          <w:tab w:val="left" w:pos="907"/>
        </w:tabs>
        <w:spacing w:after="40"/>
        <w:rPr>
          <w:rFonts w:ascii="Arial" w:hAnsi="Arial" w:cs="Arial"/>
          <w:rtl/>
        </w:rPr>
      </w:pPr>
    </w:p>
    <w:p w:rsidR="00C53A3D" w:rsidRDefault="00C53A3D" w:rsidP="00E856D5">
      <w:pPr>
        <w:tabs>
          <w:tab w:val="left" w:pos="562"/>
          <w:tab w:val="left" w:pos="907"/>
        </w:tabs>
        <w:spacing w:after="40"/>
        <w:jc w:val="center"/>
        <w:rPr>
          <w:rFonts w:ascii="Arial" w:hAnsi="Arial" w:cs="Arial"/>
          <w:b/>
          <w:bCs/>
          <w:sz w:val="28"/>
          <w:szCs w:val="28"/>
          <w:rtl/>
        </w:rPr>
      </w:pPr>
      <w:r w:rsidRPr="00C53A3D">
        <w:rPr>
          <w:rFonts w:ascii="Arial" w:hAnsi="Arial" w:cs="Arial" w:hint="cs"/>
          <w:b/>
          <w:bCs/>
          <w:sz w:val="28"/>
          <w:szCs w:val="28"/>
          <w:highlight w:val="cyan"/>
          <w:rtl/>
        </w:rPr>
        <w:t>הגבלת האחריות של בעלי המניות</w:t>
      </w:r>
    </w:p>
    <w:p w:rsidR="00FA112E" w:rsidRDefault="00B12D14" w:rsidP="00A631B9">
      <w:pPr>
        <w:tabs>
          <w:tab w:val="left" w:pos="562"/>
          <w:tab w:val="left" w:pos="907"/>
        </w:tabs>
        <w:spacing w:after="40"/>
        <w:rPr>
          <w:rFonts w:ascii="Arial" w:hAnsi="Arial" w:cs="Arial"/>
          <w:rtl/>
        </w:rPr>
      </w:pPr>
      <w:r>
        <w:rPr>
          <w:rFonts w:ascii="Arial" w:hAnsi="Arial" w:cs="Arial" w:hint="cs"/>
          <w:rtl/>
        </w:rPr>
        <w:t xml:space="preserve">ההתאגדות כחברה בע"מ מאפשרת לבעלי המניות ליצור חיץ בין הנכסים שהשקיעו בפעילות העסקית של החב', לבין נכסיהם הפרטיים. </w:t>
      </w:r>
      <w:r w:rsidR="00C53A3D" w:rsidRPr="00C53A3D">
        <w:rPr>
          <w:rFonts w:ascii="Arial" w:hAnsi="Arial" w:cs="Arial" w:hint="cs"/>
          <w:u w:val="single"/>
          <w:rtl/>
        </w:rPr>
        <w:t xml:space="preserve">האחריות של בעלי המניות לחובותיה מוגבלת </w:t>
      </w:r>
      <w:r>
        <w:rPr>
          <w:rFonts w:ascii="Arial" w:hAnsi="Arial" w:cs="Arial" w:hint="cs"/>
          <w:u w:val="single"/>
          <w:rtl/>
        </w:rPr>
        <w:t>לגובה השקעתם הראשונית</w:t>
      </w:r>
      <w:r w:rsidR="00C53A3D" w:rsidRPr="00654F10">
        <w:rPr>
          <w:rFonts w:ascii="Arial" w:hAnsi="Arial" w:cs="Arial" w:hint="cs"/>
          <w:u w:val="single"/>
          <w:rtl/>
        </w:rPr>
        <w:t xml:space="preserve"> </w:t>
      </w:r>
      <w:r w:rsidR="00C53A3D">
        <w:rPr>
          <w:rFonts w:ascii="Arial" w:hAnsi="Arial" w:cs="Arial" w:hint="cs"/>
          <w:u w:val="single"/>
          <w:rtl/>
        </w:rPr>
        <w:t>בחב'</w:t>
      </w:r>
      <w:r w:rsidR="00C53A3D">
        <w:rPr>
          <w:rFonts w:ascii="Arial" w:hAnsi="Arial" w:cs="Arial" w:hint="cs"/>
          <w:rtl/>
        </w:rPr>
        <w:t xml:space="preserve">. </w:t>
      </w:r>
      <w:r w:rsidRPr="00B12D14">
        <w:rPr>
          <w:rFonts w:ascii="Arial" w:hAnsi="Arial" w:cs="Arial" w:hint="cs"/>
          <w:b/>
          <w:bCs/>
          <w:rtl/>
        </w:rPr>
        <w:t>המטרה</w:t>
      </w:r>
      <w:r>
        <w:rPr>
          <w:rFonts w:ascii="Arial" w:hAnsi="Arial" w:cs="Arial" w:hint="cs"/>
          <w:rtl/>
        </w:rPr>
        <w:t xml:space="preserve">- </w:t>
      </w:r>
      <w:r w:rsidRPr="00B12D14">
        <w:rPr>
          <w:rFonts w:ascii="Arial" w:hAnsi="Arial" w:cs="Arial" w:hint="cs"/>
          <w:u w:val="single"/>
          <w:rtl/>
        </w:rPr>
        <w:t>עידוד היזמות העסקית</w:t>
      </w:r>
      <w:r w:rsidR="00A631B9">
        <w:rPr>
          <w:rFonts w:ascii="Arial" w:hAnsi="Arial" w:cs="Arial" w:hint="cs"/>
          <w:rtl/>
        </w:rPr>
        <w:t>-</w:t>
      </w:r>
      <w:r w:rsidRPr="00B12D14">
        <w:rPr>
          <w:rFonts w:ascii="Arial" w:hAnsi="Arial" w:cs="Arial" w:hint="cs"/>
          <w:rtl/>
        </w:rPr>
        <w:t xml:space="preserve"> העיקרון מאפשר לבעלי המניות ליטול סיכונים עסקיים תוך הגנה על נכסיהם הפרטיים</w:t>
      </w:r>
      <w:r>
        <w:rPr>
          <w:rFonts w:ascii="Arial" w:hAnsi="Arial" w:cs="Arial" w:hint="cs"/>
          <w:rtl/>
        </w:rPr>
        <w:t>. חב' חייבת לציין בתקנונה אם בעלי מניותיה חבים בחובות החב' או לא (</w:t>
      </w:r>
      <w:r w:rsidRPr="00B12D14">
        <w:rPr>
          <w:rFonts w:ascii="Arial" w:hAnsi="Arial" w:cs="Arial" w:hint="cs"/>
          <w:b/>
          <w:bCs/>
          <w:highlight w:val="green"/>
          <w:rtl/>
        </w:rPr>
        <w:t>ס' 35(א)</w:t>
      </w:r>
      <w:r>
        <w:rPr>
          <w:rFonts w:ascii="Arial" w:hAnsi="Arial" w:cs="Arial" w:hint="cs"/>
          <w:rtl/>
        </w:rPr>
        <w:t>). מעבר לכך, יש לציין זאת בשם החב', כדי שכל מי שמתקשר עם החב' ידע שאחריות בעלי המניות מוגבלת(</w:t>
      </w:r>
      <w:r w:rsidRPr="00B12D14">
        <w:rPr>
          <w:rFonts w:ascii="Arial" w:hAnsi="Arial" w:cs="Arial" w:hint="cs"/>
          <w:b/>
          <w:bCs/>
          <w:highlight w:val="green"/>
          <w:rtl/>
        </w:rPr>
        <w:t>ס' 26</w:t>
      </w:r>
      <w:r>
        <w:rPr>
          <w:rFonts w:ascii="Arial" w:hAnsi="Arial" w:cs="Arial" w:hint="cs"/>
          <w:rtl/>
        </w:rPr>
        <w:t xml:space="preserve">). </w:t>
      </w:r>
    </w:p>
    <w:p w:rsidR="00B12D14" w:rsidRPr="005F530B" w:rsidRDefault="00B12D14" w:rsidP="00B12D14">
      <w:pPr>
        <w:tabs>
          <w:tab w:val="left" w:pos="562"/>
          <w:tab w:val="left" w:pos="907"/>
        </w:tabs>
        <w:spacing w:after="40"/>
        <w:rPr>
          <w:rFonts w:ascii="Arial" w:hAnsi="Arial" w:cs="Arial"/>
          <w:u w:val="single"/>
          <w:rtl/>
        </w:rPr>
      </w:pPr>
      <w:r w:rsidRPr="005F530B">
        <w:rPr>
          <w:rFonts w:ascii="Arial" w:hAnsi="Arial" w:cs="Arial" w:hint="cs"/>
          <w:b/>
          <w:bCs/>
          <w:u w:val="single"/>
          <w:rtl/>
        </w:rPr>
        <w:t>יתרונות הגבלת האחריות</w:t>
      </w:r>
      <w:r w:rsidRPr="005F530B">
        <w:rPr>
          <w:rFonts w:ascii="Arial" w:hAnsi="Arial" w:cs="Arial" w:hint="cs"/>
          <w:rtl/>
        </w:rPr>
        <w:t>:</w:t>
      </w:r>
    </w:p>
    <w:p w:rsidR="00B12D14" w:rsidRDefault="00B12D14" w:rsidP="009B2D32">
      <w:pPr>
        <w:pStyle w:val="ListParagraph"/>
        <w:numPr>
          <w:ilvl w:val="0"/>
          <w:numId w:val="7"/>
        </w:numPr>
        <w:tabs>
          <w:tab w:val="left" w:pos="282"/>
        </w:tabs>
        <w:spacing w:after="40"/>
        <w:ind w:left="140" w:hanging="283"/>
        <w:rPr>
          <w:rFonts w:ascii="Arial" w:hAnsi="Arial" w:cs="Arial"/>
        </w:rPr>
      </w:pPr>
      <w:r w:rsidRPr="002B244A">
        <w:rPr>
          <w:rFonts w:ascii="Arial" w:hAnsi="Arial" w:cs="Arial" w:hint="cs"/>
          <w:b/>
          <w:bCs/>
          <w:rtl/>
        </w:rPr>
        <w:t>מקטינה עלויות פיקוח על המנהלים</w:t>
      </w:r>
      <w:r w:rsidRPr="002B244A">
        <w:rPr>
          <w:rFonts w:ascii="Arial" w:hAnsi="Arial" w:cs="Arial" w:hint="cs"/>
          <w:rtl/>
        </w:rPr>
        <w:t>- לולא ההגבלה, בעל המניות היה צריך להשקיע משאבים רבים בפיקוח על המנהלים כי הסכנה מפעילותם הייתה דרסטית, הם יכולים לסכן את רכוש</w:t>
      </w:r>
      <w:r w:rsidR="002B244A">
        <w:rPr>
          <w:rFonts w:ascii="Arial" w:hAnsi="Arial" w:cs="Arial" w:hint="cs"/>
          <w:rtl/>
        </w:rPr>
        <w:t>ם</w:t>
      </w:r>
      <w:r w:rsidRPr="002B244A">
        <w:rPr>
          <w:rFonts w:ascii="Arial" w:hAnsi="Arial" w:cs="Arial" w:hint="cs"/>
          <w:rtl/>
        </w:rPr>
        <w:t xml:space="preserve"> של</w:t>
      </w:r>
      <w:r w:rsidR="002B244A">
        <w:rPr>
          <w:rFonts w:ascii="Arial" w:hAnsi="Arial" w:cs="Arial" w:hint="cs"/>
          <w:rtl/>
        </w:rPr>
        <w:t>הם</w:t>
      </w:r>
      <w:r w:rsidRPr="002B244A">
        <w:rPr>
          <w:rFonts w:ascii="Arial" w:hAnsi="Arial" w:cs="Arial" w:hint="cs"/>
          <w:rtl/>
        </w:rPr>
        <w:t>.</w:t>
      </w:r>
    </w:p>
    <w:p w:rsidR="002B244A" w:rsidRDefault="002B244A" w:rsidP="009B2D32">
      <w:pPr>
        <w:pStyle w:val="ListParagraph"/>
        <w:numPr>
          <w:ilvl w:val="0"/>
          <w:numId w:val="7"/>
        </w:numPr>
        <w:tabs>
          <w:tab w:val="left" w:pos="282"/>
        </w:tabs>
        <w:spacing w:after="40"/>
        <w:ind w:left="140" w:hanging="283"/>
        <w:rPr>
          <w:rFonts w:ascii="Arial" w:hAnsi="Arial" w:cs="Arial"/>
        </w:rPr>
      </w:pPr>
      <w:r w:rsidRPr="002B244A">
        <w:rPr>
          <w:rFonts w:ascii="Arial" w:hAnsi="Arial" w:cs="Arial" w:hint="cs"/>
          <w:b/>
          <w:bCs/>
          <w:rtl/>
        </w:rPr>
        <w:t>הקטנת עלויות פיקוח על בעלי מניות אחרים</w:t>
      </w:r>
      <w:r w:rsidRPr="002B5AB1">
        <w:rPr>
          <w:rFonts w:ascii="Arial" w:hAnsi="Arial" w:cs="Arial" w:hint="cs"/>
          <w:rtl/>
        </w:rPr>
        <w:t>-</w:t>
      </w:r>
      <w:r>
        <w:rPr>
          <w:rFonts w:ascii="Arial" w:hAnsi="Arial" w:cs="Arial" w:hint="cs"/>
          <w:rtl/>
        </w:rPr>
        <w:t xml:space="preserve"> </w:t>
      </w:r>
      <w:r w:rsidRPr="002B5AB1">
        <w:rPr>
          <w:rFonts w:ascii="Arial" w:hAnsi="Arial" w:cs="Arial" w:hint="cs"/>
          <w:rtl/>
        </w:rPr>
        <w:t>בשותפות האחריות היא  ביחד ולחוד,</w:t>
      </w:r>
      <w:r>
        <w:rPr>
          <w:rFonts w:ascii="Arial" w:hAnsi="Arial" w:cs="Arial" w:hint="cs"/>
          <w:rtl/>
        </w:rPr>
        <w:t xml:space="preserve"> ונפרעים קודם מבעל המניות העשיר, ועל כן, לולא ההגבלה, </w:t>
      </w:r>
      <w:r w:rsidRPr="002B5AB1">
        <w:rPr>
          <w:rFonts w:ascii="Arial" w:hAnsi="Arial" w:cs="Arial" w:hint="cs"/>
          <w:rtl/>
        </w:rPr>
        <w:t>כל משקיע היה נדרש לשאת בעלויות פיקוח ואיסוף מידע לגבי המצב הפיננסי של שאר בעלי המניות, כי במקרה של קריסת החב', הנושים יכולים לגבות מהנכסים האישיים של בעלי המניות, ולכן היקף החשיפה של כל בעל מניות תלוי בהונם של האחרים</w:t>
      </w:r>
      <w:r>
        <w:rPr>
          <w:rFonts w:ascii="Arial" w:hAnsi="Arial" w:cs="Arial" w:hint="cs"/>
          <w:rtl/>
        </w:rPr>
        <w:t xml:space="preserve">. </w:t>
      </w:r>
    </w:p>
    <w:p w:rsidR="002B244A" w:rsidRDefault="002B244A" w:rsidP="009B2D32">
      <w:pPr>
        <w:pStyle w:val="ListParagraph"/>
        <w:numPr>
          <w:ilvl w:val="0"/>
          <w:numId w:val="7"/>
        </w:numPr>
        <w:tabs>
          <w:tab w:val="left" w:pos="282"/>
        </w:tabs>
        <w:spacing w:after="40"/>
        <w:ind w:left="140" w:hanging="283"/>
        <w:rPr>
          <w:rFonts w:ascii="Arial" w:hAnsi="Arial" w:cs="Arial"/>
        </w:rPr>
      </w:pPr>
      <w:r>
        <w:rPr>
          <w:rFonts w:ascii="Arial" w:hAnsi="Arial" w:cs="Arial" w:hint="cs"/>
          <w:b/>
          <w:bCs/>
          <w:rtl/>
        </w:rPr>
        <w:lastRenderedPageBreak/>
        <w:t xml:space="preserve">שומרת על אחידות מחיר </w:t>
      </w:r>
      <w:r w:rsidRPr="002B244A">
        <w:rPr>
          <w:rFonts w:ascii="Arial" w:hAnsi="Arial" w:cs="Arial" w:hint="cs"/>
          <w:b/>
          <w:bCs/>
          <w:rtl/>
        </w:rPr>
        <w:t>המניה</w:t>
      </w:r>
      <w:r>
        <w:rPr>
          <w:rFonts w:ascii="Arial" w:hAnsi="Arial" w:cs="Arial" w:hint="cs"/>
          <w:rtl/>
        </w:rPr>
        <w:t xml:space="preserve">- </w:t>
      </w:r>
      <w:r w:rsidRPr="002B5AB1">
        <w:rPr>
          <w:rFonts w:ascii="Arial" w:hAnsi="Arial" w:cs="Arial" w:hint="cs"/>
          <w:rtl/>
        </w:rPr>
        <w:t>לולא ההגבלה, מחיר המניה היה מושפע בכל רגע מהמצב הפיננסי של בעליה, והדבר היה גורם לחוסר אחידות במחיר המניה, וכפועל יוצא מכך הוא לא היה מאפשר קיום של שוק במניה</w:t>
      </w:r>
      <w:r>
        <w:rPr>
          <w:rFonts w:ascii="Arial" w:hAnsi="Arial" w:cs="Arial" w:hint="cs"/>
          <w:rtl/>
        </w:rPr>
        <w:t xml:space="preserve">. לכן עקרון ההגבלה מאפשר את סחירות ועבירות המניה. </w:t>
      </w:r>
    </w:p>
    <w:p w:rsidR="002B244A" w:rsidRDefault="002B244A" w:rsidP="009B2D32">
      <w:pPr>
        <w:pStyle w:val="ListParagraph"/>
        <w:numPr>
          <w:ilvl w:val="0"/>
          <w:numId w:val="7"/>
        </w:numPr>
        <w:tabs>
          <w:tab w:val="left" w:pos="282"/>
        </w:tabs>
        <w:spacing w:after="40"/>
        <w:ind w:left="140" w:hanging="283"/>
        <w:rPr>
          <w:rFonts w:ascii="Arial" w:hAnsi="Arial" w:cs="Arial"/>
        </w:rPr>
      </w:pPr>
      <w:r w:rsidRPr="002B244A">
        <w:rPr>
          <w:rFonts w:ascii="Arial" w:hAnsi="Arial" w:cs="Arial" w:hint="cs"/>
          <w:b/>
          <w:bCs/>
          <w:rtl/>
        </w:rPr>
        <w:t>מעודדת קבלת החלטות עסקיות באופן יעיל</w:t>
      </w:r>
      <w:r>
        <w:rPr>
          <w:rFonts w:ascii="Arial" w:hAnsi="Arial" w:cs="Arial" w:hint="cs"/>
          <w:rtl/>
        </w:rPr>
        <w:t xml:space="preserve">- </w:t>
      </w:r>
      <w:r w:rsidRPr="009A5158">
        <w:rPr>
          <w:rFonts w:ascii="Arial" w:hAnsi="Arial" w:cs="Arial" w:hint="cs"/>
          <w:rtl/>
        </w:rPr>
        <w:t>במצב של חשש מכישלון עסקי שיחשוף את בעלי המניות לתביעות כנגד נכסיהם האישים, המדיניות העסקית תהיה שמרנית ויגרם קיפאון בפעילות העסקית של החב'</w:t>
      </w:r>
      <w:r>
        <w:rPr>
          <w:rFonts w:ascii="Arial" w:hAnsi="Arial" w:cs="Arial" w:hint="cs"/>
          <w:rtl/>
        </w:rPr>
        <w:t>.</w:t>
      </w:r>
    </w:p>
    <w:p w:rsidR="002B244A" w:rsidRDefault="002B244A" w:rsidP="009B2D32">
      <w:pPr>
        <w:pStyle w:val="ListParagraph"/>
        <w:numPr>
          <w:ilvl w:val="0"/>
          <w:numId w:val="7"/>
        </w:numPr>
        <w:tabs>
          <w:tab w:val="left" w:pos="282"/>
        </w:tabs>
        <w:spacing w:after="40"/>
        <w:ind w:left="140" w:hanging="283"/>
        <w:rPr>
          <w:rFonts w:ascii="Arial" w:hAnsi="Arial" w:cs="Arial"/>
        </w:rPr>
      </w:pPr>
      <w:r w:rsidRPr="002B244A">
        <w:rPr>
          <w:rFonts w:ascii="Arial" w:hAnsi="Arial" w:cs="Arial" w:hint="cs"/>
          <w:b/>
          <w:bCs/>
          <w:rtl/>
        </w:rPr>
        <w:t>יוצרת תמריץ למנהלים שחוששים מהשתלטות על החב' לפעול ביעילות</w:t>
      </w:r>
      <w:r w:rsidRPr="009A5158">
        <w:rPr>
          <w:rFonts w:ascii="Arial" w:hAnsi="Arial" w:cs="Arial" w:hint="cs"/>
          <w:rtl/>
        </w:rPr>
        <w:t>-</w:t>
      </w:r>
      <w:r>
        <w:rPr>
          <w:rFonts w:ascii="Arial" w:hAnsi="Arial" w:cs="Arial" w:hint="cs"/>
          <w:rtl/>
        </w:rPr>
        <w:t xml:space="preserve"> בהתקיימה של ה</w:t>
      </w:r>
      <w:r w:rsidRPr="009A5158">
        <w:rPr>
          <w:rFonts w:ascii="Arial" w:hAnsi="Arial" w:cs="Arial" w:hint="cs"/>
          <w:rtl/>
        </w:rPr>
        <w:t xml:space="preserve">הגבלה, </w:t>
      </w:r>
      <w:r>
        <w:rPr>
          <w:rFonts w:ascii="Arial" w:hAnsi="Arial" w:cs="Arial" w:hint="cs"/>
          <w:rtl/>
        </w:rPr>
        <w:t>בעל המניות ייקח חלק בשוק ההשתלטות, כי לקיחת הסיכון תהיה רק כדי גובה ההשקעה שלו, ולא תהיה לקיחת סיכון שיש לחב' עליה הוא משתלט חובות גדולים אותם הוא יצטרך לפרוע מכיסו האישי.</w:t>
      </w:r>
      <w:r w:rsidRPr="009A5158">
        <w:rPr>
          <w:rFonts w:ascii="Arial" w:hAnsi="Arial" w:cs="Arial" w:hint="cs"/>
          <w:rtl/>
        </w:rPr>
        <w:t xml:space="preserve"> אנחנו מעודדים שוק השתלטויות, שיוצר שגשוג(</w:t>
      </w:r>
      <w:r>
        <w:rPr>
          <w:rFonts w:ascii="Arial" w:hAnsi="Arial" w:cs="Arial" w:hint="cs"/>
          <w:rtl/>
        </w:rPr>
        <w:t>ירצו לגרום לחב' לשגשג כדי שלא יוחלפו ע"י משתלט חדש)</w:t>
      </w:r>
      <w:r w:rsidRPr="009A5158">
        <w:rPr>
          <w:rFonts w:ascii="Arial" w:hAnsi="Arial" w:cs="Arial" w:hint="cs"/>
          <w:rtl/>
        </w:rPr>
        <w:t>. כשבעל מניות לא חושש על נכסיו הפרטיים, הוא ישתתף בשוק ההשתלטויות.</w:t>
      </w:r>
    </w:p>
    <w:p w:rsidR="009B2D32" w:rsidRDefault="002B244A" w:rsidP="009B2D32">
      <w:pPr>
        <w:pStyle w:val="ListParagraph"/>
        <w:numPr>
          <w:ilvl w:val="0"/>
          <w:numId w:val="7"/>
        </w:numPr>
        <w:tabs>
          <w:tab w:val="left" w:pos="282"/>
        </w:tabs>
        <w:spacing w:after="40"/>
        <w:ind w:left="140" w:hanging="283"/>
        <w:rPr>
          <w:rFonts w:ascii="Arial" w:hAnsi="Arial" w:cs="Arial"/>
        </w:rPr>
      </w:pPr>
      <w:r w:rsidRPr="002B244A">
        <w:rPr>
          <w:rFonts w:ascii="Arial" w:hAnsi="Arial" w:cs="Arial" w:hint="cs"/>
          <w:b/>
          <w:bCs/>
          <w:rtl/>
        </w:rPr>
        <w:t>מאפשרת גיוון יעיל בהשקעות</w:t>
      </w:r>
      <w:r w:rsidRPr="009A5158">
        <w:rPr>
          <w:rFonts w:ascii="Arial" w:hAnsi="Arial" w:cs="Arial" w:hint="cs"/>
          <w:rtl/>
        </w:rPr>
        <w:t>-</w:t>
      </w:r>
      <w:r w:rsidR="008E253F">
        <w:rPr>
          <w:rFonts w:ascii="Arial" w:hAnsi="Arial" w:cs="Arial" w:hint="cs"/>
          <w:rtl/>
        </w:rPr>
        <w:t xml:space="preserve"> </w:t>
      </w:r>
      <w:r w:rsidR="008E253F" w:rsidRPr="009A5158">
        <w:rPr>
          <w:rFonts w:ascii="Arial" w:hAnsi="Arial" w:cs="Arial" w:hint="cs"/>
          <w:rtl/>
        </w:rPr>
        <w:t xml:space="preserve">בהעדר הגבלה, היה נוצר תמריץ שלילי </w:t>
      </w:r>
      <w:r w:rsidR="008E253F">
        <w:rPr>
          <w:rFonts w:ascii="Arial" w:hAnsi="Arial" w:cs="Arial" w:hint="cs"/>
          <w:rtl/>
        </w:rPr>
        <w:t>לבעלי המניות לגוון את השקעותיהם-</w:t>
      </w:r>
      <w:r w:rsidR="008E253F" w:rsidRPr="009A5158">
        <w:rPr>
          <w:rFonts w:ascii="Arial" w:hAnsi="Arial" w:cs="Arial" w:hint="cs"/>
          <w:rtl/>
        </w:rPr>
        <w:t xml:space="preserve"> הסכנה בפיזור ההשקעות הייתה אדירה- מספיק שאחת מהן תקרוס וכל הרכוש של האדם נמצא בסיכון. שוק יעיל פועל ע"י </w:t>
      </w:r>
      <w:r w:rsidR="008E253F">
        <w:rPr>
          <w:rFonts w:ascii="Arial" w:hAnsi="Arial" w:cs="Arial" w:hint="cs"/>
          <w:rtl/>
        </w:rPr>
        <w:t xml:space="preserve">פיזור השקעה, בעל מניות משקיע בחברות רבות, כל מקום ההשקעה קטנה יחסית, וכך גם הסיכון, כי כשאחת מהן נופלת אין לכך השפעה גדולה. </w:t>
      </w:r>
    </w:p>
    <w:p w:rsidR="008E253F" w:rsidRPr="009B2D32" w:rsidRDefault="008E253F" w:rsidP="009B2D32">
      <w:pPr>
        <w:tabs>
          <w:tab w:val="left" w:pos="282"/>
        </w:tabs>
        <w:spacing w:after="40"/>
        <w:ind w:left="-143"/>
        <w:rPr>
          <w:rFonts w:ascii="Arial" w:hAnsi="Arial" w:cs="Arial"/>
          <w:rtl/>
        </w:rPr>
      </w:pPr>
      <w:r w:rsidRPr="004717DE">
        <w:rPr>
          <w:rFonts w:ascii="Arial" w:hAnsi="Arial" w:cs="Arial" w:hint="cs"/>
          <w:u w:val="single"/>
          <w:rtl/>
        </w:rPr>
        <w:t>ההגבלה למעשה מעבירה חלק מהסיכון מהכתפיים של בעלי המניות לכתפיים של הנושים שבעת קריסת החב' לוקחים על כתפיהם את הנזק</w:t>
      </w:r>
      <w:r w:rsidRPr="009B2D32">
        <w:rPr>
          <w:rFonts w:ascii="Arial" w:hAnsi="Arial" w:cs="Arial" w:hint="cs"/>
          <w:rtl/>
        </w:rPr>
        <w:t>. זה יעיל מכיוון-</w:t>
      </w:r>
    </w:p>
    <w:p w:rsidR="008E253F" w:rsidRDefault="008E253F" w:rsidP="009B2D32">
      <w:pPr>
        <w:pStyle w:val="ListParagraph"/>
        <w:numPr>
          <w:ilvl w:val="0"/>
          <w:numId w:val="7"/>
        </w:numPr>
        <w:tabs>
          <w:tab w:val="left" w:pos="140"/>
        </w:tabs>
        <w:spacing w:after="40"/>
        <w:ind w:left="140" w:hanging="283"/>
        <w:rPr>
          <w:rFonts w:ascii="Arial" w:hAnsi="Arial" w:cs="Arial"/>
        </w:rPr>
      </w:pPr>
      <w:r w:rsidRPr="008E253F">
        <w:rPr>
          <w:rFonts w:ascii="Arial" w:hAnsi="Arial" w:cs="Arial" w:hint="cs"/>
          <w:b/>
          <w:bCs/>
          <w:rtl/>
        </w:rPr>
        <w:t>יתרון מידע בהטלת הסיכון על הנושים</w:t>
      </w:r>
      <w:r>
        <w:rPr>
          <w:rFonts w:ascii="Arial" w:hAnsi="Arial" w:cs="Arial" w:hint="cs"/>
          <w:rtl/>
        </w:rPr>
        <w:t xml:space="preserve">- לנושים חזקים כמו בנקים יש נגישות גבוהה למידע, ולכן גם היכולת שלהם לפקח על החב' היא גבוהה. הנושים מהווים המונע הזול והיעיל. </w:t>
      </w:r>
    </w:p>
    <w:p w:rsidR="008E253F" w:rsidRDefault="008E253F" w:rsidP="009B2D32">
      <w:pPr>
        <w:pStyle w:val="ListParagraph"/>
        <w:numPr>
          <w:ilvl w:val="0"/>
          <w:numId w:val="7"/>
        </w:numPr>
        <w:tabs>
          <w:tab w:val="left" w:pos="140"/>
        </w:tabs>
        <w:spacing w:after="40"/>
        <w:ind w:left="140" w:hanging="283"/>
        <w:rPr>
          <w:rFonts w:ascii="Arial" w:hAnsi="Arial" w:cs="Arial"/>
        </w:rPr>
      </w:pPr>
      <w:r w:rsidRPr="008E253F">
        <w:rPr>
          <w:rFonts w:ascii="Arial" w:hAnsi="Arial" w:cs="Arial" w:hint="cs"/>
          <w:b/>
          <w:bCs/>
          <w:rtl/>
        </w:rPr>
        <w:t>תמחור פרמיית הסיכון</w:t>
      </w:r>
      <w:r w:rsidRPr="00E914FF">
        <w:rPr>
          <w:rFonts w:ascii="Arial" w:hAnsi="Arial" w:cs="Arial" w:hint="cs"/>
          <w:rtl/>
        </w:rPr>
        <w:t>-</w:t>
      </w:r>
      <w:r>
        <w:rPr>
          <w:rFonts w:ascii="Arial" w:hAnsi="Arial" w:cs="Arial" w:hint="cs"/>
          <w:rtl/>
        </w:rPr>
        <w:t xml:space="preserve"> לנושים קל יותר לתמחר פרמיית סיכון של חב' מאשר פרמיית סיכון של כל בעל מניות. ולכן גם מבחינתם יעיל שאחריותם של בעלי המניות תהיה מוגבלת.</w:t>
      </w:r>
    </w:p>
    <w:p w:rsidR="00545426" w:rsidRDefault="00545426" w:rsidP="00545426">
      <w:pPr>
        <w:tabs>
          <w:tab w:val="left" w:pos="707"/>
        </w:tabs>
        <w:spacing w:after="40"/>
        <w:rPr>
          <w:rFonts w:ascii="Arial" w:hAnsi="Arial" w:cs="Arial"/>
          <w:rtl/>
        </w:rPr>
      </w:pPr>
    </w:p>
    <w:p w:rsidR="00545426" w:rsidRDefault="00545426" w:rsidP="00A22753">
      <w:pPr>
        <w:tabs>
          <w:tab w:val="left" w:pos="562"/>
          <w:tab w:val="left" w:pos="907"/>
        </w:tabs>
        <w:spacing w:after="40"/>
        <w:rPr>
          <w:rFonts w:ascii="Arial" w:hAnsi="Arial" w:cs="Arial"/>
          <w:rtl/>
        </w:rPr>
      </w:pPr>
      <w:r w:rsidRPr="004717DE">
        <w:rPr>
          <w:rFonts w:ascii="Arial" w:hAnsi="Arial" w:cs="Arial" w:hint="cs"/>
          <w:u w:val="single"/>
          <w:rtl/>
        </w:rPr>
        <w:t xml:space="preserve">לכאורה מכיוון שמדובר בפתרון היעיל, </w:t>
      </w:r>
      <w:r w:rsidR="00A22753" w:rsidRPr="004717DE">
        <w:rPr>
          <w:rFonts w:ascii="Arial" w:hAnsi="Arial" w:cs="Arial" w:hint="cs"/>
          <w:u w:val="single"/>
          <w:rtl/>
        </w:rPr>
        <w:t>השוק יכל ליצור אותו בעצמו</w:t>
      </w:r>
      <w:r w:rsidR="00A22753">
        <w:rPr>
          <w:rFonts w:ascii="Arial" w:hAnsi="Arial" w:cs="Arial" w:hint="cs"/>
          <w:rtl/>
        </w:rPr>
        <w:t xml:space="preserve">- בעלי המניות הם היו צריכים לבטח את עצמם בחב' ביטוח כנגד האפשרות שיגיעו לנכסיהם הפרטיים, וכך היו מגיעים לתוצאה זהה לעיקרון הגבלת האחריות. </w:t>
      </w:r>
      <w:r>
        <w:rPr>
          <w:rFonts w:ascii="Arial" w:hAnsi="Arial" w:cs="Arial" w:hint="cs"/>
          <w:rtl/>
        </w:rPr>
        <w:t xml:space="preserve">אולם קיים כאן </w:t>
      </w:r>
      <w:r w:rsidRPr="004717DE">
        <w:rPr>
          <w:rFonts w:ascii="Arial" w:hAnsi="Arial" w:cs="Arial" w:hint="cs"/>
          <w:b/>
          <w:bCs/>
          <w:rtl/>
        </w:rPr>
        <w:t>כשל שוק</w:t>
      </w:r>
      <w:r>
        <w:rPr>
          <w:rFonts w:ascii="Arial" w:hAnsi="Arial" w:cs="Arial" w:hint="cs"/>
          <w:rtl/>
        </w:rPr>
        <w:t xml:space="preserve"> מכיוון שגם חב' הביטוח יכולות להגיע לחדלות פירעון, </w:t>
      </w:r>
      <w:r w:rsidR="00A22753">
        <w:rPr>
          <w:rFonts w:ascii="Arial" w:hAnsi="Arial" w:cs="Arial" w:hint="cs"/>
          <w:rtl/>
        </w:rPr>
        <w:t xml:space="preserve">והבעיה פשוט הייתה מגולגלת הלאה. </w:t>
      </w:r>
    </w:p>
    <w:p w:rsidR="004717DE" w:rsidRDefault="004717DE" w:rsidP="00A22753">
      <w:pPr>
        <w:tabs>
          <w:tab w:val="left" w:pos="562"/>
          <w:tab w:val="left" w:pos="907"/>
        </w:tabs>
        <w:spacing w:after="40"/>
        <w:rPr>
          <w:rFonts w:ascii="Arial" w:hAnsi="Arial" w:cs="Arial"/>
          <w:b/>
          <w:bCs/>
          <w:rtl/>
        </w:rPr>
      </w:pPr>
    </w:p>
    <w:p w:rsidR="00A22753" w:rsidRDefault="00A22753" w:rsidP="00A22753">
      <w:pPr>
        <w:tabs>
          <w:tab w:val="left" w:pos="562"/>
          <w:tab w:val="left" w:pos="907"/>
        </w:tabs>
        <w:spacing w:after="40"/>
        <w:rPr>
          <w:rFonts w:ascii="Arial" w:hAnsi="Arial" w:cs="Arial"/>
          <w:rtl/>
        </w:rPr>
      </w:pPr>
      <w:r>
        <w:rPr>
          <w:rFonts w:ascii="Arial" w:hAnsi="Arial" w:cs="Arial" w:hint="cs"/>
          <w:b/>
          <w:bCs/>
          <w:rtl/>
        </w:rPr>
        <w:t>חסרונות</w:t>
      </w:r>
      <w:r w:rsidRPr="002B244A">
        <w:rPr>
          <w:rFonts w:ascii="Arial" w:hAnsi="Arial" w:cs="Arial" w:hint="cs"/>
          <w:b/>
          <w:bCs/>
          <w:rtl/>
        </w:rPr>
        <w:t xml:space="preserve"> הגבלת האחריות</w:t>
      </w:r>
      <w:r>
        <w:rPr>
          <w:rFonts w:ascii="Arial" w:hAnsi="Arial" w:cs="Arial" w:hint="cs"/>
          <w:rtl/>
        </w:rPr>
        <w:t>:</w:t>
      </w:r>
    </w:p>
    <w:p w:rsidR="00A22753" w:rsidRDefault="00A22753" w:rsidP="009B2D32">
      <w:pPr>
        <w:pStyle w:val="ListParagraph"/>
        <w:numPr>
          <w:ilvl w:val="0"/>
          <w:numId w:val="8"/>
        </w:numPr>
        <w:tabs>
          <w:tab w:val="left" w:pos="-1"/>
          <w:tab w:val="left" w:pos="907"/>
        </w:tabs>
        <w:spacing w:after="40"/>
        <w:ind w:left="140" w:hanging="283"/>
        <w:rPr>
          <w:rFonts w:ascii="Arial" w:hAnsi="Arial" w:cs="Arial"/>
        </w:rPr>
      </w:pPr>
      <w:r w:rsidRPr="00A22753">
        <w:rPr>
          <w:rFonts w:ascii="Arial" w:hAnsi="Arial" w:cs="Arial" w:hint="cs"/>
          <w:b/>
          <w:bCs/>
          <w:rtl/>
        </w:rPr>
        <w:t xml:space="preserve">סיכון מוסרי- </w:t>
      </w:r>
      <w:r w:rsidRPr="00A22753">
        <w:rPr>
          <w:rFonts w:ascii="Arial" w:hAnsi="Arial" w:cs="Arial"/>
          <w:b/>
          <w:bCs/>
        </w:rPr>
        <w:t>moral hazard</w:t>
      </w:r>
      <w:r>
        <w:rPr>
          <w:rFonts w:ascii="Arial" w:hAnsi="Arial" w:cs="Arial" w:hint="cs"/>
          <w:rtl/>
        </w:rPr>
        <w:t xml:space="preserve">- </w:t>
      </w:r>
      <w:r w:rsidRPr="00FF72CB">
        <w:rPr>
          <w:rFonts w:ascii="Arial" w:hAnsi="Arial" w:cs="Arial" w:hint="cs"/>
          <w:u w:val="single"/>
          <w:rtl/>
        </w:rPr>
        <w:t>ישנו חשש שבעלי המניות יפעלו באופן לא יעיל והוגן, שעלול לפגוע בנושים, כיוון שהם יודעים שאחריותם מוגבלת</w:t>
      </w:r>
      <w:r>
        <w:rPr>
          <w:rFonts w:ascii="Arial" w:hAnsi="Arial" w:cs="Arial" w:hint="cs"/>
          <w:rtl/>
        </w:rPr>
        <w:t xml:space="preserve">- לא הם אלה שיישאו בתוצאות מעשיהם. </w:t>
      </w:r>
      <w:r w:rsidRPr="004717DE">
        <w:rPr>
          <w:rFonts w:ascii="Arial" w:hAnsi="Arial" w:cs="Arial" w:hint="cs"/>
          <w:u w:val="single"/>
          <w:rtl/>
        </w:rPr>
        <w:t>ישנם מנגנונים שונים שמצמצמים את הסיכון</w:t>
      </w:r>
      <w:r>
        <w:rPr>
          <w:rFonts w:ascii="Arial" w:hAnsi="Arial" w:cs="Arial" w:hint="cs"/>
          <w:rtl/>
        </w:rPr>
        <w:t xml:space="preserve">, הסעד החריף ביותר הוא זה של </w:t>
      </w:r>
      <w:r w:rsidRPr="00881BA4">
        <w:rPr>
          <w:rFonts w:ascii="Arial" w:hAnsi="Arial" w:cs="Arial" w:hint="cs"/>
          <w:b/>
          <w:bCs/>
          <w:rtl/>
        </w:rPr>
        <w:t>הרמת מסך</w:t>
      </w:r>
      <w:r>
        <w:rPr>
          <w:rFonts w:ascii="Arial" w:hAnsi="Arial" w:cs="Arial" w:hint="cs"/>
          <w:rtl/>
        </w:rPr>
        <w:t>- כאשר בעלי המניות מנצלים את החב' כדי לפגוע בנושים, ניתן לעשות הרמת מסך, למעשה לבטל את האישיות המשפטית של התאגיד ולהיפרע מכיס</w:t>
      </w:r>
      <w:r w:rsidR="00F2305A">
        <w:rPr>
          <w:rFonts w:ascii="Arial" w:hAnsi="Arial" w:cs="Arial" w:hint="cs"/>
          <w:rtl/>
        </w:rPr>
        <w:t>ם הפרטי של</w:t>
      </w:r>
      <w:r>
        <w:rPr>
          <w:rFonts w:ascii="Arial" w:hAnsi="Arial" w:cs="Arial" w:hint="cs"/>
          <w:rtl/>
        </w:rPr>
        <w:t xml:space="preserve"> בעלי המניות. </w:t>
      </w:r>
    </w:p>
    <w:p w:rsidR="00F2305A" w:rsidRDefault="00F2305A" w:rsidP="009B2D32">
      <w:pPr>
        <w:pStyle w:val="ListParagraph"/>
        <w:numPr>
          <w:ilvl w:val="0"/>
          <w:numId w:val="8"/>
        </w:numPr>
        <w:tabs>
          <w:tab w:val="left" w:pos="-1"/>
          <w:tab w:val="left" w:pos="907"/>
        </w:tabs>
        <w:spacing w:after="40"/>
        <w:ind w:left="140" w:hanging="283"/>
        <w:rPr>
          <w:rFonts w:ascii="Arial" w:hAnsi="Arial" w:cs="Arial"/>
        </w:rPr>
      </w:pPr>
      <w:r>
        <w:rPr>
          <w:rFonts w:ascii="Arial" w:hAnsi="Arial" w:cs="Arial" w:hint="cs"/>
          <w:b/>
          <w:bCs/>
          <w:rtl/>
        </w:rPr>
        <w:t xml:space="preserve">פגיעה בנושים לא רצוניים- </w:t>
      </w:r>
      <w:r>
        <w:rPr>
          <w:rFonts w:ascii="Arial" w:hAnsi="Arial" w:cs="Arial"/>
          <w:b/>
          <w:bCs/>
        </w:rPr>
        <w:t>non adjusting creditors</w:t>
      </w:r>
      <w:r>
        <w:rPr>
          <w:rFonts w:ascii="Arial" w:hAnsi="Arial" w:cs="Arial" w:hint="cs"/>
          <w:rtl/>
        </w:rPr>
        <w:t>- כתוצאה מהגבלת האחריות הנושים צריכים לתמחר את הסיכון שהם יישאו בנזק,</w:t>
      </w:r>
      <w:r w:rsidR="004717DE">
        <w:rPr>
          <w:rFonts w:ascii="Arial" w:hAnsi="Arial" w:cs="Arial" w:hint="cs"/>
          <w:rtl/>
        </w:rPr>
        <w:t xml:space="preserve"> אולם</w:t>
      </w:r>
      <w:r>
        <w:rPr>
          <w:rFonts w:ascii="Arial" w:hAnsi="Arial" w:cs="Arial" w:hint="cs"/>
          <w:rtl/>
        </w:rPr>
        <w:t xml:space="preserve"> </w:t>
      </w:r>
      <w:r w:rsidRPr="004717DE">
        <w:rPr>
          <w:rFonts w:ascii="Arial" w:hAnsi="Arial" w:cs="Arial" w:hint="cs"/>
          <w:u w:val="single"/>
          <w:rtl/>
        </w:rPr>
        <w:t>הדין לא מבחין בין סוגים שונים של נושים, ולא כל נושה יכול לתמחר את הסיכון</w:t>
      </w:r>
      <w:r>
        <w:rPr>
          <w:rFonts w:ascii="Arial" w:hAnsi="Arial" w:cs="Arial" w:hint="cs"/>
          <w:rtl/>
        </w:rPr>
        <w:t xml:space="preserve">(כמו שהבנק יכול)- נושים קטנים, נושים בעל כורחם כמו נושים נזיקיים. </w:t>
      </w:r>
      <w:r w:rsidRPr="004717DE">
        <w:rPr>
          <w:rFonts w:ascii="Arial" w:hAnsi="Arial" w:cs="Arial" w:hint="cs"/>
          <w:u w:val="single"/>
          <w:rtl/>
        </w:rPr>
        <w:t>פותרים זאת ע"י הטלת אחריות אישית על המנהלים של חב' כאשר הם גרמו לנזק</w:t>
      </w:r>
      <w:r>
        <w:rPr>
          <w:rFonts w:ascii="Arial" w:hAnsi="Arial" w:cs="Arial" w:hint="cs"/>
          <w:rtl/>
        </w:rPr>
        <w:t xml:space="preserve">, בכך מעודדים אותם לעשות ביטוח והנושה הנזיקי לא נשאר ללא פיצוי, גם במקרה של חדלות פירעון של החב'. </w:t>
      </w:r>
    </w:p>
    <w:p w:rsidR="00BD4175" w:rsidRDefault="00BD4175" w:rsidP="00F2305A">
      <w:pPr>
        <w:tabs>
          <w:tab w:val="left" w:pos="566"/>
          <w:tab w:val="left" w:pos="907"/>
        </w:tabs>
        <w:spacing w:after="40"/>
        <w:rPr>
          <w:rFonts w:ascii="Arial" w:hAnsi="Arial" w:cs="Arial"/>
          <w:u w:val="single"/>
          <w:rtl/>
        </w:rPr>
      </w:pPr>
    </w:p>
    <w:p w:rsidR="00F2305A" w:rsidRPr="00F2305A" w:rsidRDefault="00F2305A" w:rsidP="00F2305A">
      <w:pPr>
        <w:tabs>
          <w:tab w:val="left" w:pos="566"/>
          <w:tab w:val="left" w:pos="907"/>
        </w:tabs>
        <w:spacing w:after="40"/>
        <w:rPr>
          <w:rFonts w:ascii="Arial" w:hAnsi="Arial" w:cs="Arial"/>
          <w:rtl/>
        </w:rPr>
      </w:pPr>
      <w:r w:rsidRPr="00F2305A">
        <w:rPr>
          <w:rFonts w:ascii="Arial" w:hAnsi="Arial" w:cs="Arial" w:hint="cs"/>
          <w:u w:val="single"/>
          <w:rtl/>
        </w:rPr>
        <w:t>ניתן לעקוף את עקרון הגבלת האחריות ע"י דרישת ערבות אישית להלוואה בנקאית</w:t>
      </w:r>
      <w:r>
        <w:rPr>
          <w:rFonts w:ascii="Arial" w:hAnsi="Arial" w:cs="Arial" w:hint="cs"/>
          <w:rtl/>
        </w:rPr>
        <w:t>. כך יוכל הבנק להיפרע מבעלי המניות כערבים. לנושים בלתי רצוניים, לקוחות, ונושים אחרים דוג' בעלי אג"חים אין את היתרון הזה של ערבות אישית שיש לבנקים.</w:t>
      </w:r>
    </w:p>
    <w:p w:rsidR="00A22753" w:rsidRDefault="00A22753" w:rsidP="00A22753">
      <w:pPr>
        <w:tabs>
          <w:tab w:val="left" w:pos="562"/>
          <w:tab w:val="left" w:pos="907"/>
        </w:tabs>
        <w:spacing w:after="40"/>
        <w:rPr>
          <w:rFonts w:ascii="Arial" w:hAnsi="Arial" w:cs="Arial"/>
          <w:rtl/>
        </w:rPr>
      </w:pPr>
    </w:p>
    <w:p w:rsidR="00F2305A" w:rsidRDefault="00F2305A" w:rsidP="00070AE9">
      <w:pPr>
        <w:tabs>
          <w:tab w:val="left" w:pos="562"/>
          <w:tab w:val="left" w:pos="907"/>
        </w:tabs>
        <w:spacing w:after="40"/>
        <w:rPr>
          <w:rFonts w:ascii="Arial" w:hAnsi="Arial" w:cs="Arial"/>
          <w:rtl/>
        </w:rPr>
      </w:pPr>
      <w:r w:rsidRPr="00B11863">
        <w:rPr>
          <w:rFonts w:ascii="Arial" w:hAnsi="Arial" w:cs="Arial" w:hint="cs"/>
          <w:b/>
          <w:bCs/>
          <w:highlight w:val="magenta"/>
          <w:rtl/>
        </w:rPr>
        <w:t>פרי העמק נ' שדה יעקב</w:t>
      </w:r>
      <w:r>
        <w:rPr>
          <w:rFonts w:ascii="Arial" w:hAnsi="Arial" w:cs="Arial" w:hint="cs"/>
          <w:rtl/>
        </w:rPr>
        <w:t xml:space="preserve">- </w:t>
      </w:r>
      <w:r w:rsidR="00F43C79">
        <w:rPr>
          <w:rFonts w:ascii="Arial" w:hAnsi="Arial" w:cs="Arial" w:hint="cs"/>
          <w:rtl/>
        </w:rPr>
        <w:t>פרי העמק הייתה אגודה שיתופית בה היו חברים קיבוצים ויישובים שאחריותם הייתה מוגבלת. ב</w:t>
      </w:r>
      <w:r w:rsidR="008930F2">
        <w:rPr>
          <w:rFonts w:ascii="Arial" w:hAnsi="Arial" w:cs="Arial" w:hint="cs"/>
          <w:rtl/>
        </w:rPr>
        <w:t>אספה</w:t>
      </w:r>
      <w:r w:rsidR="00F43C79">
        <w:rPr>
          <w:rFonts w:ascii="Arial" w:hAnsi="Arial" w:cs="Arial" w:hint="cs"/>
          <w:rtl/>
        </w:rPr>
        <w:t xml:space="preserve"> הכללית שלה הוחלט ברוב של הקיבוצים ובהתנגדות המושבים </w:t>
      </w:r>
      <w:r w:rsidR="00F43C79" w:rsidRPr="00070AE9">
        <w:rPr>
          <w:rFonts w:ascii="Arial" w:hAnsi="Arial" w:cs="Arial" w:hint="cs"/>
          <w:u w:val="single"/>
          <w:rtl/>
        </w:rPr>
        <w:t>לשנות את התקנון בכך שחבריה יישאו בנטל חובותיה מכיסם כדי למנוע את קריסתה</w:t>
      </w:r>
      <w:r w:rsidR="00F43C79">
        <w:rPr>
          <w:rFonts w:ascii="Arial" w:hAnsi="Arial" w:cs="Arial" w:hint="cs"/>
          <w:rtl/>
        </w:rPr>
        <w:t>. המושבים פנו לביהמ"ש לבטל החלטה זו. הקיבוצים, להם היה רוב ב</w:t>
      </w:r>
      <w:r w:rsidR="008930F2">
        <w:rPr>
          <w:rFonts w:ascii="Arial" w:hAnsi="Arial" w:cs="Arial" w:hint="cs"/>
          <w:rtl/>
        </w:rPr>
        <w:t>אספה</w:t>
      </w:r>
      <w:r w:rsidR="00F43C79">
        <w:rPr>
          <w:rFonts w:ascii="Arial" w:hAnsi="Arial" w:cs="Arial" w:hint="cs"/>
          <w:rtl/>
        </w:rPr>
        <w:t xml:space="preserve"> טענו שעצם חברותם של המושבים באגודה נותנת את הסכמתם לכך שהתקנון ישונה בהליך שאינו דורש הסכמה פה אחד, ובכך קיבלו על עצמם מה שתחליט ה</w:t>
      </w:r>
      <w:r w:rsidR="008930F2">
        <w:rPr>
          <w:rFonts w:ascii="Arial" w:hAnsi="Arial" w:cs="Arial" w:hint="cs"/>
          <w:rtl/>
        </w:rPr>
        <w:t>אספה</w:t>
      </w:r>
      <w:r w:rsidR="00CA63C7">
        <w:rPr>
          <w:rFonts w:ascii="Arial" w:hAnsi="Arial" w:cs="Arial" w:hint="cs"/>
          <w:rtl/>
        </w:rPr>
        <w:t>(נקבע בתקנון שניתן להחליט כך ברוב מיוחס, שאכן היה, וטענה זו לגיטימית, אך לא במקרים שיורדים לנכסי החברים)</w:t>
      </w:r>
      <w:r w:rsidR="00F43C79">
        <w:rPr>
          <w:rFonts w:ascii="Arial" w:hAnsi="Arial" w:cs="Arial" w:hint="cs"/>
          <w:rtl/>
        </w:rPr>
        <w:t xml:space="preserve">. </w:t>
      </w:r>
      <w:r w:rsidR="00F43C79" w:rsidRPr="00F43C79">
        <w:rPr>
          <w:rFonts w:ascii="Arial" w:hAnsi="Arial" w:cs="Arial" w:hint="cs"/>
          <w:b/>
          <w:bCs/>
          <w:rtl/>
        </w:rPr>
        <w:t>ההכרעה</w:t>
      </w:r>
      <w:r w:rsidR="00F43C79">
        <w:rPr>
          <w:rFonts w:ascii="Arial" w:hAnsi="Arial" w:cs="Arial" w:hint="cs"/>
          <w:rtl/>
        </w:rPr>
        <w:t xml:space="preserve">: ברק קבע כי לצורך צעד זה נדרשת הסכמה אישית של כל החברים בפה אחד, </w:t>
      </w:r>
      <w:r w:rsidR="00F43C79" w:rsidRPr="00102189">
        <w:rPr>
          <w:rFonts w:ascii="Arial" w:hAnsi="Arial" w:cs="Arial" w:hint="cs"/>
          <w:u w:val="single"/>
          <w:rtl/>
        </w:rPr>
        <w:t>אין לרוב סמכות לקבל החלטה שחורגת מבסיס ההסכמה בין החברים</w:t>
      </w:r>
      <w:r w:rsidR="00F43C79">
        <w:rPr>
          <w:rFonts w:ascii="Arial" w:hAnsi="Arial" w:cs="Arial" w:hint="cs"/>
          <w:rtl/>
        </w:rPr>
        <w:t xml:space="preserve">, </w:t>
      </w:r>
      <w:r w:rsidR="00F43C79" w:rsidRPr="00534118">
        <w:rPr>
          <w:rFonts w:ascii="Arial" w:hAnsi="Arial" w:cs="Arial" w:hint="cs"/>
          <w:u w:val="single"/>
          <w:rtl/>
        </w:rPr>
        <w:t>ושינוי הגבלת האחריות מצוי מחוץ לבסיס ההסכמה</w:t>
      </w:r>
      <w:r w:rsidR="00F43C79">
        <w:rPr>
          <w:rFonts w:ascii="Arial" w:hAnsi="Arial" w:cs="Arial" w:hint="cs"/>
          <w:rtl/>
        </w:rPr>
        <w:t xml:space="preserve">, כי משמעותו פגיעה בקניין הפרטי של החברים. </w:t>
      </w:r>
    </w:p>
    <w:p w:rsidR="00F43C79" w:rsidRDefault="00F43C79" w:rsidP="00534118">
      <w:pPr>
        <w:tabs>
          <w:tab w:val="left" w:pos="562"/>
          <w:tab w:val="left" w:pos="907"/>
        </w:tabs>
        <w:spacing w:after="40"/>
        <w:rPr>
          <w:rFonts w:ascii="Arial" w:hAnsi="Arial" w:cs="Arial"/>
          <w:rtl/>
        </w:rPr>
      </w:pPr>
      <w:r w:rsidRPr="00F43C79">
        <w:rPr>
          <w:rFonts w:ascii="Arial" w:hAnsi="Arial" w:cs="Arial" w:hint="cs"/>
          <w:b/>
          <w:bCs/>
          <w:rtl/>
        </w:rPr>
        <w:lastRenderedPageBreak/>
        <w:t>ניתוח</w:t>
      </w:r>
      <w:r>
        <w:rPr>
          <w:rFonts w:ascii="Arial" w:hAnsi="Arial" w:cs="Arial" w:hint="cs"/>
          <w:rtl/>
        </w:rPr>
        <w:t xml:space="preserve">: </w:t>
      </w:r>
      <w:r w:rsidR="00892CB8">
        <w:rPr>
          <w:rFonts w:ascii="Arial" w:hAnsi="Arial" w:cs="Arial" w:hint="cs"/>
          <w:rtl/>
        </w:rPr>
        <w:t>*</w:t>
      </w:r>
      <w:r w:rsidRPr="00892CB8">
        <w:rPr>
          <w:rFonts w:ascii="Arial" w:hAnsi="Arial" w:cs="Arial" w:hint="cs"/>
          <w:u w:val="single"/>
          <w:rtl/>
        </w:rPr>
        <w:t xml:space="preserve">בחוק </w:t>
      </w:r>
      <w:r w:rsidRPr="00534118">
        <w:rPr>
          <w:rFonts w:ascii="Arial" w:hAnsi="Arial" w:cs="Arial" w:hint="cs"/>
          <w:rtl/>
        </w:rPr>
        <w:t>החברות קיים הסדר בנוגע לביטול הגבלת האחריות</w:t>
      </w:r>
      <w:r>
        <w:rPr>
          <w:rFonts w:ascii="Arial" w:hAnsi="Arial" w:cs="Arial" w:hint="cs"/>
          <w:rtl/>
        </w:rPr>
        <w:t xml:space="preserve">- </w:t>
      </w:r>
      <w:r w:rsidRPr="00892CB8">
        <w:rPr>
          <w:rFonts w:ascii="Arial" w:hAnsi="Arial" w:cs="Arial" w:hint="cs"/>
          <w:b/>
          <w:bCs/>
          <w:highlight w:val="green"/>
          <w:rtl/>
        </w:rPr>
        <w:t>ס' 20(ד)</w:t>
      </w:r>
      <w:r w:rsidR="00534118">
        <w:rPr>
          <w:rFonts w:ascii="Arial" w:hAnsi="Arial" w:cs="Arial" w:hint="cs"/>
          <w:rtl/>
        </w:rPr>
        <w:t xml:space="preserve">- </w:t>
      </w:r>
      <w:r w:rsidRPr="00534118">
        <w:rPr>
          <w:rFonts w:asciiTheme="majorBidi" w:hAnsiTheme="majorBidi" w:cstheme="majorBidi"/>
          <w:sz w:val="24"/>
          <w:szCs w:val="24"/>
          <w:rtl/>
        </w:rPr>
        <w:t>על אף הוראות סעיף זה, שינוי בתקנון המחייב בעל מניה לרכוש מניות נוספות או להגדיל את היקף אחריותו, לא יחייב את בעל המניה ללא הסכמתו</w:t>
      </w:r>
      <w:r w:rsidRPr="00F43C79">
        <w:rPr>
          <w:rFonts w:ascii="Arial" w:hAnsi="Arial" w:cs="Arial"/>
          <w:rtl/>
        </w:rPr>
        <w:t>.</w:t>
      </w:r>
      <w:r>
        <w:rPr>
          <w:rFonts w:ascii="Arial" w:hAnsi="Arial" w:cs="Arial" w:hint="cs"/>
          <w:rtl/>
        </w:rPr>
        <w:t xml:space="preserve"> </w:t>
      </w:r>
    </w:p>
    <w:p w:rsidR="00892CB8" w:rsidRDefault="00892CB8" w:rsidP="00F43C79">
      <w:pPr>
        <w:tabs>
          <w:tab w:val="left" w:pos="562"/>
          <w:tab w:val="left" w:pos="907"/>
        </w:tabs>
        <w:spacing w:after="40"/>
        <w:rPr>
          <w:rFonts w:ascii="Arial" w:hAnsi="Arial" w:cs="Arial"/>
          <w:rtl/>
        </w:rPr>
      </w:pPr>
      <w:r>
        <w:rPr>
          <w:rFonts w:ascii="Arial" w:hAnsi="Arial" w:cs="Arial" w:hint="cs"/>
          <w:rtl/>
        </w:rPr>
        <w:t>*</w:t>
      </w:r>
      <w:r w:rsidRPr="00892CB8">
        <w:rPr>
          <w:rFonts w:ascii="Arial" w:hAnsi="Arial" w:cs="Arial" w:hint="cs"/>
          <w:u w:val="single"/>
          <w:rtl/>
        </w:rPr>
        <w:t>הרקע לפס"ד</w:t>
      </w:r>
      <w:r>
        <w:rPr>
          <w:rFonts w:ascii="Arial" w:hAnsi="Arial" w:cs="Arial" w:hint="cs"/>
          <w:rtl/>
        </w:rPr>
        <w:t xml:space="preserve">- לקיבוצים הייתה ערבות אישית לחובות האגודה השיתופית, לכן הם רצו להסיר את מגבלת האחריות כדי שגם המושבים ייקחו חלק בחובות. לכן, היה מקום לעורר את </w:t>
      </w:r>
      <w:r w:rsidRPr="00892CB8">
        <w:rPr>
          <w:rFonts w:ascii="Arial" w:hAnsi="Arial" w:cs="Arial" w:hint="cs"/>
          <w:u w:val="single"/>
          <w:rtl/>
        </w:rPr>
        <w:t>טענת ניגוד האינטרסים</w:t>
      </w:r>
      <w:r>
        <w:rPr>
          <w:rFonts w:ascii="Arial" w:hAnsi="Arial" w:cs="Arial" w:hint="cs"/>
          <w:rtl/>
        </w:rPr>
        <w:t xml:space="preserve">. </w:t>
      </w:r>
    </w:p>
    <w:p w:rsidR="007359B2" w:rsidRPr="000A6623" w:rsidRDefault="00892CB8" w:rsidP="002353C7">
      <w:pPr>
        <w:tabs>
          <w:tab w:val="left" w:pos="562"/>
          <w:tab w:val="left" w:pos="907"/>
        </w:tabs>
        <w:spacing w:after="40"/>
        <w:rPr>
          <w:rFonts w:ascii="Arial" w:hAnsi="Arial" w:cs="Arial"/>
          <w:b/>
          <w:bCs/>
          <w:rtl/>
        </w:rPr>
      </w:pPr>
      <w:r>
        <w:rPr>
          <w:rFonts w:ascii="Arial" w:hAnsi="Arial" w:cs="Arial" w:hint="cs"/>
          <w:rtl/>
        </w:rPr>
        <w:t>*</w:t>
      </w:r>
      <w:r w:rsidRPr="00CA63C7">
        <w:rPr>
          <w:rFonts w:ascii="Arial" w:hAnsi="Arial" w:cs="Arial" w:hint="cs"/>
          <w:u w:val="single"/>
          <w:rtl/>
        </w:rPr>
        <w:t>עקרון האחריות המוגבלת ועקרון האישיות המשפטית הנפרדת</w:t>
      </w:r>
      <w:r>
        <w:rPr>
          <w:rFonts w:ascii="Arial" w:hAnsi="Arial" w:cs="Arial" w:hint="cs"/>
          <w:rtl/>
        </w:rPr>
        <w:t xml:space="preserve">- ברק בפס"ד מבחין ביניהם. יכול להיות שהמשמעות הכלכלית שלהם דומה, אולם לכל אחד מהם משמעות משפטית שונה. </w:t>
      </w:r>
      <w:r w:rsidRPr="00A10B94">
        <w:rPr>
          <w:rFonts w:ascii="Arial" w:hAnsi="Arial" w:cs="Arial" w:hint="cs"/>
          <w:b/>
          <w:bCs/>
          <w:rtl/>
        </w:rPr>
        <w:t>עקרון אישיות המשפטית הנפרדת</w:t>
      </w:r>
      <w:r w:rsidR="007359B2">
        <w:rPr>
          <w:rFonts w:ascii="Arial" w:hAnsi="Arial" w:cs="Arial" w:hint="cs"/>
          <w:rtl/>
        </w:rPr>
        <w:t xml:space="preserve">- </w:t>
      </w:r>
      <w:r w:rsidR="000A6623">
        <w:rPr>
          <w:rFonts w:ascii="Arial" w:hAnsi="Arial" w:cs="Arial" w:hint="cs"/>
          <w:rtl/>
        </w:rPr>
        <w:t xml:space="preserve">קשור </w:t>
      </w:r>
      <w:r w:rsidR="000A6623" w:rsidRPr="00A10B94">
        <w:rPr>
          <w:rFonts w:ascii="Arial" w:hAnsi="Arial" w:cs="Arial" w:hint="cs"/>
          <w:u w:val="single"/>
          <w:rtl/>
        </w:rPr>
        <w:t>ליחסים החיצוניים</w:t>
      </w:r>
      <w:r w:rsidR="00921046">
        <w:rPr>
          <w:rFonts w:ascii="Arial" w:hAnsi="Arial" w:cs="Arial" w:hint="cs"/>
          <w:rtl/>
        </w:rPr>
        <w:t xml:space="preserve"> שבין צד שלישי לבין חברי החב'</w:t>
      </w:r>
      <w:r w:rsidR="002353C7">
        <w:rPr>
          <w:rFonts w:ascii="Arial" w:hAnsi="Arial" w:cs="Arial" w:hint="cs"/>
          <w:rtl/>
        </w:rPr>
        <w:t>-</w:t>
      </w:r>
      <w:r w:rsidR="000A6623">
        <w:rPr>
          <w:rFonts w:ascii="Arial" w:hAnsi="Arial" w:cs="Arial" w:hint="cs"/>
          <w:rtl/>
        </w:rPr>
        <w:t xml:space="preserve"> </w:t>
      </w:r>
      <w:r w:rsidR="007359B2" w:rsidRPr="002353C7">
        <w:rPr>
          <w:rFonts w:ascii="Arial" w:hAnsi="Arial" w:cs="Arial" w:hint="cs"/>
          <w:u w:val="single"/>
          <w:rtl/>
        </w:rPr>
        <w:t>קיר הגנה שחוצץ בין הנושים לבין בעלי המניות</w:t>
      </w:r>
      <w:r w:rsidR="007359B2">
        <w:rPr>
          <w:rFonts w:ascii="Arial" w:hAnsi="Arial" w:cs="Arial" w:hint="cs"/>
          <w:rtl/>
        </w:rPr>
        <w:t xml:space="preserve">. יוצר חסימה כך שהנושים לא יכולים לרדת לנכסיהם הפרטיים של בעלי המניות (פס"ד סלומון). </w:t>
      </w:r>
      <w:r w:rsidR="007359B2">
        <w:rPr>
          <w:rFonts w:ascii="Arial" w:hAnsi="Arial" w:cs="Arial" w:hint="cs"/>
          <w:u w:val="single"/>
          <w:rtl/>
        </w:rPr>
        <w:t xml:space="preserve">כתוצאה מההפרדה, </w:t>
      </w:r>
      <w:r w:rsidR="007359B2" w:rsidRPr="00A10B94">
        <w:rPr>
          <w:rFonts w:ascii="Arial" w:hAnsi="Arial" w:cs="Arial" w:hint="cs"/>
          <w:u w:val="single"/>
          <w:rtl/>
        </w:rPr>
        <w:t>היריבות המשפטית היא בין הנושים לבין החב', ולא בין הנושים לבין בעלי המניות</w:t>
      </w:r>
      <w:r w:rsidR="007359B2">
        <w:rPr>
          <w:rFonts w:ascii="Arial" w:hAnsi="Arial" w:cs="Arial" w:hint="cs"/>
          <w:rtl/>
        </w:rPr>
        <w:t xml:space="preserve">. </w:t>
      </w:r>
    </w:p>
    <w:p w:rsidR="007359B2" w:rsidRDefault="007359B2" w:rsidP="002353C7">
      <w:pPr>
        <w:tabs>
          <w:tab w:val="left" w:pos="562"/>
          <w:tab w:val="left" w:pos="907"/>
        </w:tabs>
        <w:spacing w:after="40"/>
        <w:rPr>
          <w:rFonts w:ascii="Arial" w:hAnsi="Arial" w:cs="Arial"/>
          <w:rtl/>
        </w:rPr>
      </w:pPr>
      <w:r w:rsidRPr="00A10B94">
        <w:rPr>
          <w:rFonts w:ascii="Arial" w:hAnsi="Arial" w:cs="Arial" w:hint="cs"/>
          <w:b/>
          <w:bCs/>
          <w:rtl/>
        </w:rPr>
        <w:t>עקרון האחריות המוגבלת</w:t>
      </w:r>
      <w:r>
        <w:rPr>
          <w:rFonts w:ascii="Arial" w:hAnsi="Arial" w:cs="Arial" w:hint="cs"/>
          <w:rtl/>
        </w:rPr>
        <w:t xml:space="preserve">- </w:t>
      </w:r>
      <w:r w:rsidR="006474BE">
        <w:rPr>
          <w:rFonts w:ascii="Arial" w:hAnsi="Arial" w:cs="Arial" w:hint="cs"/>
          <w:rtl/>
        </w:rPr>
        <w:t xml:space="preserve">קשור </w:t>
      </w:r>
      <w:r w:rsidR="006474BE" w:rsidRPr="00A10B94">
        <w:rPr>
          <w:rFonts w:ascii="Arial" w:hAnsi="Arial" w:cs="Arial" w:hint="cs"/>
          <w:u w:val="single"/>
          <w:rtl/>
        </w:rPr>
        <w:t>ליחסים הפנימיים</w:t>
      </w:r>
      <w:r w:rsidR="006474BE">
        <w:rPr>
          <w:rFonts w:ascii="Arial" w:hAnsi="Arial" w:cs="Arial" w:hint="cs"/>
          <w:rtl/>
        </w:rPr>
        <w:t xml:space="preserve"> </w:t>
      </w:r>
      <w:r w:rsidR="006474BE" w:rsidRPr="00892CB8">
        <w:rPr>
          <w:rFonts w:ascii="Arial" w:hAnsi="Arial" w:cs="Arial" w:hint="cs"/>
          <w:u w:val="single"/>
          <w:rtl/>
        </w:rPr>
        <w:t>שבין החב'</w:t>
      </w:r>
      <w:r w:rsidR="006474BE">
        <w:rPr>
          <w:rFonts w:ascii="Arial" w:hAnsi="Arial" w:cs="Arial" w:hint="cs"/>
          <w:rtl/>
        </w:rPr>
        <w:t xml:space="preserve"> שמצויה בפירוק </w:t>
      </w:r>
      <w:r w:rsidR="006474BE" w:rsidRPr="00892CB8">
        <w:rPr>
          <w:rFonts w:ascii="Arial" w:hAnsi="Arial" w:cs="Arial" w:hint="cs"/>
          <w:u w:val="single"/>
          <w:rtl/>
        </w:rPr>
        <w:t>לבין חבריה</w:t>
      </w:r>
      <w:r w:rsidR="000A6623">
        <w:rPr>
          <w:rFonts w:ascii="Arial" w:hAnsi="Arial" w:cs="Arial" w:hint="cs"/>
          <w:rtl/>
        </w:rPr>
        <w:t>,</w:t>
      </w:r>
      <w:r w:rsidR="006474BE">
        <w:rPr>
          <w:rFonts w:ascii="Arial" w:hAnsi="Arial" w:cs="Arial" w:hint="cs"/>
          <w:rtl/>
        </w:rPr>
        <w:t xml:space="preserve"> </w:t>
      </w:r>
      <w:r w:rsidRPr="000A6623">
        <w:rPr>
          <w:rFonts w:ascii="Arial" w:hAnsi="Arial" w:cs="Arial" w:hint="cs"/>
          <w:rtl/>
        </w:rPr>
        <w:t>הגנה על כיסם של בעלי המניות בינם לבין עצמם</w:t>
      </w:r>
      <w:r>
        <w:rPr>
          <w:rFonts w:ascii="Arial" w:hAnsi="Arial" w:cs="Arial" w:hint="cs"/>
          <w:rtl/>
        </w:rPr>
        <w:t xml:space="preserve">. לא די בהכרעת רוב להסרת ההגבלה כי מדובר בפגיעה אישית בקניינו של בעל המניה. אם מראש לא הייתה אחריות מוגבלת, היה ניתן לרדת לנכסיו של החבר. </w:t>
      </w:r>
      <w:r w:rsidRPr="005E6D7F">
        <w:rPr>
          <w:rFonts w:ascii="Arial" w:hAnsi="Arial" w:cs="Arial" w:hint="cs"/>
          <w:u w:val="single"/>
          <w:rtl/>
        </w:rPr>
        <w:t xml:space="preserve">לירידה לנכסים של חבר בחב' יש 2 </w:t>
      </w:r>
      <w:r w:rsidR="002353C7">
        <w:rPr>
          <w:rFonts w:ascii="Arial" w:hAnsi="Arial" w:cs="Arial" w:hint="cs"/>
          <w:u w:val="single"/>
          <w:rtl/>
        </w:rPr>
        <w:t>אפשרויות</w:t>
      </w:r>
      <w:r>
        <w:rPr>
          <w:rFonts w:ascii="Arial" w:hAnsi="Arial" w:cs="Arial" w:hint="cs"/>
          <w:rtl/>
        </w:rPr>
        <w:t>- 1) הסכמה אישית של החבר 2) ברגע שמוצהר מראש שלחב' אין הגבלת אחריות(החב' אינה בע"מ), ואז חבר בה יודע מראש למה הוא נכנס.</w:t>
      </w:r>
    </w:p>
    <w:p w:rsidR="00C5264F" w:rsidRDefault="00C5264F" w:rsidP="00E52045">
      <w:pPr>
        <w:tabs>
          <w:tab w:val="left" w:pos="562"/>
          <w:tab w:val="left" w:pos="907"/>
        </w:tabs>
        <w:spacing w:after="40"/>
        <w:rPr>
          <w:rFonts w:ascii="Arial" w:hAnsi="Arial" w:cs="Arial"/>
          <w:rtl/>
        </w:rPr>
      </w:pPr>
    </w:p>
    <w:p w:rsidR="00C5264F" w:rsidRPr="00F54DC7" w:rsidRDefault="00C5264F" w:rsidP="00E856D5">
      <w:pPr>
        <w:tabs>
          <w:tab w:val="left" w:pos="562"/>
          <w:tab w:val="left" w:pos="907"/>
        </w:tabs>
        <w:spacing w:after="40"/>
        <w:jc w:val="center"/>
        <w:rPr>
          <w:rFonts w:ascii="Arial" w:hAnsi="Arial" w:cs="Arial"/>
          <w:b/>
          <w:bCs/>
          <w:sz w:val="28"/>
          <w:szCs w:val="28"/>
          <w:rtl/>
        </w:rPr>
      </w:pPr>
      <w:r w:rsidRPr="00434FCF">
        <w:rPr>
          <w:rFonts w:ascii="Arial" w:hAnsi="Arial" w:cs="Arial" w:hint="cs"/>
          <w:b/>
          <w:bCs/>
          <w:sz w:val="28"/>
          <w:szCs w:val="28"/>
          <w:highlight w:val="cyan"/>
          <w:rtl/>
        </w:rPr>
        <w:t>צורות שונות של התאגדות</w:t>
      </w:r>
    </w:p>
    <w:p w:rsidR="00C5264F" w:rsidRPr="00434FCF" w:rsidRDefault="00434FCF" w:rsidP="00E52045">
      <w:pPr>
        <w:tabs>
          <w:tab w:val="left" w:pos="562"/>
          <w:tab w:val="left" w:pos="907"/>
        </w:tabs>
        <w:spacing w:after="40"/>
        <w:rPr>
          <w:rFonts w:ascii="Arial" w:hAnsi="Arial" w:cs="Arial"/>
          <w:b/>
          <w:bCs/>
          <w:u w:val="single"/>
          <w:rtl/>
        </w:rPr>
      </w:pPr>
      <w:r w:rsidRPr="00434FCF">
        <w:rPr>
          <w:rFonts w:ascii="Arial" w:hAnsi="Arial" w:cs="Arial" w:hint="cs"/>
          <w:b/>
          <w:bCs/>
          <w:u w:val="single"/>
          <w:rtl/>
        </w:rPr>
        <w:t>שותפות</w:t>
      </w:r>
    </w:p>
    <w:p w:rsidR="00434FCF" w:rsidRDefault="00434FCF" w:rsidP="00585DB0">
      <w:pPr>
        <w:tabs>
          <w:tab w:val="left" w:pos="562"/>
          <w:tab w:val="left" w:pos="907"/>
        </w:tabs>
        <w:spacing w:after="40"/>
        <w:rPr>
          <w:rFonts w:ascii="Arial" w:hAnsi="Arial" w:cs="Arial"/>
          <w:rtl/>
        </w:rPr>
      </w:pPr>
      <w:r>
        <w:rPr>
          <w:rFonts w:ascii="Arial" w:hAnsi="Arial" w:cs="Arial" w:hint="cs"/>
          <w:rtl/>
        </w:rPr>
        <w:t xml:space="preserve">מוסדר </w:t>
      </w:r>
      <w:r w:rsidRPr="00434FCF">
        <w:rPr>
          <w:rFonts w:ascii="Arial" w:hAnsi="Arial" w:cs="Arial" w:hint="cs"/>
          <w:rtl/>
        </w:rPr>
        <w:t>ב</w:t>
      </w:r>
      <w:r w:rsidRPr="00434FCF">
        <w:rPr>
          <w:rFonts w:ascii="Arial" w:hAnsi="Arial" w:cs="Arial" w:hint="cs"/>
          <w:b/>
          <w:bCs/>
          <w:highlight w:val="green"/>
          <w:rtl/>
        </w:rPr>
        <w:t>פק' השותפויות</w:t>
      </w:r>
      <w:r>
        <w:rPr>
          <w:rFonts w:ascii="Arial" w:hAnsi="Arial" w:cs="Arial" w:hint="cs"/>
          <w:rtl/>
        </w:rPr>
        <w:t xml:space="preserve">. </w:t>
      </w:r>
      <w:r w:rsidRPr="006F0A42">
        <w:rPr>
          <w:rFonts w:ascii="Arial" w:hAnsi="Arial" w:cs="Arial" w:hint="cs"/>
          <w:u w:val="single"/>
          <w:rtl/>
        </w:rPr>
        <w:t>השותפות מגלמת גורל משותף של חבריה, לעומת חב' שבה בולטת יותר החציצה בין התאגיד לבין חבריו</w:t>
      </w:r>
      <w:r>
        <w:rPr>
          <w:rFonts w:ascii="Arial" w:hAnsi="Arial" w:cs="Arial" w:hint="cs"/>
          <w:rtl/>
        </w:rPr>
        <w:t xml:space="preserve">. </w:t>
      </w:r>
    </w:p>
    <w:p w:rsidR="00434FCF" w:rsidRDefault="00434FCF" w:rsidP="00434FCF">
      <w:pPr>
        <w:tabs>
          <w:tab w:val="left" w:pos="562"/>
          <w:tab w:val="left" w:pos="907"/>
        </w:tabs>
        <w:spacing w:after="40"/>
        <w:rPr>
          <w:rFonts w:ascii="Arial" w:hAnsi="Arial" w:cs="Arial"/>
          <w:rtl/>
        </w:rPr>
      </w:pPr>
      <w:r w:rsidRPr="00434FCF">
        <w:rPr>
          <w:rFonts w:ascii="Arial" w:hAnsi="Arial" w:cs="Arial" w:hint="cs"/>
          <w:b/>
          <w:bCs/>
          <w:rtl/>
        </w:rPr>
        <w:t>ההבדל בין שותפות לחב'</w:t>
      </w:r>
      <w:r>
        <w:rPr>
          <w:rFonts w:ascii="Arial" w:hAnsi="Arial" w:cs="Arial" w:hint="cs"/>
          <w:rtl/>
        </w:rPr>
        <w:t xml:space="preserve">- </w:t>
      </w:r>
    </w:p>
    <w:tbl>
      <w:tblPr>
        <w:bidiVisual/>
        <w:tblW w:w="9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773"/>
        <w:gridCol w:w="4739"/>
      </w:tblGrid>
      <w:tr w:rsidR="00434FCF" w:rsidRPr="00434FCF" w:rsidTr="00434FCF">
        <w:tc>
          <w:tcPr>
            <w:tcW w:w="1728" w:type="dxa"/>
            <w:shd w:val="clear" w:color="auto" w:fill="00CCFF"/>
          </w:tcPr>
          <w:p w:rsidR="00434FCF" w:rsidRPr="00434FCF" w:rsidRDefault="00434FCF" w:rsidP="00F93845">
            <w:pPr>
              <w:spacing w:after="160" w:line="400" w:lineRule="exact"/>
              <w:rPr>
                <w:b/>
                <w:bCs/>
              </w:rPr>
            </w:pPr>
            <w:r w:rsidRPr="00434FCF">
              <w:rPr>
                <w:b/>
                <w:bCs/>
                <w:rtl/>
              </w:rPr>
              <w:t>קריטריון</w:t>
            </w:r>
          </w:p>
        </w:tc>
        <w:tc>
          <w:tcPr>
            <w:tcW w:w="2773" w:type="dxa"/>
            <w:shd w:val="clear" w:color="auto" w:fill="00CCFF"/>
          </w:tcPr>
          <w:p w:rsidR="00434FCF" w:rsidRPr="00434FCF" w:rsidRDefault="00434FCF" w:rsidP="00F93845">
            <w:pPr>
              <w:spacing w:after="160" w:line="400" w:lineRule="exact"/>
              <w:rPr>
                <w:b/>
                <w:bCs/>
              </w:rPr>
            </w:pPr>
            <w:r w:rsidRPr="00434FCF">
              <w:rPr>
                <w:b/>
                <w:bCs/>
                <w:rtl/>
              </w:rPr>
              <w:t>חברה</w:t>
            </w:r>
          </w:p>
        </w:tc>
        <w:tc>
          <w:tcPr>
            <w:tcW w:w="4739" w:type="dxa"/>
            <w:shd w:val="clear" w:color="auto" w:fill="00CCFF"/>
          </w:tcPr>
          <w:p w:rsidR="00434FCF" w:rsidRPr="00434FCF" w:rsidRDefault="00434FCF" w:rsidP="006F0A42">
            <w:pPr>
              <w:spacing w:after="160" w:line="400" w:lineRule="exact"/>
              <w:rPr>
                <w:b/>
                <w:bCs/>
              </w:rPr>
            </w:pPr>
            <w:r w:rsidRPr="00434FCF">
              <w:rPr>
                <w:b/>
                <w:bCs/>
                <w:rtl/>
              </w:rPr>
              <w:t>שותפות</w:t>
            </w:r>
            <w:r w:rsidRPr="00434FCF">
              <w:rPr>
                <w:rFonts w:hint="cs"/>
                <w:b/>
                <w:bCs/>
                <w:rtl/>
              </w:rPr>
              <w:t xml:space="preserve"> </w:t>
            </w:r>
            <w:r w:rsidRPr="00434FCF">
              <w:rPr>
                <w:rFonts w:hint="cs"/>
                <w:rtl/>
              </w:rPr>
              <w:t>(סעיפים מתוך פקודת השותפויות)</w:t>
            </w:r>
          </w:p>
        </w:tc>
      </w:tr>
      <w:tr w:rsidR="00434FCF" w:rsidRPr="00434FCF" w:rsidTr="00434FCF">
        <w:tc>
          <w:tcPr>
            <w:tcW w:w="1728" w:type="dxa"/>
            <w:shd w:val="clear" w:color="auto" w:fill="00FFFF"/>
          </w:tcPr>
          <w:p w:rsidR="00434FCF" w:rsidRPr="00434FCF" w:rsidRDefault="00434FCF" w:rsidP="00F93845">
            <w:pPr>
              <w:spacing w:after="160" w:line="400" w:lineRule="exact"/>
              <w:rPr>
                <w:b/>
                <w:bCs/>
              </w:rPr>
            </w:pPr>
            <w:r w:rsidRPr="00434FCF">
              <w:rPr>
                <w:b/>
                <w:bCs/>
                <w:rtl/>
              </w:rPr>
              <w:t xml:space="preserve">משמעות </w:t>
            </w:r>
            <w:r w:rsidRPr="00434FCF">
              <w:rPr>
                <w:rFonts w:hint="cs"/>
                <w:b/>
                <w:bCs/>
                <w:rtl/>
              </w:rPr>
              <w:t>החברים</w:t>
            </w:r>
            <w:r w:rsidRPr="00434FCF">
              <w:rPr>
                <w:b/>
                <w:bCs/>
                <w:rtl/>
              </w:rPr>
              <w:t xml:space="preserve"> </w:t>
            </w:r>
            <w:r w:rsidRPr="00434FCF">
              <w:rPr>
                <w:rFonts w:hint="cs"/>
                <w:b/>
                <w:bCs/>
                <w:rtl/>
              </w:rPr>
              <w:t>לקיום התאגיד</w:t>
            </w:r>
          </w:p>
        </w:tc>
        <w:tc>
          <w:tcPr>
            <w:tcW w:w="2773" w:type="dxa"/>
          </w:tcPr>
          <w:p w:rsidR="00434FCF" w:rsidRPr="00434FCF" w:rsidRDefault="00434FCF" w:rsidP="00F93845">
            <w:pPr>
              <w:spacing w:after="160" w:line="400" w:lineRule="exact"/>
            </w:pPr>
            <w:r w:rsidRPr="00434FCF">
              <w:rPr>
                <w:rtl/>
              </w:rPr>
              <w:t>קיו</w:t>
            </w:r>
            <w:r w:rsidRPr="00434FCF">
              <w:rPr>
                <w:rFonts w:hint="cs"/>
                <w:rtl/>
              </w:rPr>
              <w:t xml:space="preserve">מה אינו </w:t>
            </w:r>
            <w:r w:rsidRPr="00434FCF">
              <w:rPr>
                <w:rtl/>
              </w:rPr>
              <w:t>תלוי בגורל בעלי המניות.</w:t>
            </w:r>
            <w:r>
              <w:rPr>
                <w:rFonts w:hint="cs"/>
                <w:rtl/>
              </w:rPr>
              <w:t xml:space="preserve"> בעל מניה פורש, אין נפקות לקיום החב'.</w:t>
            </w:r>
          </w:p>
        </w:tc>
        <w:tc>
          <w:tcPr>
            <w:tcW w:w="4739" w:type="dxa"/>
          </w:tcPr>
          <w:p w:rsidR="00434FCF" w:rsidRPr="00434FCF" w:rsidRDefault="00434FCF" w:rsidP="00F93845">
            <w:pPr>
              <w:spacing w:after="160" w:line="400" w:lineRule="exact"/>
            </w:pPr>
            <w:r w:rsidRPr="00434FCF">
              <w:rPr>
                <w:rtl/>
              </w:rPr>
              <w:t>קיו</w:t>
            </w:r>
            <w:r w:rsidRPr="00434FCF">
              <w:rPr>
                <w:rFonts w:hint="cs"/>
                <w:rtl/>
              </w:rPr>
              <w:t>מה</w:t>
            </w:r>
            <w:r w:rsidRPr="00434FCF">
              <w:rPr>
                <w:rtl/>
              </w:rPr>
              <w:t xml:space="preserve"> תלוי בקיום כל שותף</w:t>
            </w:r>
            <w:r w:rsidRPr="00434FCF">
              <w:rPr>
                <w:rFonts w:hint="cs"/>
                <w:rtl/>
              </w:rPr>
              <w:t>. מתפרקת במות אחד השותפים (</w:t>
            </w:r>
            <w:r w:rsidRPr="00434FCF">
              <w:rPr>
                <w:rtl/>
              </w:rPr>
              <w:t>עילות פירוק</w:t>
            </w:r>
            <w:r w:rsidRPr="00434FCF">
              <w:rPr>
                <w:rFonts w:hint="cs"/>
                <w:rtl/>
              </w:rPr>
              <w:t xml:space="preserve">, </w:t>
            </w:r>
            <w:r w:rsidRPr="00434FCF">
              <w:rPr>
                <w:b/>
                <w:bCs/>
                <w:highlight w:val="green"/>
                <w:rtl/>
              </w:rPr>
              <w:t>ס</w:t>
            </w:r>
            <w:r w:rsidRPr="00434FCF">
              <w:rPr>
                <w:rFonts w:hint="cs"/>
                <w:b/>
                <w:bCs/>
                <w:highlight w:val="green"/>
                <w:rtl/>
              </w:rPr>
              <w:t xml:space="preserve">' </w:t>
            </w:r>
            <w:r w:rsidRPr="00434FCF">
              <w:rPr>
                <w:b/>
                <w:bCs/>
                <w:highlight w:val="green"/>
                <w:rtl/>
              </w:rPr>
              <w:t>41-45</w:t>
            </w:r>
            <w:r w:rsidRPr="00434FCF">
              <w:rPr>
                <w:rFonts w:hint="cs"/>
                <w:rtl/>
              </w:rPr>
              <w:t>)</w:t>
            </w:r>
            <w:r w:rsidRPr="00434FCF">
              <w:rPr>
                <w:rtl/>
              </w:rPr>
              <w:t>.</w:t>
            </w:r>
          </w:p>
        </w:tc>
      </w:tr>
      <w:tr w:rsidR="00434FCF" w:rsidRPr="00434FCF" w:rsidTr="00434FCF">
        <w:tc>
          <w:tcPr>
            <w:tcW w:w="1728" w:type="dxa"/>
            <w:shd w:val="clear" w:color="auto" w:fill="00FFFF"/>
          </w:tcPr>
          <w:p w:rsidR="00434FCF" w:rsidRPr="00434FCF" w:rsidRDefault="00434FCF" w:rsidP="00F93845">
            <w:pPr>
              <w:spacing w:after="160" w:line="400" w:lineRule="exact"/>
              <w:rPr>
                <w:b/>
                <w:bCs/>
              </w:rPr>
            </w:pPr>
            <w:r w:rsidRPr="00434FCF">
              <w:rPr>
                <w:rFonts w:hint="cs"/>
                <w:b/>
                <w:bCs/>
                <w:rtl/>
              </w:rPr>
              <w:t>חבות התאגיד והחברים בו</w:t>
            </w:r>
          </w:p>
        </w:tc>
        <w:tc>
          <w:tcPr>
            <w:tcW w:w="2773" w:type="dxa"/>
          </w:tcPr>
          <w:p w:rsidR="00434FCF" w:rsidRPr="00434FCF" w:rsidRDefault="00434FCF" w:rsidP="00434FCF">
            <w:pPr>
              <w:spacing w:after="160" w:line="400" w:lineRule="exact"/>
            </w:pPr>
            <w:r w:rsidRPr="00434FCF">
              <w:rPr>
                <w:rFonts w:hint="cs"/>
                <w:rtl/>
              </w:rPr>
              <w:t>ה</w:t>
            </w:r>
            <w:r w:rsidRPr="00434FCF">
              <w:rPr>
                <w:rtl/>
              </w:rPr>
              <w:t>חברה ובעלי מניות</w:t>
            </w:r>
            <w:r w:rsidRPr="00434FCF">
              <w:rPr>
                <w:rFonts w:hint="cs"/>
                <w:rtl/>
              </w:rPr>
              <w:t>יה</w:t>
            </w:r>
            <w:r>
              <w:rPr>
                <w:rtl/>
              </w:rPr>
              <w:t xml:space="preserve"> חבים בנפרד זה מזה</w:t>
            </w:r>
            <w:r>
              <w:rPr>
                <w:rFonts w:hint="cs"/>
                <w:rtl/>
              </w:rPr>
              <w:t>.</w:t>
            </w:r>
          </w:p>
        </w:tc>
        <w:tc>
          <w:tcPr>
            <w:tcW w:w="4739" w:type="dxa"/>
          </w:tcPr>
          <w:p w:rsidR="00434FCF" w:rsidRPr="00434FCF" w:rsidRDefault="00434FCF" w:rsidP="00F93845">
            <w:pPr>
              <w:spacing w:after="160" w:line="400" w:lineRule="exact"/>
            </w:pPr>
            <w:r w:rsidRPr="00434FCF">
              <w:rPr>
                <w:rtl/>
              </w:rPr>
              <w:t>השותפות והשותפים חבים יחד ולחוד</w:t>
            </w:r>
            <w:r w:rsidRPr="00434FCF">
              <w:rPr>
                <w:rFonts w:hint="cs"/>
                <w:rtl/>
              </w:rPr>
              <w:t xml:space="preserve"> (</w:t>
            </w:r>
            <w:r w:rsidRPr="00434FCF">
              <w:rPr>
                <w:rFonts w:hint="cs"/>
                <w:b/>
                <w:bCs/>
                <w:highlight w:val="green"/>
                <w:rtl/>
              </w:rPr>
              <w:t>ס' 20</w:t>
            </w:r>
            <w:r w:rsidRPr="00434FCF">
              <w:rPr>
                <w:rFonts w:hint="cs"/>
                <w:rtl/>
              </w:rPr>
              <w:t>)</w:t>
            </w:r>
            <w:r w:rsidRPr="00434FCF">
              <w:rPr>
                <w:rtl/>
              </w:rPr>
              <w:t>.</w:t>
            </w:r>
            <w:r w:rsidRPr="00434FCF">
              <w:rPr>
                <w:rFonts w:hint="cs"/>
                <w:rtl/>
              </w:rPr>
              <w:t xml:space="preserve"> </w:t>
            </w:r>
            <w:r w:rsidRPr="00434FCF">
              <w:rPr>
                <w:rtl/>
              </w:rPr>
              <w:t>היחסים הם בעצם מערכת מתמדת של שליחויות. כל שותף משמש כשלוח של השותפות ושל כל אחד מהשותפים האחרים. הוא מחייב ומזכה אותם</w:t>
            </w:r>
            <w:r w:rsidRPr="00434FCF">
              <w:rPr>
                <w:rFonts w:hint="cs"/>
                <w:rtl/>
              </w:rPr>
              <w:t xml:space="preserve"> (</w:t>
            </w:r>
            <w:r w:rsidRPr="00434FCF">
              <w:rPr>
                <w:rFonts w:hint="cs"/>
                <w:b/>
                <w:bCs/>
                <w:highlight w:val="green"/>
                <w:rtl/>
              </w:rPr>
              <w:t>ס' 14</w:t>
            </w:r>
            <w:r w:rsidRPr="00434FCF">
              <w:rPr>
                <w:rFonts w:hint="cs"/>
                <w:rtl/>
              </w:rPr>
              <w:t>).</w:t>
            </w:r>
          </w:p>
        </w:tc>
      </w:tr>
      <w:tr w:rsidR="00434FCF" w:rsidRPr="00434FCF" w:rsidTr="00434FCF">
        <w:tc>
          <w:tcPr>
            <w:tcW w:w="1728" w:type="dxa"/>
            <w:shd w:val="clear" w:color="auto" w:fill="00FFFF"/>
          </w:tcPr>
          <w:p w:rsidR="00434FCF" w:rsidRPr="00434FCF" w:rsidRDefault="00434FCF" w:rsidP="00F93845">
            <w:pPr>
              <w:spacing w:after="160" w:line="400" w:lineRule="exact"/>
              <w:rPr>
                <w:b/>
                <w:bCs/>
              </w:rPr>
            </w:pPr>
            <w:r w:rsidRPr="00434FCF">
              <w:rPr>
                <w:b/>
                <w:bCs/>
                <w:rtl/>
              </w:rPr>
              <w:t>מספר החברים בתאגיד</w:t>
            </w:r>
          </w:p>
        </w:tc>
        <w:tc>
          <w:tcPr>
            <w:tcW w:w="2773" w:type="dxa"/>
          </w:tcPr>
          <w:p w:rsidR="00434FCF" w:rsidRPr="00434FCF" w:rsidRDefault="00434FCF" w:rsidP="00F93845">
            <w:pPr>
              <w:spacing w:after="160" w:line="400" w:lineRule="exact"/>
            </w:pPr>
            <w:r w:rsidRPr="00434FCF">
              <w:rPr>
                <w:rtl/>
              </w:rPr>
              <w:t>בלתי מוגבל</w:t>
            </w:r>
            <w:r w:rsidRPr="00434FCF">
              <w:rPr>
                <w:rFonts w:hint="cs"/>
                <w:rtl/>
              </w:rPr>
              <w:t>.</w:t>
            </w:r>
          </w:p>
        </w:tc>
        <w:tc>
          <w:tcPr>
            <w:tcW w:w="4739" w:type="dxa"/>
          </w:tcPr>
          <w:p w:rsidR="00434FCF" w:rsidRPr="00434FCF" w:rsidRDefault="00434FCF" w:rsidP="00F93845">
            <w:pPr>
              <w:spacing w:after="160" w:line="400" w:lineRule="exact"/>
            </w:pPr>
            <w:r w:rsidRPr="00434FCF">
              <w:rPr>
                <w:rtl/>
              </w:rPr>
              <w:t>עד 20 שותפים (</w:t>
            </w:r>
            <w:r w:rsidRPr="00434FCF">
              <w:rPr>
                <w:rFonts w:hint="cs"/>
                <w:b/>
                <w:bCs/>
                <w:highlight w:val="green"/>
                <w:rtl/>
              </w:rPr>
              <w:t>ס' 3</w:t>
            </w:r>
            <w:r w:rsidRPr="00434FCF">
              <w:rPr>
                <w:rFonts w:hint="cs"/>
                <w:rtl/>
              </w:rPr>
              <w:t>), למעט בשותפות מקצועית של עו"ד או רו"ח (</w:t>
            </w:r>
            <w:r w:rsidRPr="00434FCF">
              <w:rPr>
                <w:rFonts w:hint="cs"/>
                <w:b/>
                <w:bCs/>
                <w:highlight w:val="green"/>
                <w:rtl/>
              </w:rPr>
              <w:t>ס' 3א</w:t>
            </w:r>
            <w:r w:rsidRPr="00434FCF">
              <w:rPr>
                <w:rtl/>
              </w:rPr>
              <w:t>)</w:t>
            </w:r>
            <w:r w:rsidRPr="00434FCF">
              <w:rPr>
                <w:rFonts w:hint="cs"/>
                <w:rtl/>
              </w:rPr>
              <w:t>.</w:t>
            </w:r>
          </w:p>
        </w:tc>
      </w:tr>
      <w:tr w:rsidR="00434FCF" w:rsidRPr="00434FCF" w:rsidTr="00434FCF">
        <w:tc>
          <w:tcPr>
            <w:tcW w:w="1728" w:type="dxa"/>
            <w:shd w:val="clear" w:color="auto" w:fill="00FFFF"/>
          </w:tcPr>
          <w:p w:rsidR="00434FCF" w:rsidRPr="00434FCF" w:rsidRDefault="00434FCF" w:rsidP="00F93845">
            <w:pPr>
              <w:spacing w:after="160" w:line="400" w:lineRule="exact"/>
              <w:rPr>
                <w:b/>
                <w:bCs/>
              </w:rPr>
            </w:pPr>
            <w:r w:rsidRPr="00434FCF">
              <w:rPr>
                <w:rFonts w:hint="cs"/>
                <w:b/>
                <w:bCs/>
                <w:rtl/>
              </w:rPr>
              <w:t>עבירות</w:t>
            </w:r>
          </w:p>
        </w:tc>
        <w:tc>
          <w:tcPr>
            <w:tcW w:w="2773" w:type="dxa"/>
          </w:tcPr>
          <w:p w:rsidR="00434FCF" w:rsidRPr="00434FCF" w:rsidRDefault="00434FCF" w:rsidP="00F93845">
            <w:pPr>
              <w:spacing w:after="160" w:line="400" w:lineRule="exact"/>
            </w:pPr>
            <w:r w:rsidRPr="00434FCF">
              <w:rPr>
                <w:rtl/>
              </w:rPr>
              <w:t>מנייה הי</w:t>
            </w:r>
            <w:r w:rsidRPr="00434FCF">
              <w:rPr>
                <w:rFonts w:hint="cs"/>
                <w:rtl/>
              </w:rPr>
              <w:t>א נייר</w:t>
            </w:r>
            <w:r w:rsidRPr="00434FCF">
              <w:rPr>
                <w:rtl/>
              </w:rPr>
              <w:t xml:space="preserve"> ערך סחיר</w:t>
            </w:r>
            <w:r>
              <w:rPr>
                <w:rFonts w:hint="cs"/>
                <w:rtl/>
              </w:rPr>
              <w:t>, קל לצאת מלהיות בעליה של חב'</w:t>
            </w:r>
            <w:r w:rsidRPr="00434FCF">
              <w:rPr>
                <w:rFonts w:hint="cs"/>
                <w:rtl/>
              </w:rPr>
              <w:t>.</w:t>
            </w:r>
          </w:p>
        </w:tc>
        <w:tc>
          <w:tcPr>
            <w:tcW w:w="4739" w:type="dxa"/>
          </w:tcPr>
          <w:p w:rsidR="00434FCF" w:rsidRPr="00434FCF" w:rsidRDefault="00434FCF" w:rsidP="00F93845">
            <w:pPr>
              <w:spacing w:after="160" w:line="400" w:lineRule="exact"/>
            </w:pPr>
            <w:r w:rsidRPr="00434FCF">
              <w:rPr>
                <w:rtl/>
              </w:rPr>
              <w:t>שותף מוגבל בהעברת החלק שלו בשותפות</w:t>
            </w:r>
            <w:r w:rsidRPr="00434FCF">
              <w:rPr>
                <w:rFonts w:hint="cs"/>
                <w:rtl/>
              </w:rPr>
              <w:t>. צירוף שותפים חדשים מותנה בהסכמת האחרים (</w:t>
            </w:r>
            <w:r w:rsidRPr="00434FCF">
              <w:rPr>
                <w:rFonts w:hint="cs"/>
                <w:b/>
                <w:bCs/>
                <w:highlight w:val="green"/>
                <w:rtl/>
              </w:rPr>
              <w:t>ס' 34(7)</w:t>
            </w:r>
            <w:r w:rsidRPr="00434FCF">
              <w:rPr>
                <w:rFonts w:hint="cs"/>
                <w:rtl/>
              </w:rPr>
              <w:t>).</w:t>
            </w:r>
          </w:p>
        </w:tc>
      </w:tr>
      <w:tr w:rsidR="00434FCF" w:rsidRPr="00434FCF" w:rsidTr="00434FCF">
        <w:tc>
          <w:tcPr>
            <w:tcW w:w="1728" w:type="dxa"/>
            <w:shd w:val="clear" w:color="auto" w:fill="00FFFF"/>
          </w:tcPr>
          <w:p w:rsidR="00434FCF" w:rsidRPr="00434FCF" w:rsidRDefault="00434FCF" w:rsidP="00F93845">
            <w:pPr>
              <w:spacing w:after="160" w:line="400" w:lineRule="exact"/>
              <w:rPr>
                <w:b/>
                <w:bCs/>
                <w:rtl/>
              </w:rPr>
            </w:pPr>
            <w:r w:rsidRPr="00434FCF">
              <w:rPr>
                <w:rFonts w:hint="cs"/>
                <w:b/>
                <w:bCs/>
                <w:rtl/>
              </w:rPr>
              <w:t>ניהול</w:t>
            </w:r>
          </w:p>
        </w:tc>
        <w:tc>
          <w:tcPr>
            <w:tcW w:w="2773" w:type="dxa"/>
          </w:tcPr>
          <w:p w:rsidR="00434FCF" w:rsidRPr="00434FCF" w:rsidRDefault="00434FCF" w:rsidP="00F93845">
            <w:pPr>
              <w:spacing w:after="160" w:line="400" w:lineRule="exact"/>
              <w:rPr>
                <w:rtl/>
              </w:rPr>
            </w:pPr>
            <w:r w:rsidRPr="00434FCF">
              <w:rPr>
                <w:rFonts w:hint="cs"/>
                <w:rtl/>
              </w:rPr>
              <w:t>ע"י האורגנים המוסמכים.</w:t>
            </w:r>
          </w:p>
        </w:tc>
        <w:tc>
          <w:tcPr>
            <w:tcW w:w="4739" w:type="dxa"/>
          </w:tcPr>
          <w:p w:rsidR="00434FCF" w:rsidRPr="00434FCF" w:rsidRDefault="00434FCF" w:rsidP="00F93845">
            <w:pPr>
              <w:spacing w:after="160" w:line="400" w:lineRule="exact"/>
              <w:rPr>
                <w:rtl/>
              </w:rPr>
            </w:pPr>
            <w:r>
              <w:rPr>
                <w:rFonts w:hint="cs"/>
                <w:rtl/>
              </w:rPr>
              <w:t>ע"י השותפים, אין מנהלים שכירים. מעצם הכניסה לשותפות הופכים למנהלים בפועל.</w:t>
            </w:r>
          </w:p>
        </w:tc>
      </w:tr>
      <w:tr w:rsidR="00434FCF" w:rsidRPr="00434FCF" w:rsidTr="00434FCF">
        <w:tc>
          <w:tcPr>
            <w:tcW w:w="1728" w:type="dxa"/>
            <w:shd w:val="clear" w:color="auto" w:fill="00FFFF"/>
          </w:tcPr>
          <w:p w:rsidR="00434FCF" w:rsidRPr="00434FCF" w:rsidRDefault="00434FCF" w:rsidP="00F93845">
            <w:pPr>
              <w:spacing w:after="160" w:line="400" w:lineRule="exact"/>
              <w:rPr>
                <w:b/>
                <w:bCs/>
                <w:rtl/>
              </w:rPr>
            </w:pPr>
            <w:r w:rsidRPr="00434FCF">
              <w:rPr>
                <w:rFonts w:hint="cs"/>
                <w:b/>
                <w:bCs/>
                <w:rtl/>
              </w:rPr>
              <w:t>רווחים</w:t>
            </w:r>
          </w:p>
        </w:tc>
        <w:tc>
          <w:tcPr>
            <w:tcW w:w="2773" w:type="dxa"/>
          </w:tcPr>
          <w:p w:rsidR="00434FCF" w:rsidRPr="00434FCF" w:rsidRDefault="00434FCF" w:rsidP="00585DB0">
            <w:pPr>
              <w:spacing w:after="160" w:line="400" w:lineRule="exact"/>
              <w:rPr>
                <w:rtl/>
              </w:rPr>
            </w:pPr>
            <w:r w:rsidRPr="00434FCF">
              <w:rPr>
                <w:rtl/>
              </w:rPr>
              <w:t>אינם מחולקים</w:t>
            </w:r>
            <w:r>
              <w:rPr>
                <w:rFonts w:hint="cs"/>
                <w:rtl/>
              </w:rPr>
              <w:t xml:space="preserve"> אוטומטית</w:t>
            </w:r>
            <w:r w:rsidRPr="00434FCF">
              <w:rPr>
                <w:rFonts w:hint="cs"/>
                <w:rtl/>
              </w:rPr>
              <w:t>,</w:t>
            </w:r>
            <w:r w:rsidRPr="00434FCF">
              <w:rPr>
                <w:rtl/>
              </w:rPr>
              <w:t xml:space="preserve"> אלא בעת חלוקת דיבידנד</w:t>
            </w:r>
            <w:r w:rsidRPr="00434FCF">
              <w:rPr>
                <w:rFonts w:hint="cs"/>
                <w:rtl/>
              </w:rPr>
              <w:t>.</w:t>
            </w:r>
            <w:r>
              <w:rPr>
                <w:rFonts w:hint="cs"/>
                <w:rtl/>
              </w:rPr>
              <w:t xml:space="preserve"> </w:t>
            </w:r>
          </w:p>
        </w:tc>
        <w:tc>
          <w:tcPr>
            <w:tcW w:w="4739" w:type="dxa"/>
          </w:tcPr>
          <w:p w:rsidR="00434FCF" w:rsidRPr="00434FCF" w:rsidRDefault="00434FCF" w:rsidP="00585DB0">
            <w:pPr>
              <w:spacing w:after="160" w:line="400" w:lineRule="exact"/>
              <w:rPr>
                <w:rtl/>
              </w:rPr>
            </w:pPr>
            <w:r>
              <w:rPr>
                <w:rFonts w:hint="cs"/>
                <w:rtl/>
              </w:rPr>
              <w:t xml:space="preserve">שייכים לשותפים, אין צורך בהסדר מיוחד לחלוקת הרווח. </w:t>
            </w:r>
          </w:p>
        </w:tc>
      </w:tr>
      <w:tr w:rsidR="00434FCF" w:rsidRPr="00434FCF" w:rsidTr="00434FCF">
        <w:tc>
          <w:tcPr>
            <w:tcW w:w="1728" w:type="dxa"/>
            <w:shd w:val="clear" w:color="auto" w:fill="00FFFF"/>
          </w:tcPr>
          <w:p w:rsidR="00434FCF" w:rsidRPr="00434FCF" w:rsidRDefault="00434FCF" w:rsidP="00F93845">
            <w:pPr>
              <w:spacing w:after="160" w:line="400" w:lineRule="exact"/>
              <w:rPr>
                <w:b/>
                <w:bCs/>
              </w:rPr>
            </w:pPr>
            <w:r w:rsidRPr="00434FCF">
              <w:rPr>
                <w:b/>
                <w:bCs/>
                <w:rtl/>
              </w:rPr>
              <w:lastRenderedPageBreak/>
              <w:t>מיסים</w:t>
            </w:r>
          </w:p>
        </w:tc>
        <w:tc>
          <w:tcPr>
            <w:tcW w:w="2773" w:type="dxa"/>
          </w:tcPr>
          <w:p w:rsidR="00434FCF" w:rsidRPr="00434FCF" w:rsidRDefault="00434FCF" w:rsidP="00F93845">
            <w:pPr>
              <w:spacing w:after="160" w:line="400" w:lineRule="exact"/>
            </w:pPr>
            <w:r w:rsidRPr="00434FCF">
              <w:rPr>
                <w:rtl/>
              </w:rPr>
              <w:t xml:space="preserve">נחשבת </w:t>
            </w:r>
            <w:r w:rsidRPr="00434FCF">
              <w:rPr>
                <w:rFonts w:hint="cs"/>
                <w:rtl/>
              </w:rPr>
              <w:t>ל</w:t>
            </w:r>
            <w:r w:rsidRPr="00434FCF">
              <w:rPr>
                <w:rtl/>
              </w:rPr>
              <w:t>אישיות משפטית</w:t>
            </w:r>
            <w:r w:rsidRPr="00434FCF">
              <w:rPr>
                <w:rFonts w:hint="cs"/>
                <w:rtl/>
              </w:rPr>
              <w:t xml:space="preserve"> נפרדת</w:t>
            </w:r>
            <w:r w:rsidRPr="00434FCF">
              <w:rPr>
                <w:rtl/>
              </w:rPr>
              <w:t xml:space="preserve">, </w:t>
            </w:r>
            <w:r w:rsidRPr="00434FCF">
              <w:rPr>
                <w:rFonts w:hint="cs"/>
                <w:rtl/>
              </w:rPr>
              <w:t>ו</w:t>
            </w:r>
            <w:r w:rsidRPr="00434FCF">
              <w:rPr>
                <w:rtl/>
              </w:rPr>
              <w:t xml:space="preserve">לכן </w:t>
            </w:r>
            <w:r w:rsidRPr="00434FCF">
              <w:rPr>
                <w:rFonts w:hint="cs"/>
                <w:rtl/>
              </w:rPr>
              <w:t xml:space="preserve">ממסים </w:t>
            </w:r>
            <w:r w:rsidRPr="00434FCF">
              <w:rPr>
                <w:rtl/>
              </w:rPr>
              <w:t>פעמיים</w:t>
            </w:r>
            <w:r w:rsidRPr="00434FCF">
              <w:rPr>
                <w:rFonts w:hint="cs"/>
                <w:rtl/>
              </w:rPr>
              <w:t xml:space="preserve">: </w:t>
            </w:r>
            <w:r w:rsidRPr="00434FCF">
              <w:rPr>
                <w:rtl/>
              </w:rPr>
              <w:t>פעם על החברה ופעם על בעלי המניות</w:t>
            </w:r>
            <w:r w:rsidRPr="00434FCF">
              <w:rPr>
                <w:rFonts w:hint="cs"/>
                <w:rtl/>
              </w:rPr>
              <w:t>.</w:t>
            </w:r>
          </w:p>
        </w:tc>
        <w:tc>
          <w:tcPr>
            <w:tcW w:w="4739" w:type="dxa"/>
          </w:tcPr>
          <w:p w:rsidR="00434FCF" w:rsidRPr="00434FCF" w:rsidRDefault="00434FCF" w:rsidP="00F93845">
            <w:pPr>
              <w:spacing w:after="160" w:line="400" w:lineRule="exact"/>
            </w:pPr>
            <w:r w:rsidRPr="00434FCF">
              <w:rPr>
                <w:rtl/>
              </w:rPr>
              <w:t xml:space="preserve">"אישיות שקופה" – מסתכלים בעדה ורואים כמה הרוויחו השותפים, </w:t>
            </w:r>
            <w:r w:rsidRPr="00434FCF">
              <w:rPr>
                <w:rFonts w:hint="cs"/>
                <w:rtl/>
              </w:rPr>
              <w:t>ו</w:t>
            </w:r>
            <w:r w:rsidRPr="00434FCF">
              <w:rPr>
                <w:rtl/>
              </w:rPr>
              <w:t xml:space="preserve">עליהם </w:t>
            </w:r>
            <w:r w:rsidRPr="00434FCF">
              <w:rPr>
                <w:rFonts w:hint="cs"/>
                <w:rtl/>
              </w:rPr>
              <w:t>מוטל</w:t>
            </w:r>
            <w:r w:rsidRPr="00434FCF">
              <w:rPr>
                <w:rtl/>
              </w:rPr>
              <w:t xml:space="preserve"> </w:t>
            </w:r>
            <w:r w:rsidRPr="00434FCF">
              <w:rPr>
                <w:rFonts w:hint="cs"/>
                <w:rtl/>
              </w:rPr>
              <w:t>ה</w:t>
            </w:r>
            <w:r w:rsidRPr="00434FCF">
              <w:rPr>
                <w:rtl/>
              </w:rPr>
              <w:t xml:space="preserve">מס. </w:t>
            </w:r>
            <w:r w:rsidRPr="00434FCF">
              <w:rPr>
                <w:rFonts w:hint="cs"/>
                <w:rtl/>
              </w:rPr>
              <w:t xml:space="preserve">מיסוי </w:t>
            </w:r>
            <w:r w:rsidR="00585DB0">
              <w:rPr>
                <w:rFonts w:hint="cs"/>
                <w:rtl/>
              </w:rPr>
              <w:t xml:space="preserve">פעם אחת, </w:t>
            </w:r>
            <w:r w:rsidRPr="00434FCF">
              <w:rPr>
                <w:rtl/>
              </w:rPr>
              <w:t>ברמת השותפים בלבד.</w:t>
            </w:r>
          </w:p>
        </w:tc>
      </w:tr>
    </w:tbl>
    <w:p w:rsidR="009123A5" w:rsidRDefault="009123A5" w:rsidP="005F530B">
      <w:pPr>
        <w:tabs>
          <w:tab w:val="left" w:pos="562"/>
          <w:tab w:val="left" w:pos="907"/>
        </w:tabs>
        <w:spacing w:after="40"/>
        <w:rPr>
          <w:rFonts w:ascii="Arial" w:hAnsi="Arial" w:cs="Arial"/>
          <w:u w:val="single"/>
          <w:rtl/>
        </w:rPr>
      </w:pPr>
    </w:p>
    <w:p w:rsidR="00434FCF" w:rsidRDefault="00585DB0" w:rsidP="00B523E2">
      <w:pPr>
        <w:tabs>
          <w:tab w:val="left" w:pos="562"/>
          <w:tab w:val="left" w:pos="907"/>
        </w:tabs>
        <w:spacing w:after="40"/>
        <w:rPr>
          <w:rFonts w:ascii="Arial" w:hAnsi="Arial" w:cs="Arial"/>
          <w:rtl/>
        </w:rPr>
      </w:pPr>
      <w:r w:rsidRPr="00461999">
        <w:rPr>
          <w:rFonts w:ascii="Arial" w:hAnsi="Arial" w:cs="Arial" w:hint="cs"/>
          <w:u w:val="single"/>
          <w:rtl/>
        </w:rPr>
        <w:t>עקרון האישיות המשפטית הנפרדת בא לידי ביטוי בשותפות בכך שמדובר בתאגיד</w:t>
      </w:r>
      <w:r>
        <w:rPr>
          <w:rFonts w:ascii="Arial" w:hAnsi="Arial" w:cs="Arial" w:hint="cs"/>
          <w:rtl/>
        </w:rPr>
        <w:t>- ה</w:t>
      </w:r>
      <w:r w:rsidR="00B523E2">
        <w:rPr>
          <w:rFonts w:ascii="Arial" w:hAnsi="Arial" w:cs="Arial" w:hint="cs"/>
          <w:rtl/>
        </w:rPr>
        <w:t>י</w:t>
      </w:r>
      <w:r>
        <w:rPr>
          <w:rFonts w:ascii="Arial" w:hAnsi="Arial" w:cs="Arial" w:hint="cs"/>
          <w:rtl/>
        </w:rPr>
        <w:t>א יכול</w:t>
      </w:r>
      <w:r w:rsidR="00B523E2">
        <w:rPr>
          <w:rFonts w:ascii="Arial" w:hAnsi="Arial" w:cs="Arial" w:hint="cs"/>
          <w:rtl/>
        </w:rPr>
        <w:t>ה</w:t>
      </w:r>
      <w:r>
        <w:rPr>
          <w:rFonts w:ascii="Arial" w:hAnsi="Arial" w:cs="Arial" w:hint="cs"/>
          <w:rtl/>
        </w:rPr>
        <w:t xml:space="preserve"> לתבוע, להיתבע בפני עצמ</w:t>
      </w:r>
      <w:r w:rsidR="00B523E2">
        <w:rPr>
          <w:rFonts w:ascii="Arial" w:hAnsi="Arial" w:cs="Arial" w:hint="cs"/>
          <w:rtl/>
        </w:rPr>
        <w:t>ה,</w:t>
      </w:r>
      <w:r>
        <w:rPr>
          <w:rFonts w:ascii="Arial" w:hAnsi="Arial" w:cs="Arial" w:hint="cs"/>
          <w:rtl/>
        </w:rPr>
        <w:t xml:space="preserve"> אולם אחריות החברים ב</w:t>
      </w:r>
      <w:r w:rsidR="00B523E2">
        <w:rPr>
          <w:rFonts w:ascii="Arial" w:hAnsi="Arial" w:cs="Arial" w:hint="cs"/>
          <w:rtl/>
        </w:rPr>
        <w:t>ה</w:t>
      </w:r>
      <w:r>
        <w:rPr>
          <w:rFonts w:ascii="Arial" w:hAnsi="Arial" w:cs="Arial" w:hint="cs"/>
          <w:rtl/>
        </w:rPr>
        <w:t xml:space="preserve"> אינה מוגבלת.</w:t>
      </w:r>
    </w:p>
    <w:p w:rsidR="00585DB0" w:rsidRDefault="00585DB0" w:rsidP="00434FCF">
      <w:pPr>
        <w:tabs>
          <w:tab w:val="left" w:pos="562"/>
          <w:tab w:val="left" w:pos="907"/>
        </w:tabs>
        <w:spacing w:after="40"/>
        <w:rPr>
          <w:rFonts w:ascii="Arial" w:hAnsi="Arial" w:cs="Arial"/>
          <w:rtl/>
        </w:rPr>
      </w:pPr>
    </w:p>
    <w:p w:rsidR="00585DB0" w:rsidRDefault="00585DB0" w:rsidP="003362BD">
      <w:pPr>
        <w:tabs>
          <w:tab w:val="left" w:pos="562"/>
          <w:tab w:val="left" w:pos="907"/>
        </w:tabs>
        <w:spacing w:after="40" w:line="280" w:lineRule="atLeast"/>
        <w:rPr>
          <w:rFonts w:ascii="Arial" w:hAnsi="Arial" w:cs="Arial"/>
          <w:rtl/>
        </w:rPr>
      </w:pPr>
      <w:r w:rsidRPr="00585DB0">
        <w:rPr>
          <w:rFonts w:ascii="Arial" w:hAnsi="Arial" w:cs="Arial" w:hint="cs"/>
          <w:b/>
          <w:bCs/>
          <w:rtl/>
        </w:rPr>
        <w:t>שותפות מוגבלת</w:t>
      </w:r>
      <w:r>
        <w:rPr>
          <w:rFonts w:ascii="Arial" w:hAnsi="Arial" w:cs="Arial" w:hint="cs"/>
          <w:rtl/>
        </w:rPr>
        <w:t xml:space="preserve">- </w:t>
      </w:r>
      <w:r w:rsidRPr="00585DB0">
        <w:rPr>
          <w:rFonts w:ascii="Arial" w:hAnsi="Arial" w:cs="Arial" w:hint="cs"/>
          <w:b/>
          <w:bCs/>
          <w:highlight w:val="green"/>
          <w:rtl/>
        </w:rPr>
        <w:t>ס' 75(א)</w:t>
      </w:r>
      <w:r>
        <w:rPr>
          <w:rFonts w:ascii="Arial" w:hAnsi="Arial" w:cs="Arial" w:hint="cs"/>
          <w:rtl/>
        </w:rPr>
        <w:t>- שותפות יכולה להיות מוגבלת, אולם אז</w:t>
      </w:r>
      <w:r w:rsidRPr="003362BD">
        <w:rPr>
          <w:rFonts w:ascii="Arial" w:hAnsi="Arial" w:cs="Arial" w:hint="cs"/>
          <w:u w:val="single"/>
          <w:rtl/>
        </w:rPr>
        <w:t xml:space="preserve"> חייב שיהיה שותף אחד שחייב בכל חיובי השותפות, שותף אחר יכול להיות מוגבל</w:t>
      </w:r>
      <w:r>
        <w:rPr>
          <w:rFonts w:ascii="Arial" w:hAnsi="Arial" w:cs="Arial" w:hint="cs"/>
          <w:rtl/>
        </w:rPr>
        <w:t xml:space="preserve">- ואז חיוביו מוגבלים כגובה השקעתו הראשונית בשותפות. </w:t>
      </w:r>
      <w:r w:rsidRPr="003362BD">
        <w:rPr>
          <w:rFonts w:ascii="Arial" w:hAnsi="Arial" w:cs="Arial" w:hint="cs"/>
          <w:b/>
          <w:bCs/>
          <w:highlight w:val="green"/>
          <w:rtl/>
        </w:rPr>
        <w:t>ס' 63(א)</w:t>
      </w:r>
      <w:r>
        <w:rPr>
          <w:rFonts w:ascii="Arial" w:hAnsi="Arial" w:cs="Arial" w:hint="cs"/>
          <w:rtl/>
        </w:rPr>
        <w:t xml:space="preserve"> מסדיר את היחסים בין השותפים השונים-</w:t>
      </w:r>
      <w:r w:rsidRPr="00585DB0">
        <w:rPr>
          <w:rFonts w:ascii="Arial" w:hAnsi="Arial" w:cs="Arial"/>
          <w:sz w:val="24"/>
          <w:szCs w:val="24"/>
          <w:rtl/>
        </w:rPr>
        <w:t xml:space="preserve"> </w:t>
      </w:r>
      <w:r w:rsidRPr="003362BD">
        <w:rPr>
          <w:rFonts w:asciiTheme="majorBidi" w:hAnsiTheme="majorBidi" w:cstheme="majorBidi"/>
          <w:sz w:val="24"/>
          <w:szCs w:val="24"/>
          <w:rtl/>
        </w:rPr>
        <w:t>שותף מוגבל לא ישתתף בניהול עסקי השותפות ואין כוחו יפה לחייב את השותפות, אולם רשאי הוא בכל עת, בעצמו או על ידי שלוחו, לעיין בפנקסי השותפות, לבחון מצבה וסיכוייה ולהתייעץ בעניין זה עם השותפים</w:t>
      </w:r>
      <w:r w:rsidRPr="00585DB0">
        <w:rPr>
          <w:rFonts w:ascii="Arial" w:hAnsi="Arial" w:cs="Arial"/>
          <w:rtl/>
        </w:rPr>
        <w:t>.</w:t>
      </w:r>
      <w:r w:rsidRPr="00585DB0">
        <w:rPr>
          <w:rFonts w:ascii="Arial" w:hAnsi="Arial" w:cs="Arial" w:hint="cs"/>
          <w:rtl/>
        </w:rPr>
        <w:t xml:space="preserve"> </w:t>
      </w:r>
      <w:r>
        <w:rPr>
          <w:rFonts w:ascii="Arial" w:hAnsi="Arial" w:cs="Arial" w:hint="cs"/>
          <w:rtl/>
        </w:rPr>
        <w:t xml:space="preserve">הוא לא יכול לעשות דבר שישפיע על השותפות. אם השותף המוגבל מתערב בעסקי השותפות ובניהול, נשללת ממנו מוגבלותו והוא חייב בכל חיובי השותפות. </w:t>
      </w:r>
      <w:r w:rsidRPr="00051167">
        <w:rPr>
          <w:rFonts w:ascii="Arial" w:hAnsi="Arial" w:cs="Arial" w:hint="cs"/>
          <w:b/>
          <w:bCs/>
          <w:highlight w:val="green"/>
          <w:rtl/>
        </w:rPr>
        <w:t>ס' 63(ג)</w:t>
      </w:r>
      <w:r>
        <w:rPr>
          <w:rFonts w:ascii="Arial" w:hAnsi="Arial" w:cs="Arial" w:hint="cs"/>
          <w:rtl/>
        </w:rPr>
        <w:t xml:space="preserve">- </w:t>
      </w:r>
      <w:r w:rsidRPr="003362BD">
        <w:rPr>
          <w:rFonts w:ascii="Times New Roman" w:hAnsi="Times New Roman" w:cs="Times New Roman"/>
          <w:sz w:val="24"/>
          <w:szCs w:val="24"/>
          <w:rtl/>
        </w:rPr>
        <w:t>שותף מוגבל המשתתף בניהול עסקי השותפות, יהא אחראי לכל חיוביה, כאילו היה שותף כללי, כל עוד הוא משתתף בניהולה</w:t>
      </w:r>
      <w:r w:rsidRPr="00585DB0">
        <w:rPr>
          <w:rFonts w:ascii="Arial" w:hAnsi="Arial" w:cs="Arial"/>
          <w:rtl/>
        </w:rPr>
        <w:t>.</w:t>
      </w:r>
      <w:r>
        <w:rPr>
          <w:rFonts w:ascii="Arial" w:hAnsi="Arial" w:cs="Arial" w:hint="cs"/>
          <w:rtl/>
        </w:rPr>
        <w:t xml:space="preserve"> </w:t>
      </w:r>
    </w:p>
    <w:p w:rsidR="00CC231F" w:rsidRDefault="00CC231F" w:rsidP="00CC231F">
      <w:pPr>
        <w:tabs>
          <w:tab w:val="left" w:pos="562"/>
          <w:tab w:val="left" w:pos="907"/>
        </w:tabs>
        <w:spacing w:after="40" w:line="280" w:lineRule="atLeast"/>
        <w:rPr>
          <w:rFonts w:ascii="Arial" w:hAnsi="Arial" w:cs="Arial"/>
          <w:rtl/>
        </w:rPr>
      </w:pPr>
    </w:p>
    <w:p w:rsidR="00CC231F" w:rsidRPr="00CC231F" w:rsidRDefault="00CC231F" w:rsidP="00CC231F">
      <w:pPr>
        <w:tabs>
          <w:tab w:val="left" w:pos="562"/>
          <w:tab w:val="left" w:pos="907"/>
        </w:tabs>
        <w:spacing w:after="40" w:line="280" w:lineRule="atLeast"/>
        <w:rPr>
          <w:rFonts w:ascii="Arial" w:hAnsi="Arial" w:cs="Arial"/>
          <w:b/>
          <w:bCs/>
          <w:u w:val="single"/>
          <w:rtl/>
        </w:rPr>
      </w:pPr>
      <w:r w:rsidRPr="00CC231F">
        <w:rPr>
          <w:rFonts w:ascii="Arial" w:hAnsi="Arial" w:cs="Arial" w:hint="cs"/>
          <w:b/>
          <w:bCs/>
          <w:u w:val="single"/>
          <w:rtl/>
        </w:rPr>
        <w:t>אגודה שיתופית</w:t>
      </w:r>
    </w:p>
    <w:p w:rsidR="00CC231F" w:rsidRDefault="00820DE4" w:rsidP="0091273B">
      <w:pPr>
        <w:tabs>
          <w:tab w:val="left" w:pos="562"/>
          <w:tab w:val="left" w:pos="907"/>
        </w:tabs>
        <w:spacing w:after="40" w:line="280" w:lineRule="atLeast"/>
        <w:rPr>
          <w:rFonts w:ascii="Arial" w:hAnsi="Arial" w:cs="Arial"/>
          <w:sz w:val="20"/>
          <w:szCs w:val="20"/>
          <w:rtl/>
        </w:rPr>
      </w:pPr>
      <w:r w:rsidRPr="0091273B">
        <w:rPr>
          <w:rFonts w:ascii="Arial" w:hAnsi="Arial" w:cs="Arial" w:hint="cs"/>
          <w:u w:val="single"/>
          <w:rtl/>
        </w:rPr>
        <w:t>דומה מאוד לחב' מבחינת הגבלת האחריות, אולם יש לה מאפיינים של שותפות מבחינת חשיבות זהות החברים</w:t>
      </w:r>
      <w:r>
        <w:rPr>
          <w:rFonts w:ascii="Arial" w:hAnsi="Arial" w:cs="Arial" w:hint="cs"/>
          <w:rtl/>
        </w:rPr>
        <w:t xml:space="preserve">. פועלת למטרות רווח כמו חב'. </w:t>
      </w:r>
      <w:r w:rsidRPr="0091273B">
        <w:rPr>
          <w:rFonts w:ascii="Arial" w:hAnsi="Arial" w:cs="Arial" w:hint="cs"/>
          <w:b/>
          <w:bCs/>
          <w:highlight w:val="green"/>
          <w:rtl/>
        </w:rPr>
        <w:t>ס' 4</w:t>
      </w:r>
      <w:r>
        <w:rPr>
          <w:rFonts w:ascii="Arial" w:hAnsi="Arial" w:cs="Arial" w:hint="cs"/>
          <w:rtl/>
        </w:rPr>
        <w:t xml:space="preserve"> לפק' האגודות השיתופיות מגדיר את המטרה- </w:t>
      </w:r>
      <w:r w:rsidRPr="0091273B">
        <w:rPr>
          <w:rFonts w:asciiTheme="majorBidi" w:hAnsiTheme="majorBidi" w:cstheme="majorBidi"/>
          <w:sz w:val="24"/>
          <w:szCs w:val="24"/>
          <w:rtl/>
        </w:rPr>
        <w:t>בהתחשב עם ההוראות הכלולות לקמן, תוכל אגודה שמטרותיה הן טיפוח החיסכון, עזרה עצמית ועזרת גומלין בין אנשים בעלי אינטרסים כלכליים משותפים, כדי להביא לידי שיפור תנאי חייהם, עסקיהם ושיטות הייצור שלהם, או אגודה שנתכוננה כדי להקל על פעולותיהן של אגודות כאלה, אם טרם נרשמה עפ"י פקודת האגודות ההדדיות, 1920, להירשם עפ"י פקודה זו, בין בערבון מוגבל ובין שלא בערבון מוגבל; בתנאי שאם לא יורה שר העבודה אחרת, בצו כללי או מיוחד, הרי ערבותה של אגודה שאחד מחבריה הוא אגודה רשומה תהא מוגבלת</w:t>
      </w:r>
      <w:r w:rsidRPr="00820DE4">
        <w:rPr>
          <w:rFonts w:ascii="Arial" w:hAnsi="Arial" w:cs="Arial"/>
          <w:rtl/>
        </w:rPr>
        <w:t>.</w:t>
      </w:r>
      <w:r w:rsidRPr="00820DE4">
        <w:rPr>
          <w:rFonts w:ascii="Arial" w:hAnsi="Arial" w:cs="Arial"/>
          <w:sz w:val="20"/>
          <w:szCs w:val="20"/>
        </w:rPr>
        <w:t xml:space="preserve"> </w:t>
      </w:r>
    </w:p>
    <w:p w:rsidR="00820DE4" w:rsidRPr="00820DE4" w:rsidRDefault="00820DE4" w:rsidP="00820DE4">
      <w:pPr>
        <w:tabs>
          <w:tab w:val="left" w:pos="562"/>
          <w:tab w:val="left" w:pos="907"/>
        </w:tabs>
        <w:spacing w:after="40"/>
        <w:rPr>
          <w:rFonts w:ascii="Arial" w:hAnsi="Arial" w:cs="Arial"/>
          <w:sz w:val="20"/>
          <w:szCs w:val="20"/>
          <w:rtl/>
        </w:rPr>
      </w:pPr>
      <w:r w:rsidRPr="00820DE4">
        <w:rPr>
          <w:rFonts w:ascii="Arial" w:hAnsi="Arial" w:cs="Arial" w:hint="cs"/>
          <w:b/>
          <w:bCs/>
          <w:rtl/>
        </w:rPr>
        <w:t>ההבדל בין אגודה שיתופית לחב'</w:t>
      </w:r>
      <w:r w:rsidRPr="00820DE4">
        <w:rPr>
          <w:rFonts w:ascii="Arial" w:hAnsi="Arial" w:cs="Arial" w:hint="cs"/>
          <w:sz w:val="20"/>
          <w:szCs w:val="20"/>
          <w:rtl/>
        </w:rPr>
        <w:t>:</w:t>
      </w:r>
    </w:p>
    <w:p w:rsidR="00820DE4" w:rsidRDefault="00820DE4" w:rsidP="009B2D32">
      <w:pPr>
        <w:pStyle w:val="ListParagraph"/>
        <w:numPr>
          <w:ilvl w:val="0"/>
          <w:numId w:val="9"/>
        </w:numPr>
        <w:tabs>
          <w:tab w:val="left" w:pos="-1"/>
          <w:tab w:val="left" w:pos="907"/>
        </w:tabs>
        <w:spacing w:after="40"/>
        <w:ind w:left="140" w:hanging="283"/>
        <w:rPr>
          <w:rFonts w:ascii="Arial" w:hAnsi="Arial" w:cs="Arial"/>
        </w:rPr>
      </w:pPr>
      <w:r w:rsidRPr="00072531">
        <w:rPr>
          <w:rFonts w:ascii="Arial" w:hAnsi="Arial" w:cs="Arial" w:hint="cs"/>
          <w:rtl/>
        </w:rPr>
        <w:t xml:space="preserve">החבר </w:t>
      </w:r>
      <w:r w:rsidRPr="00820DE4">
        <w:rPr>
          <w:rFonts w:ascii="Arial" w:hAnsi="Arial" w:cs="Arial" w:hint="cs"/>
          <w:b/>
          <w:bCs/>
          <w:rtl/>
        </w:rPr>
        <w:t>באגודה שיתופית</w:t>
      </w:r>
      <w:r w:rsidRPr="00072531">
        <w:rPr>
          <w:rFonts w:ascii="Arial" w:hAnsi="Arial" w:cs="Arial" w:hint="cs"/>
          <w:rtl/>
        </w:rPr>
        <w:t xml:space="preserve"> אינו משקיע פסיבי, </w:t>
      </w:r>
      <w:r>
        <w:rPr>
          <w:rFonts w:ascii="Arial" w:hAnsi="Arial" w:cs="Arial" w:hint="cs"/>
          <w:rtl/>
        </w:rPr>
        <w:t>הוא משתתף</w:t>
      </w:r>
      <w:r w:rsidRPr="00072531">
        <w:rPr>
          <w:rFonts w:ascii="Arial" w:hAnsi="Arial" w:cs="Arial" w:hint="cs"/>
          <w:rtl/>
        </w:rPr>
        <w:t xml:space="preserve"> באופן אישי ביצירת</w:t>
      </w:r>
      <w:r>
        <w:rPr>
          <w:rFonts w:ascii="Arial" w:hAnsi="Arial" w:cs="Arial" w:hint="cs"/>
          <w:rtl/>
        </w:rPr>
        <w:t xml:space="preserve">ה, </w:t>
      </w:r>
      <w:r>
        <w:rPr>
          <w:rFonts w:ascii="Arial" w:hAnsi="Arial" w:cs="Arial" w:hint="cs"/>
          <w:u w:val="single"/>
          <w:rtl/>
        </w:rPr>
        <w:t>ו</w:t>
      </w:r>
      <w:r w:rsidRPr="00820DE4">
        <w:rPr>
          <w:rFonts w:ascii="Arial" w:hAnsi="Arial" w:cs="Arial" w:hint="cs"/>
          <w:u w:val="single"/>
          <w:rtl/>
        </w:rPr>
        <w:t>הוא תורם פעיל לקידום הרעיון המשותף של האגודה</w:t>
      </w:r>
      <w:r w:rsidRPr="00072531">
        <w:rPr>
          <w:rFonts w:ascii="Arial" w:hAnsi="Arial" w:cs="Arial" w:hint="cs"/>
          <w:rtl/>
        </w:rPr>
        <w:t xml:space="preserve">. </w:t>
      </w:r>
      <w:r w:rsidRPr="00820DE4">
        <w:rPr>
          <w:rFonts w:ascii="Arial" w:hAnsi="Arial" w:cs="Arial" w:hint="cs"/>
          <w:u w:val="single"/>
          <w:rtl/>
        </w:rPr>
        <w:t>בחב' המשקיע פסיבי</w:t>
      </w:r>
      <w:r w:rsidRPr="00072531">
        <w:rPr>
          <w:rFonts w:ascii="Arial" w:hAnsi="Arial" w:cs="Arial" w:hint="cs"/>
          <w:rtl/>
        </w:rPr>
        <w:t xml:space="preserve">, </w:t>
      </w:r>
      <w:r>
        <w:rPr>
          <w:rFonts w:ascii="Arial" w:hAnsi="Arial" w:cs="Arial" w:hint="cs"/>
          <w:rtl/>
        </w:rPr>
        <w:t xml:space="preserve">ומעבר </w:t>
      </w:r>
      <w:r w:rsidRPr="00072531">
        <w:rPr>
          <w:rFonts w:ascii="Arial" w:hAnsi="Arial" w:cs="Arial" w:hint="cs"/>
          <w:rtl/>
        </w:rPr>
        <w:t>להשקעת</w:t>
      </w:r>
      <w:r>
        <w:rPr>
          <w:rFonts w:ascii="Arial" w:hAnsi="Arial" w:cs="Arial" w:hint="cs"/>
          <w:rtl/>
        </w:rPr>
        <w:t>ו הראשונית</w:t>
      </w:r>
      <w:r w:rsidRPr="00072531">
        <w:rPr>
          <w:rFonts w:ascii="Arial" w:hAnsi="Arial" w:cs="Arial" w:hint="cs"/>
          <w:rtl/>
        </w:rPr>
        <w:t>, והגעה ל</w:t>
      </w:r>
      <w:r w:rsidR="008930F2">
        <w:rPr>
          <w:rFonts w:ascii="Arial" w:hAnsi="Arial" w:cs="Arial" w:hint="cs"/>
          <w:rtl/>
        </w:rPr>
        <w:t>אספה</w:t>
      </w:r>
      <w:r w:rsidRPr="00072531">
        <w:rPr>
          <w:rFonts w:ascii="Arial" w:hAnsi="Arial" w:cs="Arial" w:hint="cs"/>
          <w:rtl/>
        </w:rPr>
        <w:t xml:space="preserve"> הכללית </w:t>
      </w:r>
      <w:r>
        <w:rPr>
          <w:rFonts w:ascii="Arial" w:hAnsi="Arial" w:cs="Arial" w:hint="cs"/>
          <w:rtl/>
        </w:rPr>
        <w:t xml:space="preserve">לא </w:t>
      </w:r>
      <w:r w:rsidRPr="00072531">
        <w:rPr>
          <w:rFonts w:ascii="Arial" w:hAnsi="Arial" w:cs="Arial" w:hint="cs"/>
          <w:rtl/>
        </w:rPr>
        <w:t xml:space="preserve">עושה כלום. </w:t>
      </w:r>
    </w:p>
    <w:p w:rsidR="00820DE4" w:rsidRDefault="00820DE4" w:rsidP="009B2D32">
      <w:pPr>
        <w:pStyle w:val="ListParagraph"/>
        <w:numPr>
          <w:ilvl w:val="0"/>
          <w:numId w:val="9"/>
        </w:numPr>
        <w:tabs>
          <w:tab w:val="left" w:pos="-1"/>
          <w:tab w:val="left" w:pos="907"/>
        </w:tabs>
        <w:spacing w:after="40"/>
        <w:ind w:left="140" w:hanging="283"/>
        <w:rPr>
          <w:rFonts w:ascii="Arial" w:hAnsi="Arial" w:cs="Arial"/>
        </w:rPr>
      </w:pPr>
      <w:r>
        <w:rPr>
          <w:rFonts w:ascii="Arial" w:hAnsi="Arial" w:cs="Arial" w:hint="cs"/>
          <w:rtl/>
        </w:rPr>
        <w:t xml:space="preserve"> בניגוד לחב' שמרכזת הון ע"פ חלקו היחסי של כל חבר, </w:t>
      </w:r>
      <w:r w:rsidRPr="00820DE4">
        <w:rPr>
          <w:rFonts w:ascii="Arial" w:hAnsi="Arial" w:cs="Arial" w:hint="cs"/>
          <w:u w:val="single"/>
          <w:rtl/>
        </w:rPr>
        <w:t>באגודה שיתופית קיים שיתוף של כוחות עבודה ע"ב של שוויון</w:t>
      </w:r>
      <w:r>
        <w:rPr>
          <w:rFonts w:ascii="Arial" w:hAnsi="Arial" w:cs="Arial" w:hint="cs"/>
          <w:rtl/>
        </w:rPr>
        <w:t xml:space="preserve">. </w:t>
      </w:r>
    </w:p>
    <w:p w:rsidR="00820DE4" w:rsidRDefault="00820DE4" w:rsidP="00820DE4">
      <w:pPr>
        <w:tabs>
          <w:tab w:val="left" w:pos="562"/>
          <w:tab w:val="left" w:pos="907"/>
        </w:tabs>
        <w:spacing w:after="40"/>
        <w:rPr>
          <w:rFonts w:ascii="Arial" w:hAnsi="Arial" w:cs="Arial"/>
          <w:rtl/>
        </w:rPr>
      </w:pPr>
    </w:p>
    <w:p w:rsidR="00820DE4" w:rsidRPr="00820DE4" w:rsidRDefault="00820DE4" w:rsidP="00820DE4">
      <w:pPr>
        <w:tabs>
          <w:tab w:val="left" w:pos="562"/>
          <w:tab w:val="left" w:pos="907"/>
        </w:tabs>
        <w:spacing w:after="40"/>
        <w:rPr>
          <w:rFonts w:ascii="Arial" w:hAnsi="Arial" w:cs="Arial"/>
          <w:sz w:val="20"/>
          <w:szCs w:val="20"/>
          <w:rtl/>
        </w:rPr>
      </w:pPr>
      <w:r w:rsidRPr="00820DE4">
        <w:rPr>
          <w:rFonts w:ascii="Arial" w:hAnsi="Arial" w:cs="Arial" w:hint="cs"/>
          <w:b/>
          <w:bCs/>
          <w:rtl/>
        </w:rPr>
        <w:t>ההבדל בין אגודה שיתופית לשותפות</w:t>
      </w:r>
      <w:r w:rsidRPr="00820DE4">
        <w:rPr>
          <w:rFonts w:ascii="Arial" w:hAnsi="Arial" w:cs="Arial" w:hint="cs"/>
          <w:sz w:val="20"/>
          <w:szCs w:val="20"/>
          <w:rtl/>
        </w:rPr>
        <w:t>:</w:t>
      </w:r>
    </w:p>
    <w:p w:rsidR="00820DE4" w:rsidRPr="00072531" w:rsidRDefault="00820DE4" w:rsidP="004303A3">
      <w:pPr>
        <w:pStyle w:val="ListParagraph"/>
        <w:numPr>
          <w:ilvl w:val="0"/>
          <w:numId w:val="10"/>
        </w:numPr>
        <w:tabs>
          <w:tab w:val="left" w:pos="140"/>
          <w:tab w:val="left" w:pos="907"/>
        </w:tabs>
        <w:spacing w:after="40"/>
        <w:ind w:left="140" w:hanging="283"/>
        <w:rPr>
          <w:rFonts w:ascii="Arial" w:hAnsi="Arial" w:cs="Arial"/>
          <w:rtl/>
        </w:rPr>
      </w:pPr>
      <w:r w:rsidRPr="00820DE4">
        <w:rPr>
          <w:rFonts w:ascii="Arial" w:hAnsi="Arial" w:cs="Arial" w:hint="cs"/>
          <w:u w:val="single"/>
          <w:rtl/>
        </w:rPr>
        <w:t>עקרון הגבלת האחריות חל באגודה השיתופית</w:t>
      </w:r>
      <w:r>
        <w:rPr>
          <w:rFonts w:ascii="Arial" w:hAnsi="Arial" w:cs="Arial" w:hint="cs"/>
          <w:rtl/>
        </w:rPr>
        <w:t xml:space="preserve"> ולא בשותפות, אין חבות אישית של החבר</w:t>
      </w:r>
      <w:r w:rsidRPr="00820DE4">
        <w:rPr>
          <w:rFonts w:ascii="Arial" w:hAnsi="Arial" w:cs="Arial" w:hint="cs"/>
          <w:rtl/>
        </w:rPr>
        <w:t xml:space="preserve">. </w:t>
      </w:r>
      <w:r w:rsidRPr="00820DE4">
        <w:rPr>
          <w:rFonts w:ascii="Arial" w:hAnsi="Arial" w:cs="Arial" w:hint="cs"/>
          <w:u w:val="single"/>
          <w:rtl/>
        </w:rPr>
        <w:t xml:space="preserve">באגודה שיתופית </w:t>
      </w:r>
      <w:r w:rsidR="004303A3">
        <w:rPr>
          <w:rFonts w:ascii="Arial" w:hAnsi="Arial" w:cs="Arial" w:hint="cs"/>
          <w:u w:val="single"/>
          <w:rtl/>
        </w:rPr>
        <w:t xml:space="preserve">אחריות חבריה הינה מוגבלת, </w:t>
      </w:r>
      <w:r w:rsidR="004303A3" w:rsidRPr="00820DE4">
        <w:rPr>
          <w:rFonts w:ascii="Arial" w:hAnsi="Arial" w:cs="Arial" w:hint="cs"/>
          <w:u w:val="single"/>
          <w:rtl/>
        </w:rPr>
        <w:t>כמו בחב'</w:t>
      </w:r>
      <w:r w:rsidR="004303A3">
        <w:rPr>
          <w:rFonts w:ascii="Arial" w:hAnsi="Arial" w:cs="Arial" w:hint="cs"/>
          <w:rtl/>
        </w:rPr>
        <w:t>,</w:t>
      </w:r>
      <w:r w:rsidR="004303A3">
        <w:rPr>
          <w:rFonts w:ascii="Arial" w:hAnsi="Arial" w:cs="Arial" w:hint="cs"/>
          <w:u w:val="single"/>
          <w:rtl/>
        </w:rPr>
        <w:t xml:space="preserve"> וקיימת</w:t>
      </w:r>
      <w:r w:rsidRPr="00820DE4">
        <w:rPr>
          <w:rFonts w:ascii="Arial" w:hAnsi="Arial" w:cs="Arial" w:hint="cs"/>
          <w:u w:val="single"/>
          <w:rtl/>
        </w:rPr>
        <w:t xml:space="preserve"> הפרדה ב</w:t>
      </w:r>
      <w:r w:rsidR="004303A3">
        <w:rPr>
          <w:rFonts w:ascii="Arial" w:hAnsi="Arial" w:cs="Arial" w:hint="cs"/>
          <w:u w:val="single"/>
          <w:rtl/>
        </w:rPr>
        <w:t>ין האישיות המשפטית לבין החברים,</w:t>
      </w:r>
      <w:r w:rsidR="004303A3">
        <w:rPr>
          <w:rFonts w:ascii="Arial" w:hAnsi="Arial" w:cs="Arial" w:hint="cs"/>
          <w:rtl/>
        </w:rPr>
        <w:t xml:space="preserve"> </w:t>
      </w:r>
      <w:r>
        <w:rPr>
          <w:rFonts w:ascii="Arial" w:hAnsi="Arial" w:cs="Arial" w:hint="cs"/>
          <w:rtl/>
        </w:rPr>
        <w:t>כלומר, יש הבחנה והפרדה בין הזכויות והחובות של החב' ולבין אלה של החברים בה.</w:t>
      </w:r>
    </w:p>
    <w:p w:rsidR="00820DE4" w:rsidRDefault="00820DE4" w:rsidP="00CC231F">
      <w:pPr>
        <w:tabs>
          <w:tab w:val="left" w:pos="562"/>
          <w:tab w:val="left" w:pos="907"/>
        </w:tabs>
        <w:spacing w:after="40" w:line="280" w:lineRule="atLeast"/>
        <w:rPr>
          <w:rFonts w:ascii="Arial" w:hAnsi="Arial" w:cs="Arial"/>
          <w:rtl/>
        </w:rPr>
      </w:pPr>
    </w:p>
    <w:p w:rsidR="00820DE4" w:rsidRPr="00820DE4" w:rsidRDefault="00820DE4" w:rsidP="00CC231F">
      <w:pPr>
        <w:tabs>
          <w:tab w:val="left" w:pos="562"/>
          <w:tab w:val="left" w:pos="907"/>
        </w:tabs>
        <w:spacing w:after="40" w:line="280" w:lineRule="atLeast"/>
        <w:rPr>
          <w:rFonts w:ascii="Arial" w:hAnsi="Arial" w:cs="Arial"/>
          <w:b/>
          <w:bCs/>
          <w:u w:val="single"/>
          <w:rtl/>
        </w:rPr>
      </w:pPr>
      <w:r w:rsidRPr="00820DE4">
        <w:rPr>
          <w:rFonts w:ascii="Arial" w:hAnsi="Arial" w:cs="Arial" w:hint="cs"/>
          <w:b/>
          <w:bCs/>
          <w:u w:val="single"/>
          <w:rtl/>
        </w:rPr>
        <w:t>עמותה</w:t>
      </w:r>
    </w:p>
    <w:p w:rsidR="00820DE4" w:rsidRDefault="00820DE4" w:rsidP="00CC231F">
      <w:pPr>
        <w:tabs>
          <w:tab w:val="left" w:pos="562"/>
          <w:tab w:val="left" w:pos="907"/>
        </w:tabs>
        <w:spacing w:after="40" w:line="280" w:lineRule="atLeast"/>
        <w:rPr>
          <w:rFonts w:ascii="Arial" w:hAnsi="Arial" w:cs="Arial"/>
          <w:rtl/>
        </w:rPr>
      </w:pPr>
      <w:r>
        <w:rPr>
          <w:rFonts w:ascii="Arial" w:hAnsi="Arial" w:cs="Arial" w:hint="cs"/>
          <w:rtl/>
        </w:rPr>
        <w:t xml:space="preserve">תאגיד שלא למטרות רווח, הפעילות שלה מוסדרת ע"י חוק העמותות. </w:t>
      </w:r>
    </w:p>
    <w:p w:rsidR="00820DE4" w:rsidRDefault="00820DE4" w:rsidP="00CC231F">
      <w:pPr>
        <w:tabs>
          <w:tab w:val="left" w:pos="562"/>
          <w:tab w:val="left" w:pos="907"/>
        </w:tabs>
        <w:spacing w:after="40" w:line="280" w:lineRule="atLeast"/>
        <w:rPr>
          <w:rFonts w:ascii="Arial" w:hAnsi="Arial" w:cs="Arial"/>
          <w:b/>
          <w:bCs/>
          <w:rtl/>
        </w:rPr>
      </w:pPr>
    </w:p>
    <w:p w:rsidR="00820DE4" w:rsidRPr="00820DE4" w:rsidRDefault="00820DE4" w:rsidP="00CC231F">
      <w:pPr>
        <w:tabs>
          <w:tab w:val="left" w:pos="562"/>
          <w:tab w:val="left" w:pos="907"/>
        </w:tabs>
        <w:spacing w:after="40" w:line="280" w:lineRule="atLeast"/>
        <w:rPr>
          <w:rFonts w:ascii="Arial" w:hAnsi="Arial" w:cs="Arial"/>
          <w:b/>
          <w:bCs/>
          <w:u w:val="single"/>
          <w:rtl/>
        </w:rPr>
      </w:pPr>
      <w:r w:rsidRPr="00820DE4">
        <w:rPr>
          <w:rFonts w:ascii="Arial" w:hAnsi="Arial" w:cs="Arial" w:hint="cs"/>
          <w:b/>
          <w:bCs/>
          <w:u w:val="single"/>
          <w:rtl/>
        </w:rPr>
        <w:t>חברה לתועלת הציבור</w:t>
      </w:r>
    </w:p>
    <w:p w:rsidR="00820DE4" w:rsidRDefault="00820DE4" w:rsidP="00820DE4">
      <w:pPr>
        <w:tabs>
          <w:tab w:val="left" w:pos="562"/>
          <w:tab w:val="left" w:pos="907"/>
        </w:tabs>
        <w:spacing w:after="40" w:line="280" w:lineRule="atLeast"/>
        <w:rPr>
          <w:rFonts w:ascii="Arial" w:hAnsi="Arial" w:cs="Arial"/>
          <w:rtl/>
        </w:rPr>
      </w:pPr>
      <w:r>
        <w:rPr>
          <w:rFonts w:ascii="Arial" w:hAnsi="Arial" w:cs="Arial" w:hint="cs"/>
          <w:rtl/>
        </w:rPr>
        <w:t>התאגדות למטרות ציבוריות בלבד(חינוך, איכות סביבה, רווחה וכו').  הפעילות שלה מוסדרת ב</w:t>
      </w:r>
      <w:r w:rsidRPr="00AA2C70">
        <w:rPr>
          <w:rFonts w:ascii="Arial" w:hAnsi="Arial" w:cs="Arial" w:hint="cs"/>
          <w:b/>
          <w:bCs/>
          <w:highlight w:val="green"/>
          <w:rtl/>
        </w:rPr>
        <w:t>ס' 345א- 345לג</w:t>
      </w:r>
      <w:r>
        <w:rPr>
          <w:rFonts w:ascii="Arial" w:hAnsi="Arial" w:cs="Arial" w:hint="cs"/>
          <w:b/>
          <w:bCs/>
          <w:rtl/>
        </w:rPr>
        <w:t xml:space="preserve"> </w:t>
      </w:r>
      <w:r>
        <w:rPr>
          <w:rFonts w:ascii="Arial" w:hAnsi="Arial" w:cs="Arial" w:hint="cs"/>
          <w:rtl/>
        </w:rPr>
        <w:t xml:space="preserve">לחוק החברות. </w:t>
      </w:r>
    </w:p>
    <w:p w:rsidR="004303A3" w:rsidRPr="004303A3" w:rsidRDefault="004303A3" w:rsidP="004303A3">
      <w:pPr>
        <w:tabs>
          <w:tab w:val="left" w:pos="140"/>
          <w:tab w:val="left" w:pos="907"/>
        </w:tabs>
        <w:spacing w:after="40"/>
        <w:rPr>
          <w:rFonts w:ascii="Arial" w:hAnsi="Arial" w:cs="Arial"/>
        </w:rPr>
      </w:pPr>
      <w:r>
        <w:rPr>
          <w:rFonts w:ascii="Arial" w:hAnsi="Arial" w:cs="Arial" w:hint="cs"/>
          <w:u w:val="single"/>
          <w:rtl/>
        </w:rPr>
        <w:t>בדומה ל</w:t>
      </w:r>
      <w:r w:rsidRPr="004303A3">
        <w:rPr>
          <w:rFonts w:ascii="Arial" w:hAnsi="Arial" w:cs="Arial" w:hint="cs"/>
          <w:u w:val="single"/>
          <w:rtl/>
        </w:rPr>
        <w:t>עמותה</w:t>
      </w:r>
      <w:r>
        <w:rPr>
          <w:rFonts w:ascii="Arial" w:hAnsi="Arial" w:cs="Arial" w:hint="cs"/>
          <w:u w:val="single"/>
          <w:rtl/>
        </w:rPr>
        <w:t>,</w:t>
      </w:r>
      <w:r w:rsidRPr="004303A3">
        <w:rPr>
          <w:rFonts w:ascii="Arial" w:hAnsi="Arial" w:cs="Arial" w:hint="cs"/>
          <w:u w:val="single"/>
          <w:rtl/>
        </w:rPr>
        <w:t xml:space="preserve"> חב' לתועלת הציבור לא מחלקת רווחים לבעלי המניות שלה</w:t>
      </w:r>
      <w:r w:rsidRPr="004303A3">
        <w:rPr>
          <w:rFonts w:ascii="Arial" w:hAnsi="Arial" w:cs="Arial" w:hint="cs"/>
          <w:rtl/>
        </w:rPr>
        <w:t xml:space="preserve">. </w:t>
      </w:r>
    </w:p>
    <w:p w:rsidR="00820DE4" w:rsidRDefault="00820DE4" w:rsidP="00820DE4">
      <w:pPr>
        <w:tabs>
          <w:tab w:val="left" w:pos="562"/>
          <w:tab w:val="left" w:pos="907"/>
        </w:tabs>
        <w:spacing w:after="40" w:line="280" w:lineRule="atLeast"/>
        <w:rPr>
          <w:rFonts w:ascii="Arial" w:hAnsi="Arial" w:cs="Arial"/>
          <w:rtl/>
        </w:rPr>
      </w:pPr>
    </w:p>
    <w:p w:rsidR="00820DE4" w:rsidRPr="00820DE4" w:rsidRDefault="00820DE4" w:rsidP="00820DE4">
      <w:pPr>
        <w:tabs>
          <w:tab w:val="left" w:pos="562"/>
          <w:tab w:val="left" w:pos="907"/>
        </w:tabs>
        <w:spacing w:after="40"/>
        <w:rPr>
          <w:rFonts w:ascii="Arial" w:hAnsi="Arial" w:cs="Arial"/>
          <w:sz w:val="20"/>
          <w:szCs w:val="20"/>
          <w:rtl/>
        </w:rPr>
      </w:pPr>
      <w:r w:rsidRPr="00820DE4">
        <w:rPr>
          <w:rFonts w:ascii="Arial" w:hAnsi="Arial" w:cs="Arial" w:hint="cs"/>
          <w:b/>
          <w:bCs/>
          <w:rtl/>
        </w:rPr>
        <w:t>ההבדל בין עמותה לחב' לתועלת הציבור (חל"צ</w:t>
      </w:r>
      <w:r w:rsidRPr="00820DE4">
        <w:rPr>
          <w:rFonts w:ascii="Arial" w:hAnsi="Arial" w:cs="Arial" w:hint="cs"/>
          <w:b/>
          <w:bCs/>
          <w:sz w:val="20"/>
          <w:szCs w:val="20"/>
          <w:rtl/>
        </w:rPr>
        <w:t>)</w:t>
      </w:r>
      <w:r w:rsidRPr="00820DE4">
        <w:rPr>
          <w:rFonts w:ascii="Arial" w:hAnsi="Arial" w:cs="Arial" w:hint="cs"/>
          <w:sz w:val="20"/>
          <w:szCs w:val="20"/>
          <w:rtl/>
        </w:rPr>
        <w:t>:</w:t>
      </w:r>
    </w:p>
    <w:p w:rsidR="00820DE4" w:rsidRDefault="00820DE4" w:rsidP="009B2D32">
      <w:pPr>
        <w:pStyle w:val="ListParagraph"/>
        <w:numPr>
          <w:ilvl w:val="0"/>
          <w:numId w:val="11"/>
        </w:numPr>
        <w:tabs>
          <w:tab w:val="left" w:pos="140"/>
          <w:tab w:val="left" w:pos="907"/>
          <w:tab w:val="left" w:pos="991"/>
        </w:tabs>
        <w:spacing w:after="40"/>
        <w:ind w:left="140" w:hanging="283"/>
        <w:rPr>
          <w:rFonts w:ascii="Arial" w:hAnsi="Arial" w:cs="Arial"/>
        </w:rPr>
      </w:pPr>
      <w:r w:rsidRPr="00AA2C70">
        <w:rPr>
          <w:rFonts w:ascii="Arial" w:hAnsi="Arial" w:cs="Arial" w:hint="cs"/>
          <w:u w:val="single"/>
          <w:rtl/>
        </w:rPr>
        <w:lastRenderedPageBreak/>
        <w:t>חל"צ נדרשת להתאגד למטרה ציבורית בלבד</w:t>
      </w:r>
      <w:r>
        <w:rPr>
          <w:rFonts w:ascii="Arial" w:hAnsi="Arial" w:cs="Arial" w:hint="cs"/>
          <w:rtl/>
        </w:rPr>
        <w:t xml:space="preserve">. </w:t>
      </w:r>
      <w:r w:rsidR="00752422" w:rsidRPr="00752422">
        <w:rPr>
          <w:rFonts w:ascii="Arial" w:hAnsi="Arial" w:cs="Arial" w:hint="cs"/>
          <w:u w:val="single"/>
          <w:rtl/>
        </w:rPr>
        <w:t>עמותה נדרשת להתאגד לכל מטרה, ובלבד שהיא חוקית</w:t>
      </w:r>
      <w:r w:rsidR="00752422">
        <w:rPr>
          <w:rFonts w:ascii="Arial" w:hAnsi="Arial" w:cs="Arial" w:hint="cs"/>
          <w:rtl/>
        </w:rPr>
        <w:t xml:space="preserve">- לאו דווקא ציבורית. ולכן </w:t>
      </w:r>
      <w:r>
        <w:rPr>
          <w:rFonts w:ascii="Arial" w:hAnsi="Arial" w:cs="Arial" w:hint="cs"/>
          <w:rtl/>
        </w:rPr>
        <w:t xml:space="preserve">התחולה של עמותה רחבה יותר. </w:t>
      </w:r>
    </w:p>
    <w:p w:rsidR="00820DE4" w:rsidRPr="00065DBA" w:rsidRDefault="00820DE4" w:rsidP="009B2D32">
      <w:pPr>
        <w:pStyle w:val="ListParagraph"/>
        <w:numPr>
          <w:ilvl w:val="0"/>
          <w:numId w:val="11"/>
        </w:numPr>
        <w:tabs>
          <w:tab w:val="left" w:pos="140"/>
          <w:tab w:val="left" w:pos="907"/>
        </w:tabs>
        <w:spacing w:after="40"/>
        <w:ind w:left="566" w:hanging="709"/>
        <w:rPr>
          <w:rFonts w:ascii="Arial" w:hAnsi="Arial" w:cs="Arial"/>
          <w:rtl/>
        </w:rPr>
      </w:pPr>
      <w:r w:rsidRPr="00065DBA">
        <w:rPr>
          <w:rFonts w:ascii="Arial" w:hAnsi="Arial" w:cs="Arial" w:hint="cs"/>
          <w:rtl/>
        </w:rPr>
        <w:t xml:space="preserve"> </w:t>
      </w:r>
      <w:r w:rsidRPr="00752422">
        <w:rPr>
          <w:rFonts w:ascii="Arial" w:hAnsi="Arial" w:cs="Arial" w:hint="cs"/>
          <w:u w:val="single"/>
          <w:rtl/>
        </w:rPr>
        <w:t>היתרונות בהקמת חל"צ על פני עמותה</w:t>
      </w:r>
      <w:r w:rsidRPr="00065DBA">
        <w:rPr>
          <w:rFonts w:ascii="Arial" w:hAnsi="Arial" w:cs="Arial" w:hint="cs"/>
          <w:rtl/>
        </w:rPr>
        <w:t>:</w:t>
      </w:r>
    </w:p>
    <w:p w:rsidR="00820DE4" w:rsidRDefault="00752422" w:rsidP="00820DE4">
      <w:pPr>
        <w:tabs>
          <w:tab w:val="left" w:pos="562"/>
          <w:tab w:val="left" w:pos="907"/>
        </w:tabs>
        <w:spacing w:after="40"/>
        <w:rPr>
          <w:rFonts w:ascii="Arial" w:hAnsi="Arial" w:cs="Arial"/>
          <w:rtl/>
        </w:rPr>
      </w:pPr>
      <w:r>
        <w:rPr>
          <w:rFonts w:ascii="Arial" w:hAnsi="Arial" w:cs="Arial" w:hint="cs"/>
          <w:rtl/>
        </w:rPr>
        <w:t xml:space="preserve"> * </w:t>
      </w:r>
      <w:proofErr w:type="spellStart"/>
      <w:r>
        <w:rPr>
          <w:rFonts w:ascii="Arial" w:hAnsi="Arial" w:cs="Arial" w:hint="cs"/>
          <w:rtl/>
        </w:rPr>
        <w:t>בחל"צ</w:t>
      </w:r>
      <w:proofErr w:type="spellEnd"/>
      <w:r>
        <w:rPr>
          <w:rFonts w:ascii="Arial" w:hAnsi="Arial" w:cs="Arial" w:hint="cs"/>
          <w:rtl/>
        </w:rPr>
        <w:t>, כמו בחב',</w:t>
      </w:r>
      <w:r w:rsidR="00820DE4">
        <w:rPr>
          <w:rFonts w:ascii="Arial" w:hAnsi="Arial" w:cs="Arial" w:hint="cs"/>
          <w:rtl/>
        </w:rPr>
        <w:t xml:space="preserve"> </w:t>
      </w:r>
      <w:r w:rsidR="00820DE4" w:rsidRPr="00752422">
        <w:rPr>
          <w:rFonts w:ascii="Arial" w:hAnsi="Arial" w:cs="Arial" w:hint="cs"/>
          <w:u w:val="single"/>
          <w:rtl/>
        </w:rPr>
        <w:t>מחזיק החבר במניה שמהווה נכס לכל דבר ועניין</w:t>
      </w:r>
      <w:r w:rsidR="00820DE4">
        <w:rPr>
          <w:rFonts w:ascii="Arial" w:hAnsi="Arial" w:cs="Arial" w:hint="cs"/>
          <w:rtl/>
        </w:rPr>
        <w:t xml:space="preserve">. המניה משקפת את שיעור הבעלות בחב'. לעומת </w:t>
      </w:r>
      <w:r w:rsidR="00820DE4" w:rsidRPr="00752422">
        <w:rPr>
          <w:rFonts w:ascii="Arial" w:hAnsi="Arial" w:cs="Arial" w:hint="cs"/>
          <w:u w:val="single"/>
          <w:rtl/>
        </w:rPr>
        <w:t>עמותה שאינה מקנה לחבריה בעלות על נכס</w:t>
      </w:r>
      <w:r w:rsidR="00820DE4">
        <w:rPr>
          <w:rFonts w:ascii="Arial" w:hAnsi="Arial" w:cs="Arial" w:hint="cs"/>
          <w:rtl/>
        </w:rPr>
        <w:t>ים, אלא רק זכות הצבעה ב</w:t>
      </w:r>
      <w:r w:rsidR="008930F2">
        <w:rPr>
          <w:rFonts w:ascii="Arial" w:hAnsi="Arial" w:cs="Arial" w:hint="cs"/>
          <w:rtl/>
        </w:rPr>
        <w:t>אספה</w:t>
      </w:r>
      <w:r w:rsidR="00820DE4">
        <w:rPr>
          <w:rFonts w:ascii="Arial" w:hAnsi="Arial" w:cs="Arial" w:hint="cs"/>
          <w:rtl/>
        </w:rPr>
        <w:t xml:space="preserve"> הכללית של העמותה. </w:t>
      </w:r>
    </w:p>
    <w:p w:rsidR="00342D33" w:rsidRDefault="00820DE4" w:rsidP="00342D33">
      <w:pPr>
        <w:tabs>
          <w:tab w:val="left" w:pos="562"/>
          <w:tab w:val="left" w:pos="907"/>
        </w:tabs>
        <w:spacing w:after="40"/>
        <w:rPr>
          <w:rFonts w:ascii="Arial" w:hAnsi="Arial" w:cs="Arial"/>
          <w:rtl/>
        </w:rPr>
      </w:pPr>
      <w:r>
        <w:rPr>
          <w:rFonts w:ascii="Arial" w:hAnsi="Arial" w:cs="Arial" w:hint="cs"/>
          <w:rtl/>
        </w:rPr>
        <w:t xml:space="preserve">* </w:t>
      </w:r>
      <w:r w:rsidR="00752422">
        <w:rPr>
          <w:rFonts w:ascii="Arial" w:hAnsi="Arial" w:cs="Arial" w:hint="cs"/>
          <w:rtl/>
        </w:rPr>
        <w:t xml:space="preserve">ניהול יעיל ואיכותי יכול להיעשות טוב יותר ע"י חל"צ- </w:t>
      </w:r>
      <w:r w:rsidRPr="00752422">
        <w:rPr>
          <w:rFonts w:ascii="Arial" w:hAnsi="Arial" w:cs="Arial" w:hint="cs"/>
          <w:u w:val="single"/>
          <w:rtl/>
        </w:rPr>
        <w:t>חברות לתועלת הציבור מ</w:t>
      </w:r>
      <w:r w:rsidR="00752422">
        <w:rPr>
          <w:rFonts w:ascii="Arial" w:hAnsi="Arial" w:cs="Arial" w:hint="cs"/>
          <w:u w:val="single"/>
          <w:rtl/>
        </w:rPr>
        <w:t>ו</w:t>
      </w:r>
      <w:r w:rsidRPr="00752422">
        <w:rPr>
          <w:rFonts w:ascii="Arial" w:hAnsi="Arial" w:cs="Arial" w:hint="cs"/>
          <w:u w:val="single"/>
          <w:rtl/>
        </w:rPr>
        <w:t>סדר</w:t>
      </w:r>
      <w:r w:rsidR="00752422">
        <w:rPr>
          <w:rFonts w:ascii="Arial" w:hAnsi="Arial" w:cs="Arial" w:hint="cs"/>
          <w:u w:val="single"/>
          <w:rtl/>
        </w:rPr>
        <w:t>ות</w:t>
      </w:r>
      <w:r w:rsidRPr="00752422">
        <w:rPr>
          <w:rFonts w:ascii="Arial" w:hAnsi="Arial" w:cs="Arial" w:hint="cs"/>
          <w:u w:val="single"/>
          <w:rtl/>
        </w:rPr>
        <w:t xml:space="preserve"> </w:t>
      </w:r>
      <w:r w:rsidR="00752422">
        <w:rPr>
          <w:rFonts w:ascii="Arial" w:hAnsi="Arial" w:cs="Arial" w:hint="cs"/>
          <w:u w:val="single"/>
          <w:rtl/>
        </w:rPr>
        <w:t>ב</w:t>
      </w:r>
      <w:r w:rsidRPr="00752422">
        <w:rPr>
          <w:rFonts w:ascii="Arial" w:hAnsi="Arial" w:cs="Arial" w:hint="cs"/>
          <w:u w:val="single"/>
          <w:rtl/>
        </w:rPr>
        <w:t>חוק החברות</w:t>
      </w:r>
      <w:r w:rsidRPr="00752422">
        <w:rPr>
          <w:rFonts w:ascii="Arial" w:hAnsi="Arial" w:cs="Arial" w:hint="cs"/>
          <w:rtl/>
        </w:rPr>
        <w:t xml:space="preserve">. </w:t>
      </w:r>
      <w:r w:rsidR="00752422">
        <w:rPr>
          <w:rFonts w:ascii="Arial" w:hAnsi="Arial" w:cs="Arial" w:hint="cs"/>
          <w:rtl/>
        </w:rPr>
        <w:t xml:space="preserve">החוק חל גם על חל"צ, והוא </w:t>
      </w:r>
      <w:r>
        <w:rPr>
          <w:rFonts w:ascii="Arial" w:hAnsi="Arial" w:cs="Arial" w:hint="cs"/>
          <w:rtl/>
        </w:rPr>
        <w:t xml:space="preserve">מודרני </w:t>
      </w:r>
      <w:r w:rsidR="00752422">
        <w:rPr>
          <w:rFonts w:ascii="Arial" w:hAnsi="Arial" w:cs="Arial" w:hint="cs"/>
          <w:rtl/>
        </w:rPr>
        <w:t>ו</w:t>
      </w:r>
      <w:r>
        <w:rPr>
          <w:rFonts w:ascii="Arial" w:hAnsi="Arial" w:cs="Arial" w:hint="cs"/>
          <w:rtl/>
        </w:rPr>
        <w:t>ממצה יותר מחוק העמותות</w:t>
      </w:r>
      <w:r w:rsidR="00752422">
        <w:rPr>
          <w:rFonts w:ascii="Arial" w:hAnsi="Arial" w:cs="Arial" w:hint="cs"/>
          <w:rtl/>
        </w:rPr>
        <w:t>,</w:t>
      </w:r>
      <w:r>
        <w:rPr>
          <w:rFonts w:ascii="Arial" w:hAnsi="Arial" w:cs="Arial" w:hint="cs"/>
          <w:rtl/>
        </w:rPr>
        <w:t xml:space="preserve"> שהוא ישן בהרבה</w:t>
      </w:r>
      <w:r w:rsidR="00AE5D87">
        <w:rPr>
          <w:rFonts w:ascii="Arial" w:hAnsi="Arial" w:cs="Arial" w:hint="cs"/>
          <w:rtl/>
        </w:rPr>
        <w:t>,</w:t>
      </w:r>
      <w:r>
        <w:rPr>
          <w:rFonts w:ascii="Arial" w:hAnsi="Arial" w:cs="Arial" w:hint="cs"/>
          <w:rtl/>
        </w:rPr>
        <w:t xml:space="preserve"> </w:t>
      </w:r>
      <w:r w:rsidR="00AE5D87">
        <w:rPr>
          <w:rFonts w:ascii="Arial" w:hAnsi="Arial" w:cs="Arial" w:hint="cs"/>
          <w:rtl/>
        </w:rPr>
        <w:t>ו</w:t>
      </w:r>
      <w:r>
        <w:rPr>
          <w:rFonts w:ascii="Arial" w:hAnsi="Arial" w:cs="Arial" w:hint="cs"/>
          <w:rtl/>
        </w:rPr>
        <w:t xml:space="preserve">פרוץ מאוד. יוצר חוסר וודאות והתנהלות בעייתית. </w:t>
      </w:r>
    </w:p>
    <w:p w:rsidR="00342D33" w:rsidRPr="00342D33" w:rsidRDefault="00342D33" w:rsidP="00E856D5">
      <w:pPr>
        <w:tabs>
          <w:tab w:val="left" w:pos="562"/>
          <w:tab w:val="left" w:pos="907"/>
        </w:tabs>
        <w:spacing w:after="40"/>
        <w:jc w:val="center"/>
        <w:rPr>
          <w:rFonts w:ascii="Arial" w:hAnsi="Arial" w:cs="Arial"/>
          <w:rtl/>
        </w:rPr>
      </w:pPr>
      <w:r w:rsidRPr="00342D33">
        <w:rPr>
          <w:rFonts w:ascii="Arial" w:hAnsi="Arial" w:cs="Arial" w:hint="cs"/>
          <w:b/>
          <w:bCs/>
          <w:sz w:val="28"/>
          <w:szCs w:val="28"/>
          <w:highlight w:val="cyan"/>
          <w:rtl/>
        </w:rPr>
        <w:t>התקשרויות חוזיות של יזמים</w:t>
      </w:r>
    </w:p>
    <w:p w:rsidR="00342D33" w:rsidRDefault="00342D33" w:rsidP="00342D33">
      <w:pPr>
        <w:rPr>
          <w:rtl/>
        </w:rPr>
      </w:pPr>
      <w:r w:rsidRPr="00342D33">
        <w:rPr>
          <w:rFonts w:ascii="Arial" w:hAnsi="Arial" w:cs="Arial" w:hint="cs"/>
          <w:b/>
          <w:bCs/>
          <w:highlight w:val="green"/>
          <w:rtl/>
        </w:rPr>
        <w:t>ס' 1</w:t>
      </w:r>
      <w:r>
        <w:rPr>
          <w:rFonts w:ascii="Arial" w:hAnsi="Arial" w:cs="Arial" w:hint="cs"/>
          <w:rtl/>
        </w:rPr>
        <w:t xml:space="preserve"> לחוק החברות- </w:t>
      </w:r>
      <w:r>
        <w:rPr>
          <w:rStyle w:val="default"/>
          <w:rFonts w:cs="FrankRuehl" w:hint="cs"/>
          <w:rtl/>
        </w:rPr>
        <w:t>"יזם" - מי שעושה פעולה, בשמה או במקומה של חברה שטרם התאגדה;</w:t>
      </w:r>
    </w:p>
    <w:p w:rsidR="00820DE4" w:rsidRDefault="00342D33" w:rsidP="00342D33">
      <w:pPr>
        <w:rPr>
          <w:rtl/>
        </w:rPr>
      </w:pPr>
      <w:r w:rsidRPr="009E489A">
        <w:rPr>
          <w:u w:val="single"/>
          <w:rtl/>
        </w:rPr>
        <w:t>פעילות היזם נעשית טרם קיום החברה ובשמה של החברה, מתוך מטרה שהחברה תקום</w:t>
      </w:r>
      <w:r>
        <w:rPr>
          <w:rtl/>
        </w:rPr>
        <w:t xml:space="preserve">. </w:t>
      </w:r>
      <w:r>
        <w:rPr>
          <w:rFonts w:hint="cs"/>
          <w:rtl/>
        </w:rPr>
        <w:t xml:space="preserve">לאחר מכן, </w:t>
      </w:r>
      <w:r>
        <w:rPr>
          <w:rtl/>
        </w:rPr>
        <w:t>החברה תאמץ את החוזים המקדמיים שה</w:t>
      </w:r>
      <w:r>
        <w:rPr>
          <w:rFonts w:hint="cs"/>
          <w:rtl/>
        </w:rPr>
        <w:t>יזם</w:t>
      </w:r>
      <w:r>
        <w:rPr>
          <w:rtl/>
        </w:rPr>
        <w:t xml:space="preserve"> כרת בשמה ואף תיטול על עצמה את החובות והזכויות הכרוכות בכך.</w:t>
      </w:r>
    </w:p>
    <w:p w:rsidR="00342D33" w:rsidRDefault="00342D33" w:rsidP="00342D33">
      <w:pPr>
        <w:rPr>
          <w:rFonts w:ascii="Arial" w:hAnsi="Arial" w:cs="Arial"/>
          <w:rtl/>
        </w:rPr>
      </w:pPr>
      <w:r w:rsidRPr="00322DDA">
        <w:rPr>
          <w:rFonts w:ascii="Arial" w:hAnsi="Arial" w:cs="Arial" w:hint="cs"/>
          <w:b/>
          <w:bCs/>
          <w:rtl/>
        </w:rPr>
        <w:t>דינם של החוזים המקדמיים</w:t>
      </w:r>
      <w:r>
        <w:rPr>
          <w:rFonts w:ascii="Arial" w:hAnsi="Arial" w:cs="Arial" w:hint="cs"/>
          <w:rtl/>
        </w:rPr>
        <w:t>:</w:t>
      </w:r>
    </w:p>
    <w:p w:rsidR="00342D33" w:rsidRDefault="00342D33" w:rsidP="00342D33">
      <w:pPr>
        <w:pStyle w:val="P00"/>
        <w:spacing w:before="72"/>
        <w:ind w:left="0" w:right="1134"/>
        <w:rPr>
          <w:rStyle w:val="default"/>
          <w:rFonts w:cs="FrankRuehl"/>
        </w:rPr>
      </w:pPr>
      <w:r w:rsidRPr="00342D33">
        <w:rPr>
          <w:rStyle w:val="big-number"/>
          <w:rFonts w:cs="Miriam" w:hint="cs"/>
          <w:b/>
          <w:bCs/>
          <w:highlight w:val="green"/>
          <w:rtl/>
        </w:rPr>
        <w:t>12</w:t>
      </w:r>
      <w:r>
        <w:rPr>
          <w:rStyle w:val="big-number"/>
          <w:rFonts w:cs="Miriam" w:hint="cs"/>
          <w:rtl/>
        </w:rPr>
        <w:t>.</w:t>
      </w:r>
      <w:r>
        <w:rPr>
          <w:rStyle w:val="big-number"/>
          <w:rFonts w:cs="Miriam" w:hint="cs"/>
          <w:rtl/>
        </w:rPr>
        <w:tab/>
      </w:r>
      <w:r>
        <w:rPr>
          <w:rStyle w:val="default"/>
          <w:rFonts w:cs="FrankRuehl" w:hint="cs"/>
          <w:rtl/>
        </w:rPr>
        <w:t xml:space="preserve"> (א)</w:t>
      </w:r>
      <w:r>
        <w:rPr>
          <w:rStyle w:val="default"/>
          <w:rFonts w:cs="FrankRuehl" w:hint="cs"/>
          <w:rtl/>
        </w:rPr>
        <w:tab/>
        <w:t>חברה רשאית לאשר פעולה של יזם שנעשתה בשמה או במקומה לפני התאגדותה.</w:t>
      </w:r>
    </w:p>
    <w:p w:rsidR="00342D33" w:rsidRDefault="00342D33" w:rsidP="00342D33">
      <w:pPr>
        <w:pStyle w:val="P00"/>
        <w:spacing w:before="72"/>
        <w:ind w:left="0" w:right="1134"/>
        <w:rPr>
          <w:rStyle w:val="default"/>
          <w:rFonts w:cs="FrankRuehl"/>
          <w:rtl/>
        </w:rPr>
      </w:pPr>
      <w:r>
        <w:rPr>
          <w:rFonts w:cs="FrankRuehl" w:hint="cs"/>
          <w:sz w:val="26"/>
          <w:rtl/>
        </w:rPr>
        <w:tab/>
      </w:r>
      <w:r>
        <w:rPr>
          <w:rStyle w:val="default"/>
          <w:rFonts w:cs="FrankRuehl" w:hint="cs"/>
          <w:rtl/>
        </w:rPr>
        <w:t>(ב)</w:t>
      </w:r>
      <w:r>
        <w:rPr>
          <w:rStyle w:val="default"/>
          <w:rFonts w:cs="FrankRuehl" w:hint="cs"/>
          <w:rtl/>
        </w:rPr>
        <w:tab/>
        <w:t>אישור בדיעבד כמוהו כהרשאה מלכתחילה, ובלבד שלא תיפגע זכות שרכש אדם אחר (בסימן זה - צד שלישי) בתום-לב ובתמורה, לפני האישור.</w:t>
      </w:r>
    </w:p>
    <w:p w:rsidR="00843D4F" w:rsidRDefault="00342D33" w:rsidP="00F11E29">
      <w:pPr>
        <w:pStyle w:val="P00"/>
        <w:spacing w:before="72"/>
        <w:ind w:left="0" w:right="142"/>
        <w:jc w:val="left"/>
        <w:rPr>
          <w:rtl/>
        </w:rPr>
      </w:pPr>
      <w:r w:rsidRPr="00342D33">
        <w:rPr>
          <w:rFonts w:asciiTheme="minorBidi" w:hAnsiTheme="minorBidi" w:cstheme="minorBidi"/>
          <w:sz w:val="16"/>
          <w:szCs w:val="22"/>
          <w:rtl/>
        </w:rPr>
        <w:t xml:space="preserve">חברה יכולה לאשר חוזה שנולד עוד לפני שהחברה נוצרה. </w:t>
      </w:r>
      <w:r w:rsidRPr="009E489A">
        <w:rPr>
          <w:rFonts w:asciiTheme="minorBidi" w:hAnsiTheme="minorBidi" w:cstheme="minorBidi"/>
          <w:sz w:val="16"/>
          <w:szCs w:val="22"/>
          <w:u w:val="single"/>
          <w:rtl/>
        </w:rPr>
        <w:t>ברגע שהיא מאשרת את החוזה, היא נוטלת על עצמה את הזכויות והחובות בחוזה. ז</w:t>
      </w:r>
      <w:r w:rsidRPr="009E489A">
        <w:rPr>
          <w:rFonts w:asciiTheme="minorBidi" w:hAnsiTheme="minorBidi" w:cstheme="minorBidi" w:hint="cs"/>
          <w:sz w:val="16"/>
          <w:szCs w:val="22"/>
          <w:u w:val="single"/>
          <w:rtl/>
        </w:rPr>
        <w:t>את</w:t>
      </w:r>
      <w:r w:rsidRPr="009E489A">
        <w:rPr>
          <w:rFonts w:asciiTheme="minorBidi" w:hAnsiTheme="minorBidi" w:cstheme="minorBidi"/>
          <w:sz w:val="16"/>
          <w:szCs w:val="22"/>
          <w:u w:val="single"/>
          <w:rtl/>
        </w:rPr>
        <w:t xml:space="preserve"> כל עוד אין פגיעה בצד שלישי תם לב</w:t>
      </w:r>
      <w:r w:rsidRPr="00342D33">
        <w:rPr>
          <w:rFonts w:asciiTheme="minorBidi" w:hAnsiTheme="minorBidi" w:cstheme="minorBidi"/>
          <w:sz w:val="16"/>
          <w:szCs w:val="22"/>
          <w:rtl/>
        </w:rPr>
        <w:t>.</w:t>
      </w:r>
    </w:p>
    <w:p w:rsidR="00843D4F" w:rsidRDefault="00843D4F" w:rsidP="00F11E29">
      <w:pPr>
        <w:pStyle w:val="P00"/>
        <w:spacing w:before="72"/>
        <w:ind w:left="0" w:right="142"/>
        <w:jc w:val="left"/>
        <w:rPr>
          <w:rFonts w:asciiTheme="minorBidi" w:hAnsiTheme="minorBidi" w:cstheme="minorBidi"/>
          <w:sz w:val="22"/>
          <w:szCs w:val="22"/>
          <w:rtl/>
        </w:rPr>
      </w:pPr>
      <w:r w:rsidRPr="009E489A">
        <w:rPr>
          <w:rFonts w:asciiTheme="minorBidi" w:hAnsiTheme="minorBidi" w:cstheme="minorBidi"/>
          <w:sz w:val="22"/>
          <w:szCs w:val="22"/>
          <w:u w:val="single"/>
          <w:rtl/>
        </w:rPr>
        <w:t xml:space="preserve">על מנת לקבוע מהו </w:t>
      </w:r>
      <w:r w:rsidRPr="009E489A">
        <w:rPr>
          <w:rFonts w:asciiTheme="minorBidi" w:hAnsiTheme="minorBidi" w:cstheme="minorBidi" w:hint="cs"/>
          <w:sz w:val="22"/>
          <w:szCs w:val="22"/>
          <w:u w:val="single"/>
          <w:rtl/>
        </w:rPr>
        <w:t xml:space="preserve">מעמדו של </w:t>
      </w:r>
      <w:r w:rsidRPr="009E489A">
        <w:rPr>
          <w:rFonts w:asciiTheme="minorBidi" w:hAnsiTheme="minorBidi" w:cstheme="minorBidi"/>
          <w:sz w:val="22"/>
          <w:szCs w:val="22"/>
          <w:u w:val="single"/>
          <w:rtl/>
        </w:rPr>
        <w:t xml:space="preserve">צד שלישי </w:t>
      </w:r>
      <w:r w:rsidRPr="009E489A">
        <w:rPr>
          <w:rFonts w:ascii="Arial" w:hAnsi="Arial" w:cs="Arial" w:hint="cs"/>
          <w:sz w:val="16"/>
          <w:szCs w:val="22"/>
          <w:u w:val="single"/>
          <w:rtl/>
        </w:rPr>
        <w:t>כלפי היזם וכלפי החב' שטרם קיימת</w:t>
      </w:r>
      <w:r w:rsidRPr="009E489A">
        <w:rPr>
          <w:rFonts w:asciiTheme="minorBidi" w:hAnsiTheme="minorBidi" w:cstheme="minorBidi"/>
          <w:sz w:val="18"/>
          <w:szCs w:val="18"/>
          <w:u w:val="single"/>
          <w:rtl/>
        </w:rPr>
        <w:t xml:space="preserve"> </w:t>
      </w:r>
      <w:r w:rsidRPr="009E489A">
        <w:rPr>
          <w:rFonts w:asciiTheme="minorBidi" w:hAnsiTheme="minorBidi" w:cstheme="minorBidi"/>
          <w:b/>
          <w:bCs/>
          <w:sz w:val="22"/>
          <w:szCs w:val="22"/>
          <w:u w:val="single"/>
          <w:rtl/>
        </w:rPr>
        <w:t>יש להבחין בין שני מצבים</w:t>
      </w:r>
      <w:r w:rsidRPr="00843D4F">
        <w:rPr>
          <w:rFonts w:asciiTheme="minorBidi" w:hAnsiTheme="minorBidi" w:cstheme="minorBidi"/>
          <w:sz w:val="22"/>
          <w:szCs w:val="22"/>
          <w:rtl/>
        </w:rPr>
        <w:t xml:space="preserve">: </w:t>
      </w:r>
    </w:p>
    <w:p w:rsidR="00553DD1" w:rsidRPr="00860838" w:rsidRDefault="00843D4F" w:rsidP="00F11E29">
      <w:pPr>
        <w:pStyle w:val="P00"/>
        <w:numPr>
          <w:ilvl w:val="0"/>
          <w:numId w:val="12"/>
        </w:numPr>
        <w:spacing w:before="72"/>
        <w:ind w:left="360" w:right="142"/>
        <w:jc w:val="left"/>
        <w:rPr>
          <w:rStyle w:val="big-number"/>
          <w:rFonts w:asciiTheme="minorBidi" w:hAnsiTheme="minorBidi" w:cstheme="minorBidi"/>
          <w:sz w:val="22"/>
          <w:szCs w:val="22"/>
          <w:rtl/>
        </w:rPr>
      </w:pPr>
      <w:r w:rsidRPr="00553DD1">
        <w:rPr>
          <w:rFonts w:asciiTheme="minorBidi" w:hAnsiTheme="minorBidi" w:cstheme="minorBidi"/>
          <w:b/>
          <w:bCs/>
          <w:sz w:val="28"/>
          <w:szCs w:val="28"/>
          <w:rtl/>
        </w:rPr>
        <w:t>יזמות גלויה</w:t>
      </w:r>
      <w:r w:rsidRPr="00843D4F">
        <w:rPr>
          <w:rFonts w:asciiTheme="minorBidi" w:hAnsiTheme="minorBidi" w:cstheme="minorBidi"/>
          <w:sz w:val="22"/>
          <w:szCs w:val="22"/>
          <w:rtl/>
        </w:rPr>
        <w:t xml:space="preserve">: </w:t>
      </w:r>
      <w:r w:rsidRPr="009E489A">
        <w:rPr>
          <w:rFonts w:ascii="Arial" w:hAnsi="Arial" w:cs="Arial" w:hint="cs"/>
          <w:sz w:val="16"/>
          <w:szCs w:val="22"/>
          <w:u w:val="single"/>
          <w:rtl/>
        </w:rPr>
        <w:t>המתקשר בחוזה ידע על כך שהיזם חותם על חוזה השכירות בשמה של החב' שעתידה לקום</w:t>
      </w:r>
      <w:r w:rsidRPr="009E489A">
        <w:rPr>
          <w:rFonts w:asciiTheme="minorBidi" w:hAnsiTheme="minorBidi" w:cstheme="minorBidi"/>
          <w:sz w:val="18"/>
          <w:szCs w:val="18"/>
          <w:u w:val="single"/>
          <w:rtl/>
        </w:rPr>
        <w:t xml:space="preserve"> </w:t>
      </w:r>
      <w:r w:rsidRPr="009E489A">
        <w:rPr>
          <w:rFonts w:asciiTheme="minorBidi" w:hAnsiTheme="minorBidi" w:cstheme="minorBidi" w:hint="cs"/>
          <w:sz w:val="22"/>
          <w:szCs w:val="22"/>
          <w:u w:val="single"/>
          <w:rtl/>
        </w:rPr>
        <w:t>ולא בשם עצמו</w:t>
      </w:r>
      <w:r>
        <w:rPr>
          <w:rFonts w:asciiTheme="minorBidi" w:hAnsiTheme="minorBidi" w:cstheme="minorBidi" w:hint="cs"/>
          <w:sz w:val="22"/>
          <w:szCs w:val="22"/>
          <w:rtl/>
        </w:rPr>
        <w:t xml:space="preserve">. </w:t>
      </w:r>
    </w:p>
    <w:p w:rsidR="00553DD1" w:rsidRDefault="00553DD1" w:rsidP="00F11E29">
      <w:pPr>
        <w:pStyle w:val="P00"/>
        <w:spacing w:before="0"/>
        <w:ind w:left="0" w:right="142"/>
        <w:rPr>
          <w:rStyle w:val="default"/>
          <w:rFonts w:cs="FrankRuehl"/>
        </w:rPr>
      </w:pPr>
      <w:r w:rsidRPr="00553DD1">
        <w:rPr>
          <w:rStyle w:val="big-number"/>
          <w:rFonts w:cs="Miriam" w:hint="cs"/>
          <w:b/>
          <w:bCs/>
          <w:highlight w:val="green"/>
          <w:rtl/>
        </w:rPr>
        <w:t>13</w:t>
      </w:r>
      <w:r>
        <w:rPr>
          <w:rStyle w:val="big-number"/>
          <w:rFonts w:cs="Miriam" w:hint="cs"/>
          <w:rtl/>
        </w:rPr>
        <w:t>.</w:t>
      </w:r>
      <w:r>
        <w:rPr>
          <w:rStyle w:val="default"/>
          <w:rFonts w:cs="FrankRuehl" w:hint="cs"/>
          <w:rtl/>
        </w:rPr>
        <w:t>(א) ידע צד שלישי בעת פעולה כאמור בסעיף 12 על קיומה של היזמות, הברירה בידיו לראות את היזם כבעל דברו או לחזור בו מן הפעולה ולתבוע מהיזם את נזקו, אם נתקיים אחד מאלה:</w:t>
      </w:r>
    </w:p>
    <w:p w:rsidR="00553DD1" w:rsidRDefault="00860838" w:rsidP="00F11E29">
      <w:pPr>
        <w:pStyle w:val="P22"/>
        <w:spacing w:before="72"/>
        <w:ind w:left="0" w:right="142"/>
        <w:rPr>
          <w:rStyle w:val="default"/>
          <w:rFonts w:cs="FrankRuehl"/>
          <w:rtl/>
        </w:rPr>
      </w:pPr>
      <w:r>
        <w:rPr>
          <w:rStyle w:val="default"/>
          <w:rFonts w:cs="FrankRuehl" w:hint="cs"/>
          <w:rtl/>
        </w:rPr>
        <w:t xml:space="preserve">(1) </w:t>
      </w:r>
      <w:r w:rsidR="00553DD1">
        <w:rPr>
          <w:rStyle w:val="default"/>
          <w:rFonts w:cs="FrankRuehl" w:hint="cs"/>
          <w:rtl/>
        </w:rPr>
        <w:t>החברה לא אישרה את הפעולה בתוך שנה מיום עשייתה;</w:t>
      </w:r>
    </w:p>
    <w:p w:rsidR="00553DD1" w:rsidRDefault="00553DD1" w:rsidP="00F11E29">
      <w:pPr>
        <w:pStyle w:val="P22"/>
        <w:spacing w:before="72"/>
        <w:ind w:left="0" w:right="142"/>
        <w:rPr>
          <w:rStyle w:val="default"/>
          <w:rFonts w:cs="FrankRuehl"/>
          <w:rtl/>
        </w:rPr>
      </w:pPr>
      <w:r>
        <w:rPr>
          <w:rStyle w:val="default"/>
          <w:rFonts w:cs="FrankRuehl" w:hint="cs"/>
          <w:rtl/>
        </w:rPr>
        <w:t>(2)</w:t>
      </w:r>
      <w:r w:rsidR="00860838">
        <w:rPr>
          <w:rStyle w:val="default"/>
          <w:rFonts w:cs="FrankRuehl" w:hint="cs"/>
          <w:rtl/>
        </w:rPr>
        <w:t xml:space="preserve"> </w:t>
      </w:r>
      <w:r>
        <w:rPr>
          <w:rStyle w:val="default"/>
          <w:rFonts w:cs="FrankRuehl" w:hint="cs"/>
          <w:rtl/>
        </w:rPr>
        <w:t>עולה מן הנסיבות שהחברה אינה עתידה להתאגד, ובלבד שהצד השלישי הודיע על כך ליזם שלושים ימים מראש;</w:t>
      </w:r>
    </w:p>
    <w:p w:rsidR="00553DD1" w:rsidRDefault="00553DD1" w:rsidP="00F11E29">
      <w:pPr>
        <w:pStyle w:val="P22"/>
        <w:spacing w:before="72"/>
        <w:ind w:left="0" w:right="142"/>
        <w:rPr>
          <w:rtl/>
        </w:rPr>
      </w:pPr>
      <w:r>
        <w:rPr>
          <w:rStyle w:val="default"/>
          <w:rFonts w:cs="FrankRuehl" w:hint="cs"/>
          <w:rtl/>
        </w:rPr>
        <w:t>(3)</w:t>
      </w:r>
      <w:r w:rsidR="00860838">
        <w:rPr>
          <w:rStyle w:val="default"/>
          <w:rFonts w:cs="FrankRuehl" w:hint="cs"/>
          <w:rtl/>
        </w:rPr>
        <w:t xml:space="preserve"> </w:t>
      </w:r>
      <w:r>
        <w:rPr>
          <w:rStyle w:val="default"/>
          <w:rFonts w:cs="FrankRuehl" w:hint="cs"/>
          <w:rtl/>
        </w:rPr>
        <w:t>החברה לא אישרה את הפעולה בתוך שלושים ימים מיום שדרש זאת ממנה הצד השלישי.</w:t>
      </w:r>
    </w:p>
    <w:p w:rsidR="00553DD1" w:rsidRPr="00553DD1" w:rsidRDefault="00553DD1" w:rsidP="00F11E29">
      <w:pPr>
        <w:pStyle w:val="P22"/>
        <w:spacing w:before="72"/>
        <w:ind w:left="360" w:right="142"/>
        <w:rPr>
          <w:rFonts w:ascii="Edwardian Script ITC" w:hAnsi="Edwardian Script ITC" w:cs="FrankRuehl"/>
          <w:sz w:val="26"/>
        </w:rPr>
      </w:pPr>
      <w:r w:rsidRPr="00553DD1">
        <w:rPr>
          <w:rFonts w:ascii="Edwardian Script ITC" w:hAnsi="Edwardian Script ITC" w:cs="FrankRuehl"/>
          <w:sz w:val="26"/>
          <w:rtl/>
        </w:rPr>
        <w:t>(ב)</w:t>
      </w:r>
      <w:r w:rsidR="00860838">
        <w:rPr>
          <w:rFonts w:ascii="Edwardian Script ITC" w:hAnsi="Edwardian Script ITC" w:cs="FrankRuehl" w:hint="cs"/>
          <w:sz w:val="26"/>
          <w:rtl/>
        </w:rPr>
        <w:t xml:space="preserve"> </w:t>
      </w:r>
      <w:r w:rsidRPr="00553DD1">
        <w:rPr>
          <w:rFonts w:ascii="Edwardian Script ITC" w:hAnsi="Edwardian Script ITC" w:cs="FrankRuehl"/>
          <w:sz w:val="26"/>
          <w:rtl/>
        </w:rPr>
        <w:t>אישרה החברה את הפעולה - אין היזם חייב או זכאי עוד בשלה.</w:t>
      </w:r>
    </w:p>
    <w:p w:rsidR="00553DD1" w:rsidRPr="00553DD1" w:rsidRDefault="00553DD1" w:rsidP="00F11E29">
      <w:pPr>
        <w:pStyle w:val="P22"/>
        <w:spacing w:before="72"/>
        <w:ind w:left="360" w:right="142"/>
        <w:rPr>
          <w:rFonts w:ascii="Edwardian Script ITC" w:hAnsi="Edwardian Script ITC" w:cs="FrankRuehl"/>
          <w:sz w:val="26"/>
          <w:rtl/>
        </w:rPr>
      </w:pPr>
      <w:r w:rsidRPr="00553DD1">
        <w:rPr>
          <w:rFonts w:ascii="Edwardian Script ITC" w:hAnsi="Edwardian Script ITC" w:cs="FrankRuehl"/>
          <w:sz w:val="26"/>
          <w:rtl/>
        </w:rPr>
        <w:t>(ג)</w:t>
      </w:r>
      <w:r w:rsidR="00860838">
        <w:rPr>
          <w:rFonts w:ascii="Edwardian Script ITC" w:hAnsi="Edwardian Script ITC" w:cs="FrankRuehl" w:hint="cs"/>
          <w:sz w:val="26"/>
          <w:rtl/>
        </w:rPr>
        <w:t xml:space="preserve"> </w:t>
      </w:r>
      <w:r w:rsidRPr="00553DD1">
        <w:rPr>
          <w:rFonts w:ascii="Edwardian Script ITC" w:hAnsi="Edwardian Script ITC" w:cs="FrankRuehl"/>
          <w:sz w:val="26"/>
          <w:rtl/>
        </w:rPr>
        <w:t>היזם והצד השלישי רשאים להתנות על הוראות סעיף זה.</w:t>
      </w:r>
    </w:p>
    <w:p w:rsidR="00553DD1" w:rsidRDefault="00553DD1" w:rsidP="00936E68">
      <w:pPr>
        <w:pStyle w:val="P00"/>
        <w:spacing w:before="72" w:line="276" w:lineRule="auto"/>
        <w:ind w:left="360" w:right="142"/>
        <w:jc w:val="left"/>
        <w:rPr>
          <w:rFonts w:asciiTheme="minorBidi" w:hAnsiTheme="minorBidi" w:cstheme="minorBidi"/>
          <w:sz w:val="22"/>
          <w:szCs w:val="22"/>
          <w:rtl/>
        </w:rPr>
      </w:pPr>
      <w:r w:rsidRPr="00553DD1">
        <w:rPr>
          <w:rFonts w:asciiTheme="minorBidi" w:hAnsiTheme="minorBidi" w:cstheme="minorBidi"/>
          <w:sz w:val="22"/>
          <w:szCs w:val="22"/>
          <w:u w:val="single"/>
          <w:rtl/>
        </w:rPr>
        <w:t>מרגע שהוקמה החב</w:t>
      </w:r>
      <w:r w:rsidR="008879E3">
        <w:rPr>
          <w:rFonts w:asciiTheme="minorBidi" w:hAnsiTheme="minorBidi" w:cstheme="minorBidi" w:hint="cs"/>
          <w:sz w:val="22"/>
          <w:szCs w:val="22"/>
          <w:u w:val="single"/>
          <w:rtl/>
        </w:rPr>
        <w:t>'</w:t>
      </w:r>
      <w:r w:rsidRPr="00553DD1">
        <w:rPr>
          <w:rFonts w:asciiTheme="minorBidi" w:hAnsiTheme="minorBidi" w:cstheme="minorBidi"/>
          <w:sz w:val="22"/>
          <w:szCs w:val="22"/>
          <w:u w:val="single"/>
          <w:rtl/>
        </w:rPr>
        <w:t xml:space="preserve"> והיא אישרה את </w:t>
      </w:r>
      <w:r w:rsidR="00936E68">
        <w:rPr>
          <w:rFonts w:asciiTheme="minorBidi" w:hAnsiTheme="minorBidi" w:cstheme="minorBidi" w:hint="cs"/>
          <w:sz w:val="22"/>
          <w:szCs w:val="22"/>
          <w:u w:val="single"/>
          <w:rtl/>
        </w:rPr>
        <w:t>ה</w:t>
      </w:r>
      <w:r w:rsidRPr="00553DD1">
        <w:rPr>
          <w:rFonts w:asciiTheme="minorBidi" w:hAnsiTheme="minorBidi" w:cstheme="minorBidi"/>
          <w:sz w:val="22"/>
          <w:szCs w:val="22"/>
          <w:u w:val="single"/>
          <w:rtl/>
        </w:rPr>
        <w:t xml:space="preserve">חוזה </w:t>
      </w:r>
      <w:r w:rsidRPr="00553DD1">
        <w:rPr>
          <w:rFonts w:asciiTheme="minorBidi" w:hAnsiTheme="minorBidi" w:cstheme="minorBidi" w:hint="cs"/>
          <w:sz w:val="22"/>
          <w:szCs w:val="22"/>
          <w:u w:val="single"/>
          <w:rtl/>
        </w:rPr>
        <w:t>החב'</w:t>
      </w:r>
      <w:r w:rsidRPr="00553DD1">
        <w:rPr>
          <w:rFonts w:asciiTheme="minorBidi" w:hAnsiTheme="minorBidi" w:cstheme="minorBidi"/>
          <w:sz w:val="22"/>
          <w:szCs w:val="22"/>
          <w:u w:val="single"/>
          <w:rtl/>
        </w:rPr>
        <w:t xml:space="preserve"> נכנס</w:t>
      </w:r>
      <w:r w:rsidRPr="00553DD1">
        <w:rPr>
          <w:rFonts w:asciiTheme="minorBidi" w:hAnsiTheme="minorBidi" w:cstheme="minorBidi" w:hint="cs"/>
          <w:sz w:val="22"/>
          <w:szCs w:val="22"/>
          <w:u w:val="single"/>
          <w:rtl/>
        </w:rPr>
        <w:t>ת</w:t>
      </w:r>
      <w:r w:rsidRPr="00553DD1">
        <w:rPr>
          <w:rFonts w:asciiTheme="minorBidi" w:hAnsiTheme="minorBidi" w:cstheme="minorBidi"/>
          <w:sz w:val="22"/>
          <w:szCs w:val="22"/>
          <w:u w:val="single"/>
          <w:rtl/>
        </w:rPr>
        <w:t xml:space="preserve"> לנעליו של היזם, כך שלמעשה הוא אינו צד בחוזה ואין לו זכויות מהחוזה</w:t>
      </w:r>
      <w:r w:rsidRPr="00553DD1">
        <w:rPr>
          <w:rFonts w:asciiTheme="minorBidi" w:hAnsiTheme="minorBidi" w:cstheme="minorBidi"/>
          <w:sz w:val="22"/>
          <w:szCs w:val="22"/>
          <w:rtl/>
        </w:rPr>
        <w:t xml:space="preserve">. </w:t>
      </w:r>
    </w:p>
    <w:p w:rsidR="00553DD1" w:rsidRDefault="00553DD1" w:rsidP="00F11E29">
      <w:pPr>
        <w:pStyle w:val="P00"/>
        <w:spacing w:before="72" w:line="276" w:lineRule="auto"/>
        <w:ind w:left="360" w:right="142"/>
        <w:jc w:val="left"/>
        <w:rPr>
          <w:rFonts w:asciiTheme="minorBidi" w:hAnsiTheme="minorBidi" w:cstheme="minorBidi"/>
          <w:sz w:val="22"/>
          <w:szCs w:val="22"/>
          <w:rtl/>
        </w:rPr>
      </w:pPr>
      <w:r w:rsidRPr="00553DD1">
        <w:rPr>
          <w:rFonts w:asciiTheme="minorBidi" w:hAnsiTheme="minorBidi" w:cstheme="minorBidi"/>
          <w:sz w:val="22"/>
          <w:szCs w:val="22"/>
          <w:rtl/>
        </w:rPr>
        <w:t xml:space="preserve">על אף האמור לעיל, הס' מונה מספר מצבים בהם </w:t>
      </w:r>
      <w:r w:rsidRPr="00553DD1">
        <w:rPr>
          <w:rFonts w:asciiTheme="minorBidi" w:hAnsiTheme="minorBidi" w:cstheme="minorBidi" w:hint="cs"/>
          <w:sz w:val="22"/>
          <w:szCs w:val="22"/>
          <w:u w:val="single"/>
          <w:rtl/>
        </w:rPr>
        <w:t xml:space="preserve">גם </w:t>
      </w:r>
      <w:r w:rsidRPr="00553DD1">
        <w:rPr>
          <w:rFonts w:asciiTheme="minorBidi" w:hAnsiTheme="minorBidi" w:cstheme="minorBidi"/>
          <w:sz w:val="22"/>
          <w:szCs w:val="22"/>
          <w:u w:val="single"/>
          <w:rtl/>
        </w:rPr>
        <w:t>אם צד ג</w:t>
      </w:r>
      <w:r w:rsidRPr="00553DD1">
        <w:rPr>
          <w:rFonts w:asciiTheme="minorBidi" w:hAnsiTheme="minorBidi" w:cstheme="minorBidi" w:hint="cs"/>
          <w:sz w:val="22"/>
          <w:szCs w:val="22"/>
          <w:u w:val="single"/>
          <w:rtl/>
        </w:rPr>
        <w:t>'</w:t>
      </w:r>
      <w:r w:rsidRPr="00553DD1">
        <w:rPr>
          <w:rFonts w:asciiTheme="minorBidi" w:hAnsiTheme="minorBidi" w:cstheme="minorBidi"/>
          <w:sz w:val="22"/>
          <w:szCs w:val="22"/>
          <w:u w:val="single"/>
          <w:rtl/>
        </w:rPr>
        <w:t xml:space="preserve"> יודע על קיום היזמות הוא יכול לראות את היזם כצד לחוזה ומחויב לו</w:t>
      </w:r>
      <w:r w:rsidR="00936E68">
        <w:rPr>
          <w:rFonts w:asciiTheme="minorBidi" w:hAnsiTheme="minorBidi" w:cstheme="minorBidi" w:hint="cs"/>
          <w:sz w:val="22"/>
          <w:szCs w:val="22"/>
          <w:rtl/>
        </w:rPr>
        <w:t xml:space="preserve"> במידה ו</w:t>
      </w:r>
      <w:r>
        <w:rPr>
          <w:rFonts w:asciiTheme="minorBidi" w:hAnsiTheme="minorBidi" w:cstheme="minorBidi" w:hint="cs"/>
          <w:sz w:val="22"/>
          <w:szCs w:val="22"/>
          <w:rtl/>
        </w:rPr>
        <w:t>:</w:t>
      </w:r>
      <w:r w:rsidRPr="00553DD1">
        <w:rPr>
          <w:rFonts w:asciiTheme="minorBidi" w:hAnsiTheme="minorBidi" w:cstheme="minorBidi"/>
          <w:sz w:val="22"/>
          <w:szCs w:val="22"/>
          <w:rtl/>
        </w:rPr>
        <w:t xml:space="preserve"> </w:t>
      </w:r>
    </w:p>
    <w:p w:rsidR="00553DD1" w:rsidRDefault="00553DD1" w:rsidP="00F11E29">
      <w:pPr>
        <w:pStyle w:val="P00"/>
        <w:spacing w:before="72" w:line="276" w:lineRule="auto"/>
        <w:ind w:left="360" w:right="142"/>
        <w:jc w:val="left"/>
        <w:rPr>
          <w:rFonts w:asciiTheme="minorBidi" w:hAnsiTheme="minorBidi" w:cstheme="minorBidi"/>
          <w:sz w:val="22"/>
          <w:szCs w:val="22"/>
          <w:rtl/>
        </w:rPr>
      </w:pPr>
      <w:r w:rsidRPr="00553DD1">
        <w:rPr>
          <w:rFonts w:asciiTheme="minorBidi" w:hAnsiTheme="minorBidi" w:cstheme="minorBidi"/>
          <w:sz w:val="22"/>
          <w:szCs w:val="22"/>
          <w:rtl/>
        </w:rPr>
        <w:t>(1) ה</w:t>
      </w:r>
      <w:r w:rsidRPr="00553DD1">
        <w:rPr>
          <w:rFonts w:asciiTheme="minorBidi" w:hAnsiTheme="minorBidi" w:cstheme="minorBidi"/>
          <w:sz w:val="22"/>
          <w:szCs w:val="22"/>
          <w:u w:val="single"/>
          <w:rtl/>
        </w:rPr>
        <w:t>חב</w:t>
      </w:r>
      <w:r w:rsidR="008879E3">
        <w:rPr>
          <w:rFonts w:asciiTheme="minorBidi" w:hAnsiTheme="minorBidi" w:cstheme="minorBidi" w:hint="cs"/>
          <w:sz w:val="22"/>
          <w:szCs w:val="22"/>
          <w:u w:val="single"/>
          <w:rtl/>
        </w:rPr>
        <w:t>'</w:t>
      </w:r>
      <w:r w:rsidRPr="00553DD1">
        <w:rPr>
          <w:rFonts w:asciiTheme="minorBidi" w:hAnsiTheme="minorBidi" w:cstheme="minorBidi"/>
          <w:sz w:val="22"/>
          <w:szCs w:val="22"/>
          <w:u w:val="single"/>
          <w:rtl/>
        </w:rPr>
        <w:t xml:space="preserve"> לא אישרה את החוזה עד שנה מהחתימה</w:t>
      </w:r>
      <w:r w:rsidRPr="00553DD1">
        <w:rPr>
          <w:rFonts w:asciiTheme="minorBidi" w:hAnsiTheme="minorBidi" w:cstheme="minorBidi"/>
          <w:sz w:val="22"/>
          <w:szCs w:val="22"/>
          <w:rtl/>
        </w:rPr>
        <w:t xml:space="preserve"> </w:t>
      </w:r>
    </w:p>
    <w:p w:rsidR="00553DD1" w:rsidRDefault="00553DD1" w:rsidP="00F11E29">
      <w:pPr>
        <w:pStyle w:val="P00"/>
        <w:spacing w:before="72" w:line="276" w:lineRule="auto"/>
        <w:ind w:left="360" w:right="142"/>
        <w:jc w:val="left"/>
        <w:rPr>
          <w:rFonts w:asciiTheme="minorBidi" w:hAnsiTheme="minorBidi" w:cstheme="minorBidi"/>
          <w:sz w:val="22"/>
          <w:szCs w:val="22"/>
          <w:rtl/>
        </w:rPr>
      </w:pPr>
      <w:r w:rsidRPr="00553DD1">
        <w:rPr>
          <w:rFonts w:asciiTheme="minorBidi" w:hAnsiTheme="minorBidi" w:cstheme="minorBidi"/>
          <w:sz w:val="22"/>
          <w:szCs w:val="22"/>
          <w:rtl/>
        </w:rPr>
        <w:t xml:space="preserve">(2) </w:t>
      </w:r>
      <w:r w:rsidRPr="00553DD1">
        <w:rPr>
          <w:rFonts w:asciiTheme="minorBidi" w:hAnsiTheme="minorBidi" w:cstheme="minorBidi"/>
          <w:sz w:val="22"/>
          <w:szCs w:val="22"/>
          <w:u w:val="single"/>
          <w:rtl/>
        </w:rPr>
        <w:t>ברור שהחב</w:t>
      </w:r>
      <w:r w:rsidR="008879E3">
        <w:rPr>
          <w:rFonts w:asciiTheme="minorBidi" w:hAnsiTheme="minorBidi" w:cstheme="minorBidi" w:hint="cs"/>
          <w:sz w:val="22"/>
          <w:szCs w:val="22"/>
          <w:u w:val="single"/>
          <w:rtl/>
        </w:rPr>
        <w:t xml:space="preserve">' </w:t>
      </w:r>
      <w:r w:rsidRPr="00553DD1">
        <w:rPr>
          <w:rFonts w:asciiTheme="minorBidi" w:hAnsiTheme="minorBidi" w:cstheme="minorBidi"/>
          <w:sz w:val="22"/>
          <w:szCs w:val="22"/>
          <w:u w:val="single"/>
          <w:rtl/>
        </w:rPr>
        <w:t>לא תתאגד</w:t>
      </w:r>
      <w:r w:rsidRPr="00553DD1">
        <w:rPr>
          <w:rFonts w:asciiTheme="minorBidi" w:hAnsiTheme="minorBidi" w:cstheme="minorBidi"/>
          <w:sz w:val="22"/>
          <w:szCs w:val="22"/>
          <w:rtl/>
        </w:rPr>
        <w:t xml:space="preserve"> </w:t>
      </w:r>
    </w:p>
    <w:p w:rsidR="00553DD1" w:rsidRDefault="00553DD1" w:rsidP="00F11E29">
      <w:pPr>
        <w:pStyle w:val="P00"/>
        <w:spacing w:before="72" w:line="276" w:lineRule="auto"/>
        <w:ind w:left="360" w:right="142"/>
        <w:jc w:val="left"/>
        <w:rPr>
          <w:rFonts w:asciiTheme="minorBidi" w:hAnsiTheme="minorBidi" w:cstheme="minorBidi"/>
          <w:sz w:val="22"/>
          <w:szCs w:val="22"/>
          <w:rtl/>
        </w:rPr>
      </w:pPr>
      <w:r w:rsidRPr="00553DD1">
        <w:rPr>
          <w:rFonts w:asciiTheme="minorBidi" w:hAnsiTheme="minorBidi" w:cstheme="minorBidi"/>
          <w:sz w:val="22"/>
          <w:szCs w:val="22"/>
          <w:rtl/>
        </w:rPr>
        <w:t xml:space="preserve">(3) </w:t>
      </w:r>
      <w:r w:rsidRPr="00553DD1">
        <w:rPr>
          <w:rFonts w:asciiTheme="minorBidi" w:hAnsiTheme="minorBidi" w:cstheme="minorBidi"/>
          <w:sz w:val="22"/>
          <w:szCs w:val="22"/>
          <w:u w:val="single"/>
          <w:rtl/>
        </w:rPr>
        <w:t>החב</w:t>
      </w:r>
      <w:r w:rsidR="008879E3">
        <w:rPr>
          <w:rFonts w:asciiTheme="minorBidi" w:hAnsiTheme="minorBidi" w:cstheme="minorBidi" w:hint="cs"/>
          <w:sz w:val="22"/>
          <w:szCs w:val="22"/>
          <w:u w:val="single"/>
          <w:rtl/>
        </w:rPr>
        <w:t>'</w:t>
      </w:r>
      <w:r w:rsidRPr="00553DD1">
        <w:rPr>
          <w:rFonts w:asciiTheme="minorBidi" w:hAnsiTheme="minorBidi" w:cstheme="minorBidi"/>
          <w:sz w:val="22"/>
          <w:szCs w:val="22"/>
          <w:u w:val="single"/>
          <w:rtl/>
        </w:rPr>
        <w:t xml:space="preserve"> לא מאשרת את החוזה חודש לאחר שהצד השלישי מבקש ממנה לעשות זאת</w:t>
      </w:r>
      <w:r w:rsidRPr="00553DD1">
        <w:rPr>
          <w:rFonts w:asciiTheme="minorBidi" w:hAnsiTheme="minorBidi" w:cstheme="minorBidi"/>
          <w:sz w:val="22"/>
          <w:szCs w:val="22"/>
          <w:rtl/>
        </w:rPr>
        <w:t xml:space="preserve">. </w:t>
      </w:r>
    </w:p>
    <w:p w:rsidR="00553DD1" w:rsidRDefault="00553DD1" w:rsidP="00F11E29">
      <w:pPr>
        <w:pStyle w:val="P00"/>
        <w:spacing w:before="72" w:line="276" w:lineRule="auto"/>
        <w:ind w:left="360" w:right="142"/>
        <w:jc w:val="left"/>
        <w:rPr>
          <w:rFonts w:asciiTheme="minorBidi" w:hAnsiTheme="minorBidi" w:cstheme="minorBidi"/>
          <w:sz w:val="22"/>
          <w:szCs w:val="22"/>
          <w:rtl/>
        </w:rPr>
      </w:pPr>
      <w:r w:rsidRPr="00936E68">
        <w:rPr>
          <w:rFonts w:asciiTheme="minorBidi" w:hAnsiTheme="minorBidi" w:cstheme="minorBidi"/>
          <w:sz w:val="22"/>
          <w:szCs w:val="22"/>
          <w:u w:val="single"/>
          <w:rtl/>
        </w:rPr>
        <w:t>בכל אחד מהמקרים הנ"ל במידה וצד שלישי לא מעוניין ביזם כצד לחוזה הוא יכול לחזור בו מהחוזה ולתבוע את הנזק מאי קיום החוזה.</w:t>
      </w:r>
    </w:p>
    <w:p w:rsidR="008879E3" w:rsidRDefault="008879E3" w:rsidP="00F11E29">
      <w:pPr>
        <w:pStyle w:val="P00"/>
        <w:numPr>
          <w:ilvl w:val="0"/>
          <w:numId w:val="12"/>
        </w:numPr>
        <w:tabs>
          <w:tab w:val="clear" w:pos="624"/>
          <w:tab w:val="left" w:pos="707"/>
        </w:tabs>
        <w:spacing w:before="72" w:line="276" w:lineRule="auto"/>
        <w:ind w:left="360" w:right="142"/>
        <w:jc w:val="left"/>
        <w:rPr>
          <w:rFonts w:asciiTheme="minorBidi" w:hAnsiTheme="minorBidi" w:cstheme="minorBidi"/>
          <w:sz w:val="22"/>
          <w:szCs w:val="22"/>
        </w:rPr>
      </w:pPr>
      <w:r w:rsidRPr="008879E3">
        <w:rPr>
          <w:rFonts w:asciiTheme="minorBidi" w:hAnsiTheme="minorBidi" w:cstheme="minorBidi"/>
          <w:b/>
          <w:bCs/>
          <w:sz w:val="28"/>
          <w:szCs w:val="28"/>
          <w:rtl/>
        </w:rPr>
        <w:t>יזמות נסתרת</w:t>
      </w:r>
      <w:r w:rsidRPr="008879E3">
        <w:rPr>
          <w:rFonts w:asciiTheme="minorBidi" w:hAnsiTheme="minorBidi" w:cstheme="minorBidi"/>
          <w:sz w:val="22"/>
          <w:szCs w:val="22"/>
          <w:rtl/>
        </w:rPr>
        <w:t>: צד ג</w:t>
      </w:r>
      <w:r>
        <w:rPr>
          <w:rFonts w:asciiTheme="minorBidi" w:hAnsiTheme="minorBidi" w:cstheme="minorBidi" w:hint="cs"/>
          <w:sz w:val="22"/>
          <w:szCs w:val="22"/>
          <w:rtl/>
        </w:rPr>
        <w:t>'</w:t>
      </w:r>
      <w:r w:rsidRPr="008879E3">
        <w:rPr>
          <w:rFonts w:asciiTheme="minorBidi" w:hAnsiTheme="minorBidi" w:cstheme="minorBidi"/>
          <w:sz w:val="22"/>
          <w:szCs w:val="22"/>
          <w:rtl/>
        </w:rPr>
        <w:t xml:space="preserve"> לא יודע </w:t>
      </w:r>
      <w:r>
        <w:rPr>
          <w:rFonts w:asciiTheme="minorBidi" w:hAnsiTheme="minorBidi" w:cstheme="minorBidi" w:hint="cs"/>
          <w:sz w:val="22"/>
          <w:szCs w:val="22"/>
          <w:rtl/>
        </w:rPr>
        <w:t>ע</w:t>
      </w:r>
      <w:r w:rsidRPr="008879E3">
        <w:rPr>
          <w:rFonts w:asciiTheme="minorBidi" w:hAnsiTheme="minorBidi" w:cstheme="minorBidi"/>
          <w:sz w:val="22"/>
          <w:szCs w:val="22"/>
          <w:rtl/>
        </w:rPr>
        <w:t>ל כך שהאדם הפרטי איתו הוא נכנס בחוזה עושה זאת בשם חברה שעומדת להתאגד. כלומר</w:t>
      </w:r>
      <w:r>
        <w:rPr>
          <w:rFonts w:asciiTheme="minorBidi" w:hAnsiTheme="minorBidi" w:cstheme="minorBidi" w:hint="cs"/>
          <w:sz w:val="22"/>
          <w:szCs w:val="22"/>
          <w:rtl/>
        </w:rPr>
        <w:t>,</w:t>
      </w:r>
      <w:r w:rsidRPr="008879E3">
        <w:rPr>
          <w:rFonts w:asciiTheme="minorBidi" w:hAnsiTheme="minorBidi" w:cstheme="minorBidi"/>
          <w:sz w:val="22"/>
          <w:szCs w:val="22"/>
          <w:rtl/>
        </w:rPr>
        <w:t xml:space="preserve"> </w:t>
      </w:r>
      <w:r w:rsidRPr="00D60D02">
        <w:rPr>
          <w:rFonts w:asciiTheme="minorBidi" w:hAnsiTheme="minorBidi" w:cstheme="minorBidi" w:hint="cs"/>
          <w:sz w:val="22"/>
          <w:szCs w:val="22"/>
          <w:u w:val="single"/>
          <w:rtl/>
        </w:rPr>
        <w:t>הוא</w:t>
      </w:r>
      <w:r w:rsidRPr="00D60D02">
        <w:rPr>
          <w:rFonts w:asciiTheme="minorBidi" w:hAnsiTheme="minorBidi" w:cstheme="minorBidi"/>
          <w:sz w:val="22"/>
          <w:szCs w:val="22"/>
          <w:u w:val="single"/>
          <w:rtl/>
        </w:rPr>
        <w:t xml:space="preserve"> מודע רק ליזם ולכן ליזם יש חובות מהחוזה לאורך כל הדרך</w:t>
      </w:r>
      <w:r w:rsidRPr="00D60D02">
        <w:rPr>
          <w:rFonts w:asciiTheme="minorBidi" w:hAnsiTheme="minorBidi" w:cstheme="minorBidi" w:hint="cs"/>
          <w:sz w:val="22"/>
          <w:szCs w:val="22"/>
          <w:u w:val="single"/>
          <w:rtl/>
        </w:rPr>
        <w:t xml:space="preserve">, </w:t>
      </w:r>
      <w:r w:rsidRPr="00D60D02">
        <w:rPr>
          <w:rFonts w:asciiTheme="minorBidi" w:hAnsiTheme="minorBidi" w:cstheme="minorBidi"/>
          <w:sz w:val="22"/>
          <w:szCs w:val="22"/>
          <w:u w:val="single"/>
          <w:rtl/>
        </w:rPr>
        <w:t>כך שהחוזה יחייב אותו אפילו אם בסופו של דבר החברה תתאגד ותאשר את הפעולה</w:t>
      </w:r>
      <w:r w:rsidRPr="008879E3">
        <w:rPr>
          <w:rFonts w:asciiTheme="minorBidi" w:hAnsiTheme="minorBidi" w:cstheme="minorBidi"/>
          <w:sz w:val="22"/>
          <w:szCs w:val="22"/>
          <w:rtl/>
        </w:rPr>
        <w:t xml:space="preserve">. </w:t>
      </w:r>
    </w:p>
    <w:p w:rsidR="008879E3" w:rsidRDefault="008879E3" w:rsidP="00F11E29">
      <w:pPr>
        <w:pStyle w:val="P00"/>
        <w:spacing w:before="0"/>
        <w:ind w:left="360" w:right="142"/>
        <w:rPr>
          <w:rStyle w:val="default"/>
          <w:rFonts w:cs="FrankRuehl"/>
        </w:rPr>
      </w:pPr>
      <w:r w:rsidRPr="008879E3">
        <w:rPr>
          <w:rStyle w:val="big-number"/>
          <w:rFonts w:cs="Miriam" w:hint="cs"/>
          <w:b/>
          <w:bCs/>
          <w:highlight w:val="green"/>
          <w:rtl/>
        </w:rPr>
        <w:t>14</w:t>
      </w:r>
      <w:r>
        <w:rPr>
          <w:rStyle w:val="big-number"/>
          <w:rFonts w:cs="Miriam" w:hint="cs"/>
          <w:rtl/>
        </w:rPr>
        <w:t>.</w:t>
      </w:r>
      <w:r>
        <w:rPr>
          <w:rStyle w:val="big-number"/>
          <w:rFonts w:cs="Miriam" w:hint="cs"/>
          <w:rtl/>
        </w:rPr>
        <w:tab/>
      </w:r>
      <w:r>
        <w:rPr>
          <w:rStyle w:val="default"/>
          <w:rFonts w:cs="FrankRuehl" w:hint="cs"/>
          <w:rtl/>
        </w:rPr>
        <w:t>לא ידע הצד השלישי בעת הפעולה על קיומה של היזמות, יחולו הוראות אלה:</w:t>
      </w:r>
    </w:p>
    <w:p w:rsidR="008879E3" w:rsidRDefault="008879E3" w:rsidP="00F11E29">
      <w:pPr>
        <w:pStyle w:val="P00"/>
        <w:spacing w:before="72"/>
        <w:ind w:left="360" w:right="142"/>
        <w:rPr>
          <w:rStyle w:val="default"/>
          <w:rFonts w:cs="FrankRuehl"/>
          <w:rtl/>
        </w:rPr>
      </w:pPr>
      <w:r>
        <w:rPr>
          <w:rFonts w:cs="FrankRuehl" w:hint="cs"/>
          <w:sz w:val="26"/>
          <w:rtl/>
        </w:rPr>
        <w:tab/>
      </w:r>
      <w:r>
        <w:rPr>
          <w:rStyle w:val="default"/>
          <w:rFonts w:cs="FrankRuehl" w:hint="cs"/>
          <w:rtl/>
        </w:rPr>
        <w:t>(1)</w:t>
      </w:r>
      <w:r>
        <w:rPr>
          <w:rStyle w:val="default"/>
          <w:rFonts w:cs="FrankRuehl" w:hint="cs"/>
          <w:rtl/>
        </w:rPr>
        <w:tab/>
        <w:t>פעולת היזם תחייב או תזכה את היזם לפי הענין;</w:t>
      </w:r>
    </w:p>
    <w:p w:rsidR="008879E3" w:rsidRDefault="008879E3" w:rsidP="00D60D02">
      <w:pPr>
        <w:pStyle w:val="P11"/>
        <w:spacing w:before="72"/>
        <w:ind w:left="661" w:right="142"/>
        <w:rPr>
          <w:rtl/>
        </w:rPr>
      </w:pPr>
      <w:r>
        <w:rPr>
          <w:rStyle w:val="default"/>
          <w:rFonts w:cs="FrankRuehl" w:hint="cs"/>
          <w:rtl/>
        </w:rPr>
        <w:t>(2)</w:t>
      </w:r>
      <w:r>
        <w:rPr>
          <w:rStyle w:val="default"/>
          <w:rFonts w:cs="FrankRuehl" w:hint="cs"/>
          <w:rtl/>
        </w:rPr>
        <w:tab/>
        <w:t xml:space="preserve">משנתאגדה החברה רשאית היא לאשר את הפעולה, ובלבד שהאישור אינו נוגד את הפעולה לפי מהותה, </w:t>
      </w:r>
      <w:r>
        <w:rPr>
          <w:rStyle w:val="default"/>
          <w:rFonts w:cs="FrankRuehl" w:hint="cs"/>
          <w:rtl/>
        </w:rPr>
        <w:lastRenderedPageBreak/>
        <w:t>תנאיה או נסיבות הענין; אישרה החברה את הפעולה- תחייב פעולת היזם את החברה וגם את היזם, יחד ולחוד, ותזכה רק את החברה.</w:t>
      </w:r>
    </w:p>
    <w:p w:rsidR="008879E3" w:rsidRDefault="008879E3" w:rsidP="00F11E29">
      <w:pPr>
        <w:pStyle w:val="P00"/>
        <w:tabs>
          <w:tab w:val="clear" w:pos="624"/>
          <w:tab w:val="left" w:pos="707"/>
        </w:tabs>
        <w:spacing w:before="72" w:line="276" w:lineRule="auto"/>
        <w:ind w:left="360" w:right="142"/>
        <w:jc w:val="left"/>
        <w:rPr>
          <w:rFonts w:asciiTheme="minorBidi" w:hAnsiTheme="minorBidi" w:cstheme="minorBidi"/>
          <w:sz w:val="22"/>
          <w:szCs w:val="22"/>
          <w:rtl/>
        </w:rPr>
      </w:pPr>
      <w:r w:rsidRPr="00D60D02">
        <w:rPr>
          <w:rFonts w:asciiTheme="minorBidi" w:hAnsiTheme="minorBidi" w:cstheme="minorBidi"/>
          <w:sz w:val="22"/>
          <w:szCs w:val="22"/>
          <w:u w:val="single"/>
          <w:rtl/>
        </w:rPr>
        <w:t>החוק מנסה לדרבן את היזם לעבוד בצורה גלויה ע"י יצירת נפקות אישית כבדה על היזם</w:t>
      </w:r>
      <w:r w:rsidRPr="008879E3">
        <w:rPr>
          <w:rFonts w:asciiTheme="minorBidi" w:hAnsiTheme="minorBidi" w:cstheme="minorBidi"/>
          <w:sz w:val="22"/>
          <w:szCs w:val="22"/>
          <w:rtl/>
        </w:rPr>
        <w:t>.</w:t>
      </w:r>
      <w:r>
        <w:rPr>
          <w:rFonts w:asciiTheme="minorBidi" w:hAnsiTheme="minorBidi" w:cstheme="minorBidi" w:hint="cs"/>
          <w:sz w:val="22"/>
          <w:szCs w:val="22"/>
          <w:rtl/>
        </w:rPr>
        <w:t xml:space="preserve"> </w:t>
      </w:r>
      <w:r w:rsidR="00F65C48" w:rsidRPr="00F65C48">
        <w:rPr>
          <w:rFonts w:asciiTheme="minorBidi" w:hAnsiTheme="minorBidi" w:cs="Arial" w:hint="cs"/>
          <w:sz w:val="22"/>
          <w:szCs w:val="22"/>
          <w:rtl/>
        </w:rPr>
        <w:t>ליהנות</w:t>
      </w:r>
      <w:r w:rsidR="00F65C48" w:rsidRPr="00F65C48">
        <w:rPr>
          <w:rFonts w:asciiTheme="minorBidi" w:hAnsiTheme="minorBidi" w:cs="Arial"/>
          <w:sz w:val="22"/>
          <w:szCs w:val="22"/>
          <w:rtl/>
        </w:rPr>
        <w:t xml:space="preserve"> </w:t>
      </w:r>
      <w:r w:rsidR="00F65C48" w:rsidRPr="00F65C48">
        <w:rPr>
          <w:rFonts w:asciiTheme="minorBidi" w:hAnsiTheme="minorBidi" w:cs="Arial" w:hint="cs"/>
          <w:sz w:val="22"/>
          <w:szCs w:val="22"/>
          <w:rtl/>
        </w:rPr>
        <w:t>מהחוזה</w:t>
      </w:r>
      <w:r w:rsidR="00F65C48" w:rsidRPr="00F65C48">
        <w:rPr>
          <w:rFonts w:asciiTheme="minorBidi" w:hAnsiTheme="minorBidi" w:cs="Arial"/>
          <w:sz w:val="22"/>
          <w:szCs w:val="22"/>
          <w:rtl/>
        </w:rPr>
        <w:t xml:space="preserve"> </w:t>
      </w:r>
      <w:r w:rsidR="00F65C48" w:rsidRPr="00F65C48">
        <w:rPr>
          <w:rFonts w:asciiTheme="minorBidi" w:hAnsiTheme="minorBidi" w:cs="Arial" w:hint="cs"/>
          <w:sz w:val="22"/>
          <w:szCs w:val="22"/>
          <w:rtl/>
        </w:rPr>
        <w:t>היזם</w:t>
      </w:r>
      <w:r w:rsidR="00F65C48" w:rsidRPr="00F65C48">
        <w:rPr>
          <w:rFonts w:asciiTheme="minorBidi" w:hAnsiTheme="minorBidi" w:cs="Arial"/>
          <w:sz w:val="22"/>
          <w:szCs w:val="22"/>
          <w:rtl/>
        </w:rPr>
        <w:t xml:space="preserve"> </w:t>
      </w:r>
      <w:r w:rsidR="00F65C48" w:rsidRPr="00F65C48">
        <w:rPr>
          <w:rFonts w:asciiTheme="minorBidi" w:hAnsiTheme="minorBidi" w:cs="Arial" w:hint="cs"/>
          <w:sz w:val="22"/>
          <w:szCs w:val="22"/>
          <w:rtl/>
        </w:rPr>
        <w:t>לא</w:t>
      </w:r>
      <w:r w:rsidR="00F65C48" w:rsidRPr="00F65C48">
        <w:rPr>
          <w:rFonts w:asciiTheme="minorBidi" w:hAnsiTheme="minorBidi" w:cs="Arial"/>
          <w:sz w:val="22"/>
          <w:szCs w:val="22"/>
          <w:rtl/>
        </w:rPr>
        <w:t xml:space="preserve"> </w:t>
      </w:r>
      <w:r w:rsidR="00F65C48" w:rsidRPr="00F65C48">
        <w:rPr>
          <w:rFonts w:asciiTheme="minorBidi" w:hAnsiTheme="minorBidi" w:cs="Arial" w:hint="cs"/>
          <w:sz w:val="22"/>
          <w:szCs w:val="22"/>
          <w:rtl/>
        </w:rPr>
        <w:t>יוכל</w:t>
      </w:r>
      <w:r w:rsidR="00F65C48" w:rsidRPr="00F65C48">
        <w:rPr>
          <w:rFonts w:asciiTheme="minorBidi" w:hAnsiTheme="minorBidi" w:cs="Arial"/>
          <w:sz w:val="22"/>
          <w:szCs w:val="22"/>
          <w:rtl/>
        </w:rPr>
        <w:t xml:space="preserve">, </w:t>
      </w:r>
      <w:r w:rsidR="00F65C48" w:rsidRPr="00F65C48">
        <w:rPr>
          <w:rFonts w:asciiTheme="minorBidi" w:hAnsiTheme="minorBidi" w:cs="Arial" w:hint="cs"/>
          <w:sz w:val="22"/>
          <w:szCs w:val="22"/>
          <w:rtl/>
        </w:rPr>
        <w:t>אולם</w:t>
      </w:r>
      <w:r w:rsidR="00F65C48" w:rsidRPr="00F65C48">
        <w:rPr>
          <w:rFonts w:asciiTheme="minorBidi" w:hAnsiTheme="minorBidi" w:cs="Arial"/>
          <w:sz w:val="22"/>
          <w:szCs w:val="22"/>
          <w:rtl/>
        </w:rPr>
        <w:t xml:space="preserve"> </w:t>
      </w:r>
      <w:r w:rsidR="00F65C48" w:rsidRPr="00F65C48">
        <w:rPr>
          <w:rFonts w:asciiTheme="minorBidi" w:hAnsiTheme="minorBidi" w:cs="Arial" w:hint="cs"/>
          <w:sz w:val="22"/>
          <w:szCs w:val="22"/>
          <w:rtl/>
        </w:rPr>
        <w:t>הוא</w:t>
      </w:r>
      <w:r w:rsidR="00F65C48" w:rsidRPr="00F65C48">
        <w:rPr>
          <w:rFonts w:asciiTheme="minorBidi" w:hAnsiTheme="minorBidi" w:cs="Arial"/>
          <w:sz w:val="22"/>
          <w:szCs w:val="22"/>
          <w:rtl/>
        </w:rPr>
        <w:t xml:space="preserve"> </w:t>
      </w:r>
      <w:r w:rsidR="00F65C48" w:rsidRPr="00F65C48">
        <w:rPr>
          <w:rFonts w:asciiTheme="minorBidi" w:hAnsiTheme="minorBidi" w:cs="Arial" w:hint="cs"/>
          <w:sz w:val="22"/>
          <w:szCs w:val="22"/>
          <w:rtl/>
        </w:rPr>
        <w:t>חייב</w:t>
      </w:r>
      <w:r w:rsidR="00F65C48" w:rsidRPr="00F65C48">
        <w:rPr>
          <w:rFonts w:asciiTheme="minorBidi" w:hAnsiTheme="minorBidi" w:cs="Arial"/>
          <w:sz w:val="22"/>
          <w:szCs w:val="22"/>
          <w:rtl/>
        </w:rPr>
        <w:t xml:space="preserve"> </w:t>
      </w:r>
      <w:r w:rsidR="00F65C48" w:rsidRPr="00F65C48">
        <w:rPr>
          <w:rFonts w:asciiTheme="minorBidi" w:hAnsiTheme="minorBidi" w:cs="Arial" w:hint="cs"/>
          <w:sz w:val="22"/>
          <w:szCs w:val="22"/>
          <w:rtl/>
        </w:rPr>
        <w:t>עבור</w:t>
      </w:r>
      <w:r w:rsidR="00F65C48" w:rsidRPr="00F65C48">
        <w:rPr>
          <w:rFonts w:asciiTheme="minorBidi" w:hAnsiTheme="minorBidi" w:cs="Arial"/>
          <w:sz w:val="22"/>
          <w:szCs w:val="22"/>
          <w:rtl/>
        </w:rPr>
        <w:t xml:space="preserve"> </w:t>
      </w:r>
      <w:r w:rsidR="00F65C48" w:rsidRPr="00F65C48">
        <w:rPr>
          <w:rFonts w:asciiTheme="minorBidi" w:hAnsiTheme="minorBidi" w:cs="Arial" w:hint="cs"/>
          <w:sz w:val="22"/>
          <w:szCs w:val="22"/>
          <w:rtl/>
        </w:rPr>
        <w:t>הפעולה</w:t>
      </w:r>
      <w:r w:rsidR="00F65C48" w:rsidRPr="00F65C48">
        <w:rPr>
          <w:rFonts w:asciiTheme="minorBidi" w:hAnsiTheme="minorBidi" w:cs="Arial"/>
          <w:sz w:val="22"/>
          <w:szCs w:val="22"/>
          <w:rtl/>
        </w:rPr>
        <w:t xml:space="preserve"> </w:t>
      </w:r>
      <w:r w:rsidR="00F65C48" w:rsidRPr="00F65C48">
        <w:rPr>
          <w:rFonts w:asciiTheme="minorBidi" w:hAnsiTheme="minorBidi" w:cs="Arial" w:hint="cs"/>
          <w:sz w:val="22"/>
          <w:szCs w:val="22"/>
          <w:rtl/>
        </w:rPr>
        <w:t>ביחד</w:t>
      </w:r>
      <w:r w:rsidR="00F65C48" w:rsidRPr="00F65C48">
        <w:rPr>
          <w:rFonts w:asciiTheme="minorBidi" w:hAnsiTheme="minorBidi" w:cs="Arial"/>
          <w:sz w:val="22"/>
          <w:szCs w:val="22"/>
          <w:rtl/>
        </w:rPr>
        <w:t xml:space="preserve"> </w:t>
      </w:r>
      <w:r w:rsidR="00F65C48" w:rsidRPr="00F65C48">
        <w:rPr>
          <w:rFonts w:asciiTheme="minorBidi" w:hAnsiTheme="minorBidi" w:cs="Arial" w:hint="cs"/>
          <w:sz w:val="22"/>
          <w:szCs w:val="22"/>
          <w:rtl/>
        </w:rPr>
        <w:t>ולחוד</w:t>
      </w:r>
      <w:r w:rsidR="00F65C48" w:rsidRPr="00F65C48">
        <w:rPr>
          <w:rFonts w:asciiTheme="minorBidi" w:hAnsiTheme="minorBidi" w:cs="Arial"/>
          <w:sz w:val="22"/>
          <w:szCs w:val="22"/>
          <w:rtl/>
        </w:rPr>
        <w:t xml:space="preserve"> </w:t>
      </w:r>
      <w:r w:rsidR="00F65C48" w:rsidRPr="00F65C48">
        <w:rPr>
          <w:rFonts w:asciiTheme="minorBidi" w:hAnsiTheme="minorBidi" w:cs="Arial" w:hint="cs"/>
          <w:sz w:val="22"/>
          <w:szCs w:val="22"/>
          <w:rtl/>
        </w:rPr>
        <w:t>עם</w:t>
      </w:r>
      <w:r w:rsidR="00F65C48" w:rsidRPr="00F65C48">
        <w:rPr>
          <w:rFonts w:asciiTheme="minorBidi" w:hAnsiTheme="minorBidi" w:cs="Arial"/>
          <w:sz w:val="22"/>
          <w:szCs w:val="22"/>
          <w:rtl/>
        </w:rPr>
        <w:t xml:space="preserve"> </w:t>
      </w:r>
      <w:r w:rsidR="00F65C48" w:rsidRPr="00F65C48">
        <w:rPr>
          <w:rFonts w:asciiTheme="minorBidi" w:hAnsiTheme="minorBidi" w:cs="Arial" w:hint="cs"/>
          <w:sz w:val="22"/>
          <w:szCs w:val="22"/>
          <w:rtl/>
        </w:rPr>
        <w:t>החב</w:t>
      </w:r>
      <w:r w:rsidR="00F65C48" w:rsidRPr="00F65C48">
        <w:rPr>
          <w:rFonts w:asciiTheme="minorBidi" w:hAnsiTheme="minorBidi" w:cs="Arial"/>
          <w:sz w:val="22"/>
          <w:szCs w:val="22"/>
          <w:rtl/>
        </w:rPr>
        <w:t>'.</w:t>
      </w:r>
      <w:r w:rsidR="00F65C48">
        <w:rPr>
          <w:rFonts w:asciiTheme="minorBidi" w:hAnsiTheme="minorBidi" w:cstheme="minorBidi"/>
          <w:sz w:val="22"/>
          <w:szCs w:val="22"/>
          <w:rtl/>
        </w:rPr>
        <w:t xml:space="preserve">הרציונל לכך הוא </w:t>
      </w:r>
      <w:r w:rsidR="00F65C48">
        <w:rPr>
          <w:rFonts w:asciiTheme="minorBidi" w:hAnsiTheme="minorBidi" w:cs="Arial" w:hint="cs"/>
          <w:sz w:val="22"/>
          <w:szCs w:val="22"/>
          <w:rtl/>
        </w:rPr>
        <w:t>ש</w:t>
      </w:r>
      <w:r w:rsidR="00F65C48" w:rsidRPr="00F65C48">
        <w:rPr>
          <w:rFonts w:asciiTheme="minorBidi" w:hAnsiTheme="minorBidi" w:cs="Arial" w:hint="cs"/>
          <w:sz w:val="22"/>
          <w:szCs w:val="22"/>
          <w:rtl/>
        </w:rPr>
        <w:t>יתכן</w:t>
      </w:r>
      <w:r w:rsidR="00F65C48" w:rsidRPr="00F65C48">
        <w:rPr>
          <w:rFonts w:asciiTheme="minorBidi" w:hAnsiTheme="minorBidi" w:cs="Arial"/>
          <w:sz w:val="22"/>
          <w:szCs w:val="22"/>
          <w:rtl/>
        </w:rPr>
        <w:t xml:space="preserve"> </w:t>
      </w:r>
      <w:r w:rsidR="00F65C48">
        <w:rPr>
          <w:rFonts w:asciiTheme="minorBidi" w:hAnsiTheme="minorBidi" w:cs="Arial" w:hint="cs"/>
          <w:sz w:val="22"/>
          <w:szCs w:val="22"/>
          <w:rtl/>
        </w:rPr>
        <w:t>ש</w:t>
      </w:r>
      <w:r w:rsidR="00F65C48" w:rsidRPr="00F65C48">
        <w:rPr>
          <w:rFonts w:asciiTheme="minorBidi" w:hAnsiTheme="minorBidi" w:cs="Arial" w:hint="cs"/>
          <w:sz w:val="22"/>
          <w:szCs w:val="22"/>
          <w:rtl/>
        </w:rPr>
        <w:t>אם</w:t>
      </w:r>
      <w:r w:rsidR="00F65C48" w:rsidRPr="00F65C48">
        <w:rPr>
          <w:rFonts w:asciiTheme="minorBidi" w:hAnsiTheme="minorBidi" w:cs="Arial"/>
          <w:sz w:val="22"/>
          <w:szCs w:val="22"/>
          <w:rtl/>
        </w:rPr>
        <w:t xml:space="preserve"> </w:t>
      </w:r>
      <w:r w:rsidR="00F65C48" w:rsidRPr="00F65C48">
        <w:rPr>
          <w:rFonts w:asciiTheme="minorBidi" w:hAnsiTheme="minorBidi" w:cs="Arial" w:hint="cs"/>
          <w:sz w:val="22"/>
          <w:szCs w:val="22"/>
          <w:rtl/>
        </w:rPr>
        <w:t>צד</w:t>
      </w:r>
      <w:r w:rsidR="00F65C48" w:rsidRPr="00F65C48">
        <w:rPr>
          <w:rFonts w:asciiTheme="minorBidi" w:hAnsiTheme="minorBidi" w:cs="Arial"/>
          <w:sz w:val="22"/>
          <w:szCs w:val="22"/>
          <w:rtl/>
        </w:rPr>
        <w:t xml:space="preserve"> </w:t>
      </w:r>
      <w:r w:rsidR="00F65C48" w:rsidRPr="00F65C48">
        <w:rPr>
          <w:rFonts w:asciiTheme="minorBidi" w:hAnsiTheme="minorBidi" w:cs="Arial" w:hint="cs"/>
          <w:sz w:val="22"/>
          <w:szCs w:val="22"/>
          <w:rtl/>
        </w:rPr>
        <w:t>ג</w:t>
      </w:r>
      <w:r w:rsidR="00F65C48" w:rsidRPr="00F65C48">
        <w:rPr>
          <w:rFonts w:asciiTheme="minorBidi" w:hAnsiTheme="minorBidi" w:cs="Arial"/>
          <w:sz w:val="22"/>
          <w:szCs w:val="22"/>
          <w:rtl/>
        </w:rPr>
        <w:t xml:space="preserve">' </w:t>
      </w:r>
      <w:r w:rsidR="00F65C48" w:rsidRPr="00F65C48">
        <w:rPr>
          <w:rFonts w:asciiTheme="minorBidi" w:hAnsiTheme="minorBidi" w:cs="Arial" w:hint="cs"/>
          <w:sz w:val="22"/>
          <w:szCs w:val="22"/>
          <w:rtl/>
        </w:rPr>
        <w:t>היה</w:t>
      </w:r>
      <w:r w:rsidR="00F65C48" w:rsidRPr="00F65C48">
        <w:rPr>
          <w:rFonts w:asciiTheme="minorBidi" w:hAnsiTheme="minorBidi" w:cs="Arial"/>
          <w:sz w:val="22"/>
          <w:szCs w:val="22"/>
          <w:rtl/>
        </w:rPr>
        <w:t xml:space="preserve"> </w:t>
      </w:r>
      <w:r w:rsidR="00F65C48" w:rsidRPr="00F65C48">
        <w:rPr>
          <w:rFonts w:asciiTheme="minorBidi" w:hAnsiTheme="minorBidi" w:cs="Arial" w:hint="cs"/>
          <w:sz w:val="22"/>
          <w:szCs w:val="22"/>
          <w:rtl/>
        </w:rPr>
        <w:t>יודע</w:t>
      </w:r>
      <w:r w:rsidR="00F65C48" w:rsidRPr="00F65C48">
        <w:rPr>
          <w:rFonts w:asciiTheme="minorBidi" w:hAnsiTheme="minorBidi" w:cs="Arial"/>
          <w:sz w:val="22"/>
          <w:szCs w:val="22"/>
          <w:rtl/>
        </w:rPr>
        <w:t xml:space="preserve"> </w:t>
      </w:r>
      <w:r w:rsidR="00F65C48" w:rsidRPr="00F65C48">
        <w:rPr>
          <w:rFonts w:asciiTheme="minorBidi" w:hAnsiTheme="minorBidi" w:cs="Arial" w:hint="cs"/>
          <w:sz w:val="22"/>
          <w:szCs w:val="22"/>
          <w:rtl/>
        </w:rPr>
        <w:t>שהוא</w:t>
      </w:r>
      <w:r w:rsidR="00F65C48" w:rsidRPr="00F65C48">
        <w:rPr>
          <w:rFonts w:asciiTheme="minorBidi" w:hAnsiTheme="minorBidi" w:cs="Arial"/>
          <w:sz w:val="22"/>
          <w:szCs w:val="22"/>
          <w:rtl/>
        </w:rPr>
        <w:t xml:space="preserve"> </w:t>
      </w:r>
      <w:r w:rsidR="00F65C48" w:rsidRPr="00F65C48">
        <w:rPr>
          <w:rFonts w:asciiTheme="minorBidi" w:hAnsiTheme="minorBidi" w:cs="Arial" w:hint="cs"/>
          <w:sz w:val="22"/>
          <w:szCs w:val="22"/>
          <w:rtl/>
        </w:rPr>
        <w:t>מתקשר</w:t>
      </w:r>
      <w:r w:rsidR="00F65C48" w:rsidRPr="00F65C48">
        <w:rPr>
          <w:rFonts w:asciiTheme="minorBidi" w:hAnsiTheme="minorBidi" w:cs="Arial"/>
          <w:sz w:val="22"/>
          <w:szCs w:val="22"/>
          <w:rtl/>
        </w:rPr>
        <w:t xml:space="preserve"> </w:t>
      </w:r>
      <w:r w:rsidR="00F65C48" w:rsidRPr="00F65C48">
        <w:rPr>
          <w:rFonts w:asciiTheme="minorBidi" w:hAnsiTheme="minorBidi" w:cs="Arial" w:hint="cs"/>
          <w:sz w:val="22"/>
          <w:szCs w:val="22"/>
          <w:rtl/>
        </w:rPr>
        <w:t>עם</w:t>
      </w:r>
      <w:r w:rsidR="00F65C48" w:rsidRPr="00F65C48">
        <w:rPr>
          <w:rFonts w:asciiTheme="minorBidi" w:hAnsiTheme="minorBidi" w:cs="Arial"/>
          <w:sz w:val="22"/>
          <w:szCs w:val="22"/>
          <w:rtl/>
        </w:rPr>
        <w:t xml:space="preserve"> </w:t>
      </w:r>
      <w:r w:rsidR="00F65C48" w:rsidRPr="00F65C48">
        <w:rPr>
          <w:rFonts w:asciiTheme="minorBidi" w:hAnsiTheme="minorBidi" w:cs="Arial" w:hint="cs"/>
          <w:sz w:val="22"/>
          <w:szCs w:val="22"/>
          <w:rtl/>
        </w:rPr>
        <w:t>חב</w:t>
      </w:r>
      <w:r w:rsidR="00F65C48" w:rsidRPr="00F65C48">
        <w:rPr>
          <w:rFonts w:asciiTheme="minorBidi" w:hAnsiTheme="minorBidi" w:cs="Arial"/>
          <w:sz w:val="22"/>
          <w:szCs w:val="22"/>
          <w:rtl/>
        </w:rPr>
        <w:t xml:space="preserve">' </w:t>
      </w:r>
      <w:r w:rsidR="00F65C48" w:rsidRPr="00F65C48">
        <w:rPr>
          <w:rFonts w:asciiTheme="minorBidi" w:hAnsiTheme="minorBidi" w:cs="Arial" w:hint="cs"/>
          <w:sz w:val="22"/>
          <w:szCs w:val="22"/>
          <w:rtl/>
        </w:rPr>
        <w:t>ולא</w:t>
      </w:r>
      <w:r w:rsidR="00F65C48" w:rsidRPr="00F65C48">
        <w:rPr>
          <w:rFonts w:asciiTheme="minorBidi" w:hAnsiTheme="minorBidi" w:cs="Arial"/>
          <w:sz w:val="22"/>
          <w:szCs w:val="22"/>
          <w:rtl/>
        </w:rPr>
        <w:t xml:space="preserve"> </w:t>
      </w:r>
      <w:r w:rsidR="00F65C48" w:rsidRPr="00F65C48">
        <w:rPr>
          <w:rFonts w:asciiTheme="minorBidi" w:hAnsiTheme="minorBidi" w:cs="Arial" w:hint="cs"/>
          <w:sz w:val="22"/>
          <w:szCs w:val="22"/>
          <w:rtl/>
        </w:rPr>
        <w:t>עם</w:t>
      </w:r>
      <w:r w:rsidR="00F65C48" w:rsidRPr="00F65C48">
        <w:rPr>
          <w:rFonts w:asciiTheme="minorBidi" w:hAnsiTheme="minorBidi" w:cs="Arial"/>
          <w:sz w:val="22"/>
          <w:szCs w:val="22"/>
          <w:rtl/>
        </w:rPr>
        <w:t xml:space="preserve"> </w:t>
      </w:r>
      <w:r w:rsidR="00F65C48" w:rsidRPr="00F65C48">
        <w:rPr>
          <w:rFonts w:asciiTheme="minorBidi" w:hAnsiTheme="minorBidi" w:cs="Arial" w:hint="cs"/>
          <w:sz w:val="22"/>
          <w:szCs w:val="22"/>
          <w:rtl/>
        </w:rPr>
        <w:t>אדם</w:t>
      </w:r>
      <w:r w:rsidR="00F65C48" w:rsidRPr="00F65C48">
        <w:rPr>
          <w:rFonts w:asciiTheme="minorBidi" w:hAnsiTheme="minorBidi" w:cs="Arial"/>
          <w:sz w:val="22"/>
          <w:szCs w:val="22"/>
          <w:rtl/>
        </w:rPr>
        <w:t xml:space="preserve"> </w:t>
      </w:r>
      <w:r w:rsidR="00F65C48" w:rsidRPr="00F65C48">
        <w:rPr>
          <w:rFonts w:asciiTheme="minorBidi" w:hAnsiTheme="minorBidi" w:cs="Arial" w:hint="cs"/>
          <w:sz w:val="22"/>
          <w:szCs w:val="22"/>
          <w:rtl/>
        </w:rPr>
        <w:t>פרטי</w:t>
      </w:r>
      <w:r w:rsidR="00F65C48" w:rsidRPr="00F65C48">
        <w:rPr>
          <w:rFonts w:asciiTheme="minorBidi" w:hAnsiTheme="minorBidi" w:cs="Arial"/>
          <w:sz w:val="22"/>
          <w:szCs w:val="22"/>
          <w:rtl/>
        </w:rPr>
        <w:t xml:space="preserve">, </w:t>
      </w:r>
      <w:r w:rsidR="00F65C48" w:rsidRPr="00F65C48">
        <w:rPr>
          <w:rFonts w:asciiTheme="minorBidi" w:hAnsiTheme="minorBidi" w:cs="Arial" w:hint="cs"/>
          <w:sz w:val="22"/>
          <w:szCs w:val="22"/>
          <w:rtl/>
        </w:rPr>
        <w:t>יכול</w:t>
      </w:r>
      <w:r w:rsidR="00F65C48" w:rsidRPr="00F65C48">
        <w:rPr>
          <w:rFonts w:asciiTheme="minorBidi" w:hAnsiTheme="minorBidi" w:cs="Arial"/>
          <w:sz w:val="22"/>
          <w:szCs w:val="22"/>
          <w:rtl/>
        </w:rPr>
        <w:t xml:space="preserve"> </w:t>
      </w:r>
      <w:r w:rsidR="00F65C48" w:rsidRPr="00F65C48">
        <w:rPr>
          <w:rFonts w:asciiTheme="minorBidi" w:hAnsiTheme="minorBidi" w:cs="Arial" w:hint="cs"/>
          <w:sz w:val="22"/>
          <w:szCs w:val="22"/>
          <w:rtl/>
        </w:rPr>
        <w:t>להיות</w:t>
      </w:r>
      <w:r w:rsidR="00F65C48" w:rsidRPr="00F65C48">
        <w:rPr>
          <w:rFonts w:asciiTheme="minorBidi" w:hAnsiTheme="minorBidi" w:cs="Arial"/>
          <w:sz w:val="22"/>
          <w:szCs w:val="22"/>
          <w:rtl/>
        </w:rPr>
        <w:t xml:space="preserve"> </w:t>
      </w:r>
      <w:r w:rsidR="00F65C48" w:rsidRPr="00F65C48">
        <w:rPr>
          <w:rFonts w:asciiTheme="minorBidi" w:hAnsiTheme="minorBidi" w:cs="Arial" w:hint="cs"/>
          <w:sz w:val="22"/>
          <w:szCs w:val="22"/>
          <w:rtl/>
        </w:rPr>
        <w:t>שהוא</w:t>
      </w:r>
      <w:r w:rsidR="00F65C48" w:rsidRPr="00F65C48">
        <w:rPr>
          <w:rFonts w:asciiTheme="minorBidi" w:hAnsiTheme="minorBidi" w:cs="Arial"/>
          <w:sz w:val="22"/>
          <w:szCs w:val="22"/>
          <w:rtl/>
        </w:rPr>
        <w:t xml:space="preserve"> </w:t>
      </w:r>
      <w:r w:rsidR="00F65C48" w:rsidRPr="00F65C48">
        <w:rPr>
          <w:rFonts w:asciiTheme="minorBidi" w:hAnsiTheme="minorBidi" w:cs="Arial" w:hint="cs"/>
          <w:sz w:val="22"/>
          <w:szCs w:val="22"/>
          <w:rtl/>
        </w:rPr>
        <w:t>היה</w:t>
      </w:r>
      <w:r w:rsidR="00F65C48" w:rsidRPr="00F65C48">
        <w:rPr>
          <w:rFonts w:asciiTheme="minorBidi" w:hAnsiTheme="minorBidi" w:cs="Arial"/>
          <w:sz w:val="22"/>
          <w:szCs w:val="22"/>
          <w:rtl/>
        </w:rPr>
        <w:t xml:space="preserve"> </w:t>
      </w:r>
      <w:r w:rsidR="00F65C48" w:rsidRPr="00F65C48">
        <w:rPr>
          <w:rFonts w:asciiTheme="minorBidi" w:hAnsiTheme="minorBidi" w:cs="Arial" w:hint="cs"/>
          <w:sz w:val="22"/>
          <w:szCs w:val="22"/>
          <w:rtl/>
        </w:rPr>
        <w:t>דורש</w:t>
      </w:r>
      <w:r w:rsidR="00F65C48" w:rsidRPr="00F65C48">
        <w:rPr>
          <w:rFonts w:asciiTheme="minorBidi" w:hAnsiTheme="minorBidi" w:cs="Arial"/>
          <w:sz w:val="22"/>
          <w:szCs w:val="22"/>
          <w:rtl/>
        </w:rPr>
        <w:t xml:space="preserve"> </w:t>
      </w:r>
      <w:r w:rsidR="00F65C48" w:rsidRPr="00F65C48">
        <w:rPr>
          <w:rFonts w:asciiTheme="minorBidi" w:hAnsiTheme="minorBidi" w:cs="Arial" w:hint="cs"/>
          <w:sz w:val="22"/>
          <w:szCs w:val="22"/>
          <w:rtl/>
        </w:rPr>
        <w:t>ערבויות</w:t>
      </w:r>
      <w:r w:rsidR="00F65C48" w:rsidRPr="00F65C48">
        <w:rPr>
          <w:rFonts w:asciiTheme="minorBidi" w:hAnsiTheme="minorBidi" w:cs="Arial"/>
          <w:sz w:val="22"/>
          <w:szCs w:val="22"/>
          <w:rtl/>
        </w:rPr>
        <w:t xml:space="preserve"> </w:t>
      </w:r>
      <w:r w:rsidR="00F65C48" w:rsidRPr="00F65C48">
        <w:rPr>
          <w:rFonts w:asciiTheme="minorBidi" w:hAnsiTheme="minorBidi" w:cs="Arial" w:hint="cs"/>
          <w:sz w:val="22"/>
          <w:szCs w:val="22"/>
          <w:rtl/>
        </w:rPr>
        <w:t>אישיות</w:t>
      </w:r>
      <w:r w:rsidR="00F65C48" w:rsidRPr="00F65C48">
        <w:rPr>
          <w:rFonts w:asciiTheme="minorBidi" w:hAnsiTheme="minorBidi" w:cs="Arial"/>
          <w:sz w:val="22"/>
          <w:szCs w:val="22"/>
          <w:rtl/>
        </w:rPr>
        <w:t xml:space="preserve">, </w:t>
      </w:r>
      <w:r w:rsidR="00F65C48" w:rsidRPr="00F65C48">
        <w:rPr>
          <w:rFonts w:asciiTheme="minorBidi" w:hAnsiTheme="minorBidi" w:cs="Arial" w:hint="cs"/>
          <w:sz w:val="22"/>
          <w:szCs w:val="22"/>
          <w:rtl/>
        </w:rPr>
        <w:t>או</w:t>
      </w:r>
      <w:r w:rsidR="00F65C48" w:rsidRPr="00F65C48">
        <w:rPr>
          <w:rFonts w:asciiTheme="minorBidi" w:hAnsiTheme="minorBidi" w:cs="Arial"/>
          <w:sz w:val="22"/>
          <w:szCs w:val="22"/>
          <w:rtl/>
        </w:rPr>
        <w:t xml:space="preserve"> </w:t>
      </w:r>
      <w:r w:rsidR="00F65C48" w:rsidRPr="00F65C48">
        <w:rPr>
          <w:rFonts w:asciiTheme="minorBidi" w:hAnsiTheme="minorBidi" w:cs="Arial" w:hint="cs"/>
          <w:sz w:val="22"/>
          <w:szCs w:val="22"/>
          <w:rtl/>
        </w:rPr>
        <w:t>שהיה</w:t>
      </w:r>
      <w:r w:rsidR="00F65C48" w:rsidRPr="00F65C48">
        <w:rPr>
          <w:rFonts w:asciiTheme="minorBidi" w:hAnsiTheme="minorBidi" w:cs="Arial"/>
          <w:sz w:val="22"/>
          <w:szCs w:val="22"/>
          <w:rtl/>
        </w:rPr>
        <w:t xml:space="preserve"> </w:t>
      </w:r>
      <w:r w:rsidR="00F65C48" w:rsidRPr="00F65C48">
        <w:rPr>
          <w:rFonts w:asciiTheme="minorBidi" w:hAnsiTheme="minorBidi" w:cs="Arial" w:hint="cs"/>
          <w:sz w:val="22"/>
          <w:szCs w:val="22"/>
          <w:rtl/>
        </w:rPr>
        <w:t>בוחר</w:t>
      </w:r>
      <w:r w:rsidR="00F65C48" w:rsidRPr="00F65C48">
        <w:rPr>
          <w:rFonts w:asciiTheme="minorBidi" w:hAnsiTheme="minorBidi" w:cs="Arial"/>
          <w:sz w:val="22"/>
          <w:szCs w:val="22"/>
          <w:rtl/>
        </w:rPr>
        <w:t xml:space="preserve"> </w:t>
      </w:r>
      <w:r w:rsidR="00F65C48" w:rsidRPr="00F65C48">
        <w:rPr>
          <w:rFonts w:asciiTheme="minorBidi" w:hAnsiTheme="minorBidi" w:cs="Arial" w:hint="cs"/>
          <w:sz w:val="22"/>
          <w:szCs w:val="22"/>
          <w:rtl/>
        </w:rPr>
        <w:t>לא</w:t>
      </w:r>
      <w:r w:rsidR="00F65C48" w:rsidRPr="00F65C48">
        <w:rPr>
          <w:rFonts w:asciiTheme="minorBidi" w:hAnsiTheme="minorBidi" w:cs="Arial"/>
          <w:sz w:val="22"/>
          <w:szCs w:val="22"/>
          <w:rtl/>
        </w:rPr>
        <w:t xml:space="preserve"> </w:t>
      </w:r>
      <w:r w:rsidR="00F65C48" w:rsidRPr="00F65C48">
        <w:rPr>
          <w:rFonts w:asciiTheme="minorBidi" w:hAnsiTheme="minorBidi" w:cs="Arial" w:hint="cs"/>
          <w:sz w:val="22"/>
          <w:szCs w:val="22"/>
          <w:rtl/>
        </w:rPr>
        <w:t>להתקשר</w:t>
      </w:r>
      <w:r w:rsidR="00F65C48" w:rsidRPr="00F65C48">
        <w:rPr>
          <w:rFonts w:asciiTheme="minorBidi" w:hAnsiTheme="minorBidi" w:cs="Arial"/>
          <w:sz w:val="22"/>
          <w:szCs w:val="22"/>
          <w:rtl/>
        </w:rPr>
        <w:t xml:space="preserve"> </w:t>
      </w:r>
      <w:r w:rsidR="00F65C48" w:rsidRPr="00F65C48">
        <w:rPr>
          <w:rFonts w:asciiTheme="minorBidi" w:hAnsiTheme="minorBidi" w:cs="Arial" w:hint="cs"/>
          <w:sz w:val="22"/>
          <w:szCs w:val="22"/>
          <w:rtl/>
        </w:rPr>
        <w:t>בעסקה</w:t>
      </w:r>
      <w:r w:rsidR="00F65C48" w:rsidRPr="00F65C48">
        <w:rPr>
          <w:rFonts w:asciiTheme="minorBidi" w:hAnsiTheme="minorBidi" w:cs="Arial"/>
          <w:sz w:val="22"/>
          <w:szCs w:val="22"/>
          <w:rtl/>
        </w:rPr>
        <w:t xml:space="preserve">. </w:t>
      </w:r>
    </w:p>
    <w:p w:rsidR="00F65C48" w:rsidRDefault="00F65C48" w:rsidP="00F65C48">
      <w:pPr>
        <w:tabs>
          <w:tab w:val="left" w:pos="562"/>
          <w:tab w:val="left" w:pos="907"/>
        </w:tabs>
        <w:spacing w:after="40"/>
        <w:rPr>
          <w:rFonts w:ascii="Arial" w:hAnsi="Arial" w:cs="Arial"/>
          <w:b/>
          <w:bCs/>
          <w:highlight w:val="magenta"/>
          <w:rtl/>
        </w:rPr>
      </w:pPr>
    </w:p>
    <w:p w:rsidR="00F65C48" w:rsidRDefault="00F65C48" w:rsidP="00F65C48">
      <w:pPr>
        <w:tabs>
          <w:tab w:val="left" w:pos="562"/>
          <w:tab w:val="left" w:pos="907"/>
        </w:tabs>
        <w:spacing w:after="40"/>
        <w:rPr>
          <w:rFonts w:ascii="Arial" w:hAnsi="Arial" w:cs="Arial"/>
          <w:rtl/>
        </w:rPr>
      </w:pPr>
      <w:r w:rsidRPr="00E0334D">
        <w:rPr>
          <w:rFonts w:ascii="Arial" w:hAnsi="Arial" w:cs="Arial" w:hint="cs"/>
          <w:u w:val="single"/>
          <w:rtl/>
        </w:rPr>
        <w:t>מה הזיקה הדרושה בין פעולת היזם לבין החב' שמתאגדת לאחר מכן</w:t>
      </w:r>
      <w:r>
        <w:rPr>
          <w:rFonts w:ascii="Arial" w:hAnsi="Arial" w:cs="Arial" w:hint="cs"/>
          <w:rtl/>
        </w:rPr>
        <w:t>?</w:t>
      </w:r>
    </w:p>
    <w:p w:rsidR="00F65C48" w:rsidRDefault="00F65C48" w:rsidP="00640DA3">
      <w:pPr>
        <w:tabs>
          <w:tab w:val="left" w:pos="562"/>
          <w:tab w:val="left" w:pos="907"/>
        </w:tabs>
        <w:spacing w:after="40"/>
        <w:rPr>
          <w:rFonts w:ascii="Arial" w:hAnsi="Arial" w:cs="Arial"/>
          <w:rtl/>
        </w:rPr>
      </w:pPr>
      <w:r w:rsidRPr="00004839">
        <w:rPr>
          <w:rFonts w:ascii="Arial" w:hAnsi="Arial" w:cs="Arial" w:hint="cs"/>
          <w:b/>
          <w:bCs/>
          <w:highlight w:val="magenta"/>
          <w:rtl/>
        </w:rPr>
        <w:t>פס"ד מנהל מס שבח נ' לנדשפט</w:t>
      </w:r>
      <w:r>
        <w:rPr>
          <w:rFonts w:ascii="Arial" w:hAnsi="Arial" w:cs="Arial" w:hint="cs"/>
          <w:rtl/>
        </w:rPr>
        <w:t xml:space="preserve">- ניתן לפני חקיקתו של חוק החברות, מבוסס על ההסדר של חוק השליחות, אבל מדובר בהסדר דומה. </w:t>
      </w:r>
      <w:r w:rsidRPr="00F65C48">
        <w:rPr>
          <w:rFonts w:ascii="Arial" w:hAnsi="Arial" w:cs="Arial" w:hint="cs"/>
          <w:b/>
          <w:bCs/>
          <w:rtl/>
        </w:rPr>
        <w:t>העובדות</w:t>
      </w:r>
      <w:r>
        <w:rPr>
          <w:rFonts w:ascii="Arial" w:hAnsi="Arial" w:cs="Arial" w:hint="cs"/>
          <w:rtl/>
        </w:rPr>
        <w:t xml:space="preserve">: לנדשפט רכש קרקע, בחוזה נכתב כי הוא רשאי לבצע את החוזה עבור עצמו או עבור חב'. אז, תיחשב החב' לקונה המקורית. לנדשפט יסד חב', והיא אימצה את החוזה. מנהל מס שבח מיסה את העסקה פעמיים- פעם אחת עבור רכישת המשיב את הקרקע, ופעם שניה עבור רכישת החב'. המשיב טען כי פעל כשלוח של החב', ולכן מדובר בעסקה אחת. </w:t>
      </w:r>
      <w:r w:rsidRPr="00F65C48">
        <w:rPr>
          <w:rFonts w:ascii="Arial" w:hAnsi="Arial" w:cs="Arial" w:hint="cs"/>
          <w:b/>
          <w:bCs/>
          <w:rtl/>
        </w:rPr>
        <w:t>ההכרעה</w:t>
      </w:r>
      <w:r>
        <w:rPr>
          <w:rFonts w:ascii="Arial" w:hAnsi="Arial" w:cs="Arial" w:hint="cs"/>
          <w:rtl/>
        </w:rPr>
        <w:t xml:space="preserve">:  </w:t>
      </w:r>
      <w:r w:rsidRPr="00640DA3">
        <w:rPr>
          <w:rFonts w:ascii="Arial" w:hAnsi="Arial" w:cs="Arial" w:hint="cs"/>
          <w:b/>
          <w:bCs/>
          <w:rtl/>
        </w:rPr>
        <w:t>ברק</w:t>
      </w:r>
      <w:r w:rsidR="00640DA3">
        <w:rPr>
          <w:rFonts w:ascii="Arial" w:hAnsi="Arial" w:cs="Arial" w:hint="cs"/>
          <w:rtl/>
        </w:rPr>
        <w:t xml:space="preserve">- </w:t>
      </w:r>
      <w:r w:rsidRPr="00640DA3">
        <w:rPr>
          <w:rFonts w:ascii="Arial" w:hAnsi="Arial" w:cs="Arial" w:hint="cs"/>
          <w:u w:val="single"/>
          <w:rtl/>
        </w:rPr>
        <w:t>כדי לפעול למען חב' צריכים להתקיים שני תנאים מצטברים</w:t>
      </w:r>
      <w:r>
        <w:rPr>
          <w:rFonts w:ascii="Arial" w:hAnsi="Arial" w:cs="Arial" w:hint="cs"/>
          <w:rtl/>
        </w:rPr>
        <w:t>- 1)</w:t>
      </w:r>
      <w:r w:rsidRPr="00E0334D">
        <w:rPr>
          <w:rFonts w:ascii="Arial" w:hAnsi="Arial" w:cs="Arial" w:hint="cs"/>
          <w:u w:val="single"/>
          <w:rtl/>
        </w:rPr>
        <w:t>בשעת ביצוע הפעולה צריך לעמוד לנגד עיניו של היזם תאגיד ספציפי עבורו נעשית הפעולה</w:t>
      </w:r>
      <w:r>
        <w:rPr>
          <w:rFonts w:ascii="Arial" w:hAnsi="Arial" w:cs="Arial" w:hint="cs"/>
          <w:rtl/>
        </w:rPr>
        <w:t xml:space="preserve">. תנאי זה אינו מתקיים אם בעת ביצוע הפעולה טרם החליט היזם למען מי הוא פועל, לנדשפט השאיר לעצמו את האפשרות להחליט בעבור מי הוא פועל בעתיד ועל כן זוהי אינה יזמות. 2) </w:t>
      </w:r>
      <w:r w:rsidRPr="00EB1516">
        <w:rPr>
          <w:rFonts w:ascii="Arial" w:hAnsi="Arial" w:cs="Arial" w:hint="cs"/>
          <w:u w:val="single"/>
          <w:rtl/>
        </w:rPr>
        <w:t>חזותה של הפעולה מעידה עליה כי היא נעשתה עבור התאגיד ולטובתו</w:t>
      </w:r>
      <w:r w:rsidRPr="009411A7">
        <w:rPr>
          <w:rFonts w:ascii="Arial" w:hAnsi="Arial" w:cs="Arial" w:hint="cs"/>
          <w:rtl/>
        </w:rPr>
        <w:t>.</w:t>
      </w:r>
      <w:r w:rsidR="00EB1516">
        <w:rPr>
          <w:rFonts w:ascii="Arial" w:hAnsi="Arial" w:cs="Arial" w:hint="cs"/>
          <w:rtl/>
        </w:rPr>
        <w:t xml:space="preserve"> גם לא התקיים, נראה כי הפעולה נעשתה עבור </w:t>
      </w:r>
      <w:proofErr w:type="spellStart"/>
      <w:r w:rsidR="00EB1516">
        <w:rPr>
          <w:rFonts w:ascii="Arial" w:hAnsi="Arial" w:cs="Arial" w:hint="cs"/>
          <w:rtl/>
        </w:rPr>
        <w:t>לדנשפט</w:t>
      </w:r>
      <w:proofErr w:type="spellEnd"/>
      <w:r w:rsidR="00EB1516">
        <w:rPr>
          <w:rFonts w:ascii="Arial" w:hAnsi="Arial" w:cs="Arial" w:hint="cs"/>
          <w:rtl/>
        </w:rPr>
        <w:t>.</w:t>
      </w:r>
      <w:r w:rsidR="00EB1516" w:rsidRPr="00EB1516">
        <w:rPr>
          <w:rFonts w:ascii="Arial" w:hAnsi="Arial" w:cs="Arial" w:hint="cs"/>
          <w:rtl/>
        </w:rPr>
        <w:t xml:space="preserve"> </w:t>
      </w:r>
      <w:r w:rsidR="00EB1516">
        <w:rPr>
          <w:rFonts w:ascii="Arial" w:hAnsi="Arial" w:cs="Arial" w:hint="cs"/>
          <w:rtl/>
        </w:rPr>
        <w:t xml:space="preserve">הערעור התקבל. </w:t>
      </w:r>
      <w:r w:rsidR="00EB1516" w:rsidRPr="00EB1516">
        <w:rPr>
          <w:rFonts w:ascii="Arial" w:hAnsi="Arial" w:cs="Arial" w:hint="cs"/>
          <w:b/>
          <w:bCs/>
          <w:rtl/>
        </w:rPr>
        <w:t>ניתוח</w:t>
      </w:r>
      <w:r w:rsidR="00EB1516">
        <w:rPr>
          <w:rFonts w:ascii="Arial" w:hAnsi="Arial" w:cs="Arial" w:hint="cs"/>
          <w:rtl/>
        </w:rPr>
        <w:t>: אם אדם הקים חב' 10 שנים לאחר העסקה, יהיה קשה מאוד להגיד שהוא עשה זאת בשמה ובמקומה של החב'. לרוב אין בעיה לקבוע מתי אדם מתקשר בשמו ומתי בשם חב', אולם לא ברור עד כמה ספציפית צריכה להיות החב' שעומדת לנגד עיניו של היזם לפני קומה- שמה, מטרות וכו'.</w:t>
      </w:r>
    </w:p>
    <w:p w:rsidR="00585DB0" w:rsidRDefault="00585DB0" w:rsidP="00585DB0">
      <w:pPr>
        <w:tabs>
          <w:tab w:val="left" w:pos="562"/>
          <w:tab w:val="left" w:pos="907"/>
        </w:tabs>
        <w:spacing w:after="40"/>
        <w:rPr>
          <w:rFonts w:ascii="Arial" w:hAnsi="Arial" w:cs="Arial"/>
          <w:rtl/>
        </w:rPr>
      </w:pPr>
    </w:p>
    <w:p w:rsidR="00C5064F" w:rsidRPr="009411A7" w:rsidRDefault="00C5064F" w:rsidP="00E856D5">
      <w:pPr>
        <w:tabs>
          <w:tab w:val="left" w:pos="562"/>
          <w:tab w:val="left" w:pos="907"/>
        </w:tabs>
        <w:spacing w:after="40"/>
        <w:jc w:val="center"/>
        <w:rPr>
          <w:rFonts w:ascii="Arial" w:hAnsi="Arial" w:cs="Arial"/>
          <w:b/>
          <w:bCs/>
          <w:sz w:val="28"/>
          <w:szCs w:val="28"/>
          <w:rtl/>
        </w:rPr>
      </w:pPr>
      <w:r w:rsidRPr="00C5064F">
        <w:rPr>
          <w:rFonts w:ascii="Arial" w:hAnsi="Arial" w:cs="Arial" w:hint="cs"/>
          <w:b/>
          <w:bCs/>
          <w:sz w:val="28"/>
          <w:szCs w:val="28"/>
          <w:highlight w:val="cyan"/>
          <w:rtl/>
        </w:rPr>
        <w:t>התקשרויות חוזיות של נושאי משרה בשם החב'</w:t>
      </w:r>
    </w:p>
    <w:p w:rsidR="00311B3D" w:rsidRDefault="00E867D3" w:rsidP="00311B3D">
      <w:pPr>
        <w:tabs>
          <w:tab w:val="left" w:pos="562"/>
          <w:tab w:val="left" w:pos="907"/>
        </w:tabs>
        <w:spacing w:after="40"/>
        <w:rPr>
          <w:rFonts w:ascii="Arial" w:hAnsi="Arial" w:cs="Arial"/>
          <w:sz w:val="24"/>
          <w:szCs w:val="24"/>
        </w:rPr>
      </w:pPr>
      <w:r>
        <w:rPr>
          <w:rFonts w:ascii="Arial" w:hAnsi="Arial" w:cs="Arial" w:hint="cs"/>
          <w:rtl/>
        </w:rPr>
        <w:t xml:space="preserve">בעבר חלה דוקטרינת </w:t>
      </w:r>
      <w:r w:rsidRPr="00E867D3">
        <w:rPr>
          <w:rFonts w:ascii="Arial" w:hAnsi="Arial" w:cs="Arial" w:hint="cs"/>
          <w:b/>
          <w:bCs/>
          <w:rtl/>
        </w:rPr>
        <w:t xml:space="preserve">האולטרה </w:t>
      </w:r>
      <w:proofErr w:type="spellStart"/>
      <w:r w:rsidRPr="00E867D3">
        <w:rPr>
          <w:rFonts w:ascii="Arial" w:hAnsi="Arial" w:cs="Arial" w:hint="cs"/>
          <w:b/>
          <w:bCs/>
          <w:rtl/>
        </w:rPr>
        <w:t>ויירס</w:t>
      </w:r>
      <w:proofErr w:type="spellEnd"/>
      <w:r>
        <w:rPr>
          <w:rFonts w:ascii="Arial" w:hAnsi="Arial" w:cs="Arial" w:hint="cs"/>
          <w:rtl/>
        </w:rPr>
        <w:t xml:space="preserve">- התאגיד יכול לפעול רק במסגרת המטרות שהגדיר לו- </w:t>
      </w:r>
      <w:r w:rsidRPr="00E867D3">
        <w:rPr>
          <w:rFonts w:ascii="Arial" w:hAnsi="Arial" w:cs="Arial" w:hint="cs"/>
          <w:b/>
          <w:bCs/>
          <w:rtl/>
        </w:rPr>
        <w:t>כשרותו המשפטית של התאגיד הוגבלה למטרות שלשמן הוא הוקם</w:t>
      </w:r>
      <w:r>
        <w:rPr>
          <w:rFonts w:ascii="Arial" w:hAnsi="Arial" w:cs="Arial" w:hint="cs"/>
          <w:rtl/>
        </w:rPr>
        <w:t xml:space="preserve">. לכן, </w:t>
      </w:r>
      <w:r w:rsidRPr="00AA628C">
        <w:rPr>
          <w:rFonts w:ascii="Arial" w:hAnsi="Arial" w:cs="Arial" w:hint="cs"/>
          <w:u w:val="single"/>
          <w:rtl/>
        </w:rPr>
        <w:t>אם הוא חרג ופעל שלא בהתאם לאותן מטרות, הפעולה נחשבת לחסרת תוקף</w:t>
      </w:r>
      <w:r>
        <w:rPr>
          <w:rFonts w:ascii="Arial" w:hAnsi="Arial" w:cs="Arial" w:hint="cs"/>
          <w:rtl/>
        </w:rPr>
        <w:t xml:space="preserve">. יש לדוק' משמעות גם במישור של פעולה של מנהלים- </w:t>
      </w:r>
      <w:r w:rsidRPr="00AA628C">
        <w:rPr>
          <w:rFonts w:ascii="Arial" w:hAnsi="Arial" w:cs="Arial" w:hint="cs"/>
          <w:u w:val="single"/>
          <w:rtl/>
        </w:rPr>
        <w:t>כאשר מנהל כרת חוזה תוך חריגה מסמכות, ע"פ הדוק' החוזים היו בטלים</w:t>
      </w:r>
      <w:r>
        <w:rPr>
          <w:rFonts w:ascii="Arial" w:hAnsi="Arial" w:cs="Arial" w:hint="cs"/>
          <w:rtl/>
        </w:rPr>
        <w:t xml:space="preserve">. חריגת המנהל מההרשאה- שללה את ג"ד ואת ההסכמה של החב' לחוזה.  </w:t>
      </w:r>
      <w:r w:rsidRPr="00D77BA2">
        <w:rPr>
          <w:rFonts w:ascii="Arial" w:hAnsi="Arial" w:cs="Arial" w:hint="cs"/>
          <w:u w:val="single"/>
          <w:rtl/>
        </w:rPr>
        <w:t>דוק' האולטרה וירס פגעה באופן קשה בצדדים שלישיים שהתקשרו עם החב'</w:t>
      </w:r>
      <w:r>
        <w:rPr>
          <w:rFonts w:ascii="Arial" w:hAnsi="Arial" w:cs="Arial" w:hint="cs"/>
          <w:rtl/>
        </w:rPr>
        <w:t xml:space="preserve">- היא הטילה עליהם את הסיכון שהפעולה נעשית בחריגה מסמכות והחוזה יהיה בטל. בעקבות התוצאה הזאת </w:t>
      </w:r>
      <w:r w:rsidRPr="00AA628C">
        <w:rPr>
          <w:rFonts w:ascii="Arial" w:hAnsi="Arial" w:cs="Arial" w:hint="cs"/>
          <w:u w:val="single"/>
          <w:rtl/>
        </w:rPr>
        <w:t xml:space="preserve">דיני התאגידים יצרו מס' חריגים לדוק' </w:t>
      </w:r>
      <w:r w:rsidR="00FD45C8" w:rsidRPr="00FD45C8">
        <w:rPr>
          <w:rFonts w:ascii="Arial" w:hAnsi="Arial" w:cs="Arial" w:hint="cs"/>
          <w:rtl/>
        </w:rPr>
        <w:t xml:space="preserve">כגון- </w:t>
      </w:r>
      <w:r>
        <w:rPr>
          <w:rFonts w:ascii="Arial" w:hAnsi="Arial" w:cs="Arial" w:hint="cs"/>
          <w:u w:val="single"/>
          <w:rtl/>
        </w:rPr>
        <w:t>כלל הניהול הפנימי</w:t>
      </w:r>
      <w:r w:rsidRPr="00E867D3">
        <w:rPr>
          <w:rFonts w:ascii="Arial" w:hAnsi="Arial" w:cs="Arial" w:hint="cs"/>
          <w:rtl/>
        </w:rPr>
        <w:t>(אם הסמכות המוגבלת נבעה מנוהל פנימי בחב' צד ג' לא היה אמור לדעת על כך, והפעולה תקפה</w:t>
      </w:r>
      <w:r>
        <w:rPr>
          <w:rFonts w:ascii="Arial" w:hAnsi="Arial" w:cs="Arial" w:hint="cs"/>
          <w:rtl/>
        </w:rPr>
        <w:t>)</w:t>
      </w:r>
      <w:r w:rsidRPr="00E867D3">
        <w:rPr>
          <w:rFonts w:ascii="Arial" w:hAnsi="Arial" w:cs="Arial" w:hint="cs"/>
          <w:rtl/>
        </w:rPr>
        <w:t>.</w:t>
      </w:r>
      <w:r w:rsidR="007346DE">
        <w:rPr>
          <w:rFonts w:ascii="Arial" w:hAnsi="Arial" w:cs="Arial" w:hint="cs"/>
          <w:rtl/>
        </w:rPr>
        <w:t xml:space="preserve"> </w:t>
      </w:r>
      <w:r w:rsidR="00FD45C8" w:rsidRPr="00FD45C8">
        <w:rPr>
          <w:rFonts w:ascii="Arial" w:hAnsi="Arial" w:cs="Arial" w:hint="cs"/>
          <w:b/>
          <w:bCs/>
          <w:rtl/>
        </w:rPr>
        <w:t>דובי</w:t>
      </w:r>
      <w:r w:rsidR="00FD45C8">
        <w:rPr>
          <w:rFonts w:ascii="Arial" w:hAnsi="Arial" w:cs="Arial" w:hint="cs"/>
          <w:rtl/>
        </w:rPr>
        <w:t xml:space="preserve">: הסדר מגוחך, במקום לבטל את הדוק' יצרו הסדרים שעוקפים אותה. </w:t>
      </w:r>
      <w:r w:rsidR="00311B3D" w:rsidRPr="00311B3D">
        <w:rPr>
          <w:rFonts w:ascii="Arial" w:hAnsi="Arial" w:cs="Arial" w:hint="cs"/>
          <w:b/>
          <w:bCs/>
          <w:rtl/>
        </w:rPr>
        <w:t>היום הדוק' בוטלה</w:t>
      </w:r>
      <w:r w:rsidR="00311B3D">
        <w:rPr>
          <w:rFonts w:ascii="Arial" w:hAnsi="Arial" w:cs="Arial" w:hint="cs"/>
          <w:rtl/>
        </w:rPr>
        <w:t xml:space="preserve">, ובוטלה גם הידיעה הקונסטרוקטיבית של צד ג'- </w:t>
      </w:r>
      <w:r w:rsidR="00311B3D" w:rsidRPr="000B082D">
        <w:rPr>
          <w:rFonts w:ascii="Arial" w:hAnsi="Arial" w:cs="Arial" w:hint="cs"/>
          <w:b/>
          <w:bCs/>
          <w:highlight w:val="green"/>
          <w:rtl/>
        </w:rPr>
        <w:t>ס' 42</w:t>
      </w:r>
      <w:r w:rsidR="00311B3D">
        <w:rPr>
          <w:rFonts w:ascii="Arial" w:hAnsi="Arial" w:cs="Arial" w:hint="cs"/>
          <w:rtl/>
        </w:rPr>
        <w:t xml:space="preserve">- </w:t>
      </w:r>
      <w:r w:rsidR="00311B3D" w:rsidRPr="000C1846">
        <w:rPr>
          <w:rFonts w:ascii="Arial" w:hAnsi="Arial" w:cs="Arial"/>
          <w:rtl/>
        </w:rPr>
        <w:t>רישומו או קיומו של מסמך בחברה או אצל הרשם, אין בו כשלעצמו משום ראיה לידיעת תוכנו.</w:t>
      </w:r>
      <w:r w:rsidR="00311B3D" w:rsidRPr="000C1846">
        <w:rPr>
          <w:rFonts w:ascii="Arial" w:hAnsi="Arial" w:cs="Arial" w:hint="cs"/>
          <w:rtl/>
        </w:rPr>
        <w:t xml:space="preserve"> </w:t>
      </w:r>
    </w:p>
    <w:p w:rsidR="00134200" w:rsidRDefault="00311B3D" w:rsidP="00FD45C8">
      <w:pPr>
        <w:tabs>
          <w:tab w:val="left" w:pos="562"/>
          <w:tab w:val="left" w:pos="907"/>
        </w:tabs>
        <w:spacing w:after="40"/>
        <w:rPr>
          <w:rFonts w:ascii="Arial" w:hAnsi="Arial" w:cs="Arial"/>
          <w:rtl/>
        </w:rPr>
      </w:pPr>
      <w:r>
        <w:rPr>
          <w:rFonts w:ascii="Arial" w:hAnsi="Arial" w:cs="Arial" w:hint="cs"/>
          <w:rtl/>
        </w:rPr>
        <w:t xml:space="preserve">לאחר ביטול הדוק', </w:t>
      </w:r>
      <w:r w:rsidRPr="00AA628C">
        <w:rPr>
          <w:rFonts w:ascii="Arial" w:hAnsi="Arial" w:cs="Arial" w:hint="cs"/>
          <w:b/>
          <w:bCs/>
          <w:rtl/>
        </w:rPr>
        <w:t>הסיכון של פעולה בחריגה מסמכות תוטל על החב'</w:t>
      </w:r>
      <w:r>
        <w:rPr>
          <w:rFonts w:ascii="Arial" w:hAnsi="Arial" w:cs="Arial" w:hint="cs"/>
          <w:rtl/>
        </w:rPr>
        <w:t xml:space="preserve">. </w:t>
      </w:r>
      <w:r w:rsidRPr="00AA628C">
        <w:rPr>
          <w:rFonts w:ascii="Arial" w:hAnsi="Arial" w:cs="Arial" w:hint="cs"/>
          <w:u w:val="single"/>
          <w:rtl/>
        </w:rPr>
        <w:t>לחב' קל לבטח את הסיכון שהמנהלים יפעלו תוך חריגה מסמכות</w:t>
      </w:r>
      <w:r>
        <w:rPr>
          <w:rFonts w:ascii="Arial" w:hAnsi="Arial" w:cs="Arial" w:hint="cs"/>
          <w:rtl/>
        </w:rPr>
        <w:t xml:space="preserve">, ויש לה כלים טובים יותר לבדוק מי מטעמה פועל בחריגה מסמכות. </w:t>
      </w:r>
    </w:p>
    <w:p w:rsidR="003E71FD" w:rsidRDefault="003E71FD" w:rsidP="003E71FD">
      <w:pPr>
        <w:tabs>
          <w:tab w:val="left" w:pos="562"/>
          <w:tab w:val="left" w:pos="907"/>
        </w:tabs>
        <w:spacing w:after="40"/>
        <w:rPr>
          <w:rFonts w:ascii="Arial" w:hAnsi="Arial" w:cs="Arial"/>
          <w:rtl/>
        </w:rPr>
      </w:pPr>
      <w:r w:rsidRPr="00BF1F5C">
        <w:rPr>
          <w:rFonts w:ascii="Arial" w:hAnsi="Arial" w:cs="Arial" w:hint="cs"/>
          <w:b/>
          <w:bCs/>
          <w:rtl/>
        </w:rPr>
        <w:t>ההסדר החוקי היום</w:t>
      </w:r>
      <w:r>
        <w:rPr>
          <w:rFonts w:ascii="Arial" w:hAnsi="Arial" w:cs="Arial" w:hint="cs"/>
          <w:rtl/>
        </w:rPr>
        <w:t xml:space="preserve">- </w:t>
      </w:r>
      <w:r w:rsidRPr="003E71FD">
        <w:rPr>
          <w:rFonts w:ascii="Arial" w:hAnsi="Arial" w:cs="Arial" w:hint="cs"/>
          <w:b/>
          <w:bCs/>
          <w:highlight w:val="green"/>
          <w:rtl/>
        </w:rPr>
        <w:t>ס' 56</w:t>
      </w:r>
      <w:r>
        <w:rPr>
          <w:rFonts w:ascii="Arial" w:hAnsi="Arial" w:cs="Arial" w:hint="cs"/>
          <w:rtl/>
        </w:rPr>
        <w:t>- ההבחנה בס':</w:t>
      </w:r>
    </w:p>
    <w:p w:rsidR="003E71FD" w:rsidRDefault="003E71FD" w:rsidP="003E71FD">
      <w:pPr>
        <w:pStyle w:val="ListParagraph"/>
        <w:numPr>
          <w:ilvl w:val="0"/>
          <w:numId w:val="13"/>
        </w:numPr>
        <w:tabs>
          <w:tab w:val="left" w:pos="562"/>
          <w:tab w:val="left" w:pos="907"/>
        </w:tabs>
        <w:spacing w:after="40"/>
        <w:rPr>
          <w:rFonts w:ascii="Arial" w:hAnsi="Arial" w:cs="Arial"/>
        </w:rPr>
      </w:pPr>
      <w:r>
        <w:rPr>
          <w:rFonts w:ascii="Arial" w:hAnsi="Arial" w:cs="Arial" w:hint="cs"/>
          <w:rtl/>
        </w:rPr>
        <w:t xml:space="preserve"> </w:t>
      </w:r>
      <w:r w:rsidRPr="003E71FD">
        <w:rPr>
          <w:rFonts w:ascii="Arial" w:hAnsi="Arial" w:cs="Arial" w:hint="cs"/>
          <w:u w:val="single"/>
          <w:rtl/>
        </w:rPr>
        <w:t>צד ג' ידע או היה עליו לדעת שהפעולה חורגת מההרשאה</w:t>
      </w:r>
      <w:r>
        <w:rPr>
          <w:rFonts w:ascii="Arial" w:hAnsi="Arial" w:cs="Arial" w:hint="cs"/>
          <w:rtl/>
        </w:rPr>
        <w:t xml:space="preserve">- </w:t>
      </w:r>
      <w:r w:rsidRPr="003E71FD">
        <w:rPr>
          <w:rFonts w:ascii="Arial" w:hAnsi="Arial" w:cs="Arial" w:hint="cs"/>
          <w:b/>
          <w:bCs/>
          <w:rtl/>
        </w:rPr>
        <w:t>הפעולה חסרת תוקף</w:t>
      </w:r>
      <w:r>
        <w:rPr>
          <w:rFonts w:ascii="Arial" w:hAnsi="Arial" w:cs="Arial" w:hint="cs"/>
          <w:rtl/>
        </w:rPr>
        <w:t xml:space="preserve"> אלא אם אושרה בדיעבד:</w:t>
      </w:r>
    </w:p>
    <w:p w:rsidR="003E71FD" w:rsidRPr="003E71FD" w:rsidRDefault="003E71FD" w:rsidP="00EB00E1">
      <w:pPr>
        <w:tabs>
          <w:tab w:val="left" w:pos="562"/>
          <w:tab w:val="left" w:pos="907"/>
        </w:tabs>
        <w:spacing w:after="40"/>
        <w:ind w:left="360"/>
        <w:rPr>
          <w:rFonts w:ascii="Arial" w:hAnsi="Arial" w:cs="Arial"/>
          <w:rtl/>
        </w:rPr>
      </w:pPr>
      <w:r w:rsidRPr="003E71FD">
        <w:rPr>
          <w:rFonts w:ascii="Arial" w:hAnsi="Arial" w:cs="Arial" w:hint="cs"/>
          <w:rtl/>
        </w:rPr>
        <w:t xml:space="preserve">א-כאשר היה מדובר </w:t>
      </w:r>
      <w:r w:rsidRPr="003E71FD">
        <w:rPr>
          <w:rFonts w:ascii="Arial" w:hAnsi="Arial" w:cs="Arial" w:hint="cs"/>
          <w:b/>
          <w:bCs/>
          <w:rtl/>
        </w:rPr>
        <w:t>בחריגה ממטרות</w:t>
      </w:r>
      <w:r w:rsidRPr="003E71FD">
        <w:rPr>
          <w:rFonts w:ascii="Arial" w:hAnsi="Arial" w:cs="Arial" w:hint="cs"/>
          <w:rtl/>
        </w:rPr>
        <w:t xml:space="preserve">- </w:t>
      </w:r>
      <w:r w:rsidRPr="00EB00E1">
        <w:rPr>
          <w:rFonts w:ascii="Arial" w:hAnsi="Arial" w:cs="Arial" w:hint="cs"/>
          <w:u w:val="single"/>
          <w:rtl/>
        </w:rPr>
        <w:t>ה</w:t>
      </w:r>
      <w:r w:rsidR="008930F2">
        <w:rPr>
          <w:rFonts w:ascii="Arial" w:hAnsi="Arial" w:cs="Arial" w:hint="cs"/>
          <w:u w:val="single"/>
          <w:rtl/>
        </w:rPr>
        <w:t>אספה</w:t>
      </w:r>
      <w:r w:rsidRPr="00EB00E1">
        <w:rPr>
          <w:rFonts w:ascii="Arial" w:hAnsi="Arial" w:cs="Arial" w:hint="cs"/>
          <w:u w:val="single"/>
          <w:rtl/>
        </w:rPr>
        <w:t xml:space="preserve"> הכללית</w:t>
      </w:r>
      <w:r w:rsidRPr="003E71FD">
        <w:rPr>
          <w:rFonts w:ascii="Arial" w:hAnsi="Arial" w:cs="Arial" w:hint="cs"/>
          <w:rtl/>
        </w:rPr>
        <w:t xml:space="preserve"> מוסמכת לאשר פעולה כזו, כי היא מוסמכת לשנות את התקנון בו נקבעות מטרות החב'. </w:t>
      </w:r>
    </w:p>
    <w:p w:rsidR="003E71FD" w:rsidRPr="003E71FD" w:rsidRDefault="003E71FD" w:rsidP="00EB00E1">
      <w:pPr>
        <w:tabs>
          <w:tab w:val="left" w:pos="562"/>
          <w:tab w:val="left" w:pos="907"/>
        </w:tabs>
        <w:spacing w:after="40"/>
        <w:ind w:left="360"/>
        <w:rPr>
          <w:rFonts w:ascii="Arial" w:hAnsi="Arial" w:cs="Arial"/>
          <w:rtl/>
        </w:rPr>
      </w:pPr>
      <w:r w:rsidRPr="003E71FD">
        <w:rPr>
          <w:rFonts w:ascii="Arial" w:hAnsi="Arial" w:cs="Arial" w:hint="cs"/>
          <w:rtl/>
        </w:rPr>
        <w:t xml:space="preserve">ב- כאשר מדובר בפעולה של המנהל </w:t>
      </w:r>
      <w:r w:rsidRPr="003E71FD">
        <w:rPr>
          <w:rFonts w:ascii="Arial" w:hAnsi="Arial" w:cs="Arial" w:hint="cs"/>
          <w:b/>
          <w:bCs/>
          <w:rtl/>
        </w:rPr>
        <w:t>ללא הרשאה או בחריגה מההרשאה</w:t>
      </w:r>
      <w:r w:rsidRPr="003E71FD">
        <w:rPr>
          <w:rFonts w:ascii="Arial" w:hAnsi="Arial" w:cs="Arial" w:hint="cs"/>
          <w:rtl/>
        </w:rPr>
        <w:t xml:space="preserve">- הגורם המוסמך מי שהיה מוסמך מלכתחילה לתת את ההרשאה- לרוב </w:t>
      </w:r>
      <w:r w:rsidRPr="00EB00E1">
        <w:rPr>
          <w:rFonts w:ascii="Arial" w:hAnsi="Arial" w:cs="Arial" w:hint="cs"/>
          <w:u w:val="single"/>
          <w:rtl/>
        </w:rPr>
        <w:t>הדירקטוריון</w:t>
      </w:r>
      <w:r w:rsidR="00EB00E1">
        <w:rPr>
          <w:rFonts w:ascii="Arial" w:hAnsi="Arial" w:cs="Arial" w:hint="cs"/>
          <w:rtl/>
        </w:rPr>
        <w:t>.</w:t>
      </w:r>
      <w:r w:rsidRPr="003E71FD">
        <w:rPr>
          <w:rFonts w:ascii="Arial" w:hAnsi="Arial" w:cs="Arial" w:hint="cs"/>
          <w:rtl/>
        </w:rPr>
        <w:t xml:space="preserve"> </w:t>
      </w:r>
    </w:p>
    <w:p w:rsidR="003E71FD" w:rsidRDefault="00EB00E1" w:rsidP="00EB00E1">
      <w:pPr>
        <w:pStyle w:val="ListParagraph"/>
        <w:numPr>
          <w:ilvl w:val="0"/>
          <w:numId w:val="13"/>
        </w:numPr>
        <w:tabs>
          <w:tab w:val="left" w:pos="562"/>
          <w:tab w:val="left" w:pos="907"/>
        </w:tabs>
        <w:spacing w:after="40"/>
        <w:rPr>
          <w:rFonts w:ascii="Arial" w:hAnsi="Arial" w:cs="Arial"/>
        </w:rPr>
      </w:pPr>
      <w:r>
        <w:rPr>
          <w:rFonts w:ascii="Arial" w:hAnsi="Arial" w:cs="Arial" w:hint="cs"/>
          <w:rtl/>
        </w:rPr>
        <w:t xml:space="preserve"> </w:t>
      </w:r>
      <w:r w:rsidRPr="00EB00E1">
        <w:rPr>
          <w:rFonts w:ascii="Arial" w:hAnsi="Arial" w:cs="Arial" w:hint="cs"/>
          <w:u w:val="single"/>
          <w:rtl/>
        </w:rPr>
        <w:t>צד ג' לא ידע ולא היה עליו לדעת</w:t>
      </w:r>
      <w:r>
        <w:rPr>
          <w:rFonts w:ascii="Arial" w:hAnsi="Arial" w:cs="Arial" w:hint="cs"/>
          <w:rtl/>
        </w:rPr>
        <w:t xml:space="preserve">- </w:t>
      </w:r>
      <w:r w:rsidRPr="00EB00E1">
        <w:rPr>
          <w:rFonts w:ascii="Arial" w:hAnsi="Arial" w:cs="Arial" w:hint="cs"/>
          <w:u w:val="single"/>
          <w:rtl/>
        </w:rPr>
        <w:t>הפעולה תקפה</w:t>
      </w:r>
      <w:r>
        <w:rPr>
          <w:rFonts w:ascii="Arial" w:hAnsi="Arial" w:cs="Arial" w:hint="cs"/>
          <w:rtl/>
        </w:rPr>
        <w:t>. הרציונל- הגנה על הסתמכות של צד ג'.</w:t>
      </w:r>
    </w:p>
    <w:p w:rsidR="00BF1F5C" w:rsidRPr="007F3B63" w:rsidRDefault="00BF1F5C" w:rsidP="00BF1F5C">
      <w:pPr>
        <w:tabs>
          <w:tab w:val="left" w:pos="562"/>
          <w:tab w:val="left" w:pos="907"/>
        </w:tabs>
        <w:spacing w:after="40" w:line="360" w:lineRule="auto"/>
        <w:rPr>
          <w:rFonts w:asciiTheme="majorBidi" w:hAnsiTheme="majorBidi" w:cstheme="majorBidi"/>
          <w:sz w:val="24"/>
          <w:szCs w:val="24"/>
        </w:rPr>
      </w:pPr>
      <w:r w:rsidRPr="000C1846">
        <w:rPr>
          <w:rFonts w:ascii="Arial" w:hAnsi="Arial" w:cs="Arial" w:hint="cs"/>
          <w:b/>
          <w:bCs/>
          <w:highlight w:val="green"/>
          <w:rtl/>
        </w:rPr>
        <w:t>ס' 55</w:t>
      </w:r>
      <w:r w:rsidRPr="007F3B63">
        <w:rPr>
          <w:rFonts w:asciiTheme="majorBidi" w:hAnsiTheme="majorBidi" w:cstheme="majorBidi"/>
          <w:sz w:val="24"/>
          <w:szCs w:val="24"/>
          <w:rtl/>
        </w:rPr>
        <w:t>-(א)</w:t>
      </w:r>
      <w:r w:rsidRPr="007F3B63">
        <w:rPr>
          <w:rFonts w:asciiTheme="majorBidi" w:hAnsiTheme="majorBidi" w:cstheme="majorBidi"/>
          <w:sz w:val="24"/>
          <w:szCs w:val="24"/>
          <w:rtl/>
        </w:rPr>
        <w:tab/>
        <w:t>חברה ומי שפועל מטעמה לא יבצעו פעולה שיש בה חריגה מן המטרות הקבועות בתקנון וכן לא יבצעו פעולה ללא הרשאה או פעולה בחריגה מן ההרשאה.</w:t>
      </w:r>
    </w:p>
    <w:p w:rsidR="00BF1F5C" w:rsidRPr="007F3B63" w:rsidRDefault="00BF1F5C" w:rsidP="00BF1F5C">
      <w:pPr>
        <w:tabs>
          <w:tab w:val="left" w:pos="562"/>
          <w:tab w:val="left" w:pos="907"/>
        </w:tabs>
        <w:spacing w:after="40" w:line="360" w:lineRule="auto"/>
        <w:ind w:firstLine="562"/>
        <w:rPr>
          <w:rFonts w:asciiTheme="majorBidi" w:hAnsiTheme="majorBidi" w:cstheme="majorBidi"/>
          <w:sz w:val="24"/>
          <w:szCs w:val="24"/>
          <w:rtl/>
        </w:rPr>
      </w:pPr>
      <w:r w:rsidRPr="007F3B63">
        <w:rPr>
          <w:rFonts w:asciiTheme="majorBidi" w:hAnsiTheme="majorBidi" w:cstheme="majorBidi"/>
          <w:sz w:val="24"/>
          <w:szCs w:val="24"/>
          <w:rtl/>
        </w:rPr>
        <w:t>(ב)</w:t>
      </w:r>
      <w:r w:rsidRPr="007F3B63">
        <w:rPr>
          <w:rFonts w:asciiTheme="majorBidi" w:hAnsiTheme="majorBidi" w:cstheme="majorBidi"/>
          <w:sz w:val="24"/>
          <w:szCs w:val="24"/>
          <w:rtl/>
        </w:rPr>
        <w:tab/>
        <w:t>נעשית או שיש יסוד להניח שעומדת להיעשות פעולה כאמור בסעיף קטן (א), רשאי בית המשפט, לבקשת החברה, בעל מניה, או נושה של החברה שיש חשש לפגיעה בזכויותיו, לתת צו להפסקתה או למניעתה של הפעולה.</w:t>
      </w:r>
    </w:p>
    <w:p w:rsidR="00BF1F5C" w:rsidRPr="00BF1F5C" w:rsidRDefault="00BF1F5C" w:rsidP="00BF1F5C">
      <w:pPr>
        <w:tabs>
          <w:tab w:val="left" w:pos="562"/>
          <w:tab w:val="left" w:pos="907"/>
        </w:tabs>
        <w:spacing w:after="40"/>
        <w:rPr>
          <w:rFonts w:ascii="Arial" w:hAnsi="Arial" w:cs="Arial"/>
        </w:rPr>
      </w:pPr>
      <w:r>
        <w:rPr>
          <w:rFonts w:ascii="Arial" w:hAnsi="Arial" w:cs="Arial" w:hint="cs"/>
          <w:rtl/>
        </w:rPr>
        <w:lastRenderedPageBreak/>
        <w:t xml:space="preserve">אם יש חשש לפגיעה בזכויות של נושה או צד ג' אחר </w:t>
      </w:r>
      <w:r w:rsidR="0042320B">
        <w:rPr>
          <w:rFonts w:ascii="Arial" w:hAnsi="Arial" w:cs="Arial" w:hint="cs"/>
          <w:rtl/>
        </w:rPr>
        <w:t xml:space="preserve">ע"י חריגה מהרשאה או סמכות </w:t>
      </w:r>
      <w:r>
        <w:rPr>
          <w:rFonts w:ascii="Arial" w:hAnsi="Arial" w:cs="Arial" w:hint="cs"/>
          <w:rtl/>
        </w:rPr>
        <w:t>ביהמ"ש יכול למנוע זאת</w:t>
      </w:r>
      <w:r w:rsidR="0042320B">
        <w:rPr>
          <w:rFonts w:ascii="Arial" w:hAnsi="Arial" w:cs="Arial" w:hint="cs"/>
          <w:rtl/>
        </w:rPr>
        <w:t>.</w:t>
      </w:r>
    </w:p>
    <w:p w:rsidR="00E867D3" w:rsidRDefault="00E867D3" w:rsidP="001200FB">
      <w:pPr>
        <w:tabs>
          <w:tab w:val="left" w:pos="562"/>
          <w:tab w:val="left" w:pos="907"/>
        </w:tabs>
        <w:spacing w:after="40"/>
        <w:rPr>
          <w:rFonts w:ascii="Arial" w:hAnsi="Arial" w:cs="Arial"/>
          <w:b/>
          <w:bCs/>
          <w:highlight w:val="magenta"/>
          <w:rtl/>
        </w:rPr>
      </w:pPr>
    </w:p>
    <w:p w:rsidR="001200FB" w:rsidRDefault="001200FB" w:rsidP="001200FB">
      <w:pPr>
        <w:tabs>
          <w:tab w:val="left" w:pos="562"/>
          <w:tab w:val="left" w:pos="907"/>
        </w:tabs>
        <w:spacing w:after="40"/>
        <w:rPr>
          <w:rFonts w:ascii="Arial" w:hAnsi="Arial" w:cs="Arial"/>
          <w:rtl/>
        </w:rPr>
      </w:pPr>
      <w:r w:rsidRPr="0002411A">
        <w:rPr>
          <w:rFonts w:ascii="Arial" w:hAnsi="Arial" w:cs="Arial" w:hint="cs"/>
          <w:b/>
          <w:bCs/>
          <w:highlight w:val="magenta"/>
          <w:rtl/>
        </w:rPr>
        <w:t>פס"ד קמחי נ' ביה"ד לעבודה</w:t>
      </w:r>
      <w:r>
        <w:rPr>
          <w:rFonts w:ascii="Arial" w:hAnsi="Arial" w:cs="Arial" w:hint="cs"/>
          <w:rtl/>
        </w:rPr>
        <w:t xml:space="preserve">- </w:t>
      </w:r>
      <w:r w:rsidRPr="0002411A">
        <w:rPr>
          <w:rFonts w:ascii="Arial" w:hAnsi="Arial" w:cs="Arial" w:hint="cs"/>
          <w:b/>
          <w:bCs/>
          <w:rtl/>
        </w:rPr>
        <w:t>העובדות</w:t>
      </w:r>
      <w:r>
        <w:rPr>
          <w:rFonts w:ascii="Arial" w:hAnsi="Arial" w:cs="Arial" w:hint="cs"/>
          <w:rtl/>
        </w:rPr>
        <w:t xml:space="preserve">: קמחי כיהן כיו"ר פעיל בחב' דיור לעולה. תקנון החב' יוצר הרשאה- כל התקשרות חוזית עם דירקטור תהיה לתק' שלא עולה על שנתיים. כך היה החוזה עם קמחי, אולם ניתנה בו אופציה להארכה לשנתיים נוספות. החוזה הוארך בצורה כזו ארבע פעמים. לאחר ארבע הארכות, קמחי ביקש מיו"ר הנהלת הסוכנות </w:t>
      </w:r>
      <w:proofErr w:type="spellStart"/>
      <w:r>
        <w:rPr>
          <w:rFonts w:ascii="Arial" w:hAnsi="Arial" w:cs="Arial" w:hint="cs"/>
          <w:rtl/>
        </w:rPr>
        <w:t>דולצ'ין</w:t>
      </w:r>
      <w:proofErr w:type="spellEnd"/>
      <w:r>
        <w:rPr>
          <w:rFonts w:ascii="Arial" w:hAnsi="Arial" w:cs="Arial" w:hint="cs"/>
          <w:rtl/>
        </w:rPr>
        <w:t xml:space="preserve"> להאריך את החוזה לארבע שנים. הדירקטוריון של דיור לעולה אישר הארכת החוזה. בטרם התממשה הארכת החוזה, קמחי נהג ע"פ הנוהל הרגיל להארכה, </w:t>
      </w:r>
      <w:r w:rsidR="004C562F">
        <w:rPr>
          <w:rFonts w:ascii="Arial" w:hAnsi="Arial" w:cs="Arial" w:hint="cs"/>
          <w:rtl/>
        </w:rPr>
        <w:t>ו</w:t>
      </w:r>
      <w:r>
        <w:rPr>
          <w:rFonts w:ascii="Arial" w:hAnsi="Arial" w:cs="Arial" w:hint="cs"/>
          <w:rtl/>
        </w:rPr>
        <w:t xml:space="preserve">התפטר, אולם הפעם לא הוחזר לתפקידו. הוא פנה לביה"ד לעבודה וטען להפרת החוזה עמו, דרש שישלמו לו מלוא שכרו וטובות הנאה הנלוות לו עד תום החוזה- ארבע שנים. </w:t>
      </w:r>
      <w:r w:rsidRPr="001200FB">
        <w:rPr>
          <w:rFonts w:ascii="Arial" w:hAnsi="Arial" w:cs="Arial" w:hint="cs"/>
          <w:b/>
          <w:bCs/>
          <w:rtl/>
        </w:rPr>
        <w:t>בביה"ד לעבודה</w:t>
      </w:r>
      <w:r>
        <w:rPr>
          <w:rFonts w:ascii="Arial" w:hAnsi="Arial" w:cs="Arial" w:hint="cs"/>
          <w:rtl/>
        </w:rPr>
        <w:t xml:space="preserve"> נקבע כי הייתה הפרת חוזה, אולם הארכה ל4 שנים במקום לשנתיים הייתה בניגוד לתקנון דיור לעולה, ועל כן לפי דוק' האולטרה וירס שהייתה באותה תק'- החוזה בטל. מחייב את דיור לעולה בפיצויים לשנתיים, כפי שהיה ניתן להאריך. דיור לעולה מערערת לבג"ץ בטענה שהחוזה עם קמחי נעשה בחריגה מסמכות שקמחי ידע עליה(החוזה חסר תוקף) ועל כן לא מגיע לו כלום. </w:t>
      </w:r>
      <w:r w:rsidRPr="001200FB">
        <w:rPr>
          <w:rFonts w:ascii="Arial" w:hAnsi="Arial" w:cs="Arial" w:hint="cs"/>
          <w:b/>
          <w:bCs/>
          <w:rtl/>
        </w:rPr>
        <w:t>ההכרעה</w:t>
      </w:r>
      <w:r>
        <w:rPr>
          <w:rFonts w:ascii="Arial" w:hAnsi="Arial" w:cs="Arial" w:hint="cs"/>
          <w:rtl/>
        </w:rPr>
        <w:t xml:space="preserve">: לקמחי מגיעים פיצויים על שנתיים, ולא על ארבע שנים. </w:t>
      </w:r>
      <w:r w:rsidR="00101DFA" w:rsidRPr="00101DFA">
        <w:rPr>
          <w:rFonts w:ascii="Arial" w:hAnsi="Arial" w:cs="Arial" w:hint="cs"/>
          <w:b/>
          <w:bCs/>
          <w:rtl/>
        </w:rPr>
        <w:t>ניתוח</w:t>
      </w:r>
      <w:r w:rsidR="00101DFA">
        <w:rPr>
          <w:rFonts w:ascii="Arial" w:hAnsi="Arial" w:cs="Arial" w:hint="cs"/>
          <w:rtl/>
        </w:rPr>
        <w:t xml:space="preserve">: </w:t>
      </w:r>
      <w:r w:rsidR="005E5A80">
        <w:rPr>
          <w:rFonts w:ascii="Arial" w:hAnsi="Arial" w:cs="Arial" w:hint="cs"/>
          <w:rtl/>
        </w:rPr>
        <w:t xml:space="preserve">1)פיצויים לשנתיים- לכאורה אם הגיעו למסקנה שהייתה חריגה מההרשאה, היו צריכים לומר שהחוזה לא תקף כלל, או שלא הייתה חריגה ואז הוא תקף לארבע שנים. אולם ביהמ"ש מנטרל את החריגה, </w:t>
      </w:r>
      <w:r w:rsidR="005E5A80" w:rsidRPr="006A2613">
        <w:rPr>
          <w:rFonts w:ascii="Arial" w:hAnsi="Arial" w:cs="Arial" w:hint="cs"/>
          <w:u w:val="single"/>
          <w:rtl/>
        </w:rPr>
        <w:t>הפגם בג"ד הוא רק מעבר לגבולות ההרשאה</w:t>
      </w:r>
      <w:r w:rsidR="005E5A80" w:rsidRPr="005E5A80">
        <w:rPr>
          <w:rFonts w:ascii="Arial" w:hAnsi="Arial" w:cs="Arial" w:hint="cs"/>
          <w:rtl/>
        </w:rPr>
        <w:t>,</w:t>
      </w:r>
      <w:r w:rsidR="005E5A80">
        <w:rPr>
          <w:rFonts w:ascii="Arial" w:hAnsi="Arial" w:cs="Arial" w:hint="cs"/>
          <w:rtl/>
        </w:rPr>
        <w:t xml:space="preserve"> ומקיים את החוזה במסגרת השנתיים שהיו בתקנון. (הדירקטוריון שאישר את ההארכה לארבע שנים הוא לא הגוף שהיה צריך לאשר את החריגה, אלא ה</w:t>
      </w:r>
      <w:r w:rsidR="008930F2">
        <w:rPr>
          <w:rFonts w:ascii="Arial" w:hAnsi="Arial" w:cs="Arial" w:hint="cs"/>
          <w:rtl/>
        </w:rPr>
        <w:t>אספה</w:t>
      </w:r>
      <w:r w:rsidR="005E5A80">
        <w:rPr>
          <w:rFonts w:ascii="Arial" w:hAnsi="Arial" w:cs="Arial" w:hint="cs"/>
          <w:rtl/>
        </w:rPr>
        <w:t xml:space="preserve"> הכללית). </w:t>
      </w:r>
    </w:p>
    <w:p w:rsidR="005E5A80" w:rsidRDefault="005E5A80" w:rsidP="001200FB">
      <w:pPr>
        <w:tabs>
          <w:tab w:val="left" w:pos="562"/>
          <w:tab w:val="left" w:pos="907"/>
        </w:tabs>
        <w:spacing w:after="40"/>
        <w:rPr>
          <w:rFonts w:ascii="Arial" w:hAnsi="Arial" w:cs="Arial"/>
          <w:rtl/>
        </w:rPr>
      </w:pPr>
      <w:r>
        <w:rPr>
          <w:rFonts w:ascii="Arial" w:hAnsi="Arial" w:cs="Arial" w:hint="cs"/>
          <w:rtl/>
        </w:rPr>
        <w:t xml:space="preserve">2) </w:t>
      </w:r>
      <w:r w:rsidRPr="004C562F">
        <w:rPr>
          <w:rFonts w:ascii="Arial" w:hAnsi="Arial" w:cs="Arial" w:hint="cs"/>
          <w:u w:val="single"/>
          <w:rtl/>
        </w:rPr>
        <w:t>הידיעה על החריגה מההרשאה</w:t>
      </w:r>
      <w:r>
        <w:rPr>
          <w:rFonts w:ascii="Arial" w:hAnsi="Arial" w:cs="Arial" w:hint="cs"/>
          <w:rtl/>
        </w:rPr>
        <w:t xml:space="preserve">- נקבע שקמחי ידע (או היה צריך לדעת) על כך שניתן להאריך חוזה רק לשנתיים, וזאת כיוון שהוא שימש כיו"ר פעיל, ומנכ"ל החב', ומעבר לכך הפרוצדורה שהוא היה מתפטר כדי שיחזירו אותו כל פעם מעידה על כך שידע, או לפחות שהיה צריך לדעת על ההרשאה, ולכן ס' 56(א) לחוק לא חל, והחוזה חסר תוקף לארבע שנים. </w:t>
      </w:r>
    </w:p>
    <w:p w:rsidR="008D788C" w:rsidRDefault="008D788C" w:rsidP="008D788C">
      <w:pPr>
        <w:tabs>
          <w:tab w:val="left" w:pos="562"/>
          <w:tab w:val="left" w:pos="907"/>
        </w:tabs>
        <w:spacing w:after="40"/>
        <w:rPr>
          <w:rFonts w:ascii="Arial" w:hAnsi="Arial" w:cs="Arial"/>
          <w:rtl/>
        </w:rPr>
      </w:pPr>
      <w:r>
        <w:rPr>
          <w:rFonts w:ascii="Arial" w:hAnsi="Arial" w:cs="Arial" w:hint="cs"/>
          <w:rtl/>
        </w:rPr>
        <w:t xml:space="preserve">3) </w:t>
      </w:r>
      <w:r w:rsidRPr="004C562F">
        <w:rPr>
          <w:rFonts w:ascii="Arial" w:hAnsi="Arial" w:cs="Arial" w:hint="cs"/>
          <w:u w:val="single"/>
          <w:rtl/>
        </w:rPr>
        <w:t>אישור בדיעבד של החריגה מההרשאה</w:t>
      </w:r>
      <w:r>
        <w:rPr>
          <w:rFonts w:ascii="Arial" w:hAnsi="Arial" w:cs="Arial" w:hint="cs"/>
          <w:rtl/>
        </w:rPr>
        <w:t xml:space="preserve">- קמחי טען </w:t>
      </w:r>
      <w:proofErr w:type="spellStart"/>
      <w:r>
        <w:rPr>
          <w:rFonts w:ascii="Arial" w:hAnsi="Arial" w:cs="Arial" w:hint="cs"/>
          <w:rtl/>
        </w:rPr>
        <w:t>שדולצ'ין</w:t>
      </w:r>
      <w:proofErr w:type="spellEnd"/>
      <w:r>
        <w:rPr>
          <w:rFonts w:ascii="Arial" w:hAnsi="Arial" w:cs="Arial" w:hint="cs"/>
          <w:rtl/>
        </w:rPr>
        <w:t>, יו"ר הנהלת הסוכנות, אישר את החריגה, ואז חל ס' 56(א), החב' אישרה את החריגה וזאת תקפה. זאת מכיוון שהסוכנות מחזיקה ב100% מדיור לעולה, ובאישור שלו הוא עשה כן כשלוח של הסוכנות, המהווה את ה</w:t>
      </w:r>
      <w:r w:rsidR="008930F2">
        <w:rPr>
          <w:rFonts w:ascii="Arial" w:hAnsi="Arial" w:cs="Arial" w:hint="cs"/>
          <w:rtl/>
        </w:rPr>
        <w:t>אספה</w:t>
      </w:r>
      <w:r>
        <w:rPr>
          <w:rFonts w:ascii="Arial" w:hAnsi="Arial" w:cs="Arial" w:hint="cs"/>
          <w:rtl/>
        </w:rPr>
        <w:t xml:space="preserve"> הכללית של דיור לעולה. ביהמ"ש דוחה טענה זו משני נימוקים- 1-דולצ'ין נתן לקמחי את ההסכמה מראש, ולא בדיעבד כפי שדורש הס', אין להכשיר מראש חריגה מהרשאה. 2- התקנון של דיור לעולה מייבא את התקנון של הסוכנות, בו יש ס' האוסר על התקשרות על דירקטור לתק' של ארבע שנים. לכן יש חריגה כפולה מן ההרשאה- של תקנון דיור לעולה ושל תקנון הסוכנות. </w:t>
      </w:r>
      <w:proofErr w:type="spellStart"/>
      <w:r>
        <w:rPr>
          <w:rFonts w:ascii="Arial" w:hAnsi="Arial" w:cs="Arial" w:hint="cs"/>
          <w:rtl/>
        </w:rPr>
        <w:t>דולצ'ין</w:t>
      </w:r>
      <w:proofErr w:type="spellEnd"/>
      <w:r>
        <w:rPr>
          <w:rFonts w:ascii="Arial" w:hAnsi="Arial" w:cs="Arial" w:hint="cs"/>
          <w:rtl/>
        </w:rPr>
        <w:t xml:space="preserve"> אינו האורגן המוסמך לאשר את החריגה מתקנון הסוכנות, והוא לא מהווה את ה</w:t>
      </w:r>
      <w:r w:rsidR="008930F2">
        <w:rPr>
          <w:rFonts w:ascii="Arial" w:hAnsi="Arial" w:cs="Arial" w:hint="cs"/>
          <w:rtl/>
        </w:rPr>
        <w:t>אספה</w:t>
      </w:r>
      <w:r>
        <w:rPr>
          <w:rFonts w:ascii="Arial" w:hAnsi="Arial" w:cs="Arial" w:hint="cs"/>
          <w:rtl/>
        </w:rPr>
        <w:t xml:space="preserve"> הכללית של הסוכנות, שהיא היחידה שיכולה לאשר את החריגה. </w:t>
      </w:r>
      <w:r w:rsidR="002F0AC3">
        <w:rPr>
          <w:rFonts w:ascii="Arial" w:hAnsi="Arial" w:cs="Arial" w:hint="cs"/>
          <w:rtl/>
        </w:rPr>
        <w:t>(הנימוק הזה הוא החידוש העיקרי בפס"ד.)</w:t>
      </w:r>
    </w:p>
    <w:p w:rsidR="001200FB" w:rsidRDefault="001200FB" w:rsidP="00585DB0">
      <w:pPr>
        <w:tabs>
          <w:tab w:val="left" w:pos="562"/>
          <w:tab w:val="left" w:pos="907"/>
        </w:tabs>
        <w:spacing w:after="40"/>
        <w:rPr>
          <w:rFonts w:ascii="Arial" w:hAnsi="Arial" w:cs="Arial"/>
          <w:rtl/>
        </w:rPr>
      </w:pPr>
    </w:p>
    <w:p w:rsidR="00174244" w:rsidRPr="00F064B2" w:rsidRDefault="00174244" w:rsidP="00E856D5">
      <w:pPr>
        <w:tabs>
          <w:tab w:val="left" w:pos="562"/>
          <w:tab w:val="left" w:pos="907"/>
        </w:tabs>
        <w:spacing w:after="40"/>
        <w:jc w:val="center"/>
        <w:rPr>
          <w:rFonts w:ascii="Arial" w:hAnsi="Arial" w:cs="Arial"/>
          <w:b/>
          <w:bCs/>
          <w:sz w:val="28"/>
          <w:szCs w:val="28"/>
          <w:rtl/>
        </w:rPr>
      </w:pPr>
      <w:r w:rsidRPr="00174244">
        <w:rPr>
          <w:rFonts w:ascii="Arial" w:hAnsi="Arial" w:cs="Arial" w:hint="cs"/>
          <w:b/>
          <w:bCs/>
          <w:sz w:val="28"/>
          <w:szCs w:val="28"/>
          <w:highlight w:val="cyan"/>
          <w:rtl/>
        </w:rPr>
        <w:t>תורת האורגנים</w:t>
      </w:r>
    </w:p>
    <w:p w:rsidR="001200FB" w:rsidRDefault="00F1556C" w:rsidP="00F1556C">
      <w:pPr>
        <w:tabs>
          <w:tab w:val="left" w:pos="562"/>
          <w:tab w:val="left" w:pos="907"/>
        </w:tabs>
        <w:spacing w:after="40"/>
        <w:rPr>
          <w:rFonts w:ascii="Arial" w:hAnsi="Arial" w:cs="Arial"/>
          <w:rtl/>
        </w:rPr>
      </w:pPr>
      <w:r>
        <w:rPr>
          <w:rFonts w:ascii="Arial" w:hAnsi="Arial" w:cs="Arial" w:hint="cs"/>
          <w:rtl/>
        </w:rPr>
        <w:t>בעבר חלה דוק' השליחות- פעולותיו של השלוח מחייבות את השולח (החב'). בדיני החברות המודרניים פותחה</w:t>
      </w:r>
      <w:r w:rsidRPr="00F1556C">
        <w:rPr>
          <w:rFonts w:ascii="Arial" w:hAnsi="Arial" w:cs="Arial" w:hint="cs"/>
          <w:b/>
          <w:bCs/>
          <w:rtl/>
        </w:rPr>
        <w:t xml:space="preserve"> </w:t>
      </w:r>
      <w:r w:rsidRPr="00FE0EE6">
        <w:rPr>
          <w:rFonts w:ascii="Arial" w:hAnsi="Arial" w:cs="Arial" w:hint="cs"/>
          <w:b/>
          <w:bCs/>
          <w:rtl/>
        </w:rPr>
        <w:t>תורת האורגנים</w:t>
      </w:r>
      <w:r>
        <w:rPr>
          <w:rFonts w:ascii="Arial" w:hAnsi="Arial" w:cs="Arial" w:hint="cs"/>
          <w:rtl/>
        </w:rPr>
        <w:t xml:space="preserve">- </w:t>
      </w:r>
      <w:r w:rsidRPr="00F83EC2">
        <w:rPr>
          <w:rFonts w:ascii="Arial" w:hAnsi="Arial" w:cs="Arial" w:hint="cs"/>
          <w:u w:val="single"/>
          <w:rtl/>
        </w:rPr>
        <w:t>מייחסת לתאגיד את המחשבות והפעולות של האורגנים, וכך היא מעניקה לתאגיד ממד אנושי</w:t>
      </w:r>
      <w:r w:rsidRPr="00F1556C">
        <w:rPr>
          <w:rFonts w:ascii="Arial" w:hAnsi="Arial" w:cs="Arial" w:hint="cs"/>
          <w:rtl/>
        </w:rPr>
        <w:t>.</w:t>
      </w:r>
    </w:p>
    <w:p w:rsidR="00C43A87" w:rsidRPr="002118C1" w:rsidRDefault="00C43A87" w:rsidP="00C43A87">
      <w:pPr>
        <w:tabs>
          <w:tab w:val="left" w:pos="562"/>
          <w:tab w:val="left" w:pos="907"/>
        </w:tabs>
        <w:spacing w:after="40" w:line="360" w:lineRule="auto"/>
        <w:rPr>
          <w:rFonts w:ascii="Arial" w:hAnsi="Arial" w:cs="Arial"/>
          <w:rtl/>
        </w:rPr>
      </w:pPr>
      <w:r w:rsidRPr="002118C1">
        <w:rPr>
          <w:rFonts w:ascii="Arial" w:hAnsi="Arial" w:cs="Arial" w:hint="cs"/>
          <w:b/>
          <w:bCs/>
          <w:highlight w:val="green"/>
          <w:rtl/>
        </w:rPr>
        <w:t xml:space="preserve">ס'  </w:t>
      </w:r>
      <w:r w:rsidRPr="002118C1">
        <w:rPr>
          <w:rFonts w:ascii="Arial" w:hAnsi="Arial" w:cs="Arial"/>
          <w:b/>
          <w:bCs/>
          <w:highlight w:val="green"/>
          <w:rtl/>
        </w:rPr>
        <w:t>47</w:t>
      </w:r>
      <w:r w:rsidR="001C4456">
        <w:rPr>
          <w:rFonts w:ascii="Arial" w:hAnsi="Arial" w:cs="Arial" w:hint="cs"/>
          <w:rtl/>
        </w:rPr>
        <w:t>-</w:t>
      </w:r>
      <w:r>
        <w:rPr>
          <w:rFonts w:ascii="Arial" w:hAnsi="Arial" w:cs="Arial"/>
          <w:sz w:val="24"/>
          <w:szCs w:val="24"/>
          <w:rtl/>
        </w:rPr>
        <w:tab/>
      </w:r>
      <w:r w:rsidRPr="007F3B63">
        <w:rPr>
          <w:rFonts w:asciiTheme="majorBidi" w:hAnsiTheme="majorBidi" w:cstheme="majorBidi"/>
          <w:sz w:val="24"/>
          <w:szCs w:val="24"/>
          <w:rtl/>
        </w:rPr>
        <w:t>פעולותיו של אורגן וכוונותיו הן פעולותיה של החברה וכוונותיה</w:t>
      </w:r>
      <w:r w:rsidRPr="002118C1">
        <w:rPr>
          <w:rFonts w:ascii="Arial" w:hAnsi="Arial" w:cs="Arial"/>
          <w:rtl/>
        </w:rPr>
        <w:t>.</w:t>
      </w:r>
    </w:p>
    <w:p w:rsidR="00C43A87" w:rsidRDefault="00C43A87" w:rsidP="00C43A87">
      <w:pPr>
        <w:tabs>
          <w:tab w:val="left" w:pos="562"/>
          <w:tab w:val="left" w:pos="907"/>
        </w:tabs>
        <w:spacing w:after="40" w:line="360" w:lineRule="auto"/>
        <w:rPr>
          <w:rFonts w:ascii="Arial" w:hAnsi="Arial" w:cs="Arial"/>
          <w:sz w:val="24"/>
          <w:szCs w:val="24"/>
        </w:rPr>
      </w:pPr>
      <w:r w:rsidRPr="00031E6B">
        <w:rPr>
          <w:rFonts w:ascii="Arial" w:hAnsi="Arial" w:cs="Arial" w:hint="cs"/>
          <w:b/>
          <w:bCs/>
          <w:highlight w:val="green"/>
          <w:rtl/>
        </w:rPr>
        <w:t>ס' 46</w:t>
      </w:r>
      <w:r>
        <w:rPr>
          <w:rFonts w:ascii="Arial" w:hAnsi="Arial" w:cs="Arial" w:hint="cs"/>
          <w:rtl/>
        </w:rPr>
        <w:t xml:space="preserve">- </w:t>
      </w:r>
      <w:r>
        <w:rPr>
          <w:rFonts w:ascii="Arial" w:hAnsi="Arial" w:cs="Arial"/>
          <w:sz w:val="24"/>
          <w:szCs w:val="24"/>
          <w:rtl/>
        </w:rPr>
        <w:tab/>
      </w:r>
      <w:r w:rsidRPr="007F3B63">
        <w:rPr>
          <w:rFonts w:asciiTheme="majorBidi" w:hAnsiTheme="majorBidi" w:cstheme="majorBidi"/>
          <w:sz w:val="24"/>
          <w:szCs w:val="24"/>
          <w:rtl/>
        </w:rPr>
        <w:t>האורגנים של החברה הם ה</w:t>
      </w:r>
      <w:r w:rsidR="008930F2" w:rsidRPr="007F3B63">
        <w:rPr>
          <w:rFonts w:asciiTheme="majorBidi" w:hAnsiTheme="majorBidi" w:cstheme="majorBidi"/>
          <w:sz w:val="24"/>
          <w:szCs w:val="24"/>
          <w:rtl/>
        </w:rPr>
        <w:t>אספה</w:t>
      </w:r>
      <w:r w:rsidRPr="007F3B63">
        <w:rPr>
          <w:rFonts w:asciiTheme="majorBidi" w:hAnsiTheme="majorBidi" w:cstheme="majorBidi"/>
          <w:sz w:val="24"/>
          <w:szCs w:val="24"/>
          <w:rtl/>
        </w:rPr>
        <w:t xml:space="preserve"> הכללית, הדירקטוריון, המנהל הכללי וכל מי שעל פי דין, או מכוח התקנון רואים את פעולתו בעניין פלוני כפעולת החברה לאותו ענין</w:t>
      </w:r>
      <w:r w:rsidRPr="002118C1">
        <w:rPr>
          <w:rFonts w:ascii="Arial" w:hAnsi="Arial" w:cs="Arial"/>
          <w:rtl/>
        </w:rPr>
        <w:t>.</w:t>
      </w:r>
      <w:r w:rsidR="005421DF" w:rsidRPr="002118C1">
        <w:rPr>
          <w:rFonts w:ascii="Arial" w:hAnsi="Arial" w:cs="Arial" w:hint="cs"/>
          <w:rtl/>
        </w:rPr>
        <w:t xml:space="preserve">- </w:t>
      </w:r>
      <w:r w:rsidR="005421DF" w:rsidRPr="005421DF">
        <w:rPr>
          <w:rFonts w:ascii="Arial" w:hAnsi="Arial" w:cs="Arial" w:hint="cs"/>
          <w:rtl/>
        </w:rPr>
        <w:t>הסיפא מרחיבה את ההגדרה מאוד</w:t>
      </w:r>
      <w:r w:rsidR="005421DF">
        <w:rPr>
          <w:rFonts w:ascii="Arial" w:hAnsi="Arial" w:cs="Arial" w:hint="cs"/>
          <w:sz w:val="24"/>
          <w:szCs w:val="24"/>
          <w:rtl/>
        </w:rPr>
        <w:t>.</w:t>
      </w:r>
    </w:p>
    <w:p w:rsidR="00C43A87" w:rsidRDefault="009E0EAD" w:rsidP="001C4456">
      <w:pPr>
        <w:tabs>
          <w:tab w:val="left" w:pos="562"/>
          <w:tab w:val="left" w:pos="907"/>
        </w:tabs>
        <w:spacing w:after="40"/>
        <w:rPr>
          <w:rFonts w:ascii="Arial" w:hAnsi="Arial" w:cs="Arial"/>
          <w:rtl/>
        </w:rPr>
      </w:pPr>
      <w:r>
        <w:rPr>
          <w:rFonts w:ascii="Arial" w:hAnsi="Arial" w:cs="Arial" w:hint="cs"/>
          <w:rtl/>
        </w:rPr>
        <w:t xml:space="preserve">הפס"ד המרכזי שהחיל את תורת האורגנים בישראל בפלילים- </w:t>
      </w:r>
      <w:r w:rsidR="00D34745" w:rsidRPr="00031E6B">
        <w:rPr>
          <w:rFonts w:ascii="Arial" w:hAnsi="Arial" w:cs="Arial" w:hint="cs"/>
          <w:b/>
          <w:bCs/>
          <w:highlight w:val="magenta"/>
          <w:rtl/>
        </w:rPr>
        <w:t>פס"ד מודיעים נ' מ"י</w:t>
      </w:r>
      <w:r w:rsidR="00D34745">
        <w:rPr>
          <w:rFonts w:ascii="Arial" w:hAnsi="Arial" w:cs="Arial" w:hint="cs"/>
          <w:rtl/>
        </w:rPr>
        <w:t xml:space="preserve">- </w:t>
      </w:r>
      <w:r w:rsidR="00D34745" w:rsidRPr="007702E9">
        <w:rPr>
          <w:rFonts w:ascii="Arial" w:hAnsi="Arial" w:cs="Arial" w:hint="cs"/>
          <w:b/>
          <w:bCs/>
          <w:rtl/>
        </w:rPr>
        <w:t>העובדות</w:t>
      </w:r>
      <w:r w:rsidR="00D34745">
        <w:rPr>
          <w:rFonts w:ascii="Arial" w:hAnsi="Arial" w:cs="Arial" w:hint="cs"/>
          <w:rtl/>
        </w:rPr>
        <w:t xml:space="preserve">: רכב בבעלות חב' מודיעים חצה צומת ברמזור אדום. </w:t>
      </w:r>
      <w:r w:rsidR="00D34745" w:rsidRPr="00D34745">
        <w:rPr>
          <w:rFonts w:ascii="Arial" w:hAnsi="Arial" w:cs="Arial" w:hint="cs"/>
          <w:b/>
          <w:bCs/>
          <w:rtl/>
        </w:rPr>
        <w:t>נקבע</w:t>
      </w:r>
      <w:r w:rsidR="00D34745">
        <w:rPr>
          <w:rFonts w:ascii="Arial" w:hAnsi="Arial" w:cs="Arial" w:hint="cs"/>
          <w:rtl/>
        </w:rPr>
        <w:t xml:space="preserve"> כי </w:t>
      </w:r>
      <w:r w:rsidR="00D34745" w:rsidRPr="006C49A5">
        <w:rPr>
          <w:rFonts w:ascii="Arial" w:hAnsi="Arial" w:cs="Arial" w:hint="cs"/>
          <w:u w:val="single"/>
          <w:rtl/>
        </w:rPr>
        <w:t>גם נושא משרה שאינו בכיר עשוי להיחשב כאורגן של התאגיד</w:t>
      </w:r>
      <w:r w:rsidR="00D34745">
        <w:rPr>
          <w:rFonts w:ascii="Arial" w:hAnsi="Arial" w:cs="Arial" w:hint="cs"/>
          <w:rtl/>
        </w:rPr>
        <w:t>, ורואים את פעולתו כפעולת התאגיד עצמו. מרחיבים את הת</w:t>
      </w:r>
      <w:r w:rsidR="00722C4C">
        <w:rPr>
          <w:rFonts w:ascii="Arial" w:hAnsi="Arial" w:cs="Arial" w:hint="cs"/>
          <w:rtl/>
        </w:rPr>
        <w:t>ח</w:t>
      </w:r>
      <w:r w:rsidR="00D34745">
        <w:rPr>
          <w:rFonts w:ascii="Arial" w:hAnsi="Arial" w:cs="Arial" w:hint="cs"/>
          <w:rtl/>
        </w:rPr>
        <w:t>ולה, אולם האור</w:t>
      </w:r>
      <w:r w:rsidR="00D14927">
        <w:rPr>
          <w:rFonts w:ascii="Arial" w:hAnsi="Arial" w:cs="Arial" w:hint="cs"/>
          <w:rtl/>
        </w:rPr>
        <w:t xml:space="preserve">גן עדין צריך להיות נושא משרה- </w:t>
      </w:r>
      <w:r w:rsidR="00D14927" w:rsidRPr="008C5BE9">
        <w:rPr>
          <w:rFonts w:ascii="Arial" w:hAnsi="Arial" w:cs="Arial" w:hint="cs"/>
          <w:b/>
          <w:bCs/>
          <w:highlight w:val="green"/>
          <w:rtl/>
        </w:rPr>
        <w:t>ס' 1</w:t>
      </w:r>
      <w:r w:rsidR="00D14927">
        <w:rPr>
          <w:rFonts w:ascii="Arial" w:hAnsi="Arial" w:cs="Arial" w:hint="cs"/>
          <w:rtl/>
        </w:rPr>
        <w:t xml:space="preserve">- </w:t>
      </w:r>
      <w:r w:rsidR="00D14927" w:rsidRPr="001C4456">
        <w:rPr>
          <w:rFonts w:ascii="Times New Roman" w:hAnsi="Times New Roman" w:cs="Times New Roman"/>
          <w:sz w:val="24"/>
          <w:szCs w:val="24"/>
          <w:rtl/>
        </w:rPr>
        <w:t>נושא משרה - מנהל כללי, מנהל עסקים ראשי, משנה למנהל כללי, סגן מנהל כללי, כל ממלא תפקיד כאמור בחברה אף אם תוארו שונה, וכן דירקטור או מנהל הכפוף במישרין למנהל הכללי</w:t>
      </w:r>
      <w:r w:rsidR="00D14927" w:rsidRPr="00F11E29">
        <w:rPr>
          <w:rFonts w:ascii="Arial" w:hAnsi="Arial" w:cs="Arial" w:hint="cs"/>
          <w:rtl/>
        </w:rPr>
        <w:t xml:space="preserve">. </w:t>
      </w:r>
    </w:p>
    <w:p w:rsidR="00D60D42" w:rsidRDefault="00D60D42" w:rsidP="00D60D42">
      <w:pPr>
        <w:tabs>
          <w:tab w:val="left" w:pos="562"/>
          <w:tab w:val="left" w:pos="907"/>
        </w:tabs>
        <w:spacing w:after="40"/>
        <w:rPr>
          <w:rFonts w:ascii="Arial" w:hAnsi="Arial" w:cs="Arial"/>
          <w:rtl/>
        </w:rPr>
      </w:pPr>
      <w:r>
        <w:rPr>
          <w:rFonts w:ascii="Arial" w:hAnsi="Arial" w:cs="Arial" w:hint="cs"/>
          <w:rtl/>
        </w:rPr>
        <w:t xml:space="preserve">על אף הפרשנות המרחיבה של פס"ד מודיעים, עדיין </w:t>
      </w:r>
      <w:r>
        <w:rPr>
          <w:rFonts w:ascii="Arial" w:hAnsi="Arial" w:cs="Arial" w:hint="cs"/>
          <w:u w:val="single"/>
          <w:rtl/>
        </w:rPr>
        <w:t xml:space="preserve">לא ניתן לראות את </w:t>
      </w:r>
      <w:r w:rsidRPr="006C49A5">
        <w:rPr>
          <w:rFonts w:ascii="Arial" w:hAnsi="Arial" w:cs="Arial" w:hint="cs"/>
          <w:u w:val="single"/>
          <w:rtl/>
        </w:rPr>
        <w:t>תור</w:t>
      </w:r>
      <w:r>
        <w:rPr>
          <w:rFonts w:ascii="Arial" w:hAnsi="Arial" w:cs="Arial" w:hint="cs"/>
          <w:u w:val="single"/>
          <w:rtl/>
        </w:rPr>
        <w:t xml:space="preserve">ת </w:t>
      </w:r>
      <w:r w:rsidRPr="006C49A5">
        <w:rPr>
          <w:rFonts w:ascii="Arial" w:hAnsi="Arial" w:cs="Arial" w:hint="cs"/>
          <w:u w:val="single"/>
          <w:rtl/>
        </w:rPr>
        <w:t>ה</w:t>
      </w:r>
      <w:r>
        <w:rPr>
          <w:rFonts w:ascii="Arial" w:hAnsi="Arial" w:cs="Arial" w:hint="cs"/>
          <w:u w:val="single"/>
          <w:rtl/>
        </w:rPr>
        <w:t>אורגנים</w:t>
      </w:r>
      <w:r w:rsidRPr="006C49A5">
        <w:rPr>
          <w:rFonts w:ascii="Arial" w:hAnsi="Arial" w:cs="Arial" w:hint="cs"/>
          <w:u w:val="single"/>
          <w:rtl/>
        </w:rPr>
        <w:t xml:space="preserve"> כמי שיכולה לחייב מי שלא נושא משרה</w:t>
      </w:r>
      <w:r>
        <w:rPr>
          <w:rFonts w:ascii="Arial" w:hAnsi="Arial" w:cs="Arial" w:hint="cs"/>
          <w:rtl/>
        </w:rPr>
        <w:t xml:space="preserve">. לבחינה על מי חלה התורה- </w:t>
      </w:r>
      <w:r w:rsidRPr="008C5BE9">
        <w:rPr>
          <w:rFonts w:ascii="Arial" w:hAnsi="Arial" w:cs="Arial" w:hint="cs"/>
          <w:b/>
          <w:bCs/>
          <w:rtl/>
        </w:rPr>
        <w:t>מבחן משולב לאיתור אורגן</w:t>
      </w:r>
      <w:r>
        <w:rPr>
          <w:rFonts w:ascii="Arial" w:hAnsi="Arial" w:cs="Arial" w:hint="cs"/>
          <w:rtl/>
        </w:rPr>
        <w:t>:</w:t>
      </w:r>
      <w:r w:rsidR="00F43AE6">
        <w:rPr>
          <w:rFonts w:ascii="Arial" w:hAnsi="Arial" w:cs="Arial" w:hint="cs"/>
          <w:rtl/>
        </w:rPr>
        <w:t xml:space="preserve"> (מצטברים)</w:t>
      </w:r>
    </w:p>
    <w:p w:rsidR="00200734" w:rsidRDefault="00200734" w:rsidP="00A55222">
      <w:pPr>
        <w:pStyle w:val="ListParagraph"/>
        <w:numPr>
          <w:ilvl w:val="0"/>
          <w:numId w:val="14"/>
        </w:numPr>
        <w:tabs>
          <w:tab w:val="left" w:pos="562"/>
          <w:tab w:val="left" w:pos="907"/>
        </w:tabs>
        <w:spacing w:after="40"/>
        <w:rPr>
          <w:rFonts w:ascii="Arial" w:hAnsi="Arial" w:cs="Arial"/>
        </w:rPr>
      </w:pPr>
      <w:r w:rsidRPr="008C5BE9">
        <w:rPr>
          <w:rFonts w:ascii="Arial" w:hAnsi="Arial" w:cs="Arial" w:hint="cs"/>
          <w:b/>
          <w:bCs/>
          <w:rtl/>
        </w:rPr>
        <w:t>מבחן היררכי/ארגוני</w:t>
      </w:r>
      <w:r>
        <w:rPr>
          <w:rFonts w:ascii="Arial" w:hAnsi="Arial" w:cs="Arial" w:hint="cs"/>
          <w:rtl/>
        </w:rPr>
        <w:t>- נקבע ע"פ הדרג של נושא המשרה בחב'. ככל שמעמדו בכיר יותר, ניטה להכיר בו כאורגן של החב'</w:t>
      </w:r>
      <w:r w:rsidR="00A55222">
        <w:rPr>
          <w:rFonts w:ascii="Arial" w:hAnsi="Arial" w:cs="Arial" w:hint="cs"/>
          <w:rtl/>
        </w:rPr>
        <w:t>- רישת ס' 46 מתארת אורגנים מובהקים</w:t>
      </w:r>
      <w:r>
        <w:rPr>
          <w:rFonts w:ascii="Arial" w:hAnsi="Arial" w:cs="Arial" w:hint="cs"/>
          <w:rtl/>
        </w:rPr>
        <w:t xml:space="preserve">. </w:t>
      </w:r>
    </w:p>
    <w:p w:rsidR="00200734" w:rsidRDefault="00200734" w:rsidP="00200734">
      <w:pPr>
        <w:pStyle w:val="ListParagraph"/>
        <w:numPr>
          <w:ilvl w:val="0"/>
          <w:numId w:val="14"/>
        </w:numPr>
        <w:tabs>
          <w:tab w:val="left" w:pos="562"/>
          <w:tab w:val="left" w:pos="907"/>
        </w:tabs>
        <w:spacing w:after="40"/>
        <w:rPr>
          <w:rFonts w:ascii="Arial" w:hAnsi="Arial" w:cs="Arial"/>
        </w:rPr>
      </w:pPr>
      <w:r w:rsidRPr="008C5BE9">
        <w:rPr>
          <w:rFonts w:ascii="Arial" w:hAnsi="Arial" w:cs="Arial" w:hint="cs"/>
          <w:b/>
          <w:bCs/>
          <w:rtl/>
        </w:rPr>
        <w:t>מבחן פונקציונאלי</w:t>
      </w:r>
      <w:r>
        <w:rPr>
          <w:rFonts w:ascii="Arial" w:hAnsi="Arial" w:cs="Arial" w:hint="cs"/>
          <w:rtl/>
        </w:rPr>
        <w:t>- האם הפעולה אותה עושה האדם היא הפעולה שאמור העובד לעשות למען החב'? האם הפעולה היא פעולה שעושים כדי לחייב את החב'? מבחן משנה זה משתלב עם הסיפא</w:t>
      </w:r>
      <w:r w:rsidR="00A55222">
        <w:rPr>
          <w:rFonts w:ascii="Arial" w:hAnsi="Arial" w:cs="Arial" w:hint="cs"/>
          <w:rtl/>
        </w:rPr>
        <w:t xml:space="preserve"> של הס'</w:t>
      </w:r>
      <w:r>
        <w:rPr>
          <w:rFonts w:ascii="Arial" w:hAnsi="Arial" w:cs="Arial" w:hint="cs"/>
          <w:rtl/>
        </w:rPr>
        <w:t xml:space="preserve">. </w:t>
      </w:r>
    </w:p>
    <w:p w:rsidR="00200734" w:rsidRDefault="00F43AE6" w:rsidP="00F43AE6">
      <w:pPr>
        <w:tabs>
          <w:tab w:val="left" w:pos="562"/>
          <w:tab w:val="left" w:pos="907"/>
        </w:tabs>
        <w:spacing w:after="40"/>
        <w:rPr>
          <w:rFonts w:ascii="Arial" w:hAnsi="Arial" w:cs="Arial"/>
          <w:rtl/>
        </w:rPr>
      </w:pPr>
      <w:r w:rsidRPr="005D4C14">
        <w:rPr>
          <w:rFonts w:ascii="Arial" w:hAnsi="Arial" w:cs="Arial" w:hint="cs"/>
          <w:u w:val="single"/>
          <w:rtl/>
        </w:rPr>
        <w:lastRenderedPageBreak/>
        <w:t>קיימים יחסי גומלין בין שני המבחנים</w:t>
      </w:r>
      <w:r>
        <w:rPr>
          <w:rFonts w:ascii="Arial" w:hAnsi="Arial" w:cs="Arial" w:hint="cs"/>
          <w:rtl/>
        </w:rPr>
        <w:t xml:space="preserve">, </w:t>
      </w:r>
      <w:r w:rsidRPr="002246BF">
        <w:rPr>
          <w:rFonts w:ascii="Arial" w:hAnsi="Arial" w:cs="Arial" w:hint="cs"/>
          <w:u w:val="single"/>
          <w:rtl/>
        </w:rPr>
        <w:t>אם אחד מהם מתקיים באופן חזק וברור, נדרוש רמה פחותה יותר מהמבחן השני</w:t>
      </w:r>
      <w:r>
        <w:rPr>
          <w:rFonts w:ascii="Arial" w:hAnsi="Arial" w:cs="Arial" w:hint="cs"/>
          <w:rtl/>
        </w:rPr>
        <w:t xml:space="preserve">- אולם בכל מקרה האדם חייב להיות נושא משרה בחב' כדי שהדוק' תחול. </w:t>
      </w:r>
    </w:p>
    <w:p w:rsidR="00F80570" w:rsidRDefault="00F80570" w:rsidP="00F43AE6">
      <w:pPr>
        <w:tabs>
          <w:tab w:val="left" w:pos="562"/>
          <w:tab w:val="left" w:pos="907"/>
        </w:tabs>
        <w:spacing w:after="40"/>
        <w:rPr>
          <w:rFonts w:ascii="Arial" w:hAnsi="Arial" w:cs="Arial"/>
          <w:rtl/>
        </w:rPr>
      </w:pPr>
    </w:p>
    <w:p w:rsidR="00F80570" w:rsidRPr="00081140" w:rsidRDefault="00F80570" w:rsidP="00F43AE6">
      <w:pPr>
        <w:tabs>
          <w:tab w:val="left" w:pos="562"/>
          <w:tab w:val="left" w:pos="907"/>
        </w:tabs>
        <w:spacing w:after="40"/>
        <w:rPr>
          <w:rFonts w:ascii="Arial" w:hAnsi="Arial" w:cs="Arial"/>
          <w:b/>
          <w:bCs/>
          <w:u w:val="single"/>
          <w:rtl/>
        </w:rPr>
      </w:pPr>
      <w:r w:rsidRPr="00081140">
        <w:rPr>
          <w:rFonts w:ascii="Arial" w:hAnsi="Arial" w:cs="Arial" w:hint="cs"/>
          <w:b/>
          <w:bCs/>
          <w:u w:val="single"/>
          <w:rtl/>
        </w:rPr>
        <w:t>יישום תורת האורגנים</w:t>
      </w:r>
    </w:p>
    <w:p w:rsidR="00FF0070" w:rsidRDefault="00F80570" w:rsidP="00B7173D">
      <w:pPr>
        <w:tabs>
          <w:tab w:val="left" w:pos="562"/>
          <w:tab w:val="left" w:pos="907"/>
        </w:tabs>
        <w:spacing w:after="40"/>
        <w:rPr>
          <w:rFonts w:ascii="Arial" w:hAnsi="Arial" w:cs="Arial"/>
          <w:rtl/>
        </w:rPr>
      </w:pPr>
      <w:r w:rsidRPr="00F80570">
        <w:rPr>
          <w:rFonts w:ascii="Arial" w:hAnsi="Arial" w:cs="Arial" w:hint="cs"/>
          <w:b/>
          <w:bCs/>
          <w:rtl/>
        </w:rPr>
        <w:t>בפלילים</w:t>
      </w:r>
      <w:r>
        <w:rPr>
          <w:rFonts w:ascii="Arial" w:hAnsi="Arial" w:cs="Arial" w:hint="cs"/>
          <w:rtl/>
        </w:rPr>
        <w:t xml:space="preserve">- </w:t>
      </w:r>
    </w:p>
    <w:p w:rsidR="00FF0070" w:rsidRDefault="00FF0070" w:rsidP="00F86C41">
      <w:pPr>
        <w:tabs>
          <w:tab w:val="left" w:pos="562"/>
          <w:tab w:val="left" w:pos="907"/>
        </w:tabs>
        <w:spacing w:after="40"/>
        <w:rPr>
          <w:rFonts w:ascii="Arial" w:hAnsi="Arial" w:cs="Arial"/>
          <w:rtl/>
        </w:rPr>
      </w:pPr>
      <w:r>
        <w:rPr>
          <w:rFonts w:ascii="Arial" w:hAnsi="Arial" w:cs="Arial" w:hint="cs"/>
          <w:rtl/>
        </w:rPr>
        <w:t xml:space="preserve">יש לבחון אם </w:t>
      </w:r>
      <w:r w:rsidRPr="0029344A">
        <w:rPr>
          <w:rFonts w:ascii="Arial" w:hAnsi="Arial" w:cs="Arial" w:hint="cs"/>
          <w:b/>
          <w:bCs/>
          <w:rtl/>
        </w:rPr>
        <w:t>הרציונלים בפלילים</w:t>
      </w:r>
      <w:r>
        <w:rPr>
          <w:rFonts w:ascii="Arial" w:hAnsi="Arial" w:cs="Arial" w:hint="cs"/>
          <w:rtl/>
        </w:rPr>
        <w:t xml:space="preserve"> מתגשמים גם כמדובר בחב'- (1) </w:t>
      </w:r>
      <w:r w:rsidRPr="00FF0070">
        <w:rPr>
          <w:rFonts w:ascii="Arial" w:hAnsi="Arial" w:cs="Arial" w:hint="cs"/>
          <w:b/>
          <w:bCs/>
          <w:rtl/>
        </w:rPr>
        <w:t>התרעה</w:t>
      </w:r>
      <w:r>
        <w:rPr>
          <w:rFonts w:ascii="Arial" w:hAnsi="Arial" w:cs="Arial" w:hint="cs"/>
          <w:rtl/>
        </w:rPr>
        <w:t xml:space="preserve">- בעייתיות מסוימת- </w:t>
      </w:r>
      <w:r>
        <w:rPr>
          <w:rFonts w:ascii="Arial" w:hAnsi="Arial" w:cs="Arial"/>
          <w:u w:val="single"/>
          <w:rtl/>
        </w:rPr>
        <w:t>אם מרשיעים את החב', מאפשרים לאורגן להתחמק מעונש</w:t>
      </w:r>
      <w:r>
        <w:rPr>
          <w:rFonts w:ascii="Arial" w:hAnsi="Arial" w:cs="Arial"/>
          <w:rtl/>
        </w:rPr>
        <w:t xml:space="preserve">. </w:t>
      </w:r>
      <w:r>
        <w:rPr>
          <w:rFonts w:ascii="Arial" w:hAnsi="Arial" w:cs="Arial" w:hint="cs"/>
          <w:rtl/>
        </w:rPr>
        <w:t xml:space="preserve">לכן </w:t>
      </w:r>
      <w:r>
        <w:rPr>
          <w:rFonts w:ascii="Arial" w:hAnsi="Arial" w:cs="Arial"/>
          <w:rtl/>
        </w:rPr>
        <w:t>הטלת אחריות פלילית על החב' עלולה להחליש את ההרתעה כלפי האורגנים</w:t>
      </w:r>
      <w:r>
        <w:rPr>
          <w:rFonts w:ascii="Arial" w:hAnsi="Arial" w:cs="Arial" w:hint="cs"/>
          <w:rtl/>
        </w:rPr>
        <w:t xml:space="preserve">. </w:t>
      </w:r>
      <w:r>
        <w:rPr>
          <w:rFonts w:ascii="Arial" w:hAnsi="Arial" w:cs="Arial"/>
          <w:b/>
          <w:bCs/>
          <w:rtl/>
        </w:rPr>
        <w:t>קושי זה נפתר בקלות</w:t>
      </w:r>
      <w:r>
        <w:rPr>
          <w:rFonts w:ascii="Arial" w:hAnsi="Arial" w:cs="Arial"/>
          <w:rtl/>
        </w:rPr>
        <w:t xml:space="preserve">- </w:t>
      </w:r>
      <w:r>
        <w:rPr>
          <w:rFonts w:ascii="Arial" w:hAnsi="Arial" w:cs="Arial"/>
          <w:u w:val="single"/>
          <w:rtl/>
        </w:rPr>
        <w:t>הטלת אחריות פלילית על חב' אינה שוללת את האפשרות להרשיע גם את האורגנים שלה</w:t>
      </w:r>
      <w:r>
        <w:rPr>
          <w:rFonts w:ascii="Arial" w:hAnsi="Arial" w:cs="Arial"/>
          <w:rtl/>
        </w:rPr>
        <w:t>, כל עוד מתקיימים אצלם יסודות העבירה.</w:t>
      </w:r>
      <w:r>
        <w:rPr>
          <w:rFonts w:ascii="Arial" w:hAnsi="Arial" w:cs="Arial" w:hint="cs"/>
          <w:rtl/>
        </w:rPr>
        <w:t xml:space="preserve"> לא רק שההרתעה אינה נפגעת, היא אף מתחזקת ונעשית אפקטיבית יותר- </w:t>
      </w:r>
      <w:r>
        <w:rPr>
          <w:rFonts w:ascii="Arial" w:hAnsi="Arial" w:cs="Arial"/>
          <w:u w:val="single"/>
          <w:rtl/>
        </w:rPr>
        <w:t xml:space="preserve">הטלת אחריות פלילית תתמרץ </w:t>
      </w:r>
      <w:r>
        <w:rPr>
          <w:rFonts w:ascii="Arial" w:hAnsi="Arial" w:cs="Arial" w:hint="cs"/>
          <w:u w:val="single"/>
          <w:rtl/>
        </w:rPr>
        <w:t>חב'</w:t>
      </w:r>
      <w:r>
        <w:rPr>
          <w:rFonts w:ascii="Arial" w:hAnsi="Arial" w:cs="Arial"/>
          <w:u w:val="single"/>
          <w:rtl/>
        </w:rPr>
        <w:t xml:space="preserve"> לפעול בכל המשאבים שברשותה כדי לגרום לכך שהעובדים לא יעברו על החוק- פיקוח, ביקור</w:t>
      </w:r>
      <w:r>
        <w:rPr>
          <w:rFonts w:ascii="Arial" w:hAnsi="Arial" w:cs="Arial" w:hint="cs"/>
          <w:rtl/>
        </w:rPr>
        <w:t>-</w:t>
      </w:r>
      <w:r w:rsidRPr="00FF0070">
        <w:rPr>
          <w:rFonts w:ascii="Arial" w:hAnsi="Arial" w:cs="Arial"/>
          <w:rtl/>
        </w:rPr>
        <w:t xml:space="preserve"> </w:t>
      </w:r>
      <w:r>
        <w:rPr>
          <w:rFonts w:ascii="Arial" w:hAnsi="Arial" w:cs="Arial" w:hint="cs"/>
          <w:rtl/>
        </w:rPr>
        <w:t xml:space="preserve">הופכת </w:t>
      </w:r>
      <w:r>
        <w:rPr>
          <w:rFonts w:ascii="Arial" w:hAnsi="Arial" w:cs="Arial"/>
          <w:rtl/>
        </w:rPr>
        <w:t>לסוכנת משנה של המדינה</w:t>
      </w:r>
      <w:r>
        <w:rPr>
          <w:rFonts w:ascii="Arial" w:hAnsi="Arial" w:cs="Arial" w:hint="cs"/>
          <w:rtl/>
        </w:rPr>
        <w:t xml:space="preserve">, הסיכוי של חב' לתפוס עבירה הוא גדול יותר. </w:t>
      </w:r>
    </w:p>
    <w:p w:rsidR="0003241A" w:rsidRDefault="0003241A" w:rsidP="00F86C41">
      <w:pPr>
        <w:tabs>
          <w:tab w:val="left" w:pos="562"/>
          <w:tab w:val="left" w:pos="907"/>
        </w:tabs>
        <w:spacing w:after="40"/>
        <w:rPr>
          <w:rFonts w:ascii="Arial" w:hAnsi="Arial" w:cs="Arial"/>
          <w:rtl/>
        </w:rPr>
      </w:pPr>
      <w:r>
        <w:rPr>
          <w:rFonts w:ascii="Arial" w:hAnsi="Arial" w:cs="Arial" w:hint="cs"/>
          <w:rtl/>
        </w:rPr>
        <w:t xml:space="preserve">(2) </w:t>
      </w:r>
      <w:r w:rsidRPr="0003241A">
        <w:rPr>
          <w:rFonts w:ascii="Arial" w:hAnsi="Arial" w:cs="Arial" w:hint="cs"/>
          <w:b/>
          <w:bCs/>
          <w:rtl/>
        </w:rPr>
        <w:t>שיקום</w:t>
      </w:r>
      <w:r>
        <w:rPr>
          <w:rFonts w:ascii="Arial" w:hAnsi="Arial" w:cs="Arial" w:hint="cs"/>
          <w:rtl/>
        </w:rPr>
        <w:t>- לא רלוונטי בנוגע לחב'.</w:t>
      </w:r>
    </w:p>
    <w:p w:rsidR="0003241A" w:rsidRDefault="0003241A" w:rsidP="0003241A">
      <w:pPr>
        <w:tabs>
          <w:tab w:val="left" w:pos="562"/>
          <w:tab w:val="left" w:pos="907"/>
        </w:tabs>
        <w:spacing w:after="40"/>
        <w:rPr>
          <w:rFonts w:ascii="Arial" w:hAnsi="Arial" w:cs="Arial"/>
          <w:rtl/>
        </w:rPr>
      </w:pPr>
      <w:r>
        <w:rPr>
          <w:rFonts w:ascii="Arial" w:hAnsi="Arial" w:cs="Arial" w:hint="cs"/>
          <w:rtl/>
        </w:rPr>
        <w:t xml:space="preserve">(3) </w:t>
      </w:r>
      <w:r w:rsidRPr="0003241A">
        <w:rPr>
          <w:rFonts w:ascii="Arial" w:hAnsi="Arial" w:cs="Arial" w:hint="cs"/>
          <w:b/>
          <w:bCs/>
          <w:rtl/>
        </w:rPr>
        <w:t>הרחקת עבריינים מהחב'</w:t>
      </w:r>
      <w:r>
        <w:rPr>
          <w:rFonts w:ascii="Arial" w:hAnsi="Arial" w:cs="Arial" w:hint="cs"/>
          <w:rtl/>
        </w:rPr>
        <w:t xml:space="preserve">- הטלת אות קיין של מי שפשע בפלילים יכולה לחול באופן כלשהוא על חב'. </w:t>
      </w:r>
      <w:r w:rsidRPr="0003241A">
        <w:rPr>
          <w:rFonts w:ascii="Arial" w:hAnsi="Arial" w:cs="Arial" w:hint="cs"/>
          <w:u w:val="single"/>
          <w:rtl/>
        </w:rPr>
        <w:t>ניתן להטיל על חב' סנקציות שיפגעו בה מבחינה כלכלית</w:t>
      </w:r>
      <w:r>
        <w:rPr>
          <w:rFonts w:ascii="Arial" w:hAnsi="Arial" w:cs="Arial" w:hint="cs"/>
          <w:rtl/>
        </w:rPr>
        <w:t>- אי אפשרות לקחת חלק במכרזי המדינה למשל וכו'.</w:t>
      </w:r>
    </w:p>
    <w:p w:rsidR="0003241A" w:rsidRDefault="0003241A" w:rsidP="008B1D1C">
      <w:pPr>
        <w:tabs>
          <w:tab w:val="left" w:pos="562"/>
          <w:tab w:val="left" w:pos="907"/>
        </w:tabs>
        <w:spacing w:after="40"/>
        <w:rPr>
          <w:rFonts w:ascii="Arial" w:hAnsi="Arial" w:cs="Arial"/>
          <w:rtl/>
        </w:rPr>
      </w:pPr>
      <w:r>
        <w:rPr>
          <w:rFonts w:ascii="Arial" w:hAnsi="Arial" w:cs="Arial" w:hint="cs"/>
          <w:rtl/>
        </w:rPr>
        <w:t xml:space="preserve">(4) </w:t>
      </w:r>
      <w:r w:rsidRPr="0003241A">
        <w:rPr>
          <w:rFonts w:ascii="Arial" w:hAnsi="Arial" w:cs="Arial" w:hint="cs"/>
          <w:b/>
          <w:bCs/>
          <w:rtl/>
        </w:rPr>
        <w:t>גמול</w:t>
      </w:r>
      <w:r>
        <w:rPr>
          <w:rFonts w:ascii="Arial" w:hAnsi="Arial" w:cs="Arial" w:hint="cs"/>
          <w:rtl/>
        </w:rPr>
        <w:t xml:space="preserve">- </w:t>
      </w:r>
      <w:r>
        <w:rPr>
          <w:rFonts w:ascii="Arial" w:hAnsi="Arial" w:cs="Arial"/>
          <w:u w:val="single"/>
          <w:rtl/>
        </w:rPr>
        <w:t>מי שחטא הוא האורגן, בסופו של דבר מי שישל</w:t>
      </w:r>
      <w:r>
        <w:rPr>
          <w:rFonts w:ascii="Arial" w:hAnsi="Arial" w:cs="Arial" w:hint="cs"/>
          <w:u w:val="single"/>
          <w:rtl/>
        </w:rPr>
        <w:t>מו</w:t>
      </w:r>
      <w:r>
        <w:rPr>
          <w:rFonts w:ascii="Arial" w:hAnsi="Arial" w:cs="Arial"/>
          <w:u w:val="single"/>
          <w:rtl/>
        </w:rPr>
        <w:t xml:space="preserve"> על כך הם בעלי המניות</w:t>
      </w:r>
      <w:r>
        <w:rPr>
          <w:rFonts w:ascii="Arial" w:hAnsi="Arial" w:cs="Arial"/>
          <w:rtl/>
        </w:rPr>
        <w:t xml:space="preserve">- יוצר </w:t>
      </w:r>
      <w:r>
        <w:rPr>
          <w:rFonts w:ascii="Arial" w:hAnsi="Arial" w:cs="Arial" w:hint="cs"/>
          <w:rtl/>
        </w:rPr>
        <w:t>קושי</w:t>
      </w:r>
      <w:r>
        <w:rPr>
          <w:rFonts w:ascii="Arial" w:hAnsi="Arial" w:cs="Arial"/>
          <w:rtl/>
        </w:rPr>
        <w:t>.</w:t>
      </w:r>
      <w:r>
        <w:rPr>
          <w:rFonts w:ascii="Arial" w:hAnsi="Arial" w:cs="Arial" w:hint="cs"/>
          <w:rtl/>
        </w:rPr>
        <w:t xml:space="preserve"> </w:t>
      </w:r>
      <w:r w:rsidR="008B1D1C">
        <w:rPr>
          <w:rFonts w:ascii="Arial" w:hAnsi="Arial" w:cs="Arial"/>
          <w:rtl/>
        </w:rPr>
        <w:t xml:space="preserve">אולם </w:t>
      </w:r>
      <w:r w:rsidR="008B1D1C">
        <w:rPr>
          <w:rFonts w:ascii="Arial" w:hAnsi="Arial" w:cs="Arial"/>
          <w:u w:val="single"/>
          <w:rtl/>
        </w:rPr>
        <w:t>מע' היחסים שלהם היא דו צדדית</w:t>
      </w:r>
      <w:r w:rsidR="008B1D1C">
        <w:rPr>
          <w:rFonts w:ascii="Arial" w:hAnsi="Arial" w:cs="Arial"/>
          <w:rtl/>
        </w:rPr>
        <w:t xml:space="preserve">- </w:t>
      </w:r>
      <w:r w:rsidR="008B1D1C">
        <w:rPr>
          <w:rFonts w:ascii="Arial" w:hAnsi="Arial" w:cs="Arial"/>
          <w:u w:val="single"/>
          <w:rtl/>
        </w:rPr>
        <w:t>כאשר האורגנים פועלים כראוי והחב' מצליחה- בעלי המניות מרוויחים</w:t>
      </w:r>
      <w:r w:rsidR="008B1D1C">
        <w:rPr>
          <w:rFonts w:ascii="Arial" w:hAnsi="Arial" w:cs="Arial" w:hint="cs"/>
          <w:rtl/>
        </w:rPr>
        <w:t xml:space="preserve">- </w:t>
      </w:r>
      <w:r w:rsidR="008B1D1C">
        <w:rPr>
          <w:rFonts w:ascii="Arial" w:hAnsi="Arial" w:cs="Arial"/>
          <w:b/>
          <w:bCs/>
          <w:rtl/>
        </w:rPr>
        <w:t>הסיכויים</w:t>
      </w:r>
      <w:r w:rsidR="008B1D1C">
        <w:rPr>
          <w:rFonts w:ascii="Arial" w:hAnsi="Arial" w:cs="Arial"/>
          <w:rtl/>
        </w:rPr>
        <w:t xml:space="preserve"> של המבנה התאגידי</w:t>
      </w:r>
      <w:r w:rsidR="008B1D1C">
        <w:rPr>
          <w:rFonts w:ascii="Arial" w:hAnsi="Arial" w:cs="Arial" w:hint="cs"/>
          <w:rtl/>
        </w:rPr>
        <w:t xml:space="preserve">. </w:t>
      </w:r>
      <w:r w:rsidR="008B1D1C">
        <w:rPr>
          <w:rFonts w:ascii="Arial" w:hAnsi="Arial" w:cs="Arial"/>
          <w:rtl/>
        </w:rPr>
        <w:t xml:space="preserve">לבעלי המניות יש גם </w:t>
      </w:r>
      <w:r w:rsidR="008B1D1C">
        <w:rPr>
          <w:rFonts w:ascii="Arial" w:hAnsi="Arial" w:cs="Arial"/>
          <w:b/>
          <w:bCs/>
          <w:rtl/>
        </w:rPr>
        <w:t>סיכונים</w:t>
      </w:r>
      <w:r w:rsidR="008B1D1C">
        <w:rPr>
          <w:rFonts w:ascii="Arial" w:hAnsi="Arial" w:cs="Arial"/>
          <w:rtl/>
        </w:rPr>
        <w:t>, כגון הסיכון הפלילי, והוא מתומחר.</w:t>
      </w:r>
      <w:r w:rsidR="008B1D1C">
        <w:rPr>
          <w:rFonts w:ascii="Arial" w:hAnsi="Arial" w:cs="Arial" w:hint="cs"/>
          <w:rtl/>
        </w:rPr>
        <w:t xml:space="preserve"> </w:t>
      </w:r>
    </w:p>
    <w:p w:rsidR="00530BAD" w:rsidRDefault="00530BAD" w:rsidP="00530BAD">
      <w:pPr>
        <w:tabs>
          <w:tab w:val="left" w:pos="562"/>
          <w:tab w:val="left" w:pos="907"/>
        </w:tabs>
        <w:spacing w:after="40"/>
        <w:rPr>
          <w:rFonts w:ascii="Arial" w:hAnsi="Arial" w:cs="Arial"/>
          <w:rtl/>
        </w:rPr>
      </w:pPr>
      <w:r>
        <w:rPr>
          <w:rFonts w:ascii="Arial" w:hAnsi="Arial" w:cs="Arial"/>
          <w:rtl/>
        </w:rPr>
        <w:t xml:space="preserve">מעבר לכך, </w:t>
      </w:r>
      <w:r>
        <w:rPr>
          <w:rFonts w:ascii="Arial" w:hAnsi="Arial" w:cs="Arial"/>
          <w:u w:val="single"/>
          <w:rtl/>
        </w:rPr>
        <w:t>יש משמעות מבחינה פרקטית להטלת אחריות בפלילים על החב'</w:t>
      </w:r>
      <w:r>
        <w:rPr>
          <w:rFonts w:ascii="Arial" w:hAnsi="Arial" w:cs="Arial" w:hint="cs"/>
          <w:u w:val="single"/>
          <w:rtl/>
        </w:rPr>
        <w:t>.</w:t>
      </w:r>
      <w:r>
        <w:rPr>
          <w:rFonts w:ascii="Arial" w:hAnsi="Arial" w:cs="Arial"/>
          <w:u w:val="single"/>
          <w:rtl/>
        </w:rPr>
        <w:t xml:space="preserve"> לעיתים קשה להצביע על אורגן ספציפי בחב' שמקיים את כל יסודות העבירה</w:t>
      </w:r>
      <w:r w:rsidRPr="00530BAD">
        <w:rPr>
          <w:rFonts w:ascii="Arial" w:hAnsi="Arial" w:cs="Arial" w:hint="cs"/>
          <w:u w:val="single"/>
          <w:rtl/>
        </w:rPr>
        <w:t>, כי למעשה היא</w:t>
      </w:r>
      <w:r>
        <w:rPr>
          <w:rFonts w:ascii="Arial" w:hAnsi="Arial" w:cs="Arial"/>
          <w:u w:val="single"/>
          <w:rtl/>
        </w:rPr>
        <w:t xml:space="preserve"> מתגבשת כשמסתכלים על החב' כולה</w:t>
      </w:r>
      <w:r>
        <w:rPr>
          <w:rFonts w:ascii="Arial" w:hAnsi="Arial" w:cs="Arial" w:hint="cs"/>
          <w:u w:val="single"/>
          <w:rtl/>
        </w:rPr>
        <w:t xml:space="preserve">(אצל מספר אורגנים שונים) </w:t>
      </w:r>
      <w:r>
        <w:rPr>
          <w:rFonts w:ascii="Arial" w:hAnsi="Arial" w:cs="Arial"/>
          <w:u w:val="single"/>
          <w:rtl/>
        </w:rPr>
        <w:t>, ולכן נוכל להרשיע את החב' אך לא את האורגנים הספציפיים</w:t>
      </w:r>
      <w:r w:rsidRPr="00530BAD">
        <w:rPr>
          <w:rFonts w:ascii="Arial" w:hAnsi="Arial" w:cs="Arial" w:hint="cs"/>
          <w:rtl/>
        </w:rPr>
        <w:t xml:space="preserve"> </w:t>
      </w:r>
      <w:r w:rsidRPr="00530BAD">
        <w:rPr>
          <w:rFonts w:ascii="Arial" w:hAnsi="Arial" w:cs="Arial"/>
          <w:rtl/>
        </w:rPr>
        <w:t>(</w:t>
      </w:r>
      <w:r w:rsidRPr="00530BAD">
        <w:rPr>
          <w:rFonts w:ascii="Arial" w:hAnsi="Arial" w:cs="Arial"/>
          <w:b/>
          <w:bCs/>
          <w:u w:val="single"/>
          <w:rtl/>
        </w:rPr>
        <w:t>תורת המודעות הקולקטיבית</w:t>
      </w:r>
      <w:r>
        <w:rPr>
          <w:rFonts w:ascii="Arial" w:hAnsi="Arial" w:cs="Arial"/>
          <w:rtl/>
        </w:rPr>
        <w:t>).</w:t>
      </w:r>
    </w:p>
    <w:p w:rsidR="00CB60E7" w:rsidRDefault="00CB60E7" w:rsidP="00530BAD">
      <w:pPr>
        <w:tabs>
          <w:tab w:val="left" w:pos="562"/>
          <w:tab w:val="left" w:pos="907"/>
        </w:tabs>
        <w:spacing w:after="40"/>
        <w:rPr>
          <w:rFonts w:ascii="Arial" w:hAnsi="Arial" w:cs="Arial"/>
          <w:rtl/>
        </w:rPr>
      </w:pPr>
      <w:r>
        <w:rPr>
          <w:rFonts w:ascii="Arial" w:hAnsi="Arial" w:cs="Arial" w:hint="cs"/>
          <w:rtl/>
        </w:rPr>
        <w:t>כחלופה לדין הפלילי, לרשות לניירות ערך ישנה גם סמכות לאכיפה מנהלית ללא הסכמת החב' (דוג' פסגות).</w:t>
      </w:r>
    </w:p>
    <w:p w:rsidR="003059CC" w:rsidRDefault="0029344A" w:rsidP="00B7173D">
      <w:pPr>
        <w:tabs>
          <w:tab w:val="left" w:pos="562"/>
          <w:tab w:val="left" w:pos="907"/>
        </w:tabs>
        <w:spacing w:after="40"/>
        <w:rPr>
          <w:rFonts w:ascii="Arial" w:hAnsi="Arial" w:cs="Arial"/>
          <w:b/>
          <w:bCs/>
          <w:rtl/>
        </w:rPr>
      </w:pPr>
      <w:r>
        <w:rPr>
          <w:rFonts w:ascii="Arial" w:hAnsi="Arial" w:cs="Arial"/>
          <w:u w:val="single"/>
          <w:rtl/>
        </w:rPr>
        <w:t>במשפט הפלילי לא ניתן לעשות שימוש בדוק' השליחות</w:t>
      </w:r>
      <w:r>
        <w:rPr>
          <w:rFonts w:ascii="Arial" w:hAnsi="Arial" w:cs="Arial"/>
          <w:rtl/>
        </w:rPr>
        <w:t xml:space="preserve"> - </w:t>
      </w:r>
      <w:r w:rsidRPr="0029344A">
        <w:rPr>
          <w:rFonts w:ascii="Arial" w:hAnsi="Arial" w:cs="Arial"/>
          <w:b/>
          <w:bCs/>
          <w:rtl/>
        </w:rPr>
        <w:t>אין שלוח לדבר עבירה</w:t>
      </w:r>
      <w:r>
        <w:rPr>
          <w:rFonts w:ascii="Arial" w:hAnsi="Arial" w:cs="Arial"/>
          <w:rtl/>
        </w:rPr>
        <w:t>.</w:t>
      </w:r>
      <w:r>
        <w:rPr>
          <w:rFonts w:ascii="Arial" w:hAnsi="Arial" w:cs="Arial" w:hint="cs"/>
          <w:rtl/>
        </w:rPr>
        <w:t xml:space="preserve"> </w:t>
      </w:r>
    </w:p>
    <w:p w:rsidR="00F80570" w:rsidRDefault="00B7173D" w:rsidP="00B7173D">
      <w:pPr>
        <w:tabs>
          <w:tab w:val="left" w:pos="562"/>
          <w:tab w:val="left" w:pos="907"/>
        </w:tabs>
        <w:spacing w:after="40"/>
        <w:rPr>
          <w:rFonts w:ascii="Arial" w:hAnsi="Arial" w:cs="Arial"/>
          <w:rtl/>
        </w:rPr>
      </w:pPr>
      <w:r w:rsidRPr="0029344A">
        <w:rPr>
          <w:rFonts w:ascii="Arial" w:hAnsi="Arial" w:cs="Arial" w:hint="cs"/>
          <w:b/>
          <w:bCs/>
          <w:rtl/>
        </w:rPr>
        <w:t xml:space="preserve">הקושי בהטלת אחריות פלילית על חב' </w:t>
      </w:r>
      <w:r>
        <w:rPr>
          <w:rFonts w:ascii="Arial" w:hAnsi="Arial" w:cs="Arial" w:hint="cs"/>
          <w:rtl/>
        </w:rPr>
        <w:t xml:space="preserve">הוא הקושי בלייחס לה </w:t>
      </w:r>
      <w:r>
        <w:rPr>
          <w:rFonts w:ascii="Arial" w:hAnsi="Arial" w:cs="Arial" w:hint="cs"/>
          <w:b/>
          <w:bCs/>
          <w:rtl/>
        </w:rPr>
        <w:t xml:space="preserve">יסוד </w:t>
      </w:r>
      <w:r w:rsidRPr="00B7173D">
        <w:rPr>
          <w:rFonts w:ascii="Arial" w:hAnsi="Arial" w:cs="Arial" w:hint="cs"/>
          <w:b/>
          <w:bCs/>
          <w:rtl/>
        </w:rPr>
        <w:t>נפשי</w:t>
      </w:r>
      <w:r>
        <w:rPr>
          <w:rFonts w:ascii="Arial" w:hAnsi="Arial" w:cs="Arial" w:hint="cs"/>
          <w:rtl/>
        </w:rPr>
        <w:t xml:space="preserve">- החב' היא גוף ערטילאי, לכן ע"מ להתגבר על הקושי משתמשים </w:t>
      </w:r>
      <w:r w:rsidRPr="00B7173D">
        <w:rPr>
          <w:rFonts w:ascii="Arial" w:hAnsi="Arial" w:cs="Arial" w:hint="cs"/>
          <w:b/>
          <w:bCs/>
          <w:rtl/>
        </w:rPr>
        <w:t>בפיקציה משפטית</w:t>
      </w:r>
      <w:r>
        <w:rPr>
          <w:rFonts w:ascii="Arial" w:hAnsi="Arial" w:cs="Arial" w:hint="cs"/>
          <w:rtl/>
        </w:rPr>
        <w:t xml:space="preserve">- </w:t>
      </w:r>
      <w:r w:rsidRPr="00B7173D">
        <w:rPr>
          <w:rFonts w:ascii="Arial" w:hAnsi="Arial" w:cs="Arial" w:hint="cs"/>
          <w:u w:val="single"/>
          <w:rtl/>
        </w:rPr>
        <w:t>מייחסים לה יסוד נפשי באמצעות תורת האורגנים</w:t>
      </w:r>
      <w:r>
        <w:rPr>
          <w:rFonts w:ascii="Arial" w:hAnsi="Arial" w:cs="Arial" w:hint="cs"/>
          <w:rtl/>
        </w:rPr>
        <w:t xml:space="preserve">- המעשים והמחשבות של האורגנים לפי המבחן המשולב מיוחסים לחב'. גם </w:t>
      </w:r>
      <w:r w:rsidRPr="00B7173D">
        <w:rPr>
          <w:rFonts w:ascii="Arial" w:hAnsi="Arial" w:cs="Arial" w:hint="cs"/>
          <w:b/>
          <w:bCs/>
          <w:rtl/>
        </w:rPr>
        <w:t>הענישה</w:t>
      </w:r>
      <w:r>
        <w:rPr>
          <w:rFonts w:ascii="Arial" w:hAnsi="Arial" w:cs="Arial" w:hint="cs"/>
          <w:rtl/>
        </w:rPr>
        <w:t xml:space="preserve"> המרכזית בפלילים אינה רלוונטית לחב'- מאסר, ועל כן מחילים את דיני העונשין בשינויים המחייבים, ומטילים על חב' קנסות כבדים. </w:t>
      </w:r>
    </w:p>
    <w:p w:rsidR="00FA41ED" w:rsidRDefault="00FA41ED" w:rsidP="006830CF">
      <w:pPr>
        <w:tabs>
          <w:tab w:val="left" w:pos="562"/>
          <w:tab w:val="left" w:pos="907"/>
        </w:tabs>
        <w:spacing w:after="40"/>
        <w:rPr>
          <w:rFonts w:ascii="Arial" w:hAnsi="Arial" w:cs="Arial"/>
          <w:rtl/>
        </w:rPr>
      </w:pPr>
      <w:r>
        <w:rPr>
          <w:rFonts w:ascii="Arial" w:hAnsi="Arial" w:cs="Arial"/>
          <w:b/>
          <w:bCs/>
          <w:highlight w:val="magenta"/>
          <w:rtl/>
        </w:rPr>
        <w:t>פס"ד מ"י נ' לאומי ושות'</w:t>
      </w:r>
      <w:r>
        <w:rPr>
          <w:rFonts w:ascii="Arial" w:hAnsi="Arial" w:cs="Arial"/>
          <w:rtl/>
        </w:rPr>
        <w:t xml:space="preserve">- </w:t>
      </w:r>
      <w:r>
        <w:rPr>
          <w:rFonts w:ascii="Arial" w:hAnsi="Arial" w:cs="Arial"/>
          <w:b/>
          <w:bCs/>
          <w:rtl/>
        </w:rPr>
        <w:t>העובדות</w:t>
      </w:r>
      <w:r>
        <w:rPr>
          <w:rFonts w:ascii="Arial" w:hAnsi="Arial" w:cs="Arial"/>
          <w:rtl/>
        </w:rPr>
        <w:t xml:space="preserve">: </w:t>
      </w:r>
      <w:r>
        <w:rPr>
          <w:color w:val="000000"/>
          <w:rtl/>
        </w:rPr>
        <w:t xml:space="preserve">בעלי מניות בחב', שחלקם הם </w:t>
      </w:r>
      <w:r>
        <w:rPr>
          <w:rFonts w:hint="cs"/>
          <w:color w:val="000000"/>
          <w:rtl/>
        </w:rPr>
        <w:t xml:space="preserve">גם </w:t>
      </w:r>
      <w:r>
        <w:rPr>
          <w:color w:val="000000"/>
          <w:rtl/>
        </w:rPr>
        <w:t>מנהליה</w:t>
      </w:r>
      <w:r w:rsidR="00C21F91">
        <w:rPr>
          <w:rFonts w:hint="cs"/>
          <w:color w:val="000000"/>
          <w:rtl/>
        </w:rPr>
        <w:t xml:space="preserve"> הואשמו במעבר על חוק ניירות ערך וכן קבלת דבר במרמה בנסיבות מחמירות בעקבות</w:t>
      </w:r>
      <w:r>
        <w:rPr>
          <w:color w:val="000000"/>
          <w:rtl/>
        </w:rPr>
        <w:t xml:space="preserve"> </w:t>
      </w:r>
      <w:r w:rsidR="00C21F91">
        <w:rPr>
          <w:rFonts w:hint="cs"/>
          <w:color w:val="000000"/>
          <w:rtl/>
        </w:rPr>
        <w:t xml:space="preserve">התקשרות חוזית למתן הלוואה </w:t>
      </w:r>
      <w:r>
        <w:rPr>
          <w:color w:val="000000"/>
          <w:rtl/>
        </w:rPr>
        <w:t xml:space="preserve">בניגוד למצג מפורש בתשקיף ההנפקה, ובהסתר מרשויות המאשרות את התשקיף ואת רישום המניות. </w:t>
      </w:r>
      <w:r>
        <w:rPr>
          <w:b/>
          <w:bCs/>
          <w:color w:val="000000"/>
          <w:rtl/>
        </w:rPr>
        <w:t>ההכרעה</w:t>
      </w:r>
      <w:r>
        <w:rPr>
          <w:color w:val="000000"/>
          <w:rtl/>
        </w:rPr>
        <w:t xml:space="preserve">: </w:t>
      </w:r>
      <w:r>
        <w:rPr>
          <w:b/>
          <w:bCs/>
          <w:color w:val="000000"/>
          <w:rtl/>
        </w:rPr>
        <w:t>פעולות האורגן המכוונות נגד התאגיד אינן מקימות אחריות פלילית של התאגיד, שכן אין טעם לראות בנסיבות אלה את ידיעתו ומעשיו של המבצע כידיע</w:t>
      </w:r>
      <w:r w:rsidR="00D12653">
        <w:rPr>
          <w:b/>
          <w:bCs/>
          <w:color w:val="000000"/>
          <w:rtl/>
        </w:rPr>
        <w:t xml:space="preserve">תו ומעשיו של התאגיד עצמו על-פי </w:t>
      </w:r>
      <w:r>
        <w:rPr>
          <w:b/>
          <w:bCs/>
          <w:color w:val="000000"/>
          <w:rtl/>
        </w:rPr>
        <w:t>דוק</w:t>
      </w:r>
      <w:r w:rsidR="00D12653">
        <w:rPr>
          <w:rFonts w:hint="cs"/>
          <w:b/>
          <w:bCs/>
          <w:color w:val="000000"/>
          <w:rtl/>
        </w:rPr>
        <w:t>'</w:t>
      </w:r>
      <w:r w:rsidR="00D12653">
        <w:rPr>
          <w:b/>
          <w:bCs/>
          <w:color w:val="000000"/>
          <w:rtl/>
        </w:rPr>
        <w:t xml:space="preserve"> </w:t>
      </w:r>
      <w:r>
        <w:rPr>
          <w:b/>
          <w:bCs/>
          <w:color w:val="000000"/>
          <w:rtl/>
        </w:rPr>
        <w:t>תורת האורגנים</w:t>
      </w:r>
      <w:r>
        <w:rPr>
          <w:color w:val="000000"/>
          <w:rtl/>
        </w:rPr>
        <w:t xml:space="preserve">. </w:t>
      </w:r>
      <w:r w:rsidR="006830CF">
        <w:rPr>
          <w:rFonts w:hint="cs"/>
          <w:color w:val="000000"/>
          <w:rtl/>
        </w:rPr>
        <w:t xml:space="preserve">הרציונל לא מתקיים בהטלת אחריות על חב' כאשר היא קורבן העבירה(נפגעת ממנה) שכן יש לה כבר תמריץ למנוע זאת, מבלי קשר להליך הפלילי. </w:t>
      </w:r>
      <w:r w:rsidRPr="00FA41ED">
        <w:rPr>
          <w:color w:val="000000"/>
          <w:u w:val="single"/>
          <w:rtl/>
        </w:rPr>
        <w:t>במקרה זה לא מדובר בפעילות לרעת החב' שכן ככל שההנפקה מצליחה החב' גדלה בעצמה</w:t>
      </w:r>
      <w:r>
        <w:rPr>
          <w:color w:val="000000"/>
          <w:rtl/>
        </w:rPr>
        <w:t>.</w:t>
      </w:r>
      <w:r>
        <w:rPr>
          <w:rFonts w:hint="cs"/>
          <w:color w:val="000000"/>
          <w:rtl/>
        </w:rPr>
        <w:t xml:space="preserve"> </w:t>
      </w:r>
    </w:p>
    <w:p w:rsidR="00D60D42" w:rsidRDefault="0029344A" w:rsidP="00D60D42">
      <w:pPr>
        <w:tabs>
          <w:tab w:val="left" w:pos="562"/>
          <w:tab w:val="left" w:pos="907"/>
        </w:tabs>
        <w:spacing w:after="40"/>
        <w:rPr>
          <w:rFonts w:ascii="Arial" w:hAnsi="Arial" w:cs="Arial"/>
          <w:rtl/>
        </w:rPr>
      </w:pPr>
      <w:r w:rsidRPr="0029344A">
        <w:rPr>
          <w:rFonts w:ascii="Arial" w:hAnsi="Arial" w:cs="Arial" w:hint="cs"/>
          <w:b/>
          <w:bCs/>
          <w:rtl/>
        </w:rPr>
        <w:t>אימוץ תורת האורגנים בפלילים</w:t>
      </w:r>
      <w:r>
        <w:rPr>
          <w:rFonts w:ascii="Arial" w:hAnsi="Arial" w:cs="Arial" w:hint="cs"/>
          <w:rtl/>
        </w:rPr>
        <w:t xml:space="preserve">- </w:t>
      </w:r>
      <w:r>
        <w:rPr>
          <w:rFonts w:ascii="Arial" w:hAnsi="Arial" w:cs="Arial"/>
          <w:b/>
          <w:bCs/>
          <w:highlight w:val="green"/>
          <w:rtl/>
        </w:rPr>
        <w:t>ס' 23 לחוה"ע</w:t>
      </w:r>
      <w:r>
        <w:rPr>
          <w:rFonts w:ascii="Arial" w:hAnsi="Arial" w:cs="Arial" w:hint="cs"/>
          <w:b/>
          <w:bCs/>
          <w:rtl/>
        </w:rPr>
        <w:t xml:space="preserve"> </w:t>
      </w:r>
      <w:r>
        <w:rPr>
          <w:rFonts w:ascii="Arial" w:hAnsi="Arial" w:cs="Arial" w:hint="cs"/>
          <w:rtl/>
        </w:rPr>
        <w:t>ה</w:t>
      </w:r>
      <w:r>
        <w:rPr>
          <w:rFonts w:ascii="Arial" w:hAnsi="Arial" w:cs="Arial"/>
          <w:rtl/>
        </w:rPr>
        <w:t>קובע שמייחסים לחב' את התוצאה המשפטית שנובעת מהתנהגות האורגנים שלה, ומטילים עליה אחריות ישירה בפלילים.</w:t>
      </w:r>
    </w:p>
    <w:p w:rsidR="00D60D42" w:rsidRDefault="002C1A59" w:rsidP="002C1A59">
      <w:pPr>
        <w:tabs>
          <w:tab w:val="left" w:pos="562"/>
          <w:tab w:val="left" w:pos="907"/>
        </w:tabs>
        <w:spacing w:after="40"/>
        <w:rPr>
          <w:rFonts w:ascii="Arial" w:hAnsi="Arial" w:cs="Arial"/>
          <w:rtl/>
        </w:rPr>
      </w:pPr>
      <w:r w:rsidRPr="002C1A59">
        <w:rPr>
          <w:rFonts w:ascii="Arial" w:hAnsi="Arial" w:cs="Arial" w:hint="cs"/>
          <w:b/>
          <w:bCs/>
          <w:rtl/>
        </w:rPr>
        <w:t>בנזיקין</w:t>
      </w:r>
      <w:r>
        <w:rPr>
          <w:rFonts w:ascii="Arial" w:hAnsi="Arial" w:cs="Arial" w:hint="cs"/>
          <w:rtl/>
        </w:rPr>
        <w:t>-</w:t>
      </w:r>
    </w:p>
    <w:p w:rsidR="002C1A59" w:rsidRDefault="002C1A59" w:rsidP="002C1A59">
      <w:pPr>
        <w:tabs>
          <w:tab w:val="left" w:pos="562"/>
          <w:tab w:val="left" w:pos="907"/>
        </w:tabs>
        <w:spacing w:after="40"/>
        <w:rPr>
          <w:rFonts w:ascii="Arial" w:hAnsi="Arial" w:cs="Arial"/>
          <w:rtl/>
        </w:rPr>
      </w:pPr>
      <w:r>
        <w:rPr>
          <w:rFonts w:ascii="Arial" w:hAnsi="Arial" w:cs="Arial"/>
          <w:rtl/>
        </w:rPr>
        <w:t>השיקולים בהטלת אחריות בנזיקין על חב'</w:t>
      </w:r>
      <w:r>
        <w:rPr>
          <w:rFonts w:ascii="Arial" w:hAnsi="Arial" w:cs="Arial" w:hint="cs"/>
          <w:rtl/>
        </w:rPr>
        <w:t>- (1)</w:t>
      </w:r>
      <w:r w:rsidRPr="002C1A59">
        <w:rPr>
          <w:rFonts w:ascii="Arial" w:hAnsi="Arial" w:cs="Arial"/>
          <w:b/>
          <w:bCs/>
          <w:rtl/>
        </w:rPr>
        <w:t xml:space="preserve"> </w:t>
      </w:r>
      <w:r>
        <w:rPr>
          <w:rFonts w:ascii="Arial" w:hAnsi="Arial" w:cs="Arial"/>
          <w:b/>
          <w:bCs/>
          <w:rtl/>
        </w:rPr>
        <w:t>פיצוי הניזוק</w:t>
      </w:r>
      <w:r>
        <w:rPr>
          <w:rFonts w:ascii="Arial" w:hAnsi="Arial" w:cs="Arial"/>
          <w:rtl/>
        </w:rPr>
        <w:t xml:space="preserve">- ראוי להחיל על חב' אחריות בנזיקין כדי לקדם את המטרה של פיצוי הניזוק- </w:t>
      </w:r>
      <w:r>
        <w:rPr>
          <w:rFonts w:ascii="Arial" w:hAnsi="Arial" w:cs="Arial"/>
          <w:u w:val="single"/>
          <w:rtl/>
        </w:rPr>
        <w:t>לחב' יש כיס עמוק, ולכן הסיכוי שלה לפצות את הניזוק על נזקו גדול יותר</w:t>
      </w:r>
      <w:r>
        <w:rPr>
          <w:rFonts w:ascii="Arial" w:hAnsi="Arial" w:cs="Arial" w:hint="cs"/>
          <w:rtl/>
        </w:rPr>
        <w:t>- אם היא אחראית בנזיקין, ראוי להחיל עליה אחריות זו</w:t>
      </w:r>
      <w:r>
        <w:rPr>
          <w:rFonts w:ascii="Arial" w:hAnsi="Arial" w:cs="Arial"/>
          <w:rtl/>
        </w:rPr>
        <w:t>.</w:t>
      </w:r>
    </w:p>
    <w:p w:rsidR="002C1A59" w:rsidRDefault="002C1A59" w:rsidP="002C1A59">
      <w:pPr>
        <w:tabs>
          <w:tab w:val="left" w:pos="562"/>
          <w:tab w:val="left" w:pos="907"/>
        </w:tabs>
        <w:spacing w:after="40"/>
        <w:rPr>
          <w:rFonts w:ascii="Arial" w:hAnsi="Arial" w:cs="Arial"/>
          <w:rtl/>
        </w:rPr>
      </w:pPr>
      <w:r>
        <w:rPr>
          <w:rFonts w:ascii="Arial" w:hAnsi="Arial" w:cs="Arial" w:hint="cs"/>
          <w:rtl/>
        </w:rPr>
        <w:t xml:space="preserve">(2) </w:t>
      </w:r>
      <w:r w:rsidRPr="002C1A59">
        <w:rPr>
          <w:rFonts w:ascii="Arial" w:hAnsi="Arial" w:cs="Arial" w:hint="cs"/>
          <w:b/>
          <w:bCs/>
          <w:rtl/>
        </w:rPr>
        <w:t>הרתעה</w:t>
      </w:r>
      <w:r>
        <w:rPr>
          <w:rFonts w:ascii="Arial" w:hAnsi="Arial" w:cs="Arial" w:hint="cs"/>
          <w:rtl/>
        </w:rPr>
        <w:t xml:space="preserve">- </w:t>
      </w:r>
      <w:r>
        <w:rPr>
          <w:rFonts w:ascii="Arial" w:hAnsi="Arial" w:cs="Arial"/>
          <w:u w:val="single"/>
          <w:rtl/>
        </w:rPr>
        <w:t>אם נטיל אחריות בנזיקין על חב' היא תיזהר ותפקח על העובדים שלה בצורה יותר משמעותית מתוך ידיעה שאם תתבצע עוולה, היא תישא באחריות</w:t>
      </w:r>
      <w:r w:rsidRPr="002C1A59">
        <w:rPr>
          <w:rFonts w:ascii="Arial" w:hAnsi="Arial" w:cs="Arial" w:hint="cs"/>
          <w:rtl/>
        </w:rPr>
        <w:t>.</w:t>
      </w:r>
    </w:p>
    <w:p w:rsidR="006D2114" w:rsidRPr="006D2114" w:rsidRDefault="006D2114" w:rsidP="006D2114">
      <w:pPr>
        <w:tabs>
          <w:tab w:val="left" w:pos="562"/>
          <w:tab w:val="left" w:pos="907"/>
        </w:tabs>
        <w:spacing w:after="40" w:line="360" w:lineRule="auto"/>
        <w:rPr>
          <w:rFonts w:ascii="Arial" w:hAnsi="Arial" w:cs="Arial"/>
        </w:rPr>
      </w:pPr>
      <w:r>
        <w:rPr>
          <w:rFonts w:ascii="Arial" w:hAnsi="Arial" w:cs="Arial" w:hint="cs"/>
          <w:rtl/>
        </w:rPr>
        <w:t>ההסדר מצוי ב</w:t>
      </w:r>
      <w:r w:rsidRPr="006D2114">
        <w:rPr>
          <w:rFonts w:ascii="Arial" w:hAnsi="Arial" w:cs="Arial"/>
          <w:b/>
          <w:bCs/>
          <w:highlight w:val="green"/>
          <w:rtl/>
        </w:rPr>
        <w:t xml:space="preserve"> </w:t>
      </w:r>
      <w:r>
        <w:rPr>
          <w:rFonts w:ascii="Arial" w:hAnsi="Arial" w:cs="Arial"/>
          <w:b/>
          <w:bCs/>
          <w:highlight w:val="green"/>
          <w:rtl/>
        </w:rPr>
        <w:t>ס' 53 לחוק החברות</w:t>
      </w:r>
      <w:r>
        <w:rPr>
          <w:rFonts w:ascii="Arial" w:hAnsi="Arial" w:cs="Arial"/>
          <w:rtl/>
        </w:rPr>
        <w:t>-</w:t>
      </w:r>
      <w:r w:rsidRPr="006D2114">
        <w:rPr>
          <w:rFonts w:ascii="Arial" w:hAnsi="Arial" w:cs="Arial"/>
          <w:rtl/>
        </w:rPr>
        <w:t>(א)חברה חבה במישרין באחריות בנזיקין על עוולה שבוצעה בידי אורגן שלה.</w:t>
      </w:r>
    </w:p>
    <w:p w:rsidR="006D2114" w:rsidRPr="006D2114" w:rsidRDefault="006D2114" w:rsidP="006D2114">
      <w:pPr>
        <w:tabs>
          <w:tab w:val="left" w:pos="562"/>
          <w:tab w:val="left" w:pos="907"/>
        </w:tabs>
        <w:spacing w:after="40" w:line="360" w:lineRule="auto"/>
        <w:ind w:firstLine="562"/>
        <w:rPr>
          <w:rFonts w:ascii="Arial" w:hAnsi="Arial" w:cs="Arial"/>
          <w:rtl/>
        </w:rPr>
      </w:pPr>
      <w:r w:rsidRPr="006D2114">
        <w:rPr>
          <w:rFonts w:ascii="Arial" w:hAnsi="Arial" w:cs="Arial"/>
          <w:rtl/>
        </w:rPr>
        <w:t>(ב)</w:t>
      </w:r>
      <w:r w:rsidRPr="006D2114">
        <w:rPr>
          <w:rFonts w:ascii="Arial" w:hAnsi="Arial" w:cs="Arial"/>
          <w:rtl/>
        </w:rPr>
        <w:tab/>
        <w:t>אין בהוראת סעיף קטן (א) כדי לגרוע מאחריותה השילוחית של חברה בנזיקין על פי כל דין.</w:t>
      </w:r>
    </w:p>
    <w:p w:rsidR="002C1A59" w:rsidRDefault="009E78BC" w:rsidP="009E78BC">
      <w:pPr>
        <w:tabs>
          <w:tab w:val="left" w:pos="562"/>
          <w:tab w:val="left" w:pos="907"/>
        </w:tabs>
        <w:spacing w:after="40"/>
        <w:rPr>
          <w:rFonts w:ascii="Arial" w:hAnsi="Arial" w:cs="Arial"/>
          <w:rtl/>
        </w:rPr>
      </w:pPr>
      <w:r>
        <w:rPr>
          <w:rFonts w:ascii="Arial" w:hAnsi="Arial" w:cs="Arial" w:hint="cs"/>
          <w:rtl/>
        </w:rPr>
        <w:t xml:space="preserve">(א)- </w:t>
      </w:r>
      <w:r>
        <w:rPr>
          <w:rFonts w:ascii="Arial" w:hAnsi="Arial" w:cs="Arial"/>
          <w:b/>
          <w:bCs/>
          <w:rtl/>
        </w:rPr>
        <w:t>אחריות הישירה של חב' מכוח תורת האורגנים</w:t>
      </w:r>
      <w:r>
        <w:rPr>
          <w:rFonts w:ascii="Arial" w:hAnsi="Arial" w:cs="Arial" w:hint="cs"/>
          <w:b/>
          <w:bCs/>
          <w:rtl/>
        </w:rPr>
        <w:t xml:space="preserve"> כאשר היא זו שביצעה את העוולה</w:t>
      </w:r>
      <w:r w:rsidRPr="009E78BC">
        <w:rPr>
          <w:rFonts w:ascii="Arial" w:hAnsi="Arial" w:cs="Arial" w:hint="cs"/>
          <w:rtl/>
        </w:rPr>
        <w:t>.</w:t>
      </w:r>
    </w:p>
    <w:p w:rsidR="009E78BC" w:rsidRDefault="009E78BC" w:rsidP="00B9572D">
      <w:pPr>
        <w:tabs>
          <w:tab w:val="left" w:pos="562"/>
          <w:tab w:val="left" w:pos="907"/>
        </w:tabs>
        <w:spacing w:after="40"/>
        <w:rPr>
          <w:rFonts w:ascii="Arial" w:hAnsi="Arial" w:cs="Arial"/>
          <w:rtl/>
        </w:rPr>
      </w:pPr>
      <w:r>
        <w:rPr>
          <w:rFonts w:ascii="Arial" w:hAnsi="Arial" w:cs="Arial" w:hint="cs"/>
          <w:rtl/>
        </w:rPr>
        <w:t xml:space="preserve">(ב)- מרחיב את האחריות- גם </w:t>
      </w:r>
      <w:r w:rsidRPr="009E78BC">
        <w:rPr>
          <w:rFonts w:ascii="Arial" w:hAnsi="Arial" w:cs="Arial" w:hint="cs"/>
          <w:u w:val="single"/>
          <w:rtl/>
        </w:rPr>
        <w:t>כאשר מבצע העוולה אינו אורגן שלה</w:t>
      </w:r>
      <w:r>
        <w:rPr>
          <w:rFonts w:ascii="Arial" w:hAnsi="Arial" w:cs="Arial" w:hint="cs"/>
          <w:rtl/>
        </w:rPr>
        <w:t xml:space="preserve">,(לפי המבחן המשולב) ניתן להשתמש </w:t>
      </w:r>
      <w:r w:rsidRPr="009E78BC">
        <w:rPr>
          <w:rFonts w:ascii="Arial" w:hAnsi="Arial" w:cs="Arial" w:hint="cs"/>
          <w:b/>
          <w:bCs/>
          <w:rtl/>
        </w:rPr>
        <w:t>בדיני השליחות</w:t>
      </w:r>
      <w:r>
        <w:rPr>
          <w:rFonts w:ascii="Arial" w:hAnsi="Arial" w:cs="Arial" w:hint="cs"/>
          <w:rtl/>
        </w:rPr>
        <w:t>-</w:t>
      </w:r>
      <w:r w:rsidRPr="009E78BC">
        <w:rPr>
          <w:rFonts w:ascii="Arial" w:hAnsi="Arial" w:cs="Arial"/>
          <w:rtl/>
        </w:rPr>
        <w:t xml:space="preserve"> </w:t>
      </w:r>
      <w:r>
        <w:rPr>
          <w:rFonts w:ascii="Arial" w:hAnsi="Arial" w:cs="Arial"/>
          <w:u w:val="single"/>
          <w:rtl/>
        </w:rPr>
        <w:t xml:space="preserve">לגבי פעולות שהשלוח מבצע מתוקף </w:t>
      </w:r>
      <w:r>
        <w:rPr>
          <w:rFonts w:ascii="Arial" w:hAnsi="Arial" w:cs="Arial" w:hint="cs"/>
          <w:u w:val="single"/>
          <w:rtl/>
        </w:rPr>
        <w:t xml:space="preserve">שליחותו </w:t>
      </w:r>
      <w:r>
        <w:rPr>
          <w:rFonts w:ascii="Arial" w:hAnsi="Arial" w:cs="Arial"/>
          <w:u w:val="single"/>
          <w:rtl/>
        </w:rPr>
        <w:t>ניתן להטיל אחריות שילוחית על השול</w:t>
      </w:r>
      <w:r w:rsidRPr="009E78BC">
        <w:rPr>
          <w:rFonts w:ascii="Arial" w:hAnsi="Arial" w:cs="Arial"/>
          <w:u w:val="single"/>
          <w:rtl/>
        </w:rPr>
        <w:t>ח</w:t>
      </w:r>
      <w:r>
        <w:rPr>
          <w:rFonts w:ascii="Arial" w:hAnsi="Arial" w:cs="Arial"/>
          <w:rtl/>
        </w:rPr>
        <w:t>.</w:t>
      </w:r>
      <w:r>
        <w:rPr>
          <w:rFonts w:ascii="Arial" w:hAnsi="Arial" w:cs="Arial" w:hint="cs"/>
          <w:rtl/>
        </w:rPr>
        <w:t xml:space="preserve"> </w:t>
      </w:r>
      <w:r w:rsidR="00B9572D">
        <w:rPr>
          <w:rFonts w:ascii="Arial" w:hAnsi="Arial" w:cs="Arial" w:hint="cs"/>
          <w:rtl/>
        </w:rPr>
        <w:t xml:space="preserve">דיני השליחות </w:t>
      </w:r>
      <w:r w:rsidR="00B9572D">
        <w:rPr>
          <w:rFonts w:ascii="Arial" w:hAnsi="Arial" w:cs="Arial" w:hint="cs"/>
          <w:rtl/>
        </w:rPr>
        <w:lastRenderedPageBreak/>
        <w:t>חלים בנזיקין (</w:t>
      </w:r>
      <w:r w:rsidR="00B9572D" w:rsidRPr="00B9572D">
        <w:rPr>
          <w:rFonts w:ascii="Arial" w:hAnsi="Arial" w:cs="Arial" w:hint="cs"/>
          <w:b/>
          <w:bCs/>
          <w:highlight w:val="green"/>
          <w:rtl/>
        </w:rPr>
        <w:t>ס' 13,14 לפקנ"ז</w:t>
      </w:r>
      <w:r w:rsidR="00B9572D">
        <w:rPr>
          <w:rFonts w:ascii="Arial" w:hAnsi="Arial" w:cs="Arial" w:hint="cs"/>
          <w:rtl/>
        </w:rPr>
        <w:t xml:space="preserve">) </w:t>
      </w:r>
      <w:r w:rsidR="00B9572D">
        <w:rPr>
          <w:rFonts w:ascii="Arial" w:hAnsi="Arial" w:cs="Arial"/>
          <w:u w:val="single"/>
          <w:rtl/>
        </w:rPr>
        <w:t>לדוק' השליחות ניתן להגיע אך ורק אם העובד נמצא אחראי</w:t>
      </w:r>
      <w:r w:rsidR="00B9572D">
        <w:rPr>
          <w:rFonts w:ascii="Arial" w:hAnsi="Arial" w:cs="Arial"/>
          <w:rtl/>
        </w:rPr>
        <w:t xml:space="preserve">, </w:t>
      </w:r>
      <w:r w:rsidR="00B9572D">
        <w:rPr>
          <w:rFonts w:ascii="Arial" w:hAnsi="Arial" w:cs="Arial"/>
          <w:u w:val="single"/>
          <w:rtl/>
        </w:rPr>
        <w:t xml:space="preserve">בניגוד לתורת האורגנים בה ניתן להחיל אחריות על החב' גם אם האורגן לא אחראי </w:t>
      </w:r>
      <w:r w:rsidR="00B9572D">
        <w:rPr>
          <w:rFonts w:ascii="Arial" w:hAnsi="Arial" w:cs="Arial" w:hint="cs"/>
          <w:u w:val="single"/>
          <w:rtl/>
        </w:rPr>
        <w:t>כיוון ש</w:t>
      </w:r>
      <w:r w:rsidR="00B9572D" w:rsidRPr="00B9572D">
        <w:rPr>
          <w:rFonts w:ascii="Arial" w:hAnsi="Arial" w:cs="Arial"/>
          <w:u w:val="single"/>
          <w:rtl/>
        </w:rPr>
        <w:t>לא התקיימו בו כל היסודות של העבירה</w:t>
      </w:r>
      <w:r w:rsidR="00B9572D">
        <w:rPr>
          <w:rFonts w:ascii="Arial" w:hAnsi="Arial" w:cs="Arial"/>
          <w:rtl/>
        </w:rPr>
        <w:t>.</w:t>
      </w:r>
      <w:r w:rsidR="00B9572D">
        <w:rPr>
          <w:rFonts w:ascii="Arial" w:hAnsi="Arial" w:cs="Arial" w:hint="cs"/>
          <w:rtl/>
        </w:rPr>
        <w:t xml:space="preserve"> </w:t>
      </w:r>
    </w:p>
    <w:p w:rsidR="009E187F" w:rsidRDefault="009E187F" w:rsidP="009E78BC">
      <w:pPr>
        <w:tabs>
          <w:tab w:val="left" w:pos="562"/>
          <w:tab w:val="left" w:pos="907"/>
        </w:tabs>
        <w:spacing w:after="40"/>
        <w:rPr>
          <w:rFonts w:ascii="Arial" w:hAnsi="Arial" w:cs="Arial"/>
          <w:rtl/>
        </w:rPr>
      </w:pPr>
      <w:r>
        <w:rPr>
          <w:rFonts w:ascii="Arial" w:hAnsi="Arial" w:cs="Arial" w:hint="cs"/>
          <w:b/>
          <w:bCs/>
          <w:rtl/>
        </w:rPr>
        <w:t>בחוזים</w:t>
      </w:r>
      <w:r w:rsidRPr="009E187F">
        <w:rPr>
          <w:rFonts w:ascii="Arial" w:hAnsi="Arial" w:cs="Arial" w:hint="cs"/>
          <w:rtl/>
        </w:rPr>
        <w:t>-</w:t>
      </w:r>
    </w:p>
    <w:p w:rsidR="009E187F" w:rsidRDefault="00C85150" w:rsidP="009E78BC">
      <w:pPr>
        <w:tabs>
          <w:tab w:val="left" w:pos="562"/>
          <w:tab w:val="left" w:pos="907"/>
        </w:tabs>
        <w:spacing w:after="40"/>
        <w:rPr>
          <w:rFonts w:ascii="Arial" w:hAnsi="Arial" w:cs="Arial"/>
          <w:rtl/>
        </w:rPr>
      </w:pPr>
      <w:r>
        <w:rPr>
          <w:rFonts w:ascii="Arial" w:hAnsi="Arial" w:cs="Arial"/>
          <w:u w:val="single"/>
          <w:rtl/>
        </w:rPr>
        <w:t>חב' חבה בדיני החוזים הן מכוח תורת האורגנים והן מכוח דוק' השליחות</w:t>
      </w:r>
      <w:r>
        <w:rPr>
          <w:rFonts w:ascii="Arial" w:hAnsi="Arial" w:cs="Arial" w:hint="cs"/>
          <w:rtl/>
        </w:rPr>
        <w:t xml:space="preserve">- </w:t>
      </w:r>
      <w:r w:rsidRPr="00C85150">
        <w:rPr>
          <w:rFonts w:ascii="Arial" w:hAnsi="Arial" w:cs="Arial"/>
          <w:rtl/>
        </w:rPr>
        <w:t>כשלא מדובר באורגן של חב' נלך לדיני השליחות, וכשמדובר באורגן ניישם את תורת האורגנים.</w:t>
      </w:r>
      <w:r>
        <w:rPr>
          <w:rFonts w:ascii="Arial" w:hAnsi="Arial" w:cs="Arial" w:hint="cs"/>
          <w:rtl/>
        </w:rPr>
        <w:t xml:space="preserve"> </w:t>
      </w:r>
    </w:p>
    <w:p w:rsidR="0054621C" w:rsidRDefault="0054621C" w:rsidP="0054621C">
      <w:pPr>
        <w:tabs>
          <w:tab w:val="left" w:pos="562"/>
          <w:tab w:val="left" w:pos="907"/>
        </w:tabs>
        <w:spacing w:after="40"/>
        <w:rPr>
          <w:rFonts w:ascii="Arial" w:hAnsi="Arial" w:cs="Arial"/>
          <w:rtl/>
        </w:rPr>
      </w:pPr>
      <w:r>
        <w:rPr>
          <w:rFonts w:ascii="Arial" w:hAnsi="Arial" w:cs="Arial"/>
          <w:rtl/>
        </w:rPr>
        <w:t xml:space="preserve">נחוצה ההבחנה בין </w:t>
      </w:r>
      <w:r>
        <w:rPr>
          <w:rFonts w:ascii="Arial" w:hAnsi="Arial" w:cs="Arial"/>
          <w:b/>
          <w:bCs/>
          <w:rtl/>
        </w:rPr>
        <w:t>חוזה שנכרת במסגרת ההרשאה של החב'</w:t>
      </w:r>
      <w:r>
        <w:rPr>
          <w:rFonts w:ascii="Arial" w:hAnsi="Arial" w:cs="Arial"/>
          <w:rtl/>
        </w:rPr>
        <w:t xml:space="preserve">- </w:t>
      </w:r>
      <w:r>
        <w:rPr>
          <w:rFonts w:ascii="Arial" w:hAnsi="Arial" w:cs="Arial"/>
          <w:u w:val="single"/>
          <w:rtl/>
        </w:rPr>
        <w:t>החוזה מיוחס לחב' והאורגן/שלוח יוצא מהתמונה</w:t>
      </w:r>
      <w:r>
        <w:rPr>
          <w:rFonts w:ascii="Arial" w:hAnsi="Arial" w:cs="Arial" w:hint="cs"/>
          <w:rtl/>
        </w:rPr>
        <w:t xml:space="preserve">- </w:t>
      </w:r>
      <w:r>
        <w:rPr>
          <w:rFonts w:ascii="Arial" w:hAnsi="Arial" w:cs="Arial"/>
          <w:rtl/>
        </w:rPr>
        <w:t xml:space="preserve">מי שחתם בפועל על החוזה לא נושא בתוצאות החוזה לטוב ולרע, לא מרוויח עבורו כסף, ולא </w:t>
      </w:r>
      <w:r>
        <w:rPr>
          <w:rFonts w:ascii="Arial" w:hAnsi="Arial" w:cs="Arial" w:hint="cs"/>
          <w:rtl/>
        </w:rPr>
        <w:t>חייב לפיו</w:t>
      </w:r>
      <w:r>
        <w:rPr>
          <w:rFonts w:ascii="Arial" w:hAnsi="Arial" w:cs="Arial"/>
          <w:rtl/>
        </w:rPr>
        <w:t>.</w:t>
      </w:r>
    </w:p>
    <w:p w:rsidR="0054621C" w:rsidRDefault="0054621C" w:rsidP="00885342">
      <w:pPr>
        <w:tabs>
          <w:tab w:val="left" w:pos="562"/>
          <w:tab w:val="left" w:pos="907"/>
        </w:tabs>
        <w:spacing w:after="40"/>
        <w:rPr>
          <w:rFonts w:ascii="Arial" w:hAnsi="Arial" w:cs="Arial"/>
          <w:rtl/>
        </w:rPr>
      </w:pPr>
      <w:r>
        <w:rPr>
          <w:rFonts w:ascii="Arial" w:hAnsi="Arial" w:cs="Arial"/>
          <w:rtl/>
        </w:rPr>
        <w:t>ל</w:t>
      </w:r>
      <w:r>
        <w:rPr>
          <w:rFonts w:ascii="Arial" w:hAnsi="Arial" w:cs="Arial"/>
          <w:b/>
          <w:bCs/>
          <w:rtl/>
        </w:rPr>
        <w:t>חוזה שנכרת בחריגה מההרשאה</w:t>
      </w:r>
      <w:r>
        <w:rPr>
          <w:rFonts w:ascii="Arial" w:hAnsi="Arial" w:cs="Arial"/>
          <w:rtl/>
        </w:rPr>
        <w:t>-</w:t>
      </w:r>
      <w:r>
        <w:rPr>
          <w:rFonts w:ascii="Arial" w:hAnsi="Arial" w:cs="Arial" w:hint="cs"/>
          <w:b/>
          <w:bCs/>
          <w:rtl/>
        </w:rPr>
        <w:t xml:space="preserve"> </w:t>
      </w:r>
      <w:r w:rsidRPr="0054621C">
        <w:rPr>
          <w:rFonts w:ascii="Arial" w:hAnsi="Arial" w:cs="Arial" w:hint="cs"/>
          <w:u w:val="single"/>
          <w:rtl/>
        </w:rPr>
        <w:t>קיים הבדל בין האחריות העקיפה מכוח דיני השליחות לבין החיוב הישיר מכוח תורת האורגנים</w:t>
      </w:r>
      <w:r>
        <w:rPr>
          <w:rFonts w:ascii="Arial" w:hAnsi="Arial" w:cs="Arial" w:hint="cs"/>
          <w:rtl/>
        </w:rPr>
        <w:t xml:space="preserve">- </w:t>
      </w:r>
      <w:r>
        <w:rPr>
          <w:rFonts w:ascii="Arial" w:hAnsi="Arial" w:cs="Arial"/>
          <w:b/>
          <w:bCs/>
          <w:highlight w:val="green"/>
          <w:rtl/>
        </w:rPr>
        <w:t>ס' 6 לחוק השליחות</w:t>
      </w:r>
      <w:r>
        <w:rPr>
          <w:rFonts w:ascii="Arial" w:hAnsi="Arial" w:cs="Arial" w:hint="cs"/>
          <w:rtl/>
        </w:rPr>
        <w:t>-</w:t>
      </w:r>
      <w:r>
        <w:rPr>
          <w:rFonts w:ascii="Arial" w:hAnsi="Arial" w:cs="Arial"/>
          <w:rtl/>
        </w:rPr>
        <w:t xml:space="preserve"> </w:t>
      </w:r>
      <w:r>
        <w:rPr>
          <w:rFonts w:ascii="Arial" w:hAnsi="Arial" w:cs="Arial"/>
          <w:u w:val="single"/>
          <w:rtl/>
        </w:rPr>
        <w:t xml:space="preserve">אם הייתה חריגה מההרשאה, </w:t>
      </w:r>
      <w:r w:rsidRPr="0054621C">
        <w:rPr>
          <w:rFonts w:ascii="Arial" w:hAnsi="Arial" w:cs="Arial"/>
          <w:b/>
          <w:bCs/>
          <w:rtl/>
        </w:rPr>
        <w:t>צד ג' לא יכול לתבוע מהשולח לקיים את החוזה</w:t>
      </w:r>
      <w:r>
        <w:rPr>
          <w:rFonts w:ascii="Arial" w:hAnsi="Arial" w:cs="Arial" w:hint="cs"/>
          <w:rtl/>
        </w:rPr>
        <w:t>-</w:t>
      </w:r>
      <w:r>
        <w:rPr>
          <w:rFonts w:ascii="Arial" w:hAnsi="Arial" w:cs="Arial"/>
          <w:rtl/>
        </w:rPr>
        <w:t xml:space="preserve"> חמור כלפי צד ג', </w:t>
      </w:r>
      <w:r>
        <w:rPr>
          <w:rFonts w:ascii="Arial" w:hAnsi="Arial" w:cs="Arial"/>
          <w:u w:val="single"/>
          <w:rtl/>
        </w:rPr>
        <w:t>מאמצים את דוק' האולטרה וירס</w:t>
      </w:r>
      <w:r>
        <w:rPr>
          <w:rFonts w:ascii="Arial" w:hAnsi="Arial" w:cs="Arial"/>
          <w:rtl/>
        </w:rPr>
        <w:t>.</w:t>
      </w:r>
      <w:r>
        <w:rPr>
          <w:rFonts w:ascii="Arial" w:hAnsi="Arial" w:cs="Arial" w:hint="cs"/>
          <w:rtl/>
        </w:rPr>
        <w:t xml:space="preserve"> </w:t>
      </w:r>
      <w:r w:rsidR="00011EC0" w:rsidRPr="00011EC0">
        <w:rPr>
          <w:rFonts w:ascii="Arial" w:hAnsi="Arial" w:cs="Arial" w:hint="cs"/>
          <w:b/>
          <w:bCs/>
          <w:rtl/>
        </w:rPr>
        <w:t>תורת האורגנים</w:t>
      </w:r>
      <w:r w:rsidR="00011EC0">
        <w:rPr>
          <w:rFonts w:ascii="Arial" w:hAnsi="Arial" w:cs="Arial" w:hint="cs"/>
          <w:rtl/>
        </w:rPr>
        <w:t>-</w:t>
      </w:r>
      <w:r w:rsidR="00011EC0" w:rsidRPr="00011EC0">
        <w:rPr>
          <w:rFonts w:ascii="Arial" w:hAnsi="Arial" w:cs="Arial"/>
          <w:b/>
          <w:bCs/>
          <w:highlight w:val="green"/>
          <w:rtl/>
        </w:rPr>
        <w:t xml:space="preserve"> </w:t>
      </w:r>
      <w:r w:rsidR="00011EC0">
        <w:rPr>
          <w:rFonts w:ascii="Arial" w:hAnsi="Arial" w:cs="Arial"/>
          <w:b/>
          <w:bCs/>
          <w:highlight w:val="green"/>
          <w:rtl/>
        </w:rPr>
        <w:t>ס' 56</w:t>
      </w:r>
      <w:r w:rsidR="00011EC0">
        <w:rPr>
          <w:rFonts w:ascii="Arial" w:hAnsi="Arial" w:cs="Arial"/>
          <w:rtl/>
        </w:rPr>
        <w:t xml:space="preserve">- </w:t>
      </w:r>
      <w:r w:rsidR="00011EC0">
        <w:rPr>
          <w:rFonts w:ascii="Arial" w:hAnsi="Arial" w:cs="Arial"/>
          <w:u w:val="single"/>
          <w:rtl/>
        </w:rPr>
        <w:t xml:space="preserve">אם האורגן חרג מההרשאה, אך צד ג' לא ידע ולא היה עליו לדעת שהוא חרג מההרשאה, </w:t>
      </w:r>
      <w:r w:rsidR="00011EC0" w:rsidRPr="008710AF">
        <w:rPr>
          <w:rFonts w:ascii="Arial" w:hAnsi="Arial" w:cs="Arial"/>
          <w:b/>
          <w:bCs/>
          <w:rtl/>
        </w:rPr>
        <w:t>הקשר החוזי בין צד ג' לבין החב' אינו מתבטל</w:t>
      </w:r>
      <w:r w:rsidR="00011EC0">
        <w:rPr>
          <w:rFonts w:ascii="Arial" w:hAnsi="Arial" w:cs="Arial"/>
          <w:rtl/>
        </w:rPr>
        <w:t>.</w:t>
      </w:r>
      <w:r w:rsidR="000C1846">
        <w:rPr>
          <w:rFonts w:ascii="Arial" w:hAnsi="Arial" w:cs="Arial" w:hint="cs"/>
          <w:rtl/>
        </w:rPr>
        <w:t xml:space="preserve"> </w:t>
      </w:r>
    </w:p>
    <w:p w:rsidR="00B666A7" w:rsidRDefault="00B666A7" w:rsidP="00885342">
      <w:pPr>
        <w:tabs>
          <w:tab w:val="left" w:pos="562"/>
          <w:tab w:val="left" w:pos="907"/>
        </w:tabs>
        <w:spacing w:after="40"/>
        <w:rPr>
          <w:rFonts w:ascii="Arial" w:hAnsi="Arial" w:cs="Arial"/>
          <w:rtl/>
        </w:rPr>
      </w:pPr>
    </w:p>
    <w:p w:rsidR="00B666A7" w:rsidRDefault="00B666A7" w:rsidP="00885342">
      <w:pPr>
        <w:tabs>
          <w:tab w:val="left" w:pos="562"/>
          <w:tab w:val="left" w:pos="907"/>
        </w:tabs>
        <w:spacing w:after="40"/>
        <w:rPr>
          <w:rFonts w:ascii="Arial" w:hAnsi="Arial" w:cs="Arial"/>
          <w:rtl/>
        </w:rPr>
      </w:pPr>
      <w:r>
        <w:rPr>
          <w:rFonts w:ascii="Arial" w:hAnsi="Arial" w:cs="Arial" w:hint="cs"/>
          <w:rtl/>
        </w:rPr>
        <w:t xml:space="preserve">סיכום- </w:t>
      </w:r>
      <w:r>
        <w:rPr>
          <w:rFonts w:ascii="Arial" w:hAnsi="Arial" w:cs="Arial"/>
          <w:b/>
          <w:bCs/>
          <w:rtl/>
        </w:rPr>
        <w:t>ההבחנה בין תורת האורגנים לדוק' השליחות</w:t>
      </w:r>
      <w:r>
        <w:rPr>
          <w:rFonts w:ascii="Arial" w:hAnsi="Arial" w:cs="Arial" w:hint="cs"/>
          <w:rtl/>
        </w:rPr>
        <w:t>-</w:t>
      </w:r>
    </w:p>
    <w:p w:rsidR="00B666A7" w:rsidRDefault="00B666A7" w:rsidP="009B2D32">
      <w:pPr>
        <w:pStyle w:val="ListParagraph"/>
        <w:numPr>
          <w:ilvl w:val="0"/>
          <w:numId w:val="15"/>
        </w:numPr>
        <w:tabs>
          <w:tab w:val="left" w:pos="282"/>
        </w:tabs>
        <w:spacing w:after="40"/>
        <w:ind w:left="-1" w:hanging="284"/>
        <w:rPr>
          <w:rFonts w:ascii="Arial" w:hAnsi="Arial" w:cs="Arial"/>
        </w:rPr>
      </w:pPr>
      <w:r w:rsidRPr="00B666A7">
        <w:rPr>
          <w:rFonts w:ascii="Arial" w:hAnsi="Arial" w:cs="Arial" w:hint="cs"/>
          <w:b/>
          <w:bCs/>
          <w:rtl/>
        </w:rPr>
        <w:t>יחסי שליחות נוצרים כאשר יש שלוח כלשהוא</w:t>
      </w:r>
      <w:r>
        <w:rPr>
          <w:rFonts w:ascii="Arial" w:hAnsi="Arial" w:cs="Arial" w:hint="cs"/>
          <w:rtl/>
        </w:rPr>
        <w:t xml:space="preserve">, השלוח לא צריך להיות דווקא אורגן, לא חייב להיות אפילו עובד של החב'. הם רחבים יותר בתחולתם מאשר </w:t>
      </w:r>
      <w:r w:rsidRPr="00B666A7">
        <w:rPr>
          <w:rFonts w:ascii="Arial" w:hAnsi="Arial" w:cs="Arial" w:hint="cs"/>
          <w:b/>
          <w:bCs/>
          <w:rtl/>
        </w:rPr>
        <w:t xml:space="preserve">תורת האורגנים- </w:t>
      </w:r>
      <w:r>
        <w:rPr>
          <w:rFonts w:ascii="Arial" w:hAnsi="Arial" w:cs="Arial" w:hint="cs"/>
          <w:b/>
          <w:bCs/>
          <w:rtl/>
        </w:rPr>
        <w:t>מוחלת</w:t>
      </w:r>
      <w:r w:rsidRPr="00B666A7">
        <w:rPr>
          <w:rFonts w:ascii="Arial" w:hAnsi="Arial" w:cs="Arial" w:hint="cs"/>
          <w:b/>
          <w:bCs/>
          <w:rtl/>
        </w:rPr>
        <w:t xml:space="preserve"> רק אם מאתרים אורגן</w:t>
      </w:r>
      <w:r>
        <w:rPr>
          <w:rFonts w:ascii="Arial" w:hAnsi="Arial" w:cs="Arial" w:hint="cs"/>
          <w:rtl/>
        </w:rPr>
        <w:t xml:space="preserve">. </w:t>
      </w:r>
    </w:p>
    <w:p w:rsidR="00B666A7" w:rsidRDefault="00B666A7" w:rsidP="009B2D32">
      <w:pPr>
        <w:pStyle w:val="ListParagraph"/>
        <w:numPr>
          <w:ilvl w:val="0"/>
          <w:numId w:val="15"/>
        </w:numPr>
        <w:tabs>
          <w:tab w:val="left" w:pos="282"/>
        </w:tabs>
        <w:spacing w:after="40"/>
        <w:ind w:left="-1" w:hanging="284"/>
        <w:rPr>
          <w:rFonts w:ascii="Arial" w:hAnsi="Arial" w:cs="Arial"/>
        </w:rPr>
      </w:pPr>
      <w:r w:rsidRPr="00B666A7">
        <w:rPr>
          <w:rFonts w:ascii="Arial" w:hAnsi="Arial" w:cs="Arial"/>
          <w:rtl/>
        </w:rPr>
        <w:t xml:space="preserve"> </w:t>
      </w:r>
      <w:r w:rsidRPr="00B666A7">
        <w:rPr>
          <w:rFonts w:ascii="Arial" w:hAnsi="Arial" w:cs="Arial" w:hint="cs"/>
          <w:rtl/>
        </w:rPr>
        <w:t xml:space="preserve">בשליחות נדרש </w:t>
      </w:r>
      <w:r w:rsidRPr="00B666A7">
        <w:rPr>
          <w:rFonts w:ascii="Arial" w:hAnsi="Arial" w:cs="Arial" w:hint="cs"/>
          <w:b/>
          <w:bCs/>
          <w:rtl/>
        </w:rPr>
        <w:t>שהשלוח עצמו יחויב באופן אישי</w:t>
      </w:r>
      <w:r w:rsidRPr="00B666A7">
        <w:rPr>
          <w:rFonts w:ascii="Arial" w:hAnsi="Arial" w:cs="Arial" w:hint="cs"/>
          <w:rtl/>
        </w:rPr>
        <w:t xml:space="preserve">, ואז ניתן לייחס את האחריות שלו לחב'. לעומת זאת, </w:t>
      </w:r>
      <w:r w:rsidRPr="00B666A7">
        <w:rPr>
          <w:rFonts w:ascii="Arial" w:hAnsi="Arial" w:cs="Arial" w:hint="cs"/>
          <w:u w:val="single"/>
          <w:rtl/>
        </w:rPr>
        <w:t xml:space="preserve">ע"פ תורת האורגנים </w:t>
      </w:r>
      <w:r w:rsidRPr="00B666A7">
        <w:rPr>
          <w:rFonts w:ascii="Arial" w:hAnsi="Arial" w:cs="Arial" w:hint="cs"/>
          <w:b/>
          <w:bCs/>
          <w:rtl/>
        </w:rPr>
        <w:t>ניתן להטיל אחריות על חב' גם כשאין בשר ודם כלשהוא שאחראי</w:t>
      </w:r>
      <w:r w:rsidRPr="00B666A7">
        <w:rPr>
          <w:rFonts w:ascii="Arial" w:hAnsi="Arial" w:cs="Arial" w:hint="cs"/>
          <w:rtl/>
        </w:rPr>
        <w:t>- מסתכלים על החב' כמכלול ובכך ניתן להרשיע את התאגיד עצמו- תורת המודעות הקולקטיבית</w:t>
      </w:r>
      <w:r>
        <w:rPr>
          <w:rFonts w:ascii="Arial" w:hAnsi="Arial" w:cs="Arial" w:hint="cs"/>
          <w:rtl/>
        </w:rPr>
        <w:t>.</w:t>
      </w:r>
    </w:p>
    <w:p w:rsidR="00B666A7" w:rsidRPr="00B666A7" w:rsidRDefault="00B666A7" w:rsidP="009B2D32">
      <w:pPr>
        <w:pStyle w:val="ListParagraph"/>
        <w:numPr>
          <w:ilvl w:val="0"/>
          <w:numId w:val="15"/>
        </w:numPr>
        <w:tabs>
          <w:tab w:val="left" w:pos="282"/>
        </w:tabs>
        <w:spacing w:after="40"/>
        <w:ind w:left="-1" w:hanging="284"/>
        <w:rPr>
          <w:rFonts w:ascii="Arial" w:hAnsi="Arial" w:cs="Arial"/>
        </w:rPr>
      </w:pPr>
      <w:r w:rsidRPr="00B666A7">
        <w:rPr>
          <w:rFonts w:ascii="Arial" w:hAnsi="Arial" w:cs="Arial"/>
          <w:rtl/>
        </w:rPr>
        <w:t xml:space="preserve"> </w:t>
      </w:r>
      <w:r w:rsidRPr="004B23CF">
        <w:rPr>
          <w:rFonts w:ascii="Arial" w:hAnsi="Arial" w:cs="Arial" w:hint="cs"/>
          <w:b/>
          <w:bCs/>
          <w:rtl/>
        </w:rPr>
        <w:t>בשליחות מטילים אחריות עקיפה על החב'</w:t>
      </w:r>
      <w:r w:rsidRPr="00B666A7">
        <w:rPr>
          <w:rFonts w:ascii="Arial" w:hAnsi="Arial" w:cs="Arial" w:hint="cs"/>
          <w:rtl/>
        </w:rPr>
        <w:t xml:space="preserve">, אחריות שנגזרת מאחריותו הישירה של העובד. </w:t>
      </w:r>
      <w:r w:rsidRPr="004B23CF">
        <w:rPr>
          <w:rFonts w:ascii="Arial" w:hAnsi="Arial" w:cs="Arial" w:hint="cs"/>
          <w:b/>
          <w:bCs/>
          <w:rtl/>
        </w:rPr>
        <w:t>בתורת האורגנים</w:t>
      </w:r>
      <w:r w:rsidRPr="00B666A7">
        <w:rPr>
          <w:rFonts w:ascii="Arial" w:hAnsi="Arial" w:cs="Arial" w:hint="cs"/>
          <w:rtl/>
        </w:rPr>
        <w:t xml:space="preserve"> האחריות היא </w:t>
      </w:r>
      <w:r w:rsidRPr="004B23CF">
        <w:rPr>
          <w:rFonts w:ascii="Arial" w:hAnsi="Arial" w:cs="Arial" w:hint="cs"/>
          <w:b/>
          <w:bCs/>
          <w:rtl/>
        </w:rPr>
        <w:t>אחריות ישירה של התאגיד</w:t>
      </w:r>
      <w:r w:rsidRPr="00B666A7">
        <w:rPr>
          <w:rFonts w:ascii="Arial" w:hAnsi="Arial" w:cs="Arial" w:hint="cs"/>
          <w:rtl/>
        </w:rPr>
        <w:t xml:space="preserve">. פעולות האורגן הן פעולות התאגיד עצמו. </w:t>
      </w:r>
    </w:p>
    <w:p w:rsidR="00B666A7" w:rsidRDefault="00B666A7" w:rsidP="009B2D32">
      <w:pPr>
        <w:pStyle w:val="ListParagraph"/>
        <w:numPr>
          <w:ilvl w:val="0"/>
          <w:numId w:val="15"/>
        </w:numPr>
        <w:tabs>
          <w:tab w:val="left" w:pos="282"/>
        </w:tabs>
        <w:spacing w:after="40"/>
        <w:ind w:left="-1" w:hanging="284"/>
        <w:rPr>
          <w:rFonts w:ascii="Arial" w:hAnsi="Arial" w:cs="Arial"/>
        </w:rPr>
      </w:pPr>
      <w:r>
        <w:rPr>
          <w:rFonts w:ascii="Arial" w:hAnsi="Arial" w:cs="Arial"/>
          <w:rtl/>
        </w:rPr>
        <w:t xml:space="preserve"> </w:t>
      </w:r>
      <w:r w:rsidRPr="004B23CF">
        <w:rPr>
          <w:rFonts w:ascii="Arial" w:hAnsi="Arial" w:cs="Arial"/>
          <w:b/>
          <w:bCs/>
          <w:rtl/>
        </w:rPr>
        <w:t>אחריות פלילית יכולה להיות רק ע"פ תורת האורגנים</w:t>
      </w:r>
      <w:r>
        <w:rPr>
          <w:rFonts w:ascii="Arial" w:hAnsi="Arial" w:cs="Arial"/>
          <w:rtl/>
        </w:rPr>
        <w:t xml:space="preserve"> ולא ע"פ דיני השליחות- </w:t>
      </w:r>
      <w:r>
        <w:rPr>
          <w:rFonts w:ascii="Arial" w:hAnsi="Arial" w:cs="Arial"/>
          <w:u w:val="single"/>
          <w:rtl/>
        </w:rPr>
        <w:t>אין שלוח לדבר עבירה</w:t>
      </w:r>
      <w:r>
        <w:rPr>
          <w:rFonts w:ascii="Arial" w:hAnsi="Arial" w:cs="Arial"/>
          <w:rtl/>
        </w:rPr>
        <w:t>.</w:t>
      </w:r>
    </w:p>
    <w:p w:rsidR="00B666A7" w:rsidRPr="00B666A7" w:rsidRDefault="00B666A7" w:rsidP="00885342">
      <w:pPr>
        <w:tabs>
          <w:tab w:val="left" w:pos="562"/>
          <w:tab w:val="left" w:pos="907"/>
        </w:tabs>
        <w:spacing w:after="40"/>
        <w:rPr>
          <w:rFonts w:ascii="Arial" w:hAnsi="Arial" w:cs="Arial"/>
          <w:rtl/>
        </w:rPr>
      </w:pPr>
    </w:p>
    <w:p w:rsidR="005A1BBE" w:rsidRPr="005A1BBE" w:rsidRDefault="005A1BBE" w:rsidP="005A1BBE">
      <w:pPr>
        <w:tabs>
          <w:tab w:val="left" w:pos="562"/>
          <w:tab w:val="left" w:pos="907"/>
        </w:tabs>
        <w:spacing w:after="40"/>
        <w:rPr>
          <w:rFonts w:ascii="Arial" w:hAnsi="Arial" w:cs="Arial"/>
          <w:b/>
          <w:bCs/>
          <w:sz w:val="24"/>
          <w:szCs w:val="24"/>
          <w:u w:val="single"/>
        </w:rPr>
      </w:pPr>
      <w:r w:rsidRPr="005A1BBE">
        <w:rPr>
          <w:rFonts w:ascii="Arial" w:hAnsi="Arial" w:cs="Arial"/>
          <w:b/>
          <w:bCs/>
          <w:sz w:val="24"/>
          <w:szCs w:val="24"/>
          <w:u w:val="single"/>
          <w:rtl/>
        </w:rPr>
        <w:t>אחריות אישית של האורגן</w:t>
      </w:r>
    </w:p>
    <w:p w:rsidR="009E187F" w:rsidRDefault="005A1BBE" w:rsidP="005A1BBE">
      <w:pPr>
        <w:tabs>
          <w:tab w:val="left" w:pos="562"/>
          <w:tab w:val="left" w:pos="907"/>
        </w:tabs>
        <w:spacing w:after="40"/>
        <w:rPr>
          <w:rFonts w:ascii="Arial" w:hAnsi="Arial" w:cs="Arial"/>
          <w:rtl/>
        </w:rPr>
      </w:pPr>
      <w:r>
        <w:rPr>
          <w:rFonts w:ascii="Arial" w:hAnsi="Arial" w:cs="Arial" w:hint="cs"/>
          <w:b/>
          <w:bCs/>
          <w:rtl/>
        </w:rPr>
        <w:t>חוזים</w:t>
      </w:r>
      <w:r>
        <w:rPr>
          <w:rFonts w:ascii="Arial" w:hAnsi="Arial" w:cs="Arial" w:hint="cs"/>
          <w:rtl/>
        </w:rPr>
        <w:t>- החלת חובת תו"ל על אורגן באופן ישיר- שני פס"דים המביאים לתוצאות שונות-</w:t>
      </w:r>
    </w:p>
    <w:p w:rsidR="005A1BBE" w:rsidRDefault="005A1BBE" w:rsidP="00472D6F">
      <w:pPr>
        <w:tabs>
          <w:tab w:val="left" w:pos="562"/>
          <w:tab w:val="left" w:pos="907"/>
        </w:tabs>
        <w:spacing w:after="40"/>
        <w:rPr>
          <w:rFonts w:ascii="Arial" w:hAnsi="Arial" w:cs="Arial"/>
          <w:rtl/>
        </w:rPr>
      </w:pPr>
      <w:r>
        <w:rPr>
          <w:rFonts w:ascii="Arial" w:hAnsi="Arial" w:cs="Arial"/>
          <w:b/>
          <w:bCs/>
          <w:highlight w:val="magenta"/>
          <w:rtl/>
        </w:rPr>
        <w:t>מתתיהו נ' שטיל</w:t>
      </w:r>
      <w:r>
        <w:rPr>
          <w:rFonts w:ascii="Arial" w:hAnsi="Arial" w:cs="Arial"/>
          <w:rtl/>
        </w:rPr>
        <w:t xml:space="preserve">- </w:t>
      </w:r>
      <w:r>
        <w:rPr>
          <w:rFonts w:ascii="Arial" w:hAnsi="Arial" w:cs="Arial"/>
          <w:b/>
          <w:bCs/>
          <w:rtl/>
        </w:rPr>
        <w:t>העובדות</w:t>
      </w:r>
      <w:r>
        <w:rPr>
          <w:rFonts w:ascii="Arial" w:hAnsi="Arial" w:cs="Arial"/>
          <w:rtl/>
        </w:rPr>
        <w:t xml:space="preserve">: חב' שהתחייבה למשכן לטובת המערערים נכס מקרקעין כבטוחה לקיום חיוביה. בניגוד לחוזה עם המערערים, רשמה החב' משכנתא על הנכס לטובת בנק המזרחי, במקום לטובתם- נזק עצום למערערים. </w:t>
      </w:r>
      <w:r>
        <w:rPr>
          <w:rFonts w:ascii="Arial" w:hAnsi="Arial" w:cs="Arial" w:hint="cs"/>
          <w:b/>
          <w:bCs/>
          <w:rtl/>
        </w:rPr>
        <w:t>ההכרעה</w:t>
      </w:r>
      <w:r>
        <w:rPr>
          <w:rFonts w:ascii="Arial" w:hAnsi="Arial" w:cs="Arial" w:hint="cs"/>
          <w:rtl/>
        </w:rPr>
        <w:t>:</w:t>
      </w:r>
      <w:r>
        <w:rPr>
          <w:rFonts w:ascii="Arial" w:hAnsi="Arial" w:cs="Arial"/>
          <w:b/>
          <w:bCs/>
          <w:rtl/>
        </w:rPr>
        <w:t xml:space="preserve"> אור</w:t>
      </w:r>
      <w:r>
        <w:rPr>
          <w:rFonts w:ascii="Arial" w:hAnsi="Arial" w:cs="Arial" w:hint="cs"/>
          <w:rtl/>
        </w:rPr>
        <w:t>-</w:t>
      </w:r>
      <w:r>
        <w:rPr>
          <w:rFonts w:ascii="Arial" w:hAnsi="Arial" w:cs="Arial"/>
          <w:rtl/>
        </w:rPr>
        <w:t xml:space="preserve"> החב' הפרה את חובת תו"ל הקבועה בס' 39 לחוה"ח כלפי המערערים</w:t>
      </w:r>
      <w:r w:rsidR="00472D6F">
        <w:rPr>
          <w:rFonts w:ascii="Arial" w:hAnsi="Arial" w:cs="Arial" w:hint="cs"/>
          <w:rtl/>
        </w:rPr>
        <w:t>.</w:t>
      </w:r>
      <w:r>
        <w:rPr>
          <w:rFonts w:ascii="Arial" w:hAnsi="Arial" w:cs="Arial"/>
          <w:rtl/>
        </w:rPr>
        <w:t xml:space="preserve"> הפרת חובת תו"ל </w:t>
      </w:r>
      <w:r w:rsidRPr="00472D6F">
        <w:rPr>
          <w:rFonts w:ascii="Arial" w:hAnsi="Arial" w:cs="Arial"/>
          <w:rtl/>
        </w:rPr>
        <w:t>בביצוע</w:t>
      </w:r>
      <w:r>
        <w:rPr>
          <w:rFonts w:ascii="Arial" w:hAnsi="Arial" w:cs="Arial"/>
          <w:rtl/>
        </w:rPr>
        <w:t xml:space="preserve"> חיובים חוזיים, כמוה כהפרת חוזה, </w:t>
      </w:r>
      <w:proofErr w:type="spellStart"/>
      <w:r>
        <w:rPr>
          <w:rFonts w:ascii="Arial" w:hAnsi="Arial" w:cs="Arial"/>
          <w:rtl/>
        </w:rPr>
        <w:t>וככזו</w:t>
      </w:r>
      <w:proofErr w:type="spellEnd"/>
      <w:r>
        <w:rPr>
          <w:rFonts w:ascii="Arial" w:hAnsi="Arial" w:cs="Arial"/>
          <w:rtl/>
        </w:rPr>
        <w:t xml:space="preserve"> היא מטילה חבות על החב', הצד לחוזה. </w:t>
      </w:r>
      <w:r w:rsidRPr="005A1BBE">
        <w:rPr>
          <w:rFonts w:ascii="Arial" w:hAnsi="Arial" w:cs="Arial" w:hint="cs"/>
          <w:b/>
          <w:bCs/>
          <w:rtl/>
        </w:rPr>
        <w:t>תביעת</w:t>
      </w:r>
      <w:r w:rsidRPr="005A1BBE">
        <w:rPr>
          <w:rFonts w:ascii="Arial" w:hAnsi="Arial" w:cs="Arial"/>
          <w:b/>
          <w:bCs/>
          <w:rtl/>
        </w:rPr>
        <w:t xml:space="preserve"> המנהלים בגין הפרת החובה</w:t>
      </w:r>
      <w:r>
        <w:rPr>
          <w:rFonts w:ascii="Arial" w:hAnsi="Arial" w:cs="Arial" w:hint="cs"/>
          <w:rtl/>
        </w:rPr>
        <w:t>-</w:t>
      </w:r>
      <w:r>
        <w:rPr>
          <w:rFonts w:ascii="Arial" w:hAnsi="Arial" w:cs="Arial"/>
          <w:rtl/>
        </w:rPr>
        <w:t xml:space="preserve"> אמנם לכאורה מי שגרם להתנהגות הנפסדת היא האנשים עצמם, אולם היריב המשפטי של המערערים היא החב'. </w:t>
      </w:r>
      <w:r>
        <w:rPr>
          <w:rFonts w:ascii="Arial" w:hAnsi="Arial" w:cs="Arial"/>
          <w:u w:val="single"/>
          <w:rtl/>
        </w:rPr>
        <w:t>השלוח אינו רלוונטי במישור של הזכויות והחובות שנובעות מהחוזה</w:t>
      </w:r>
      <w:r>
        <w:rPr>
          <w:rFonts w:ascii="Arial" w:hAnsi="Arial" w:cs="Arial"/>
          <w:rtl/>
        </w:rPr>
        <w:t xml:space="preserve">. </w:t>
      </w:r>
      <w:r w:rsidRPr="005A1BBE">
        <w:rPr>
          <w:rFonts w:ascii="Arial" w:hAnsi="Arial" w:cs="Arial"/>
          <w:u w:val="single"/>
          <w:rtl/>
        </w:rPr>
        <w:t>צד שלישי שמתקשר עם חב' צריך ל</w:t>
      </w:r>
      <w:r w:rsidRPr="005A1BBE">
        <w:rPr>
          <w:rFonts w:ascii="Arial" w:hAnsi="Arial" w:cs="Arial" w:hint="cs"/>
          <w:u w:val="single"/>
          <w:rtl/>
        </w:rPr>
        <w:t>דעת מרא</w:t>
      </w:r>
      <w:r w:rsidRPr="005A1BBE">
        <w:rPr>
          <w:rFonts w:ascii="Arial" w:hAnsi="Arial" w:cs="Arial"/>
          <w:u w:val="single"/>
          <w:rtl/>
        </w:rPr>
        <w:t>ש שלא ניתן יהיה לתבוע את נושא המשרה שחותם מולו על החוזה אלא רק את החב' עצמה</w:t>
      </w:r>
      <w:r>
        <w:rPr>
          <w:rFonts w:ascii="Arial" w:hAnsi="Arial" w:cs="Arial"/>
          <w:rtl/>
        </w:rPr>
        <w:t xml:space="preserve">. </w:t>
      </w:r>
    </w:p>
    <w:p w:rsidR="00472D6F" w:rsidRDefault="00472D6F" w:rsidP="00472D6F">
      <w:pPr>
        <w:tabs>
          <w:tab w:val="left" w:pos="562"/>
          <w:tab w:val="left" w:pos="907"/>
        </w:tabs>
        <w:spacing w:after="40"/>
        <w:rPr>
          <w:rFonts w:ascii="Arial" w:hAnsi="Arial" w:cs="Arial"/>
          <w:rtl/>
        </w:rPr>
      </w:pPr>
      <w:proofErr w:type="spellStart"/>
      <w:r>
        <w:rPr>
          <w:rFonts w:ascii="Arial" w:hAnsi="Arial" w:cs="Arial"/>
          <w:b/>
          <w:bCs/>
          <w:highlight w:val="magenta"/>
          <w:rtl/>
        </w:rPr>
        <w:t>פנידר</w:t>
      </w:r>
      <w:proofErr w:type="spellEnd"/>
      <w:r>
        <w:rPr>
          <w:rFonts w:ascii="Arial" w:hAnsi="Arial" w:cs="Arial"/>
          <w:b/>
          <w:bCs/>
          <w:highlight w:val="magenta"/>
          <w:rtl/>
        </w:rPr>
        <w:t xml:space="preserve"> נ' קסטרו</w:t>
      </w:r>
      <w:r>
        <w:rPr>
          <w:rFonts w:ascii="Arial" w:hAnsi="Arial" w:cs="Arial"/>
          <w:rtl/>
        </w:rPr>
        <w:t xml:space="preserve">- </w:t>
      </w:r>
      <w:r>
        <w:rPr>
          <w:rFonts w:ascii="Arial" w:hAnsi="Arial" w:cs="Arial"/>
          <w:b/>
          <w:bCs/>
          <w:rtl/>
        </w:rPr>
        <w:t>העובדות</w:t>
      </w:r>
      <w:r>
        <w:rPr>
          <w:rFonts w:ascii="Arial" w:hAnsi="Arial" w:cs="Arial"/>
          <w:rtl/>
        </w:rPr>
        <w:t xml:space="preserve">: מנהל של חב' קבלנית נתבע על כך שהפר את חובת הגילוי </w:t>
      </w:r>
      <w:r>
        <w:rPr>
          <w:rFonts w:ascii="Arial" w:hAnsi="Arial" w:cs="Arial" w:hint="cs"/>
          <w:rtl/>
        </w:rPr>
        <w:t xml:space="preserve">במו"מ לפי ס' 12 לחוה"ח </w:t>
      </w:r>
      <w:r>
        <w:rPr>
          <w:rFonts w:ascii="Arial" w:hAnsi="Arial" w:cs="Arial"/>
          <w:rtl/>
        </w:rPr>
        <w:t>בכ</w:t>
      </w:r>
      <w:r>
        <w:rPr>
          <w:rFonts w:ascii="Arial" w:hAnsi="Arial" w:cs="Arial" w:hint="cs"/>
          <w:rtl/>
        </w:rPr>
        <w:t>ך</w:t>
      </w:r>
      <w:r>
        <w:rPr>
          <w:rFonts w:ascii="Arial" w:hAnsi="Arial" w:cs="Arial"/>
          <w:rtl/>
        </w:rPr>
        <w:t xml:space="preserve"> שלא גילה שהקרקע נשוא העסקה כלל אינה בבעלות המוכרת. המנהל </w:t>
      </w:r>
      <w:r>
        <w:rPr>
          <w:rFonts w:ascii="Arial" w:hAnsi="Arial" w:cs="Arial" w:hint="cs"/>
          <w:rtl/>
        </w:rPr>
        <w:t>טען כי</w:t>
      </w:r>
      <w:r>
        <w:rPr>
          <w:rFonts w:ascii="Arial" w:hAnsi="Arial" w:cs="Arial"/>
          <w:rtl/>
        </w:rPr>
        <w:t xml:space="preserve"> אין לו מעמד עצמאי בעסקה, אלא הוא שלוח של החב', </w:t>
      </w:r>
      <w:r>
        <w:rPr>
          <w:rFonts w:ascii="Arial" w:hAnsi="Arial" w:cs="Arial" w:hint="cs"/>
          <w:rtl/>
        </w:rPr>
        <w:t xml:space="preserve">ואם </w:t>
      </w:r>
      <w:r>
        <w:rPr>
          <w:rFonts w:ascii="Arial" w:hAnsi="Arial" w:cs="Arial"/>
          <w:rtl/>
        </w:rPr>
        <w:t xml:space="preserve">היה מגלה את הפרט האמור, </w:t>
      </w:r>
      <w:r>
        <w:rPr>
          <w:rFonts w:ascii="Arial" w:hAnsi="Arial" w:cs="Arial" w:hint="cs"/>
          <w:rtl/>
        </w:rPr>
        <w:t xml:space="preserve">הוא </w:t>
      </w:r>
      <w:r>
        <w:rPr>
          <w:rFonts w:ascii="Arial" w:hAnsi="Arial" w:cs="Arial"/>
          <w:rtl/>
        </w:rPr>
        <w:t xml:space="preserve">היה פועל בניגוד לאינטרסים של החב' השולחת. </w:t>
      </w:r>
      <w:r w:rsidRPr="00472D6F">
        <w:rPr>
          <w:rFonts w:ascii="Arial" w:hAnsi="Arial" w:cs="Arial" w:hint="cs"/>
          <w:b/>
          <w:bCs/>
          <w:rtl/>
        </w:rPr>
        <w:t>ההכרעה</w:t>
      </w:r>
      <w:r>
        <w:rPr>
          <w:rFonts w:ascii="Arial" w:hAnsi="Arial" w:cs="Arial" w:hint="cs"/>
          <w:rtl/>
        </w:rPr>
        <w:t xml:space="preserve">: </w:t>
      </w:r>
      <w:r>
        <w:rPr>
          <w:rFonts w:ascii="Arial" w:hAnsi="Arial" w:cs="Arial"/>
          <w:b/>
          <w:bCs/>
          <w:rtl/>
        </w:rPr>
        <w:t>שמגר</w:t>
      </w:r>
      <w:r>
        <w:rPr>
          <w:rFonts w:ascii="Arial" w:hAnsi="Arial" w:cs="Arial" w:hint="cs"/>
          <w:rtl/>
        </w:rPr>
        <w:t>-</w:t>
      </w:r>
      <w:r>
        <w:rPr>
          <w:rFonts w:ascii="Arial" w:hAnsi="Arial" w:cs="Arial" w:hint="cs"/>
          <w:u w:val="single"/>
          <w:rtl/>
        </w:rPr>
        <w:t xml:space="preserve"> </w:t>
      </w:r>
      <w:r>
        <w:rPr>
          <w:rFonts w:ascii="Arial" w:hAnsi="Arial" w:cs="Arial"/>
          <w:u w:val="single"/>
          <w:rtl/>
        </w:rPr>
        <w:t>החובה לנהוג בדרך מקובלת ובתו"ל במו"מ חלה על כל אדם שנוטל חלק במו"מ האמור</w:t>
      </w:r>
      <w:r>
        <w:rPr>
          <w:rFonts w:ascii="Arial" w:hAnsi="Arial" w:cs="Arial"/>
          <w:rtl/>
        </w:rPr>
        <w:t xml:space="preserve">, </w:t>
      </w:r>
      <w:r>
        <w:rPr>
          <w:rFonts w:ascii="Arial" w:hAnsi="Arial" w:cs="Arial"/>
          <w:u w:val="single"/>
          <w:rtl/>
        </w:rPr>
        <w:t>בין אם הוא פועל בשמו שלו ובין אם בשם חב' כשלוחו של אחרים</w:t>
      </w:r>
      <w:r>
        <w:rPr>
          <w:rFonts w:ascii="Arial" w:hAnsi="Arial" w:cs="Arial"/>
          <w:rtl/>
        </w:rPr>
        <w:t>. חובת הגילוי של פרט מהותי בעסקה קיימת גם כאשר הוא נוגד את האינטרס הישיר של השולח</w:t>
      </w:r>
      <w:r>
        <w:rPr>
          <w:rFonts w:ascii="Arial" w:hAnsi="Arial" w:cs="Arial" w:hint="cs"/>
          <w:rtl/>
        </w:rPr>
        <w:t xml:space="preserve">- </w:t>
      </w:r>
      <w:r w:rsidRPr="00472D6F">
        <w:rPr>
          <w:rFonts w:ascii="Arial" w:hAnsi="Arial" w:cs="Arial"/>
          <w:u w:val="single"/>
          <w:rtl/>
        </w:rPr>
        <w:t>לכאורה תוצאה הפוכה לחלוטין מפס"ד מתתיהו נ' שטיל</w:t>
      </w:r>
      <w:r>
        <w:rPr>
          <w:rFonts w:ascii="Arial" w:hAnsi="Arial" w:cs="Arial"/>
          <w:rtl/>
        </w:rPr>
        <w:t>.</w:t>
      </w:r>
    </w:p>
    <w:p w:rsidR="00472D6F" w:rsidRDefault="00595915" w:rsidP="00BD4140">
      <w:pPr>
        <w:tabs>
          <w:tab w:val="left" w:pos="562"/>
          <w:tab w:val="left" w:pos="907"/>
        </w:tabs>
        <w:spacing w:after="40"/>
        <w:rPr>
          <w:rFonts w:ascii="Arial" w:hAnsi="Arial" w:cs="Arial"/>
          <w:rtl/>
        </w:rPr>
      </w:pPr>
      <w:r>
        <w:rPr>
          <w:rFonts w:ascii="Arial" w:hAnsi="Arial" w:cs="Arial"/>
          <w:b/>
          <w:bCs/>
          <w:rtl/>
        </w:rPr>
        <w:t>ניתוח</w:t>
      </w:r>
      <w:r>
        <w:rPr>
          <w:rFonts w:ascii="Arial" w:hAnsi="Arial" w:cs="Arial"/>
          <w:rtl/>
        </w:rPr>
        <w:t>: קשה ליישב את שני פס"דים אלה,</w:t>
      </w:r>
      <w:r>
        <w:rPr>
          <w:rFonts w:ascii="Arial" w:hAnsi="Arial" w:cs="Arial" w:hint="cs"/>
          <w:rtl/>
        </w:rPr>
        <w:t xml:space="preserve"> ההבחנה לדעת דובי היא בזמנים- </w:t>
      </w:r>
      <w:proofErr w:type="spellStart"/>
      <w:r>
        <w:rPr>
          <w:rFonts w:ascii="Arial" w:hAnsi="Arial" w:cs="Arial"/>
          <w:rtl/>
        </w:rPr>
        <w:t>בפנידר</w:t>
      </w:r>
      <w:proofErr w:type="spellEnd"/>
      <w:r>
        <w:rPr>
          <w:rFonts w:ascii="Arial" w:hAnsi="Arial" w:cs="Arial"/>
          <w:rtl/>
        </w:rPr>
        <w:t xml:space="preserve"> </w:t>
      </w:r>
      <w:r w:rsidR="00202208">
        <w:rPr>
          <w:rFonts w:ascii="Arial" w:hAnsi="Arial" w:cs="Arial" w:hint="cs"/>
          <w:rtl/>
        </w:rPr>
        <w:t xml:space="preserve">היה מדובר </w:t>
      </w:r>
      <w:r w:rsidR="00202208" w:rsidRPr="000A0084">
        <w:rPr>
          <w:rFonts w:ascii="Arial" w:hAnsi="Arial" w:cs="Arial" w:hint="cs"/>
          <w:b/>
          <w:bCs/>
          <w:rtl/>
        </w:rPr>
        <w:t>ב</w:t>
      </w:r>
      <w:r w:rsidRPr="000A0084">
        <w:rPr>
          <w:rFonts w:ascii="Arial" w:hAnsi="Arial" w:cs="Arial"/>
          <w:b/>
          <w:bCs/>
          <w:rtl/>
        </w:rPr>
        <w:t>הפרת חובת תו"ל במו"מ</w:t>
      </w:r>
      <w:r>
        <w:rPr>
          <w:rFonts w:ascii="Arial" w:hAnsi="Arial" w:cs="Arial" w:hint="cs"/>
          <w:rtl/>
        </w:rPr>
        <w:t xml:space="preserve">- </w:t>
      </w:r>
      <w:r w:rsidRPr="00595915">
        <w:rPr>
          <w:rFonts w:ascii="Arial" w:hAnsi="Arial" w:cs="Arial" w:hint="cs"/>
          <w:u w:val="single"/>
          <w:rtl/>
        </w:rPr>
        <w:t>שחלה כלפי כולם</w:t>
      </w:r>
      <w:r>
        <w:rPr>
          <w:rFonts w:ascii="Arial" w:hAnsi="Arial" w:cs="Arial" w:hint="cs"/>
          <w:rtl/>
        </w:rPr>
        <w:t xml:space="preserve">, לא רק צדדים לחוזה. לעומת זאת, במקרה של מתתיהו מדובר היה </w:t>
      </w:r>
      <w:r w:rsidRPr="000A0084">
        <w:rPr>
          <w:rFonts w:ascii="Arial" w:hAnsi="Arial" w:cs="Arial" w:hint="cs"/>
          <w:b/>
          <w:bCs/>
          <w:rtl/>
        </w:rPr>
        <w:t>בהפרת חוזה</w:t>
      </w:r>
      <w:r w:rsidRPr="005241E8">
        <w:rPr>
          <w:rFonts w:ascii="Arial" w:hAnsi="Arial" w:cs="Arial" w:hint="cs"/>
          <w:rtl/>
        </w:rPr>
        <w:t>,</w:t>
      </w:r>
      <w:r w:rsidRPr="00595915">
        <w:rPr>
          <w:rFonts w:ascii="Arial" w:hAnsi="Arial" w:cs="Arial" w:hint="cs"/>
          <w:u w:val="single"/>
          <w:rtl/>
        </w:rPr>
        <w:t xml:space="preserve"> שרלוונטית רק בנוגע לצדדים הנוגעים לחוזה</w:t>
      </w:r>
      <w:r>
        <w:rPr>
          <w:rFonts w:ascii="Arial" w:hAnsi="Arial" w:cs="Arial" w:hint="cs"/>
          <w:rtl/>
        </w:rPr>
        <w:t xml:space="preserve">. </w:t>
      </w:r>
      <w:r w:rsidR="00BD4140">
        <w:rPr>
          <w:rFonts w:ascii="Arial" w:hAnsi="Arial" w:cs="Arial" w:hint="cs"/>
          <w:rtl/>
        </w:rPr>
        <w:t xml:space="preserve">זוהי </w:t>
      </w:r>
      <w:r w:rsidR="00BD4140">
        <w:rPr>
          <w:rFonts w:ascii="Arial" w:hAnsi="Arial" w:cs="Arial"/>
          <w:rtl/>
        </w:rPr>
        <w:t>הבחנה קשה</w:t>
      </w:r>
      <w:r w:rsidR="00BD4140">
        <w:rPr>
          <w:rFonts w:ascii="Arial" w:hAnsi="Arial" w:cs="Arial" w:hint="cs"/>
          <w:rtl/>
        </w:rPr>
        <w:t xml:space="preserve">, שכן </w:t>
      </w:r>
      <w:r w:rsidR="00BD4140">
        <w:rPr>
          <w:rFonts w:ascii="Arial" w:hAnsi="Arial" w:cs="Arial"/>
          <w:rtl/>
        </w:rPr>
        <w:t>כשמדובר בתו"ל, לרוב התפיסה היא לא פורמליסטית, מחילים את החובה בצורה רחבה יחסית.</w:t>
      </w:r>
      <w:r w:rsidR="00BD4140">
        <w:rPr>
          <w:rFonts w:ascii="Arial" w:hAnsi="Arial" w:cs="Arial" w:hint="cs"/>
          <w:rtl/>
        </w:rPr>
        <w:t xml:space="preserve"> דובי מסכים עם פסיקת שמגר </w:t>
      </w:r>
      <w:proofErr w:type="spellStart"/>
      <w:r w:rsidR="00BD4140">
        <w:rPr>
          <w:rFonts w:ascii="Arial" w:hAnsi="Arial" w:cs="Arial" w:hint="cs"/>
          <w:rtl/>
        </w:rPr>
        <w:t>בפנידר</w:t>
      </w:r>
      <w:proofErr w:type="spellEnd"/>
      <w:r w:rsidR="00BD4140">
        <w:rPr>
          <w:rFonts w:ascii="Arial" w:hAnsi="Arial" w:cs="Arial" w:hint="cs"/>
          <w:rtl/>
        </w:rPr>
        <w:t xml:space="preserve">. </w:t>
      </w:r>
    </w:p>
    <w:p w:rsidR="009865F7" w:rsidRDefault="00461530" w:rsidP="00461530">
      <w:pPr>
        <w:tabs>
          <w:tab w:val="left" w:pos="562"/>
          <w:tab w:val="left" w:pos="907"/>
        </w:tabs>
        <w:spacing w:after="40"/>
        <w:rPr>
          <w:rFonts w:ascii="Arial" w:hAnsi="Arial" w:cs="Arial"/>
          <w:rtl/>
        </w:rPr>
      </w:pPr>
      <w:r w:rsidRPr="00461530">
        <w:rPr>
          <w:rFonts w:ascii="Arial" w:hAnsi="Arial" w:cs="Arial" w:hint="cs"/>
          <w:b/>
          <w:bCs/>
          <w:rtl/>
        </w:rPr>
        <w:t>פלילי ונזיקין</w:t>
      </w:r>
      <w:r>
        <w:rPr>
          <w:rFonts w:ascii="Arial" w:hAnsi="Arial" w:cs="Arial" w:hint="cs"/>
          <w:rtl/>
        </w:rPr>
        <w:t xml:space="preserve">- </w:t>
      </w:r>
      <w:r w:rsidRPr="00461530">
        <w:rPr>
          <w:rFonts w:ascii="Arial" w:hAnsi="Arial" w:cs="Arial"/>
          <w:u w:val="single"/>
          <w:rtl/>
        </w:rPr>
        <w:t>ניתן להחיל אחריות ישירה על האורגן</w:t>
      </w:r>
      <w:r w:rsidRPr="00461530">
        <w:rPr>
          <w:rFonts w:ascii="Arial" w:hAnsi="Arial" w:cs="Arial" w:hint="cs"/>
          <w:u w:val="single"/>
          <w:rtl/>
        </w:rPr>
        <w:t xml:space="preserve"> עצמו</w:t>
      </w:r>
      <w:r>
        <w:rPr>
          <w:rFonts w:ascii="Arial" w:hAnsi="Arial" w:cs="Arial"/>
          <w:rtl/>
        </w:rPr>
        <w:t xml:space="preserve">, </w:t>
      </w:r>
      <w:r>
        <w:rPr>
          <w:rFonts w:ascii="Arial" w:hAnsi="Arial" w:cs="Arial" w:hint="cs"/>
          <w:rtl/>
        </w:rPr>
        <w:t xml:space="preserve">היא </w:t>
      </w:r>
      <w:r>
        <w:rPr>
          <w:rFonts w:ascii="Arial" w:hAnsi="Arial" w:cs="Arial"/>
          <w:rtl/>
        </w:rPr>
        <w:t>יכולה לנבוע משני מקורות-</w:t>
      </w:r>
    </w:p>
    <w:p w:rsidR="00F96763" w:rsidRDefault="00F96763" w:rsidP="00F96763">
      <w:pPr>
        <w:pStyle w:val="ListParagraph"/>
        <w:numPr>
          <w:ilvl w:val="0"/>
          <w:numId w:val="16"/>
        </w:numPr>
        <w:tabs>
          <w:tab w:val="left" w:pos="562"/>
          <w:tab w:val="left" w:pos="907"/>
          <w:tab w:val="left" w:pos="6563"/>
        </w:tabs>
        <w:spacing w:after="40"/>
        <w:ind w:left="360"/>
        <w:rPr>
          <w:rFonts w:ascii="Arial" w:hAnsi="Arial" w:cs="Arial"/>
        </w:rPr>
      </w:pPr>
      <w:r>
        <w:rPr>
          <w:rFonts w:ascii="Arial" w:hAnsi="Arial" w:cs="Arial"/>
          <w:b/>
          <w:bCs/>
          <w:rtl/>
        </w:rPr>
        <w:t>אחריות עקיפה</w:t>
      </w:r>
      <w:r>
        <w:rPr>
          <w:rFonts w:ascii="Arial" w:hAnsi="Arial" w:cs="Arial"/>
          <w:rtl/>
        </w:rPr>
        <w:t xml:space="preserve">- </w:t>
      </w:r>
    </w:p>
    <w:p w:rsidR="00F96763" w:rsidRDefault="00F96763" w:rsidP="00A85E58">
      <w:pPr>
        <w:pStyle w:val="ListParagraph"/>
        <w:tabs>
          <w:tab w:val="left" w:pos="562"/>
          <w:tab w:val="left" w:pos="907"/>
          <w:tab w:val="left" w:pos="6563"/>
        </w:tabs>
        <w:spacing w:after="40"/>
        <w:ind w:left="206"/>
        <w:rPr>
          <w:rFonts w:ascii="Arial" w:hAnsi="Arial" w:cs="Arial"/>
        </w:rPr>
      </w:pPr>
      <w:r>
        <w:rPr>
          <w:rFonts w:ascii="Arial" w:hAnsi="Arial" w:cs="Arial"/>
          <w:b/>
          <w:bCs/>
          <w:rtl/>
        </w:rPr>
        <w:t>הוראת חוק מפורשת המטילה אחריות על האורגן בצד האחריות של התאגיד</w:t>
      </w:r>
      <w:r>
        <w:rPr>
          <w:rFonts w:ascii="Arial" w:hAnsi="Arial" w:cs="Arial"/>
          <w:rtl/>
        </w:rPr>
        <w:t xml:space="preserve">- </w:t>
      </w:r>
      <w:r>
        <w:rPr>
          <w:rFonts w:ascii="Arial" w:hAnsi="Arial" w:cs="Arial"/>
          <w:u w:val="single"/>
          <w:rtl/>
        </w:rPr>
        <w:t>קודם כל ע"פ תורת האורגנים מוצאים את התאגיד אשם</w:t>
      </w:r>
      <w:r>
        <w:rPr>
          <w:rFonts w:ascii="Arial" w:hAnsi="Arial" w:cs="Arial"/>
          <w:rtl/>
        </w:rPr>
        <w:t xml:space="preserve"> עבור פעולות האורגן, אז ניתן, </w:t>
      </w:r>
      <w:r w:rsidRPr="007A2880">
        <w:rPr>
          <w:rFonts w:ascii="Arial" w:hAnsi="Arial" w:cs="Arial"/>
          <w:b/>
          <w:bCs/>
          <w:rtl/>
        </w:rPr>
        <w:t>בהתקיים הוראת חוק מפורשת</w:t>
      </w:r>
      <w:r>
        <w:rPr>
          <w:rFonts w:ascii="Arial" w:hAnsi="Arial" w:cs="Arial"/>
          <w:u w:val="single"/>
          <w:rtl/>
        </w:rPr>
        <w:t xml:space="preserve"> באותו התחום</w:t>
      </w:r>
      <w:r>
        <w:rPr>
          <w:rFonts w:ascii="Arial" w:hAnsi="Arial" w:cs="Arial"/>
          <w:rtl/>
        </w:rPr>
        <w:t>, להחיל אחריות גם על האורגן.</w:t>
      </w:r>
      <w:r>
        <w:rPr>
          <w:rFonts w:ascii="Arial" w:hAnsi="Arial" w:cs="Arial" w:hint="cs"/>
          <w:rtl/>
        </w:rPr>
        <w:t xml:space="preserve"> </w:t>
      </w:r>
      <w:r>
        <w:rPr>
          <w:rFonts w:ascii="Arial" w:hAnsi="Arial" w:cs="Arial"/>
          <w:rtl/>
        </w:rPr>
        <w:t>המחוקק הרחיב את קשר האחריות</w:t>
      </w:r>
      <w:r>
        <w:rPr>
          <w:rFonts w:ascii="Arial" w:hAnsi="Arial" w:cs="Arial" w:hint="cs"/>
          <w:rtl/>
        </w:rPr>
        <w:t xml:space="preserve">- </w:t>
      </w:r>
      <w:r>
        <w:rPr>
          <w:rFonts w:ascii="Arial" w:hAnsi="Arial" w:cs="Arial"/>
          <w:rtl/>
        </w:rPr>
        <w:t xml:space="preserve">גם אורגן שלא ביצע בפועל את העבירה יישא באחריות מכוח </w:t>
      </w:r>
      <w:r>
        <w:rPr>
          <w:rFonts w:ascii="Arial" w:hAnsi="Arial" w:cs="Arial" w:hint="cs"/>
          <w:rtl/>
        </w:rPr>
        <w:t>ה</w:t>
      </w:r>
      <w:r>
        <w:rPr>
          <w:rFonts w:ascii="Arial" w:hAnsi="Arial" w:cs="Arial"/>
          <w:rtl/>
        </w:rPr>
        <w:t>אחריות של התאגיד</w:t>
      </w:r>
      <w:r w:rsidR="00890900">
        <w:rPr>
          <w:rFonts w:ascii="Arial" w:hAnsi="Arial" w:cs="Arial" w:hint="cs"/>
          <w:rtl/>
        </w:rPr>
        <w:t>(</w:t>
      </w:r>
      <w:r>
        <w:rPr>
          <w:rFonts w:ascii="Arial" w:hAnsi="Arial" w:cs="Arial"/>
          <w:rtl/>
        </w:rPr>
        <w:t xml:space="preserve">בפסיקה מופיע המונח </w:t>
      </w:r>
      <w:r>
        <w:rPr>
          <w:rFonts w:ascii="Arial" w:hAnsi="Arial" w:cs="Arial"/>
          <w:i/>
          <w:iCs/>
          <w:rtl/>
        </w:rPr>
        <w:t>אחריות מעין שילוחית</w:t>
      </w:r>
      <w:r>
        <w:rPr>
          <w:rFonts w:ascii="Arial" w:hAnsi="Arial" w:cs="Arial"/>
          <w:rtl/>
        </w:rPr>
        <w:t xml:space="preserve"> בהקשר זה- דובי לא מסכים איתו</w:t>
      </w:r>
      <w:r w:rsidR="00890900">
        <w:rPr>
          <w:rFonts w:ascii="Arial" w:hAnsi="Arial" w:cs="Arial" w:hint="cs"/>
          <w:rtl/>
        </w:rPr>
        <w:t xml:space="preserve">). </w:t>
      </w:r>
      <w:r w:rsidR="00890900">
        <w:rPr>
          <w:rFonts w:ascii="Arial" w:hAnsi="Arial" w:cs="Arial"/>
          <w:u w:val="single"/>
          <w:rtl/>
        </w:rPr>
        <w:t xml:space="preserve"> </w:t>
      </w:r>
      <w:r>
        <w:rPr>
          <w:rFonts w:ascii="Arial" w:hAnsi="Arial" w:cs="Arial"/>
          <w:u w:val="single"/>
          <w:rtl/>
        </w:rPr>
        <w:lastRenderedPageBreak/>
        <w:t xml:space="preserve">האחריות היא </w:t>
      </w:r>
      <w:r>
        <w:rPr>
          <w:rFonts w:ascii="Arial" w:hAnsi="Arial" w:cs="Arial"/>
          <w:b/>
          <w:bCs/>
          <w:u w:val="single"/>
          <w:rtl/>
        </w:rPr>
        <w:t>עקיפה</w:t>
      </w:r>
      <w:r>
        <w:rPr>
          <w:rFonts w:ascii="Arial" w:hAnsi="Arial" w:cs="Arial"/>
          <w:u w:val="single"/>
          <w:rtl/>
        </w:rPr>
        <w:t xml:space="preserve"> כי היא נובעת מאחריות התאגיד, אם התאגיד לא אחראי, אז גם האורגן לא אחראי</w:t>
      </w:r>
      <w:r>
        <w:rPr>
          <w:rFonts w:ascii="Arial" w:hAnsi="Arial" w:cs="Arial"/>
          <w:rtl/>
        </w:rPr>
        <w:t xml:space="preserve">. </w:t>
      </w:r>
      <w:r>
        <w:rPr>
          <w:rFonts w:ascii="Arial" w:hAnsi="Arial" w:cs="Arial"/>
          <w:u w:val="single"/>
          <w:rtl/>
        </w:rPr>
        <w:t>ללא הוראת חוק מפורשת ביהמ"ש אינו רשאי להטיל אחריות על נושא משרה שלא ביצע בפועל את העבירה</w:t>
      </w:r>
      <w:r w:rsidR="00A85E58">
        <w:rPr>
          <w:rFonts w:ascii="Arial" w:hAnsi="Arial" w:cs="Arial" w:hint="cs"/>
          <w:rtl/>
        </w:rPr>
        <w:t>.</w:t>
      </w:r>
      <w:r>
        <w:rPr>
          <w:rFonts w:ascii="Arial" w:hAnsi="Arial" w:cs="Arial"/>
          <w:rtl/>
        </w:rPr>
        <w:br/>
      </w:r>
      <w:r>
        <w:rPr>
          <w:rFonts w:ascii="Arial" w:hAnsi="Arial" w:cs="Arial"/>
          <w:b/>
          <w:bCs/>
          <w:rtl/>
        </w:rPr>
        <w:t>דוג'</w:t>
      </w:r>
      <w:r>
        <w:rPr>
          <w:rFonts w:ascii="Arial" w:hAnsi="Arial" w:cs="Arial"/>
          <w:rtl/>
        </w:rPr>
        <w:t xml:space="preserve">- </w:t>
      </w:r>
      <w:r>
        <w:rPr>
          <w:rFonts w:ascii="Arial" w:hAnsi="Arial" w:cs="Arial"/>
          <w:b/>
          <w:bCs/>
          <w:highlight w:val="green"/>
          <w:rtl/>
        </w:rPr>
        <w:t>ס' 48 לחוק ההגבלים העסקיים</w:t>
      </w:r>
      <w:r>
        <w:rPr>
          <w:rFonts w:ascii="Arial" w:hAnsi="Arial" w:cs="Arial"/>
          <w:rtl/>
        </w:rPr>
        <w:t xml:space="preserve">- אם חב' עברה על חוק ההגבלים העסקיים (התנאי הראשון- אחריות חב') ניתן להאשים בעבירה גם </w:t>
      </w:r>
      <w:r>
        <w:rPr>
          <w:rFonts w:ascii="Arial" w:hAnsi="Arial" w:cs="Arial"/>
          <w:u w:val="single"/>
          <w:rtl/>
        </w:rPr>
        <w:t>מנהלים שלא נקטו חלק פעיל בביצוע העבירה</w:t>
      </w:r>
      <w:r>
        <w:rPr>
          <w:rFonts w:ascii="Arial" w:hAnsi="Arial" w:cs="Arial"/>
          <w:rtl/>
        </w:rPr>
        <w:t xml:space="preserve">, </w:t>
      </w:r>
      <w:r>
        <w:rPr>
          <w:rFonts w:ascii="Arial" w:hAnsi="Arial" w:cs="Arial"/>
          <w:u w:val="single"/>
          <w:rtl/>
        </w:rPr>
        <w:t>אלא אם הם הוכיחו את שתי ההגנות המצטברות</w:t>
      </w:r>
      <w:r>
        <w:rPr>
          <w:rFonts w:ascii="Arial" w:hAnsi="Arial" w:cs="Arial"/>
          <w:rtl/>
        </w:rPr>
        <w:t xml:space="preserve">- 1- </w:t>
      </w:r>
      <w:r>
        <w:rPr>
          <w:rFonts w:ascii="Arial" w:hAnsi="Arial" w:cs="Arial"/>
          <w:u w:val="single"/>
          <w:rtl/>
        </w:rPr>
        <w:t>העבירה נעברה שלא בידיעתם</w:t>
      </w:r>
      <w:r>
        <w:rPr>
          <w:rFonts w:ascii="Arial" w:hAnsi="Arial" w:cs="Arial"/>
          <w:rtl/>
        </w:rPr>
        <w:t xml:space="preserve">, 2- </w:t>
      </w:r>
      <w:r w:rsidR="001B5BA3">
        <w:rPr>
          <w:rFonts w:ascii="Arial" w:hAnsi="Arial" w:cs="Arial"/>
          <w:u w:val="single"/>
          <w:rtl/>
        </w:rPr>
        <w:t xml:space="preserve">הם נקטו באמצעים </w:t>
      </w:r>
      <w:r>
        <w:rPr>
          <w:rFonts w:ascii="Arial" w:hAnsi="Arial" w:cs="Arial"/>
          <w:u w:val="single"/>
          <w:rtl/>
        </w:rPr>
        <w:t>סבירים למנוע אותה</w:t>
      </w:r>
      <w:r w:rsidR="001B5BA3">
        <w:rPr>
          <w:rFonts w:ascii="Arial" w:hAnsi="Arial" w:cs="Arial" w:hint="cs"/>
          <w:rtl/>
        </w:rPr>
        <w:t>.</w:t>
      </w:r>
      <w:r>
        <w:rPr>
          <w:rFonts w:ascii="Arial" w:hAnsi="Arial" w:cs="Arial"/>
          <w:rtl/>
        </w:rPr>
        <w:t xml:space="preserve"> </w:t>
      </w:r>
      <w:r>
        <w:rPr>
          <w:rFonts w:ascii="Arial" w:hAnsi="Arial" w:cs="Arial"/>
          <w:rtl/>
        </w:rPr>
        <w:br/>
      </w:r>
      <w:r>
        <w:rPr>
          <w:rFonts w:ascii="Arial" w:hAnsi="Arial" w:cs="Arial"/>
          <w:b/>
          <w:bCs/>
          <w:highlight w:val="green"/>
          <w:rtl/>
        </w:rPr>
        <w:t>ס' 31, 52יא, 53 לחוק ניירות ערך</w:t>
      </w:r>
      <w:r>
        <w:rPr>
          <w:rFonts w:ascii="Arial" w:hAnsi="Arial" w:cs="Arial"/>
          <w:rtl/>
        </w:rPr>
        <w:t>- בצד האחריות של המנפיק מוטלת גם אחריות על הדירקטורים והמנהל הכללי של החב' לאחר קביעת אחריותה של החב'</w:t>
      </w:r>
      <w:r w:rsidR="00806CB8">
        <w:rPr>
          <w:rFonts w:ascii="Arial" w:hAnsi="Arial" w:cs="Arial" w:hint="cs"/>
          <w:rtl/>
        </w:rPr>
        <w:t>. למשל</w:t>
      </w:r>
      <w:r>
        <w:rPr>
          <w:rFonts w:ascii="Arial" w:hAnsi="Arial" w:cs="Arial"/>
          <w:rtl/>
        </w:rPr>
        <w:t xml:space="preserve"> הם אחראים לנזק שנגרם בשל פרט מטעה בתשקיף, גם אם הם לא קראו בפועל את התשקיף או אפילו לא חתמו עליו. </w:t>
      </w:r>
      <w:r>
        <w:rPr>
          <w:rFonts w:ascii="Arial" w:hAnsi="Arial" w:cs="Arial"/>
          <w:rtl/>
        </w:rPr>
        <w:br/>
      </w:r>
      <w:r>
        <w:rPr>
          <w:rFonts w:ascii="Arial" w:hAnsi="Arial" w:cs="Arial"/>
          <w:b/>
          <w:bCs/>
          <w:highlight w:val="green"/>
          <w:rtl/>
        </w:rPr>
        <w:t>ס' 209א, 293 לחוק התכנון והבנייה</w:t>
      </w:r>
      <w:r>
        <w:rPr>
          <w:rFonts w:ascii="Arial" w:hAnsi="Arial" w:cs="Arial"/>
          <w:rtl/>
        </w:rPr>
        <w:t xml:space="preserve">- כשתאגיד מבצע עבירת בנייה, יואשם בעבירה גם האורגן שלא ביצע בפועל את העבירה. </w:t>
      </w:r>
      <w:r w:rsidR="00FC1806">
        <w:rPr>
          <w:rFonts w:ascii="Arial" w:hAnsi="Arial" w:cs="Arial" w:hint="cs"/>
          <w:rtl/>
        </w:rPr>
        <w:t xml:space="preserve">יש הגנה לאורגן- </w:t>
      </w:r>
      <w:r>
        <w:rPr>
          <w:rFonts w:ascii="Arial" w:hAnsi="Arial" w:cs="Arial"/>
          <w:rtl/>
        </w:rPr>
        <w:t>העבירה נעברה שלא בידיעת</w:t>
      </w:r>
      <w:r w:rsidR="00FC1806">
        <w:rPr>
          <w:rFonts w:ascii="Arial" w:hAnsi="Arial" w:cs="Arial" w:hint="cs"/>
          <w:rtl/>
        </w:rPr>
        <w:t>ו</w:t>
      </w:r>
      <w:r>
        <w:rPr>
          <w:rFonts w:ascii="Arial" w:hAnsi="Arial" w:cs="Arial"/>
          <w:rtl/>
        </w:rPr>
        <w:t xml:space="preserve">, </w:t>
      </w:r>
      <w:r>
        <w:rPr>
          <w:rFonts w:ascii="Arial" w:hAnsi="Arial" w:cs="Arial"/>
          <w:b/>
          <w:bCs/>
          <w:rtl/>
        </w:rPr>
        <w:t>או</w:t>
      </w:r>
      <w:r w:rsidR="00FC1806">
        <w:rPr>
          <w:rFonts w:ascii="Arial" w:hAnsi="Arial" w:cs="Arial"/>
          <w:rtl/>
        </w:rPr>
        <w:t xml:space="preserve"> שה</w:t>
      </w:r>
      <w:r w:rsidR="00FC1806">
        <w:rPr>
          <w:rFonts w:ascii="Arial" w:hAnsi="Arial" w:cs="Arial" w:hint="cs"/>
          <w:rtl/>
        </w:rPr>
        <w:t>וא</w:t>
      </w:r>
      <w:r>
        <w:rPr>
          <w:rFonts w:ascii="Arial" w:hAnsi="Arial" w:cs="Arial"/>
          <w:rtl/>
        </w:rPr>
        <w:t xml:space="preserve"> נקט בכל האמצעים הסבירים להבטחת שמירתו של חוק התכנון והבנייה. </w:t>
      </w:r>
      <w:r w:rsidR="00FC1806">
        <w:rPr>
          <w:rFonts w:ascii="Arial" w:hAnsi="Arial" w:cs="Arial" w:hint="cs"/>
          <w:rtl/>
        </w:rPr>
        <w:t>ה</w:t>
      </w:r>
      <w:r>
        <w:rPr>
          <w:rFonts w:ascii="Arial" w:hAnsi="Arial" w:cs="Arial"/>
          <w:rtl/>
        </w:rPr>
        <w:t xml:space="preserve">הגנות חלופיות, לדעת </w:t>
      </w:r>
      <w:r w:rsidRPr="00FC1806">
        <w:rPr>
          <w:rFonts w:ascii="Arial" w:hAnsi="Arial" w:cs="Arial"/>
          <w:b/>
          <w:bCs/>
          <w:rtl/>
        </w:rPr>
        <w:t>דובי</w:t>
      </w:r>
      <w:r>
        <w:rPr>
          <w:rFonts w:ascii="Arial" w:hAnsi="Arial" w:cs="Arial"/>
          <w:rtl/>
        </w:rPr>
        <w:t xml:space="preserve"> אין הגיון בכך שהן חלופיות, קלוש להוכיח רק אחת מהן אם השנייה לא מתקיימת. בפועל ביהמ"ש פועלים כאילו ההגנות היו מצטברות. </w:t>
      </w:r>
    </w:p>
    <w:p w:rsidR="00F96763" w:rsidRDefault="00F96763" w:rsidP="00717FA7">
      <w:pPr>
        <w:tabs>
          <w:tab w:val="left" w:pos="562"/>
          <w:tab w:val="left" w:pos="907"/>
          <w:tab w:val="left" w:pos="6563"/>
        </w:tabs>
        <w:spacing w:after="40"/>
        <w:ind w:left="206"/>
        <w:rPr>
          <w:rFonts w:ascii="Arial" w:hAnsi="Arial" w:cs="Arial"/>
          <w:rtl/>
        </w:rPr>
      </w:pPr>
      <w:r>
        <w:rPr>
          <w:rFonts w:ascii="Arial" w:hAnsi="Arial" w:cs="Arial"/>
          <w:b/>
          <w:bCs/>
          <w:highlight w:val="green"/>
          <w:rtl/>
        </w:rPr>
        <w:t>ס' 224א לפקודת מס ההכנסה</w:t>
      </w:r>
      <w:r>
        <w:rPr>
          <w:rFonts w:ascii="Arial" w:hAnsi="Arial" w:cs="Arial"/>
          <w:rtl/>
        </w:rPr>
        <w:t xml:space="preserve">- נעברה עבירה ע"י חב', יואשמו בעבירה גם המנהלים אלא אם הוכיח מנהל שהעבירה לא נעשתה בידיעתו </w:t>
      </w:r>
      <w:r>
        <w:rPr>
          <w:rFonts w:ascii="Arial" w:hAnsi="Arial" w:cs="Arial"/>
          <w:b/>
          <w:bCs/>
          <w:rtl/>
        </w:rPr>
        <w:t>או</w:t>
      </w:r>
      <w:r>
        <w:rPr>
          <w:rFonts w:ascii="Arial" w:hAnsi="Arial" w:cs="Arial"/>
          <w:rtl/>
        </w:rPr>
        <w:t xml:space="preserve"> שהוא נקט באמצעים הסבירים למנוע אותה. </w:t>
      </w:r>
    </w:p>
    <w:p w:rsidR="00F96763" w:rsidRDefault="00F96763" w:rsidP="00717FA7">
      <w:pPr>
        <w:tabs>
          <w:tab w:val="left" w:pos="562"/>
          <w:tab w:val="left" w:pos="907"/>
          <w:tab w:val="left" w:pos="6563"/>
        </w:tabs>
        <w:spacing w:after="40"/>
        <w:ind w:left="206"/>
        <w:rPr>
          <w:rFonts w:ascii="Arial" w:hAnsi="Arial" w:cs="Arial"/>
          <w:rtl/>
        </w:rPr>
      </w:pPr>
      <w:r w:rsidRPr="00717FA7">
        <w:rPr>
          <w:rFonts w:ascii="Arial" w:hAnsi="Arial" w:cs="Arial"/>
          <w:b/>
          <w:bCs/>
          <w:rtl/>
        </w:rPr>
        <w:t>הרציונל של אחריות עקיפה</w:t>
      </w:r>
      <w:r>
        <w:rPr>
          <w:rFonts w:ascii="Arial" w:hAnsi="Arial" w:cs="Arial"/>
          <w:rtl/>
        </w:rPr>
        <w:t>- תחומים חשובים למחוקק בו הוא מצפה מהאורגנים לא להיות פסיביים</w:t>
      </w:r>
      <w:r w:rsidR="00717FA7">
        <w:rPr>
          <w:rFonts w:ascii="Arial" w:hAnsi="Arial" w:cs="Arial" w:hint="cs"/>
          <w:rtl/>
        </w:rPr>
        <w:t>-</w:t>
      </w:r>
      <w:r>
        <w:rPr>
          <w:rFonts w:ascii="Arial" w:hAnsi="Arial" w:cs="Arial"/>
          <w:rtl/>
        </w:rPr>
        <w:t xml:space="preserve"> הם צריכים למנוע באופן אקטיבי עבירות או עוולות. ביהמ"ש לא יכול להרחיב זאת לתחומים שנראים לו חשובים.</w:t>
      </w:r>
    </w:p>
    <w:p w:rsidR="00F96763" w:rsidRDefault="00F96763" w:rsidP="00F96763">
      <w:pPr>
        <w:pStyle w:val="ListParagraph"/>
        <w:numPr>
          <w:ilvl w:val="0"/>
          <w:numId w:val="16"/>
        </w:numPr>
        <w:tabs>
          <w:tab w:val="left" w:pos="562"/>
          <w:tab w:val="left" w:pos="907"/>
          <w:tab w:val="left" w:pos="6563"/>
        </w:tabs>
        <w:spacing w:after="40"/>
        <w:ind w:left="360"/>
        <w:rPr>
          <w:rFonts w:ascii="Arial" w:hAnsi="Arial" w:cs="Arial"/>
          <w:rtl/>
        </w:rPr>
      </w:pPr>
      <w:r>
        <w:rPr>
          <w:rFonts w:ascii="Arial" w:hAnsi="Arial" w:cs="Arial"/>
          <w:b/>
          <w:bCs/>
          <w:rtl/>
        </w:rPr>
        <w:t>אחריות ישירה</w:t>
      </w:r>
      <w:r>
        <w:rPr>
          <w:rFonts w:ascii="Arial" w:hAnsi="Arial" w:cs="Arial"/>
          <w:rtl/>
        </w:rPr>
        <w:t xml:space="preserve">- </w:t>
      </w:r>
    </w:p>
    <w:p w:rsidR="00F96763" w:rsidRDefault="005C5769" w:rsidP="005C5769">
      <w:pPr>
        <w:pStyle w:val="ListParagraph"/>
        <w:tabs>
          <w:tab w:val="left" w:pos="562"/>
          <w:tab w:val="left" w:pos="907"/>
          <w:tab w:val="left" w:pos="6563"/>
        </w:tabs>
        <w:spacing w:after="40"/>
        <w:ind w:left="206"/>
        <w:rPr>
          <w:rFonts w:ascii="Arial" w:hAnsi="Arial" w:cs="Arial"/>
        </w:rPr>
      </w:pPr>
      <w:r>
        <w:rPr>
          <w:rFonts w:ascii="Arial" w:hAnsi="Arial" w:cs="Arial" w:hint="cs"/>
          <w:b/>
          <w:bCs/>
          <w:rtl/>
        </w:rPr>
        <w:t>האורגן</w:t>
      </w:r>
      <w:r w:rsidR="00F96763">
        <w:rPr>
          <w:rFonts w:ascii="Arial" w:hAnsi="Arial" w:cs="Arial"/>
          <w:b/>
          <w:bCs/>
          <w:rtl/>
        </w:rPr>
        <w:t xml:space="preserve"> עצמו מקיים את היסודות העובדתיים והנפשיים של </w:t>
      </w:r>
      <w:r>
        <w:rPr>
          <w:rFonts w:ascii="Arial" w:hAnsi="Arial" w:cs="Arial" w:hint="cs"/>
          <w:b/>
          <w:bCs/>
          <w:rtl/>
        </w:rPr>
        <w:t>ה</w:t>
      </w:r>
      <w:r w:rsidR="00F96763">
        <w:rPr>
          <w:rFonts w:ascii="Arial" w:hAnsi="Arial" w:cs="Arial"/>
          <w:b/>
          <w:bCs/>
          <w:rtl/>
        </w:rPr>
        <w:t xml:space="preserve">עבירה או </w:t>
      </w:r>
      <w:r>
        <w:rPr>
          <w:rFonts w:ascii="Arial" w:hAnsi="Arial" w:cs="Arial" w:hint="cs"/>
          <w:b/>
          <w:bCs/>
          <w:rtl/>
        </w:rPr>
        <w:t>ה</w:t>
      </w:r>
      <w:r w:rsidR="00F96763">
        <w:rPr>
          <w:rFonts w:ascii="Arial" w:hAnsi="Arial" w:cs="Arial"/>
          <w:b/>
          <w:bCs/>
          <w:rtl/>
        </w:rPr>
        <w:t>עוולה</w:t>
      </w:r>
      <w:r>
        <w:rPr>
          <w:rFonts w:ascii="Arial" w:hAnsi="Arial" w:cs="Arial" w:hint="cs"/>
          <w:rtl/>
        </w:rPr>
        <w:t>-</w:t>
      </w:r>
      <w:r w:rsidR="00F96763">
        <w:rPr>
          <w:rFonts w:ascii="Arial" w:hAnsi="Arial" w:cs="Arial"/>
          <w:rtl/>
        </w:rPr>
        <w:t xml:space="preserve"> </w:t>
      </w:r>
      <w:r>
        <w:rPr>
          <w:rFonts w:ascii="Arial" w:hAnsi="Arial" w:cs="Arial"/>
          <w:u w:val="single"/>
          <w:rtl/>
        </w:rPr>
        <w:t xml:space="preserve">אחריות האורגן היא אישית </w:t>
      </w:r>
      <w:r>
        <w:rPr>
          <w:rFonts w:ascii="Arial" w:hAnsi="Arial" w:cs="Arial" w:hint="cs"/>
          <w:u w:val="single"/>
          <w:rtl/>
        </w:rPr>
        <w:t>ו</w:t>
      </w:r>
      <w:r w:rsidR="00F96763">
        <w:rPr>
          <w:rFonts w:ascii="Arial" w:hAnsi="Arial" w:cs="Arial"/>
          <w:u w:val="single"/>
          <w:rtl/>
        </w:rPr>
        <w:t>ישירה, והיא אינה מותנית באחריות של החב'</w:t>
      </w:r>
      <w:r w:rsidR="00F96763">
        <w:rPr>
          <w:rFonts w:ascii="Arial" w:hAnsi="Arial" w:cs="Arial"/>
          <w:rtl/>
        </w:rPr>
        <w:t>. ניתן לתפוס את האורגן גם אם לא הצלחנו להרשיע את החב'</w:t>
      </w:r>
      <w:r>
        <w:rPr>
          <w:rFonts w:ascii="Arial" w:hAnsi="Arial" w:cs="Arial" w:hint="cs"/>
          <w:rtl/>
        </w:rPr>
        <w:t>.</w:t>
      </w:r>
    </w:p>
    <w:p w:rsidR="00F96763" w:rsidRDefault="00F96763" w:rsidP="002633E2">
      <w:pPr>
        <w:pStyle w:val="ListParagraph"/>
        <w:tabs>
          <w:tab w:val="left" w:pos="562"/>
          <w:tab w:val="left" w:pos="907"/>
          <w:tab w:val="left" w:pos="6563"/>
        </w:tabs>
        <w:spacing w:after="40"/>
        <w:ind w:left="206"/>
        <w:rPr>
          <w:rFonts w:ascii="Arial" w:hAnsi="Arial" w:cs="Arial"/>
          <w:rtl/>
        </w:rPr>
      </w:pPr>
      <w:r>
        <w:rPr>
          <w:rFonts w:ascii="Arial" w:hAnsi="Arial" w:cs="Arial"/>
          <w:b/>
          <w:bCs/>
          <w:highlight w:val="green"/>
          <w:rtl/>
        </w:rPr>
        <w:t>ס' 54(א) לחוק החברות</w:t>
      </w:r>
      <w:r>
        <w:rPr>
          <w:rFonts w:ascii="Arial" w:hAnsi="Arial" w:cs="Arial"/>
          <w:rtl/>
        </w:rPr>
        <w:t xml:space="preserve">- אם </w:t>
      </w:r>
      <w:r w:rsidR="002633E2">
        <w:rPr>
          <w:rFonts w:ascii="Arial" w:hAnsi="Arial" w:cs="Arial" w:hint="cs"/>
          <w:rtl/>
        </w:rPr>
        <w:t>אורגן</w:t>
      </w:r>
      <w:r>
        <w:rPr>
          <w:rFonts w:ascii="Arial" w:hAnsi="Arial" w:cs="Arial"/>
          <w:rtl/>
        </w:rPr>
        <w:t xml:space="preserve"> ביצע מעשה שמוליד עבירה או עוולה, או שהיה מעורב במעשה כזה, והמעשה כשלעצמו מוליד אחריות אישית, </w:t>
      </w:r>
      <w:r>
        <w:rPr>
          <w:rFonts w:ascii="Arial" w:hAnsi="Arial" w:cs="Arial"/>
          <w:u w:val="single"/>
          <w:rtl/>
        </w:rPr>
        <w:t>העובדה שהוא פעל במסגרת התאגיד לא פוטרת אותו מאחריות ישירה</w:t>
      </w:r>
      <w:r>
        <w:rPr>
          <w:rFonts w:ascii="Arial" w:hAnsi="Arial" w:cs="Arial"/>
          <w:rtl/>
        </w:rPr>
        <w:t xml:space="preserve">. </w:t>
      </w:r>
    </w:p>
    <w:p w:rsidR="00F96763" w:rsidRDefault="00F96763" w:rsidP="00453BF6">
      <w:pPr>
        <w:pStyle w:val="ListParagraph"/>
        <w:tabs>
          <w:tab w:val="left" w:pos="562"/>
          <w:tab w:val="left" w:pos="907"/>
          <w:tab w:val="left" w:pos="6563"/>
        </w:tabs>
        <w:spacing w:after="40"/>
        <w:ind w:left="206"/>
        <w:rPr>
          <w:rFonts w:ascii="Arial" w:hAnsi="Arial" w:cs="Arial"/>
          <w:rtl/>
        </w:rPr>
      </w:pPr>
      <w:r w:rsidRPr="00B64CFB">
        <w:rPr>
          <w:rFonts w:ascii="Arial" w:hAnsi="Arial" w:cs="Arial"/>
          <w:b/>
          <w:bCs/>
          <w:rtl/>
        </w:rPr>
        <w:t>הרציונל של אחריות ישירה</w:t>
      </w:r>
      <w:r>
        <w:rPr>
          <w:rFonts w:ascii="Arial" w:hAnsi="Arial" w:cs="Arial"/>
          <w:rtl/>
        </w:rPr>
        <w:t xml:space="preserve">- </w:t>
      </w:r>
      <w:r>
        <w:rPr>
          <w:rFonts w:ascii="Arial" w:hAnsi="Arial" w:cs="Arial"/>
          <w:u w:val="single"/>
          <w:rtl/>
        </w:rPr>
        <w:t>לא לתת לאורגן להתחבא מאחורי החב' בפעולותיו</w:t>
      </w:r>
      <w:r>
        <w:rPr>
          <w:rFonts w:ascii="Arial" w:hAnsi="Arial" w:cs="Arial"/>
          <w:rtl/>
        </w:rPr>
        <w:t xml:space="preserve">. רוצים למנוע מאורגנים לבצע עבירות/עוולות/הפרות חוזיות. מעבר לכך, </w:t>
      </w:r>
      <w:r>
        <w:rPr>
          <w:rFonts w:ascii="Arial" w:hAnsi="Arial" w:cs="Arial"/>
          <w:u w:val="single"/>
          <w:rtl/>
        </w:rPr>
        <w:t>האחריות הישירה חשובה למקרים בהם האורגנים מבצעים באמצעות החב' פעולות עוקץ שונות</w:t>
      </w:r>
      <w:r>
        <w:rPr>
          <w:rFonts w:ascii="Arial" w:hAnsi="Arial" w:cs="Arial"/>
          <w:rtl/>
        </w:rPr>
        <w:t xml:space="preserve">- </w:t>
      </w:r>
      <w:r w:rsidR="00AD32D4">
        <w:rPr>
          <w:rFonts w:ascii="Arial" w:hAnsi="Arial" w:cs="Arial" w:hint="cs"/>
          <w:rtl/>
        </w:rPr>
        <w:t xml:space="preserve">דוגמת </w:t>
      </w:r>
      <w:r>
        <w:rPr>
          <w:rFonts w:ascii="Arial" w:hAnsi="Arial" w:cs="Arial"/>
          <w:rtl/>
        </w:rPr>
        <w:t xml:space="preserve">החב' מרוקנת עצמה מנכסים כדי שלא יהיה ניתן לתבוע מכיס העושר שלה (הרמת מסך </w:t>
      </w:r>
      <w:r w:rsidR="009D0474">
        <w:rPr>
          <w:rFonts w:ascii="Arial" w:hAnsi="Arial" w:cs="Arial" w:hint="cs"/>
          <w:rtl/>
        </w:rPr>
        <w:t>היא נגד</w:t>
      </w:r>
      <w:r>
        <w:rPr>
          <w:rFonts w:ascii="Arial" w:hAnsi="Arial" w:cs="Arial"/>
          <w:rtl/>
        </w:rPr>
        <w:t xml:space="preserve"> בעלי מניות, ולא אורגנים) לתפוס אורגן יותר קל מאשר ב</w:t>
      </w:r>
      <w:r w:rsidR="00AD32D4">
        <w:rPr>
          <w:rFonts w:ascii="Arial" w:hAnsi="Arial" w:cs="Arial"/>
          <w:rtl/>
        </w:rPr>
        <w:t xml:space="preserve">על מניות, ויותר יעיל לפעמים. </w:t>
      </w:r>
      <w:r>
        <w:rPr>
          <w:rFonts w:ascii="Arial" w:hAnsi="Arial" w:cs="Arial"/>
          <w:rtl/>
        </w:rPr>
        <w:t xml:space="preserve"> </w:t>
      </w:r>
      <w:r>
        <w:rPr>
          <w:rFonts w:ascii="Arial" w:hAnsi="Arial" w:cs="Arial"/>
          <w:rtl/>
        </w:rPr>
        <w:br/>
      </w:r>
      <w:r>
        <w:rPr>
          <w:rFonts w:ascii="Arial" w:hAnsi="Arial" w:cs="Arial"/>
          <w:b/>
          <w:bCs/>
          <w:highlight w:val="magenta"/>
          <w:rtl/>
        </w:rPr>
        <w:t>פס"ד צוק אור בע"מ</w:t>
      </w:r>
      <w:r>
        <w:rPr>
          <w:rFonts w:ascii="Arial" w:hAnsi="Arial" w:cs="Arial"/>
          <w:rtl/>
        </w:rPr>
        <w:t xml:space="preserve">- </w:t>
      </w:r>
      <w:r>
        <w:rPr>
          <w:rFonts w:ascii="Arial" w:eastAsia="Times New Roman" w:hAnsi="Arial" w:cs="Arial"/>
          <w:b/>
          <w:bCs/>
          <w:color w:val="000000"/>
          <w:rtl/>
        </w:rPr>
        <w:t>העובדות</w:t>
      </w:r>
      <w:r>
        <w:rPr>
          <w:rFonts w:ascii="Arial" w:eastAsia="Times New Roman" w:hAnsi="Arial" w:cs="Arial"/>
          <w:color w:val="000000"/>
          <w:rtl/>
        </w:rPr>
        <w:t xml:space="preserve">: חב' </w:t>
      </w:r>
      <w:r>
        <w:rPr>
          <w:rFonts w:ascii="Arial" w:hAnsi="Arial" w:cs="Arial"/>
          <w:rtl/>
        </w:rPr>
        <w:t xml:space="preserve">צוק אור הגישה תביעה נזיקית כנגד </w:t>
      </w:r>
      <w:proofErr w:type="spellStart"/>
      <w:r>
        <w:rPr>
          <w:rFonts w:ascii="Arial" w:hAnsi="Arial" w:cs="Arial"/>
          <w:rtl/>
        </w:rPr>
        <w:t>קאר</w:t>
      </w:r>
      <w:proofErr w:type="spellEnd"/>
      <w:r>
        <w:rPr>
          <w:rFonts w:ascii="Arial" w:hAnsi="Arial" w:cs="Arial"/>
          <w:rtl/>
        </w:rPr>
        <w:t xml:space="preserve"> </w:t>
      </w:r>
      <w:proofErr w:type="spellStart"/>
      <w:r>
        <w:rPr>
          <w:rFonts w:ascii="Arial" w:hAnsi="Arial" w:cs="Arial"/>
          <w:rtl/>
        </w:rPr>
        <w:t>סקיורטי</w:t>
      </w:r>
      <w:proofErr w:type="spellEnd"/>
      <w:r>
        <w:rPr>
          <w:rFonts w:ascii="Arial" w:hAnsi="Arial" w:cs="Arial"/>
          <w:rtl/>
        </w:rPr>
        <w:t xml:space="preserve"> וכנגד שלושה ממנהליה בטענה שזו הפרה את הפטנט שלה </w:t>
      </w:r>
      <w:r>
        <w:rPr>
          <w:rFonts w:ascii="Arial" w:eastAsia="Times New Roman" w:hAnsi="Arial" w:cs="Arial"/>
          <w:color w:val="000000"/>
          <w:rtl/>
        </w:rPr>
        <w:t xml:space="preserve">בכך שיצרה מנגנון מניעת גניבת מכוניות </w:t>
      </w:r>
      <w:r w:rsidR="0085614F">
        <w:rPr>
          <w:rFonts w:ascii="Arial" w:eastAsia="Times New Roman" w:hAnsi="Arial" w:cs="Arial" w:hint="cs"/>
          <w:color w:val="000000"/>
          <w:rtl/>
        </w:rPr>
        <w:t>ה</w:t>
      </w:r>
      <w:r>
        <w:rPr>
          <w:rFonts w:ascii="Arial" w:eastAsia="Times New Roman" w:hAnsi="Arial" w:cs="Arial"/>
          <w:color w:val="000000"/>
          <w:rtl/>
        </w:rPr>
        <w:t>דומה ל</w:t>
      </w:r>
      <w:r w:rsidR="0085614F">
        <w:rPr>
          <w:rFonts w:ascii="Arial" w:eastAsia="Times New Roman" w:hAnsi="Arial" w:cs="Arial" w:hint="cs"/>
          <w:color w:val="000000"/>
          <w:rtl/>
        </w:rPr>
        <w:t>שלה</w:t>
      </w:r>
      <w:r>
        <w:rPr>
          <w:rFonts w:ascii="Arial" w:eastAsia="Times New Roman" w:hAnsi="Arial" w:cs="Arial"/>
          <w:color w:val="000000"/>
          <w:rtl/>
        </w:rPr>
        <w:t>.</w:t>
      </w:r>
      <w:r>
        <w:rPr>
          <w:rFonts w:ascii="Arial" w:hAnsi="Arial" w:cs="Arial"/>
          <w:rtl/>
        </w:rPr>
        <w:t xml:space="preserve"> </w:t>
      </w:r>
      <w:r>
        <w:rPr>
          <w:rFonts w:ascii="Arial" w:hAnsi="Arial" w:cs="Arial"/>
          <w:b/>
          <w:bCs/>
          <w:rtl/>
        </w:rPr>
        <w:t>שמגר</w:t>
      </w:r>
      <w:r>
        <w:rPr>
          <w:rFonts w:ascii="Arial" w:hAnsi="Arial" w:cs="Arial"/>
          <w:rtl/>
        </w:rPr>
        <w:t xml:space="preserve"> </w:t>
      </w:r>
      <w:r>
        <w:rPr>
          <w:rFonts w:ascii="Arial" w:hAnsi="Arial" w:cs="Arial"/>
          <w:u w:val="single"/>
          <w:rtl/>
        </w:rPr>
        <w:t>בודק לגבי כל אחד מהם אם התקיימו יסודות העוולה</w:t>
      </w:r>
      <w:r>
        <w:rPr>
          <w:rFonts w:ascii="Arial" w:hAnsi="Arial" w:cs="Arial"/>
          <w:rtl/>
        </w:rPr>
        <w:t xml:space="preserve"> של גניבה בעין. נקבע ששניים נטלו חלק פעיל בתכנון, בשיווק של המוצר, ולכן אותם חייבו בעוולת גניבת עין. בשלישי נקבע שלא התקיימו היסודות. </w:t>
      </w:r>
      <w:r w:rsidR="00321094">
        <w:rPr>
          <w:rFonts w:ascii="Arial" w:hAnsi="Arial" w:cs="Arial" w:hint="cs"/>
          <w:u w:val="single"/>
          <w:rtl/>
        </w:rPr>
        <w:t>ב</w:t>
      </w:r>
      <w:r>
        <w:rPr>
          <w:rFonts w:ascii="Arial" w:hAnsi="Arial" w:cs="Arial"/>
          <w:u w:val="single"/>
          <w:rtl/>
        </w:rPr>
        <w:t>אחריות עקיפה לא צריך לבדוק על כל אחד מהם אם התקיימו או לא היסודות הספציפיים</w:t>
      </w:r>
      <w:r>
        <w:rPr>
          <w:rFonts w:ascii="Arial" w:hAnsi="Arial" w:cs="Arial"/>
          <w:rtl/>
        </w:rPr>
        <w:t xml:space="preserve">. </w:t>
      </w:r>
      <w:r>
        <w:rPr>
          <w:rFonts w:ascii="Arial" w:hAnsi="Arial" w:cs="Arial"/>
          <w:rtl/>
        </w:rPr>
        <w:br/>
      </w:r>
      <w:r>
        <w:rPr>
          <w:rFonts w:ascii="Arial" w:hAnsi="Arial" w:cs="Arial"/>
          <w:b/>
          <w:bCs/>
          <w:highlight w:val="magenta"/>
          <w:rtl/>
        </w:rPr>
        <w:t>פס"ד דיסנצ'יק נ' מ"י</w:t>
      </w:r>
      <w:r>
        <w:rPr>
          <w:rFonts w:ascii="Arial" w:hAnsi="Arial" w:cs="Arial"/>
          <w:rtl/>
        </w:rPr>
        <w:t xml:space="preserve">- </w:t>
      </w:r>
      <w:r>
        <w:rPr>
          <w:rFonts w:ascii="Arial" w:hAnsi="Arial" w:cs="Arial"/>
          <w:b/>
          <w:bCs/>
          <w:rtl/>
        </w:rPr>
        <w:t>העובדות</w:t>
      </w:r>
      <w:r>
        <w:rPr>
          <w:rFonts w:ascii="Arial" w:hAnsi="Arial" w:cs="Arial"/>
          <w:rtl/>
        </w:rPr>
        <w:t xml:space="preserve">: פרסמו שם של קטינה בעיתון מעריב, בניגוד לחוק. </w:t>
      </w:r>
      <w:r>
        <w:rPr>
          <w:rFonts w:asciiTheme="minorBidi" w:hAnsiTheme="minorBidi"/>
          <w:color w:val="000000"/>
          <w:rtl/>
        </w:rPr>
        <w:t xml:space="preserve">השלום הרשיע את המערער, עורך העיתון ואת הכתב בקובעו כי ניתן לראות בעורך כמי שפרסם את הכתבה, וכמי שמוטלת עליו אחריות אישית לפרסומה. </w:t>
      </w:r>
      <w:r>
        <w:rPr>
          <w:rFonts w:asciiTheme="minorBidi" w:hAnsiTheme="minorBidi"/>
          <w:b/>
          <w:bCs/>
          <w:color w:val="000000"/>
          <w:rtl/>
        </w:rPr>
        <w:t>הכרעה</w:t>
      </w:r>
      <w:r>
        <w:rPr>
          <w:rFonts w:asciiTheme="minorBidi" w:hAnsiTheme="minorBidi"/>
          <w:color w:val="000000"/>
          <w:rtl/>
        </w:rPr>
        <w:t xml:space="preserve">: </w:t>
      </w:r>
      <w:r>
        <w:rPr>
          <w:rFonts w:ascii="Arial" w:hAnsi="Arial" w:cs="Arial"/>
          <w:rtl/>
        </w:rPr>
        <w:t xml:space="preserve">לצד אחריות החב', העיתון, </w:t>
      </w:r>
      <w:r w:rsidR="00453BF6">
        <w:rPr>
          <w:rFonts w:ascii="Arial" w:hAnsi="Arial" w:cs="Arial"/>
          <w:rtl/>
        </w:rPr>
        <w:t xml:space="preserve">בדקו </w:t>
      </w:r>
      <w:r>
        <w:rPr>
          <w:rFonts w:ascii="Arial" w:hAnsi="Arial" w:cs="Arial"/>
          <w:rtl/>
        </w:rPr>
        <w:t>את אחריות האורגן</w:t>
      </w:r>
      <w:r w:rsidR="00453BF6">
        <w:rPr>
          <w:rFonts w:ascii="Arial" w:hAnsi="Arial" w:cs="Arial" w:hint="cs"/>
          <w:rtl/>
        </w:rPr>
        <w:t>-</w:t>
      </w:r>
      <w:r>
        <w:rPr>
          <w:rFonts w:ascii="Arial" w:hAnsi="Arial" w:cs="Arial"/>
          <w:rtl/>
        </w:rPr>
        <w:t xml:space="preserve"> עורך העיתון, נמצא שלא התקיים יסוד המחשבה הפלילית </w:t>
      </w:r>
      <w:r w:rsidR="00453BF6">
        <w:rPr>
          <w:rFonts w:ascii="Arial" w:hAnsi="Arial" w:cs="Arial"/>
          <w:rtl/>
        </w:rPr>
        <w:t>של העביר</w:t>
      </w:r>
      <w:r w:rsidR="00453BF6">
        <w:rPr>
          <w:rFonts w:ascii="Arial" w:hAnsi="Arial" w:cs="Arial" w:hint="cs"/>
          <w:rtl/>
        </w:rPr>
        <w:t xml:space="preserve">ה, </w:t>
      </w:r>
      <w:r>
        <w:rPr>
          <w:rFonts w:ascii="Arial" w:hAnsi="Arial" w:cs="Arial"/>
          <w:rtl/>
        </w:rPr>
        <w:t xml:space="preserve">ולא ניתן להחיל עליו אחריות אישית. כמו כן, לא היה ניתן להטיל אחריות עקיפה התלויה באחריות התאגיד בהעדר הוראה מפורשת כזו בדין. </w:t>
      </w:r>
    </w:p>
    <w:p w:rsidR="00F96763" w:rsidRPr="001D63BC" w:rsidRDefault="00F96763" w:rsidP="00C227E8">
      <w:pPr>
        <w:tabs>
          <w:tab w:val="left" w:pos="562"/>
          <w:tab w:val="left" w:pos="907"/>
          <w:tab w:val="left" w:pos="6563"/>
        </w:tabs>
        <w:spacing w:after="40"/>
        <w:rPr>
          <w:rFonts w:ascii="Arial" w:hAnsi="Arial" w:cs="Arial"/>
          <w:rtl/>
        </w:rPr>
      </w:pPr>
      <w:r w:rsidRPr="001D63BC">
        <w:rPr>
          <w:rFonts w:ascii="Arial" w:hAnsi="Arial" w:cs="Arial"/>
          <w:rtl/>
        </w:rPr>
        <w:t xml:space="preserve">עדיף להחיל את </w:t>
      </w:r>
      <w:r w:rsidR="00C227E8">
        <w:rPr>
          <w:rFonts w:ascii="Arial" w:hAnsi="Arial" w:cs="Arial" w:hint="cs"/>
          <w:rtl/>
        </w:rPr>
        <w:t xml:space="preserve">האחריות </w:t>
      </w:r>
      <w:r w:rsidRPr="001D63BC">
        <w:rPr>
          <w:rFonts w:ascii="Arial" w:hAnsi="Arial" w:cs="Arial"/>
          <w:rtl/>
        </w:rPr>
        <w:t xml:space="preserve">העקיפה כי לא צריך להוכיח את היסודות שהתקיימו אצל האורגן, והנטל עובר לאורגן להוכיח שהתקיימו אצלו ההגנות- לא ידע ועשה כל מאמץ סביר למנוע. </w:t>
      </w:r>
    </w:p>
    <w:p w:rsidR="00F96763" w:rsidRDefault="00C227E8" w:rsidP="00C227E8">
      <w:pPr>
        <w:tabs>
          <w:tab w:val="left" w:pos="562"/>
          <w:tab w:val="left" w:pos="907"/>
          <w:tab w:val="left" w:pos="6563"/>
        </w:tabs>
        <w:spacing w:after="40"/>
        <w:rPr>
          <w:rFonts w:ascii="Arial" w:hAnsi="Arial" w:cs="Arial"/>
          <w:rtl/>
        </w:rPr>
      </w:pPr>
      <w:r>
        <w:rPr>
          <w:rFonts w:ascii="Arial" w:hAnsi="Arial" w:cs="Arial" w:hint="cs"/>
          <w:rtl/>
        </w:rPr>
        <w:t>לרוב</w:t>
      </w:r>
      <w:r w:rsidR="00F96763" w:rsidRPr="001D63BC">
        <w:rPr>
          <w:rFonts w:ascii="Arial" w:hAnsi="Arial" w:cs="Arial"/>
          <w:rtl/>
        </w:rPr>
        <w:t xml:space="preserve"> קודם תופסים את האורגן ואז עולים לחב', </w:t>
      </w:r>
      <w:r>
        <w:rPr>
          <w:rFonts w:ascii="Arial" w:hAnsi="Arial" w:cs="Arial" w:hint="cs"/>
          <w:rtl/>
        </w:rPr>
        <w:t xml:space="preserve">אך </w:t>
      </w:r>
      <w:r w:rsidR="00F96763" w:rsidRPr="00C227E8">
        <w:rPr>
          <w:rFonts w:ascii="Arial" w:hAnsi="Arial" w:cs="Arial"/>
          <w:u w:val="single"/>
          <w:rtl/>
        </w:rPr>
        <w:t>ניתן לתפוס את החב' גם ללא תפיסת האורגן</w:t>
      </w:r>
      <w:r w:rsidR="00F96763" w:rsidRPr="001D63BC">
        <w:rPr>
          <w:rFonts w:ascii="Arial" w:hAnsi="Arial" w:cs="Arial"/>
          <w:rtl/>
        </w:rPr>
        <w:t xml:space="preserve">- </w:t>
      </w:r>
      <w:r w:rsidR="00F96763" w:rsidRPr="00C227E8">
        <w:rPr>
          <w:rFonts w:ascii="Arial" w:hAnsi="Arial" w:cs="Arial"/>
          <w:b/>
          <w:bCs/>
          <w:rtl/>
        </w:rPr>
        <w:t>תורת המודעות הקולקטיבית</w:t>
      </w:r>
      <w:r>
        <w:rPr>
          <w:rFonts w:ascii="Arial" w:hAnsi="Arial" w:cs="Arial" w:hint="cs"/>
          <w:rtl/>
        </w:rPr>
        <w:t>.</w:t>
      </w:r>
    </w:p>
    <w:p w:rsidR="00C3411F" w:rsidRDefault="00C3411F" w:rsidP="00C227E8">
      <w:pPr>
        <w:tabs>
          <w:tab w:val="left" w:pos="562"/>
          <w:tab w:val="left" w:pos="907"/>
          <w:tab w:val="left" w:pos="6563"/>
        </w:tabs>
        <w:spacing w:after="40"/>
        <w:rPr>
          <w:rFonts w:ascii="Arial" w:hAnsi="Arial" w:cs="Arial"/>
          <w:rtl/>
        </w:rPr>
      </w:pPr>
    </w:p>
    <w:p w:rsidR="00C3411F" w:rsidRDefault="00C3411F" w:rsidP="00E856D5">
      <w:pPr>
        <w:tabs>
          <w:tab w:val="left" w:pos="562"/>
          <w:tab w:val="left" w:pos="907"/>
          <w:tab w:val="left" w:pos="6563"/>
        </w:tabs>
        <w:spacing w:after="40"/>
        <w:jc w:val="center"/>
        <w:rPr>
          <w:rFonts w:ascii="Arial" w:hAnsi="Arial" w:cs="Arial"/>
          <w:b/>
          <w:bCs/>
          <w:sz w:val="28"/>
          <w:szCs w:val="28"/>
        </w:rPr>
      </w:pPr>
      <w:r w:rsidRPr="00C3411F">
        <w:rPr>
          <w:rFonts w:ascii="Arial" w:hAnsi="Arial" w:cs="Arial"/>
          <w:b/>
          <w:bCs/>
          <w:sz w:val="28"/>
          <w:szCs w:val="28"/>
          <w:highlight w:val="cyan"/>
          <w:rtl/>
        </w:rPr>
        <w:t>בעיית הנציג</w:t>
      </w:r>
    </w:p>
    <w:p w:rsidR="00C3411F" w:rsidRDefault="00A25968" w:rsidP="0038647B">
      <w:pPr>
        <w:tabs>
          <w:tab w:val="left" w:pos="562"/>
          <w:tab w:val="left" w:pos="907"/>
          <w:tab w:val="left" w:pos="6563"/>
        </w:tabs>
        <w:spacing w:after="40"/>
        <w:rPr>
          <w:rFonts w:ascii="Arial" w:hAnsi="Arial" w:cs="Arial"/>
          <w:rtl/>
        </w:rPr>
      </w:pPr>
      <w:r>
        <w:rPr>
          <w:rFonts w:ascii="Arial" w:hAnsi="Arial" w:cs="Arial"/>
          <w:b/>
          <w:bCs/>
          <w:rtl/>
        </w:rPr>
        <w:t>שלושה מישורים</w:t>
      </w:r>
      <w:r>
        <w:rPr>
          <w:rFonts w:ascii="Arial" w:hAnsi="Arial" w:cs="Arial" w:hint="cs"/>
          <w:rtl/>
        </w:rPr>
        <w:t>:</w:t>
      </w:r>
    </w:p>
    <w:p w:rsidR="006E3B1B" w:rsidRDefault="006E3B1B" w:rsidP="009B2D32">
      <w:pPr>
        <w:pStyle w:val="ListParagraph"/>
        <w:numPr>
          <w:ilvl w:val="0"/>
          <w:numId w:val="17"/>
        </w:numPr>
        <w:tabs>
          <w:tab w:val="left" w:pos="-1"/>
          <w:tab w:val="left" w:pos="907"/>
          <w:tab w:val="left" w:pos="6563"/>
        </w:tabs>
        <w:spacing w:after="40"/>
        <w:ind w:left="140" w:hanging="283"/>
        <w:rPr>
          <w:rFonts w:ascii="Arial" w:hAnsi="Arial" w:cs="Arial"/>
        </w:rPr>
      </w:pPr>
      <w:r>
        <w:rPr>
          <w:rFonts w:ascii="Arial" w:hAnsi="Arial" w:cs="Arial"/>
          <w:b/>
          <w:bCs/>
          <w:sz w:val="24"/>
          <w:szCs w:val="24"/>
          <w:rtl/>
        </w:rPr>
        <w:t>בעלי מניות מול מנהלים</w:t>
      </w:r>
      <w:r>
        <w:rPr>
          <w:rFonts w:ascii="Arial" w:hAnsi="Arial" w:cs="Arial"/>
          <w:rtl/>
        </w:rPr>
        <w:t xml:space="preserve">- נובע מכך </w:t>
      </w:r>
      <w:r>
        <w:rPr>
          <w:rFonts w:ascii="Arial" w:hAnsi="Arial" w:cs="Arial"/>
          <w:u w:val="single"/>
          <w:rtl/>
        </w:rPr>
        <w:t>שהתאגיד המודרני מאופיין בהפרדה בין בעלות לשליטה</w:t>
      </w:r>
      <w:r w:rsidR="0038647B">
        <w:rPr>
          <w:rFonts w:ascii="Arial" w:hAnsi="Arial" w:cs="Arial" w:hint="cs"/>
          <w:rtl/>
        </w:rPr>
        <w:t xml:space="preserve">, </w:t>
      </w:r>
      <w:r w:rsidR="0038647B" w:rsidRPr="0038647B">
        <w:rPr>
          <w:rFonts w:ascii="Arial" w:hAnsi="Arial" w:cs="Arial" w:hint="cs"/>
          <w:u w:val="single"/>
          <w:rtl/>
        </w:rPr>
        <w:t>ה</w:t>
      </w:r>
      <w:r>
        <w:rPr>
          <w:rFonts w:ascii="Arial" w:hAnsi="Arial" w:cs="Arial"/>
          <w:u w:val="single"/>
          <w:rtl/>
        </w:rPr>
        <w:t>יוצרת חשש ברור שמנהלי התאגיד שמנהלים את רכושם של בעלי המניות יעדיפו את האינטרס האישי שלהם על פני האינטרס של בעלי המניות</w:t>
      </w:r>
      <w:r>
        <w:rPr>
          <w:rFonts w:ascii="Arial" w:hAnsi="Arial" w:cs="Arial"/>
          <w:rtl/>
        </w:rPr>
        <w:t xml:space="preserve">. </w:t>
      </w:r>
      <w:r w:rsidR="0038647B">
        <w:rPr>
          <w:rFonts w:ascii="Arial" w:hAnsi="Arial" w:cs="Arial" w:hint="cs"/>
          <w:rtl/>
        </w:rPr>
        <w:t>למשל-</w:t>
      </w:r>
      <w:r>
        <w:rPr>
          <w:rFonts w:ascii="Arial" w:hAnsi="Arial" w:cs="Arial"/>
          <w:rtl/>
        </w:rPr>
        <w:t xml:space="preserve"> ינהלו את החב' באופן לא יעיל כדי להיטיב עמם, יצרכו טובות הנאה אישיות מהונה של החב' וכו'. </w:t>
      </w:r>
      <w:r w:rsidRPr="00921D71">
        <w:rPr>
          <w:rFonts w:ascii="Arial" w:hAnsi="Arial" w:cs="Arial"/>
          <w:u w:val="single"/>
          <w:rtl/>
        </w:rPr>
        <w:t>קיים ניגוד אינטרסים ברור בין המנהלים לבעלי המניות</w:t>
      </w:r>
      <w:r>
        <w:rPr>
          <w:rFonts w:ascii="Arial" w:hAnsi="Arial" w:cs="Arial"/>
          <w:rtl/>
        </w:rPr>
        <w:t xml:space="preserve">, אותו ניתן לפתור </w:t>
      </w:r>
      <w:r w:rsidRPr="00921D71">
        <w:rPr>
          <w:rFonts w:ascii="Arial" w:hAnsi="Arial" w:cs="Arial"/>
          <w:b/>
          <w:bCs/>
          <w:rtl/>
        </w:rPr>
        <w:t>בתמריצים</w:t>
      </w:r>
      <w:r>
        <w:rPr>
          <w:rFonts w:ascii="Arial" w:hAnsi="Arial" w:cs="Arial"/>
          <w:rtl/>
        </w:rPr>
        <w:t xml:space="preserve"> שניתנים למנהלים</w:t>
      </w:r>
      <w:r w:rsidR="00921D71">
        <w:rPr>
          <w:rFonts w:ascii="Arial" w:hAnsi="Arial" w:cs="Arial" w:hint="cs"/>
          <w:rtl/>
        </w:rPr>
        <w:t xml:space="preserve">, </w:t>
      </w:r>
      <w:r>
        <w:rPr>
          <w:rFonts w:ascii="Arial" w:hAnsi="Arial" w:cs="Arial"/>
          <w:u w:val="single"/>
          <w:rtl/>
        </w:rPr>
        <w:t>אולם לא בטוח ששיטה זו נותנת זהות אינטרסים בין בעלי המניות</w:t>
      </w:r>
      <w:r w:rsidR="00921D71">
        <w:rPr>
          <w:rFonts w:ascii="Arial" w:hAnsi="Arial" w:cs="Arial" w:hint="cs"/>
          <w:rtl/>
        </w:rPr>
        <w:t>, למשל כי המנהל מודאג מהקדנציה שלו ולא חושב בטווח הרחוק וכך מקבל החלטותיו</w:t>
      </w:r>
      <w:r>
        <w:rPr>
          <w:rFonts w:ascii="Arial" w:hAnsi="Arial" w:cs="Arial"/>
          <w:rtl/>
        </w:rPr>
        <w:t xml:space="preserve">. </w:t>
      </w:r>
      <w:r>
        <w:rPr>
          <w:rFonts w:ascii="Arial" w:hAnsi="Arial" w:cs="Arial"/>
          <w:b/>
          <w:bCs/>
          <w:rtl/>
        </w:rPr>
        <w:t xml:space="preserve">כלומר, חב' מקבלות החלטות שלא טובות להן כי מי ששולט בפועל הם </w:t>
      </w:r>
      <w:r>
        <w:rPr>
          <w:rFonts w:ascii="Arial" w:hAnsi="Arial" w:cs="Arial"/>
          <w:b/>
          <w:bCs/>
          <w:rtl/>
        </w:rPr>
        <w:lastRenderedPageBreak/>
        <w:t xml:space="preserve">המנהלים. לכן פתרונות </w:t>
      </w:r>
      <w:proofErr w:type="spellStart"/>
      <w:r>
        <w:rPr>
          <w:rFonts w:ascii="Arial" w:hAnsi="Arial" w:cs="Arial"/>
          <w:b/>
          <w:bCs/>
          <w:rtl/>
        </w:rPr>
        <w:t>התמרוץ</w:t>
      </w:r>
      <w:proofErr w:type="spellEnd"/>
      <w:r>
        <w:rPr>
          <w:rFonts w:ascii="Arial" w:hAnsi="Arial" w:cs="Arial"/>
          <w:b/>
          <w:bCs/>
          <w:rtl/>
        </w:rPr>
        <w:t xml:space="preserve"> לא מספיק טובים</w:t>
      </w:r>
      <w:r w:rsidR="00921D71">
        <w:rPr>
          <w:rFonts w:ascii="Arial" w:hAnsi="Arial" w:cs="Arial"/>
          <w:rtl/>
        </w:rPr>
        <w:t xml:space="preserve">. </w:t>
      </w:r>
      <w:r>
        <w:rPr>
          <w:rFonts w:ascii="Arial" w:hAnsi="Arial" w:cs="Arial"/>
          <w:rtl/>
        </w:rPr>
        <w:t>ברוב החברות בארץ קיים בעל שליטה, שמכהן לרוב גם כמנכ"ל</w:t>
      </w:r>
      <w:r w:rsidR="00CA7BD5">
        <w:rPr>
          <w:rFonts w:ascii="Arial" w:hAnsi="Arial" w:cs="Arial" w:hint="cs"/>
          <w:rtl/>
        </w:rPr>
        <w:t>,</w:t>
      </w:r>
      <w:r>
        <w:rPr>
          <w:rFonts w:ascii="Arial" w:hAnsi="Arial" w:cs="Arial"/>
          <w:rtl/>
        </w:rPr>
        <w:t xml:space="preserve"> ולכן בעיית הנציג במישור הזה מתונה יותר במשפט הישראלי</w:t>
      </w:r>
      <w:r w:rsidR="00CA7BD5">
        <w:rPr>
          <w:rFonts w:ascii="Arial" w:hAnsi="Arial" w:cs="Arial" w:hint="cs"/>
          <w:rtl/>
        </w:rPr>
        <w:t xml:space="preserve"> מאשר במשפט האמריקני</w:t>
      </w:r>
      <w:r>
        <w:rPr>
          <w:rFonts w:ascii="Arial" w:hAnsi="Arial" w:cs="Arial"/>
          <w:rtl/>
        </w:rPr>
        <w:t xml:space="preserve">. </w:t>
      </w:r>
    </w:p>
    <w:p w:rsidR="006E3B1B" w:rsidRDefault="006E3B1B" w:rsidP="009B2D32">
      <w:pPr>
        <w:pStyle w:val="ListParagraph"/>
        <w:numPr>
          <w:ilvl w:val="0"/>
          <w:numId w:val="17"/>
        </w:numPr>
        <w:tabs>
          <w:tab w:val="left" w:pos="-1"/>
          <w:tab w:val="left" w:pos="424"/>
          <w:tab w:val="left" w:pos="907"/>
          <w:tab w:val="left" w:pos="6563"/>
        </w:tabs>
        <w:spacing w:after="40"/>
        <w:ind w:left="140" w:hanging="283"/>
        <w:rPr>
          <w:rFonts w:ascii="Arial" w:hAnsi="Arial" w:cs="Arial"/>
        </w:rPr>
      </w:pPr>
      <w:r>
        <w:rPr>
          <w:rFonts w:ascii="Arial" w:hAnsi="Arial" w:cs="Arial"/>
          <w:rtl/>
        </w:rPr>
        <w:t xml:space="preserve"> </w:t>
      </w:r>
      <w:r>
        <w:rPr>
          <w:rFonts w:ascii="Arial" w:hAnsi="Arial" w:cs="Arial"/>
          <w:b/>
          <w:bCs/>
          <w:sz w:val="24"/>
          <w:szCs w:val="24"/>
          <w:rtl/>
        </w:rPr>
        <w:t>רוב מול מיעוט</w:t>
      </w:r>
      <w:r>
        <w:rPr>
          <w:rFonts w:ascii="Arial" w:hAnsi="Arial" w:cs="Arial"/>
          <w:rtl/>
        </w:rPr>
        <w:t xml:space="preserve">- </w:t>
      </w:r>
      <w:r>
        <w:rPr>
          <w:rFonts w:ascii="Arial" w:hAnsi="Arial" w:cs="Arial"/>
          <w:u w:val="single"/>
          <w:rtl/>
        </w:rPr>
        <w:t>במישור זה בעיית הנציג נובעת מכך שהרוב שולט בפועל בנכסי החב', ומשפיע על קבלת ההחלטות בה</w:t>
      </w:r>
      <w:r>
        <w:rPr>
          <w:rFonts w:ascii="Arial" w:hAnsi="Arial" w:cs="Arial"/>
          <w:rtl/>
        </w:rPr>
        <w:t>. המיעוט מיוצג למעשה ע"י הרוב על אף שעלולים להתעורר ניגודי אינטרסים ברורים בין הרוב למיעוט. ברוב החברות בישראל קיים בעל שליטה</w:t>
      </w:r>
      <w:r w:rsidR="005D3C89">
        <w:rPr>
          <w:rFonts w:ascii="Arial" w:hAnsi="Arial" w:cs="Arial" w:hint="cs"/>
          <w:rtl/>
        </w:rPr>
        <w:t xml:space="preserve"> ובעיית הנציג חריפה במישור זה.</w:t>
      </w:r>
      <w:r>
        <w:rPr>
          <w:rFonts w:ascii="Arial" w:hAnsi="Arial" w:cs="Arial"/>
          <w:rtl/>
        </w:rPr>
        <w:t xml:space="preserve"> </w:t>
      </w:r>
    </w:p>
    <w:p w:rsidR="00A25968" w:rsidRPr="009561F5" w:rsidRDefault="006E3B1B" w:rsidP="009B2D32">
      <w:pPr>
        <w:pStyle w:val="ListParagraph"/>
        <w:numPr>
          <w:ilvl w:val="0"/>
          <w:numId w:val="17"/>
        </w:numPr>
        <w:tabs>
          <w:tab w:val="left" w:pos="-1"/>
          <w:tab w:val="left" w:pos="424"/>
          <w:tab w:val="left" w:pos="907"/>
          <w:tab w:val="left" w:pos="6563"/>
        </w:tabs>
        <w:spacing w:after="40"/>
        <w:ind w:left="140" w:hanging="283"/>
        <w:rPr>
          <w:rFonts w:ascii="Arial" w:hAnsi="Arial" w:cs="Arial"/>
          <w:rtl/>
        </w:rPr>
      </w:pPr>
      <w:r w:rsidRPr="009561F5">
        <w:rPr>
          <w:rFonts w:ascii="Arial" w:hAnsi="Arial" w:cs="Arial"/>
          <w:b/>
          <w:bCs/>
          <w:sz w:val="24"/>
          <w:szCs w:val="24"/>
          <w:rtl/>
        </w:rPr>
        <w:t>בעלי מניות מול נושים</w:t>
      </w:r>
      <w:r w:rsidRPr="009561F5">
        <w:rPr>
          <w:rFonts w:ascii="Arial" w:hAnsi="Arial" w:cs="Arial"/>
          <w:rtl/>
        </w:rPr>
        <w:t xml:space="preserve">- </w:t>
      </w:r>
      <w:r w:rsidR="009561F5" w:rsidRPr="009561F5">
        <w:rPr>
          <w:rFonts w:ascii="Arial" w:hAnsi="Arial" w:cs="Arial" w:hint="cs"/>
          <w:u w:val="single"/>
          <w:rtl/>
        </w:rPr>
        <w:t>נובעת</w:t>
      </w:r>
      <w:r w:rsidRPr="009561F5">
        <w:rPr>
          <w:rFonts w:ascii="Arial" w:hAnsi="Arial" w:cs="Arial"/>
          <w:u w:val="single"/>
          <w:rtl/>
        </w:rPr>
        <w:t xml:space="preserve"> </w:t>
      </w:r>
      <w:r w:rsidR="009561F5" w:rsidRPr="009561F5">
        <w:rPr>
          <w:rFonts w:ascii="Arial" w:hAnsi="Arial" w:cs="Arial" w:hint="cs"/>
          <w:u w:val="single"/>
          <w:rtl/>
        </w:rPr>
        <w:t>מכך ש</w:t>
      </w:r>
      <w:r w:rsidRPr="009561F5">
        <w:rPr>
          <w:rFonts w:ascii="Arial" w:hAnsi="Arial" w:cs="Arial"/>
          <w:u w:val="single"/>
          <w:rtl/>
        </w:rPr>
        <w:t xml:space="preserve">הנושים משקיעים משאבים בתאגיד, </w:t>
      </w:r>
      <w:r w:rsidR="009561F5" w:rsidRPr="009561F5">
        <w:rPr>
          <w:rFonts w:ascii="Arial" w:hAnsi="Arial" w:cs="Arial" w:hint="cs"/>
          <w:u w:val="single"/>
          <w:rtl/>
        </w:rPr>
        <w:t>ה</w:t>
      </w:r>
      <w:r w:rsidRPr="009561F5">
        <w:rPr>
          <w:rFonts w:ascii="Arial" w:hAnsi="Arial" w:cs="Arial"/>
          <w:u w:val="single"/>
          <w:rtl/>
        </w:rPr>
        <w:t>נתו</w:t>
      </w:r>
      <w:r w:rsidR="009561F5" w:rsidRPr="009561F5">
        <w:rPr>
          <w:rFonts w:ascii="Arial" w:hAnsi="Arial" w:cs="Arial" w:hint="cs"/>
          <w:u w:val="single"/>
          <w:rtl/>
        </w:rPr>
        <w:t>נים</w:t>
      </w:r>
      <w:r w:rsidRPr="009561F5">
        <w:rPr>
          <w:rFonts w:ascii="Arial" w:hAnsi="Arial" w:cs="Arial"/>
          <w:u w:val="single"/>
          <w:rtl/>
        </w:rPr>
        <w:t xml:space="preserve"> לשליטתם של בעלי המניות והבעלים שמונו על ידם</w:t>
      </w:r>
      <w:r w:rsidRPr="009561F5">
        <w:rPr>
          <w:rFonts w:ascii="Arial" w:hAnsi="Arial" w:cs="Arial"/>
          <w:rtl/>
        </w:rPr>
        <w:t xml:space="preserve">. השליטה המעשית של בעלי המניות על הליכי קבלת ההחלטות בחב' והאחריות המוגבלת שלהם חושפות את הנושים לסיכון שהחב' תפעל באופן ספקולטיבי, שיושפע מניגודי האינטרסים בין בעלי המניות לבין הנושים. </w:t>
      </w:r>
      <w:r w:rsidRPr="009561F5">
        <w:rPr>
          <w:rFonts w:ascii="Arial" w:hAnsi="Arial" w:cs="Arial"/>
          <w:u w:val="single"/>
          <w:rtl/>
        </w:rPr>
        <w:t>לנושים יש אינטרס שהחב' תאמץ דרך פעולה עסקית שמרנית שתבטיח את החזר חוב</w:t>
      </w:r>
      <w:r w:rsidR="009561F5" w:rsidRPr="009561F5">
        <w:rPr>
          <w:rFonts w:ascii="Arial" w:hAnsi="Arial" w:cs="Arial" w:hint="cs"/>
          <w:u w:val="single"/>
          <w:rtl/>
        </w:rPr>
        <w:t>ם</w:t>
      </w:r>
      <w:r w:rsidRPr="009561F5">
        <w:rPr>
          <w:rFonts w:ascii="Arial" w:hAnsi="Arial" w:cs="Arial"/>
          <w:rtl/>
        </w:rPr>
        <w:t xml:space="preserve">. </w:t>
      </w:r>
      <w:r w:rsidRPr="009561F5">
        <w:rPr>
          <w:rFonts w:ascii="Arial" w:hAnsi="Arial" w:cs="Arial"/>
          <w:u w:val="single"/>
          <w:rtl/>
        </w:rPr>
        <w:t>לבעלי המניות עדיף פעילות הרפתקנית יותר</w:t>
      </w:r>
      <w:r w:rsidRPr="009561F5">
        <w:rPr>
          <w:rFonts w:ascii="Arial" w:hAnsi="Arial" w:cs="Arial"/>
          <w:rtl/>
        </w:rPr>
        <w:t>- ככל שהסיכון גדול יותר התשואה יכולה להיות גדולה יותר. הרווחים הגדולים יתגלגלו לכיסם של בעלי המניות</w:t>
      </w:r>
      <w:r w:rsidR="009561F5" w:rsidRPr="009561F5">
        <w:rPr>
          <w:rFonts w:ascii="Arial" w:hAnsi="Arial" w:cs="Arial" w:hint="cs"/>
          <w:rtl/>
        </w:rPr>
        <w:t>.</w:t>
      </w:r>
      <w:r w:rsidRPr="009561F5">
        <w:rPr>
          <w:rFonts w:ascii="Arial" w:hAnsi="Arial" w:cs="Arial"/>
          <w:rtl/>
        </w:rPr>
        <w:t xml:space="preserve"> אם ההרפתקה העסקית תכשל</w:t>
      </w:r>
      <w:r w:rsidR="00B011B7">
        <w:rPr>
          <w:rFonts w:ascii="Arial" w:hAnsi="Arial" w:cs="Arial" w:hint="cs"/>
          <w:rtl/>
        </w:rPr>
        <w:t xml:space="preserve"> הם יפסידו רק את ההשקעה הראשונית(לכן הם מפזרים את השקעותיהם במס' חברות)</w:t>
      </w:r>
      <w:r w:rsidRPr="009561F5">
        <w:rPr>
          <w:rFonts w:ascii="Arial" w:hAnsi="Arial" w:cs="Arial"/>
          <w:rtl/>
        </w:rPr>
        <w:t xml:space="preserve">, </w:t>
      </w:r>
      <w:r w:rsidRPr="009561F5">
        <w:rPr>
          <w:rFonts w:ascii="Arial" w:hAnsi="Arial" w:cs="Arial"/>
          <w:u w:val="single"/>
          <w:rtl/>
        </w:rPr>
        <w:t>לא יהיה ניתן להגיע לכיסם</w:t>
      </w:r>
      <w:r w:rsidRPr="009561F5">
        <w:rPr>
          <w:rFonts w:ascii="Arial" w:hAnsi="Arial" w:cs="Arial"/>
          <w:rtl/>
        </w:rPr>
        <w:t>, יש הגב</w:t>
      </w:r>
      <w:r w:rsidR="009561F5" w:rsidRPr="009561F5">
        <w:rPr>
          <w:rFonts w:ascii="Arial" w:hAnsi="Arial" w:cs="Arial"/>
          <w:rtl/>
        </w:rPr>
        <w:t>לת אחריות ואישיות משפטית נפרדת</w:t>
      </w:r>
      <w:r w:rsidR="009561F5" w:rsidRPr="009561F5">
        <w:rPr>
          <w:rFonts w:ascii="Arial" w:hAnsi="Arial" w:cs="Arial" w:hint="cs"/>
          <w:rtl/>
        </w:rPr>
        <w:t>, ו</w:t>
      </w:r>
      <w:r w:rsidRPr="009561F5">
        <w:rPr>
          <w:rFonts w:ascii="Arial" w:hAnsi="Arial" w:cs="Arial"/>
          <w:rtl/>
        </w:rPr>
        <w:t xml:space="preserve">הנושים יפסידו. </w:t>
      </w:r>
    </w:p>
    <w:p w:rsidR="00461530" w:rsidRDefault="00461530" w:rsidP="00936DDE">
      <w:pPr>
        <w:tabs>
          <w:tab w:val="left" w:pos="562"/>
          <w:tab w:val="left" w:pos="907"/>
        </w:tabs>
        <w:spacing w:after="40"/>
        <w:rPr>
          <w:rFonts w:ascii="Arial" w:hAnsi="Arial" w:cs="Arial"/>
          <w:rtl/>
        </w:rPr>
      </w:pPr>
    </w:p>
    <w:p w:rsidR="00936DDE" w:rsidRDefault="00936DDE" w:rsidP="00936DDE">
      <w:pPr>
        <w:rPr>
          <w:rFonts w:asciiTheme="minorBidi" w:hAnsiTheme="minorBidi"/>
          <w:b/>
          <w:bCs/>
          <w:u w:val="single"/>
        </w:rPr>
      </w:pPr>
      <w:r w:rsidRPr="008930F2">
        <w:rPr>
          <w:rFonts w:asciiTheme="minorBidi" w:hAnsiTheme="minorBidi"/>
          <w:b/>
          <w:bCs/>
          <w:u w:val="single"/>
          <w:rtl/>
        </w:rPr>
        <w:t>פתרונות לבעיית הנציג ניתן למצוא בשלושה מישורים:</w:t>
      </w:r>
    </w:p>
    <w:p w:rsidR="00936DDE" w:rsidRDefault="00936DDE" w:rsidP="00936DDE">
      <w:pPr>
        <w:rPr>
          <w:rFonts w:asciiTheme="minorBidi" w:hAnsiTheme="minorBidi"/>
          <w:rtl/>
        </w:rPr>
      </w:pPr>
      <w:r>
        <w:rPr>
          <w:rFonts w:asciiTheme="minorBidi" w:hAnsiTheme="minorBidi"/>
          <w:b/>
          <w:bCs/>
          <w:rtl/>
        </w:rPr>
        <w:t>1)פתרונות מבניים:</w:t>
      </w:r>
      <w:r w:rsidR="00C018E0">
        <w:rPr>
          <w:rFonts w:asciiTheme="minorBidi" w:hAnsiTheme="minorBidi" w:hint="cs"/>
          <w:rtl/>
        </w:rPr>
        <w:t xml:space="preserve"> </w:t>
      </w:r>
      <w:r>
        <w:rPr>
          <w:rFonts w:asciiTheme="minorBidi" w:hAnsiTheme="minorBidi"/>
          <w:rtl/>
        </w:rPr>
        <w:t>הקמת הדירקטוריון כגוף שמפקח על המנהלים מטעם בעלי המניות. חובת הגשת דוחות כספיים,</w:t>
      </w:r>
      <w:r w:rsidR="00C018E0">
        <w:rPr>
          <w:rFonts w:asciiTheme="minorBidi" w:hAnsiTheme="minorBidi" w:hint="cs"/>
          <w:rtl/>
        </w:rPr>
        <w:t xml:space="preserve"> </w:t>
      </w:r>
      <w:r>
        <w:rPr>
          <w:rFonts w:asciiTheme="minorBidi" w:hAnsiTheme="minorBidi"/>
          <w:rtl/>
        </w:rPr>
        <w:t>חובת מינוי רואה חשבון ועוד.</w:t>
      </w:r>
    </w:p>
    <w:p w:rsidR="00936DDE" w:rsidRDefault="00936DDE" w:rsidP="00936DDE">
      <w:pPr>
        <w:rPr>
          <w:rFonts w:asciiTheme="minorBidi" w:hAnsiTheme="minorBidi"/>
          <w:rtl/>
        </w:rPr>
      </w:pPr>
      <w:r>
        <w:rPr>
          <w:rFonts w:asciiTheme="minorBidi" w:hAnsiTheme="minorBidi"/>
          <w:b/>
          <w:bCs/>
          <w:rtl/>
        </w:rPr>
        <w:t>2)פתרונות משפטיים:</w:t>
      </w:r>
      <w:r w:rsidR="00C018E0">
        <w:rPr>
          <w:rFonts w:asciiTheme="minorBidi" w:hAnsiTheme="minorBidi" w:hint="cs"/>
          <w:rtl/>
        </w:rPr>
        <w:t xml:space="preserve"> </w:t>
      </w:r>
      <w:r>
        <w:rPr>
          <w:rFonts w:asciiTheme="minorBidi" w:hAnsiTheme="minorBidi"/>
          <w:rtl/>
        </w:rPr>
        <w:t>חוק החברות הקובע את נורמות ההתנהגות של המנהלים ובעלי השליטה,</w:t>
      </w:r>
      <w:r w:rsidR="00C018E0">
        <w:rPr>
          <w:rFonts w:asciiTheme="minorBidi" w:hAnsiTheme="minorBidi" w:hint="cs"/>
          <w:rtl/>
        </w:rPr>
        <w:t xml:space="preserve"> </w:t>
      </w:r>
      <w:r>
        <w:rPr>
          <w:rFonts w:asciiTheme="minorBidi" w:hAnsiTheme="minorBidi"/>
          <w:rtl/>
        </w:rPr>
        <w:t>כגון חובת הנאמנות, חובת זהירות.</w:t>
      </w:r>
      <w:r w:rsidR="00C018E0">
        <w:rPr>
          <w:rFonts w:asciiTheme="minorBidi" w:hAnsiTheme="minorBidi" w:hint="cs"/>
          <w:rtl/>
        </w:rPr>
        <w:t xml:space="preserve"> </w:t>
      </w:r>
      <w:r>
        <w:rPr>
          <w:rFonts w:asciiTheme="minorBidi" w:hAnsiTheme="minorBidi"/>
          <w:rtl/>
        </w:rPr>
        <w:t>בנוסף לחובות החוק גם נותן כלים פרוצדוראליים להגשת תביעה במקרים של הפרת החובות המנויות בחוק.</w:t>
      </w:r>
    </w:p>
    <w:p w:rsidR="00936DDE" w:rsidRDefault="00936DDE" w:rsidP="003059CC">
      <w:pPr>
        <w:rPr>
          <w:rFonts w:asciiTheme="minorBidi" w:hAnsiTheme="minorBidi"/>
          <w:b/>
          <w:bCs/>
          <w:rtl/>
        </w:rPr>
      </w:pPr>
      <w:r>
        <w:rPr>
          <w:rFonts w:asciiTheme="minorBidi" w:hAnsiTheme="minorBidi"/>
          <w:b/>
          <w:bCs/>
          <w:rtl/>
        </w:rPr>
        <w:t xml:space="preserve">3)מנגנוני שוק: </w:t>
      </w:r>
      <w:r>
        <w:rPr>
          <w:rFonts w:asciiTheme="minorBidi" w:hAnsiTheme="minorBidi"/>
          <w:rtl/>
        </w:rPr>
        <w:t>פעילות יעילה של מנגנוני שוק מאפשרת למזער את בעיית הנציג,</w:t>
      </w:r>
      <w:r w:rsidR="00C018E0">
        <w:rPr>
          <w:rFonts w:asciiTheme="minorBidi" w:hAnsiTheme="minorBidi" w:hint="cs"/>
          <w:rtl/>
        </w:rPr>
        <w:t xml:space="preserve"> </w:t>
      </w:r>
      <w:r>
        <w:rPr>
          <w:rFonts w:asciiTheme="minorBidi" w:hAnsiTheme="minorBidi"/>
          <w:rtl/>
        </w:rPr>
        <w:t xml:space="preserve">במישור זה תפקיד המשפט לוודא שמנגנוני השוק יפעלו בצורה הטובה ביותר. </w:t>
      </w:r>
      <w:r w:rsidRPr="001F4971">
        <w:rPr>
          <w:rFonts w:asciiTheme="minorBidi" w:hAnsiTheme="minorBidi"/>
          <w:color w:val="FF0000"/>
          <w:u w:val="single"/>
          <w:rtl/>
        </w:rPr>
        <w:t>יש מס' מנגנוני שוק:</w:t>
      </w:r>
      <w:r w:rsidR="00C018E0" w:rsidRPr="001F4971">
        <w:rPr>
          <w:rFonts w:asciiTheme="minorBidi" w:hAnsiTheme="minorBidi" w:hint="cs"/>
          <w:b/>
          <w:bCs/>
          <w:color w:val="FF0000"/>
          <w:rtl/>
        </w:rPr>
        <w:t xml:space="preserve"> </w:t>
      </w:r>
      <w:r>
        <w:rPr>
          <w:rFonts w:asciiTheme="minorBidi" w:hAnsiTheme="minorBidi"/>
          <w:b/>
          <w:bCs/>
          <w:rtl/>
        </w:rPr>
        <w:t>א)שוק השליטה-</w:t>
      </w:r>
      <w:r>
        <w:rPr>
          <w:rFonts w:asciiTheme="minorBidi" w:hAnsiTheme="minorBidi"/>
          <w:rtl/>
        </w:rPr>
        <w:t>כאשר חברה כושלת עקב ניהול לקוי ערך המניה שלה יורד וניתן לקנותן בזול ע"י כל המעוניין וכך להשתלט על החברה. המש</w:t>
      </w:r>
      <w:r w:rsidR="003059CC">
        <w:rPr>
          <w:rFonts w:asciiTheme="minorBidi" w:hAnsiTheme="minorBidi" w:hint="cs"/>
          <w:rtl/>
        </w:rPr>
        <w:t>ת</w:t>
      </w:r>
      <w:r>
        <w:rPr>
          <w:rFonts w:asciiTheme="minorBidi" w:hAnsiTheme="minorBidi"/>
          <w:rtl/>
        </w:rPr>
        <w:t>לט מטבע הדברים ירצה לפטר את מנהלי החברה הכושלים. וזה מהווה איום על מנהלי החברה שלא לנצל לרעה את בעיית הנציג שכן מקום עבודתם יילקח מהם. כיום מנגנון זה מוגבל,</w:t>
      </w:r>
      <w:r w:rsidR="00C018E0">
        <w:rPr>
          <w:rFonts w:asciiTheme="minorBidi" w:hAnsiTheme="minorBidi" w:hint="cs"/>
          <w:rtl/>
        </w:rPr>
        <w:t xml:space="preserve"> </w:t>
      </w:r>
      <w:r>
        <w:rPr>
          <w:rFonts w:asciiTheme="minorBidi" w:hAnsiTheme="minorBidi"/>
          <w:rtl/>
        </w:rPr>
        <w:t xml:space="preserve">ברוב החברות יש בעל שליטה אחד שמחזיק ברוב המניות ולכן קניית מניות הציבור לא תאפשר השתלטות. בנוסף המנהלים עלולים להשתמש "בגלולות הרעל"- הנפקת מניות נוספות לבעלי המניות וכך למנוע השתלטות. </w:t>
      </w:r>
      <w:r>
        <w:rPr>
          <w:rFonts w:asciiTheme="minorBidi" w:hAnsiTheme="minorBidi"/>
          <w:b/>
          <w:bCs/>
          <w:rtl/>
        </w:rPr>
        <w:t>ב)שוק המנהלים-</w:t>
      </w:r>
      <w:r>
        <w:rPr>
          <w:rFonts w:asciiTheme="minorBidi" w:hAnsiTheme="minorBidi"/>
          <w:rtl/>
        </w:rPr>
        <w:t>מנגנון זה כוחו בתחרות הקיימת בין המנהלים השונים בשוק.</w:t>
      </w:r>
      <w:r w:rsidR="00C018E0">
        <w:rPr>
          <w:rFonts w:asciiTheme="minorBidi" w:hAnsiTheme="minorBidi" w:hint="cs"/>
          <w:rtl/>
        </w:rPr>
        <w:t xml:space="preserve"> </w:t>
      </w:r>
      <w:r>
        <w:rPr>
          <w:rFonts w:asciiTheme="minorBidi" w:hAnsiTheme="minorBidi"/>
          <w:rtl/>
        </w:rPr>
        <w:t>מנהל שמעוניין להמשיך בתפקודו עליו להוכיח כי הוא טוב לחברה יותר ממנהל אחר. בארץ מנגנון זה לא יעיל,</w:t>
      </w:r>
      <w:r w:rsidR="00C018E0">
        <w:rPr>
          <w:rFonts w:asciiTheme="minorBidi" w:hAnsiTheme="minorBidi" w:hint="cs"/>
          <w:rtl/>
        </w:rPr>
        <w:t xml:space="preserve"> </w:t>
      </w:r>
      <w:r>
        <w:rPr>
          <w:rFonts w:asciiTheme="minorBidi" w:hAnsiTheme="minorBidi"/>
          <w:rtl/>
        </w:rPr>
        <w:t>רוב המנהלים מקושרים לבעלי המניות ולכן הם לא בסכנת פיטורין.</w:t>
      </w:r>
      <w:r w:rsidR="00C018E0">
        <w:rPr>
          <w:rFonts w:asciiTheme="minorBidi" w:hAnsiTheme="minorBidi" w:hint="cs"/>
          <w:rtl/>
        </w:rPr>
        <w:t xml:space="preserve"> </w:t>
      </w:r>
      <w:r>
        <w:rPr>
          <w:rFonts w:asciiTheme="minorBidi" w:hAnsiTheme="minorBidi"/>
          <w:b/>
          <w:bCs/>
          <w:rtl/>
        </w:rPr>
        <w:t>ג)שוק ההון-</w:t>
      </w:r>
      <w:r>
        <w:rPr>
          <w:rFonts w:asciiTheme="minorBidi" w:hAnsiTheme="minorBidi"/>
          <w:rtl/>
        </w:rPr>
        <w:t>פעילותה של חברה אפשרית רק בעזרת גיוס הון למימון פעילותה.</w:t>
      </w:r>
      <w:r w:rsidR="00C018E0">
        <w:rPr>
          <w:rFonts w:asciiTheme="minorBidi" w:hAnsiTheme="minorBidi" w:hint="cs"/>
          <w:rtl/>
        </w:rPr>
        <w:t xml:space="preserve"> </w:t>
      </w:r>
      <w:r>
        <w:rPr>
          <w:rFonts w:asciiTheme="minorBidi" w:hAnsiTheme="minorBidi"/>
          <w:rtl/>
        </w:rPr>
        <w:t>בלי מקורות אשראי החברה לא תתפקד והמנהל יאבד את מקום עבודתו.</w:t>
      </w:r>
      <w:r w:rsidR="00BD087C">
        <w:rPr>
          <w:rFonts w:asciiTheme="minorBidi" w:hAnsiTheme="minorBidi" w:hint="cs"/>
          <w:rtl/>
        </w:rPr>
        <w:t xml:space="preserve"> </w:t>
      </w:r>
      <w:r>
        <w:rPr>
          <w:rFonts w:asciiTheme="minorBidi" w:hAnsiTheme="minorBidi"/>
          <w:rtl/>
        </w:rPr>
        <w:t>לכן עליה לשמור על מוניטין טוב,</w:t>
      </w:r>
      <w:r w:rsidR="00C018E0">
        <w:rPr>
          <w:rFonts w:asciiTheme="minorBidi" w:hAnsiTheme="minorBidi" w:hint="cs"/>
          <w:rtl/>
        </w:rPr>
        <w:t xml:space="preserve"> </w:t>
      </w:r>
      <w:r>
        <w:rPr>
          <w:rFonts w:asciiTheme="minorBidi" w:hAnsiTheme="minorBidi"/>
          <w:rtl/>
        </w:rPr>
        <w:t>של חברה יעילה שאינה מנצלת את בעיית הנציג כדי לשמור על מקורות האשראי שלה.</w:t>
      </w:r>
      <w:r w:rsidR="00BD087C">
        <w:rPr>
          <w:rFonts w:asciiTheme="minorBidi" w:hAnsiTheme="minorBidi" w:hint="cs"/>
          <w:rtl/>
        </w:rPr>
        <w:t xml:space="preserve"> </w:t>
      </w:r>
      <w:r>
        <w:rPr>
          <w:rFonts w:asciiTheme="minorBidi" w:hAnsiTheme="minorBidi"/>
          <w:rtl/>
        </w:rPr>
        <w:t>הידיעה ששוק ההון בוחן את התנהלות החברה ירתיע את מנהלי החברה מלנצל את בעיית הנציג.</w:t>
      </w:r>
      <w:r w:rsidR="00BD087C">
        <w:rPr>
          <w:rFonts w:asciiTheme="minorBidi" w:hAnsiTheme="minorBidi" w:hint="cs"/>
          <w:rtl/>
        </w:rPr>
        <w:t xml:space="preserve"> </w:t>
      </w:r>
      <w:r>
        <w:rPr>
          <w:rFonts w:asciiTheme="minorBidi" w:hAnsiTheme="minorBidi"/>
          <w:rtl/>
        </w:rPr>
        <w:t xml:space="preserve">בארה"ב יש "רשימה שחורה" של חברות בעיתיות המתקשות להשיג מימון ולכן מנהלים עובדים ביעילות בכדי לא להיכנס לרשימה זו. בישראל מנגנון זה לא פועל בגלל הריכוזיות. </w:t>
      </w:r>
      <w:r>
        <w:rPr>
          <w:rFonts w:asciiTheme="minorBidi" w:hAnsiTheme="minorBidi"/>
          <w:b/>
          <w:bCs/>
          <w:rtl/>
        </w:rPr>
        <w:t>דוג' לכישלון המנגנון-</w:t>
      </w:r>
      <w:r>
        <w:rPr>
          <w:rFonts w:asciiTheme="minorBidi" w:hAnsiTheme="minorBidi"/>
          <w:u w:val="single"/>
          <w:rtl/>
        </w:rPr>
        <w:t>א)מבנה הפירמידה במשק הישראלי</w:t>
      </w:r>
      <w:r>
        <w:rPr>
          <w:rFonts w:asciiTheme="minorBidi" w:hAnsiTheme="minorBidi"/>
          <w:rtl/>
        </w:rPr>
        <w:t>- נעזר ביצחק תשובה להדגים.</w:t>
      </w:r>
      <w:r w:rsidR="00BD087C">
        <w:rPr>
          <w:rFonts w:asciiTheme="minorBidi" w:hAnsiTheme="minorBidi" w:hint="cs"/>
          <w:rtl/>
        </w:rPr>
        <w:t xml:space="preserve"> </w:t>
      </w:r>
      <w:r>
        <w:rPr>
          <w:rFonts w:asciiTheme="minorBidi" w:hAnsiTheme="minorBidi"/>
          <w:rtl/>
        </w:rPr>
        <w:t>הוא הבעלים של חב' הביטוח הפניקס וגם הבעלים של דלק אנרגיה,</w:t>
      </w:r>
      <w:r w:rsidR="00BD087C">
        <w:rPr>
          <w:rFonts w:asciiTheme="minorBidi" w:hAnsiTheme="minorBidi" w:hint="cs"/>
          <w:rtl/>
        </w:rPr>
        <w:t xml:space="preserve"> </w:t>
      </w:r>
      <w:r>
        <w:rPr>
          <w:rFonts w:asciiTheme="minorBidi" w:hAnsiTheme="minorBidi"/>
          <w:rtl/>
        </w:rPr>
        <w:t>אם המנהל שתשובה מעסיק בחברת דלק לא פועל ביעילות.</w:t>
      </w:r>
      <w:r w:rsidR="00BD087C">
        <w:rPr>
          <w:rFonts w:asciiTheme="minorBidi" w:hAnsiTheme="minorBidi" w:hint="cs"/>
          <w:rtl/>
        </w:rPr>
        <w:t xml:space="preserve"> </w:t>
      </w:r>
      <w:r>
        <w:rPr>
          <w:rFonts w:asciiTheme="minorBidi" w:hAnsiTheme="minorBidi"/>
          <w:rtl/>
        </w:rPr>
        <w:t>הוא לא יחשוש משוק ההון כיוון שהחברה יכולה לקבל אשראי מחברת הביטוח הפניקס.</w:t>
      </w:r>
      <w:r w:rsidR="00BD087C">
        <w:rPr>
          <w:rFonts w:asciiTheme="minorBidi" w:hAnsiTheme="minorBidi" w:hint="cs"/>
          <w:rtl/>
        </w:rPr>
        <w:t xml:space="preserve"> </w:t>
      </w:r>
      <w:r>
        <w:rPr>
          <w:rFonts w:asciiTheme="minorBidi" w:hAnsiTheme="minorBidi"/>
          <w:u w:val="single"/>
          <w:rtl/>
        </w:rPr>
        <w:t>ב)ביצוע הנפקה</w:t>
      </w:r>
      <w:r>
        <w:rPr>
          <w:rFonts w:asciiTheme="minorBidi" w:hAnsiTheme="minorBidi"/>
          <w:rtl/>
        </w:rPr>
        <w:t>- החתם תפקידו לאשר הנפקת מניות לחברה.</w:t>
      </w:r>
      <w:r w:rsidR="00BD087C">
        <w:rPr>
          <w:rFonts w:asciiTheme="minorBidi" w:hAnsiTheme="minorBidi" w:hint="cs"/>
          <w:rtl/>
        </w:rPr>
        <w:t xml:space="preserve"> </w:t>
      </w:r>
      <w:r>
        <w:rPr>
          <w:rFonts w:asciiTheme="minorBidi" w:hAnsiTheme="minorBidi"/>
          <w:rtl/>
        </w:rPr>
        <w:t>כאשר חברה אינה יעילה הוא לא יאשר הנפקת מניות והחברה לא תוכל למשוך אשראי מהציבור.</w:t>
      </w:r>
      <w:r w:rsidR="00BD087C">
        <w:rPr>
          <w:rFonts w:asciiTheme="minorBidi" w:hAnsiTheme="minorBidi" w:hint="cs"/>
          <w:rtl/>
        </w:rPr>
        <w:t xml:space="preserve"> </w:t>
      </w:r>
      <w:r>
        <w:rPr>
          <w:rFonts w:asciiTheme="minorBidi" w:hAnsiTheme="minorBidi"/>
          <w:rtl/>
        </w:rPr>
        <w:t>בפועל החתם כן יאשר הנפקת מניות לחברה שהתנהלותה לא יעילה ,כיוון שהוא עובד של הבנק והבנק הם הנושים של החברות שמעוניי</w:t>
      </w:r>
      <w:r w:rsidR="00BD087C">
        <w:rPr>
          <w:rFonts w:asciiTheme="minorBidi" w:hAnsiTheme="minorBidi" w:hint="cs"/>
          <w:rtl/>
        </w:rPr>
        <w:t>ני</w:t>
      </w:r>
      <w:r>
        <w:rPr>
          <w:rFonts w:asciiTheme="minorBidi" w:hAnsiTheme="minorBidi"/>
          <w:rtl/>
        </w:rPr>
        <w:t>ם שהחברה תקבל כספים מהציבור כדי שהחברה תשיב את חובה לבנק.</w:t>
      </w:r>
      <w:r w:rsidR="00BD087C">
        <w:rPr>
          <w:rFonts w:asciiTheme="minorBidi" w:hAnsiTheme="minorBidi" w:hint="cs"/>
          <w:rtl/>
        </w:rPr>
        <w:t xml:space="preserve"> </w:t>
      </w:r>
      <w:r>
        <w:rPr>
          <w:rFonts w:asciiTheme="minorBidi" w:hAnsiTheme="minorBidi"/>
          <w:b/>
          <w:bCs/>
          <w:rtl/>
        </w:rPr>
        <w:t>ד)שוק המוצרים-</w:t>
      </w:r>
      <w:r>
        <w:rPr>
          <w:rFonts w:asciiTheme="minorBidi" w:hAnsiTheme="minorBidi"/>
          <w:rtl/>
        </w:rPr>
        <w:t>ניהול כושל של מנהלים מוביל ליצירת מוצרים יקרים יותר ואיכותיים פחות וכך מחלישים את כושר התחרות של החברה בשוק המוצרים וזה עלול להוביל לקריסת החברה. בישראל במצב של חדלות פירעון המנהלים מפוטרים וממנים כונס נכסים.</w:t>
      </w:r>
      <w:r w:rsidR="00BD087C">
        <w:rPr>
          <w:rFonts w:asciiTheme="minorBidi" w:hAnsiTheme="minorBidi" w:hint="cs"/>
          <w:rtl/>
        </w:rPr>
        <w:t xml:space="preserve"> </w:t>
      </w:r>
      <w:r>
        <w:rPr>
          <w:rFonts w:asciiTheme="minorBidi" w:hAnsiTheme="minorBidi"/>
          <w:rtl/>
        </w:rPr>
        <w:t>בארה"ב במצב של חדלות פירעון לא מפטרים את המנהלים,</w:t>
      </w:r>
      <w:r w:rsidR="00BD087C">
        <w:rPr>
          <w:rFonts w:asciiTheme="minorBidi" w:hAnsiTheme="minorBidi" w:hint="cs"/>
          <w:rtl/>
        </w:rPr>
        <w:t xml:space="preserve"> </w:t>
      </w:r>
      <w:r>
        <w:rPr>
          <w:rFonts w:asciiTheme="minorBidi" w:hAnsiTheme="minorBidi"/>
          <w:rtl/>
        </w:rPr>
        <w:t>הם אלו שמטפלים בתהליך ההבראה שלך החברה,</w:t>
      </w:r>
      <w:r w:rsidR="00BD087C">
        <w:rPr>
          <w:rFonts w:asciiTheme="minorBidi" w:hAnsiTheme="minorBidi" w:hint="cs"/>
          <w:rtl/>
        </w:rPr>
        <w:t xml:space="preserve"> </w:t>
      </w:r>
      <w:r>
        <w:rPr>
          <w:rFonts w:asciiTheme="minorBidi" w:hAnsiTheme="minorBidi"/>
          <w:rtl/>
        </w:rPr>
        <w:t>כיוון שזה מצב רגיש ויש לפעול במהירות,</w:t>
      </w:r>
      <w:r w:rsidR="00BD087C">
        <w:rPr>
          <w:rFonts w:asciiTheme="minorBidi" w:hAnsiTheme="minorBidi" w:hint="cs"/>
          <w:rtl/>
        </w:rPr>
        <w:t xml:space="preserve"> </w:t>
      </w:r>
      <w:r>
        <w:rPr>
          <w:rFonts w:asciiTheme="minorBidi" w:hAnsiTheme="minorBidi"/>
          <w:rtl/>
        </w:rPr>
        <w:t>הכנסת גורם זר מצריכה זמן נוסף. דובי ת</w:t>
      </w:r>
      <w:r w:rsidR="00BD087C">
        <w:rPr>
          <w:rFonts w:asciiTheme="minorBidi" w:hAnsiTheme="minorBidi" w:hint="cs"/>
          <w:rtl/>
        </w:rPr>
        <w:t>ו</w:t>
      </w:r>
      <w:r>
        <w:rPr>
          <w:rFonts w:asciiTheme="minorBidi" w:hAnsiTheme="minorBidi"/>
          <w:rtl/>
        </w:rPr>
        <w:t>מך בשיטה הישראלית כי היא מרתיעה יותר את המנהלים.</w:t>
      </w:r>
    </w:p>
    <w:p w:rsidR="00936DDE" w:rsidRDefault="00936DDE" w:rsidP="00936DDE">
      <w:pPr>
        <w:rPr>
          <w:rFonts w:asciiTheme="minorBidi" w:hAnsiTheme="minorBidi"/>
          <w:b/>
          <w:bCs/>
          <w:rtl/>
        </w:rPr>
      </w:pPr>
      <w:r w:rsidRPr="008930F2">
        <w:rPr>
          <w:rFonts w:asciiTheme="minorBidi" w:hAnsiTheme="minorBidi"/>
          <w:b/>
          <w:bCs/>
          <w:u w:val="single"/>
          <w:rtl/>
        </w:rPr>
        <w:t>כשלים בפיקוח על בעיית הנציג על ידי מנגנוני השוק:</w:t>
      </w:r>
    </w:p>
    <w:p w:rsidR="00936DDE" w:rsidRDefault="00936DDE" w:rsidP="00383836">
      <w:pPr>
        <w:rPr>
          <w:rFonts w:asciiTheme="minorBidi" w:hAnsiTheme="minorBidi"/>
          <w:rtl/>
        </w:rPr>
      </w:pPr>
      <w:r>
        <w:rPr>
          <w:rFonts w:asciiTheme="minorBidi" w:hAnsiTheme="minorBidi"/>
          <w:rtl/>
        </w:rPr>
        <w:lastRenderedPageBreak/>
        <w:t>1)</w:t>
      </w:r>
      <w:r w:rsidRPr="002518DD">
        <w:rPr>
          <w:rFonts w:asciiTheme="minorBidi" w:hAnsiTheme="minorBidi"/>
          <w:b/>
          <w:bCs/>
          <w:rtl/>
        </w:rPr>
        <w:t>מנגנונים מותנים בפיזור המניות</w:t>
      </w:r>
      <w:r w:rsidRPr="002518DD">
        <w:rPr>
          <w:rFonts w:asciiTheme="minorBidi" w:hAnsiTheme="minorBidi"/>
          <w:rtl/>
        </w:rPr>
        <w:t>:</w:t>
      </w:r>
      <w:r>
        <w:rPr>
          <w:rFonts w:asciiTheme="minorBidi" w:hAnsiTheme="minorBidi"/>
          <w:rtl/>
        </w:rPr>
        <w:t xml:space="preserve"> יעילות המנגנונים מותנית בכך שהבעלות במשק תהיה מפוזרת בין שחקנים שונים.</w:t>
      </w:r>
      <w:r w:rsidR="00BD087C">
        <w:rPr>
          <w:rFonts w:asciiTheme="minorBidi" w:hAnsiTheme="minorBidi" w:hint="cs"/>
          <w:rtl/>
        </w:rPr>
        <w:t xml:space="preserve"> </w:t>
      </w:r>
      <w:r>
        <w:rPr>
          <w:rFonts w:asciiTheme="minorBidi" w:hAnsiTheme="minorBidi"/>
          <w:rtl/>
        </w:rPr>
        <w:t>בכדי שהחברה תנוהל בצורה טובה.</w:t>
      </w:r>
      <w:r w:rsidR="00BD087C">
        <w:rPr>
          <w:rFonts w:asciiTheme="minorBidi" w:hAnsiTheme="minorBidi" w:hint="cs"/>
          <w:rtl/>
        </w:rPr>
        <w:t xml:space="preserve"> </w:t>
      </w:r>
      <w:r>
        <w:rPr>
          <w:rFonts w:asciiTheme="minorBidi" w:hAnsiTheme="minorBidi"/>
          <w:rtl/>
        </w:rPr>
        <w:t>במצב של ריכוזיות כפי שיש בישראל מנהלים רבים מונו ע"י בעלי השליטה בגלל קרבתם ולכן לא חוששים לתפקידם גם אם מתפקידם גרוע. יחד</w:t>
      </w:r>
      <w:r w:rsidR="00BD087C">
        <w:rPr>
          <w:rFonts w:asciiTheme="minorBidi" w:hAnsiTheme="minorBidi"/>
          <w:rtl/>
        </w:rPr>
        <w:t xml:space="preserve"> עם זאת גם בעלות מפוזרת אינה הפ</w:t>
      </w:r>
      <w:r>
        <w:rPr>
          <w:rFonts w:asciiTheme="minorBidi" w:hAnsiTheme="minorBidi"/>
          <w:rtl/>
        </w:rPr>
        <w:t>תרון האולטימטיבי לבעיית הנציג ויש לה כשלים כגון היעדר פיקוח על המנהלים כי אין בעל בית אחד.</w:t>
      </w:r>
      <w:r w:rsidR="00383836" w:rsidRPr="00383836">
        <w:rPr>
          <w:rFonts w:ascii="Arial" w:hAnsi="Arial" w:cs="Arial" w:hint="cs"/>
          <w:rtl/>
        </w:rPr>
        <w:t xml:space="preserve"> </w:t>
      </w:r>
      <w:r w:rsidR="00383836" w:rsidRPr="003801E7">
        <w:rPr>
          <w:rFonts w:ascii="Arial" w:hAnsi="Arial" w:cs="Arial" w:hint="cs"/>
          <w:rtl/>
        </w:rPr>
        <w:t>המקום המאוזן קרוב יותר לבעלות מבוזרת מאשר לריכוזיות.</w:t>
      </w:r>
    </w:p>
    <w:p w:rsidR="00936DDE" w:rsidRDefault="00936DDE" w:rsidP="00936DDE">
      <w:pPr>
        <w:rPr>
          <w:rFonts w:asciiTheme="minorBidi" w:hAnsiTheme="minorBidi"/>
          <w:rtl/>
        </w:rPr>
      </w:pPr>
      <w:r>
        <w:rPr>
          <w:rFonts w:asciiTheme="minorBidi" w:hAnsiTheme="minorBidi"/>
          <w:rtl/>
        </w:rPr>
        <w:t>2)</w:t>
      </w:r>
      <w:r w:rsidRPr="002518DD">
        <w:rPr>
          <w:rFonts w:asciiTheme="minorBidi" w:hAnsiTheme="minorBidi"/>
          <w:b/>
          <w:bCs/>
          <w:rtl/>
        </w:rPr>
        <w:t>מנגנוני השוק</w:t>
      </w:r>
      <w:r>
        <w:rPr>
          <w:rFonts w:asciiTheme="minorBidi" w:hAnsiTheme="minorBidi"/>
          <w:rtl/>
        </w:rPr>
        <w:t xml:space="preserve"> </w:t>
      </w:r>
      <w:r w:rsidRPr="002518DD">
        <w:rPr>
          <w:rFonts w:asciiTheme="minorBidi" w:hAnsiTheme="minorBidi"/>
          <w:b/>
          <w:bCs/>
          <w:rtl/>
        </w:rPr>
        <w:t>מותנים באו</w:t>
      </w:r>
      <w:r w:rsidR="002518DD" w:rsidRPr="002518DD">
        <w:rPr>
          <w:rFonts w:asciiTheme="minorBidi" w:hAnsiTheme="minorBidi" w:hint="cs"/>
          <w:b/>
          <w:bCs/>
          <w:rtl/>
        </w:rPr>
        <w:t>פ</w:t>
      </w:r>
      <w:r w:rsidRPr="002518DD">
        <w:rPr>
          <w:rFonts w:asciiTheme="minorBidi" w:hAnsiTheme="minorBidi"/>
          <w:b/>
          <w:bCs/>
          <w:rtl/>
        </w:rPr>
        <w:t>ן חד וברור ביעילות השוק</w:t>
      </w:r>
      <w:r w:rsidR="002518DD">
        <w:rPr>
          <w:rFonts w:asciiTheme="minorBidi" w:hAnsiTheme="minorBidi"/>
          <w:rtl/>
        </w:rPr>
        <w:t xml:space="preserve">- שוק ההון פועל ביעילות </w:t>
      </w:r>
      <w:r>
        <w:rPr>
          <w:rFonts w:asciiTheme="minorBidi" w:hAnsiTheme="minorBidi"/>
          <w:rtl/>
        </w:rPr>
        <w:t>כאשר מחיר מניה אמור לשקף את כל המידע לגבי המניה.</w:t>
      </w:r>
      <w:r w:rsidR="00BD087C">
        <w:rPr>
          <w:rFonts w:asciiTheme="minorBidi" w:hAnsiTheme="minorBidi" w:hint="cs"/>
          <w:rtl/>
        </w:rPr>
        <w:t xml:space="preserve"> </w:t>
      </w:r>
      <w:r>
        <w:rPr>
          <w:rFonts w:asciiTheme="minorBidi" w:hAnsiTheme="minorBidi"/>
          <w:rtl/>
        </w:rPr>
        <w:t>אם חברה מפרסמת מידע חדש מחיר המניה אמור להשתנות בהתאם.</w:t>
      </w:r>
      <w:r w:rsidR="00BD087C">
        <w:rPr>
          <w:rFonts w:asciiTheme="minorBidi" w:hAnsiTheme="minorBidi" w:hint="cs"/>
          <w:rtl/>
        </w:rPr>
        <w:t xml:space="preserve"> </w:t>
      </w:r>
      <w:r>
        <w:rPr>
          <w:rFonts w:asciiTheme="minorBidi" w:hAnsiTheme="minorBidi"/>
          <w:rtl/>
        </w:rPr>
        <w:t xml:space="preserve">פעולה זו מכונה </w:t>
      </w:r>
      <w:r>
        <w:rPr>
          <w:rFonts w:asciiTheme="minorBidi" w:hAnsiTheme="minorBidi"/>
          <w:b/>
          <w:bCs/>
          <w:rtl/>
        </w:rPr>
        <w:t>יעילות אינפורמטיבית</w:t>
      </w:r>
      <w:r>
        <w:rPr>
          <w:rFonts w:asciiTheme="minorBidi" w:hAnsiTheme="minorBidi"/>
          <w:rtl/>
        </w:rPr>
        <w:t>-מדד המבטא את מידת השיקוף של מידע חדש במחיר המניה,</w:t>
      </w:r>
      <w:r w:rsidR="00BD087C">
        <w:rPr>
          <w:rFonts w:asciiTheme="minorBidi" w:hAnsiTheme="minorBidi" w:hint="cs"/>
          <w:rtl/>
        </w:rPr>
        <w:t xml:space="preserve"> </w:t>
      </w:r>
      <w:r>
        <w:rPr>
          <w:rFonts w:asciiTheme="minorBidi" w:hAnsiTheme="minorBidi"/>
          <w:rtl/>
        </w:rPr>
        <w:t>ככל שמידע חדש מגולם במידי במחיר המניה היעילות האינפורמטיבית גבוהה וההיפך.</w:t>
      </w:r>
      <w:r w:rsidR="002518DD">
        <w:rPr>
          <w:rFonts w:asciiTheme="minorBidi" w:hAnsiTheme="minorBidi" w:hint="cs"/>
          <w:rtl/>
        </w:rPr>
        <w:t xml:space="preserve"> </w:t>
      </w:r>
      <w:r w:rsidR="002518DD">
        <w:rPr>
          <w:rFonts w:ascii="Arial" w:hAnsi="Arial" w:cs="Arial" w:hint="cs"/>
          <w:rtl/>
        </w:rPr>
        <w:t xml:space="preserve">מקובל להציג את הבורסה כשוק יעיל, אולם </w:t>
      </w:r>
      <w:r w:rsidR="002518DD" w:rsidRPr="00C55A75">
        <w:rPr>
          <w:rFonts w:ascii="Arial" w:hAnsi="Arial" w:cs="Arial" w:hint="cs"/>
          <w:u w:val="single"/>
          <w:rtl/>
        </w:rPr>
        <w:t>מידת היעילות לא זהה לגבי כל מניה ומניה</w:t>
      </w:r>
      <w:r w:rsidR="002518DD">
        <w:rPr>
          <w:rFonts w:ascii="Arial" w:hAnsi="Arial" w:cs="Arial" w:hint="cs"/>
          <w:rtl/>
        </w:rPr>
        <w:t>.</w:t>
      </w:r>
      <w:r w:rsidR="002518DD" w:rsidRPr="002518DD">
        <w:rPr>
          <w:rFonts w:ascii="Arial" w:hAnsi="Arial" w:cs="Arial" w:hint="cs"/>
          <w:rtl/>
        </w:rPr>
        <w:t xml:space="preserve"> </w:t>
      </w:r>
      <w:r w:rsidR="002518DD">
        <w:rPr>
          <w:rFonts w:ascii="Arial" w:hAnsi="Arial" w:cs="Arial" w:hint="cs"/>
          <w:rtl/>
        </w:rPr>
        <w:t>מניות רבות הנסחרות בבורסה הן מניות של חב' קטנות, שאין כמעט מסחר במניות שלהן, ואין כמעט תנודות במחיר.</w:t>
      </w:r>
    </w:p>
    <w:p w:rsidR="00936DDE" w:rsidRDefault="00936DDE" w:rsidP="00936DDE">
      <w:pPr>
        <w:rPr>
          <w:rFonts w:asciiTheme="minorBidi" w:hAnsiTheme="minorBidi"/>
          <w:rtl/>
        </w:rPr>
      </w:pPr>
      <w:r>
        <w:rPr>
          <w:rFonts w:asciiTheme="minorBidi" w:hAnsiTheme="minorBidi"/>
          <w:rtl/>
        </w:rPr>
        <w:t>3)</w:t>
      </w:r>
      <w:r w:rsidRPr="002518DD">
        <w:rPr>
          <w:rFonts w:asciiTheme="minorBidi" w:hAnsiTheme="minorBidi"/>
          <w:b/>
          <w:bCs/>
          <w:rtl/>
        </w:rPr>
        <w:t>קיומם של דרכים לא מסובכות לסלק את האפקטיביות של מנגנוני השוק</w:t>
      </w:r>
      <w:r>
        <w:rPr>
          <w:rFonts w:asciiTheme="minorBidi" w:hAnsiTheme="minorBidi"/>
          <w:rtl/>
        </w:rPr>
        <w:t>- כגון "גלולת הרעל"-הנפקת מניות רבות לבעלי המניות הקיימים,</w:t>
      </w:r>
      <w:r w:rsidR="00BD087C">
        <w:rPr>
          <w:rFonts w:asciiTheme="minorBidi" w:hAnsiTheme="minorBidi" w:hint="cs"/>
          <w:rtl/>
        </w:rPr>
        <w:t xml:space="preserve"> </w:t>
      </w:r>
      <w:r>
        <w:rPr>
          <w:rFonts w:asciiTheme="minorBidi" w:hAnsiTheme="minorBidi"/>
          <w:rtl/>
        </w:rPr>
        <w:t>"מצנח הזהב"-פיצוי גבוה למנהלים שמוחלפים כדי להרתיע בעלים חדשים מהשתלטות. יש הצעת חוק שמטרתה למנוע את ניסיונות הסיכול של האפקטיביות של מנגנוני השוק.</w:t>
      </w:r>
    </w:p>
    <w:p w:rsidR="00936DDE" w:rsidRDefault="00936DDE" w:rsidP="00E856D5">
      <w:pPr>
        <w:jc w:val="center"/>
        <w:rPr>
          <w:rFonts w:asciiTheme="minorBidi" w:hAnsiTheme="minorBidi"/>
          <w:b/>
          <w:bCs/>
          <w:sz w:val="28"/>
          <w:szCs w:val="28"/>
          <w:rtl/>
        </w:rPr>
      </w:pPr>
      <w:r>
        <w:rPr>
          <w:rFonts w:asciiTheme="minorBidi" w:hAnsiTheme="minorBidi"/>
          <w:b/>
          <w:bCs/>
          <w:sz w:val="28"/>
          <w:szCs w:val="28"/>
          <w:highlight w:val="cyan"/>
          <w:rtl/>
        </w:rPr>
        <w:t>הפיקוח המבני- הפירמ</w:t>
      </w:r>
      <w:r w:rsidR="004D6247">
        <w:rPr>
          <w:rFonts w:asciiTheme="minorBidi" w:hAnsiTheme="minorBidi"/>
          <w:b/>
          <w:bCs/>
          <w:sz w:val="28"/>
          <w:szCs w:val="28"/>
          <w:highlight w:val="cyan"/>
          <w:rtl/>
        </w:rPr>
        <w:t>ידה ההיררכית</w:t>
      </w:r>
    </w:p>
    <w:p w:rsidR="00936DDE" w:rsidRDefault="00936DDE" w:rsidP="00936DDE">
      <w:pPr>
        <w:rPr>
          <w:rFonts w:asciiTheme="minorBidi" w:hAnsiTheme="minorBidi"/>
          <w:rtl/>
        </w:rPr>
      </w:pPr>
      <w:r>
        <w:rPr>
          <w:rFonts w:asciiTheme="minorBidi" w:hAnsiTheme="minorBidi"/>
          <w:rtl/>
        </w:rPr>
        <w:t>מקובל לשרטט את המבנה ההיררכי של החב</w:t>
      </w:r>
      <w:r w:rsidR="006A0154">
        <w:rPr>
          <w:rFonts w:asciiTheme="minorBidi" w:hAnsiTheme="minorBidi" w:hint="cs"/>
          <w:rtl/>
        </w:rPr>
        <w:t>ר</w:t>
      </w:r>
      <w:r>
        <w:rPr>
          <w:rFonts w:asciiTheme="minorBidi" w:hAnsiTheme="minorBidi"/>
          <w:rtl/>
        </w:rPr>
        <w:t xml:space="preserve">ה באמצעות </w:t>
      </w:r>
      <w:r w:rsidR="004D6247">
        <w:rPr>
          <w:rFonts w:asciiTheme="minorBidi" w:hAnsiTheme="minorBidi" w:hint="cs"/>
          <w:rtl/>
        </w:rPr>
        <w:t>פירמידה</w:t>
      </w:r>
      <w:r>
        <w:rPr>
          <w:rFonts w:asciiTheme="minorBidi" w:hAnsiTheme="minorBidi"/>
          <w:rtl/>
        </w:rPr>
        <w:t xml:space="preserve"> בה פועלים מנגנוני פיקוח מבניים. כאשר </w:t>
      </w:r>
      <w:r w:rsidRPr="006A0154">
        <w:rPr>
          <w:rFonts w:asciiTheme="minorBidi" w:hAnsiTheme="minorBidi"/>
          <w:u w:val="single"/>
          <w:rtl/>
        </w:rPr>
        <w:t>כל אורגן בפירמידה מפקח על האורגן שמתחתיו</w:t>
      </w:r>
      <w:r>
        <w:rPr>
          <w:rFonts w:asciiTheme="minorBidi" w:hAnsiTheme="minorBidi"/>
          <w:rtl/>
        </w:rPr>
        <w:t xml:space="preserve">. </w:t>
      </w:r>
      <w:r w:rsidRPr="006A0154">
        <w:rPr>
          <w:rFonts w:asciiTheme="minorBidi" w:hAnsiTheme="minorBidi"/>
          <w:u w:val="single"/>
          <w:rtl/>
        </w:rPr>
        <w:t>ה</w:t>
      </w:r>
      <w:r w:rsidR="008930F2" w:rsidRPr="006A0154">
        <w:rPr>
          <w:rFonts w:asciiTheme="minorBidi" w:hAnsiTheme="minorBidi"/>
          <w:u w:val="single"/>
          <w:rtl/>
        </w:rPr>
        <w:t>אספה</w:t>
      </w:r>
      <w:r w:rsidRPr="006A0154">
        <w:rPr>
          <w:rFonts w:asciiTheme="minorBidi" w:hAnsiTheme="minorBidi"/>
          <w:u w:val="single"/>
          <w:rtl/>
        </w:rPr>
        <w:t xml:space="preserve"> הכללית על הדירקטוריון והדירקטוריון על המנכ"ל</w:t>
      </w:r>
      <w:r>
        <w:rPr>
          <w:rFonts w:asciiTheme="minorBidi" w:hAnsiTheme="minorBidi"/>
          <w:rtl/>
        </w:rPr>
        <w:t xml:space="preserve">. </w:t>
      </w:r>
      <w:r w:rsidRPr="006A0154">
        <w:rPr>
          <w:rFonts w:asciiTheme="minorBidi" w:hAnsiTheme="minorBidi"/>
          <w:u w:val="single"/>
          <w:rtl/>
        </w:rPr>
        <w:t>בפועל מי שנמצא בתחתית הפירמידה הוא בעל השפעה רבה יותר ממי שמעליו</w:t>
      </w:r>
      <w:r>
        <w:rPr>
          <w:rFonts w:asciiTheme="minorBidi" w:hAnsiTheme="minorBidi"/>
          <w:rtl/>
        </w:rPr>
        <w:t>. ניהול החברה בפועל מופקד בידי המנכ"ל,</w:t>
      </w:r>
      <w:r w:rsidR="004D6247">
        <w:rPr>
          <w:rFonts w:asciiTheme="minorBidi" w:hAnsiTheme="minorBidi" w:hint="cs"/>
          <w:rtl/>
        </w:rPr>
        <w:t xml:space="preserve"> </w:t>
      </w:r>
      <w:r>
        <w:rPr>
          <w:rFonts w:asciiTheme="minorBidi" w:hAnsiTheme="minorBidi"/>
          <w:rtl/>
        </w:rPr>
        <w:t>הוא יוזם את כינוס הדירקטוריון,</w:t>
      </w:r>
      <w:r w:rsidR="004D6247">
        <w:rPr>
          <w:rFonts w:asciiTheme="minorBidi" w:hAnsiTheme="minorBidi" w:hint="cs"/>
          <w:rtl/>
        </w:rPr>
        <w:t xml:space="preserve"> </w:t>
      </w:r>
      <w:r>
        <w:rPr>
          <w:rFonts w:asciiTheme="minorBidi" w:hAnsiTheme="minorBidi"/>
          <w:rtl/>
        </w:rPr>
        <w:t>קובע את סדר היום שלהם. היפוך זה נכון גם לדירקטוריון,</w:t>
      </w:r>
      <w:r w:rsidR="004D6247">
        <w:rPr>
          <w:rFonts w:asciiTheme="minorBidi" w:hAnsiTheme="minorBidi" w:hint="cs"/>
          <w:rtl/>
        </w:rPr>
        <w:t xml:space="preserve"> </w:t>
      </w:r>
      <w:r>
        <w:rPr>
          <w:rFonts w:asciiTheme="minorBidi" w:hAnsiTheme="minorBidi"/>
          <w:rtl/>
        </w:rPr>
        <w:t>ה</w:t>
      </w:r>
      <w:r w:rsidR="008930F2">
        <w:rPr>
          <w:rFonts w:asciiTheme="minorBidi" w:hAnsiTheme="minorBidi"/>
          <w:rtl/>
        </w:rPr>
        <w:t>אספה</w:t>
      </w:r>
      <w:r>
        <w:rPr>
          <w:rFonts w:asciiTheme="minorBidi" w:hAnsiTheme="minorBidi"/>
          <w:rtl/>
        </w:rPr>
        <w:t xml:space="preserve"> הכללית מנהלת את הדירקטוריון רק מבחינה פורמלית</w:t>
      </w:r>
      <w:r w:rsidR="004D6247">
        <w:rPr>
          <w:rFonts w:asciiTheme="minorBidi" w:hAnsiTheme="minorBidi" w:hint="cs"/>
          <w:rtl/>
        </w:rPr>
        <w:t>-</w:t>
      </w:r>
      <w:r>
        <w:rPr>
          <w:rFonts w:asciiTheme="minorBidi" w:hAnsiTheme="minorBidi"/>
          <w:rtl/>
        </w:rPr>
        <w:t xml:space="preserve"> היא אף פעם לא מציעה מועמדים לדירקטוריון,</w:t>
      </w:r>
      <w:r w:rsidR="004D6247">
        <w:rPr>
          <w:rFonts w:asciiTheme="minorBidi" w:hAnsiTheme="minorBidi" w:hint="cs"/>
          <w:rtl/>
        </w:rPr>
        <w:t xml:space="preserve"> </w:t>
      </w:r>
      <w:r>
        <w:rPr>
          <w:rFonts w:asciiTheme="minorBidi" w:hAnsiTheme="minorBidi"/>
          <w:rtl/>
        </w:rPr>
        <w:t>הדירקטוריון עושה זאת יחד עם המנכ"ל. חוק החברות חל על כל החברות ציבוריות ופרטיות.</w:t>
      </w:r>
      <w:r w:rsidR="004D6247">
        <w:rPr>
          <w:rFonts w:asciiTheme="minorBidi" w:hAnsiTheme="minorBidi" w:hint="cs"/>
          <w:rtl/>
        </w:rPr>
        <w:t xml:space="preserve"> </w:t>
      </w:r>
      <w:r>
        <w:rPr>
          <w:rFonts w:asciiTheme="minorBidi" w:hAnsiTheme="minorBidi"/>
          <w:rtl/>
        </w:rPr>
        <w:t>מידת הבקרה על חברות ציבוריות גבוהה יותר כיוון שהשפעתה על הציבור רבה יותר.</w:t>
      </w:r>
      <w:r w:rsidR="004D6247">
        <w:rPr>
          <w:rFonts w:asciiTheme="minorBidi" w:hAnsiTheme="minorBidi" w:hint="cs"/>
          <w:rtl/>
        </w:rPr>
        <w:t xml:space="preserve"> </w:t>
      </w:r>
      <w:r>
        <w:rPr>
          <w:rFonts w:asciiTheme="minorBidi" w:hAnsiTheme="minorBidi"/>
          <w:rtl/>
        </w:rPr>
        <w:t>בחברה ציבורית ההבחנה בין האורגנים השונים ברורה מאוד להבדיל מחברות פרטיות ההפרדה לפעמים מלאכותית(כמו בפס"ד סלומון) וספק אם יש תועלת חברתית בחלוקה לגופים השונים.</w:t>
      </w:r>
    </w:p>
    <w:p w:rsidR="00936DDE" w:rsidRDefault="004D6247" w:rsidP="00B63C23">
      <w:pPr>
        <w:jc w:val="center"/>
        <w:rPr>
          <w:rFonts w:asciiTheme="minorBidi" w:hAnsiTheme="minorBidi"/>
          <w:b/>
          <w:bCs/>
          <w:sz w:val="28"/>
          <w:szCs w:val="28"/>
          <w:rtl/>
        </w:rPr>
      </w:pPr>
      <w:r>
        <w:rPr>
          <w:rFonts w:asciiTheme="minorBidi" w:hAnsiTheme="minorBidi"/>
          <w:b/>
          <w:bCs/>
          <w:sz w:val="28"/>
          <w:szCs w:val="28"/>
          <w:highlight w:val="cyan"/>
          <w:rtl/>
        </w:rPr>
        <w:t>מוסדות החברה וסמכויותיה</w:t>
      </w:r>
      <w:r w:rsidR="00B63C23">
        <w:rPr>
          <w:rFonts w:asciiTheme="minorBidi" w:hAnsiTheme="minorBidi" w:hint="cs"/>
          <w:b/>
          <w:bCs/>
          <w:sz w:val="28"/>
          <w:szCs w:val="28"/>
          <w:highlight w:val="cyan"/>
          <w:rtl/>
        </w:rPr>
        <w:t>ם</w:t>
      </w:r>
    </w:p>
    <w:p w:rsidR="00936DDE" w:rsidRDefault="00936DDE" w:rsidP="006A0154">
      <w:pPr>
        <w:rPr>
          <w:rFonts w:asciiTheme="minorBidi" w:hAnsiTheme="minorBidi"/>
          <w:rtl/>
        </w:rPr>
      </w:pPr>
      <w:r>
        <w:rPr>
          <w:rFonts w:asciiTheme="minorBidi" w:hAnsiTheme="minorBidi"/>
          <w:rtl/>
        </w:rPr>
        <w:t xml:space="preserve">מקור הסמכות המרכזי של כל אחד משלושת האורגנים העיקריים בחב' הינו חוק החברות ולא תקנון החב'. </w:t>
      </w:r>
      <w:r w:rsidR="008930F2" w:rsidRPr="008930F2">
        <w:rPr>
          <w:rFonts w:asciiTheme="minorBidi" w:hAnsiTheme="minorBidi"/>
          <w:b/>
          <w:bCs/>
          <w:highlight w:val="green"/>
          <w:rtl/>
        </w:rPr>
        <w:t>ס</w:t>
      </w:r>
      <w:r w:rsidR="008930F2">
        <w:rPr>
          <w:rFonts w:asciiTheme="minorBidi" w:hAnsiTheme="minorBidi" w:hint="cs"/>
          <w:b/>
          <w:bCs/>
          <w:highlight w:val="green"/>
          <w:rtl/>
        </w:rPr>
        <w:t>'</w:t>
      </w:r>
      <w:r>
        <w:rPr>
          <w:rFonts w:asciiTheme="minorBidi" w:hAnsiTheme="minorBidi"/>
          <w:highlight w:val="green"/>
          <w:rtl/>
        </w:rPr>
        <w:t xml:space="preserve"> </w:t>
      </w:r>
      <w:r w:rsidRPr="008930F2">
        <w:rPr>
          <w:rFonts w:asciiTheme="minorBidi" w:hAnsiTheme="minorBidi"/>
          <w:b/>
          <w:bCs/>
          <w:highlight w:val="green"/>
          <w:rtl/>
        </w:rPr>
        <w:t>48</w:t>
      </w:r>
      <w:r>
        <w:rPr>
          <w:rFonts w:asciiTheme="minorBidi" w:hAnsiTheme="minorBidi"/>
          <w:rtl/>
        </w:rPr>
        <w:t xml:space="preserve"> מקנה את הסמכויות של שלושת האור</w:t>
      </w:r>
      <w:r w:rsidR="006A0154">
        <w:rPr>
          <w:rFonts w:asciiTheme="minorBidi" w:hAnsiTheme="minorBidi" w:hint="cs"/>
          <w:rtl/>
        </w:rPr>
        <w:t>ג</w:t>
      </w:r>
      <w:r>
        <w:rPr>
          <w:rFonts w:asciiTheme="minorBidi" w:hAnsiTheme="minorBidi"/>
          <w:rtl/>
        </w:rPr>
        <w:t>נים.</w:t>
      </w:r>
      <w:r w:rsidR="006A0154">
        <w:rPr>
          <w:rFonts w:asciiTheme="minorBidi" w:hAnsiTheme="minorBidi" w:hint="cs"/>
          <w:rtl/>
        </w:rPr>
        <w:t xml:space="preserve"> </w:t>
      </w:r>
      <w:r w:rsidR="008930F2" w:rsidRPr="008930F2">
        <w:rPr>
          <w:rFonts w:asciiTheme="minorBidi" w:hAnsiTheme="minorBidi"/>
          <w:b/>
          <w:bCs/>
          <w:highlight w:val="green"/>
          <w:rtl/>
        </w:rPr>
        <w:t>ס</w:t>
      </w:r>
      <w:r w:rsidR="008930F2">
        <w:rPr>
          <w:rFonts w:asciiTheme="minorBidi" w:hAnsiTheme="minorBidi" w:hint="cs"/>
          <w:b/>
          <w:bCs/>
          <w:highlight w:val="green"/>
          <w:rtl/>
        </w:rPr>
        <w:t>'</w:t>
      </w:r>
      <w:r>
        <w:rPr>
          <w:rFonts w:asciiTheme="minorBidi" w:hAnsiTheme="minorBidi"/>
          <w:highlight w:val="green"/>
          <w:rtl/>
        </w:rPr>
        <w:t xml:space="preserve"> </w:t>
      </w:r>
      <w:r w:rsidRPr="008930F2">
        <w:rPr>
          <w:rFonts w:asciiTheme="minorBidi" w:hAnsiTheme="minorBidi"/>
          <w:b/>
          <w:bCs/>
          <w:highlight w:val="green"/>
          <w:rtl/>
        </w:rPr>
        <w:t>49</w:t>
      </w:r>
      <w:r w:rsidR="00187257">
        <w:rPr>
          <w:rFonts w:asciiTheme="minorBidi" w:hAnsiTheme="minorBidi" w:hint="cs"/>
          <w:rtl/>
        </w:rPr>
        <w:t>-</w:t>
      </w:r>
      <w:r>
        <w:rPr>
          <w:rFonts w:asciiTheme="minorBidi" w:hAnsiTheme="minorBidi"/>
          <w:rtl/>
        </w:rPr>
        <w:t xml:space="preserve"> כל סמכות של החברה בחוק או בתקנון שלא הוקנה לאחד מהאורגנים יהיה </w:t>
      </w:r>
      <w:r w:rsidRPr="008B05FE">
        <w:rPr>
          <w:rFonts w:asciiTheme="minorBidi" w:hAnsiTheme="minorBidi"/>
          <w:u w:val="single"/>
          <w:rtl/>
        </w:rPr>
        <w:t>בסמכות השיורית של הדירקטוריון</w:t>
      </w:r>
      <w:r>
        <w:rPr>
          <w:rFonts w:asciiTheme="minorBidi" w:hAnsiTheme="minorBidi"/>
          <w:rtl/>
        </w:rPr>
        <w:t>.</w:t>
      </w:r>
    </w:p>
    <w:p w:rsidR="00936DDE" w:rsidRDefault="00936DDE" w:rsidP="00936DDE">
      <w:pPr>
        <w:rPr>
          <w:rFonts w:asciiTheme="minorBidi" w:hAnsiTheme="minorBidi"/>
          <w:b/>
          <w:bCs/>
          <w:u w:val="single"/>
          <w:rtl/>
        </w:rPr>
      </w:pPr>
      <w:r w:rsidRPr="008930F2">
        <w:rPr>
          <w:rFonts w:asciiTheme="minorBidi" w:hAnsiTheme="minorBidi"/>
          <w:b/>
          <w:bCs/>
          <w:u w:val="single"/>
          <w:rtl/>
        </w:rPr>
        <w:t>סמכויות המנכ"ל</w:t>
      </w:r>
      <w:r>
        <w:rPr>
          <w:rFonts w:asciiTheme="minorBidi" w:hAnsiTheme="minorBidi"/>
          <w:b/>
          <w:bCs/>
          <w:u w:val="single"/>
          <w:rtl/>
        </w:rPr>
        <w:t xml:space="preserve"> </w:t>
      </w:r>
    </w:p>
    <w:p w:rsidR="00936DDE" w:rsidRDefault="00936DDE" w:rsidP="008B05FE">
      <w:pPr>
        <w:rPr>
          <w:rFonts w:asciiTheme="minorBidi" w:hAnsiTheme="minorBidi"/>
          <w:rtl/>
        </w:rPr>
      </w:pPr>
      <w:r w:rsidRPr="008930F2">
        <w:rPr>
          <w:rFonts w:asciiTheme="minorBidi" w:hAnsiTheme="minorBidi"/>
          <w:b/>
          <w:bCs/>
          <w:highlight w:val="green"/>
          <w:rtl/>
        </w:rPr>
        <w:t>ס</w:t>
      </w:r>
      <w:r w:rsidR="008930F2" w:rsidRPr="008930F2">
        <w:rPr>
          <w:rFonts w:asciiTheme="minorBidi" w:hAnsiTheme="minorBidi" w:hint="cs"/>
          <w:b/>
          <w:bCs/>
          <w:highlight w:val="green"/>
          <w:rtl/>
        </w:rPr>
        <w:t>'</w:t>
      </w:r>
      <w:r w:rsidRPr="008930F2">
        <w:rPr>
          <w:rFonts w:asciiTheme="minorBidi" w:hAnsiTheme="minorBidi"/>
          <w:b/>
          <w:bCs/>
          <w:highlight w:val="green"/>
          <w:rtl/>
        </w:rPr>
        <w:t xml:space="preserve"> 121(א)</w:t>
      </w:r>
      <w:r w:rsidRPr="008930F2">
        <w:rPr>
          <w:rFonts w:asciiTheme="minorBidi" w:hAnsiTheme="minorBidi"/>
          <w:rtl/>
        </w:rPr>
        <w:t>-</w:t>
      </w:r>
      <w:r>
        <w:rPr>
          <w:rFonts w:asciiTheme="minorBidi" w:hAnsiTheme="minorBidi"/>
          <w:rtl/>
        </w:rPr>
        <w:t xml:space="preserve"> </w:t>
      </w:r>
      <w:r w:rsidR="00954831" w:rsidRPr="008B05FE">
        <w:rPr>
          <w:rFonts w:asciiTheme="minorBidi" w:hAnsiTheme="minorBidi"/>
          <w:u w:val="single"/>
          <w:rtl/>
        </w:rPr>
        <w:t>למנהל הכללי יהיו כל סמכויות הניהול והביצוע שלא הוקנו בחוק</w:t>
      </w:r>
      <w:r w:rsidR="00954831">
        <w:rPr>
          <w:rFonts w:asciiTheme="minorBidi" w:hAnsiTheme="minorBidi"/>
          <w:rtl/>
        </w:rPr>
        <w:t xml:space="preserve"> זה או בתקנון לאורגן אחר של החב', </w:t>
      </w:r>
      <w:r w:rsidR="00954831" w:rsidRPr="008B05FE">
        <w:rPr>
          <w:rFonts w:asciiTheme="minorBidi" w:hAnsiTheme="minorBidi"/>
          <w:u w:val="single"/>
          <w:rtl/>
        </w:rPr>
        <w:t>והוא נתון לפיקוחו של הדירקטוריון</w:t>
      </w:r>
      <w:r w:rsidR="00954831">
        <w:rPr>
          <w:rFonts w:asciiTheme="minorBidi" w:hAnsiTheme="minorBidi"/>
          <w:rtl/>
        </w:rPr>
        <w:t>. כל סמכות שניתן להגדירה כניהול וביצוע</w:t>
      </w:r>
      <w:r w:rsidR="00C50F23">
        <w:rPr>
          <w:rFonts w:asciiTheme="minorBidi" w:hAnsiTheme="minorBidi" w:hint="cs"/>
          <w:rtl/>
        </w:rPr>
        <w:t>(משאיר מקום לפרשנות)</w:t>
      </w:r>
      <w:r w:rsidR="00954831">
        <w:rPr>
          <w:rFonts w:asciiTheme="minorBidi" w:hAnsiTheme="minorBidi"/>
          <w:rtl/>
        </w:rPr>
        <w:t xml:space="preserve"> תהיה בסמכותו של המנכ"ל.</w:t>
      </w:r>
      <w:r w:rsidR="00954831">
        <w:rPr>
          <w:rFonts w:asciiTheme="minorBidi" w:hAnsiTheme="minorBidi" w:hint="cs"/>
          <w:rtl/>
        </w:rPr>
        <w:t xml:space="preserve"> </w:t>
      </w:r>
      <w:r w:rsidR="00954831" w:rsidRPr="008B05FE">
        <w:rPr>
          <w:rFonts w:asciiTheme="minorBidi" w:hAnsiTheme="minorBidi"/>
          <w:u w:val="single"/>
          <w:rtl/>
        </w:rPr>
        <w:t>כל מה שלא יהיה ניתן להגדיר כביצוע וניהול יהיה בסמכות השיורית של הדירקטוריון</w:t>
      </w:r>
      <w:r w:rsidR="00954831">
        <w:rPr>
          <w:rFonts w:asciiTheme="minorBidi" w:hAnsiTheme="minorBidi"/>
          <w:rtl/>
        </w:rPr>
        <w:t>.</w:t>
      </w:r>
    </w:p>
    <w:p w:rsidR="00936DDE" w:rsidRDefault="00936DDE" w:rsidP="00C50F23">
      <w:pPr>
        <w:rPr>
          <w:rFonts w:asciiTheme="minorBidi" w:hAnsiTheme="minorBidi"/>
          <w:rtl/>
        </w:rPr>
      </w:pPr>
      <w:r w:rsidRPr="008930F2">
        <w:rPr>
          <w:rFonts w:asciiTheme="minorBidi" w:hAnsiTheme="minorBidi"/>
          <w:b/>
          <w:bCs/>
          <w:highlight w:val="green"/>
          <w:rtl/>
        </w:rPr>
        <w:t>ס</w:t>
      </w:r>
      <w:r w:rsidR="008930F2">
        <w:rPr>
          <w:rFonts w:asciiTheme="minorBidi" w:hAnsiTheme="minorBidi" w:hint="cs"/>
          <w:b/>
          <w:bCs/>
          <w:highlight w:val="green"/>
          <w:rtl/>
        </w:rPr>
        <w:t>'</w:t>
      </w:r>
      <w:r w:rsidRPr="008930F2">
        <w:rPr>
          <w:rFonts w:asciiTheme="minorBidi" w:hAnsiTheme="minorBidi"/>
          <w:b/>
          <w:bCs/>
          <w:highlight w:val="green"/>
          <w:rtl/>
        </w:rPr>
        <w:t xml:space="preserve"> 95 א'</w:t>
      </w:r>
      <w:r>
        <w:rPr>
          <w:rFonts w:asciiTheme="minorBidi" w:hAnsiTheme="minorBidi"/>
          <w:rtl/>
        </w:rPr>
        <w:t>-</w:t>
      </w:r>
      <w:r w:rsidR="00954831" w:rsidRPr="00954831">
        <w:rPr>
          <w:rFonts w:asciiTheme="minorBidi" w:hAnsiTheme="minorBidi"/>
          <w:rtl/>
        </w:rPr>
        <w:t xml:space="preserve"> </w:t>
      </w:r>
      <w:r w:rsidR="00954831" w:rsidRPr="00F22D69">
        <w:rPr>
          <w:rFonts w:asciiTheme="minorBidi" w:hAnsiTheme="minorBidi"/>
          <w:u w:val="single"/>
          <w:rtl/>
        </w:rPr>
        <w:t>בחברה ציבורית מנכ"ל החברה</w:t>
      </w:r>
      <w:r w:rsidR="00C50F23" w:rsidRPr="00F22D69">
        <w:rPr>
          <w:rFonts w:asciiTheme="minorBidi" w:hAnsiTheme="minorBidi" w:hint="cs"/>
          <w:u w:val="single"/>
          <w:rtl/>
        </w:rPr>
        <w:t xml:space="preserve">, </w:t>
      </w:r>
      <w:r w:rsidR="00954831" w:rsidRPr="00F22D69">
        <w:rPr>
          <w:rFonts w:asciiTheme="minorBidi" w:hAnsiTheme="minorBidi"/>
          <w:u w:val="single"/>
          <w:rtl/>
        </w:rPr>
        <w:t>קרובו או מי שכפוף לו אינו יכול לכהן כיו"ר הדירקטוריון</w:t>
      </w:r>
      <w:r w:rsidR="00954831">
        <w:rPr>
          <w:rFonts w:asciiTheme="minorBidi" w:hAnsiTheme="minorBidi"/>
          <w:rtl/>
        </w:rPr>
        <w:t>. כמו כן לא יוקנו ליו"ר הדירקטוריון סמכויות של המנכ"ל או מי שכפוף למנכ"ל והוא לא יכהן כבעל תפקיד אחר בחברה או בתאגיד שבשליטתה .מטרת ס' זה ליצור הפרדה בין שני הגופים משום שתפקיד הדירקטוריון לפקח על המנכ"ל.</w:t>
      </w:r>
    </w:p>
    <w:p w:rsidR="00936DDE" w:rsidRDefault="00936DDE" w:rsidP="00F22D69">
      <w:pPr>
        <w:rPr>
          <w:rFonts w:asciiTheme="minorBidi" w:hAnsiTheme="minorBidi"/>
          <w:rtl/>
        </w:rPr>
      </w:pPr>
      <w:r w:rsidRPr="008930F2">
        <w:rPr>
          <w:rFonts w:asciiTheme="minorBidi" w:hAnsiTheme="minorBidi"/>
          <w:b/>
          <w:bCs/>
          <w:highlight w:val="green"/>
          <w:rtl/>
        </w:rPr>
        <w:t>ס</w:t>
      </w:r>
      <w:r w:rsidR="008930F2" w:rsidRPr="008930F2">
        <w:rPr>
          <w:rFonts w:asciiTheme="minorBidi" w:hAnsiTheme="minorBidi" w:hint="cs"/>
          <w:b/>
          <w:bCs/>
          <w:highlight w:val="green"/>
          <w:rtl/>
        </w:rPr>
        <w:t>'</w:t>
      </w:r>
      <w:r w:rsidRPr="008930F2">
        <w:rPr>
          <w:rFonts w:asciiTheme="minorBidi" w:hAnsiTheme="minorBidi"/>
          <w:b/>
          <w:bCs/>
          <w:highlight w:val="green"/>
          <w:rtl/>
        </w:rPr>
        <w:t xml:space="preserve"> 121 ג'</w:t>
      </w:r>
      <w:r>
        <w:rPr>
          <w:rFonts w:asciiTheme="minorBidi" w:hAnsiTheme="minorBidi"/>
          <w:rtl/>
        </w:rPr>
        <w:t xml:space="preserve">- </w:t>
      </w:r>
      <w:r w:rsidR="00954831">
        <w:rPr>
          <w:rFonts w:asciiTheme="minorBidi" w:hAnsiTheme="minorBidi"/>
          <w:rtl/>
        </w:rPr>
        <w:t xml:space="preserve">מאפשר, על אף האמור </w:t>
      </w:r>
      <w:r w:rsidR="00954831" w:rsidRPr="00C50F23">
        <w:rPr>
          <w:rFonts w:asciiTheme="minorBidi" w:hAnsiTheme="minorBidi"/>
          <w:rtl/>
        </w:rPr>
        <w:t>ב</w:t>
      </w:r>
      <w:r w:rsidR="00954831" w:rsidRPr="00C50F23">
        <w:rPr>
          <w:rFonts w:asciiTheme="minorBidi" w:hAnsiTheme="minorBidi"/>
          <w:b/>
          <w:bCs/>
          <w:highlight w:val="green"/>
          <w:rtl/>
        </w:rPr>
        <w:t>ס' 95</w:t>
      </w:r>
      <w:r w:rsidR="003C28B3">
        <w:rPr>
          <w:rFonts w:asciiTheme="minorBidi" w:hAnsiTheme="minorBidi"/>
          <w:rtl/>
        </w:rPr>
        <w:t xml:space="preserve">, </w:t>
      </w:r>
      <w:r w:rsidR="00954831">
        <w:rPr>
          <w:rFonts w:asciiTheme="minorBidi" w:hAnsiTheme="minorBidi"/>
          <w:rtl/>
        </w:rPr>
        <w:t xml:space="preserve">לאסיפה הכללית </w:t>
      </w:r>
      <w:r w:rsidR="003C28B3">
        <w:rPr>
          <w:rFonts w:asciiTheme="minorBidi" w:hAnsiTheme="minorBidi" w:hint="cs"/>
          <w:rtl/>
        </w:rPr>
        <w:t xml:space="preserve">סמכות </w:t>
      </w:r>
      <w:r w:rsidR="003C28B3">
        <w:rPr>
          <w:rFonts w:asciiTheme="minorBidi" w:hAnsiTheme="minorBidi"/>
          <w:rtl/>
        </w:rPr>
        <w:t>להחליט באמצעות רוב מיוחד</w:t>
      </w:r>
      <w:r w:rsidR="00954831">
        <w:rPr>
          <w:rFonts w:asciiTheme="minorBidi" w:hAnsiTheme="minorBidi"/>
          <w:rtl/>
        </w:rPr>
        <w:t xml:space="preserve"> ש</w:t>
      </w:r>
      <w:r w:rsidR="00954831" w:rsidRPr="00F22D69">
        <w:rPr>
          <w:rFonts w:asciiTheme="minorBidi" w:hAnsiTheme="minorBidi"/>
          <w:u w:val="single"/>
          <w:rtl/>
        </w:rPr>
        <w:t>יו"ר הדירקטוריון או קרובו ימלא את תפקיד המנכ"ל או יפעיל את סמכויותיו לתקופה של 3 שנים</w:t>
      </w:r>
      <w:r w:rsidR="00F22D69">
        <w:rPr>
          <w:rFonts w:asciiTheme="minorBidi" w:hAnsiTheme="minorBidi" w:hint="cs"/>
          <w:rtl/>
        </w:rPr>
        <w:t xml:space="preserve"> </w:t>
      </w:r>
      <w:r w:rsidR="00954831">
        <w:rPr>
          <w:rFonts w:asciiTheme="minorBidi" w:hAnsiTheme="minorBidi"/>
          <w:rtl/>
        </w:rPr>
        <w:t xml:space="preserve">(או הפוך- שהמנכ"ל ימלא את תפקיד הדירקטוריון). הרוב המיוחד שנדרש צריך לכלול את אחת החלופות הבאות: 1) </w:t>
      </w:r>
      <w:r w:rsidR="00954831" w:rsidRPr="00F22D69">
        <w:rPr>
          <w:rFonts w:asciiTheme="minorBidi" w:hAnsiTheme="minorBidi"/>
          <w:u w:val="single"/>
          <w:rtl/>
        </w:rPr>
        <w:t>רוב של שני שליש מקרב בעלי המניות שאינם ב"ש או בעלי עניין אישי בהערכה</w:t>
      </w:r>
      <w:r w:rsidR="00954831">
        <w:rPr>
          <w:rFonts w:asciiTheme="minorBidi" w:hAnsiTheme="minorBidi"/>
          <w:rtl/>
        </w:rPr>
        <w:t xml:space="preserve">(ללא ספירת קולות הנמנעים). 2) </w:t>
      </w:r>
      <w:r w:rsidR="00954831" w:rsidRPr="00F22D69">
        <w:rPr>
          <w:rFonts w:asciiTheme="minorBidi" w:hAnsiTheme="minorBidi"/>
          <w:u w:val="single"/>
          <w:rtl/>
        </w:rPr>
        <w:t>סך קולות המתנגדים מקרב בעלי המניות האמורים בחלופה 1 לא יעלה על שיעור של 2% מכלל זכויות ההצבעה בחב</w:t>
      </w:r>
      <w:r w:rsidR="00954831">
        <w:rPr>
          <w:rFonts w:asciiTheme="minorBidi" w:hAnsiTheme="minorBidi"/>
          <w:rtl/>
        </w:rPr>
        <w:t>'.</w:t>
      </w:r>
    </w:p>
    <w:p w:rsidR="00936DDE" w:rsidRDefault="00936DDE" w:rsidP="00D8535A">
      <w:pPr>
        <w:rPr>
          <w:rFonts w:asciiTheme="minorBidi" w:hAnsiTheme="minorBidi"/>
          <w:rtl/>
        </w:rPr>
      </w:pPr>
      <w:r w:rsidRPr="008930F2">
        <w:rPr>
          <w:rFonts w:asciiTheme="minorBidi" w:hAnsiTheme="minorBidi"/>
          <w:b/>
          <w:bCs/>
          <w:u w:val="single"/>
          <w:rtl/>
        </w:rPr>
        <w:t>סמכויות הדירקטוריון</w:t>
      </w:r>
      <w:r w:rsidRPr="003C28B3">
        <w:rPr>
          <w:rFonts w:asciiTheme="minorBidi" w:hAnsiTheme="minorBidi"/>
          <w:rtl/>
        </w:rPr>
        <w:t>:</w:t>
      </w:r>
      <w:r w:rsidR="003C28B3" w:rsidRPr="003C28B3">
        <w:rPr>
          <w:rFonts w:asciiTheme="minorBidi" w:hAnsiTheme="minorBidi" w:hint="cs"/>
          <w:rtl/>
        </w:rPr>
        <w:t xml:space="preserve"> </w:t>
      </w:r>
      <w:r>
        <w:rPr>
          <w:rFonts w:asciiTheme="minorBidi" w:hAnsiTheme="minorBidi"/>
          <w:rtl/>
        </w:rPr>
        <w:t>תפקידי הדירקטוריון מנויים ב</w:t>
      </w:r>
      <w:r w:rsidRPr="00D8535A">
        <w:rPr>
          <w:rFonts w:asciiTheme="minorBidi" w:hAnsiTheme="minorBidi"/>
          <w:b/>
          <w:bCs/>
          <w:highlight w:val="green"/>
          <w:rtl/>
        </w:rPr>
        <w:t>ס</w:t>
      </w:r>
      <w:r w:rsidR="00D8535A" w:rsidRPr="00D8535A">
        <w:rPr>
          <w:rFonts w:asciiTheme="minorBidi" w:hAnsiTheme="minorBidi" w:hint="cs"/>
          <w:b/>
          <w:bCs/>
          <w:highlight w:val="green"/>
          <w:rtl/>
        </w:rPr>
        <w:t>'</w:t>
      </w:r>
      <w:r w:rsidRPr="00D8535A">
        <w:rPr>
          <w:rFonts w:asciiTheme="minorBidi" w:hAnsiTheme="minorBidi"/>
          <w:b/>
          <w:bCs/>
          <w:highlight w:val="green"/>
          <w:rtl/>
        </w:rPr>
        <w:t xml:space="preserve"> 92</w:t>
      </w:r>
      <w:r w:rsidR="00D8535A" w:rsidRPr="00D8535A">
        <w:rPr>
          <w:rFonts w:asciiTheme="minorBidi" w:hAnsiTheme="minorBidi" w:hint="cs"/>
          <w:b/>
          <w:bCs/>
          <w:highlight w:val="green"/>
          <w:rtl/>
        </w:rPr>
        <w:t>(</w:t>
      </w:r>
      <w:r w:rsidRPr="00D8535A">
        <w:rPr>
          <w:rFonts w:asciiTheme="minorBidi" w:hAnsiTheme="minorBidi"/>
          <w:b/>
          <w:bCs/>
          <w:highlight w:val="green"/>
          <w:rtl/>
        </w:rPr>
        <w:t>א</w:t>
      </w:r>
      <w:r w:rsidR="00D8535A" w:rsidRPr="00D8535A">
        <w:rPr>
          <w:rFonts w:asciiTheme="minorBidi" w:hAnsiTheme="minorBidi" w:hint="cs"/>
          <w:b/>
          <w:bCs/>
          <w:highlight w:val="green"/>
          <w:rtl/>
        </w:rPr>
        <w:t>)</w:t>
      </w:r>
      <w:r>
        <w:rPr>
          <w:rFonts w:asciiTheme="minorBidi" w:hAnsiTheme="minorBidi"/>
          <w:rtl/>
        </w:rPr>
        <w:t>. נתמקד בשני התפקידים העיקריים:</w:t>
      </w:r>
    </w:p>
    <w:p w:rsidR="00954831" w:rsidRDefault="00954831" w:rsidP="00954831">
      <w:pPr>
        <w:pStyle w:val="ListParagraph"/>
        <w:numPr>
          <w:ilvl w:val="0"/>
          <w:numId w:val="23"/>
        </w:numPr>
        <w:rPr>
          <w:rFonts w:asciiTheme="minorBidi" w:hAnsiTheme="minorBidi"/>
        </w:rPr>
      </w:pPr>
      <w:r>
        <w:rPr>
          <w:rFonts w:asciiTheme="minorBidi" w:hAnsiTheme="minorBidi"/>
          <w:b/>
          <w:bCs/>
          <w:rtl/>
        </w:rPr>
        <w:lastRenderedPageBreak/>
        <w:t>התוויות מדיניות החב'</w:t>
      </w:r>
      <w:r w:rsidR="00553D0D">
        <w:rPr>
          <w:rFonts w:asciiTheme="minorBidi" w:hAnsiTheme="minorBidi"/>
          <w:rtl/>
        </w:rPr>
        <w:t xml:space="preserve">: </w:t>
      </w:r>
      <w:r>
        <w:rPr>
          <w:rFonts w:asciiTheme="minorBidi" w:hAnsiTheme="minorBidi"/>
          <w:rtl/>
        </w:rPr>
        <w:t>ד</w:t>
      </w:r>
      <w:r w:rsidR="00553D0D">
        <w:rPr>
          <w:rFonts w:asciiTheme="minorBidi" w:hAnsiTheme="minorBidi" w:hint="cs"/>
          <w:rtl/>
        </w:rPr>
        <w:t>ו</w:t>
      </w:r>
      <w:r>
        <w:rPr>
          <w:rFonts w:asciiTheme="minorBidi" w:hAnsiTheme="minorBidi"/>
          <w:rtl/>
        </w:rPr>
        <w:t xml:space="preserve">ג' - גיוס כספים באמצעות ניירות ערך, חלוקת דיבידנדים ועוד. מדובר בפעילויות שדורשת מומחיות ומקצועיות ולכן באחריות הדירקטוריון. </w:t>
      </w:r>
    </w:p>
    <w:p w:rsidR="00954831" w:rsidRDefault="00954831" w:rsidP="00954831">
      <w:pPr>
        <w:pStyle w:val="ListParagraph"/>
        <w:numPr>
          <w:ilvl w:val="0"/>
          <w:numId w:val="23"/>
        </w:numPr>
        <w:rPr>
          <w:rFonts w:asciiTheme="minorBidi" w:hAnsiTheme="minorBidi"/>
          <w:rtl/>
        </w:rPr>
      </w:pPr>
      <w:r>
        <w:rPr>
          <w:rFonts w:asciiTheme="minorBidi" w:hAnsiTheme="minorBidi"/>
          <w:b/>
          <w:bCs/>
          <w:rtl/>
        </w:rPr>
        <w:t>פיקוח על ההנהלה</w:t>
      </w:r>
      <w:r w:rsidR="00553D0D">
        <w:rPr>
          <w:rFonts w:asciiTheme="minorBidi" w:hAnsiTheme="minorBidi"/>
          <w:rtl/>
        </w:rPr>
        <w:t xml:space="preserve">: </w:t>
      </w:r>
      <w:r>
        <w:rPr>
          <w:rFonts w:asciiTheme="minorBidi" w:hAnsiTheme="minorBidi"/>
          <w:rtl/>
        </w:rPr>
        <w:t>ד</w:t>
      </w:r>
      <w:r w:rsidR="00553D0D">
        <w:rPr>
          <w:rFonts w:asciiTheme="minorBidi" w:hAnsiTheme="minorBidi" w:hint="cs"/>
          <w:rtl/>
        </w:rPr>
        <w:t>ו</w:t>
      </w:r>
      <w:r>
        <w:rPr>
          <w:rFonts w:asciiTheme="minorBidi" w:hAnsiTheme="minorBidi"/>
          <w:rtl/>
        </w:rPr>
        <w:t>ג' - הדירקטוריון אחראי על עריכת  הדוחות כספיים  של החב'- אשר מהווה כלי חשוב לפיקוח על ההנהלה.</w:t>
      </w:r>
    </w:p>
    <w:p w:rsidR="00936DDE" w:rsidRPr="003C28B3" w:rsidRDefault="00936DDE" w:rsidP="00954831">
      <w:pPr>
        <w:rPr>
          <w:rFonts w:asciiTheme="minorBidi" w:hAnsiTheme="minorBidi"/>
          <w:rtl/>
        </w:rPr>
      </w:pPr>
      <w:r w:rsidRPr="008930F2">
        <w:rPr>
          <w:rFonts w:asciiTheme="minorBidi" w:hAnsiTheme="minorBidi"/>
          <w:b/>
          <w:bCs/>
          <w:u w:val="single"/>
          <w:rtl/>
        </w:rPr>
        <w:t>סמכויות ה</w:t>
      </w:r>
      <w:r w:rsidR="008930F2">
        <w:rPr>
          <w:rFonts w:asciiTheme="minorBidi" w:hAnsiTheme="minorBidi"/>
          <w:b/>
          <w:bCs/>
          <w:u w:val="single"/>
          <w:rtl/>
        </w:rPr>
        <w:t>אספה</w:t>
      </w:r>
      <w:r w:rsidR="003C28B3">
        <w:rPr>
          <w:rFonts w:asciiTheme="minorBidi" w:hAnsiTheme="minorBidi"/>
          <w:b/>
          <w:bCs/>
          <w:u w:val="single"/>
          <w:rtl/>
        </w:rPr>
        <w:t xml:space="preserve"> הכללית</w:t>
      </w:r>
      <w:r w:rsidR="003C28B3">
        <w:rPr>
          <w:rFonts w:asciiTheme="minorBidi" w:hAnsiTheme="minorBidi" w:hint="cs"/>
          <w:rtl/>
        </w:rPr>
        <w:t>:</w:t>
      </w:r>
    </w:p>
    <w:p w:rsidR="00CC0DDF" w:rsidRDefault="00936DDE" w:rsidP="001F4D8B">
      <w:pPr>
        <w:rPr>
          <w:rFonts w:asciiTheme="minorBidi" w:hAnsiTheme="minorBidi"/>
          <w:rtl/>
        </w:rPr>
      </w:pPr>
      <w:r>
        <w:rPr>
          <w:rFonts w:asciiTheme="minorBidi" w:hAnsiTheme="minorBidi"/>
          <w:rtl/>
        </w:rPr>
        <w:t>1)</w:t>
      </w:r>
      <w:r>
        <w:rPr>
          <w:rFonts w:asciiTheme="minorBidi" w:hAnsiTheme="minorBidi"/>
          <w:b/>
          <w:bCs/>
          <w:rtl/>
        </w:rPr>
        <w:t>פיקוח על הדירקטוריון:</w:t>
      </w:r>
      <w:r w:rsidR="00954831">
        <w:rPr>
          <w:rFonts w:asciiTheme="minorBidi" w:hAnsiTheme="minorBidi"/>
          <w:rtl/>
        </w:rPr>
        <w:t xml:space="preserve"> </w:t>
      </w:r>
      <w:r w:rsidR="00CC0DDF">
        <w:rPr>
          <w:rFonts w:asciiTheme="minorBidi" w:hAnsiTheme="minorBidi"/>
          <w:rtl/>
        </w:rPr>
        <w:t>מתחלק לשתי סמכויות מרכזיות :</w:t>
      </w:r>
      <w:r w:rsidR="00CC0DDF" w:rsidRPr="001F4D8B">
        <w:rPr>
          <w:rFonts w:asciiTheme="minorBidi" w:hAnsiTheme="minorBidi"/>
          <w:b/>
          <w:bCs/>
          <w:rtl/>
        </w:rPr>
        <w:t>א) מינוי ופיטורים של דירקטורים</w:t>
      </w:r>
      <w:r w:rsidR="00CC0DDF">
        <w:rPr>
          <w:rFonts w:asciiTheme="minorBidi" w:hAnsiTheme="minorBidi"/>
          <w:rtl/>
        </w:rPr>
        <w:t xml:space="preserve">- </w:t>
      </w:r>
      <w:r w:rsidR="00CC0DDF">
        <w:rPr>
          <w:rFonts w:asciiTheme="minorBidi" w:hAnsiTheme="minorBidi"/>
          <w:b/>
          <w:bCs/>
          <w:highlight w:val="green"/>
          <w:rtl/>
        </w:rPr>
        <w:t>ס' 59</w:t>
      </w:r>
      <w:r w:rsidR="00CC0DDF" w:rsidRPr="001D1721">
        <w:rPr>
          <w:rFonts w:asciiTheme="minorBidi" w:hAnsiTheme="minorBidi"/>
          <w:rtl/>
        </w:rPr>
        <w:t>:</w:t>
      </w:r>
      <w:r w:rsidR="00CC0DDF">
        <w:rPr>
          <w:rFonts w:asciiTheme="minorBidi" w:hAnsiTheme="minorBidi"/>
          <w:rtl/>
        </w:rPr>
        <w:t xml:space="preserve"> </w:t>
      </w:r>
      <w:r w:rsidR="00CC0DDF" w:rsidRPr="001F4D8B">
        <w:rPr>
          <w:rFonts w:asciiTheme="minorBidi" w:hAnsiTheme="minorBidi"/>
          <w:u w:val="single"/>
          <w:rtl/>
        </w:rPr>
        <w:t>מינוי  דירקטוריון פנימי יהיה ע"י האסיפה הכללית</w:t>
      </w:r>
      <w:r w:rsidR="00CC0DDF">
        <w:rPr>
          <w:rFonts w:asciiTheme="minorBidi" w:hAnsiTheme="minorBidi"/>
          <w:rtl/>
        </w:rPr>
        <w:t xml:space="preserve">. </w:t>
      </w:r>
      <w:r w:rsidR="00CC0DDF">
        <w:rPr>
          <w:rFonts w:asciiTheme="minorBidi" w:hAnsiTheme="minorBidi"/>
          <w:b/>
          <w:bCs/>
          <w:highlight w:val="green"/>
          <w:rtl/>
        </w:rPr>
        <w:t>ס' 57(4)</w:t>
      </w:r>
      <w:r w:rsidR="00CC0DDF">
        <w:rPr>
          <w:rFonts w:asciiTheme="minorBidi" w:hAnsiTheme="minorBidi"/>
          <w:rtl/>
        </w:rPr>
        <w:t>-</w:t>
      </w:r>
      <w:r w:rsidR="00CC0DDF" w:rsidRPr="001F4D8B">
        <w:rPr>
          <w:rFonts w:asciiTheme="minorBidi" w:hAnsiTheme="minorBidi"/>
          <w:u w:val="single"/>
          <w:rtl/>
        </w:rPr>
        <w:t>מינוי דירקטוריון חיצוני יהיה בידי האסיפה הכללית</w:t>
      </w:r>
      <w:r w:rsidR="00CC0DDF">
        <w:rPr>
          <w:rFonts w:asciiTheme="minorBidi" w:hAnsiTheme="minorBidi"/>
          <w:rtl/>
        </w:rPr>
        <w:t xml:space="preserve">. הסיבה להפרדה בין שתי הסמכויות שלעיל נעוצה בכך </w:t>
      </w:r>
      <w:r w:rsidR="00CC0DDF" w:rsidRPr="001F4D8B">
        <w:rPr>
          <w:rFonts w:asciiTheme="minorBidi" w:hAnsiTheme="minorBidi"/>
          <w:u w:val="single"/>
          <w:rtl/>
        </w:rPr>
        <w:t xml:space="preserve">שעל </w:t>
      </w:r>
      <w:r w:rsidR="00CC0DDF" w:rsidRPr="001F4D8B">
        <w:rPr>
          <w:rFonts w:asciiTheme="minorBidi" w:hAnsiTheme="minorBidi"/>
          <w:b/>
          <w:bCs/>
          <w:highlight w:val="green"/>
          <w:u w:val="single"/>
          <w:rtl/>
        </w:rPr>
        <w:t>ס' 59</w:t>
      </w:r>
      <w:r w:rsidR="00CC0DDF" w:rsidRPr="001F4D8B">
        <w:rPr>
          <w:rFonts w:asciiTheme="minorBidi" w:hAnsiTheme="minorBidi"/>
          <w:u w:val="single"/>
          <w:rtl/>
        </w:rPr>
        <w:t xml:space="preserve"> (מיני דירקטור פנימי) ניתן להתנות </w:t>
      </w:r>
      <w:r w:rsidR="00CC0DDF">
        <w:rPr>
          <w:rFonts w:asciiTheme="minorBidi" w:hAnsiTheme="minorBidi"/>
          <w:rtl/>
        </w:rPr>
        <w:t xml:space="preserve">ע"י תקנון החברה לעומת זאת </w:t>
      </w:r>
      <w:r w:rsidR="00CC0DDF" w:rsidRPr="001F4D8B">
        <w:rPr>
          <w:rFonts w:asciiTheme="minorBidi" w:hAnsiTheme="minorBidi"/>
          <w:u w:val="single"/>
          <w:rtl/>
        </w:rPr>
        <w:t xml:space="preserve">על  </w:t>
      </w:r>
      <w:r w:rsidR="00CC0DDF" w:rsidRPr="001F4D8B">
        <w:rPr>
          <w:rFonts w:asciiTheme="minorBidi" w:hAnsiTheme="minorBidi"/>
          <w:b/>
          <w:bCs/>
          <w:highlight w:val="green"/>
          <w:u w:val="single"/>
          <w:rtl/>
        </w:rPr>
        <w:t>ס' 57(4)</w:t>
      </w:r>
      <w:r w:rsidR="00CC0DDF" w:rsidRPr="001F4D8B">
        <w:rPr>
          <w:rFonts w:asciiTheme="minorBidi" w:hAnsiTheme="minorBidi"/>
          <w:u w:val="single"/>
          <w:rtl/>
        </w:rPr>
        <w:t xml:space="preserve"> (מינוי דח"צ)לא ניתן להתנות</w:t>
      </w:r>
      <w:r w:rsidR="00CC0DDF">
        <w:rPr>
          <w:rFonts w:asciiTheme="minorBidi" w:hAnsiTheme="minorBidi"/>
          <w:rtl/>
        </w:rPr>
        <w:t>. היכולת להתנות על מינ</w:t>
      </w:r>
      <w:r w:rsidR="00DF4221">
        <w:rPr>
          <w:rFonts w:asciiTheme="minorBidi" w:hAnsiTheme="minorBidi" w:hint="cs"/>
          <w:rtl/>
        </w:rPr>
        <w:t>ו</w:t>
      </w:r>
      <w:r w:rsidR="00CC0DDF">
        <w:rPr>
          <w:rFonts w:asciiTheme="minorBidi" w:hAnsiTheme="minorBidi"/>
          <w:rtl/>
        </w:rPr>
        <w:t xml:space="preserve">יו של דירקטור רגיל אפשרה לשמור על ההסדר הנפוץ בחברות, לפיו </w:t>
      </w:r>
      <w:r w:rsidR="00CC0DDF" w:rsidRPr="001F4D8B">
        <w:rPr>
          <w:rFonts w:asciiTheme="minorBidi" w:hAnsiTheme="minorBidi"/>
          <w:u w:val="single"/>
          <w:rtl/>
        </w:rPr>
        <w:t xml:space="preserve">בעל מניה בעל שיעור החזקה מסוים </w:t>
      </w:r>
      <w:r w:rsidR="00DF4221" w:rsidRPr="001F4D8B">
        <w:rPr>
          <w:rFonts w:asciiTheme="minorBidi" w:hAnsiTheme="minorBidi"/>
          <w:u w:val="single"/>
          <w:rtl/>
        </w:rPr>
        <w:t>רשאי למנות דירקטור כאינדיבידואל</w:t>
      </w:r>
      <w:r w:rsidR="00DF4221">
        <w:rPr>
          <w:rFonts w:asciiTheme="minorBidi" w:hAnsiTheme="minorBidi"/>
          <w:rtl/>
        </w:rPr>
        <w:t xml:space="preserve">- </w:t>
      </w:r>
      <w:r w:rsidR="00CC0DDF">
        <w:rPr>
          <w:rFonts w:asciiTheme="minorBidi" w:hAnsiTheme="minorBidi"/>
          <w:rtl/>
        </w:rPr>
        <w:t xml:space="preserve">הסדר המאפשר גם לבעלי מניות המיעוט להיות מיוצגים בדירקטוריון ולכן המחוקק רצה לשמרו. לעומת זאת מינוי של דח"צ השומר על האינטרסים של כלל בעלי המניות בחב' צריך להיות מינוי אובייקטיבי ונטול פניות ולכן יעשה רק בהחלטת האסיפה הכללית. </w:t>
      </w:r>
      <w:r w:rsidR="00CC0DDF">
        <w:rPr>
          <w:rFonts w:asciiTheme="minorBidi" w:hAnsiTheme="minorBidi"/>
          <w:b/>
          <w:bCs/>
          <w:highlight w:val="green"/>
          <w:rtl/>
        </w:rPr>
        <w:t>ס' 230</w:t>
      </w:r>
      <w:r w:rsidR="00CC0DDF">
        <w:rPr>
          <w:rFonts w:asciiTheme="minorBidi" w:hAnsiTheme="minorBidi"/>
          <w:rtl/>
        </w:rPr>
        <w:t xml:space="preserve"> קובע כי </w:t>
      </w:r>
      <w:r w:rsidR="00CC0DDF" w:rsidRPr="001F4D8B">
        <w:rPr>
          <w:rFonts w:asciiTheme="minorBidi" w:hAnsiTheme="minorBidi"/>
          <w:u w:val="single"/>
          <w:rtl/>
        </w:rPr>
        <w:t>מי שמינה את הדירקטור הוא שמוסמך לפטרו</w:t>
      </w:r>
      <w:r w:rsidR="00CC0DDF">
        <w:rPr>
          <w:rFonts w:asciiTheme="minorBidi" w:hAnsiTheme="minorBidi"/>
          <w:rtl/>
        </w:rPr>
        <w:t xml:space="preserve">(בכך מאפשר לשמור על מינוי אינדיבידואלי של מניה). </w:t>
      </w:r>
      <w:r w:rsidR="00CC0DDF" w:rsidRPr="001F4D8B">
        <w:rPr>
          <w:rFonts w:asciiTheme="minorBidi" w:hAnsiTheme="minorBidi"/>
          <w:u w:val="single"/>
          <w:rtl/>
        </w:rPr>
        <w:t>הפיטורים יכולים להיעשות ע"י האסיפה הכללית</w:t>
      </w:r>
      <w:r w:rsidR="00CC0DDF">
        <w:rPr>
          <w:rFonts w:asciiTheme="minorBidi" w:hAnsiTheme="minorBidi"/>
          <w:rtl/>
        </w:rPr>
        <w:t xml:space="preserve">(או גורם אחר שמינה את הדירקטור בהתאם לתקנון) בכל עת ובלבד שתינתן לדירקטור הזדמנות סבירה להביע את עמדו באסיפה הכללית . ב) </w:t>
      </w:r>
      <w:r w:rsidR="00CC0DDF" w:rsidRPr="001F4D8B">
        <w:rPr>
          <w:rFonts w:asciiTheme="minorBidi" w:hAnsiTheme="minorBidi"/>
          <w:b/>
          <w:bCs/>
          <w:rtl/>
        </w:rPr>
        <w:t>מינוי ופיטורין של רו"ח מבקר</w:t>
      </w:r>
      <w:r w:rsidR="00CC0DDF">
        <w:rPr>
          <w:rFonts w:asciiTheme="minorBidi" w:hAnsiTheme="minorBidi"/>
          <w:rtl/>
        </w:rPr>
        <w:t xml:space="preserve">: </w:t>
      </w:r>
      <w:r w:rsidR="00CC0DDF" w:rsidRPr="001F4D8B">
        <w:rPr>
          <w:rFonts w:asciiTheme="minorBidi" w:hAnsiTheme="minorBidi"/>
          <w:u w:val="single"/>
          <w:rtl/>
        </w:rPr>
        <w:t>רו"ח חיצוני שממונה ע"י משרד רו"ח חיצוני ותפקידו לבדוק את התנהלות החברה</w:t>
      </w:r>
      <w:r w:rsidR="00CC0DDF">
        <w:rPr>
          <w:rFonts w:asciiTheme="minorBidi" w:hAnsiTheme="minorBidi"/>
          <w:rtl/>
        </w:rPr>
        <w:t>. כל חברה לפי חוק החברות מחויבת למנות רו"ח מבקר.</w:t>
      </w:r>
      <w:r w:rsidR="00752DD7">
        <w:rPr>
          <w:rFonts w:asciiTheme="minorBidi" w:hAnsiTheme="minorBidi" w:hint="cs"/>
          <w:rtl/>
        </w:rPr>
        <w:t xml:space="preserve"> </w:t>
      </w:r>
      <w:r w:rsidR="00CC0DDF">
        <w:rPr>
          <w:rFonts w:asciiTheme="minorBidi" w:hAnsiTheme="minorBidi"/>
          <w:rtl/>
        </w:rPr>
        <w:t xml:space="preserve">אמינותו של רו"ח מבקר היא נכסו החשוב ולכן יעשה את עבודתו נאמנה. </w:t>
      </w:r>
      <w:r w:rsidR="00CC0DDF" w:rsidRPr="001F4D8B">
        <w:rPr>
          <w:rFonts w:asciiTheme="minorBidi" w:hAnsiTheme="minorBidi"/>
          <w:u w:val="single"/>
          <w:rtl/>
        </w:rPr>
        <w:t>להבדיל מרו"ח פנימי שהינו שכיר של החברה וכפוף לדירקטוריון</w:t>
      </w:r>
      <w:r w:rsidR="00CC0DDF">
        <w:rPr>
          <w:rFonts w:asciiTheme="minorBidi" w:hAnsiTheme="minorBidi"/>
          <w:rtl/>
        </w:rPr>
        <w:t xml:space="preserve">. </w:t>
      </w:r>
    </w:p>
    <w:p w:rsidR="00936DDE" w:rsidRDefault="00936DDE" w:rsidP="00130ADD">
      <w:pPr>
        <w:rPr>
          <w:rFonts w:asciiTheme="minorBidi" w:hAnsiTheme="minorBidi"/>
          <w:rtl/>
        </w:rPr>
      </w:pPr>
      <w:r>
        <w:rPr>
          <w:rFonts w:asciiTheme="minorBidi" w:hAnsiTheme="minorBidi"/>
          <w:rtl/>
        </w:rPr>
        <w:t>2)</w:t>
      </w:r>
      <w:r>
        <w:rPr>
          <w:rFonts w:asciiTheme="minorBidi" w:hAnsiTheme="minorBidi"/>
          <w:b/>
          <w:bCs/>
          <w:rtl/>
        </w:rPr>
        <w:t>עניינים רכוש</w:t>
      </w:r>
      <w:r w:rsidR="00FE14DE">
        <w:rPr>
          <w:rFonts w:asciiTheme="minorBidi" w:hAnsiTheme="minorBidi" w:hint="cs"/>
          <w:b/>
          <w:bCs/>
          <w:rtl/>
        </w:rPr>
        <w:t>י</w:t>
      </w:r>
      <w:r>
        <w:rPr>
          <w:rFonts w:asciiTheme="minorBidi" w:hAnsiTheme="minorBidi"/>
          <w:b/>
          <w:bCs/>
          <w:rtl/>
        </w:rPr>
        <w:t>ים של בעלי מניות:</w:t>
      </w:r>
      <w:r>
        <w:rPr>
          <w:rFonts w:asciiTheme="minorBidi" w:hAnsiTheme="minorBidi"/>
          <w:rtl/>
        </w:rPr>
        <w:t xml:space="preserve"> </w:t>
      </w:r>
      <w:r w:rsidRPr="00544C44">
        <w:rPr>
          <w:rFonts w:asciiTheme="minorBidi" w:hAnsiTheme="minorBidi"/>
          <w:u w:val="single"/>
          <w:rtl/>
        </w:rPr>
        <w:t>נהוג שלא לפגוע בקניינם של בעלי המניות ללא הסכמה</w:t>
      </w:r>
      <w:r>
        <w:rPr>
          <w:rFonts w:asciiTheme="minorBidi" w:hAnsiTheme="minorBidi"/>
          <w:rtl/>
        </w:rPr>
        <w:t xml:space="preserve"> לעומת קבוצות אחרות שקניינם מושפע מהחלטות החברה. הסיבה לכך ש</w:t>
      </w:r>
      <w:r w:rsidRPr="00544C44">
        <w:rPr>
          <w:rFonts w:asciiTheme="minorBidi" w:hAnsiTheme="minorBidi"/>
          <w:u w:val="single"/>
          <w:rtl/>
        </w:rPr>
        <w:t>בעלי המניות הם בעלי האינטרס הגדול ביותר לכך שהחברה תצליח כיון שהם האחרונים בתור שמרווחים מכספי החברה</w:t>
      </w:r>
      <w:r>
        <w:rPr>
          <w:rFonts w:asciiTheme="minorBidi" w:hAnsiTheme="minorBidi"/>
          <w:rtl/>
        </w:rPr>
        <w:t xml:space="preserve">. ולפי </w:t>
      </w:r>
      <w:proofErr w:type="spellStart"/>
      <w:r>
        <w:rPr>
          <w:rFonts w:asciiTheme="minorBidi" w:hAnsiTheme="minorBidi"/>
          <w:rtl/>
        </w:rPr>
        <w:t>איסטרבורג</w:t>
      </w:r>
      <w:proofErr w:type="spellEnd"/>
      <w:r>
        <w:rPr>
          <w:rFonts w:asciiTheme="minorBidi" w:hAnsiTheme="minorBidi"/>
          <w:rtl/>
        </w:rPr>
        <w:t xml:space="preserve"> ופישר ע</w:t>
      </w:r>
      <w:r w:rsidRPr="00544C44">
        <w:rPr>
          <w:rFonts w:asciiTheme="minorBidi" w:hAnsiTheme="minorBidi"/>
          <w:u w:val="single"/>
          <w:rtl/>
        </w:rPr>
        <w:t>ובדה זו מבטיחה שהם הקבוצה האופטימלית לקבלת החלטות טובות לחברה</w:t>
      </w:r>
      <w:r>
        <w:rPr>
          <w:rFonts w:asciiTheme="minorBidi" w:hAnsiTheme="minorBidi"/>
          <w:rtl/>
        </w:rPr>
        <w:t>. טיעון</w:t>
      </w:r>
      <w:r w:rsidR="00544C44">
        <w:rPr>
          <w:rFonts w:asciiTheme="minorBidi" w:hAnsiTheme="minorBidi"/>
          <w:rtl/>
        </w:rPr>
        <w:t xml:space="preserve"> זה נכון רק מצב שבו החברה קיימת</w:t>
      </w:r>
      <w:r w:rsidR="00544C44">
        <w:rPr>
          <w:rFonts w:asciiTheme="minorBidi" w:hAnsiTheme="minorBidi" w:hint="cs"/>
          <w:rtl/>
        </w:rPr>
        <w:t>-</w:t>
      </w:r>
      <w:r>
        <w:rPr>
          <w:rFonts w:asciiTheme="minorBidi" w:hAnsiTheme="minorBidi"/>
          <w:rtl/>
        </w:rPr>
        <w:t xml:space="preserve"> </w:t>
      </w:r>
      <w:r w:rsidRPr="00544C44">
        <w:rPr>
          <w:rFonts w:asciiTheme="minorBidi" w:hAnsiTheme="minorBidi"/>
          <w:u w:val="single"/>
          <w:rtl/>
        </w:rPr>
        <w:t>במצב של חדלות פירעון הנושים הם קבוצה עם האינטרס להבטיח את טובת החברה ולכן כוחה של ה</w:t>
      </w:r>
      <w:r w:rsidR="008930F2" w:rsidRPr="00544C44">
        <w:rPr>
          <w:rFonts w:asciiTheme="minorBidi" w:hAnsiTheme="minorBidi"/>
          <w:u w:val="single"/>
          <w:rtl/>
        </w:rPr>
        <w:t>אספה</w:t>
      </w:r>
      <w:r w:rsidRPr="00544C44">
        <w:rPr>
          <w:rFonts w:asciiTheme="minorBidi" w:hAnsiTheme="minorBidi"/>
          <w:u w:val="single"/>
          <w:rtl/>
        </w:rPr>
        <w:t xml:space="preserve"> הכללית עובר לנושים</w:t>
      </w:r>
      <w:r>
        <w:rPr>
          <w:rFonts w:asciiTheme="minorBidi" w:hAnsiTheme="minorBidi"/>
          <w:rtl/>
        </w:rPr>
        <w:t>.</w:t>
      </w:r>
      <w:r w:rsidR="00FE14DE">
        <w:rPr>
          <w:rFonts w:asciiTheme="minorBidi" w:hAnsiTheme="minorBidi" w:hint="cs"/>
          <w:rtl/>
        </w:rPr>
        <w:t xml:space="preserve"> </w:t>
      </w:r>
      <w:r w:rsidRPr="00544C44">
        <w:rPr>
          <w:rFonts w:asciiTheme="minorBidi" w:hAnsiTheme="minorBidi"/>
          <w:b/>
          <w:bCs/>
          <w:rtl/>
        </w:rPr>
        <w:t>דוגמאות</w:t>
      </w:r>
      <w:r>
        <w:rPr>
          <w:rFonts w:asciiTheme="minorBidi" w:hAnsiTheme="minorBidi"/>
          <w:rtl/>
        </w:rPr>
        <w:t xml:space="preserve"> להחלטות בעניינם הקנייני של בעלי המניות: </w:t>
      </w:r>
      <w:r>
        <w:rPr>
          <w:rFonts w:asciiTheme="minorBidi" w:hAnsiTheme="minorBidi"/>
          <w:b/>
          <w:bCs/>
          <w:rtl/>
        </w:rPr>
        <w:t>א)שינוי תקנון:</w:t>
      </w:r>
      <w:r w:rsidR="00FE14DE">
        <w:rPr>
          <w:rFonts w:asciiTheme="minorBidi" w:hAnsiTheme="minorBidi" w:hint="cs"/>
          <w:rtl/>
        </w:rPr>
        <w:t xml:space="preserve"> </w:t>
      </w:r>
      <w:r w:rsidRPr="00544C44">
        <w:rPr>
          <w:rFonts w:asciiTheme="minorBidi" w:hAnsiTheme="minorBidi"/>
          <w:u w:val="single"/>
          <w:rtl/>
        </w:rPr>
        <w:t>התקנון הינו מסמך שיכול להוסיף או לגרוע מזכויותיהם של בעלי המניות</w:t>
      </w:r>
      <w:r w:rsidRPr="00544C44">
        <w:rPr>
          <w:rFonts w:asciiTheme="minorBidi" w:hAnsiTheme="minorBidi"/>
          <w:rtl/>
        </w:rPr>
        <w:t xml:space="preserve"> ולכן נדרש אישורם לשינויו וזה בסמכות של ה</w:t>
      </w:r>
      <w:r w:rsidR="008930F2" w:rsidRPr="00544C44">
        <w:rPr>
          <w:rFonts w:asciiTheme="minorBidi" w:hAnsiTheme="minorBidi"/>
          <w:rtl/>
        </w:rPr>
        <w:t>אספה</w:t>
      </w:r>
      <w:r w:rsidRPr="00544C44">
        <w:rPr>
          <w:rFonts w:asciiTheme="minorBidi" w:hAnsiTheme="minorBidi"/>
          <w:rtl/>
        </w:rPr>
        <w:t xml:space="preserve"> הכללית</w:t>
      </w:r>
      <w:r>
        <w:rPr>
          <w:rFonts w:asciiTheme="minorBidi" w:hAnsiTheme="minorBidi"/>
          <w:rtl/>
        </w:rPr>
        <w:t>. המחוקק לא עושה הבחנה בין הוראות שונות ו</w:t>
      </w:r>
      <w:r w:rsidR="00793705" w:rsidRPr="00793705">
        <w:rPr>
          <w:rFonts w:asciiTheme="minorBidi" w:hAnsiTheme="minorBidi"/>
          <w:b/>
          <w:bCs/>
          <w:highlight w:val="green"/>
          <w:rtl/>
        </w:rPr>
        <w:t xml:space="preserve"> </w:t>
      </w:r>
      <w:r w:rsidR="00793705" w:rsidRPr="008930F2">
        <w:rPr>
          <w:rFonts w:asciiTheme="minorBidi" w:hAnsiTheme="minorBidi"/>
          <w:b/>
          <w:bCs/>
          <w:highlight w:val="green"/>
          <w:rtl/>
        </w:rPr>
        <w:t>ס</w:t>
      </w:r>
      <w:r w:rsidR="00793705">
        <w:rPr>
          <w:rFonts w:asciiTheme="minorBidi" w:hAnsiTheme="minorBidi" w:hint="cs"/>
          <w:b/>
          <w:bCs/>
          <w:highlight w:val="green"/>
          <w:rtl/>
        </w:rPr>
        <w:t>'</w:t>
      </w:r>
      <w:r w:rsidR="00793705" w:rsidRPr="00793705">
        <w:rPr>
          <w:rFonts w:asciiTheme="minorBidi" w:hAnsiTheme="minorBidi"/>
          <w:b/>
          <w:bCs/>
          <w:highlight w:val="green"/>
          <w:rtl/>
        </w:rPr>
        <w:t xml:space="preserve"> </w:t>
      </w:r>
      <w:r w:rsidRPr="00793705">
        <w:rPr>
          <w:rFonts w:asciiTheme="minorBidi" w:hAnsiTheme="minorBidi"/>
          <w:b/>
          <w:bCs/>
          <w:highlight w:val="green"/>
          <w:rtl/>
        </w:rPr>
        <w:t>57(1)</w:t>
      </w:r>
      <w:r>
        <w:rPr>
          <w:rFonts w:asciiTheme="minorBidi" w:hAnsiTheme="minorBidi"/>
          <w:rtl/>
        </w:rPr>
        <w:t xml:space="preserve"> קובע באופן גורף כי </w:t>
      </w:r>
      <w:r w:rsidRPr="00544C44">
        <w:rPr>
          <w:rFonts w:asciiTheme="minorBidi" w:hAnsiTheme="minorBidi"/>
          <w:u w:val="single"/>
          <w:rtl/>
        </w:rPr>
        <w:t>כל שינוי דורש את אישור ה</w:t>
      </w:r>
      <w:r w:rsidR="008930F2" w:rsidRPr="00544C44">
        <w:rPr>
          <w:rFonts w:asciiTheme="minorBidi" w:hAnsiTheme="minorBidi"/>
          <w:u w:val="single"/>
          <w:rtl/>
        </w:rPr>
        <w:t>אספה</w:t>
      </w:r>
      <w:r w:rsidRPr="00544C44">
        <w:rPr>
          <w:rFonts w:asciiTheme="minorBidi" w:hAnsiTheme="minorBidi"/>
          <w:u w:val="single"/>
          <w:rtl/>
        </w:rPr>
        <w:t xml:space="preserve"> הכללית</w:t>
      </w:r>
      <w:r>
        <w:rPr>
          <w:rFonts w:asciiTheme="minorBidi" w:hAnsiTheme="minorBidi"/>
          <w:rtl/>
        </w:rPr>
        <w:t xml:space="preserve">. </w:t>
      </w:r>
      <w:r w:rsidRPr="00544C44">
        <w:rPr>
          <w:rFonts w:asciiTheme="minorBidi" w:hAnsiTheme="minorBidi"/>
          <w:u w:val="single"/>
          <w:rtl/>
        </w:rPr>
        <w:t>הסדר זה בעייתי כיון שישנם הוראות פרוצדוראליות שלא נוגעות לזכויות של בעלי המניות ולכן היה טוב אם שינוי הוראות אלו היה אפשרי גם ע"י הדירקטוריון</w:t>
      </w:r>
      <w:r>
        <w:rPr>
          <w:rFonts w:asciiTheme="minorBidi" w:hAnsiTheme="minorBidi"/>
          <w:rtl/>
        </w:rPr>
        <w:t xml:space="preserve"> וכך </w:t>
      </w:r>
      <w:r w:rsidRPr="00793705">
        <w:rPr>
          <w:rFonts w:asciiTheme="minorBidi" w:hAnsiTheme="minorBidi"/>
          <w:b/>
          <w:bCs/>
          <w:rtl/>
        </w:rPr>
        <w:t>החברה</w:t>
      </w:r>
      <w:r>
        <w:rPr>
          <w:rFonts w:asciiTheme="minorBidi" w:hAnsiTheme="minorBidi"/>
          <w:rtl/>
        </w:rPr>
        <w:t xml:space="preserve"> הייתה יכולה לפעול באופן דינמי לא הסרבול כינוס ה</w:t>
      </w:r>
      <w:r w:rsidR="008930F2">
        <w:rPr>
          <w:rFonts w:asciiTheme="minorBidi" w:hAnsiTheme="minorBidi"/>
          <w:rtl/>
        </w:rPr>
        <w:t>אספה</w:t>
      </w:r>
      <w:r>
        <w:rPr>
          <w:rFonts w:asciiTheme="minorBidi" w:hAnsiTheme="minorBidi"/>
          <w:rtl/>
        </w:rPr>
        <w:t xml:space="preserve"> הכללית. </w:t>
      </w:r>
      <w:r w:rsidR="00544C44">
        <w:rPr>
          <w:rFonts w:asciiTheme="minorBidi" w:hAnsiTheme="minorBidi" w:hint="cs"/>
          <w:rtl/>
        </w:rPr>
        <w:t>בדלאוור</w:t>
      </w:r>
      <w:r>
        <w:rPr>
          <w:rFonts w:asciiTheme="minorBidi" w:hAnsiTheme="minorBidi"/>
          <w:rtl/>
        </w:rPr>
        <w:t xml:space="preserve"> לכל חברה יש שני מסמכים, מסמך עם הוראות פרוצדוראליות,</w:t>
      </w:r>
      <w:r w:rsidR="00FE14DE">
        <w:rPr>
          <w:rFonts w:asciiTheme="minorBidi" w:hAnsiTheme="minorBidi" w:hint="cs"/>
          <w:rtl/>
        </w:rPr>
        <w:t xml:space="preserve"> </w:t>
      </w:r>
      <w:r>
        <w:rPr>
          <w:rFonts w:asciiTheme="minorBidi" w:hAnsiTheme="minorBidi"/>
          <w:rtl/>
        </w:rPr>
        <w:t>ומסמך עם זכויות בעלי המניות כאשר המסמך עם ההוראות הפרוצדוראליות ניתן לשינוי ע"י הדירקטוריון.</w:t>
      </w:r>
      <w:r w:rsidR="00FE14DE">
        <w:rPr>
          <w:rFonts w:asciiTheme="minorBidi" w:hAnsiTheme="minorBidi" w:hint="cs"/>
          <w:rtl/>
        </w:rPr>
        <w:t xml:space="preserve"> </w:t>
      </w:r>
      <w:r>
        <w:rPr>
          <w:rFonts w:asciiTheme="minorBidi" w:hAnsiTheme="minorBidi"/>
          <w:rtl/>
        </w:rPr>
        <w:t xml:space="preserve">לשיטה זו יש גם חסרונות היא יכולה  ליצור בלבול וסרבול. </w:t>
      </w:r>
      <w:r>
        <w:rPr>
          <w:rFonts w:asciiTheme="minorBidi" w:hAnsiTheme="minorBidi"/>
          <w:b/>
          <w:bCs/>
          <w:rtl/>
        </w:rPr>
        <w:t>ב)מיזוג:</w:t>
      </w:r>
      <w:r w:rsidR="00FE14DE">
        <w:rPr>
          <w:rFonts w:asciiTheme="minorBidi" w:hAnsiTheme="minorBidi" w:hint="cs"/>
          <w:b/>
          <w:bCs/>
          <w:rtl/>
        </w:rPr>
        <w:t xml:space="preserve"> </w:t>
      </w:r>
      <w:r w:rsidRPr="00847D87">
        <w:rPr>
          <w:rFonts w:asciiTheme="minorBidi" w:hAnsiTheme="minorBidi"/>
          <w:u w:val="single"/>
          <w:rtl/>
        </w:rPr>
        <w:t>פעולת המיזוג משפיעה על עניינם הקנייני של בעלי המניות</w:t>
      </w:r>
      <w:r>
        <w:rPr>
          <w:rFonts w:asciiTheme="minorBidi" w:hAnsiTheme="minorBidi"/>
          <w:rtl/>
        </w:rPr>
        <w:t>,</w:t>
      </w:r>
      <w:r w:rsidR="00FE14DE">
        <w:rPr>
          <w:rFonts w:asciiTheme="minorBidi" w:hAnsiTheme="minorBidi" w:hint="cs"/>
          <w:rtl/>
        </w:rPr>
        <w:t xml:space="preserve"> </w:t>
      </w:r>
      <w:r>
        <w:rPr>
          <w:rFonts w:asciiTheme="minorBidi" w:hAnsiTheme="minorBidi"/>
          <w:rtl/>
        </w:rPr>
        <w:t xml:space="preserve">עם המיזוג עולה השאלה כמה מניות יקבל בעל המניה של החברה שמתמזגת? לתשובה זו אחראית </w:t>
      </w:r>
      <w:r w:rsidRPr="00AD2E0C">
        <w:rPr>
          <w:rFonts w:asciiTheme="minorBidi" w:hAnsiTheme="minorBidi"/>
          <w:u w:val="single"/>
          <w:rtl/>
        </w:rPr>
        <w:t>ה</w:t>
      </w:r>
      <w:r w:rsidR="008930F2" w:rsidRPr="00AD2E0C">
        <w:rPr>
          <w:rFonts w:asciiTheme="minorBidi" w:hAnsiTheme="minorBidi"/>
          <w:u w:val="single"/>
          <w:rtl/>
        </w:rPr>
        <w:t>אספה</w:t>
      </w:r>
      <w:r w:rsidRPr="00AD2E0C">
        <w:rPr>
          <w:rFonts w:asciiTheme="minorBidi" w:hAnsiTheme="minorBidi"/>
          <w:u w:val="single"/>
          <w:rtl/>
        </w:rPr>
        <w:t xml:space="preserve"> הכללית של 2 החברות</w:t>
      </w:r>
      <w:r>
        <w:rPr>
          <w:rFonts w:asciiTheme="minorBidi" w:hAnsiTheme="minorBidi"/>
          <w:rtl/>
        </w:rPr>
        <w:t xml:space="preserve"> ,שתתקבל ברוב </w:t>
      </w:r>
      <w:r w:rsidR="00793705" w:rsidRPr="008930F2">
        <w:rPr>
          <w:rFonts w:asciiTheme="minorBidi" w:hAnsiTheme="minorBidi"/>
          <w:b/>
          <w:bCs/>
          <w:highlight w:val="green"/>
          <w:rtl/>
        </w:rPr>
        <w:t>ס</w:t>
      </w:r>
      <w:r w:rsidR="00793705">
        <w:rPr>
          <w:rFonts w:asciiTheme="minorBidi" w:hAnsiTheme="minorBidi" w:hint="cs"/>
          <w:b/>
          <w:bCs/>
          <w:highlight w:val="green"/>
          <w:rtl/>
        </w:rPr>
        <w:t>'</w:t>
      </w:r>
      <w:r w:rsidR="00793705">
        <w:rPr>
          <w:rFonts w:asciiTheme="minorBidi" w:hAnsiTheme="minorBidi"/>
          <w:highlight w:val="green"/>
          <w:rtl/>
        </w:rPr>
        <w:t xml:space="preserve"> </w:t>
      </w:r>
      <w:r w:rsidRPr="00793705">
        <w:rPr>
          <w:rFonts w:asciiTheme="minorBidi" w:hAnsiTheme="minorBidi"/>
          <w:b/>
          <w:bCs/>
          <w:highlight w:val="green"/>
          <w:rtl/>
        </w:rPr>
        <w:t>57(7)</w:t>
      </w:r>
      <w:r>
        <w:rPr>
          <w:rFonts w:asciiTheme="minorBidi" w:hAnsiTheme="minorBidi"/>
          <w:highlight w:val="green"/>
          <w:rtl/>
        </w:rPr>
        <w:t>.</w:t>
      </w:r>
      <w:r>
        <w:rPr>
          <w:rFonts w:asciiTheme="minorBidi" w:hAnsiTheme="minorBidi"/>
          <w:rtl/>
        </w:rPr>
        <w:t xml:space="preserve"> לפי </w:t>
      </w:r>
      <w:r w:rsidR="00793705" w:rsidRPr="008930F2">
        <w:rPr>
          <w:rFonts w:asciiTheme="minorBidi" w:hAnsiTheme="minorBidi"/>
          <w:b/>
          <w:bCs/>
          <w:highlight w:val="green"/>
          <w:rtl/>
        </w:rPr>
        <w:t>ס</w:t>
      </w:r>
      <w:r w:rsidR="00793705">
        <w:rPr>
          <w:rFonts w:asciiTheme="minorBidi" w:hAnsiTheme="minorBidi" w:hint="cs"/>
          <w:b/>
          <w:bCs/>
          <w:highlight w:val="green"/>
          <w:rtl/>
        </w:rPr>
        <w:t>'</w:t>
      </w:r>
      <w:r w:rsidR="00793705">
        <w:rPr>
          <w:rFonts w:asciiTheme="minorBidi" w:hAnsiTheme="minorBidi"/>
          <w:highlight w:val="green"/>
          <w:rtl/>
        </w:rPr>
        <w:t xml:space="preserve"> </w:t>
      </w:r>
      <w:r w:rsidRPr="00793705">
        <w:rPr>
          <w:rFonts w:asciiTheme="minorBidi" w:hAnsiTheme="minorBidi"/>
          <w:b/>
          <w:bCs/>
          <w:highlight w:val="green"/>
          <w:rtl/>
        </w:rPr>
        <w:t>320</w:t>
      </w:r>
      <w:r>
        <w:rPr>
          <w:rFonts w:asciiTheme="minorBidi" w:hAnsiTheme="minorBidi"/>
          <w:rtl/>
        </w:rPr>
        <w:t xml:space="preserve"> </w:t>
      </w:r>
      <w:r w:rsidRPr="00AD2E0C">
        <w:rPr>
          <w:rFonts w:asciiTheme="minorBidi" w:hAnsiTheme="minorBidi"/>
          <w:u w:val="single"/>
          <w:rtl/>
        </w:rPr>
        <w:t>במצב שבו אף צד לא יפגע ניתן יהיה לאשר את ההחלטה ב</w:t>
      </w:r>
      <w:r w:rsidR="008930F2" w:rsidRPr="00AD2E0C">
        <w:rPr>
          <w:rFonts w:asciiTheme="minorBidi" w:hAnsiTheme="minorBidi"/>
          <w:u w:val="single"/>
          <w:rtl/>
        </w:rPr>
        <w:t>אספה</w:t>
      </w:r>
      <w:r w:rsidRPr="00AD2E0C">
        <w:rPr>
          <w:rFonts w:asciiTheme="minorBidi" w:hAnsiTheme="minorBidi"/>
          <w:u w:val="single"/>
          <w:rtl/>
        </w:rPr>
        <w:t xml:space="preserve"> של אחת החברות</w:t>
      </w:r>
      <w:r>
        <w:rPr>
          <w:rFonts w:asciiTheme="minorBidi" w:hAnsiTheme="minorBidi"/>
          <w:rtl/>
        </w:rPr>
        <w:t>.</w:t>
      </w:r>
      <w:r w:rsidR="00AD2E0C">
        <w:rPr>
          <w:rFonts w:asciiTheme="minorBidi" w:hAnsiTheme="minorBidi" w:hint="cs"/>
          <w:rtl/>
        </w:rPr>
        <w:t xml:space="preserve"> </w:t>
      </w:r>
      <w:r>
        <w:rPr>
          <w:rFonts w:asciiTheme="minorBidi" w:hAnsiTheme="minorBidi"/>
          <w:b/>
          <w:bCs/>
          <w:rtl/>
        </w:rPr>
        <w:t>3)הגדלה או הקטנה של הון רשום-</w:t>
      </w:r>
      <w:r>
        <w:rPr>
          <w:rFonts w:asciiTheme="minorBidi" w:hAnsiTheme="minorBidi"/>
          <w:rtl/>
        </w:rPr>
        <w:t xml:space="preserve"> </w:t>
      </w:r>
      <w:r>
        <w:rPr>
          <w:rFonts w:asciiTheme="minorBidi" w:hAnsiTheme="minorBidi"/>
          <w:color w:val="FF0000"/>
          <w:u w:val="single"/>
          <w:rtl/>
        </w:rPr>
        <w:t>הון רשום:</w:t>
      </w:r>
      <w:r w:rsidR="00FE14DE">
        <w:rPr>
          <w:rFonts w:asciiTheme="minorBidi" w:hAnsiTheme="minorBidi" w:hint="cs"/>
          <w:color w:val="FF0000"/>
          <w:u w:val="single"/>
          <w:rtl/>
        </w:rPr>
        <w:t xml:space="preserve"> </w:t>
      </w:r>
      <w:r>
        <w:rPr>
          <w:rFonts w:asciiTheme="minorBidi" w:hAnsiTheme="minorBidi"/>
          <w:rtl/>
        </w:rPr>
        <w:t>מס</w:t>
      </w:r>
      <w:r w:rsidR="00A747BD">
        <w:rPr>
          <w:rFonts w:asciiTheme="minorBidi" w:hAnsiTheme="minorBidi" w:hint="cs"/>
          <w:rtl/>
        </w:rPr>
        <w:t>פר</w:t>
      </w:r>
      <w:r>
        <w:rPr>
          <w:rFonts w:asciiTheme="minorBidi" w:hAnsiTheme="minorBidi"/>
          <w:rtl/>
        </w:rPr>
        <w:t xml:space="preserve"> שנרשם בתקנון החברה ומסמל את </w:t>
      </w:r>
      <w:r w:rsidRPr="00A747BD">
        <w:rPr>
          <w:rFonts w:asciiTheme="minorBidi" w:hAnsiTheme="minorBidi"/>
          <w:u w:val="single"/>
          <w:rtl/>
        </w:rPr>
        <w:t>ההיקף המקסימלי של הון המניות שבסמכות דירקטוריון החברה</w:t>
      </w:r>
      <w:r>
        <w:rPr>
          <w:rFonts w:asciiTheme="minorBidi" w:hAnsiTheme="minorBidi"/>
          <w:rtl/>
        </w:rPr>
        <w:t>(</w:t>
      </w:r>
      <w:r w:rsidRPr="00793705">
        <w:rPr>
          <w:rFonts w:asciiTheme="minorBidi" w:hAnsiTheme="minorBidi"/>
          <w:b/>
          <w:bCs/>
          <w:highlight w:val="green"/>
          <w:rtl/>
        </w:rPr>
        <w:t>ס'</w:t>
      </w:r>
      <w:r>
        <w:rPr>
          <w:rFonts w:asciiTheme="minorBidi" w:hAnsiTheme="minorBidi"/>
          <w:highlight w:val="green"/>
          <w:rtl/>
        </w:rPr>
        <w:t xml:space="preserve"> </w:t>
      </w:r>
      <w:r w:rsidRPr="00793705">
        <w:rPr>
          <w:rFonts w:asciiTheme="minorBidi" w:hAnsiTheme="minorBidi"/>
          <w:b/>
          <w:bCs/>
          <w:highlight w:val="green"/>
          <w:rtl/>
        </w:rPr>
        <w:t>33</w:t>
      </w:r>
      <w:r>
        <w:rPr>
          <w:rFonts w:asciiTheme="minorBidi" w:hAnsiTheme="minorBidi"/>
          <w:rtl/>
        </w:rPr>
        <w:t xml:space="preserve"> לחוק החברות).</w:t>
      </w:r>
      <w:r>
        <w:rPr>
          <w:rFonts w:asciiTheme="minorBidi" w:hAnsiTheme="minorBidi"/>
          <w:u w:val="single"/>
          <w:rtl/>
        </w:rPr>
        <w:t xml:space="preserve"> אינו משקף</w:t>
      </w:r>
      <w:r>
        <w:rPr>
          <w:rFonts w:asciiTheme="minorBidi" w:hAnsiTheme="minorBidi"/>
          <w:rtl/>
        </w:rPr>
        <w:t xml:space="preserve"> </w:t>
      </w:r>
      <w:r w:rsidRPr="00A747BD">
        <w:rPr>
          <w:rFonts w:asciiTheme="minorBidi" w:hAnsiTheme="minorBidi"/>
          <w:u w:val="single"/>
          <w:rtl/>
        </w:rPr>
        <w:t>את כמות המניות שהחברה הנפיקה</w:t>
      </w:r>
      <w:r>
        <w:rPr>
          <w:rFonts w:asciiTheme="minorBidi" w:hAnsiTheme="minorBidi"/>
          <w:rtl/>
        </w:rPr>
        <w:t>.</w:t>
      </w:r>
      <w:r w:rsidR="00FE14DE">
        <w:rPr>
          <w:rFonts w:asciiTheme="minorBidi" w:hAnsiTheme="minorBidi" w:hint="cs"/>
          <w:rtl/>
        </w:rPr>
        <w:t xml:space="preserve"> </w:t>
      </w:r>
      <w:r>
        <w:rPr>
          <w:rFonts w:asciiTheme="minorBidi" w:hAnsiTheme="minorBidi"/>
          <w:color w:val="FF0000"/>
          <w:u w:val="single"/>
          <w:rtl/>
        </w:rPr>
        <w:t>ערך נקוב:</w:t>
      </w:r>
      <w:r w:rsidR="00A747BD">
        <w:rPr>
          <w:rFonts w:asciiTheme="minorBidi" w:hAnsiTheme="minorBidi" w:hint="cs"/>
          <w:rtl/>
        </w:rPr>
        <w:t xml:space="preserve"> </w:t>
      </w:r>
      <w:r w:rsidRPr="00A747BD">
        <w:rPr>
          <w:rFonts w:asciiTheme="minorBidi" w:hAnsiTheme="minorBidi"/>
          <w:u w:val="single"/>
          <w:rtl/>
        </w:rPr>
        <w:t>נתון שצמוד למניה</w:t>
      </w:r>
      <w:r>
        <w:rPr>
          <w:rFonts w:asciiTheme="minorBidi" w:hAnsiTheme="minorBidi"/>
          <w:rtl/>
        </w:rPr>
        <w:t xml:space="preserve">- </w:t>
      </w:r>
      <w:r w:rsidR="00793705" w:rsidRPr="008930F2">
        <w:rPr>
          <w:rFonts w:asciiTheme="minorBidi" w:hAnsiTheme="minorBidi"/>
          <w:b/>
          <w:bCs/>
          <w:highlight w:val="green"/>
          <w:rtl/>
        </w:rPr>
        <w:t>ס</w:t>
      </w:r>
      <w:r w:rsidR="00793705">
        <w:rPr>
          <w:rFonts w:asciiTheme="minorBidi" w:hAnsiTheme="minorBidi" w:hint="cs"/>
          <w:b/>
          <w:bCs/>
          <w:highlight w:val="green"/>
          <w:rtl/>
        </w:rPr>
        <w:t>'</w:t>
      </w:r>
      <w:r>
        <w:rPr>
          <w:rFonts w:asciiTheme="minorBidi" w:hAnsiTheme="minorBidi"/>
          <w:highlight w:val="green"/>
          <w:rtl/>
        </w:rPr>
        <w:t xml:space="preserve"> </w:t>
      </w:r>
      <w:r w:rsidRPr="00793705">
        <w:rPr>
          <w:rFonts w:asciiTheme="minorBidi" w:hAnsiTheme="minorBidi"/>
          <w:b/>
          <w:bCs/>
          <w:highlight w:val="green"/>
          <w:rtl/>
        </w:rPr>
        <w:t>34</w:t>
      </w:r>
      <w:r>
        <w:rPr>
          <w:rFonts w:asciiTheme="minorBidi" w:hAnsiTheme="minorBidi"/>
          <w:highlight w:val="green"/>
          <w:rtl/>
        </w:rPr>
        <w:t>.</w:t>
      </w:r>
      <w:r>
        <w:rPr>
          <w:rFonts w:asciiTheme="minorBidi" w:hAnsiTheme="minorBidi"/>
          <w:rtl/>
        </w:rPr>
        <w:t xml:space="preserve"> </w:t>
      </w:r>
      <w:r>
        <w:rPr>
          <w:rFonts w:asciiTheme="minorBidi" w:hAnsiTheme="minorBidi"/>
          <w:u w:val="single"/>
          <w:rtl/>
        </w:rPr>
        <w:t>זה אינו מחיר המניה</w:t>
      </w:r>
      <w:r>
        <w:rPr>
          <w:rFonts w:asciiTheme="minorBidi" w:hAnsiTheme="minorBidi"/>
          <w:rtl/>
        </w:rPr>
        <w:t>,</w:t>
      </w:r>
      <w:r w:rsidR="00FE14DE">
        <w:rPr>
          <w:rFonts w:asciiTheme="minorBidi" w:hAnsiTheme="minorBidi" w:hint="cs"/>
          <w:rtl/>
        </w:rPr>
        <w:t xml:space="preserve"> </w:t>
      </w:r>
      <w:r>
        <w:rPr>
          <w:rFonts w:asciiTheme="minorBidi" w:hAnsiTheme="minorBidi"/>
          <w:rtl/>
        </w:rPr>
        <w:t>מניה עשויה להיות מונפקת במחיר שהוא שונה לחלוטין מהערך הנקוב שלה.</w:t>
      </w:r>
      <w:r w:rsidR="00FE14DE">
        <w:rPr>
          <w:rFonts w:asciiTheme="minorBidi" w:hAnsiTheme="minorBidi" w:hint="cs"/>
          <w:rtl/>
        </w:rPr>
        <w:t xml:space="preserve"> </w:t>
      </w:r>
      <w:r>
        <w:rPr>
          <w:rFonts w:asciiTheme="minorBidi" w:hAnsiTheme="minorBidi"/>
          <w:rtl/>
        </w:rPr>
        <w:t xml:space="preserve">ערכה משתנה בכל יום לאחר ההנפקה שלה בהתאם למסחרה בבורסה. הערך הנקוב </w:t>
      </w:r>
      <w:r w:rsidRPr="00A747BD">
        <w:rPr>
          <w:rFonts w:asciiTheme="minorBidi" w:hAnsiTheme="minorBidi"/>
          <w:u w:val="single"/>
          <w:rtl/>
        </w:rPr>
        <w:t>משקף את כוחה היחסי של המניה ביחס למניות האחרות שהחברה מנפיקה</w:t>
      </w:r>
      <w:r>
        <w:rPr>
          <w:rFonts w:asciiTheme="minorBidi" w:hAnsiTheme="minorBidi"/>
          <w:rtl/>
        </w:rPr>
        <w:t>.</w:t>
      </w:r>
      <w:r w:rsidR="00FE14DE">
        <w:rPr>
          <w:rFonts w:asciiTheme="minorBidi" w:hAnsiTheme="minorBidi" w:hint="cs"/>
          <w:rtl/>
        </w:rPr>
        <w:t xml:space="preserve"> </w:t>
      </w:r>
      <w:r>
        <w:rPr>
          <w:rFonts w:asciiTheme="minorBidi" w:hAnsiTheme="minorBidi"/>
          <w:rtl/>
        </w:rPr>
        <w:t xml:space="preserve">דוג' –הנפקה של 2 מניות כשאר ערך מניה אחת שווה 1 ₪ ומניה שנייה ערכה 5 ₪.יחסי הכוחות בין שני סוגי מניות יבוא לידי ביטוי בחלקות </w:t>
      </w:r>
      <w:r w:rsidR="00FE14DE">
        <w:rPr>
          <w:rFonts w:asciiTheme="minorBidi" w:hAnsiTheme="minorBidi" w:hint="cs"/>
          <w:rtl/>
        </w:rPr>
        <w:t>הדיבידנדים</w:t>
      </w:r>
      <w:r>
        <w:rPr>
          <w:rFonts w:asciiTheme="minorBidi" w:hAnsiTheme="minorBidi"/>
          <w:rtl/>
        </w:rPr>
        <w:t xml:space="preserve"> ובמצב של פירוק החברה אשר בעלי מניות מהסוג השני יקבלו פי 5. </w:t>
      </w:r>
      <w:r>
        <w:rPr>
          <w:rFonts w:asciiTheme="minorBidi" w:hAnsiTheme="minorBidi"/>
          <w:color w:val="FF0000"/>
          <w:u w:val="single"/>
          <w:rtl/>
        </w:rPr>
        <w:t>פרמיה:</w:t>
      </w:r>
      <w:r>
        <w:rPr>
          <w:rFonts w:asciiTheme="minorBidi" w:hAnsiTheme="minorBidi"/>
          <w:rtl/>
        </w:rPr>
        <w:t xml:space="preserve"> </w:t>
      </w:r>
      <w:r w:rsidRPr="00A747BD">
        <w:rPr>
          <w:rFonts w:asciiTheme="minorBidi" w:hAnsiTheme="minorBidi"/>
          <w:u w:val="single"/>
          <w:rtl/>
        </w:rPr>
        <w:t>הפרש בין מחיר המניה לבין הערך הנקוב שלה</w:t>
      </w:r>
      <w:r>
        <w:rPr>
          <w:rFonts w:asciiTheme="minorBidi" w:hAnsiTheme="minorBidi"/>
          <w:rtl/>
        </w:rPr>
        <w:t xml:space="preserve"> לדוג' ערך נקוב 2 ש"ח,</w:t>
      </w:r>
      <w:r w:rsidR="00FE14DE">
        <w:rPr>
          <w:rFonts w:asciiTheme="minorBidi" w:hAnsiTheme="minorBidi" w:hint="cs"/>
          <w:rtl/>
        </w:rPr>
        <w:t xml:space="preserve"> </w:t>
      </w:r>
      <w:r>
        <w:rPr>
          <w:rFonts w:asciiTheme="minorBidi" w:hAnsiTheme="minorBidi"/>
          <w:rtl/>
        </w:rPr>
        <w:t>מחיר מניה 3 ₪ הפרמיה תהיה 1 ₪.</w:t>
      </w:r>
      <w:r>
        <w:rPr>
          <w:rFonts w:asciiTheme="minorBidi" w:hAnsiTheme="minorBidi"/>
          <w:color w:val="FF0000"/>
          <w:u w:val="single"/>
          <w:rtl/>
        </w:rPr>
        <w:t>הון מונפק</w:t>
      </w:r>
      <w:r>
        <w:rPr>
          <w:rFonts w:asciiTheme="minorBidi" w:hAnsiTheme="minorBidi"/>
          <w:u w:val="single"/>
          <w:rtl/>
        </w:rPr>
        <w:t>:</w:t>
      </w:r>
      <w:r>
        <w:rPr>
          <w:rFonts w:asciiTheme="minorBidi" w:hAnsiTheme="minorBidi"/>
          <w:rtl/>
        </w:rPr>
        <w:t xml:space="preserve"> </w:t>
      </w:r>
      <w:r w:rsidRPr="00A747BD">
        <w:rPr>
          <w:rFonts w:asciiTheme="minorBidi" w:hAnsiTheme="minorBidi"/>
          <w:u w:val="single"/>
          <w:rtl/>
        </w:rPr>
        <w:t>מספר המניות שחברה הנפיקה בפועל כפול ערכן הנקוב של המניות</w:t>
      </w:r>
      <w:r>
        <w:rPr>
          <w:rFonts w:asciiTheme="minorBidi" w:hAnsiTheme="minorBidi"/>
          <w:rtl/>
        </w:rPr>
        <w:t>.</w:t>
      </w:r>
      <w:r w:rsidR="00FE14DE">
        <w:rPr>
          <w:rFonts w:asciiTheme="minorBidi" w:hAnsiTheme="minorBidi" w:hint="cs"/>
          <w:rtl/>
        </w:rPr>
        <w:t xml:space="preserve"> </w:t>
      </w:r>
      <w:r w:rsidRPr="00A747BD">
        <w:rPr>
          <w:rFonts w:asciiTheme="minorBidi" w:hAnsiTheme="minorBidi"/>
          <w:u w:val="single"/>
          <w:rtl/>
        </w:rPr>
        <w:t>כשאין ערך נקוב למניה</w:t>
      </w:r>
      <w:r>
        <w:rPr>
          <w:rFonts w:asciiTheme="minorBidi" w:hAnsiTheme="minorBidi"/>
          <w:rtl/>
        </w:rPr>
        <w:t>,</w:t>
      </w:r>
      <w:r w:rsidR="00FE14DE">
        <w:rPr>
          <w:rFonts w:asciiTheme="minorBidi" w:hAnsiTheme="minorBidi" w:hint="cs"/>
          <w:rtl/>
        </w:rPr>
        <w:t xml:space="preserve"> </w:t>
      </w:r>
      <w:r w:rsidRPr="00A747BD">
        <w:rPr>
          <w:rFonts w:asciiTheme="minorBidi" w:hAnsiTheme="minorBidi"/>
          <w:u w:val="single"/>
          <w:rtl/>
        </w:rPr>
        <w:t>ההון המונפק הוא מס' המניות שהונפקו בפועל וההון המקסימאלי הא מס' המניות שהחברה יכולה להנפיק</w:t>
      </w:r>
      <w:r>
        <w:rPr>
          <w:rFonts w:asciiTheme="minorBidi" w:hAnsiTheme="minorBidi"/>
          <w:highlight w:val="green"/>
          <w:rtl/>
        </w:rPr>
        <w:t>(</w:t>
      </w:r>
      <w:r w:rsidR="00793705" w:rsidRPr="008930F2">
        <w:rPr>
          <w:rFonts w:asciiTheme="minorBidi" w:hAnsiTheme="minorBidi"/>
          <w:b/>
          <w:bCs/>
          <w:highlight w:val="green"/>
          <w:rtl/>
        </w:rPr>
        <w:t>ס</w:t>
      </w:r>
      <w:r w:rsidR="00793705">
        <w:rPr>
          <w:rFonts w:asciiTheme="minorBidi" w:hAnsiTheme="minorBidi" w:hint="cs"/>
          <w:b/>
          <w:bCs/>
          <w:highlight w:val="green"/>
          <w:rtl/>
        </w:rPr>
        <w:t>'</w:t>
      </w:r>
      <w:r>
        <w:rPr>
          <w:rFonts w:asciiTheme="minorBidi" w:hAnsiTheme="minorBidi"/>
          <w:highlight w:val="green"/>
          <w:rtl/>
        </w:rPr>
        <w:t xml:space="preserve"> </w:t>
      </w:r>
      <w:r w:rsidRPr="00793705">
        <w:rPr>
          <w:rFonts w:asciiTheme="minorBidi" w:hAnsiTheme="minorBidi"/>
          <w:b/>
          <w:bCs/>
          <w:highlight w:val="green"/>
          <w:rtl/>
        </w:rPr>
        <w:t>34(ג)</w:t>
      </w:r>
      <w:r>
        <w:rPr>
          <w:rFonts w:asciiTheme="minorBidi" w:hAnsiTheme="minorBidi"/>
          <w:highlight w:val="green"/>
          <w:rtl/>
        </w:rPr>
        <w:t>).</w:t>
      </w:r>
      <w:r>
        <w:rPr>
          <w:rFonts w:asciiTheme="minorBidi" w:hAnsiTheme="minorBidi"/>
          <w:rtl/>
        </w:rPr>
        <w:t xml:space="preserve">בדוחות הכלכליים של החברה יופיע הון מונפק ולא הון רשום כי אין לו משום משמעות כלכלית קונקרטית. </w:t>
      </w:r>
      <w:r w:rsidRPr="00A747BD">
        <w:rPr>
          <w:rFonts w:asciiTheme="minorBidi" w:hAnsiTheme="minorBidi"/>
          <w:u w:val="single"/>
          <w:rtl/>
        </w:rPr>
        <w:t>הסמכות להנפיק מניות נתון בידי הדירקטוריון למרות שיש לזה השלכות על בעלי המניות</w:t>
      </w:r>
      <w:r w:rsidRPr="00A747BD">
        <w:rPr>
          <w:rFonts w:asciiTheme="minorBidi" w:hAnsiTheme="minorBidi"/>
          <w:rtl/>
        </w:rPr>
        <w:t xml:space="preserve"> </w:t>
      </w:r>
      <w:r>
        <w:rPr>
          <w:rFonts w:asciiTheme="minorBidi" w:hAnsiTheme="minorBidi"/>
          <w:rtl/>
        </w:rPr>
        <w:t xml:space="preserve">כיוון שהנפקה של מניות מדלדל את אחזקתם בחברה. הסיבה לכך ההיא שלדירקטוריון יש </w:t>
      </w:r>
      <w:r w:rsidRPr="00A747BD">
        <w:rPr>
          <w:rFonts w:asciiTheme="minorBidi" w:hAnsiTheme="minorBidi"/>
          <w:u w:val="single"/>
          <w:rtl/>
        </w:rPr>
        <w:t>יכולת מקצועית</w:t>
      </w:r>
      <w:r>
        <w:rPr>
          <w:rFonts w:asciiTheme="minorBidi" w:hAnsiTheme="minorBidi"/>
          <w:rtl/>
        </w:rPr>
        <w:t xml:space="preserve"> לצורכי ההנפקה.</w:t>
      </w:r>
      <w:r w:rsidR="00FE14DE">
        <w:rPr>
          <w:rFonts w:asciiTheme="minorBidi" w:hAnsiTheme="minorBidi" w:hint="cs"/>
          <w:rtl/>
        </w:rPr>
        <w:t xml:space="preserve"> </w:t>
      </w:r>
      <w:r w:rsidRPr="00A747BD">
        <w:rPr>
          <w:rFonts w:asciiTheme="minorBidi" w:hAnsiTheme="minorBidi"/>
          <w:u w:val="single"/>
          <w:rtl/>
        </w:rPr>
        <w:t>כדי לאזן את הפגיעה בבעלי המניות,</w:t>
      </w:r>
      <w:r w:rsidR="00FE14DE" w:rsidRPr="00A747BD">
        <w:rPr>
          <w:rFonts w:asciiTheme="minorBidi" w:hAnsiTheme="minorBidi" w:hint="cs"/>
          <w:u w:val="single"/>
          <w:rtl/>
        </w:rPr>
        <w:t xml:space="preserve"> </w:t>
      </w:r>
      <w:r w:rsidRPr="00A747BD">
        <w:rPr>
          <w:rFonts w:asciiTheme="minorBidi" w:hAnsiTheme="minorBidi"/>
          <w:u w:val="single"/>
          <w:rtl/>
        </w:rPr>
        <w:t>הדירקטוריון מוגבל להנפיק עד לגבול של ההון הרשום</w:t>
      </w:r>
      <w:r>
        <w:rPr>
          <w:rFonts w:asciiTheme="minorBidi" w:hAnsiTheme="minorBidi"/>
          <w:rtl/>
        </w:rPr>
        <w:t xml:space="preserve"> מעבר לכך מצריך את אישור ה</w:t>
      </w:r>
      <w:r w:rsidR="008930F2">
        <w:rPr>
          <w:rFonts w:asciiTheme="minorBidi" w:hAnsiTheme="minorBidi"/>
          <w:rtl/>
        </w:rPr>
        <w:t>אספה</w:t>
      </w:r>
      <w:r>
        <w:rPr>
          <w:rFonts w:asciiTheme="minorBidi" w:hAnsiTheme="minorBidi"/>
          <w:rtl/>
        </w:rPr>
        <w:t xml:space="preserve"> הכללית. </w:t>
      </w:r>
      <w:r w:rsidRPr="00A747BD">
        <w:rPr>
          <w:rFonts w:asciiTheme="minorBidi" w:hAnsiTheme="minorBidi"/>
          <w:u w:val="single"/>
          <w:rtl/>
        </w:rPr>
        <w:t>כדי להשיב את כוחה להנפקת מניות,</w:t>
      </w:r>
      <w:r w:rsidR="00A747BD" w:rsidRPr="00A747BD">
        <w:rPr>
          <w:rFonts w:asciiTheme="minorBidi" w:hAnsiTheme="minorBidi" w:hint="cs"/>
          <w:u w:val="single"/>
          <w:rtl/>
        </w:rPr>
        <w:t xml:space="preserve"> </w:t>
      </w:r>
      <w:r w:rsidRPr="00A747BD">
        <w:rPr>
          <w:rFonts w:asciiTheme="minorBidi" w:hAnsiTheme="minorBidi"/>
          <w:u w:val="single"/>
          <w:rtl/>
        </w:rPr>
        <w:t>ה</w:t>
      </w:r>
      <w:r w:rsidR="008930F2" w:rsidRPr="00A747BD">
        <w:rPr>
          <w:rFonts w:asciiTheme="minorBidi" w:hAnsiTheme="minorBidi"/>
          <w:u w:val="single"/>
          <w:rtl/>
        </w:rPr>
        <w:t>אספה</w:t>
      </w:r>
      <w:r w:rsidRPr="00A747BD">
        <w:rPr>
          <w:rFonts w:asciiTheme="minorBidi" w:hAnsiTheme="minorBidi"/>
          <w:u w:val="single"/>
          <w:rtl/>
        </w:rPr>
        <w:t xml:space="preserve"> הכללית משתמשת בתקנון וקובעת </w:t>
      </w:r>
      <w:r w:rsidRPr="00A747BD">
        <w:rPr>
          <w:rFonts w:asciiTheme="minorBidi" w:hAnsiTheme="minorBidi"/>
          <w:u w:val="single"/>
          <w:rtl/>
        </w:rPr>
        <w:lastRenderedPageBreak/>
        <w:t>הוראה שמגבילה את יכולת הדירקטוריון להנפיק מניות מבלי אישורה</w:t>
      </w:r>
      <w:r>
        <w:rPr>
          <w:rFonts w:asciiTheme="minorBidi" w:hAnsiTheme="minorBidi"/>
          <w:rtl/>
        </w:rPr>
        <w:t xml:space="preserve">. </w:t>
      </w:r>
      <w:r w:rsidRPr="00A747BD">
        <w:rPr>
          <w:rFonts w:asciiTheme="minorBidi" w:hAnsiTheme="minorBidi"/>
          <w:u w:val="single"/>
          <w:rtl/>
        </w:rPr>
        <w:t xml:space="preserve">כוח זה היא שואבת </w:t>
      </w:r>
      <w:r w:rsidR="00793705" w:rsidRPr="00A747BD">
        <w:rPr>
          <w:rFonts w:asciiTheme="minorBidi" w:hAnsiTheme="minorBidi" w:hint="cs"/>
          <w:u w:val="single"/>
          <w:rtl/>
        </w:rPr>
        <w:t>מ</w:t>
      </w:r>
      <w:r w:rsidR="00793705" w:rsidRPr="008930F2">
        <w:rPr>
          <w:rFonts w:asciiTheme="minorBidi" w:hAnsiTheme="minorBidi"/>
          <w:b/>
          <w:bCs/>
          <w:highlight w:val="green"/>
          <w:rtl/>
        </w:rPr>
        <w:t>ס</w:t>
      </w:r>
      <w:r w:rsidR="00793705">
        <w:rPr>
          <w:rFonts w:asciiTheme="minorBidi" w:hAnsiTheme="minorBidi" w:hint="cs"/>
          <w:b/>
          <w:bCs/>
          <w:highlight w:val="green"/>
          <w:rtl/>
        </w:rPr>
        <w:t>'</w:t>
      </w:r>
      <w:r>
        <w:rPr>
          <w:rFonts w:asciiTheme="minorBidi" w:hAnsiTheme="minorBidi"/>
          <w:highlight w:val="green"/>
          <w:rtl/>
        </w:rPr>
        <w:t xml:space="preserve"> </w:t>
      </w:r>
      <w:r w:rsidRPr="00793705">
        <w:rPr>
          <w:rFonts w:asciiTheme="minorBidi" w:hAnsiTheme="minorBidi"/>
          <w:b/>
          <w:bCs/>
          <w:highlight w:val="green"/>
          <w:rtl/>
        </w:rPr>
        <w:t>50</w:t>
      </w:r>
      <w:r w:rsidRPr="00793705">
        <w:rPr>
          <w:rFonts w:asciiTheme="minorBidi" w:hAnsiTheme="minorBidi"/>
          <w:rtl/>
        </w:rPr>
        <w:t>-</w:t>
      </w:r>
      <w:r w:rsidRPr="00A747BD">
        <w:rPr>
          <w:rFonts w:asciiTheme="minorBidi" w:hAnsiTheme="minorBidi"/>
          <w:u w:val="single"/>
          <w:rtl/>
        </w:rPr>
        <w:t>לפיו חברה רשאית לקבע בתקנון כי לעניין מסוים או לפרק זמן מסוים הסמכות לבצע פעולה מסוימת תהיה בידי הגוף הגבוהה ביותר בחברה</w:t>
      </w:r>
      <w:r>
        <w:rPr>
          <w:rFonts w:asciiTheme="minorBidi" w:hAnsiTheme="minorBidi"/>
          <w:rtl/>
        </w:rPr>
        <w:t>(לעניין זה ה</w:t>
      </w:r>
      <w:r w:rsidR="008930F2">
        <w:rPr>
          <w:rFonts w:asciiTheme="minorBidi" w:hAnsiTheme="minorBidi"/>
          <w:rtl/>
        </w:rPr>
        <w:t>אספה</w:t>
      </w:r>
      <w:r>
        <w:rPr>
          <w:rFonts w:asciiTheme="minorBidi" w:hAnsiTheme="minorBidi"/>
          <w:rtl/>
        </w:rPr>
        <w:t xml:space="preserve"> הכללית).</w:t>
      </w:r>
    </w:p>
    <w:p w:rsidR="00936DDE" w:rsidRDefault="00936DDE" w:rsidP="00936DDE">
      <w:pPr>
        <w:rPr>
          <w:rFonts w:asciiTheme="minorBidi" w:hAnsiTheme="minorBidi"/>
          <w:b/>
          <w:bCs/>
          <w:u w:val="single"/>
          <w:rtl/>
        </w:rPr>
      </w:pPr>
      <w:r w:rsidRPr="008930F2">
        <w:rPr>
          <w:rFonts w:asciiTheme="minorBidi" w:hAnsiTheme="minorBidi"/>
          <w:b/>
          <w:bCs/>
          <w:u w:val="single"/>
          <w:rtl/>
        </w:rPr>
        <w:t>כשלי ה</w:t>
      </w:r>
      <w:r w:rsidR="008930F2">
        <w:rPr>
          <w:rFonts w:asciiTheme="minorBidi" w:hAnsiTheme="minorBidi"/>
          <w:b/>
          <w:bCs/>
          <w:u w:val="single"/>
          <w:rtl/>
        </w:rPr>
        <w:t>אס</w:t>
      </w:r>
      <w:r w:rsidR="00B63C23">
        <w:rPr>
          <w:rFonts w:asciiTheme="minorBidi" w:hAnsiTheme="minorBidi" w:hint="cs"/>
          <w:b/>
          <w:bCs/>
          <w:u w:val="single"/>
          <w:rtl/>
        </w:rPr>
        <w:t>י</w:t>
      </w:r>
      <w:r w:rsidR="008930F2">
        <w:rPr>
          <w:rFonts w:asciiTheme="minorBidi" w:hAnsiTheme="minorBidi"/>
          <w:b/>
          <w:bCs/>
          <w:u w:val="single"/>
          <w:rtl/>
        </w:rPr>
        <w:t>פה</w:t>
      </w:r>
      <w:r w:rsidRPr="008930F2">
        <w:rPr>
          <w:rFonts w:asciiTheme="minorBidi" w:hAnsiTheme="minorBidi"/>
          <w:b/>
          <w:bCs/>
          <w:u w:val="single"/>
          <w:rtl/>
        </w:rPr>
        <w:t xml:space="preserve"> הכללית:</w:t>
      </w:r>
    </w:p>
    <w:p w:rsidR="00936DDE" w:rsidRDefault="00936DDE" w:rsidP="00936DDE">
      <w:pPr>
        <w:rPr>
          <w:rFonts w:asciiTheme="minorBidi" w:hAnsiTheme="minorBidi"/>
          <w:rtl/>
        </w:rPr>
      </w:pPr>
      <w:r>
        <w:rPr>
          <w:rFonts w:asciiTheme="minorBidi" w:hAnsiTheme="minorBidi"/>
          <w:rtl/>
        </w:rPr>
        <w:t>א)</w:t>
      </w:r>
      <w:r w:rsidRPr="008C2CCB">
        <w:rPr>
          <w:rFonts w:asciiTheme="minorBidi" w:hAnsiTheme="minorBidi"/>
          <w:b/>
          <w:bCs/>
          <w:rtl/>
        </w:rPr>
        <w:t>בעל שליטה</w:t>
      </w:r>
      <w:r w:rsidRPr="008C2CCB">
        <w:rPr>
          <w:rFonts w:asciiTheme="minorBidi" w:hAnsiTheme="minorBidi"/>
          <w:u w:val="single"/>
          <w:rtl/>
        </w:rPr>
        <w:t xml:space="preserve"> עלול לנצל את הרוב שיש לו בכדי לק</w:t>
      </w:r>
      <w:r w:rsidR="008C2CCB" w:rsidRPr="008C2CCB">
        <w:rPr>
          <w:rFonts w:asciiTheme="minorBidi" w:hAnsiTheme="minorBidi" w:hint="cs"/>
          <w:u w:val="single"/>
          <w:rtl/>
        </w:rPr>
        <w:t>יי</w:t>
      </w:r>
      <w:r w:rsidRPr="008C2CCB">
        <w:rPr>
          <w:rFonts w:asciiTheme="minorBidi" w:hAnsiTheme="minorBidi"/>
          <w:u w:val="single"/>
          <w:rtl/>
        </w:rPr>
        <w:t>ם אינטרסים אישיים בניגוד לטובת החברה</w:t>
      </w:r>
      <w:r>
        <w:rPr>
          <w:rFonts w:asciiTheme="minorBidi" w:hAnsiTheme="minorBidi"/>
          <w:rtl/>
        </w:rPr>
        <w:t>.</w:t>
      </w:r>
      <w:r w:rsidR="00FE14DE">
        <w:rPr>
          <w:rFonts w:asciiTheme="minorBidi" w:hAnsiTheme="minorBidi" w:hint="cs"/>
          <w:rtl/>
        </w:rPr>
        <w:t xml:space="preserve"> </w:t>
      </w:r>
      <w:r>
        <w:rPr>
          <w:rFonts w:asciiTheme="minorBidi" w:hAnsiTheme="minorBidi"/>
          <w:rtl/>
        </w:rPr>
        <w:t>כדי להתגבר על קושי זה ב</w:t>
      </w:r>
      <w:r w:rsidRPr="008C2CCB">
        <w:rPr>
          <w:rFonts w:asciiTheme="minorBidi" w:hAnsiTheme="minorBidi"/>
          <w:u w:val="single"/>
          <w:rtl/>
        </w:rPr>
        <w:t>מצבים של ניגוד עניינים החלטה של ה</w:t>
      </w:r>
      <w:r w:rsidR="008930F2" w:rsidRPr="008C2CCB">
        <w:rPr>
          <w:rFonts w:asciiTheme="minorBidi" w:hAnsiTheme="minorBidi"/>
          <w:u w:val="single"/>
          <w:rtl/>
        </w:rPr>
        <w:t>אספה</w:t>
      </w:r>
      <w:r w:rsidRPr="008C2CCB">
        <w:rPr>
          <w:rFonts w:asciiTheme="minorBidi" w:hAnsiTheme="minorBidi"/>
          <w:u w:val="single"/>
          <w:rtl/>
        </w:rPr>
        <w:t xml:space="preserve"> הכללית תתקבל רק עם רוב מיוחד ע"י אלו שאין להם נגיעה אישית בעניין</w:t>
      </w:r>
      <w:r>
        <w:rPr>
          <w:rFonts w:asciiTheme="minorBidi" w:hAnsiTheme="minorBidi"/>
          <w:rtl/>
        </w:rPr>
        <w:t>.</w:t>
      </w:r>
    </w:p>
    <w:p w:rsidR="00936DDE" w:rsidRDefault="00936DDE" w:rsidP="008C2CCB">
      <w:pPr>
        <w:rPr>
          <w:rFonts w:asciiTheme="minorBidi" w:hAnsiTheme="minorBidi"/>
          <w:rtl/>
        </w:rPr>
      </w:pPr>
      <w:r>
        <w:rPr>
          <w:rFonts w:asciiTheme="minorBidi" w:hAnsiTheme="minorBidi"/>
          <w:rtl/>
        </w:rPr>
        <w:t>ב)במצבים רבים ה</w:t>
      </w:r>
      <w:r w:rsidR="008930F2">
        <w:rPr>
          <w:rFonts w:asciiTheme="minorBidi" w:hAnsiTheme="minorBidi"/>
          <w:rtl/>
        </w:rPr>
        <w:t>אספה</w:t>
      </w:r>
      <w:r>
        <w:rPr>
          <w:rFonts w:asciiTheme="minorBidi" w:hAnsiTheme="minorBidi"/>
          <w:rtl/>
        </w:rPr>
        <w:t xml:space="preserve"> הכללית לא משתמשת בסמכויותיה בגלל </w:t>
      </w:r>
      <w:r w:rsidRPr="008C2CCB">
        <w:rPr>
          <w:rFonts w:asciiTheme="minorBidi" w:hAnsiTheme="minorBidi"/>
          <w:b/>
          <w:bCs/>
          <w:rtl/>
        </w:rPr>
        <w:t>ששיעור גדול מבעלי המניות אינו מגיעה ל</w:t>
      </w:r>
      <w:r w:rsidR="008930F2" w:rsidRPr="008C2CCB">
        <w:rPr>
          <w:rFonts w:asciiTheme="minorBidi" w:hAnsiTheme="minorBidi"/>
          <w:b/>
          <w:bCs/>
          <w:rtl/>
        </w:rPr>
        <w:t>אספה</w:t>
      </w:r>
      <w:r>
        <w:rPr>
          <w:rFonts w:asciiTheme="minorBidi" w:hAnsiTheme="minorBidi"/>
          <w:rtl/>
        </w:rPr>
        <w:t xml:space="preserve"> או שלוח מטעמו וכך </w:t>
      </w:r>
      <w:r w:rsidRPr="008C2CCB">
        <w:rPr>
          <w:rFonts w:asciiTheme="minorBidi" w:hAnsiTheme="minorBidi"/>
          <w:u w:val="single"/>
          <w:rtl/>
        </w:rPr>
        <w:t>בעל השליטה יכול לשלוט ב</w:t>
      </w:r>
      <w:r w:rsidR="008930F2" w:rsidRPr="008C2CCB">
        <w:rPr>
          <w:rFonts w:asciiTheme="minorBidi" w:hAnsiTheme="minorBidi"/>
          <w:u w:val="single"/>
          <w:rtl/>
        </w:rPr>
        <w:t>אספה</w:t>
      </w:r>
      <w:r>
        <w:rPr>
          <w:rFonts w:asciiTheme="minorBidi" w:hAnsiTheme="minorBidi"/>
          <w:rtl/>
        </w:rPr>
        <w:t>. הסיבה לכך היא בגלל שבעלי המניות שמחזיקים בשיעור נמוך אין אינטרס כלכלי להשקיע משאבים ב</w:t>
      </w:r>
      <w:r w:rsidR="008930F2">
        <w:rPr>
          <w:rFonts w:asciiTheme="minorBidi" w:hAnsiTheme="minorBidi"/>
          <w:rtl/>
        </w:rPr>
        <w:t>אספה</w:t>
      </w:r>
      <w:r>
        <w:rPr>
          <w:rFonts w:asciiTheme="minorBidi" w:hAnsiTheme="minorBidi"/>
          <w:rtl/>
        </w:rPr>
        <w:t xml:space="preserve"> כי הרווח שלהם קטן.</w:t>
      </w:r>
      <w:r w:rsidR="00FE14DE">
        <w:rPr>
          <w:rFonts w:asciiTheme="minorBidi" w:hAnsiTheme="minorBidi" w:hint="cs"/>
          <w:rtl/>
        </w:rPr>
        <w:t xml:space="preserve"> </w:t>
      </w:r>
      <w:r>
        <w:rPr>
          <w:rFonts w:asciiTheme="minorBidi" w:hAnsiTheme="minorBidi"/>
          <w:rtl/>
        </w:rPr>
        <w:t>מס' דרכים להתמודד עם קושי זה :1)</w:t>
      </w:r>
      <w:r w:rsidRPr="008C2CCB">
        <w:rPr>
          <w:rFonts w:asciiTheme="minorBidi" w:hAnsiTheme="minorBidi"/>
          <w:u w:val="single"/>
          <w:rtl/>
        </w:rPr>
        <w:t>אמצעי הצבעה</w:t>
      </w:r>
      <w:r>
        <w:rPr>
          <w:rFonts w:asciiTheme="minorBidi" w:hAnsiTheme="minorBidi"/>
          <w:rtl/>
        </w:rPr>
        <w:t>- נקבע מנגנון חדש בחוק שמא</w:t>
      </w:r>
      <w:r w:rsidR="00FE14DE">
        <w:rPr>
          <w:rFonts w:asciiTheme="minorBidi" w:hAnsiTheme="minorBidi" w:hint="cs"/>
          <w:rtl/>
        </w:rPr>
        <w:t>פ</w:t>
      </w:r>
      <w:r>
        <w:rPr>
          <w:rFonts w:asciiTheme="minorBidi" w:hAnsiTheme="minorBidi"/>
          <w:rtl/>
        </w:rPr>
        <w:t xml:space="preserve">שר לבעלי מניות לשלוח כתב הצבעה בדואר או בדרך אחרת.2) </w:t>
      </w:r>
      <w:r w:rsidRPr="008C2CCB">
        <w:rPr>
          <w:rFonts w:asciiTheme="minorBidi" w:hAnsiTheme="minorBidi"/>
          <w:u w:val="single"/>
          <w:rtl/>
        </w:rPr>
        <w:t>תועלת ההצבעה</w:t>
      </w:r>
      <w:r>
        <w:rPr>
          <w:rFonts w:asciiTheme="minorBidi" w:hAnsiTheme="minorBidi"/>
          <w:rtl/>
        </w:rPr>
        <w:t xml:space="preserve">- </w:t>
      </w:r>
      <w:r w:rsidRPr="008C2CCB">
        <w:rPr>
          <w:rFonts w:asciiTheme="minorBidi" w:hAnsiTheme="minorBidi"/>
          <w:u w:val="single"/>
          <w:rtl/>
        </w:rPr>
        <w:t>חיוב גופים המוסדיים להשתתף ב</w:t>
      </w:r>
      <w:r w:rsidR="008930F2" w:rsidRPr="008C2CCB">
        <w:rPr>
          <w:rFonts w:asciiTheme="minorBidi" w:hAnsiTheme="minorBidi"/>
          <w:u w:val="single"/>
          <w:rtl/>
        </w:rPr>
        <w:t>אספה</w:t>
      </w:r>
      <w:r w:rsidRPr="008C2CCB">
        <w:rPr>
          <w:rFonts w:asciiTheme="minorBidi" w:hAnsiTheme="minorBidi"/>
          <w:u w:val="single"/>
          <w:rtl/>
        </w:rPr>
        <w:t xml:space="preserve"> הכללית בשם משקיעי הציבור,</w:t>
      </w:r>
      <w:r w:rsidR="00FE14DE" w:rsidRPr="008C2CCB">
        <w:rPr>
          <w:rFonts w:asciiTheme="minorBidi" w:hAnsiTheme="minorBidi" w:hint="cs"/>
          <w:u w:val="single"/>
          <w:rtl/>
        </w:rPr>
        <w:t xml:space="preserve"> </w:t>
      </w:r>
      <w:r w:rsidRPr="008C2CCB">
        <w:rPr>
          <w:rFonts w:asciiTheme="minorBidi" w:hAnsiTheme="minorBidi"/>
          <w:u w:val="single"/>
          <w:rtl/>
        </w:rPr>
        <w:t>כאשר להצבעתם יש כוח רב</w:t>
      </w:r>
      <w:r>
        <w:rPr>
          <w:rFonts w:asciiTheme="minorBidi" w:hAnsiTheme="minorBidi"/>
          <w:rtl/>
        </w:rPr>
        <w:t xml:space="preserve"> יותר ויכולים להשפיע התנהלות החברה.</w:t>
      </w:r>
    </w:p>
    <w:p w:rsidR="00936DDE" w:rsidRDefault="00936DDE" w:rsidP="00936DDE">
      <w:pPr>
        <w:rPr>
          <w:rFonts w:asciiTheme="minorBidi" w:hAnsiTheme="minorBidi"/>
          <w:b/>
          <w:bCs/>
          <w:u w:val="single"/>
          <w:rtl/>
        </w:rPr>
      </w:pPr>
      <w:r w:rsidRPr="008930F2">
        <w:rPr>
          <w:rFonts w:asciiTheme="minorBidi" w:hAnsiTheme="minorBidi"/>
          <w:b/>
          <w:bCs/>
          <w:u w:val="single"/>
          <w:rtl/>
        </w:rPr>
        <w:t>כשלי הדירקטוריון:</w:t>
      </w:r>
    </w:p>
    <w:p w:rsidR="00936DDE" w:rsidRDefault="00936DDE" w:rsidP="00936DDE">
      <w:pPr>
        <w:rPr>
          <w:rFonts w:asciiTheme="minorBidi" w:hAnsiTheme="minorBidi"/>
          <w:rtl/>
        </w:rPr>
      </w:pPr>
      <w:r>
        <w:rPr>
          <w:rFonts w:asciiTheme="minorBidi" w:hAnsiTheme="minorBidi"/>
          <w:rtl/>
        </w:rPr>
        <w:t>א)</w:t>
      </w:r>
      <w:r w:rsidRPr="00B04428">
        <w:rPr>
          <w:rFonts w:asciiTheme="minorBidi" w:hAnsiTheme="minorBidi"/>
          <w:b/>
          <w:bCs/>
          <w:rtl/>
        </w:rPr>
        <w:t>אילוץ הבחירה</w:t>
      </w:r>
      <w:r>
        <w:rPr>
          <w:rFonts w:asciiTheme="minorBidi" w:hAnsiTheme="minorBidi"/>
          <w:rtl/>
        </w:rPr>
        <w:t>- ה</w:t>
      </w:r>
      <w:r w:rsidR="008930F2">
        <w:rPr>
          <w:rFonts w:asciiTheme="minorBidi" w:hAnsiTheme="minorBidi"/>
          <w:rtl/>
        </w:rPr>
        <w:t>אספה</w:t>
      </w:r>
      <w:r>
        <w:rPr>
          <w:rFonts w:asciiTheme="minorBidi" w:hAnsiTheme="minorBidi"/>
          <w:rtl/>
        </w:rPr>
        <w:t xml:space="preserve"> הכללית היא זו שבוחרת את הדירקטוריון,</w:t>
      </w:r>
      <w:r w:rsidR="00FE14DE">
        <w:rPr>
          <w:rFonts w:asciiTheme="minorBidi" w:hAnsiTheme="minorBidi" w:hint="cs"/>
          <w:rtl/>
        </w:rPr>
        <w:t xml:space="preserve"> </w:t>
      </w:r>
      <w:r>
        <w:rPr>
          <w:rFonts w:asciiTheme="minorBidi" w:hAnsiTheme="minorBidi"/>
          <w:rtl/>
        </w:rPr>
        <w:t xml:space="preserve">אך </w:t>
      </w:r>
      <w:r w:rsidRPr="00B04428">
        <w:rPr>
          <w:rFonts w:asciiTheme="minorBidi" w:hAnsiTheme="minorBidi"/>
          <w:u w:val="single"/>
          <w:rtl/>
        </w:rPr>
        <w:t>בפועל בעל השליטה הינו זה שמציע את המועמדים ולמעשה הרכב הדירקטוריון לא באמת משקף איזון אינטרסים</w:t>
      </w:r>
      <w:r>
        <w:rPr>
          <w:rFonts w:asciiTheme="minorBidi" w:hAnsiTheme="minorBidi"/>
          <w:rtl/>
        </w:rPr>
        <w:t>.</w:t>
      </w:r>
    </w:p>
    <w:p w:rsidR="00B04428" w:rsidRDefault="00936DDE" w:rsidP="00B04428">
      <w:pPr>
        <w:rPr>
          <w:rFonts w:asciiTheme="minorBidi" w:hAnsiTheme="minorBidi"/>
          <w:rtl/>
        </w:rPr>
      </w:pPr>
      <w:r>
        <w:rPr>
          <w:rFonts w:asciiTheme="minorBidi" w:hAnsiTheme="minorBidi"/>
          <w:rtl/>
        </w:rPr>
        <w:t>ב)</w:t>
      </w:r>
      <w:r w:rsidRPr="00B04428">
        <w:rPr>
          <w:rFonts w:asciiTheme="minorBidi" w:hAnsiTheme="minorBidi"/>
          <w:b/>
          <w:bCs/>
          <w:rtl/>
        </w:rPr>
        <w:t>אילוץ מידע</w:t>
      </w:r>
      <w:r>
        <w:rPr>
          <w:rFonts w:asciiTheme="minorBidi" w:hAnsiTheme="minorBidi"/>
          <w:rtl/>
        </w:rPr>
        <w:t xml:space="preserve">- כיוון </w:t>
      </w:r>
      <w:r w:rsidRPr="00B04428">
        <w:rPr>
          <w:rFonts w:asciiTheme="minorBidi" w:hAnsiTheme="minorBidi"/>
          <w:u w:val="single"/>
          <w:rtl/>
        </w:rPr>
        <w:t>שהמנכ"ל הוא זה שקובע את סדר היום של הדירקטוריון,</w:t>
      </w:r>
      <w:r w:rsidR="00FE14DE" w:rsidRPr="00B04428">
        <w:rPr>
          <w:rFonts w:asciiTheme="minorBidi" w:hAnsiTheme="minorBidi" w:hint="cs"/>
          <w:u w:val="single"/>
          <w:rtl/>
        </w:rPr>
        <w:t xml:space="preserve"> </w:t>
      </w:r>
      <w:r w:rsidRPr="00B04428">
        <w:rPr>
          <w:rFonts w:asciiTheme="minorBidi" w:hAnsiTheme="minorBidi"/>
          <w:u w:val="single"/>
          <w:rtl/>
        </w:rPr>
        <w:t>קשה יותר לפקח עליו כיוון שקל  לו להתכונן ולהסתיר מידע</w:t>
      </w:r>
      <w:r>
        <w:rPr>
          <w:rFonts w:asciiTheme="minorBidi" w:hAnsiTheme="minorBidi"/>
          <w:rtl/>
        </w:rPr>
        <w:t xml:space="preserve"> </w:t>
      </w:r>
    </w:p>
    <w:p w:rsidR="00936DDE" w:rsidRDefault="00936DDE" w:rsidP="00B04428">
      <w:pPr>
        <w:rPr>
          <w:rFonts w:asciiTheme="minorBidi" w:hAnsiTheme="minorBidi"/>
          <w:rtl/>
        </w:rPr>
      </w:pPr>
      <w:r>
        <w:rPr>
          <w:rFonts w:asciiTheme="minorBidi" w:hAnsiTheme="minorBidi"/>
          <w:rtl/>
        </w:rPr>
        <w:t>ג)</w:t>
      </w:r>
      <w:r w:rsidRPr="00B04428">
        <w:rPr>
          <w:rFonts w:asciiTheme="minorBidi" w:hAnsiTheme="minorBidi"/>
          <w:b/>
          <w:bCs/>
          <w:rtl/>
        </w:rPr>
        <w:t>אילוץ הזמן</w:t>
      </w:r>
      <w:r>
        <w:rPr>
          <w:rFonts w:asciiTheme="minorBidi" w:hAnsiTheme="minorBidi"/>
          <w:rtl/>
        </w:rPr>
        <w:t xml:space="preserve">- </w:t>
      </w:r>
      <w:r w:rsidRPr="00B04428">
        <w:rPr>
          <w:rFonts w:asciiTheme="minorBidi" w:hAnsiTheme="minorBidi"/>
          <w:u w:val="single"/>
          <w:rtl/>
        </w:rPr>
        <w:t>הדירקטוריון בחברה ציבורית מתכנס אחת לחודש לזמן קצר.</w:t>
      </w:r>
      <w:r w:rsidR="00FE14DE" w:rsidRPr="00B04428">
        <w:rPr>
          <w:rFonts w:asciiTheme="minorBidi" w:hAnsiTheme="minorBidi" w:hint="cs"/>
          <w:u w:val="single"/>
          <w:rtl/>
        </w:rPr>
        <w:t xml:space="preserve"> </w:t>
      </w:r>
      <w:r w:rsidRPr="00B04428">
        <w:rPr>
          <w:rFonts w:asciiTheme="minorBidi" w:hAnsiTheme="minorBidi"/>
          <w:u w:val="single"/>
          <w:rtl/>
        </w:rPr>
        <w:t>בזמן מועט זה הסיכויים לפקח בדרך טובה על הנעשה בחברה נמוכים</w:t>
      </w:r>
      <w:r>
        <w:rPr>
          <w:rFonts w:asciiTheme="minorBidi" w:hAnsiTheme="minorBidi"/>
          <w:rtl/>
        </w:rPr>
        <w:t>.</w:t>
      </w:r>
    </w:p>
    <w:p w:rsidR="00936DDE" w:rsidRDefault="00936DDE" w:rsidP="00936DDE">
      <w:pPr>
        <w:rPr>
          <w:rFonts w:asciiTheme="minorBidi" w:hAnsiTheme="minorBidi"/>
          <w:rtl/>
        </w:rPr>
      </w:pPr>
      <w:r>
        <w:rPr>
          <w:rFonts w:asciiTheme="minorBidi" w:hAnsiTheme="minorBidi"/>
          <w:rtl/>
        </w:rPr>
        <w:t>ד)</w:t>
      </w:r>
      <w:r w:rsidRPr="00B04428">
        <w:rPr>
          <w:rFonts w:asciiTheme="minorBidi" w:hAnsiTheme="minorBidi"/>
          <w:b/>
          <w:bCs/>
          <w:rtl/>
        </w:rPr>
        <w:t>אילוץ מקצועי</w:t>
      </w:r>
      <w:r>
        <w:rPr>
          <w:rFonts w:asciiTheme="minorBidi" w:hAnsiTheme="minorBidi"/>
          <w:rtl/>
        </w:rPr>
        <w:t>-בעבר לא נדרש סף מקצועיות כדי להתמנות לדירקטוריון,</w:t>
      </w:r>
      <w:r w:rsidR="00FE14DE">
        <w:rPr>
          <w:rFonts w:asciiTheme="minorBidi" w:hAnsiTheme="minorBidi" w:hint="cs"/>
          <w:rtl/>
        </w:rPr>
        <w:t xml:space="preserve"> </w:t>
      </w:r>
      <w:r>
        <w:rPr>
          <w:rFonts w:asciiTheme="minorBidi" w:hAnsiTheme="minorBidi"/>
          <w:rtl/>
        </w:rPr>
        <w:t>כיום נדרש ידע מקצועי לדוג' לחבר דירקטוריון אחד צריכה שתהיה השכלה חשבונאית.</w:t>
      </w:r>
    </w:p>
    <w:p w:rsidR="00936DDE" w:rsidRDefault="00936DDE" w:rsidP="00DC4D11">
      <w:pPr>
        <w:rPr>
          <w:rFonts w:asciiTheme="minorBidi" w:hAnsiTheme="minorBidi"/>
          <w:rtl/>
        </w:rPr>
      </w:pPr>
      <w:r w:rsidRPr="00793705">
        <w:rPr>
          <w:rFonts w:asciiTheme="minorBidi" w:hAnsiTheme="minorBidi"/>
          <w:b/>
          <w:bCs/>
          <w:highlight w:val="magenta"/>
          <w:rtl/>
        </w:rPr>
        <w:t>פס"ד קופת גמל ענפיות נ' שר האוצר</w:t>
      </w:r>
      <w:r w:rsidR="00793705">
        <w:rPr>
          <w:rFonts w:asciiTheme="minorBidi" w:hAnsiTheme="minorBidi" w:hint="cs"/>
          <w:rtl/>
        </w:rPr>
        <w:t>-</w:t>
      </w:r>
      <w:r w:rsidR="00DC4D11">
        <w:rPr>
          <w:rFonts w:asciiTheme="minorBidi" w:hAnsiTheme="minorBidi"/>
          <w:rtl/>
        </w:rPr>
        <w:t xml:space="preserve"> </w:t>
      </w:r>
      <w:r w:rsidR="00DC4D11" w:rsidRPr="00DC4D11">
        <w:rPr>
          <w:rFonts w:asciiTheme="minorBidi" w:hAnsiTheme="minorBidi" w:hint="cs"/>
          <w:b/>
          <w:bCs/>
          <w:rtl/>
        </w:rPr>
        <w:t>העובדות</w:t>
      </w:r>
      <w:r w:rsidR="00DC4D11">
        <w:rPr>
          <w:rFonts w:asciiTheme="minorBidi" w:hAnsiTheme="minorBidi" w:hint="cs"/>
          <w:rtl/>
        </w:rPr>
        <w:t xml:space="preserve">: </w:t>
      </w:r>
      <w:r>
        <w:rPr>
          <w:rFonts w:asciiTheme="minorBidi" w:hAnsiTheme="minorBidi"/>
          <w:rtl/>
        </w:rPr>
        <w:t xml:space="preserve">פסק </w:t>
      </w:r>
      <w:r w:rsidR="00DC4D11">
        <w:rPr>
          <w:rFonts w:asciiTheme="minorBidi" w:hAnsiTheme="minorBidi" w:hint="cs"/>
          <w:rtl/>
        </w:rPr>
        <w:t>ה</w:t>
      </w:r>
      <w:r>
        <w:rPr>
          <w:rFonts w:asciiTheme="minorBidi" w:hAnsiTheme="minorBidi"/>
          <w:rtl/>
        </w:rPr>
        <w:t xml:space="preserve">דין עוסק סביב </w:t>
      </w:r>
      <w:r w:rsidRPr="00DC4D11">
        <w:rPr>
          <w:rFonts w:asciiTheme="minorBidi" w:hAnsiTheme="minorBidi"/>
          <w:u w:val="single"/>
          <w:rtl/>
        </w:rPr>
        <w:t>תקנה חדשה של משרד האוצר שלפיה קופות גמל שמעוניינות ליהנות מהטבות מס חייבות להקים וועדת השקעות</w:t>
      </w:r>
      <w:r w:rsidRPr="00DC4D11">
        <w:rPr>
          <w:rFonts w:asciiTheme="minorBidi" w:hAnsiTheme="minorBidi"/>
          <w:rtl/>
        </w:rPr>
        <w:t xml:space="preserve"> </w:t>
      </w:r>
      <w:r>
        <w:rPr>
          <w:rFonts w:asciiTheme="minorBidi" w:hAnsiTheme="minorBidi"/>
          <w:rtl/>
        </w:rPr>
        <w:t>שחבריה יהיו העונים להגדרה של "נציג חיצוני.</w:t>
      </w:r>
      <w:r w:rsidR="00FE14DE">
        <w:rPr>
          <w:rFonts w:asciiTheme="minorBidi" w:hAnsiTheme="minorBidi" w:hint="cs"/>
          <w:rtl/>
        </w:rPr>
        <w:t xml:space="preserve"> </w:t>
      </w:r>
      <w:r>
        <w:rPr>
          <w:rFonts w:asciiTheme="minorBidi" w:hAnsiTheme="minorBidi"/>
          <w:rtl/>
        </w:rPr>
        <w:t>סמכויות הועדה מנויות בתקנות החד</w:t>
      </w:r>
      <w:r w:rsidR="00DC4D11">
        <w:rPr>
          <w:rFonts w:asciiTheme="minorBidi" w:hAnsiTheme="minorBidi" w:hint="cs"/>
          <w:rtl/>
        </w:rPr>
        <w:t>ש</w:t>
      </w:r>
      <w:r>
        <w:rPr>
          <w:rFonts w:asciiTheme="minorBidi" w:hAnsiTheme="minorBidi"/>
          <w:rtl/>
        </w:rPr>
        <w:t xml:space="preserve">ות של משרד האוצר. </w:t>
      </w:r>
      <w:r w:rsidRPr="00DC4D11">
        <w:rPr>
          <w:rFonts w:asciiTheme="minorBidi" w:hAnsiTheme="minorBidi"/>
          <w:u w:val="single"/>
          <w:rtl/>
        </w:rPr>
        <w:t>המערערים טוענים שהתקנות הנוגעות לו</w:t>
      </w:r>
      <w:r w:rsidR="00FE14DE" w:rsidRPr="00DC4D11">
        <w:rPr>
          <w:rFonts w:asciiTheme="minorBidi" w:hAnsiTheme="minorBidi" w:hint="cs"/>
          <w:u w:val="single"/>
          <w:rtl/>
        </w:rPr>
        <w:t>ו</w:t>
      </w:r>
      <w:r w:rsidRPr="00DC4D11">
        <w:rPr>
          <w:rFonts w:asciiTheme="minorBidi" w:hAnsiTheme="minorBidi"/>
          <w:u w:val="single"/>
          <w:rtl/>
        </w:rPr>
        <w:t>עדת ההשקעות נוגדות הוראות קוגנטיות בחוק החברות ובפקודת האגודה השיתופית</w:t>
      </w:r>
      <w:r>
        <w:rPr>
          <w:rFonts w:asciiTheme="minorBidi" w:hAnsiTheme="minorBidi"/>
          <w:rtl/>
        </w:rPr>
        <w:t xml:space="preserve">. </w:t>
      </w:r>
      <w:r>
        <w:rPr>
          <w:rFonts w:asciiTheme="minorBidi" w:hAnsiTheme="minorBidi"/>
          <w:b/>
          <w:bCs/>
          <w:rtl/>
        </w:rPr>
        <w:t>הכרעה:</w:t>
      </w:r>
      <w:r w:rsidR="00FE14DE">
        <w:rPr>
          <w:rFonts w:asciiTheme="minorBidi" w:hAnsiTheme="minorBidi" w:hint="cs"/>
          <w:rtl/>
        </w:rPr>
        <w:t xml:space="preserve"> </w:t>
      </w:r>
      <w:r w:rsidRPr="00DC4D11">
        <w:rPr>
          <w:rFonts w:asciiTheme="minorBidi" w:hAnsiTheme="minorBidi"/>
          <w:u w:val="single"/>
          <w:rtl/>
        </w:rPr>
        <w:t>חוק החברות יצר שלושה אורגנים שסמכויותיהם מופרדות בקפידה ופועלים כאיזונים ובלמים זה כלפי זה</w:t>
      </w:r>
      <w:r>
        <w:rPr>
          <w:rFonts w:asciiTheme="minorBidi" w:hAnsiTheme="minorBidi"/>
          <w:rtl/>
        </w:rPr>
        <w:t xml:space="preserve">. יחד עם זאת </w:t>
      </w:r>
      <w:r w:rsidRPr="00DC4D11">
        <w:rPr>
          <w:rFonts w:asciiTheme="minorBidi" w:hAnsiTheme="minorBidi"/>
          <w:u w:val="single"/>
          <w:rtl/>
        </w:rPr>
        <w:t>אין בזה כדי לגרוע מיכולתו של כל תאגיד ליצור אורגן נוסף</w:t>
      </w:r>
      <w:r>
        <w:rPr>
          <w:rFonts w:asciiTheme="minorBidi" w:hAnsiTheme="minorBidi"/>
          <w:rtl/>
        </w:rPr>
        <w:t>. כל חברה רשאית להקים ועדה מכוח כשרותה הכללית של החברה(</w:t>
      </w:r>
      <w:r w:rsidRPr="00793705">
        <w:rPr>
          <w:rFonts w:asciiTheme="minorBidi" w:hAnsiTheme="minorBidi"/>
          <w:b/>
          <w:bCs/>
          <w:highlight w:val="green"/>
          <w:rtl/>
        </w:rPr>
        <w:t>ס' 4</w:t>
      </w:r>
      <w:r w:rsidRPr="00793705">
        <w:rPr>
          <w:rFonts w:asciiTheme="minorBidi" w:hAnsiTheme="minorBidi"/>
          <w:b/>
          <w:bCs/>
          <w:rtl/>
        </w:rPr>
        <w:t xml:space="preserve"> </w:t>
      </w:r>
      <w:r w:rsidR="00DC4D11">
        <w:rPr>
          <w:rFonts w:asciiTheme="minorBidi" w:hAnsiTheme="minorBidi"/>
          <w:rtl/>
        </w:rPr>
        <w:t>לחוק החב').</w:t>
      </w:r>
      <w:r w:rsidRPr="00DC4D11">
        <w:rPr>
          <w:rFonts w:asciiTheme="minorBidi" w:hAnsiTheme="minorBidi"/>
          <w:u w:val="single"/>
          <w:rtl/>
        </w:rPr>
        <w:t>האורגן במקרה זה לא פוגע בסמכויות הדירק' הסמכויות מקנות לו התקנות הן ביצועיות ולא תכנוניות</w:t>
      </w:r>
      <w:r>
        <w:rPr>
          <w:rFonts w:asciiTheme="minorBidi" w:hAnsiTheme="minorBidi"/>
          <w:rtl/>
        </w:rPr>
        <w:t>.</w:t>
      </w:r>
      <w:r w:rsidR="00FE14DE">
        <w:rPr>
          <w:rFonts w:asciiTheme="minorBidi" w:hAnsiTheme="minorBidi" w:hint="cs"/>
          <w:rtl/>
        </w:rPr>
        <w:t xml:space="preserve"> </w:t>
      </w:r>
      <w:r>
        <w:rPr>
          <w:rFonts w:asciiTheme="minorBidi" w:hAnsiTheme="minorBidi"/>
          <w:rtl/>
        </w:rPr>
        <w:t xml:space="preserve">לפי </w:t>
      </w:r>
      <w:r w:rsidRPr="00793705">
        <w:rPr>
          <w:rFonts w:asciiTheme="minorBidi" w:hAnsiTheme="minorBidi"/>
          <w:b/>
          <w:bCs/>
          <w:highlight w:val="green"/>
          <w:rtl/>
        </w:rPr>
        <w:t>ס' 121</w:t>
      </w:r>
      <w:r w:rsidRPr="00793705">
        <w:rPr>
          <w:rFonts w:asciiTheme="minorBidi" w:hAnsiTheme="minorBidi"/>
          <w:highlight w:val="green"/>
          <w:rtl/>
        </w:rPr>
        <w:t xml:space="preserve"> </w:t>
      </w:r>
      <w:r w:rsidRPr="00793705">
        <w:rPr>
          <w:rFonts w:asciiTheme="minorBidi" w:hAnsiTheme="minorBidi"/>
          <w:b/>
          <w:bCs/>
          <w:highlight w:val="green"/>
          <w:rtl/>
        </w:rPr>
        <w:t>א'</w:t>
      </w:r>
      <w:r>
        <w:rPr>
          <w:rFonts w:asciiTheme="minorBidi" w:hAnsiTheme="minorBidi"/>
          <w:rtl/>
        </w:rPr>
        <w:t xml:space="preserve"> אין מניעה שתפקיד של אורגן נו</w:t>
      </w:r>
      <w:r w:rsidR="00FE14DE">
        <w:rPr>
          <w:rFonts w:asciiTheme="minorBidi" w:hAnsiTheme="minorBidi"/>
          <w:rtl/>
        </w:rPr>
        <w:t>סף יחפוף לתפקיד המנכ"ל ויפעל לצ</w:t>
      </w:r>
      <w:r>
        <w:rPr>
          <w:rFonts w:asciiTheme="minorBidi" w:hAnsiTheme="minorBidi"/>
          <w:rtl/>
        </w:rPr>
        <w:t xml:space="preserve">דו. </w:t>
      </w:r>
      <w:r w:rsidR="00793705">
        <w:rPr>
          <w:rFonts w:asciiTheme="minorBidi" w:hAnsiTheme="minorBidi" w:hint="cs"/>
          <w:b/>
          <w:bCs/>
          <w:rtl/>
        </w:rPr>
        <w:t>ה</w:t>
      </w:r>
      <w:r>
        <w:rPr>
          <w:rFonts w:asciiTheme="minorBidi" w:hAnsiTheme="minorBidi"/>
          <w:b/>
          <w:bCs/>
          <w:rtl/>
        </w:rPr>
        <w:t>עתירה נדחתה.</w:t>
      </w:r>
    </w:p>
    <w:p w:rsidR="00936DDE" w:rsidRDefault="00936DDE" w:rsidP="00E856D5">
      <w:pPr>
        <w:jc w:val="center"/>
        <w:rPr>
          <w:rFonts w:asciiTheme="minorBidi" w:hAnsiTheme="minorBidi"/>
          <w:b/>
          <w:bCs/>
          <w:sz w:val="28"/>
          <w:szCs w:val="28"/>
          <w:rtl/>
        </w:rPr>
      </w:pPr>
      <w:r>
        <w:rPr>
          <w:rFonts w:asciiTheme="minorBidi" w:hAnsiTheme="minorBidi"/>
          <w:b/>
          <w:bCs/>
          <w:sz w:val="28"/>
          <w:szCs w:val="28"/>
          <w:highlight w:val="cyan"/>
          <w:rtl/>
        </w:rPr>
        <w:t>זכויות הצבעה וניגודי אינטרסים בין בעלי מניות</w:t>
      </w:r>
    </w:p>
    <w:p w:rsidR="00936DDE" w:rsidRDefault="00936DDE" w:rsidP="00936DDE">
      <w:pPr>
        <w:rPr>
          <w:rFonts w:asciiTheme="minorBidi" w:hAnsiTheme="minorBidi"/>
          <w:rtl/>
        </w:rPr>
      </w:pPr>
      <w:r>
        <w:rPr>
          <w:rFonts w:asciiTheme="minorBidi" w:hAnsiTheme="minorBidi"/>
          <w:rtl/>
        </w:rPr>
        <w:t xml:space="preserve">שלוש סוגי </w:t>
      </w:r>
      <w:r w:rsidR="008930F2">
        <w:rPr>
          <w:rFonts w:asciiTheme="minorBidi" w:hAnsiTheme="minorBidi"/>
          <w:rtl/>
        </w:rPr>
        <w:t>אספות</w:t>
      </w:r>
      <w:r>
        <w:rPr>
          <w:rFonts w:asciiTheme="minorBidi" w:hAnsiTheme="minorBidi"/>
          <w:rtl/>
        </w:rPr>
        <w:t>:</w:t>
      </w:r>
    </w:p>
    <w:p w:rsidR="00936DDE" w:rsidRDefault="00936DDE" w:rsidP="000320FC">
      <w:pPr>
        <w:rPr>
          <w:rFonts w:asciiTheme="minorBidi" w:hAnsiTheme="minorBidi"/>
          <w:rtl/>
        </w:rPr>
      </w:pPr>
      <w:r>
        <w:rPr>
          <w:rFonts w:asciiTheme="minorBidi" w:hAnsiTheme="minorBidi"/>
          <w:rtl/>
        </w:rPr>
        <w:t>1</w:t>
      </w:r>
      <w:r>
        <w:rPr>
          <w:rFonts w:asciiTheme="minorBidi" w:hAnsiTheme="minorBidi"/>
          <w:b/>
          <w:bCs/>
          <w:rtl/>
        </w:rPr>
        <w:t>)</w:t>
      </w:r>
      <w:r w:rsidR="008930F2">
        <w:rPr>
          <w:rFonts w:asciiTheme="minorBidi" w:hAnsiTheme="minorBidi"/>
          <w:b/>
          <w:bCs/>
          <w:rtl/>
        </w:rPr>
        <w:t>אספה</w:t>
      </w:r>
      <w:r>
        <w:rPr>
          <w:rFonts w:asciiTheme="minorBidi" w:hAnsiTheme="minorBidi"/>
          <w:b/>
          <w:bCs/>
          <w:rtl/>
        </w:rPr>
        <w:t xml:space="preserve"> שנתית</w:t>
      </w:r>
      <w:r>
        <w:rPr>
          <w:rFonts w:asciiTheme="minorBidi" w:hAnsiTheme="minorBidi"/>
          <w:rtl/>
        </w:rPr>
        <w:t xml:space="preserve">: </w:t>
      </w:r>
      <w:r>
        <w:rPr>
          <w:rFonts w:asciiTheme="minorBidi" w:hAnsiTheme="minorBidi"/>
          <w:highlight w:val="green"/>
          <w:rtl/>
        </w:rPr>
        <w:t>(</w:t>
      </w:r>
      <w:r w:rsidR="008930F2" w:rsidRPr="008930F2">
        <w:rPr>
          <w:rFonts w:asciiTheme="minorBidi" w:hAnsiTheme="minorBidi"/>
          <w:b/>
          <w:bCs/>
          <w:highlight w:val="green"/>
          <w:rtl/>
        </w:rPr>
        <w:t>ס</w:t>
      </w:r>
      <w:r w:rsidR="008930F2">
        <w:rPr>
          <w:rFonts w:asciiTheme="minorBidi" w:hAnsiTheme="minorBidi" w:hint="cs"/>
          <w:b/>
          <w:bCs/>
          <w:highlight w:val="green"/>
          <w:rtl/>
        </w:rPr>
        <w:t>'</w:t>
      </w:r>
      <w:r w:rsidRPr="008930F2">
        <w:rPr>
          <w:rFonts w:asciiTheme="minorBidi" w:hAnsiTheme="minorBidi"/>
          <w:b/>
          <w:bCs/>
          <w:highlight w:val="green"/>
          <w:rtl/>
        </w:rPr>
        <w:t xml:space="preserve"> 60</w:t>
      </w:r>
      <w:r>
        <w:rPr>
          <w:rFonts w:asciiTheme="minorBidi" w:hAnsiTheme="minorBidi"/>
          <w:highlight w:val="green"/>
          <w:rtl/>
        </w:rPr>
        <w:t>)</w:t>
      </w:r>
      <w:r>
        <w:rPr>
          <w:rFonts w:asciiTheme="minorBidi" w:hAnsiTheme="minorBidi"/>
          <w:rtl/>
        </w:rPr>
        <w:t xml:space="preserve"> </w:t>
      </w:r>
      <w:r w:rsidRPr="000320FC">
        <w:rPr>
          <w:rFonts w:asciiTheme="minorBidi" w:hAnsiTheme="minorBidi"/>
          <w:u w:val="single"/>
          <w:rtl/>
        </w:rPr>
        <w:t>ה</w:t>
      </w:r>
      <w:r w:rsidR="008930F2" w:rsidRPr="000320FC">
        <w:rPr>
          <w:rFonts w:asciiTheme="minorBidi" w:hAnsiTheme="minorBidi"/>
          <w:u w:val="single"/>
          <w:rtl/>
        </w:rPr>
        <w:t>אספה</w:t>
      </w:r>
      <w:r w:rsidRPr="000320FC">
        <w:rPr>
          <w:rFonts w:asciiTheme="minorBidi" w:hAnsiTheme="minorBidi"/>
          <w:u w:val="single"/>
          <w:rtl/>
        </w:rPr>
        <w:t xml:space="preserve"> מתכנסת פעם בשנה</w:t>
      </w:r>
      <w:r>
        <w:rPr>
          <w:rFonts w:asciiTheme="minorBidi" w:hAnsiTheme="minorBidi"/>
          <w:rtl/>
        </w:rPr>
        <w:t xml:space="preserve"> לא יאוחר מ- 15 חודשים לאחר ה</w:t>
      </w:r>
      <w:r w:rsidR="008930F2">
        <w:rPr>
          <w:rFonts w:asciiTheme="minorBidi" w:hAnsiTheme="minorBidi"/>
          <w:rtl/>
        </w:rPr>
        <w:t>אספה</w:t>
      </w:r>
      <w:r>
        <w:rPr>
          <w:rFonts w:asciiTheme="minorBidi" w:hAnsiTheme="minorBidi"/>
          <w:rtl/>
        </w:rPr>
        <w:t xml:space="preserve"> השנתית האחרונה.</w:t>
      </w:r>
      <w:r w:rsidR="00FE14DE">
        <w:rPr>
          <w:rFonts w:asciiTheme="minorBidi" w:hAnsiTheme="minorBidi" w:hint="cs"/>
          <w:rtl/>
        </w:rPr>
        <w:t xml:space="preserve"> </w:t>
      </w:r>
      <w:r>
        <w:rPr>
          <w:rFonts w:asciiTheme="minorBidi" w:hAnsiTheme="minorBidi"/>
          <w:rtl/>
        </w:rPr>
        <w:t>בסדר היום של ה</w:t>
      </w:r>
      <w:r w:rsidR="008930F2">
        <w:rPr>
          <w:rFonts w:asciiTheme="minorBidi" w:hAnsiTheme="minorBidi"/>
          <w:rtl/>
        </w:rPr>
        <w:t>אספה</w:t>
      </w:r>
      <w:r>
        <w:rPr>
          <w:rFonts w:asciiTheme="minorBidi" w:hAnsiTheme="minorBidi"/>
          <w:rtl/>
        </w:rPr>
        <w:t xml:space="preserve"> </w:t>
      </w:r>
      <w:r w:rsidRPr="000320FC">
        <w:rPr>
          <w:rFonts w:asciiTheme="minorBidi" w:hAnsiTheme="minorBidi"/>
          <w:u w:val="single"/>
          <w:rtl/>
        </w:rPr>
        <w:t>,דיון על הדוחות הכספיים ודיווח הדירקטוריון</w:t>
      </w:r>
      <w:r>
        <w:rPr>
          <w:rFonts w:asciiTheme="minorBidi" w:hAnsiTheme="minorBidi"/>
          <w:rtl/>
        </w:rPr>
        <w:t xml:space="preserve"> ועל כל נושא שיקבע בתקנון</w:t>
      </w:r>
      <w:r w:rsidR="000320FC">
        <w:rPr>
          <w:rFonts w:asciiTheme="minorBidi" w:hAnsiTheme="minorBidi" w:hint="cs"/>
          <w:rtl/>
        </w:rPr>
        <w:t>,</w:t>
      </w:r>
      <w:r>
        <w:rPr>
          <w:rFonts w:asciiTheme="minorBidi" w:hAnsiTheme="minorBidi"/>
          <w:rtl/>
        </w:rPr>
        <w:t xml:space="preserve"> ה</w:t>
      </w:r>
      <w:r w:rsidR="008930F2">
        <w:rPr>
          <w:rFonts w:asciiTheme="minorBidi" w:hAnsiTheme="minorBidi"/>
          <w:rtl/>
        </w:rPr>
        <w:t>אספה</w:t>
      </w:r>
      <w:r>
        <w:rPr>
          <w:rFonts w:asciiTheme="minorBidi" w:hAnsiTheme="minorBidi"/>
          <w:rtl/>
        </w:rPr>
        <w:t xml:space="preserve"> תדון בהם בהתאם לס' 66.</w:t>
      </w:r>
    </w:p>
    <w:p w:rsidR="00936DDE" w:rsidRDefault="00936DDE" w:rsidP="008930F2">
      <w:pPr>
        <w:rPr>
          <w:rFonts w:asciiTheme="minorBidi" w:hAnsiTheme="minorBidi"/>
          <w:rtl/>
        </w:rPr>
      </w:pPr>
      <w:r>
        <w:rPr>
          <w:rFonts w:asciiTheme="minorBidi" w:hAnsiTheme="minorBidi"/>
          <w:rtl/>
        </w:rPr>
        <w:t>2)</w:t>
      </w:r>
      <w:r w:rsidR="008930F2">
        <w:rPr>
          <w:rFonts w:asciiTheme="minorBidi" w:hAnsiTheme="minorBidi"/>
          <w:b/>
          <w:bCs/>
          <w:rtl/>
        </w:rPr>
        <w:t>אספה</w:t>
      </w:r>
      <w:r>
        <w:rPr>
          <w:rFonts w:asciiTheme="minorBidi" w:hAnsiTheme="minorBidi"/>
          <w:b/>
          <w:bCs/>
          <w:rtl/>
        </w:rPr>
        <w:t xml:space="preserve"> מיוחדת:</w:t>
      </w:r>
      <w:r w:rsidR="008930F2">
        <w:rPr>
          <w:rFonts w:asciiTheme="minorBidi" w:hAnsiTheme="minorBidi" w:hint="cs"/>
          <w:b/>
          <w:bCs/>
          <w:rtl/>
        </w:rPr>
        <w:t xml:space="preserve"> </w:t>
      </w:r>
      <w:r w:rsidR="008930F2" w:rsidRPr="008930F2">
        <w:rPr>
          <w:rFonts w:asciiTheme="minorBidi" w:hAnsiTheme="minorBidi"/>
          <w:b/>
          <w:bCs/>
          <w:highlight w:val="green"/>
          <w:rtl/>
        </w:rPr>
        <w:t>ס</w:t>
      </w:r>
      <w:r w:rsidR="008930F2">
        <w:rPr>
          <w:rFonts w:asciiTheme="minorBidi" w:hAnsiTheme="minorBidi" w:hint="cs"/>
          <w:b/>
          <w:bCs/>
          <w:highlight w:val="green"/>
          <w:rtl/>
        </w:rPr>
        <w:t>'</w:t>
      </w:r>
      <w:r w:rsidR="008930F2" w:rsidRPr="008930F2">
        <w:rPr>
          <w:rFonts w:asciiTheme="minorBidi" w:hAnsiTheme="minorBidi"/>
          <w:b/>
          <w:bCs/>
          <w:highlight w:val="green"/>
          <w:rtl/>
        </w:rPr>
        <w:t xml:space="preserve"> </w:t>
      </w:r>
      <w:r w:rsidRPr="008930F2">
        <w:rPr>
          <w:rFonts w:asciiTheme="minorBidi" w:hAnsiTheme="minorBidi"/>
          <w:b/>
          <w:bCs/>
          <w:highlight w:val="green"/>
          <w:rtl/>
        </w:rPr>
        <w:t>63</w:t>
      </w:r>
      <w:r>
        <w:rPr>
          <w:rFonts w:asciiTheme="minorBidi" w:hAnsiTheme="minorBidi"/>
          <w:rtl/>
        </w:rPr>
        <w:t>-</w:t>
      </w:r>
      <w:r w:rsidRPr="000320FC">
        <w:rPr>
          <w:rFonts w:asciiTheme="minorBidi" w:hAnsiTheme="minorBidi"/>
          <w:u w:val="single"/>
          <w:rtl/>
        </w:rPr>
        <w:t>מתכנסת לדון בנושאים שאינם בשגרה</w:t>
      </w:r>
      <w:r>
        <w:rPr>
          <w:rFonts w:asciiTheme="minorBidi" w:hAnsiTheme="minorBidi"/>
          <w:rtl/>
        </w:rPr>
        <w:t>.</w:t>
      </w:r>
    </w:p>
    <w:p w:rsidR="00936DDE" w:rsidRDefault="00936DDE" w:rsidP="00044CBB">
      <w:pPr>
        <w:rPr>
          <w:rFonts w:asciiTheme="minorBidi" w:hAnsiTheme="minorBidi"/>
          <w:rtl/>
        </w:rPr>
      </w:pPr>
      <w:r>
        <w:rPr>
          <w:rFonts w:asciiTheme="minorBidi" w:hAnsiTheme="minorBidi"/>
          <w:rtl/>
        </w:rPr>
        <w:t>3)</w:t>
      </w:r>
      <w:r>
        <w:rPr>
          <w:rFonts w:asciiTheme="minorBidi" w:hAnsiTheme="minorBidi"/>
          <w:b/>
          <w:bCs/>
          <w:rtl/>
        </w:rPr>
        <w:t>אסיפת סוג:</w:t>
      </w:r>
      <w:r>
        <w:rPr>
          <w:rFonts w:asciiTheme="minorBidi" w:hAnsiTheme="minorBidi"/>
          <w:rtl/>
        </w:rPr>
        <w:t xml:space="preserve"> </w:t>
      </w:r>
      <w:r w:rsidRPr="00F93845">
        <w:rPr>
          <w:rFonts w:asciiTheme="minorBidi" w:hAnsiTheme="minorBidi"/>
          <w:u w:val="single"/>
          <w:rtl/>
        </w:rPr>
        <w:t>במצבים בהם החברה הנפיקה סוגים שונים של מניות,</w:t>
      </w:r>
      <w:r w:rsidR="008930F2" w:rsidRPr="00F93845">
        <w:rPr>
          <w:rFonts w:asciiTheme="minorBidi" w:hAnsiTheme="minorBidi" w:hint="cs"/>
          <w:u w:val="single"/>
          <w:rtl/>
        </w:rPr>
        <w:t xml:space="preserve"> </w:t>
      </w:r>
      <w:r w:rsidRPr="00F93845">
        <w:rPr>
          <w:rFonts w:asciiTheme="minorBidi" w:hAnsiTheme="minorBidi"/>
          <w:u w:val="single"/>
          <w:rtl/>
        </w:rPr>
        <w:t xml:space="preserve">נדרש מהחברה לכנס שתי אספות כאשר יש נושא ,שהכרעה בעניינו יוביל </w:t>
      </w:r>
      <w:proofErr w:type="spellStart"/>
      <w:r w:rsidRPr="00F93845">
        <w:rPr>
          <w:rFonts w:asciiTheme="minorBidi" w:hAnsiTheme="minorBidi"/>
          <w:u w:val="single"/>
          <w:rtl/>
        </w:rPr>
        <w:t>לנפקויות</w:t>
      </w:r>
      <w:proofErr w:type="spellEnd"/>
      <w:r w:rsidRPr="00F93845">
        <w:rPr>
          <w:rFonts w:asciiTheme="minorBidi" w:hAnsiTheme="minorBidi"/>
          <w:u w:val="single"/>
          <w:rtl/>
        </w:rPr>
        <w:t xml:space="preserve"> שונות לקבוצות שונות</w:t>
      </w:r>
      <w:r>
        <w:rPr>
          <w:rFonts w:asciiTheme="minorBidi" w:hAnsiTheme="minorBidi"/>
          <w:rtl/>
        </w:rPr>
        <w:t>.</w:t>
      </w:r>
      <w:r w:rsidR="00793705">
        <w:rPr>
          <w:rFonts w:asciiTheme="minorBidi" w:hAnsiTheme="minorBidi" w:hint="cs"/>
          <w:rtl/>
        </w:rPr>
        <w:t xml:space="preserve"> </w:t>
      </w:r>
      <w:r>
        <w:rPr>
          <w:rFonts w:asciiTheme="minorBidi" w:hAnsiTheme="minorBidi"/>
          <w:rtl/>
        </w:rPr>
        <w:t>הכלל הוא כי החלטות מתקבלות ברוב קולות,</w:t>
      </w:r>
      <w:r w:rsidR="008930F2">
        <w:rPr>
          <w:rFonts w:asciiTheme="minorBidi" w:hAnsiTheme="minorBidi" w:hint="cs"/>
          <w:rtl/>
        </w:rPr>
        <w:t xml:space="preserve"> </w:t>
      </w:r>
      <w:r w:rsidR="008930F2">
        <w:rPr>
          <w:rFonts w:asciiTheme="minorBidi" w:hAnsiTheme="minorBidi"/>
          <w:rtl/>
        </w:rPr>
        <w:t>אספה</w:t>
      </w:r>
      <w:r>
        <w:rPr>
          <w:rFonts w:asciiTheme="minorBidi" w:hAnsiTheme="minorBidi"/>
          <w:rtl/>
        </w:rPr>
        <w:t xml:space="preserve"> זו היא חריג. </w:t>
      </w:r>
      <w:r w:rsidR="00F93845" w:rsidRPr="00F93845">
        <w:rPr>
          <w:rFonts w:asciiTheme="minorBidi" w:hAnsiTheme="minorBidi" w:hint="cs"/>
          <w:u w:val="single"/>
          <w:rtl/>
        </w:rPr>
        <w:t>החלוקה של האספות נעשית ב</w:t>
      </w:r>
      <w:r w:rsidRPr="00F93845">
        <w:rPr>
          <w:rFonts w:asciiTheme="minorBidi" w:hAnsiTheme="minorBidi"/>
          <w:u w:val="single"/>
          <w:rtl/>
        </w:rPr>
        <w:t xml:space="preserve">אופן </w:t>
      </w:r>
      <w:r w:rsidR="00F93845" w:rsidRPr="00F93845">
        <w:rPr>
          <w:rFonts w:asciiTheme="minorBidi" w:hAnsiTheme="minorBidi" w:hint="cs"/>
          <w:u w:val="single"/>
          <w:rtl/>
        </w:rPr>
        <w:t xml:space="preserve">בו </w:t>
      </w:r>
      <w:r w:rsidRPr="00F93845">
        <w:rPr>
          <w:rFonts w:asciiTheme="minorBidi" w:hAnsiTheme="minorBidi"/>
          <w:u w:val="single"/>
          <w:rtl/>
        </w:rPr>
        <w:t>זכויותיהם ש</w:t>
      </w:r>
      <w:r w:rsidR="00F93845">
        <w:rPr>
          <w:rFonts w:asciiTheme="minorBidi" w:hAnsiTheme="minorBidi"/>
          <w:u w:val="single"/>
          <w:rtl/>
        </w:rPr>
        <w:t xml:space="preserve">ל בעלי המניות לא יפגע ומצד שני </w:t>
      </w:r>
      <w:r w:rsidR="00F93845">
        <w:rPr>
          <w:rFonts w:asciiTheme="minorBidi" w:hAnsiTheme="minorBidi" w:hint="cs"/>
          <w:u w:val="single"/>
          <w:rtl/>
        </w:rPr>
        <w:t>שי</w:t>
      </w:r>
      <w:r w:rsidRPr="00F93845">
        <w:rPr>
          <w:rFonts w:asciiTheme="minorBidi" w:hAnsiTheme="minorBidi"/>
          <w:u w:val="single"/>
          <w:rtl/>
        </w:rPr>
        <w:t xml:space="preserve">אפשר לחברה </w:t>
      </w:r>
      <w:r w:rsidRPr="00F93845">
        <w:rPr>
          <w:rFonts w:asciiTheme="minorBidi" w:hAnsiTheme="minorBidi"/>
          <w:u w:val="single"/>
          <w:rtl/>
        </w:rPr>
        <w:lastRenderedPageBreak/>
        <w:t>לקבל החלטה</w:t>
      </w:r>
      <w:r w:rsidR="00F93845">
        <w:rPr>
          <w:rFonts w:asciiTheme="minorBidi" w:hAnsiTheme="minorBidi" w:hint="cs"/>
          <w:rtl/>
        </w:rPr>
        <w:t>(לא לחלק לעשרים אספות)</w:t>
      </w:r>
      <w:r>
        <w:rPr>
          <w:rFonts w:asciiTheme="minorBidi" w:hAnsiTheme="minorBidi"/>
          <w:rtl/>
        </w:rPr>
        <w:t>.</w:t>
      </w:r>
      <w:r w:rsidR="008930F2">
        <w:rPr>
          <w:rFonts w:asciiTheme="minorBidi" w:hAnsiTheme="minorBidi" w:hint="cs"/>
          <w:rtl/>
        </w:rPr>
        <w:t xml:space="preserve"> </w:t>
      </w:r>
      <w:r w:rsidRPr="00F93845">
        <w:rPr>
          <w:rFonts w:asciiTheme="minorBidi" w:hAnsiTheme="minorBidi"/>
          <w:u w:val="single"/>
          <w:rtl/>
        </w:rPr>
        <w:t>יש חשש שעם חילוק של כל בעל מניה לקב' נפרדת המיעוט עלול לתפוס כוח רב</w:t>
      </w:r>
      <w:r>
        <w:rPr>
          <w:rFonts w:asciiTheme="minorBidi" w:hAnsiTheme="minorBidi"/>
          <w:rtl/>
        </w:rPr>
        <w:t>. שאלה זו עלתה ב</w:t>
      </w:r>
      <w:r w:rsidRPr="00793705">
        <w:rPr>
          <w:rFonts w:asciiTheme="minorBidi" w:hAnsiTheme="minorBidi"/>
          <w:b/>
          <w:bCs/>
          <w:highlight w:val="magenta"/>
          <w:rtl/>
        </w:rPr>
        <w:t xml:space="preserve">פס"ד לאומי </w:t>
      </w:r>
      <w:proofErr w:type="spellStart"/>
      <w:r w:rsidRPr="00793705">
        <w:rPr>
          <w:rFonts w:asciiTheme="minorBidi" w:hAnsiTheme="minorBidi"/>
          <w:b/>
          <w:bCs/>
          <w:highlight w:val="magenta"/>
          <w:rtl/>
        </w:rPr>
        <w:t>פיא</w:t>
      </w:r>
      <w:proofErr w:type="spellEnd"/>
      <w:r w:rsidRPr="00793705">
        <w:rPr>
          <w:rFonts w:asciiTheme="minorBidi" w:hAnsiTheme="minorBidi"/>
          <w:rtl/>
        </w:rPr>
        <w:t>-</w:t>
      </w:r>
      <w:r>
        <w:rPr>
          <w:rFonts w:asciiTheme="minorBidi" w:hAnsiTheme="minorBidi"/>
          <w:rtl/>
        </w:rPr>
        <w:t xml:space="preserve"> </w:t>
      </w:r>
      <w:r w:rsidR="0050520B" w:rsidRPr="0050520B">
        <w:rPr>
          <w:rFonts w:asciiTheme="minorBidi" w:hAnsiTheme="minorBidi" w:hint="cs"/>
          <w:b/>
          <w:bCs/>
          <w:rtl/>
        </w:rPr>
        <w:t>העובדות</w:t>
      </w:r>
      <w:r w:rsidR="0050520B">
        <w:rPr>
          <w:rFonts w:asciiTheme="minorBidi" w:hAnsiTheme="minorBidi" w:hint="cs"/>
          <w:rtl/>
        </w:rPr>
        <w:t xml:space="preserve">: </w:t>
      </w:r>
      <w:r w:rsidR="0050520B">
        <w:rPr>
          <w:rFonts w:asciiTheme="minorBidi" w:hAnsiTheme="minorBidi"/>
          <w:rtl/>
        </w:rPr>
        <w:t>חברה ציבורית ,עם מניות מסוג א' עם ערך נקוב של 1 ש"ח ומניות מסוג ב' עם ערך נקוב של 5 ₪</w:t>
      </w:r>
      <w:r w:rsidR="0050520B">
        <w:rPr>
          <w:rFonts w:asciiTheme="minorBidi" w:hAnsiTheme="minorBidi" w:hint="cs"/>
          <w:rtl/>
        </w:rPr>
        <w:t>.</w:t>
      </w:r>
      <w:r w:rsidR="0050520B">
        <w:rPr>
          <w:rFonts w:asciiTheme="minorBidi" w:hAnsiTheme="minorBidi"/>
          <w:rtl/>
        </w:rPr>
        <w:t xml:space="preserve"> </w:t>
      </w:r>
      <w:r w:rsidRPr="0050520B">
        <w:rPr>
          <w:rFonts w:asciiTheme="minorBidi" w:hAnsiTheme="minorBidi"/>
          <w:u w:val="single"/>
          <w:rtl/>
        </w:rPr>
        <w:t>ניגוד אינטרסים בין בעלי מניות,</w:t>
      </w:r>
      <w:r w:rsidR="008930F2" w:rsidRPr="0050520B">
        <w:rPr>
          <w:rFonts w:asciiTheme="minorBidi" w:hAnsiTheme="minorBidi" w:hint="cs"/>
          <w:u w:val="single"/>
          <w:rtl/>
        </w:rPr>
        <w:t xml:space="preserve"> </w:t>
      </w:r>
      <w:r w:rsidRPr="0050520B">
        <w:rPr>
          <w:rFonts w:asciiTheme="minorBidi" w:hAnsiTheme="minorBidi"/>
          <w:u w:val="single"/>
          <w:rtl/>
        </w:rPr>
        <w:t>בלב הניגוד עניינים היה שינוי הזכויות של בעלי המניות</w:t>
      </w:r>
      <w:r>
        <w:rPr>
          <w:rFonts w:asciiTheme="minorBidi" w:hAnsiTheme="minorBidi"/>
          <w:rtl/>
        </w:rPr>
        <w:t>.</w:t>
      </w:r>
      <w:r w:rsidR="008930F2">
        <w:rPr>
          <w:rFonts w:asciiTheme="minorBidi" w:hAnsiTheme="minorBidi" w:hint="cs"/>
          <w:rtl/>
        </w:rPr>
        <w:t xml:space="preserve"> </w:t>
      </w:r>
      <w:r w:rsidR="0050520B" w:rsidRPr="0050520B">
        <w:rPr>
          <w:rFonts w:asciiTheme="minorBidi" w:hAnsiTheme="minorBidi" w:hint="cs"/>
          <w:u w:val="single"/>
          <w:rtl/>
        </w:rPr>
        <w:t xml:space="preserve">החב' </w:t>
      </w:r>
      <w:r w:rsidRPr="0050520B">
        <w:rPr>
          <w:rFonts w:asciiTheme="minorBidi" w:hAnsiTheme="minorBidi"/>
          <w:u w:val="single"/>
          <w:rtl/>
        </w:rPr>
        <w:t>החליטה בעקבות תיקון בחוק</w:t>
      </w:r>
      <w:r>
        <w:rPr>
          <w:rFonts w:asciiTheme="minorBidi" w:hAnsiTheme="minorBidi"/>
          <w:rtl/>
        </w:rPr>
        <w:t xml:space="preserve"> שלפיו חברות הרשומות בבורסה חייבות להנפיק מניות זהות עם זכויות הצבעה זהו</w:t>
      </w:r>
      <w:r w:rsidR="0050520B">
        <w:rPr>
          <w:rFonts w:asciiTheme="minorBidi" w:hAnsiTheme="minorBidi" w:hint="cs"/>
          <w:rtl/>
        </w:rPr>
        <w:t>ת</w:t>
      </w:r>
      <w:r>
        <w:rPr>
          <w:rFonts w:asciiTheme="minorBidi" w:hAnsiTheme="minorBidi"/>
          <w:rtl/>
        </w:rPr>
        <w:t>,</w:t>
      </w:r>
      <w:r w:rsidR="008930F2">
        <w:rPr>
          <w:rFonts w:asciiTheme="minorBidi" w:hAnsiTheme="minorBidi" w:hint="cs"/>
          <w:rtl/>
        </w:rPr>
        <w:t xml:space="preserve"> </w:t>
      </w:r>
      <w:r w:rsidRPr="0050520B">
        <w:rPr>
          <w:rFonts w:asciiTheme="minorBidi" w:hAnsiTheme="minorBidi"/>
          <w:u w:val="single"/>
          <w:rtl/>
        </w:rPr>
        <w:t>לאחד את כל המניות של החברה</w:t>
      </w:r>
      <w:r>
        <w:rPr>
          <w:rFonts w:asciiTheme="minorBidi" w:hAnsiTheme="minorBidi"/>
          <w:rtl/>
        </w:rPr>
        <w:t xml:space="preserve"> כאשר מניות מסוג ב' יחולקו לחמש ויהיו שווים 5 קולות הצבעה.</w:t>
      </w:r>
      <w:r w:rsidR="008930F2">
        <w:rPr>
          <w:rFonts w:asciiTheme="minorBidi" w:hAnsiTheme="minorBidi" w:hint="cs"/>
          <w:rtl/>
        </w:rPr>
        <w:t xml:space="preserve"> </w:t>
      </w:r>
      <w:r w:rsidRPr="00487F1A">
        <w:rPr>
          <w:rFonts w:asciiTheme="minorBidi" w:hAnsiTheme="minorBidi"/>
          <w:u w:val="single"/>
          <w:rtl/>
        </w:rPr>
        <w:t>בעלי השליטה החזיקו באופן בלעדי במניות מסוג א' והיוו רוב בקבוצה של בעלי מניות מסוג ב'</w:t>
      </w:r>
      <w:r>
        <w:rPr>
          <w:rFonts w:asciiTheme="minorBidi" w:hAnsiTheme="minorBidi"/>
          <w:rtl/>
        </w:rPr>
        <w:t xml:space="preserve">. </w:t>
      </w:r>
      <w:r w:rsidRPr="00487F1A">
        <w:rPr>
          <w:rFonts w:asciiTheme="minorBidi" w:hAnsiTheme="minorBidi"/>
          <w:u w:val="single"/>
          <w:rtl/>
        </w:rPr>
        <w:t>כדי לאזן את כוחם שהידלדל עם ההחלטה לאחד את המניות</w:t>
      </w:r>
      <w:r>
        <w:rPr>
          <w:rFonts w:asciiTheme="minorBidi" w:hAnsiTheme="minorBidi"/>
          <w:rtl/>
        </w:rPr>
        <w:t>,</w:t>
      </w:r>
      <w:r w:rsidR="008930F2">
        <w:rPr>
          <w:rFonts w:asciiTheme="minorBidi" w:hAnsiTheme="minorBidi" w:hint="cs"/>
          <w:rtl/>
        </w:rPr>
        <w:t xml:space="preserve"> </w:t>
      </w:r>
      <w:r>
        <w:rPr>
          <w:rFonts w:asciiTheme="minorBidi" w:hAnsiTheme="minorBidi"/>
          <w:rtl/>
        </w:rPr>
        <w:t xml:space="preserve">החברה הגתה </w:t>
      </w:r>
      <w:r w:rsidRPr="00487F1A">
        <w:rPr>
          <w:rFonts w:asciiTheme="minorBidi" w:hAnsiTheme="minorBidi"/>
          <w:u w:val="single"/>
          <w:rtl/>
        </w:rPr>
        <w:t>מנגנון פיצוי לבעלי מניות מסוג א' שיקבלו מניות הטבה בלי תמורה</w:t>
      </w:r>
      <w:r>
        <w:rPr>
          <w:rFonts w:asciiTheme="minorBidi" w:hAnsiTheme="minorBidi"/>
          <w:rtl/>
        </w:rPr>
        <w:t xml:space="preserve">. </w:t>
      </w:r>
      <w:r w:rsidRPr="00487F1A">
        <w:rPr>
          <w:rFonts w:asciiTheme="minorBidi" w:hAnsiTheme="minorBidi"/>
          <w:u w:val="single"/>
          <w:rtl/>
        </w:rPr>
        <w:t>פתרון זה היה בניגוד לתקנון החברה שלפיו הנפקה של מניות הטבה תהיה באופן שוויוני ואחיד</w:t>
      </w:r>
      <w:r>
        <w:rPr>
          <w:rFonts w:asciiTheme="minorBidi" w:hAnsiTheme="minorBidi"/>
          <w:rtl/>
        </w:rPr>
        <w:t xml:space="preserve">. </w:t>
      </w:r>
      <w:r w:rsidRPr="00487F1A">
        <w:rPr>
          <w:rFonts w:asciiTheme="minorBidi" w:hAnsiTheme="minorBidi"/>
          <w:u w:val="single"/>
          <w:rtl/>
        </w:rPr>
        <w:t>כדי לשנותו היה צורך לפי</w:t>
      </w:r>
      <w:r>
        <w:rPr>
          <w:rFonts w:asciiTheme="minorBidi" w:hAnsiTheme="minorBidi"/>
          <w:rtl/>
        </w:rPr>
        <w:t xml:space="preserve"> </w:t>
      </w:r>
      <w:r w:rsidR="008930F2" w:rsidRPr="008930F2">
        <w:rPr>
          <w:rFonts w:asciiTheme="minorBidi" w:hAnsiTheme="minorBidi"/>
          <w:b/>
          <w:bCs/>
          <w:highlight w:val="green"/>
          <w:rtl/>
        </w:rPr>
        <w:t>ס</w:t>
      </w:r>
      <w:r w:rsidR="008930F2">
        <w:rPr>
          <w:rFonts w:asciiTheme="minorBidi" w:hAnsiTheme="minorBidi" w:hint="cs"/>
          <w:b/>
          <w:bCs/>
          <w:highlight w:val="green"/>
          <w:rtl/>
        </w:rPr>
        <w:t>'</w:t>
      </w:r>
      <w:r w:rsidR="008930F2" w:rsidRPr="008930F2">
        <w:rPr>
          <w:rFonts w:asciiTheme="minorBidi" w:hAnsiTheme="minorBidi"/>
          <w:b/>
          <w:bCs/>
          <w:highlight w:val="green"/>
          <w:rtl/>
        </w:rPr>
        <w:t xml:space="preserve"> </w:t>
      </w:r>
      <w:r w:rsidRPr="008930F2">
        <w:rPr>
          <w:rFonts w:asciiTheme="minorBidi" w:hAnsiTheme="minorBidi"/>
          <w:b/>
          <w:bCs/>
          <w:highlight w:val="green"/>
          <w:rtl/>
        </w:rPr>
        <w:t>20 ג'</w:t>
      </w:r>
      <w:r>
        <w:rPr>
          <w:rFonts w:asciiTheme="minorBidi" w:hAnsiTheme="minorBidi"/>
          <w:rtl/>
        </w:rPr>
        <w:t xml:space="preserve"> </w:t>
      </w:r>
      <w:r w:rsidRPr="00487F1A">
        <w:rPr>
          <w:rFonts w:asciiTheme="minorBidi" w:hAnsiTheme="minorBidi"/>
          <w:u w:val="single"/>
          <w:rtl/>
        </w:rPr>
        <w:t>לכנס אס</w:t>
      </w:r>
      <w:r w:rsidR="00487F1A" w:rsidRPr="00487F1A">
        <w:rPr>
          <w:rFonts w:asciiTheme="minorBidi" w:hAnsiTheme="minorBidi"/>
          <w:u w:val="single"/>
          <w:rtl/>
        </w:rPr>
        <w:t xml:space="preserve">יפת סוג של בעלי המניות מסוג ב' </w:t>
      </w:r>
      <w:r w:rsidRPr="00487F1A">
        <w:rPr>
          <w:rFonts w:asciiTheme="minorBidi" w:hAnsiTheme="minorBidi"/>
          <w:u w:val="single"/>
          <w:rtl/>
        </w:rPr>
        <w:t>כיוון שהם נושאים בפיצוי</w:t>
      </w:r>
      <w:r>
        <w:rPr>
          <w:rFonts w:asciiTheme="minorBidi" w:hAnsiTheme="minorBidi"/>
          <w:rtl/>
        </w:rPr>
        <w:t>.</w:t>
      </w:r>
      <w:r w:rsidR="008930F2">
        <w:rPr>
          <w:rFonts w:asciiTheme="minorBidi" w:hAnsiTheme="minorBidi" w:hint="cs"/>
          <w:rtl/>
        </w:rPr>
        <w:t xml:space="preserve"> </w:t>
      </w:r>
      <w:r w:rsidRPr="00487F1A">
        <w:rPr>
          <w:rFonts w:asciiTheme="minorBidi" w:hAnsiTheme="minorBidi"/>
          <w:u w:val="single"/>
          <w:rtl/>
        </w:rPr>
        <w:t>עלתה השאלה האם יש לתת לבעלי השליטה להשתתף באסיפת סוג של קבוצה ב'</w:t>
      </w:r>
      <w:r>
        <w:rPr>
          <w:rFonts w:asciiTheme="minorBidi" w:hAnsiTheme="minorBidi"/>
          <w:rtl/>
        </w:rPr>
        <w:t xml:space="preserve"> שתשיג את מבוקשה על חשבון שאר בעלי מניות מסוג ב'.</w:t>
      </w:r>
      <w:r w:rsidR="008930F2">
        <w:rPr>
          <w:rFonts w:asciiTheme="minorBidi" w:hAnsiTheme="minorBidi" w:hint="cs"/>
          <w:rtl/>
        </w:rPr>
        <w:t xml:space="preserve"> </w:t>
      </w:r>
      <w:r w:rsidR="00487F1A" w:rsidRPr="00487F1A">
        <w:rPr>
          <w:rFonts w:asciiTheme="minorBidi" w:hAnsiTheme="minorBidi" w:hint="cs"/>
          <w:b/>
          <w:bCs/>
          <w:rtl/>
        </w:rPr>
        <w:t>ביהמ"ש</w:t>
      </w:r>
      <w:r w:rsidR="00487F1A">
        <w:rPr>
          <w:rFonts w:asciiTheme="minorBidi" w:hAnsiTheme="minorBidi" w:hint="cs"/>
          <w:rtl/>
        </w:rPr>
        <w:t xml:space="preserve"> </w:t>
      </w:r>
      <w:r>
        <w:rPr>
          <w:rFonts w:asciiTheme="minorBidi" w:hAnsiTheme="minorBidi"/>
          <w:rtl/>
        </w:rPr>
        <w:t>כדי להכריע בש</w:t>
      </w:r>
      <w:r w:rsidR="00487F1A">
        <w:rPr>
          <w:rFonts w:asciiTheme="minorBidi" w:hAnsiTheme="minorBidi" w:hint="cs"/>
          <w:rtl/>
        </w:rPr>
        <w:t>א</w:t>
      </w:r>
      <w:r>
        <w:rPr>
          <w:rFonts w:asciiTheme="minorBidi" w:hAnsiTheme="minorBidi"/>
          <w:rtl/>
        </w:rPr>
        <w:t xml:space="preserve">לה זו השתמש </w:t>
      </w:r>
      <w:r w:rsidRPr="00487F1A">
        <w:rPr>
          <w:rFonts w:asciiTheme="minorBidi" w:hAnsiTheme="minorBidi"/>
          <w:u w:val="single"/>
          <w:rtl/>
        </w:rPr>
        <w:t>בשני מבחנים</w:t>
      </w:r>
      <w:r>
        <w:rPr>
          <w:rFonts w:asciiTheme="minorBidi" w:hAnsiTheme="minorBidi"/>
          <w:rtl/>
        </w:rPr>
        <w:t>:</w:t>
      </w:r>
      <w:r w:rsidR="008930F2">
        <w:rPr>
          <w:rFonts w:asciiTheme="minorBidi" w:hAnsiTheme="minorBidi" w:hint="cs"/>
          <w:rtl/>
        </w:rPr>
        <w:t xml:space="preserve"> </w:t>
      </w:r>
      <w:r w:rsidRPr="00487F1A">
        <w:rPr>
          <w:rFonts w:asciiTheme="minorBidi" w:hAnsiTheme="minorBidi"/>
          <w:rtl/>
        </w:rPr>
        <w:t>א)</w:t>
      </w:r>
      <w:r w:rsidRPr="00487F1A">
        <w:rPr>
          <w:rFonts w:asciiTheme="minorBidi" w:hAnsiTheme="minorBidi"/>
          <w:b/>
          <w:bCs/>
          <w:rtl/>
        </w:rPr>
        <w:t>מבחן הזכויות</w:t>
      </w:r>
      <w:r w:rsidRPr="00487F1A">
        <w:rPr>
          <w:rFonts w:asciiTheme="minorBidi" w:hAnsiTheme="minorBidi"/>
          <w:rtl/>
        </w:rPr>
        <w:t>:</w:t>
      </w:r>
      <w:r w:rsidR="008930F2" w:rsidRPr="00487F1A">
        <w:rPr>
          <w:rFonts w:asciiTheme="minorBidi" w:hAnsiTheme="minorBidi" w:hint="cs"/>
          <w:rtl/>
        </w:rPr>
        <w:t xml:space="preserve"> </w:t>
      </w:r>
      <w:r w:rsidRPr="00487F1A">
        <w:rPr>
          <w:rFonts w:asciiTheme="minorBidi" w:hAnsiTheme="minorBidi"/>
          <w:rtl/>
        </w:rPr>
        <w:t>לפי</w:t>
      </w:r>
      <w:r>
        <w:rPr>
          <w:rFonts w:asciiTheme="minorBidi" w:hAnsiTheme="minorBidi"/>
          <w:rtl/>
        </w:rPr>
        <w:t xml:space="preserve"> מבחן זה החלוקה היא חלוקה יחסית פורמאלית שבה </w:t>
      </w:r>
      <w:r w:rsidRPr="00487F1A">
        <w:rPr>
          <w:rFonts w:asciiTheme="minorBidi" w:hAnsiTheme="minorBidi"/>
          <w:u w:val="single"/>
          <w:rtl/>
        </w:rPr>
        <w:t>בוחנים את סוגי המניות שיש כפי שנקבעו בתק</w:t>
      </w:r>
      <w:r w:rsidR="008930F2" w:rsidRPr="00487F1A">
        <w:rPr>
          <w:rFonts w:asciiTheme="minorBidi" w:hAnsiTheme="minorBidi"/>
          <w:u w:val="single"/>
          <w:rtl/>
        </w:rPr>
        <w:t>נון החברה ולפי זה מכנסים את האס</w:t>
      </w:r>
      <w:r w:rsidRPr="00487F1A">
        <w:rPr>
          <w:rFonts w:asciiTheme="minorBidi" w:hAnsiTheme="minorBidi"/>
          <w:u w:val="single"/>
          <w:rtl/>
        </w:rPr>
        <w:t>פות</w:t>
      </w:r>
      <w:r w:rsidRPr="00A26F6F">
        <w:rPr>
          <w:rFonts w:asciiTheme="minorBidi" w:hAnsiTheme="minorBidi"/>
          <w:rtl/>
        </w:rPr>
        <w:t>.</w:t>
      </w:r>
      <w:r w:rsidR="008930F2" w:rsidRPr="00A26F6F">
        <w:rPr>
          <w:rFonts w:asciiTheme="minorBidi" w:hAnsiTheme="minorBidi" w:hint="cs"/>
          <w:rtl/>
        </w:rPr>
        <w:t xml:space="preserve"> </w:t>
      </w:r>
      <w:r w:rsidRPr="00A26F6F">
        <w:rPr>
          <w:rFonts w:asciiTheme="minorBidi" w:hAnsiTheme="minorBidi"/>
          <w:rtl/>
        </w:rPr>
        <w:t>2</w:t>
      </w:r>
      <w:r w:rsidRPr="00487F1A">
        <w:rPr>
          <w:rFonts w:asciiTheme="minorBidi" w:hAnsiTheme="minorBidi"/>
          <w:rtl/>
        </w:rPr>
        <w:t>)</w:t>
      </w:r>
      <w:r w:rsidRPr="00487F1A">
        <w:rPr>
          <w:rFonts w:asciiTheme="minorBidi" w:hAnsiTheme="minorBidi"/>
          <w:b/>
          <w:bCs/>
          <w:rtl/>
        </w:rPr>
        <w:t>מבחן האינטרסים</w:t>
      </w:r>
      <w:r w:rsidRPr="00487F1A">
        <w:rPr>
          <w:rFonts w:asciiTheme="minorBidi" w:hAnsiTheme="minorBidi"/>
          <w:rtl/>
        </w:rPr>
        <w:t>:</w:t>
      </w:r>
      <w:r w:rsidR="008930F2" w:rsidRPr="00487F1A">
        <w:rPr>
          <w:rFonts w:asciiTheme="minorBidi" w:hAnsiTheme="minorBidi" w:hint="cs"/>
          <w:rtl/>
        </w:rPr>
        <w:t xml:space="preserve"> </w:t>
      </w:r>
      <w:r>
        <w:rPr>
          <w:rFonts w:asciiTheme="minorBidi" w:hAnsiTheme="minorBidi"/>
          <w:rtl/>
        </w:rPr>
        <w:t xml:space="preserve">מבחן זה </w:t>
      </w:r>
      <w:r w:rsidRPr="00487F1A">
        <w:rPr>
          <w:rFonts w:asciiTheme="minorBidi" w:hAnsiTheme="minorBidi"/>
          <w:u w:val="single"/>
          <w:rtl/>
        </w:rPr>
        <w:t>בוחן באופן מהותי את האינטרסים של בעלי המניות ומאפשר חלוקה לתתי קבוצות</w:t>
      </w:r>
      <w:r>
        <w:rPr>
          <w:rFonts w:asciiTheme="minorBidi" w:hAnsiTheme="minorBidi"/>
          <w:rtl/>
        </w:rPr>
        <w:t>,</w:t>
      </w:r>
      <w:r w:rsidR="008930F2">
        <w:rPr>
          <w:rFonts w:asciiTheme="minorBidi" w:hAnsiTheme="minorBidi" w:hint="cs"/>
          <w:rtl/>
        </w:rPr>
        <w:t xml:space="preserve"> </w:t>
      </w:r>
      <w:r>
        <w:rPr>
          <w:rFonts w:asciiTheme="minorBidi" w:hAnsiTheme="minorBidi"/>
          <w:rtl/>
        </w:rPr>
        <w:t xml:space="preserve">כדי שהאינטרס של התת קבוצה באסיפת הסוג לא יפגע ע"י האינטרס של הקבוצה הגדולה יותר. בפס"ד זה הקביעה העקרונית היא </w:t>
      </w:r>
      <w:r w:rsidRPr="00487F1A">
        <w:rPr>
          <w:rFonts w:asciiTheme="minorBidi" w:hAnsiTheme="minorBidi"/>
          <w:u w:val="single"/>
          <w:rtl/>
        </w:rPr>
        <w:t>שהמבחן הראוי להצבעה ב</w:t>
      </w:r>
      <w:r w:rsidR="008930F2" w:rsidRPr="00487F1A">
        <w:rPr>
          <w:rFonts w:asciiTheme="minorBidi" w:hAnsiTheme="minorBidi"/>
          <w:u w:val="single"/>
          <w:rtl/>
        </w:rPr>
        <w:t>אספות</w:t>
      </w:r>
      <w:r w:rsidRPr="00487F1A">
        <w:rPr>
          <w:rFonts w:asciiTheme="minorBidi" w:hAnsiTheme="minorBidi"/>
          <w:u w:val="single"/>
          <w:rtl/>
        </w:rPr>
        <w:t xml:space="preserve"> של בעלי מניות הוא מבחן הזכויות</w:t>
      </w:r>
      <w:r>
        <w:rPr>
          <w:rFonts w:asciiTheme="minorBidi" w:hAnsiTheme="minorBidi"/>
          <w:rtl/>
        </w:rPr>
        <w:t>.</w:t>
      </w:r>
      <w:r w:rsidR="008930F2">
        <w:rPr>
          <w:rFonts w:asciiTheme="minorBidi" w:hAnsiTheme="minorBidi" w:hint="cs"/>
          <w:rtl/>
        </w:rPr>
        <w:t xml:space="preserve"> </w:t>
      </w:r>
      <w:r w:rsidRPr="00487F1A">
        <w:rPr>
          <w:rFonts w:asciiTheme="minorBidi" w:hAnsiTheme="minorBidi"/>
          <w:u w:val="single"/>
          <w:rtl/>
        </w:rPr>
        <w:t>במקרה ספציפי זה הסיטואציה הייתה של ניגוד אינטרסים ולכן בית המשפט הכריע לפי מבחן האינטרסים</w:t>
      </w:r>
      <w:r>
        <w:rPr>
          <w:rFonts w:asciiTheme="minorBidi" w:hAnsiTheme="minorBidi"/>
          <w:rtl/>
        </w:rPr>
        <w:t>,</w:t>
      </w:r>
      <w:r w:rsidR="008930F2">
        <w:rPr>
          <w:rFonts w:asciiTheme="minorBidi" w:hAnsiTheme="minorBidi" w:hint="cs"/>
          <w:rtl/>
        </w:rPr>
        <w:t xml:space="preserve"> </w:t>
      </w:r>
      <w:r>
        <w:rPr>
          <w:rFonts w:asciiTheme="minorBidi" w:hAnsiTheme="minorBidi"/>
          <w:rtl/>
        </w:rPr>
        <w:t>חלוקת בעלי המניות לשלוש קבוצות כא</w:t>
      </w:r>
      <w:r w:rsidR="00044CBB">
        <w:rPr>
          <w:rFonts w:asciiTheme="minorBidi" w:hAnsiTheme="minorBidi"/>
          <w:rtl/>
        </w:rPr>
        <w:t>שר נדרש הסכמה של שלושת הקבוצות.</w:t>
      </w:r>
      <w:r w:rsidR="00044CBB">
        <w:rPr>
          <w:rFonts w:asciiTheme="minorBidi" w:hAnsiTheme="minorBidi"/>
          <w:rtl/>
        </w:rPr>
        <w:br/>
      </w:r>
      <w:r w:rsidRPr="00044CBB">
        <w:rPr>
          <w:rFonts w:asciiTheme="minorBidi" w:hAnsiTheme="minorBidi"/>
          <w:u w:val="single"/>
          <w:rtl/>
        </w:rPr>
        <w:t>הכרעה לפי מבחן האינטרסים למעשה מעניק וטו לכל קבוצת מיעוט ויש חשש שזה יעודד סחטנות מצד קבוצות מיעוט שוליות</w:t>
      </w:r>
      <w:r w:rsidR="00044CBB">
        <w:rPr>
          <w:rFonts w:asciiTheme="minorBidi" w:hAnsiTheme="minorBidi" w:hint="cs"/>
          <w:rtl/>
        </w:rPr>
        <w:t>,</w:t>
      </w:r>
      <w:r w:rsidR="008930F2">
        <w:rPr>
          <w:rFonts w:asciiTheme="minorBidi" w:hAnsiTheme="minorBidi" w:hint="cs"/>
          <w:rtl/>
        </w:rPr>
        <w:t xml:space="preserve"> </w:t>
      </w:r>
      <w:r w:rsidRPr="00044CBB">
        <w:rPr>
          <w:rFonts w:asciiTheme="minorBidi" w:hAnsiTheme="minorBidi"/>
          <w:u w:val="single"/>
          <w:rtl/>
        </w:rPr>
        <w:t xml:space="preserve">ואפילו </w:t>
      </w:r>
      <w:r w:rsidR="00044CBB" w:rsidRPr="00044CBB">
        <w:rPr>
          <w:rFonts w:asciiTheme="minorBidi" w:hAnsiTheme="minorBidi" w:hint="cs"/>
          <w:u w:val="single"/>
          <w:rtl/>
        </w:rPr>
        <w:t>ל</w:t>
      </w:r>
      <w:r w:rsidRPr="00044CBB">
        <w:rPr>
          <w:rFonts w:asciiTheme="minorBidi" w:hAnsiTheme="minorBidi"/>
          <w:u w:val="single"/>
          <w:rtl/>
        </w:rPr>
        <w:t>יצור קיפאון בפעילות החברה</w:t>
      </w:r>
      <w:r>
        <w:rPr>
          <w:rFonts w:asciiTheme="minorBidi" w:hAnsiTheme="minorBidi"/>
          <w:rtl/>
        </w:rPr>
        <w:t xml:space="preserve"> שלא תוכל לקבל החלטות בהכרעת רוב. </w:t>
      </w:r>
      <w:r w:rsidRPr="00044CBB">
        <w:rPr>
          <w:rFonts w:asciiTheme="minorBidi" w:hAnsiTheme="minorBidi"/>
          <w:u w:val="single"/>
          <w:rtl/>
        </w:rPr>
        <w:t>ניתן להתמודד עם סחטנות</w:t>
      </w:r>
      <w:r>
        <w:rPr>
          <w:rFonts w:asciiTheme="minorBidi" w:hAnsiTheme="minorBidi"/>
          <w:rtl/>
        </w:rPr>
        <w:t xml:space="preserve"> </w:t>
      </w:r>
      <w:r w:rsidRPr="00044CBB">
        <w:rPr>
          <w:rFonts w:asciiTheme="minorBidi" w:hAnsiTheme="minorBidi"/>
          <w:u w:val="single"/>
          <w:rtl/>
        </w:rPr>
        <w:t xml:space="preserve">לפי חובת תום הלב ודרך </w:t>
      </w:r>
      <w:r w:rsidRPr="008930F2">
        <w:rPr>
          <w:rFonts w:asciiTheme="minorBidi" w:hAnsiTheme="minorBidi"/>
          <w:b/>
          <w:bCs/>
          <w:highlight w:val="green"/>
          <w:rtl/>
        </w:rPr>
        <w:t>ס' 192</w:t>
      </w:r>
      <w:r w:rsidRPr="008930F2">
        <w:rPr>
          <w:rFonts w:asciiTheme="minorBidi" w:hAnsiTheme="minorBidi"/>
          <w:rtl/>
        </w:rPr>
        <w:t>.</w:t>
      </w:r>
    </w:p>
    <w:p w:rsidR="00936DDE" w:rsidRDefault="00936DDE" w:rsidP="003F5B5C">
      <w:pPr>
        <w:rPr>
          <w:rFonts w:asciiTheme="minorBidi" w:hAnsiTheme="minorBidi"/>
          <w:rtl/>
        </w:rPr>
      </w:pPr>
      <w:r>
        <w:rPr>
          <w:rFonts w:asciiTheme="minorBidi" w:hAnsiTheme="minorBidi"/>
          <w:rtl/>
        </w:rPr>
        <w:t xml:space="preserve"> </w:t>
      </w:r>
      <w:r w:rsidR="008930F2" w:rsidRPr="008930F2">
        <w:rPr>
          <w:rFonts w:asciiTheme="minorBidi" w:hAnsiTheme="minorBidi"/>
          <w:b/>
          <w:bCs/>
          <w:highlight w:val="green"/>
          <w:rtl/>
        </w:rPr>
        <w:t>ס</w:t>
      </w:r>
      <w:r w:rsidR="008930F2">
        <w:rPr>
          <w:rFonts w:asciiTheme="minorBidi" w:hAnsiTheme="minorBidi" w:hint="cs"/>
          <w:b/>
          <w:bCs/>
          <w:highlight w:val="green"/>
          <w:rtl/>
        </w:rPr>
        <w:t>'</w:t>
      </w:r>
      <w:r w:rsidRPr="008930F2">
        <w:rPr>
          <w:rFonts w:asciiTheme="minorBidi" w:hAnsiTheme="minorBidi"/>
          <w:b/>
          <w:bCs/>
          <w:highlight w:val="green"/>
          <w:rtl/>
        </w:rPr>
        <w:t xml:space="preserve"> 285</w:t>
      </w:r>
      <w:r w:rsidR="00756D0D">
        <w:rPr>
          <w:rFonts w:asciiTheme="minorBidi" w:hAnsiTheme="minorBidi" w:hint="cs"/>
          <w:rtl/>
        </w:rPr>
        <w:t>-</w:t>
      </w:r>
      <w:r>
        <w:rPr>
          <w:rFonts w:asciiTheme="minorBidi" w:hAnsiTheme="minorBidi"/>
          <w:rtl/>
        </w:rPr>
        <w:t xml:space="preserve"> </w:t>
      </w:r>
      <w:r w:rsidRPr="00044CBB">
        <w:rPr>
          <w:rFonts w:asciiTheme="minorBidi" w:hAnsiTheme="minorBidi"/>
          <w:u w:val="single"/>
          <w:rtl/>
        </w:rPr>
        <w:t>חברה יכולה להנפיק מניות מסוגים שונים ולכל בעל מניה יהיה זכויות בהתאם</w:t>
      </w:r>
      <w:r>
        <w:rPr>
          <w:rFonts w:asciiTheme="minorBidi" w:hAnsiTheme="minorBidi"/>
          <w:rtl/>
        </w:rPr>
        <w:t>.</w:t>
      </w:r>
      <w:r w:rsidR="003F5B5C">
        <w:rPr>
          <w:rFonts w:asciiTheme="minorBidi" w:hAnsiTheme="minorBidi" w:hint="cs"/>
          <w:rtl/>
        </w:rPr>
        <w:t xml:space="preserve"> </w:t>
      </w:r>
      <w:r w:rsidR="008930F2" w:rsidRPr="008930F2">
        <w:rPr>
          <w:rFonts w:asciiTheme="minorBidi" w:hAnsiTheme="minorBidi"/>
          <w:b/>
          <w:bCs/>
          <w:highlight w:val="green"/>
          <w:rtl/>
        </w:rPr>
        <w:t>ס</w:t>
      </w:r>
      <w:r w:rsidR="008930F2">
        <w:rPr>
          <w:rFonts w:asciiTheme="minorBidi" w:hAnsiTheme="minorBidi" w:hint="cs"/>
          <w:b/>
          <w:bCs/>
          <w:highlight w:val="green"/>
          <w:rtl/>
        </w:rPr>
        <w:t>'</w:t>
      </w:r>
      <w:r w:rsidR="008930F2" w:rsidRPr="008930F2">
        <w:rPr>
          <w:rFonts w:asciiTheme="minorBidi" w:hAnsiTheme="minorBidi"/>
          <w:b/>
          <w:bCs/>
          <w:highlight w:val="green"/>
          <w:rtl/>
        </w:rPr>
        <w:t xml:space="preserve"> </w:t>
      </w:r>
      <w:r w:rsidRPr="008930F2">
        <w:rPr>
          <w:rFonts w:asciiTheme="minorBidi" w:hAnsiTheme="minorBidi"/>
          <w:b/>
          <w:bCs/>
          <w:highlight w:val="green"/>
          <w:rtl/>
        </w:rPr>
        <w:t>82 א'</w:t>
      </w:r>
      <w:r>
        <w:rPr>
          <w:rFonts w:asciiTheme="minorBidi" w:hAnsiTheme="minorBidi"/>
          <w:rtl/>
        </w:rPr>
        <w:t>-</w:t>
      </w:r>
      <w:r w:rsidR="00044CBB" w:rsidRPr="00044CBB">
        <w:rPr>
          <w:rFonts w:asciiTheme="minorBidi" w:hAnsiTheme="minorBidi" w:hint="cs"/>
          <w:rtl/>
        </w:rPr>
        <w:t xml:space="preserve"> </w:t>
      </w:r>
      <w:r w:rsidRPr="00044CBB">
        <w:rPr>
          <w:rFonts w:asciiTheme="minorBidi" w:hAnsiTheme="minorBidi"/>
          <w:u w:val="single"/>
          <w:rtl/>
        </w:rPr>
        <w:t>הגדרות של סוגי המניות השונים חייבות להופיע בתקנון</w:t>
      </w:r>
      <w:r>
        <w:rPr>
          <w:rFonts w:asciiTheme="minorBidi" w:hAnsiTheme="minorBidi"/>
          <w:rtl/>
        </w:rPr>
        <w:t>.</w:t>
      </w:r>
    </w:p>
    <w:p w:rsidR="00936DDE" w:rsidRDefault="00936DDE" w:rsidP="00756D0D">
      <w:pPr>
        <w:rPr>
          <w:rFonts w:asciiTheme="minorBidi" w:hAnsiTheme="minorBidi"/>
          <w:rtl/>
        </w:rPr>
      </w:pPr>
      <w:r w:rsidRPr="00756D0D">
        <w:rPr>
          <w:rFonts w:asciiTheme="minorBidi" w:hAnsiTheme="minorBidi"/>
          <w:u w:val="single"/>
          <w:rtl/>
        </w:rPr>
        <w:t>גיוון זה של המניות חשוב בכך שהוא מאפשר לחברה למקסם את התועלת הכלכלית שלה</w:t>
      </w:r>
      <w:r>
        <w:rPr>
          <w:rFonts w:asciiTheme="minorBidi" w:hAnsiTheme="minorBidi"/>
          <w:rtl/>
        </w:rPr>
        <w:t xml:space="preserve">. </w:t>
      </w:r>
      <w:r w:rsidRPr="00756D0D">
        <w:rPr>
          <w:rFonts w:asciiTheme="minorBidi" w:hAnsiTheme="minorBidi"/>
          <w:u w:val="single"/>
          <w:rtl/>
        </w:rPr>
        <w:t>מכירה של מניה לכל אחד לפי טעמו והעדפתו מאפשרת לקבל תמורה גבוהה יותר</w:t>
      </w:r>
      <w:r>
        <w:rPr>
          <w:rFonts w:asciiTheme="minorBidi" w:hAnsiTheme="minorBidi"/>
          <w:rtl/>
        </w:rPr>
        <w:t xml:space="preserve"> ממה שהיינו מקבלים אילו היו נותנים מוצר אחיד לכולם. מנגד יש </w:t>
      </w:r>
      <w:r w:rsidRPr="00756D0D">
        <w:rPr>
          <w:rFonts w:asciiTheme="minorBidi" w:hAnsiTheme="minorBidi"/>
          <w:b/>
          <w:bCs/>
          <w:rtl/>
        </w:rPr>
        <w:t>סיכון</w:t>
      </w:r>
      <w:r>
        <w:rPr>
          <w:rFonts w:asciiTheme="minorBidi" w:hAnsiTheme="minorBidi"/>
          <w:rtl/>
        </w:rPr>
        <w:t xml:space="preserve"> כי </w:t>
      </w:r>
      <w:r w:rsidR="00756D0D" w:rsidRPr="00756D0D">
        <w:rPr>
          <w:rFonts w:asciiTheme="minorBidi" w:hAnsiTheme="minorBidi"/>
          <w:u w:val="single"/>
          <w:rtl/>
        </w:rPr>
        <w:t xml:space="preserve">הגיוון יגרום לבעלי המניות לקחת </w:t>
      </w:r>
      <w:r w:rsidRPr="00756D0D">
        <w:rPr>
          <w:rFonts w:asciiTheme="minorBidi" w:hAnsiTheme="minorBidi"/>
          <w:u w:val="single"/>
          <w:rtl/>
        </w:rPr>
        <w:t>מניות שמגלמות זכויות הצבעה גבוהות יותר ו</w:t>
      </w:r>
      <w:r w:rsidR="00756D0D" w:rsidRPr="00756D0D">
        <w:rPr>
          <w:rFonts w:asciiTheme="minorBidi" w:hAnsiTheme="minorBidi" w:hint="cs"/>
          <w:u w:val="single"/>
          <w:rtl/>
        </w:rPr>
        <w:t>נ</w:t>
      </w:r>
      <w:r w:rsidRPr="00756D0D">
        <w:rPr>
          <w:rFonts w:asciiTheme="minorBidi" w:hAnsiTheme="minorBidi"/>
          <w:u w:val="single"/>
          <w:rtl/>
        </w:rPr>
        <w:t>תחם בהון יחסית קטן,</w:t>
      </w:r>
      <w:r w:rsidR="008930F2" w:rsidRPr="00756D0D">
        <w:rPr>
          <w:rFonts w:asciiTheme="minorBidi" w:hAnsiTheme="minorBidi" w:hint="cs"/>
          <w:u w:val="single"/>
          <w:rtl/>
        </w:rPr>
        <w:t xml:space="preserve"> </w:t>
      </w:r>
      <w:r w:rsidRPr="00756D0D">
        <w:rPr>
          <w:rFonts w:asciiTheme="minorBidi" w:hAnsiTheme="minorBidi"/>
          <w:u w:val="single"/>
          <w:rtl/>
        </w:rPr>
        <w:t>כך ש</w:t>
      </w:r>
      <w:r w:rsidR="008930F2" w:rsidRPr="00756D0D">
        <w:rPr>
          <w:rFonts w:asciiTheme="minorBidi" w:hAnsiTheme="minorBidi" w:hint="cs"/>
          <w:u w:val="single"/>
          <w:rtl/>
        </w:rPr>
        <w:t>י</w:t>
      </w:r>
      <w:r w:rsidRPr="00756D0D">
        <w:rPr>
          <w:rFonts w:asciiTheme="minorBidi" w:hAnsiTheme="minorBidi"/>
          <w:u w:val="single"/>
          <w:rtl/>
        </w:rPr>
        <w:t>יווצר מצב שהציבור ישקיע הון רב אבל בעלי השליטה יהיו בעלי כוח השפעה גדול יותר</w:t>
      </w:r>
      <w:r>
        <w:rPr>
          <w:rFonts w:asciiTheme="minorBidi" w:hAnsiTheme="minorBidi"/>
          <w:rtl/>
        </w:rPr>
        <w:t xml:space="preserve">. בעקבות זה חשש זה ב-1991 נחקק </w:t>
      </w:r>
      <w:r w:rsidRPr="008930F2">
        <w:rPr>
          <w:rFonts w:asciiTheme="minorBidi" w:hAnsiTheme="minorBidi"/>
          <w:b/>
          <w:bCs/>
          <w:highlight w:val="green"/>
          <w:rtl/>
        </w:rPr>
        <w:t>ס' 46 ב'</w:t>
      </w:r>
      <w:r>
        <w:rPr>
          <w:rFonts w:asciiTheme="minorBidi" w:hAnsiTheme="minorBidi"/>
          <w:rtl/>
        </w:rPr>
        <w:t xml:space="preserve"> לחוק ניירות ערך-ס' זה קבע </w:t>
      </w:r>
      <w:r w:rsidRPr="00756D0D">
        <w:rPr>
          <w:rFonts w:asciiTheme="minorBidi" w:hAnsiTheme="minorBidi"/>
          <w:u w:val="single"/>
          <w:rtl/>
        </w:rPr>
        <w:t xml:space="preserve">שאסור </w:t>
      </w:r>
      <w:r w:rsidRPr="00756D0D">
        <w:rPr>
          <w:rFonts w:asciiTheme="minorBidi" w:hAnsiTheme="minorBidi"/>
          <w:rtl/>
        </w:rPr>
        <w:t>לבורסה</w:t>
      </w:r>
      <w:r>
        <w:rPr>
          <w:rFonts w:asciiTheme="minorBidi" w:hAnsiTheme="minorBidi"/>
          <w:rtl/>
        </w:rPr>
        <w:t xml:space="preserve"> לרשום מניות למסחר אם החברה המבקשת להירשם </w:t>
      </w:r>
      <w:r w:rsidRPr="00756D0D">
        <w:rPr>
          <w:rFonts w:asciiTheme="minorBidi" w:hAnsiTheme="minorBidi"/>
          <w:u w:val="single"/>
          <w:rtl/>
        </w:rPr>
        <w:t>בעלת שני סוגי מניות שונים עם זכויות הצבעה שונות זו מזו</w:t>
      </w:r>
      <w:r>
        <w:rPr>
          <w:rFonts w:asciiTheme="minorBidi" w:hAnsiTheme="minorBidi"/>
          <w:rtl/>
        </w:rPr>
        <w:t xml:space="preserve">. וכך למעשה </w:t>
      </w:r>
      <w:r w:rsidRPr="00756D0D">
        <w:rPr>
          <w:rFonts w:asciiTheme="minorBidi" w:hAnsiTheme="minorBidi"/>
          <w:u w:val="single"/>
          <w:rtl/>
        </w:rPr>
        <w:t>ביטל את חופש הגיוון בחברות ציבוריות וקבע חובת שוויון בין מניות</w:t>
      </w:r>
      <w:r>
        <w:rPr>
          <w:rFonts w:asciiTheme="minorBidi" w:hAnsiTheme="minorBidi"/>
          <w:rtl/>
        </w:rPr>
        <w:t xml:space="preserve">. </w:t>
      </w:r>
      <w:r>
        <w:rPr>
          <w:rFonts w:asciiTheme="minorBidi" w:hAnsiTheme="minorBidi"/>
          <w:b/>
          <w:bCs/>
          <w:rtl/>
        </w:rPr>
        <w:t xml:space="preserve">הגבלה זו של הנפקת מניות זהות בזכיות </w:t>
      </w:r>
      <w:r w:rsidR="00756D0D">
        <w:rPr>
          <w:rFonts w:asciiTheme="minorBidi" w:hAnsiTheme="minorBidi" w:hint="cs"/>
          <w:b/>
          <w:bCs/>
          <w:rtl/>
        </w:rPr>
        <w:t>ה</w:t>
      </w:r>
      <w:r>
        <w:rPr>
          <w:rFonts w:asciiTheme="minorBidi" w:hAnsiTheme="minorBidi"/>
          <w:b/>
          <w:bCs/>
          <w:rtl/>
        </w:rPr>
        <w:t>צבעה הינה לגבי חברות ציבוריות בלבד</w:t>
      </w:r>
      <w:r w:rsidRPr="00756D0D">
        <w:rPr>
          <w:rFonts w:asciiTheme="minorBidi" w:hAnsiTheme="minorBidi"/>
          <w:rtl/>
        </w:rPr>
        <w:t>.</w:t>
      </w:r>
    </w:p>
    <w:p w:rsidR="00936DDE" w:rsidRDefault="00936DDE" w:rsidP="00E856D5">
      <w:pPr>
        <w:tabs>
          <w:tab w:val="left" w:pos="562"/>
          <w:tab w:val="left" w:pos="907"/>
        </w:tabs>
        <w:spacing w:after="40"/>
        <w:jc w:val="center"/>
        <w:rPr>
          <w:rFonts w:ascii="Arial" w:hAnsi="Arial" w:cs="Arial"/>
          <w:b/>
          <w:bCs/>
          <w:sz w:val="28"/>
          <w:szCs w:val="28"/>
          <w:rtl/>
        </w:rPr>
      </w:pPr>
      <w:r>
        <w:rPr>
          <w:rFonts w:ascii="Arial" w:hAnsi="Arial" w:cs="Arial"/>
          <w:b/>
          <w:bCs/>
          <w:sz w:val="28"/>
          <w:szCs w:val="28"/>
          <w:highlight w:val="cyan"/>
          <w:rtl/>
        </w:rPr>
        <w:t>ממשל תאגידי</w:t>
      </w:r>
    </w:p>
    <w:p w:rsidR="00936DDE" w:rsidRDefault="00936DDE" w:rsidP="005A67C4">
      <w:pPr>
        <w:rPr>
          <w:rFonts w:ascii="Arial" w:hAnsi="Arial" w:cs="Arial"/>
          <w:rtl/>
        </w:rPr>
      </w:pPr>
      <w:r w:rsidRPr="00B54759">
        <w:rPr>
          <w:rFonts w:ascii="Arial" w:hAnsi="Arial" w:cs="Arial"/>
          <w:b/>
          <w:bCs/>
          <w:u w:val="single"/>
          <w:rtl/>
        </w:rPr>
        <w:t>רקע</w:t>
      </w:r>
      <w:r w:rsidRPr="00DF5F54">
        <w:rPr>
          <w:rFonts w:ascii="Arial" w:hAnsi="Arial" w:cs="Arial"/>
          <w:rtl/>
        </w:rPr>
        <w:t xml:space="preserve">- </w:t>
      </w:r>
      <w:r>
        <w:rPr>
          <w:rFonts w:ascii="Arial" w:hAnsi="Arial" w:cs="Arial"/>
          <w:rtl/>
        </w:rPr>
        <w:t xml:space="preserve">כללי הממשל התאגידי מכילים </w:t>
      </w:r>
      <w:r w:rsidRPr="002C21B0">
        <w:rPr>
          <w:rFonts w:ascii="Arial" w:hAnsi="Arial" w:cs="Arial"/>
          <w:u w:val="single"/>
          <w:rtl/>
        </w:rPr>
        <w:t>הסדרים שתכליתם להבטיח סדרי מנהל וממשל תקינים</w:t>
      </w:r>
      <w:r>
        <w:rPr>
          <w:rFonts w:ascii="Arial" w:hAnsi="Arial" w:cs="Arial"/>
          <w:rtl/>
        </w:rPr>
        <w:t xml:space="preserve">. </w:t>
      </w:r>
    </w:p>
    <w:p w:rsidR="00936DDE" w:rsidRDefault="00936DDE" w:rsidP="002C21B0">
      <w:pPr>
        <w:rPr>
          <w:rFonts w:ascii="Arial" w:hAnsi="Arial" w:cs="Arial"/>
          <w:rtl/>
        </w:rPr>
      </w:pPr>
      <w:r w:rsidRPr="00B54759">
        <w:rPr>
          <w:rFonts w:ascii="Arial" w:hAnsi="Arial" w:cs="Arial"/>
          <w:b/>
          <w:bCs/>
          <w:u w:val="single"/>
          <w:rtl/>
        </w:rPr>
        <w:t>עצמאות הדירקטוריון</w:t>
      </w:r>
      <w:r w:rsidRPr="00DF5F54">
        <w:rPr>
          <w:rFonts w:ascii="Arial" w:hAnsi="Arial" w:cs="Arial"/>
          <w:rtl/>
        </w:rPr>
        <w:t xml:space="preserve">- </w:t>
      </w:r>
      <w:r>
        <w:rPr>
          <w:rFonts w:ascii="Arial" w:hAnsi="Arial" w:cs="Arial"/>
          <w:b/>
          <w:bCs/>
          <w:highlight w:val="green"/>
          <w:rtl/>
        </w:rPr>
        <w:t>ס' 106</w:t>
      </w:r>
      <w:r>
        <w:rPr>
          <w:rFonts w:ascii="Arial" w:hAnsi="Arial" w:cs="Arial"/>
          <w:rtl/>
        </w:rPr>
        <w:t xml:space="preserve"> לחוק החברות קובע כי </w:t>
      </w:r>
      <w:r w:rsidRPr="002C21B0">
        <w:rPr>
          <w:rFonts w:ascii="Arial" w:hAnsi="Arial" w:cs="Arial"/>
          <w:u w:val="single"/>
          <w:rtl/>
        </w:rPr>
        <w:t>דירקטור בחברה יפעיל שיקול דעת עצמאי בהצבעותיו בדירקטוריון ולא יהיה צד להסכם הצבעה</w:t>
      </w:r>
      <w:r>
        <w:rPr>
          <w:rFonts w:ascii="Arial" w:hAnsi="Arial" w:cs="Arial"/>
          <w:rtl/>
        </w:rPr>
        <w:t xml:space="preserve">. אי הפעלת שיקול דעת כאמור ייחשב </w:t>
      </w:r>
      <w:r w:rsidRPr="002C21B0">
        <w:rPr>
          <w:rFonts w:ascii="Arial" w:hAnsi="Arial" w:cs="Arial"/>
          <w:rtl/>
        </w:rPr>
        <w:t>כהפרת חובת אמונים</w:t>
      </w:r>
      <w:r>
        <w:rPr>
          <w:rFonts w:ascii="Arial" w:hAnsi="Arial" w:cs="Arial"/>
          <w:rtl/>
        </w:rPr>
        <w:t xml:space="preserve">. אדם לא ימלא תפקיד של דירקטור אם לא מונה לכך כדין ולא יפגע בשיקול דעתו העצמאי של דירקטור- באם עבר על הוראה זו יחולו עליו כל </w:t>
      </w:r>
      <w:r w:rsidRPr="002C21B0">
        <w:rPr>
          <w:rFonts w:ascii="Arial" w:hAnsi="Arial" w:cs="Arial"/>
          <w:u w:val="single"/>
          <w:rtl/>
        </w:rPr>
        <w:t>החובות החלות על דירקטור</w:t>
      </w:r>
      <w:r w:rsidR="002C21B0" w:rsidRPr="002C21B0">
        <w:rPr>
          <w:rFonts w:ascii="Arial" w:hAnsi="Arial" w:cs="Arial" w:hint="cs"/>
          <w:u w:val="single"/>
          <w:rtl/>
        </w:rPr>
        <w:t>-</w:t>
      </w:r>
      <w:r w:rsidRPr="002C21B0">
        <w:rPr>
          <w:rFonts w:ascii="Arial" w:hAnsi="Arial" w:cs="Arial"/>
          <w:u w:val="single"/>
          <w:rtl/>
        </w:rPr>
        <w:t xml:space="preserve"> זהירות ונאמנות</w:t>
      </w:r>
      <w:r>
        <w:rPr>
          <w:rFonts w:ascii="Arial" w:hAnsi="Arial" w:cs="Arial"/>
          <w:rtl/>
        </w:rPr>
        <w:t xml:space="preserve"> (הוא לא יוכל להתגונן מפניהן ע"י ביטוח למשל). הס' בא להתמודד עם בעיית דירקטור הצללים</w:t>
      </w:r>
      <w:r w:rsidR="002C21B0">
        <w:rPr>
          <w:rFonts w:ascii="Arial" w:hAnsi="Arial" w:cs="Arial" w:hint="cs"/>
          <w:rtl/>
        </w:rPr>
        <w:t>-</w:t>
      </w:r>
      <w:r>
        <w:rPr>
          <w:rFonts w:ascii="Arial" w:hAnsi="Arial" w:cs="Arial"/>
          <w:rtl/>
        </w:rPr>
        <w:t xml:space="preserve"> </w:t>
      </w:r>
      <w:r w:rsidRPr="002C21B0">
        <w:rPr>
          <w:rFonts w:ascii="Arial" w:hAnsi="Arial" w:cs="Arial"/>
          <w:u w:val="single"/>
          <w:rtl/>
        </w:rPr>
        <w:t>בעלי שליטה אשר הפעילו דירקטורים ע"מ שיפעלו למען האינטרסים שלהם</w:t>
      </w:r>
      <w:r>
        <w:rPr>
          <w:rFonts w:ascii="Arial" w:hAnsi="Arial" w:cs="Arial"/>
          <w:rtl/>
        </w:rPr>
        <w:t>.</w:t>
      </w:r>
    </w:p>
    <w:p w:rsidR="00936DDE" w:rsidRDefault="00936DDE" w:rsidP="00F22D69">
      <w:pPr>
        <w:rPr>
          <w:rFonts w:asciiTheme="minorBidi" w:hAnsiTheme="minorBidi"/>
          <w:rtl/>
        </w:rPr>
      </w:pPr>
      <w:r w:rsidRPr="00B54759">
        <w:rPr>
          <w:rFonts w:ascii="Arial" w:hAnsi="Arial" w:cs="Arial"/>
          <w:b/>
          <w:bCs/>
          <w:u w:val="single"/>
          <w:rtl/>
        </w:rPr>
        <w:t>דירקטור חיצוני</w:t>
      </w:r>
      <w:r w:rsidRPr="00DF5F54">
        <w:rPr>
          <w:rFonts w:ascii="Arial" w:hAnsi="Arial" w:cs="Arial"/>
          <w:rtl/>
        </w:rPr>
        <w:t>-</w:t>
      </w:r>
      <w:r>
        <w:rPr>
          <w:rFonts w:ascii="Arial" w:hAnsi="Arial" w:cs="Arial"/>
          <w:rtl/>
        </w:rPr>
        <w:t xml:space="preserve"> תפקידו של הדח</w:t>
      </w:r>
      <w:r w:rsidR="00E96C2D">
        <w:rPr>
          <w:rFonts w:ascii="Arial" w:hAnsi="Arial" w:cs="Arial" w:hint="cs"/>
          <w:rtl/>
        </w:rPr>
        <w:t>"</w:t>
      </w:r>
      <w:r>
        <w:rPr>
          <w:rFonts w:ascii="Arial" w:hAnsi="Arial" w:cs="Arial"/>
          <w:rtl/>
        </w:rPr>
        <w:t xml:space="preserve">צ הוא </w:t>
      </w:r>
      <w:r w:rsidRPr="00E96C2D">
        <w:rPr>
          <w:rFonts w:ascii="Arial" w:hAnsi="Arial" w:cs="Arial"/>
          <w:u w:val="single"/>
          <w:rtl/>
        </w:rPr>
        <w:t>לשמור על האינטרסים של בעלי המניות מקרב הציבור</w:t>
      </w:r>
      <w:r>
        <w:rPr>
          <w:rFonts w:ascii="Arial" w:hAnsi="Arial" w:cs="Arial"/>
          <w:rtl/>
        </w:rPr>
        <w:t xml:space="preserve">. ע"פ </w:t>
      </w:r>
      <w:r>
        <w:rPr>
          <w:rFonts w:ascii="Arial" w:hAnsi="Arial" w:cs="Arial"/>
          <w:b/>
          <w:bCs/>
          <w:highlight w:val="green"/>
          <w:rtl/>
        </w:rPr>
        <w:t>ס' 239(א)</w:t>
      </w:r>
      <w:r>
        <w:rPr>
          <w:rFonts w:ascii="Arial" w:hAnsi="Arial" w:cs="Arial"/>
          <w:rtl/>
        </w:rPr>
        <w:t xml:space="preserve"> - </w:t>
      </w:r>
      <w:r w:rsidRPr="004F0A91">
        <w:rPr>
          <w:rFonts w:ascii="Arial" w:hAnsi="Arial" w:cs="Arial"/>
          <w:u w:val="single"/>
          <w:rtl/>
        </w:rPr>
        <w:t>חב' ציבורית וחברת אג"ח פרטית תכלול לפחות שני דירקטורים חיצוניים</w:t>
      </w:r>
      <w:r>
        <w:rPr>
          <w:rFonts w:ascii="Arial" w:hAnsi="Arial" w:cs="Arial"/>
          <w:rtl/>
        </w:rPr>
        <w:t xml:space="preserve">. </w:t>
      </w:r>
      <w:r w:rsidRPr="005E4914">
        <w:rPr>
          <w:rFonts w:ascii="Arial" w:hAnsi="Arial" w:cs="Arial"/>
          <w:b/>
          <w:bCs/>
          <w:highlight w:val="green"/>
          <w:rtl/>
        </w:rPr>
        <w:t>ס' 239(ב)</w:t>
      </w:r>
      <w:r w:rsidRPr="005E4914">
        <w:rPr>
          <w:rFonts w:ascii="Arial" w:hAnsi="Arial" w:cs="Arial"/>
          <w:b/>
          <w:bCs/>
          <w:rtl/>
        </w:rPr>
        <w:t>אופן המינוי של דירקטורים חיצוניים</w:t>
      </w:r>
      <w:r w:rsidRPr="00DF5F54">
        <w:rPr>
          <w:rFonts w:ascii="Arial" w:hAnsi="Arial" w:cs="Arial"/>
          <w:b/>
          <w:bCs/>
          <w:rtl/>
        </w:rPr>
        <w:t xml:space="preserve">- </w:t>
      </w:r>
      <w:r w:rsidRPr="004F0A91">
        <w:rPr>
          <w:rFonts w:ascii="Arial" w:hAnsi="Arial" w:cs="Arial"/>
          <w:u w:val="single"/>
          <w:rtl/>
        </w:rPr>
        <w:t>דח"צ ימונה ע"י ה</w:t>
      </w:r>
      <w:r w:rsidR="008930F2" w:rsidRPr="004F0A91">
        <w:rPr>
          <w:rFonts w:ascii="Arial" w:hAnsi="Arial" w:cs="Arial"/>
          <w:u w:val="single"/>
          <w:rtl/>
        </w:rPr>
        <w:t>אספה</w:t>
      </w:r>
      <w:r w:rsidRPr="004F0A91">
        <w:rPr>
          <w:rFonts w:ascii="Arial" w:hAnsi="Arial" w:cs="Arial"/>
          <w:u w:val="single"/>
          <w:rtl/>
        </w:rPr>
        <w:t xml:space="preserve"> הכללית ובלבד שתתקיים אחת משתי החלופות הבאות</w:t>
      </w:r>
      <w:r>
        <w:rPr>
          <w:rFonts w:ascii="Arial" w:hAnsi="Arial" w:cs="Arial"/>
          <w:rtl/>
        </w:rPr>
        <w:t xml:space="preserve">: 1) </w:t>
      </w:r>
      <w:r w:rsidRPr="004F0A91">
        <w:rPr>
          <w:rFonts w:ascii="Arial" w:hAnsi="Arial" w:cs="Arial"/>
          <w:u w:val="single"/>
          <w:rtl/>
        </w:rPr>
        <w:t xml:space="preserve">במינוי יתמכו </w:t>
      </w:r>
      <w:r w:rsidRPr="004F0A91">
        <w:rPr>
          <w:rFonts w:ascii="Arial" w:hAnsi="Arial" w:cs="Arial"/>
          <w:b/>
          <w:bCs/>
          <w:u w:val="single"/>
          <w:rtl/>
        </w:rPr>
        <w:t xml:space="preserve">רוב </w:t>
      </w:r>
      <w:r w:rsidRPr="004F0A91">
        <w:rPr>
          <w:rFonts w:ascii="Arial" w:hAnsi="Arial" w:cs="Arial"/>
          <w:u w:val="single"/>
          <w:rtl/>
        </w:rPr>
        <w:t>(ולא שליש כמו שהיה לפני תיקון 16) בעלי מניות המיעוט</w:t>
      </w:r>
      <w:r>
        <w:rPr>
          <w:rFonts w:ascii="Arial" w:hAnsi="Arial" w:cs="Arial"/>
          <w:rtl/>
        </w:rPr>
        <w:t xml:space="preserve"> (לא ב"ש או עניין אישי הנובע מן הקשר עם ב"ש) אשר משתתפים בהצבעה(ללא ספירת קולות </w:t>
      </w:r>
      <w:r w:rsidR="00F22D69">
        <w:rPr>
          <w:rFonts w:ascii="Arial" w:hAnsi="Arial" w:cs="Arial" w:hint="cs"/>
          <w:rtl/>
        </w:rPr>
        <w:t>הנמנעים</w:t>
      </w:r>
      <w:r>
        <w:rPr>
          <w:rFonts w:ascii="Arial" w:hAnsi="Arial" w:cs="Arial"/>
          <w:rtl/>
        </w:rPr>
        <w:t xml:space="preserve">). 2) </w:t>
      </w:r>
      <w:r w:rsidRPr="004F0A91">
        <w:rPr>
          <w:rFonts w:ascii="Arial" w:hAnsi="Arial" w:cs="Arial"/>
          <w:u w:val="single"/>
          <w:rtl/>
        </w:rPr>
        <w:t>סך קולות המתנגדים למינוי מקרב בעלי מניות המיעוט לא יעלה על שיעור של 2%</w:t>
      </w:r>
      <w:r>
        <w:rPr>
          <w:rFonts w:ascii="Arial" w:hAnsi="Arial" w:cs="Arial"/>
          <w:rtl/>
        </w:rPr>
        <w:t xml:space="preserve"> (1% לפני התיקון) מכלל זכויות ההצבעה בחברה (השר רשאי לקבוע שיעור שונה מ2%). </w:t>
      </w:r>
      <w:r w:rsidRPr="005E4914">
        <w:rPr>
          <w:rFonts w:ascii="Arial" w:hAnsi="Arial" w:cs="Arial"/>
          <w:b/>
          <w:bCs/>
          <w:highlight w:val="green"/>
          <w:rtl/>
        </w:rPr>
        <w:t>ס' 245</w:t>
      </w:r>
      <w:r w:rsidRPr="00E710A1">
        <w:rPr>
          <w:rFonts w:ascii="Arial" w:hAnsi="Arial" w:cs="Arial"/>
          <w:rtl/>
        </w:rPr>
        <w:t>:</w:t>
      </w:r>
      <w:r w:rsidRPr="005E4914">
        <w:rPr>
          <w:rFonts w:ascii="Arial" w:hAnsi="Arial" w:cs="Arial"/>
          <w:b/>
          <w:bCs/>
          <w:rtl/>
        </w:rPr>
        <w:t xml:space="preserve"> משך כהונה של דח"צ</w:t>
      </w:r>
      <w:r w:rsidR="00DF5F54">
        <w:rPr>
          <w:rFonts w:ascii="Arial" w:hAnsi="Arial" w:cs="Arial"/>
          <w:rtl/>
        </w:rPr>
        <w:t>-</w:t>
      </w:r>
      <w:r w:rsidRPr="00DF5F54">
        <w:rPr>
          <w:rFonts w:ascii="Arial" w:hAnsi="Arial" w:cs="Arial"/>
          <w:rtl/>
        </w:rPr>
        <w:t xml:space="preserve"> </w:t>
      </w:r>
      <w:r w:rsidRPr="000C55B4">
        <w:rPr>
          <w:rFonts w:ascii="Arial" w:hAnsi="Arial" w:cs="Arial"/>
          <w:u w:val="single"/>
          <w:rtl/>
        </w:rPr>
        <w:t>שלוש שנים, אך ניתן למנותו לשתי תקופות נוספות של שלוש שנים כל אחת</w:t>
      </w:r>
      <w:r>
        <w:rPr>
          <w:rFonts w:ascii="Arial" w:hAnsi="Arial" w:cs="Arial"/>
          <w:rtl/>
        </w:rPr>
        <w:t xml:space="preserve">- </w:t>
      </w:r>
      <w:r w:rsidRPr="000C55B4">
        <w:rPr>
          <w:rFonts w:ascii="Arial" w:hAnsi="Arial" w:cs="Arial"/>
          <w:u w:val="single"/>
          <w:rtl/>
        </w:rPr>
        <w:t>את הארכת הכהונה צריך ליזום ב"מ שיש לו לפחות אחוז אחד מכלל זכויות ההצבעה</w:t>
      </w:r>
      <w:r>
        <w:rPr>
          <w:rFonts w:ascii="Arial" w:hAnsi="Arial" w:cs="Arial"/>
          <w:rtl/>
        </w:rPr>
        <w:t xml:space="preserve"> ב</w:t>
      </w:r>
      <w:r w:rsidR="008930F2">
        <w:rPr>
          <w:rFonts w:ascii="Arial" w:hAnsi="Arial" w:cs="Arial"/>
          <w:rtl/>
        </w:rPr>
        <w:t>אספה</w:t>
      </w:r>
      <w:r w:rsidR="000C55B4">
        <w:rPr>
          <w:rFonts w:ascii="Arial" w:hAnsi="Arial" w:cs="Arial"/>
          <w:rtl/>
        </w:rPr>
        <w:t xml:space="preserve"> </w:t>
      </w:r>
      <w:r>
        <w:rPr>
          <w:rFonts w:ascii="Arial" w:hAnsi="Arial" w:cs="Arial"/>
          <w:rtl/>
        </w:rPr>
        <w:t>ו</w:t>
      </w:r>
      <w:r w:rsidRPr="000C55B4">
        <w:rPr>
          <w:rFonts w:ascii="Arial" w:hAnsi="Arial" w:cs="Arial"/>
          <w:u w:val="single"/>
          <w:rtl/>
        </w:rPr>
        <w:t>אישורה צריך להתקבל ע"י רוב בעלי מניות המיעוט המשתתפים בהצבעה</w:t>
      </w:r>
      <w:r>
        <w:rPr>
          <w:rFonts w:ascii="Arial" w:hAnsi="Arial" w:cs="Arial"/>
          <w:rtl/>
        </w:rPr>
        <w:t xml:space="preserve"> (ללא קולות הנמנעים) </w:t>
      </w:r>
      <w:r w:rsidRPr="000C55B4">
        <w:rPr>
          <w:rFonts w:ascii="Arial" w:hAnsi="Arial" w:cs="Arial"/>
          <w:u w:val="single"/>
          <w:rtl/>
        </w:rPr>
        <w:t xml:space="preserve">וסך קולות התומכים מקרב אלו צריך לעלות על 2% </w:t>
      </w:r>
      <w:r w:rsidRPr="000C55B4">
        <w:rPr>
          <w:rFonts w:ascii="Arial" w:hAnsi="Arial" w:cs="Arial"/>
          <w:u w:val="single"/>
          <w:rtl/>
        </w:rPr>
        <w:lastRenderedPageBreak/>
        <w:t>מכלל זכויות ההצבעה בחברה</w:t>
      </w:r>
      <w:r>
        <w:rPr>
          <w:rFonts w:ascii="Arial" w:hAnsi="Arial" w:cs="Arial"/>
          <w:rtl/>
        </w:rPr>
        <w:t xml:space="preserve">. ע"מ לשמור על עצמאות הדח"צ ולוודא כי הוא שומר על האינטרס הציבורי </w:t>
      </w:r>
      <w:r>
        <w:rPr>
          <w:rFonts w:ascii="Arial" w:hAnsi="Arial" w:cs="Arial"/>
          <w:b/>
          <w:bCs/>
          <w:highlight w:val="green"/>
          <w:rtl/>
        </w:rPr>
        <w:t>ס' 240(ב)</w:t>
      </w:r>
      <w:r>
        <w:rPr>
          <w:rFonts w:ascii="Arial" w:hAnsi="Arial" w:cs="Arial"/>
          <w:rtl/>
        </w:rPr>
        <w:t xml:space="preserve">- קובע כי </w:t>
      </w:r>
      <w:r w:rsidRPr="000C55B4">
        <w:rPr>
          <w:rFonts w:ascii="Arial" w:hAnsi="Arial" w:cs="Arial"/>
          <w:u w:val="single"/>
          <w:rtl/>
        </w:rPr>
        <w:t>אסור שלדח"צ תהיה זיקה לב"ש או לחברה עצמה</w:t>
      </w:r>
      <w:r>
        <w:rPr>
          <w:rFonts w:ascii="Arial" w:hAnsi="Arial" w:cs="Arial"/>
          <w:rtl/>
        </w:rPr>
        <w:t xml:space="preserve">. </w:t>
      </w:r>
      <w:r>
        <w:rPr>
          <w:rFonts w:ascii="Arial" w:hAnsi="Arial" w:cs="Arial"/>
          <w:b/>
          <w:bCs/>
          <w:highlight w:val="green"/>
          <w:rtl/>
        </w:rPr>
        <w:t>ס' 249</w:t>
      </w:r>
      <w:r>
        <w:rPr>
          <w:rFonts w:ascii="Arial" w:hAnsi="Arial" w:cs="Arial"/>
          <w:rtl/>
        </w:rPr>
        <w:t xml:space="preserve"> </w:t>
      </w:r>
      <w:r w:rsidRPr="000C55B4">
        <w:rPr>
          <w:rFonts w:ascii="Arial" w:hAnsi="Arial" w:cs="Arial"/>
          <w:u w:val="single"/>
          <w:rtl/>
        </w:rPr>
        <w:t>קובע כי דח"צ שמסיים את כהונתו בחב', בן זוגו וילדיו מחויבים בתקופת צינון של שנתיים במהלכה לא יוכלו לכהן באף אחת מהחברות שבקבוצה של בעל השליטה</w:t>
      </w:r>
      <w:r>
        <w:rPr>
          <w:rFonts w:ascii="Arial" w:hAnsi="Arial" w:cs="Arial"/>
          <w:rtl/>
        </w:rPr>
        <w:t xml:space="preserve">. </w:t>
      </w:r>
      <w:r>
        <w:rPr>
          <w:rFonts w:ascii="Arial" w:hAnsi="Arial" w:cs="Arial"/>
          <w:b/>
          <w:bCs/>
          <w:highlight w:val="green"/>
          <w:rtl/>
        </w:rPr>
        <w:t>ס' 240(א1)(1)</w:t>
      </w:r>
      <w:r>
        <w:rPr>
          <w:rFonts w:ascii="Arial" w:hAnsi="Arial" w:cs="Arial"/>
          <w:rtl/>
        </w:rPr>
        <w:t>- קובע כי לפחות אחד מן הדח"צים צריך להיות בעל הכשרה חשבונאית או פיננסית</w:t>
      </w:r>
      <w:r>
        <w:rPr>
          <w:rFonts w:asciiTheme="minorBidi" w:hAnsiTheme="minorBidi"/>
          <w:rtl/>
        </w:rPr>
        <w:t xml:space="preserve">. </w:t>
      </w:r>
      <w:r>
        <w:rPr>
          <w:rFonts w:asciiTheme="minorBidi" w:hAnsiTheme="minorBidi"/>
          <w:b/>
          <w:bCs/>
          <w:highlight w:val="green"/>
          <w:rtl/>
        </w:rPr>
        <w:t>ס' 239(ד)</w:t>
      </w:r>
      <w:r>
        <w:rPr>
          <w:rFonts w:asciiTheme="minorBidi" w:hAnsiTheme="minorBidi"/>
          <w:b/>
          <w:bCs/>
          <w:rtl/>
        </w:rPr>
        <w:t xml:space="preserve"> </w:t>
      </w:r>
      <w:r>
        <w:rPr>
          <w:rFonts w:asciiTheme="minorBidi" w:hAnsiTheme="minorBidi"/>
          <w:rtl/>
        </w:rPr>
        <w:t>קובע כי אם במועד המינוי יש רק בני מין אחד בקרב הדח"</w:t>
      </w:r>
      <w:r w:rsidR="00152F63">
        <w:rPr>
          <w:rFonts w:asciiTheme="minorBidi" w:hAnsiTheme="minorBidi"/>
          <w:rtl/>
        </w:rPr>
        <w:t>צים יש למנות את בן המין השני אש</w:t>
      </w:r>
      <w:r>
        <w:rPr>
          <w:rFonts w:asciiTheme="minorBidi" w:hAnsiTheme="minorBidi"/>
          <w:rtl/>
        </w:rPr>
        <w:t xml:space="preserve">ר אינו מקורב לבעל השליטה. </w:t>
      </w:r>
    </w:p>
    <w:p w:rsidR="00936DDE" w:rsidRDefault="00936DDE" w:rsidP="00ED618C">
      <w:pPr>
        <w:rPr>
          <w:rFonts w:ascii="Arial" w:hAnsi="Arial" w:cs="Arial"/>
          <w:rtl/>
        </w:rPr>
      </w:pPr>
      <w:r w:rsidRPr="00B54759">
        <w:rPr>
          <w:rFonts w:ascii="Arial" w:hAnsi="Arial" w:cs="Arial"/>
          <w:b/>
          <w:bCs/>
          <w:u w:val="single"/>
          <w:rtl/>
        </w:rPr>
        <w:t>ועדת הביקורת</w:t>
      </w:r>
      <w:r w:rsidRPr="00DF5F54">
        <w:rPr>
          <w:rFonts w:ascii="Arial" w:hAnsi="Arial" w:cs="Arial"/>
          <w:rtl/>
        </w:rPr>
        <w:t>-</w:t>
      </w:r>
      <w:r>
        <w:rPr>
          <w:rFonts w:ascii="Arial" w:hAnsi="Arial" w:cs="Arial"/>
          <w:rtl/>
        </w:rPr>
        <w:t xml:space="preserve"> </w:t>
      </w:r>
      <w:r>
        <w:rPr>
          <w:rFonts w:ascii="Arial" w:hAnsi="Arial" w:cs="Arial"/>
          <w:b/>
          <w:bCs/>
          <w:highlight w:val="green"/>
          <w:rtl/>
        </w:rPr>
        <w:t>ס' 117</w:t>
      </w:r>
      <w:r>
        <w:rPr>
          <w:rFonts w:ascii="Arial" w:hAnsi="Arial" w:cs="Arial"/>
          <w:rtl/>
        </w:rPr>
        <w:t xml:space="preserve"> מגדיר את </w:t>
      </w:r>
      <w:r>
        <w:rPr>
          <w:rFonts w:ascii="Arial" w:hAnsi="Arial" w:cs="Arial"/>
          <w:b/>
          <w:bCs/>
          <w:rtl/>
        </w:rPr>
        <w:t>סמכויות ועדת הביקורת ותפקידיה</w:t>
      </w:r>
      <w:r>
        <w:rPr>
          <w:rFonts w:ascii="Arial" w:hAnsi="Arial" w:cs="Arial"/>
          <w:rtl/>
        </w:rPr>
        <w:t xml:space="preserve">: 1) </w:t>
      </w:r>
      <w:r w:rsidRPr="005E4914">
        <w:rPr>
          <w:rFonts w:ascii="Arial" w:hAnsi="Arial" w:cs="Arial"/>
          <w:u w:val="single"/>
          <w:rtl/>
        </w:rPr>
        <w:t>לעמוד על ליקויים בניהול העסקי של החב'</w:t>
      </w:r>
      <w:r>
        <w:rPr>
          <w:rFonts w:ascii="Arial" w:hAnsi="Arial" w:cs="Arial"/>
          <w:rtl/>
        </w:rPr>
        <w:t>. 2)</w:t>
      </w:r>
      <w:r w:rsidRPr="005E4914">
        <w:rPr>
          <w:rFonts w:ascii="Arial" w:hAnsi="Arial" w:cs="Arial"/>
          <w:u w:val="single"/>
          <w:rtl/>
        </w:rPr>
        <w:t>להחליט אם לאשר עסקאות עם בעלי עניין</w:t>
      </w:r>
      <w:r>
        <w:rPr>
          <w:rFonts w:ascii="Arial" w:hAnsi="Arial" w:cs="Arial"/>
          <w:rtl/>
        </w:rPr>
        <w:t xml:space="preserve">. 3) </w:t>
      </w:r>
      <w:r w:rsidRPr="005E4914">
        <w:rPr>
          <w:rFonts w:ascii="Arial" w:hAnsi="Arial" w:cs="Arial"/>
          <w:u w:val="single"/>
          <w:rtl/>
        </w:rPr>
        <w:t>לקבוע אם עסקה או פעולה ייחשבו כחריגות ולכן תחייבנה אישור מיוחד</w:t>
      </w:r>
      <w:r>
        <w:rPr>
          <w:rFonts w:ascii="Arial" w:hAnsi="Arial" w:cs="Arial"/>
          <w:rtl/>
        </w:rPr>
        <w:t xml:space="preserve">. 4) </w:t>
      </w:r>
      <w:r w:rsidRPr="005E4914">
        <w:rPr>
          <w:rFonts w:ascii="Arial" w:hAnsi="Arial" w:cs="Arial"/>
          <w:u w:val="single"/>
          <w:rtl/>
        </w:rPr>
        <w:t>לבחון את תכנית העבודה של מבקר הפנים ומערך הביקורת הפנימית</w:t>
      </w:r>
      <w:r>
        <w:rPr>
          <w:rFonts w:ascii="Arial" w:hAnsi="Arial" w:cs="Arial"/>
          <w:rtl/>
        </w:rPr>
        <w:t>. 5)</w:t>
      </w:r>
      <w:r w:rsidRPr="005E4914">
        <w:rPr>
          <w:rFonts w:ascii="Arial" w:hAnsi="Arial" w:cs="Arial"/>
          <w:u w:val="single"/>
          <w:rtl/>
        </w:rPr>
        <w:t>לבחון את היקף עבודתו של רו"ח המבקר ושכרו</w:t>
      </w:r>
      <w:r>
        <w:rPr>
          <w:rFonts w:ascii="Arial" w:hAnsi="Arial" w:cs="Arial"/>
          <w:rtl/>
        </w:rPr>
        <w:t xml:space="preserve">. 6) </w:t>
      </w:r>
      <w:r w:rsidRPr="005E4914">
        <w:rPr>
          <w:rFonts w:ascii="Arial" w:hAnsi="Arial" w:cs="Arial"/>
          <w:u w:val="single"/>
          <w:rtl/>
        </w:rPr>
        <w:t>לקבוע הסדרים לגבי אופן הטיפול בתלונות של עובדי החברה על ליקויים</w:t>
      </w:r>
      <w:r>
        <w:rPr>
          <w:rFonts w:ascii="Arial" w:hAnsi="Arial" w:cs="Arial"/>
          <w:rtl/>
        </w:rPr>
        <w:t xml:space="preserve">. </w:t>
      </w:r>
      <w:r w:rsidRPr="005E4914">
        <w:rPr>
          <w:rFonts w:ascii="Arial" w:hAnsi="Arial" w:cs="Arial"/>
          <w:b/>
          <w:bCs/>
          <w:highlight w:val="green"/>
          <w:rtl/>
        </w:rPr>
        <w:t>ס' 115</w:t>
      </w:r>
      <w:r w:rsidRPr="005E4914">
        <w:rPr>
          <w:rFonts w:ascii="Arial" w:hAnsi="Arial" w:cs="Arial"/>
          <w:b/>
          <w:bCs/>
          <w:rtl/>
        </w:rPr>
        <w:t xml:space="preserve"> הרכב</w:t>
      </w:r>
      <w:r w:rsidRPr="005E4914">
        <w:rPr>
          <w:rFonts w:ascii="Arial" w:hAnsi="Arial" w:cs="Arial"/>
          <w:rtl/>
        </w:rPr>
        <w:t xml:space="preserve"> </w:t>
      </w:r>
      <w:r w:rsidRPr="005E4914">
        <w:rPr>
          <w:rFonts w:ascii="Arial" w:hAnsi="Arial" w:cs="Arial"/>
          <w:b/>
          <w:bCs/>
          <w:rtl/>
        </w:rPr>
        <w:t>וועדת הביקורת</w:t>
      </w:r>
      <w:r w:rsidRPr="00DF5F54">
        <w:rPr>
          <w:rFonts w:ascii="Arial" w:hAnsi="Arial" w:cs="Arial"/>
          <w:rtl/>
        </w:rPr>
        <w:t xml:space="preserve">: </w:t>
      </w:r>
      <w:r>
        <w:rPr>
          <w:rFonts w:ascii="Arial" w:hAnsi="Arial" w:cs="Arial"/>
          <w:rtl/>
        </w:rPr>
        <w:t>א)</w:t>
      </w:r>
      <w:r w:rsidRPr="005E4914">
        <w:rPr>
          <w:rFonts w:ascii="Arial" w:hAnsi="Arial" w:cs="Arial"/>
          <w:u w:val="single"/>
          <w:rtl/>
        </w:rPr>
        <w:t>מס' חברי ועדת הביקורת לא יפחת משלושה</w:t>
      </w:r>
      <w:r>
        <w:rPr>
          <w:rFonts w:ascii="Arial" w:hAnsi="Arial" w:cs="Arial"/>
          <w:rtl/>
        </w:rPr>
        <w:t xml:space="preserve"> ב)</w:t>
      </w:r>
      <w:r w:rsidRPr="005E4914">
        <w:rPr>
          <w:rFonts w:ascii="Arial" w:hAnsi="Arial" w:cs="Arial"/>
          <w:u w:val="single"/>
          <w:rtl/>
        </w:rPr>
        <w:t>רוב החברים בה יהיו דירקטורים בלתי תלויים</w:t>
      </w:r>
      <w:r>
        <w:rPr>
          <w:rFonts w:ascii="Arial" w:hAnsi="Arial" w:cs="Arial"/>
          <w:rtl/>
        </w:rPr>
        <w:t xml:space="preserve"> (בהתאם להגדרת </w:t>
      </w:r>
      <w:r>
        <w:rPr>
          <w:rFonts w:ascii="Arial" w:hAnsi="Arial" w:cs="Arial"/>
          <w:b/>
          <w:bCs/>
          <w:highlight w:val="green"/>
          <w:rtl/>
        </w:rPr>
        <w:t xml:space="preserve">ס' </w:t>
      </w:r>
      <w:r w:rsidRPr="00BA43D6">
        <w:rPr>
          <w:rFonts w:ascii="Arial" w:hAnsi="Arial" w:cs="Arial"/>
          <w:b/>
          <w:bCs/>
          <w:highlight w:val="green"/>
          <w:rtl/>
        </w:rPr>
        <w:t>1</w:t>
      </w:r>
      <w:r w:rsidR="00BA43D6" w:rsidRPr="00BA43D6">
        <w:rPr>
          <w:rFonts w:ascii="Arial" w:hAnsi="Arial" w:cs="Arial" w:hint="cs"/>
          <w:highlight w:val="green"/>
          <w:rtl/>
        </w:rPr>
        <w:t xml:space="preserve"> </w:t>
      </w:r>
      <w:r w:rsidRPr="00BA43D6">
        <w:rPr>
          <w:rFonts w:ascii="Arial" w:hAnsi="Arial" w:cs="Arial"/>
          <w:b/>
          <w:bCs/>
          <w:highlight w:val="green"/>
          <w:rtl/>
        </w:rPr>
        <w:t>ג</w:t>
      </w:r>
      <w:r w:rsidRPr="00BA43D6">
        <w:rPr>
          <w:rFonts w:ascii="Arial" w:hAnsi="Arial" w:cs="Arial"/>
          <w:highlight w:val="green"/>
          <w:rtl/>
        </w:rPr>
        <w:t>)</w:t>
      </w:r>
      <w:r>
        <w:rPr>
          <w:rFonts w:ascii="Arial" w:hAnsi="Arial" w:cs="Arial"/>
          <w:rtl/>
        </w:rPr>
        <w:t xml:space="preserve"> </w:t>
      </w:r>
      <w:r w:rsidRPr="005E4914">
        <w:rPr>
          <w:rFonts w:ascii="Arial" w:hAnsi="Arial" w:cs="Arial"/>
          <w:u w:val="single"/>
          <w:rtl/>
        </w:rPr>
        <w:t>כל הדח"צים יהיו חברים בוועדה כאשר אחד מהם ישמש כיו"ר</w:t>
      </w:r>
      <w:r w:rsidRPr="005E4914">
        <w:rPr>
          <w:rFonts w:ascii="Arial" w:hAnsi="Arial" w:cs="Arial"/>
          <w:rtl/>
        </w:rPr>
        <w:t xml:space="preserve">. </w:t>
      </w:r>
      <w:r>
        <w:rPr>
          <w:rFonts w:ascii="Arial" w:hAnsi="Arial" w:cs="Arial"/>
          <w:rtl/>
        </w:rPr>
        <w:t xml:space="preserve">ד) </w:t>
      </w:r>
      <w:r w:rsidRPr="005E4914">
        <w:rPr>
          <w:rFonts w:ascii="Arial" w:hAnsi="Arial" w:cs="Arial"/>
          <w:u w:val="single"/>
          <w:rtl/>
        </w:rPr>
        <w:t>לא יהיו חברים בוועדה: בעל השליטה או קרובו, יו"ר דירקטוריון  או כל דירקטור המועסק ע"י החב', ב"ש או תאגיד בשליטתו של ב"ש וכל מי שעיקר פרנסתו צומחת מב"ש</w:t>
      </w:r>
      <w:r>
        <w:rPr>
          <w:rFonts w:ascii="Arial" w:hAnsi="Arial" w:cs="Arial"/>
          <w:rtl/>
        </w:rPr>
        <w:t xml:space="preserve">. הס' גם שומר על העצמאות וחופש הפעולה של הוועדה במהלך הדיונים- בכך </w:t>
      </w:r>
      <w:r w:rsidRPr="005E4914">
        <w:rPr>
          <w:rFonts w:ascii="Arial" w:hAnsi="Arial" w:cs="Arial"/>
          <w:u w:val="single"/>
          <w:rtl/>
        </w:rPr>
        <w:t>שמטיל מגבלות משמעותיות על השתתפות ב"ש בדיונים</w:t>
      </w:r>
      <w:r>
        <w:rPr>
          <w:rFonts w:ascii="Arial" w:hAnsi="Arial" w:cs="Arial"/>
          <w:rtl/>
        </w:rPr>
        <w:t xml:space="preserve">. </w:t>
      </w:r>
      <w:r w:rsidRPr="005E4914">
        <w:rPr>
          <w:rFonts w:ascii="Arial" w:hAnsi="Arial" w:cs="Arial"/>
          <w:b/>
          <w:bCs/>
          <w:rtl/>
        </w:rPr>
        <w:t>חב' ציבורית חייבת למנות וועדת ביקורת</w:t>
      </w:r>
      <w:r>
        <w:rPr>
          <w:rFonts w:ascii="Arial" w:hAnsi="Arial" w:cs="Arial"/>
          <w:rtl/>
        </w:rPr>
        <w:t xml:space="preserve">. חב' פרטית רשאית למנות. </w:t>
      </w:r>
    </w:p>
    <w:p w:rsidR="00936DDE" w:rsidRDefault="00936DDE" w:rsidP="00CA3EC6">
      <w:pPr>
        <w:rPr>
          <w:rFonts w:ascii="Arial" w:hAnsi="Arial" w:cs="Arial"/>
          <w:rtl/>
        </w:rPr>
      </w:pPr>
      <w:r w:rsidRPr="00B54759">
        <w:rPr>
          <w:rFonts w:ascii="Arial" w:hAnsi="Arial" w:cs="Arial"/>
          <w:b/>
          <w:bCs/>
          <w:u w:val="single"/>
          <w:rtl/>
        </w:rPr>
        <w:t>מבקר פנים</w:t>
      </w:r>
      <w:r w:rsidRPr="00DF5F54">
        <w:rPr>
          <w:rFonts w:ascii="Arial" w:hAnsi="Arial" w:cs="Arial"/>
          <w:rtl/>
        </w:rPr>
        <w:t>-</w:t>
      </w:r>
      <w:r w:rsidRPr="00B54759">
        <w:rPr>
          <w:rFonts w:ascii="Arial" w:hAnsi="Arial" w:cs="Arial"/>
          <w:b/>
          <w:bCs/>
          <w:rtl/>
        </w:rPr>
        <w:t xml:space="preserve"> </w:t>
      </w:r>
      <w:r>
        <w:rPr>
          <w:rFonts w:ascii="Arial" w:hAnsi="Arial" w:cs="Arial"/>
          <w:b/>
          <w:bCs/>
          <w:highlight w:val="green"/>
          <w:rtl/>
        </w:rPr>
        <w:t>ס' 146-153</w:t>
      </w:r>
      <w:r>
        <w:rPr>
          <w:rFonts w:ascii="Arial" w:hAnsi="Arial" w:cs="Arial"/>
          <w:b/>
          <w:bCs/>
          <w:rtl/>
        </w:rPr>
        <w:t xml:space="preserve"> - </w:t>
      </w:r>
      <w:r w:rsidRPr="005E4914">
        <w:rPr>
          <w:rFonts w:ascii="Arial" w:hAnsi="Arial" w:cs="Arial"/>
          <w:u w:val="single"/>
          <w:rtl/>
        </w:rPr>
        <w:t>בחב' ציבורית חובה למנות מבקר פנים</w:t>
      </w:r>
      <w:r>
        <w:rPr>
          <w:rFonts w:ascii="Arial" w:hAnsi="Arial" w:cs="Arial"/>
          <w:rtl/>
        </w:rPr>
        <w:t xml:space="preserve"> אשר כפוף לחוק הביקורת הפנימית. הס' בעניינו כללים מאוד ולא מפרטים בדיוק מה נדרש ממנו, לפיכך י</w:t>
      </w:r>
      <w:r w:rsidRPr="005E4914">
        <w:rPr>
          <w:rFonts w:ascii="Arial" w:hAnsi="Arial" w:cs="Arial"/>
          <w:u w:val="single"/>
          <w:rtl/>
        </w:rPr>
        <w:t>כול לפעול ללא שקיפות וקל יותר להשפיע על פעולתו כיוון שהוא עובד החברה</w:t>
      </w:r>
      <w:r>
        <w:rPr>
          <w:rFonts w:ascii="Arial" w:hAnsi="Arial" w:cs="Arial"/>
          <w:rtl/>
        </w:rPr>
        <w:t xml:space="preserve">. לכן </w:t>
      </w:r>
      <w:r w:rsidRPr="00CA3EC6">
        <w:rPr>
          <w:rFonts w:ascii="Arial" w:hAnsi="Arial" w:cs="Arial"/>
          <w:u w:val="single"/>
          <w:rtl/>
        </w:rPr>
        <w:t>הרשות לניירות ערך הוציאה הנחיה שדורשת גילוי רחב יותר של פעולות המבקר הפנימי</w:t>
      </w:r>
      <w:r>
        <w:rPr>
          <w:rFonts w:ascii="Arial" w:hAnsi="Arial" w:cs="Arial"/>
          <w:rtl/>
        </w:rPr>
        <w:t xml:space="preserve">, דיווח על היקף עבודתו ורציפות העסקתו. </w:t>
      </w:r>
    </w:p>
    <w:p w:rsidR="00936DDE" w:rsidRDefault="00936DDE" w:rsidP="00936DDE">
      <w:pPr>
        <w:rPr>
          <w:rFonts w:ascii="Arial" w:hAnsi="Arial" w:cs="Arial"/>
          <w:rtl/>
        </w:rPr>
      </w:pPr>
      <w:r w:rsidRPr="00B54759">
        <w:rPr>
          <w:rFonts w:ascii="Arial" w:hAnsi="Arial" w:cs="Arial"/>
          <w:b/>
          <w:bCs/>
          <w:u w:val="single"/>
          <w:rtl/>
        </w:rPr>
        <w:t>קוד ממשל תאגידי</w:t>
      </w:r>
      <w:r w:rsidRPr="00B54759">
        <w:rPr>
          <w:rFonts w:ascii="Arial" w:hAnsi="Arial" w:cs="Arial"/>
          <w:rtl/>
        </w:rPr>
        <w:t xml:space="preserve">- </w:t>
      </w:r>
      <w:r w:rsidRPr="00CA3EC6">
        <w:rPr>
          <w:rFonts w:ascii="Arial" w:hAnsi="Arial" w:cs="Arial"/>
          <w:u w:val="single"/>
          <w:rtl/>
        </w:rPr>
        <w:t>תיקון מס' 16 נחקק בעקבות ועדת גושן</w:t>
      </w:r>
      <w:r w:rsidRPr="00B54759">
        <w:rPr>
          <w:rFonts w:ascii="Arial" w:hAnsi="Arial" w:cs="Arial"/>
          <w:rtl/>
        </w:rPr>
        <w:t xml:space="preserve"> אשר המליצה להתקין קוד ממשל תאגידי שחב' יוכלו</w:t>
      </w:r>
      <w:r>
        <w:rPr>
          <w:rFonts w:ascii="Arial" w:hAnsi="Arial" w:cs="Arial"/>
          <w:rtl/>
        </w:rPr>
        <w:t xml:space="preserve"> לאמץ.</w:t>
      </w:r>
      <w:r w:rsidR="008930F2">
        <w:rPr>
          <w:rFonts w:ascii="Arial" w:hAnsi="Arial" w:cs="Arial" w:hint="cs"/>
          <w:rtl/>
        </w:rPr>
        <w:t xml:space="preserve"> </w:t>
      </w:r>
      <w:r w:rsidRPr="00CA3EC6">
        <w:rPr>
          <w:rFonts w:ascii="Arial" w:hAnsi="Arial" w:cs="Arial"/>
          <w:u w:val="single"/>
          <w:rtl/>
        </w:rPr>
        <w:t>הקוד כולל נורמות ממשל תאגידי מחמירות יותר מדרישת החוק</w:t>
      </w:r>
      <w:r>
        <w:rPr>
          <w:rFonts w:ascii="Arial" w:hAnsi="Arial" w:cs="Arial"/>
          <w:rtl/>
        </w:rPr>
        <w:t xml:space="preserve">. </w:t>
      </w:r>
      <w:r w:rsidRPr="00CA3EC6">
        <w:rPr>
          <w:rFonts w:ascii="Arial" w:hAnsi="Arial" w:cs="Arial"/>
          <w:u w:val="single"/>
          <w:rtl/>
        </w:rPr>
        <w:t>החברות לא מחויבות לאמץ את הקוד אך אם לא יאמצו אותו עליהן לגלות זאת</w:t>
      </w:r>
      <w:r>
        <w:rPr>
          <w:rFonts w:ascii="Arial" w:hAnsi="Arial" w:cs="Arial"/>
          <w:rtl/>
        </w:rPr>
        <w:t xml:space="preserve"> (מנגנון "אמץ או גלה"). </w:t>
      </w:r>
      <w:r>
        <w:rPr>
          <w:rFonts w:ascii="Arial" w:hAnsi="Arial" w:cs="Arial"/>
          <w:b/>
          <w:bCs/>
          <w:rtl/>
        </w:rPr>
        <w:t>דוג' לס' שמופיעים בו</w:t>
      </w:r>
      <w:r>
        <w:rPr>
          <w:rFonts w:ascii="Arial" w:hAnsi="Arial" w:cs="Arial"/>
          <w:rtl/>
        </w:rPr>
        <w:t xml:space="preserve">- א) </w:t>
      </w:r>
      <w:r w:rsidRPr="00CA3EC6">
        <w:rPr>
          <w:rFonts w:ascii="Arial" w:hAnsi="Arial" w:cs="Arial"/>
          <w:u w:val="single"/>
          <w:rtl/>
        </w:rPr>
        <w:t>שיעור מינימום של דירקטורים שאינם תלויים בב"ש</w:t>
      </w:r>
      <w:r>
        <w:rPr>
          <w:rFonts w:ascii="Arial" w:hAnsi="Arial" w:cs="Arial"/>
          <w:rtl/>
        </w:rPr>
        <w:t xml:space="preserve">. ב) </w:t>
      </w:r>
      <w:r w:rsidRPr="00CA3EC6">
        <w:rPr>
          <w:rFonts w:ascii="Arial" w:hAnsi="Arial" w:cs="Arial"/>
          <w:u w:val="single"/>
          <w:rtl/>
        </w:rPr>
        <w:t>איסור על נושאי משרה בתאגיד לכהן כדירקטורים</w:t>
      </w:r>
      <w:r>
        <w:rPr>
          <w:rFonts w:ascii="Arial" w:hAnsi="Arial" w:cs="Arial"/>
          <w:rtl/>
        </w:rPr>
        <w:t xml:space="preserve">. ג) חובה לקיים תוכניות הכשרה לדירקטורים חדשים או מכהנים ובכלל זה הטמעת הוראות הממשל התאגידי. ד) חובה לקיים לפחות אחת לשנה דיון דירקטוריון בנושא איכות הניהול של החב' שלא בנוכחות מנהליה לאחר שלאלה ניתנה ההזדמנות להשמיע את דברם. ה) </w:t>
      </w:r>
      <w:r w:rsidRPr="00CA3EC6">
        <w:rPr>
          <w:rFonts w:ascii="Arial" w:hAnsi="Arial" w:cs="Arial"/>
          <w:u w:val="single"/>
          <w:rtl/>
        </w:rPr>
        <w:t>חובה על ועדת הביקורת לנהל לפחות אחת לשנה דיון בליקויי החב'</w:t>
      </w:r>
      <w:r>
        <w:rPr>
          <w:rFonts w:ascii="Arial" w:hAnsi="Arial" w:cs="Arial"/>
          <w:rtl/>
        </w:rPr>
        <w:t xml:space="preserve">. ו) </w:t>
      </w:r>
      <w:r w:rsidRPr="00CA3EC6">
        <w:rPr>
          <w:rFonts w:ascii="Arial" w:hAnsi="Arial" w:cs="Arial"/>
          <w:u w:val="single"/>
          <w:rtl/>
        </w:rPr>
        <w:t xml:space="preserve">מינוי דח"צים ברוב של בעלי מניות המיעוט </w:t>
      </w:r>
      <w:r w:rsidR="00CA3EC6">
        <w:rPr>
          <w:rFonts w:ascii="Arial" w:hAnsi="Arial" w:cs="Arial"/>
          <w:u w:val="single"/>
          <w:rtl/>
        </w:rPr>
        <w:t>תוך וויתור על החריג שב</w:t>
      </w:r>
      <w:r w:rsidR="00CA3EC6" w:rsidRPr="00092237">
        <w:rPr>
          <w:rFonts w:ascii="Arial" w:hAnsi="Arial" w:cs="Arial"/>
          <w:b/>
          <w:bCs/>
          <w:highlight w:val="green"/>
          <w:u w:val="single"/>
          <w:rtl/>
        </w:rPr>
        <w:t>ס' 239(ב)</w:t>
      </w:r>
      <w:r w:rsidRPr="00CA3EC6">
        <w:rPr>
          <w:rFonts w:ascii="Arial" w:hAnsi="Arial" w:cs="Arial"/>
          <w:u w:val="single"/>
          <w:rtl/>
        </w:rPr>
        <w:t>- מיעוט זניח</w:t>
      </w:r>
      <w:r>
        <w:rPr>
          <w:rFonts w:ascii="Arial" w:hAnsi="Arial" w:cs="Arial"/>
          <w:rtl/>
        </w:rPr>
        <w:t>.</w:t>
      </w:r>
      <w:r w:rsidR="008930F2">
        <w:rPr>
          <w:rFonts w:ascii="Arial" w:hAnsi="Arial" w:cs="Arial" w:hint="cs"/>
          <w:rtl/>
        </w:rPr>
        <w:t xml:space="preserve"> </w:t>
      </w:r>
      <w:r>
        <w:rPr>
          <w:rFonts w:ascii="Arial" w:hAnsi="Arial" w:cs="Arial"/>
          <w:rtl/>
        </w:rPr>
        <w:t>ז) אפשרות להצביע ב</w:t>
      </w:r>
      <w:r w:rsidR="008930F2">
        <w:rPr>
          <w:rFonts w:ascii="Arial" w:hAnsi="Arial" w:cs="Arial"/>
          <w:rtl/>
        </w:rPr>
        <w:t>אספה</w:t>
      </w:r>
      <w:r>
        <w:rPr>
          <w:rFonts w:ascii="Arial" w:hAnsi="Arial" w:cs="Arial"/>
          <w:rtl/>
        </w:rPr>
        <w:t xml:space="preserve"> הכללית באמצעות האינטרנט. </w:t>
      </w:r>
    </w:p>
    <w:p w:rsidR="00936DDE" w:rsidRDefault="00936DDE" w:rsidP="00CA3EC6">
      <w:pPr>
        <w:rPr>
          <w:rFonts w:cs="David"/>
          <w:sz w:val="24"/>
          <w:szCs w:val="24"/>
          <w:rtl/>
        </w:rPr>
      </w:pPr>
      <w:r w:rsidRPr="00B54759">
        <w:rPr>
          <w:rFonts w:ascii="Arial" w:hAnsi="Arial" w:cs="Arial"/>
          <w:b/>
          <w:bCs/>
          <w:u w:val="single"/>
          <w:rtl/>
        </w:rPr>
        <w:t>תיקון מס' 17- ממשל תאגידי בחב' אגרות חוב</w:t>
      </w:r>
      <w:r w:rsidRPr="00DF5F54">
        <w:rPr>
          <w:rFonts w:ascii="Arial" w:hAnsi="Arial" w:cs="Arial"/>
          <w:rtl/>
        </w:rPr>
        <w:t xml:space="preserve">- </w:t>
      </w:r>
      <w:r w:rsidRPr="00CA3EC6">
        <w:rPr>
          <w:rFonts w:ascii="Arial" w:hAnsi="Arial" w:cs="Arial"/>
          <w:u w:val="single"/>
          <w:rtl/>
        </w:rPr>
        <w:t>חב' אג"ח היא חב' פרטית שהנפיקה אג"ח לציבור, ולא מניות</w:t>
      </w:r>
      <w:r w:rsidRPr="00B54759">
        <w:rPr>
          <w:rFonts w:ascii="Arial" w:hAnsi="Arial" w:cs="Arial"/>
          <w:rtl/>
        </w:rPr>
        <w:t>.</w:t>
      </w:r>
      <w:r>
        <w:rPr>
          <w:rFonts w:ascii="Arial" w:hAnsi="Arial" w:cs="Arial"/>
          <w:rtl/>
        </w:rPr>
        <w:t xml:space="preserve"> תיקון 17 קבע כי חב' אג"ח יהיו כפופות לכללי ממשל תאגידי דומים לאלה שחלים על ציבוריות </w:t>
      </w:r>
      <w:r>
        <w:rPr>
          <w:rFonts w:ascii="Arial" w:hAnsi="Arial" w:cs="Arial"/>
          <w:u w:val="single"/>
          <w:rtl/>
        </w:rPr>
        <w:t>בשינויים המחויבים</w:t>
      </w:r>
      <w:r>
        <w:rPr>
          <w:rFonts w:ascii="Arial" w:hAnsi="Arial" w:cs="Arial"/>
          <w:rtl/>
        </w:rPr>
        <w:t xml:space="preserve">. </w:t>
      </w:r>
      <w:r>
        <w:rPr>
          <w:rFonts w:ascii="Arial" w:hAnsi="Arial" w:cs="Arial"/>
          <w:b/>
          <w:bCs/>
          <w:rtl/>
        </w:rPr>
        <w:t>כללים שחלים על חב' אג"ח</w:t>
      </w:r>
      <w:r>
        <w:rPr>
          <w:rFonts w:ascii="Arial" w:hAnsi="Arial" w:cs="Arial"/>
          <w:rtl/>
        </w:rPr>
        <w:t xml:space="preserve">: א) </w:t>
      </w:r>
      <w:r w:rsidRPr="00CA3EC6">
        <w:rPr>
          <w:rFonts w:ascii="Arial" w:hAnsi="Arial" w:cs="Arial"/>
          <w:u w:val="single"/>
          <w:rtl/>
        </w:rPr>
        <w:t>חובה למנות לפחות שני דירקטורים חיצוניים, ועדת ביקורת ומבקר פנימי</w:t>
      </w:r>
      <w:r>
        <w:rPr>
          <w:rFonts w:ascii="Arial" w:hAnsi="Arial" w:cs="Arial"/>
          <w:rtl/>
        </w:rPr>
        <w:t xml:space="preserve">. ב) </w:t>
      </w:r>
      <w:r w:rsidRPr="00CA3EC6">
        <w:rPr>
          <w:rFonts w:ascii="Arial" w:hAnsi="Arial" w:cs="Arial"/>
          <w:u w:val="single"/>
          <w:rtl/>
        </w:rPr>
        <w:t>מגבלות על כהונה כפולה</w:t>
      </w:r>
      <w:r>
        <w:rPr>
          <w:rFonts w:ascii="Arial" w:hAnsi="Arial" w:cs="Arial"/>
          <w:rtl/>
        </w:rPr>
        <w:t xml:space="preserve"> כיו"ר דירקטוריון ומנכ"ל ג</w:t>
      </w:r>
      <w:r w:rsidRPr="00CA3EC6">
        <w:rPr>
          <w:rFonts w:ascii="Arial" w:hAnsi="Arial" w:cs="Arial"/>
          <w:u w:val="single"/>
          <w:rtl/>
        </w:rPr>
        <w:t>) אישורים לעסקאות עם בעלי עניין</w:t>
      </w:r>
      <w:r>
        <w:rPr>
          <w:rFonts w:ascii="Arial" w:hAnsi="Arial" w:cs="Arial"/>
          <w:rtl/>
        </w:rPr>
        <w:t xml:space="preserve">. </w:t>
      </w:r>
      <w:r>
        <w:rPr>
          <w:rFonts w:ascii="Arial" w:hAnsi="Arial" w:cs="Arial"/>
          <w:b/>
          <w:bCs/>
          <w:rtl/>
        </w:rPr>
        <w:t>ההבדלים בין חב' ציבורית</w:t>
      </w:r>
      <w:r>
        <w:rPr>
          <w:rFonts w:ascii="Arial" w:hAnsi="Arial" w:cs="Arial"/>
          <w:rtl/>
        </w:rPr>
        <w:t xml:space="preserve"> </w:t>
      </w:r>
      <w:r>
        <w:rPr>
          <w:rFonts w:ascii="Arial" w:hAnsi="Arial" w:cs="Arial"/>
          <w:b/>
          <w:bCs/>
          <w:rtl/>
        </w:rPr>
        <w:t>לאג"ח אשר בגינם לא מוחלים כל כללי הממשל התאגידי על חב' אג"ח</w:t>
      </w:r>
      <w:r>
        <w:rPr>
          <w:rFonts w:ascii="Arial" w:hAnsi="Arial" w:cs="Arial"/>
          <w:rtl/>
        </w:rPr>
        <w:t xml:space="preserve"> : א) הכללים שמתמודדים עם בעיית הנציג השנייה(ב"מ המיעוט מול הרוב) רלוונטיים רק למחזיקי מניות לעומת זאת </w:t>
      </w:r>
      <w:r w:rsidRPr="00CA3EC6">
        <w:rPr>
          <w:rFonts w:ascii="Arial" w:hAnsi="Arial" w:cs="Arial"/>
          <w:u w:val="single"/>
          <w:rtl/>
        </w:rPr>
        <w:t xml:space="preserve">בעיית נציג השלישית(ב"מ מול נושים) </w:t>
      </w:r>
      <w:r w:rsidRPr="00CA3EC6">
        <w:rPr>
          <w:rFonts w:asciiTheme="minorBidi" w:hAnsiTheme="minorBidi"/>
          <w:u w:val="single"/>
          <w:rtl/>
        </w:rPr>
        <w:t>רלוונטית לחב' אג"ח</w:t>
      </w:r>
      <w:r>
        <w:rPr>
          <w:rFonts w:asciiTheme="minorBidi" w:hAnsiTheme="minorBidi"/>
          <w:rtl/>
        </w:rPr>
        <w:t xml:space="preserve">. ב) </w:t>
      </w:r>
      <w:r w:rsidRPr="00CA3EC6">
        <w:rPr>
          <w:rFonts w:asciiTheme="minorBidi" w:hAnsiTheme="minorBidi"/>
          <w:u w:val="single"/>
          <w:rtl/>
        </w:rPr>
        <w:t>לב"מ ולמחזיקי אג"ח אינטרסים שונים</w:t>
      </w:r>
      <w:r w:rsidR="00CA3EC6" w:rsidRPr="00CA3EC6">
        <w:rPr>
          <w:rFonts w:asciiTheme="minorBidi" w:hAnsiTheme="minorBidi" w:hint="cs"/>
          <w:u w:val="single"/>
          <w:rtl/>
        </w:rPr>
        <w:t>-</w:t>
      </w:r>
      <w:r w:rsidRPr="00CA3EC6">
        <w:rPr>
          <w:rFonts w:asciiTheme="minorBidi" w:hAnsiTheme="minorBidi"/>
          <w:u w:val="single"/>
          <w:rtl/>
        </w:rPr>
        <w:t xml:space="preserve"> ב"מ מעוניינים בהשאת הרווח שלהם ולכן ייקחו סיכונים בניהול החברה, לעומת מחזיקי אג"ח שמעוניינים אך בהשבת הלוואתם ולפיכך ידגלו במדיניות שמרנית</w:t>
      </w:r>
      <w:r>
        <w:rPr>
          <w:rFonts w:asciiTheme="minorBidi" w:hAnsiTheme="minorBidi"/>
          <w:color w:val="222222"/>
          <w:shd w:val="clear" w:color="auto" w:fill="FFFFFF"/>
          <w:rtl/>
        </w:rPr>
        <w:t>.</w:t>
      </w:r>
      <w:r w:rsidR="008930F2">
        <w:rPr>
          <w:rFonts w:asciiTheme="minorBidi" w:hAnsiTheme="minorBidi" w:hint="cs"/>
          <w:color w:val="222222"/>
          <w:shd w:val="clear" w:color="auto" w:fill="FFFFFF"/>
          <w:rtl/>
        </w:rPr>
        <w:t xml:space="preserve"> </w:t>
      </w:r>
      <w:r>
        <w:rPr>
          <w:rFonts w:asciiTheme="minorBidi" w:hAnsiTheme="minorBidi"/>
          <w:color w:val="222222"/>
          <w:shd w:val="clear" w:color="auto" w:fill="FFFFFF"/>
          <w:rtl/>
        </w:rPr>
        <w:t xml:space="preserve">לכן </w:t>
      </w:r>
      <w:r w:rsidRPr="00CA3EC6">
        <w:rPr>
          <w:rFonts w:asciiTheme="minorBidi" w:hAnsiTheme="minorBidi"/>
          <w:color w:val="222222"/>
          <w:u w:val="single"/>
          <w:shd w:val="clear" w:color="auto" w:fill="FFFFFF"/>
          <w:rtl/>
        </w:rPr>
        <w:t>לא נרצה להחיל את כללי הממשל התאגידי אשר עוסקים בניהול חברה על חברות אג"ח</w:t>
      </w:r>
      <w:r>
        <w:rPr>
          <w:rFonts w:asciiTheme="minorBidi" w:hAnsiTheme="minorBidi"/>
          <w:color w:val="222222"/>
          <w:shd w:val="clear" w:color="auto" w:fill="FFFFFF"/>
          <w:rtl/>
        </w:rPr>
        <w:t>.</w:t>
      </w:r>
      <w:r>
        <w:rPr>
          <w:rFonts w:ascii="Arial" w:hAnsi="Arial" w:cs="David" w:hint="cs"/>
          <w:color w:val="222222"/>
          <w:sz w:val="24"/>
          <w:szCs w:val="24"/>
          <w:shd w:val="clear" w:color="auto" w:fill="FFFFFF"/>
          <w:rtl/>
        </w:rPr>
        <w:t xml:space="preserve"> </w:t>
      </w:r>
    </w:p>
    <w:p w:rsidR="00936DDE" w:rsidRDefault="00936DDE" w:rsidP="00E856D5">
      <w:pPr>
        <w:jc w:val="center"/>
        <w:rPr>
          <w:rFonts w:asciiTheme="minorBidi" w:hAnsiTheme="minorBidi"/>
          <w:b/>
          <w:bCs/>
          <w:sz w:val="28"/>
          <w:szCs w:val="28"/>
          <w:rtl/>
        </w:rPr>
      </w:pPr>
      <w:r>
        <w:rPr>
          <w:rFonts w:asciiTheme="minorBidi" w:hAnsiTheme="minorBidi"/>
          <w:b/>
          <w:bCs/>
          <w:color w:val="000000"/>
          <w:sz w:val="28"/>
          <w:szCs w:val="28"/>
          <w:highlight w:val="cyan"/>
          <w:rtl/>
        </w:rPr>
        <w:t>תקנון החברה והדרכים לשינויו</w:t>
      </w:r>
    </w:p>
    <w:p w:rsidR="00936DDE" w:rsidRDefault="00936DDE" w:rsidP="00CA3EC6">
      <w:pPr>
        <w:tabs>
          <w:tab w:val="left" w:pos="1253"/>
        </w:tabs>
        <w:spacing w:after="40"/>
        <w:rPr>
          <w:rFonts w:asciiTheme="minorBidi" w:hAnsiTheme="minorBidi"/>
        </w:rPr>
      </w:pPr>
      <w:r w:rsidRPr="00B54759">
        <w:rPr>
          <w:rFonts w:asciiTheme="minorBidi" w:hAnsiTheme="minorBidi"/>
          <w:b/>
          <w:bCs/>
          <w:u w:val="single"/>
          <w:rtl/>
        </w:rPr>
        <w:t>תקנון החברה</w:t>
      </w:r>
      <w:r>
        <w:rPr>
          <w:rFonts w:asciiTheme="minorBidi" w:hAnsiTheme="minorBidi"/>
          <w:rtl/>
        </w:rPr>
        <w:t xml:space="preserve">- </w:t>
      </w:r>
      <w:r>
        <w:rPr>
          <w:rFonts w:asciiTheme="minorBidi" w:hAnsiTheme="minorBidi"/>
          <w:b/>
          <w:bCs/>
          <w:color w:val="000000"/>
          <w:highlight w:val="green"/>
          <w:shd w:val="clear" w:color="auto" w:fill="FFFFFF"/>
          <w:rtl/>
        </w:rPr>
        <w:t>ס' 17</w:t>
      </w:r>
      <w:r>
        <w:rPr>
          <w:rFonts w:asciiTheme="minorBidi" w:hAnsiTheme="minorBidi"/>
          <w:color w:val="000000"/>
          <w:shd w:val="clear" w:color="auto" w:fill="FFFFFF"/>
          <w:rtl/>
        </w:rPr>
        <w:t xml:space="preserve"> מסדיר את היחסים בין ב"מ לבין עצמם ובין ב"מ לבין החברה</w:t>
      </w:r>
      <w:r>
        <w:rPr>
          <w:rFonts w:asciiTheme="minorBidi" w:hAnsiTheme="minorBidi"/>
          <w:color w:val="000000"/>
          <w:shd w:val="clear" w:color="auto" w:fill="FFFFFF"/>
        </w:rPr>
        <w:t>.</w:t>
      </w:r>
      <w:r>
        <w:rPr>
          <w:rFonts w:asciiTheme="minorBidi" w:hAnsiTheme="minorBidi"/>
          <w:color w:val="000000"/>
        </w:rPr>
        <w:br/>
      </w:r>
      <w:r>
        <w:rPr>
          <w:rFonts w:asciiTheme="minorBidi" w:hAnsiTheme="minorBidi"/>
          <w:b/>
          <w:bCs/>
          <w:color w:val="000000"/>
          <w:u w:val="single"/>
          <w:shd w:val="clear" w:color="auto" w:fill="FFFFFF"/>
          <w:rtl/>
        </w:rPr>
        <w:t>זכות סירוב ראשונה</w:t>
      </w:r>
      <w:r w:rsidRPr="00DF5F54">
        <w:rPr>
          <w:rFonts w:asciiTheme="minorBidi" w:hAnsiTheme="minorBidi"/>
          <w:color w:val="000000"/>
          <w:shd w:val="clear" w:color="auto" w:fill="FFFFFF"/>
          <w:rtl/>
        </w:rPr>
        <w:t xml:space="preserve">- </w:t>
      </w:r>
      <w:r>
        <w:rPr>
          <w:rFonts w:asciiTheme="minorBidi" w:hAnsiTheme="minorBidi"/>
          <w:color w:val="000000"/>
          <w:shd w:val="clear" w:color="auto" w:fill="FFFFFF"/>
          <w:rtl/>
        </w:rPr>
        <w:t>הוראה שמחייבת</w:t>
      </w:r>
      <w:r w:rsidRPr="00CA3EC6">
        <w:rPr>
          <w:rFonts w:asciiTheme="minorBidi" w:hAnsiTheme="minorBidi"/>
          <w:color w:val="000000"/>
          <w:u w:val="single"/>
          <w:shd w:val="clear" w:color="auto" w:fill="FFFFFF"/>
          <w:rtl/>
        </w:rPr>
        <w:t xml:space="preserve"> ב"מ שרוצה למכור את חלקו בחברה, להציע קודם את מניותיו לב"מ האחרים</w:t>
      </w:r>
      <w:r>
        <w:rPr>
          <w:rFonts w:asciiTheme="minorBidi" w:hAnsiTheme="minorBidi"/>
          <w:color w:val="000000"/>
          <w:shd w:val="clear" w:color="auto" w:fill="FFFFFF"/>
          <w:rtl/>
        </w:rPr>
        <w:t>. הוראה זו נקבעת בתקנון כאשר רוצים לשמור על המרקם של ב"מ בחב'</w:t>
      </w:r>
      <w:r>
        <w:rPr>
          <w:rFonts w:asciiTheme="minorBidi" w:hAnsiTheme="minorBidi"/>
          <w:color w:val="000000"/>
          <w:rtl/>
        </w:rPr>
        <w:t>.</w:t>
      </w:r>
      <w:r>
        <w:rPr>
          <w:rFonts w:asciiTheme="minorBidi" w:hAnsiTheme="minorBidi"/>
          <w:color w:val="000000"/>
        </w:rPr>
        <w:br/>
      </w:r>
      <w:r>
        <w:rPr>
          <w:rFonts w:asciiTheme="minorBidi" w:hAnsiTheme="minorBidi"/>
          <w:color w:val="000000"/>
          <w:shd w:val="clear" w:color="auto" w:fill="FFFFFF"/>
          <w:rtl/>
        </w:rPr>
        <w:t xml:space="preserve">תקנון הוא חוזה מיוחד  אשר מובחן מחוזה רגיל במס' מישורים: א) </w:t>
      </w:r>
      <w:r>
        <w:rPr>
          <w:rFonts w:asciiTheme="minorBidi" w:hAnsiTheme="minorBidi"/>
          <w:b/>
          <w:bCs/>
          <w:color w:val="000000"/>
          <w:shd w:val="clear" w:color="auto" w:fill="FFFFFF"/>
          <w:rtl/>
        </w:rPr>
        <w:t>הצדדים לחוזה</w:t>
      </w:r>
      <w:r>
        <w:rPr>
          <w:rFonts w:asciiTheme="minorBidi" w:hAnsiTheme="minorBidi"/>
          <w:color w:val="000000"/>
          <w:shd w:val="clear" w:color="auto" w:fill="FFFFFF"/>
          <w:rtl/>
        </w:rPr>
        <w:t xml:space="preserve"> - </w:t>
      </w:r>
      <w:r w:rsidRPr="00C632B5">
        <w:rPr>
          <w:rFonts w:asciiTheme="minorBidi" w:hAnsiTheme="minorBidi"/>
          <w:color w:val="000000"/>
          <w:u w:val="single"/>
          <w:shd w:val="clear" w:color="auto" w:fill="FFFFFF"/>
          <w:rtl/>
        </w:rPr>
        <w:t>התקנון חל מרגע שהחברה נרשמת- כך שלמעשה נוצר חוזה בין ב"מ לבין צד ג' שעדיין לא קיים</w:t>
      </w:r>
      <w:r>
        <w:rPr>
          <w:rFonts w:asciiTheme="minorBidi" w:hAnsiTheme="minorBidi"/>
          <w:color w:val="000000"/>
          <w:shd w:val="clear" w:color="auto" w:fill="FFFFFF"/>
          <w:rtl/>
        </w:rPr>
        <w:t>- חברה בהקמה.</w:t>
      </w:r>
      <w:r w:rsidR="008930F2">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 xml:space="preserve">ב) </w:t>
      </w:r>
      <w:r>
        <w:rPr>
          <w:rFonts w:asciiTheme="minorBidi" w:hAnsiTheme="minorBidi"/>
          <w:b/>
          <w:bCs/>
          <w:color w:val="000000"/>
          <w:shd w:val="clear" w:color="auto" w:fill="FFFFFF"/>
          <w:rtl/>
        </w:rPr>
        <w:t>פרוצדורת השינוי</w:t>
      </w:r>
      <w:r>
        <w:rPr>
          <w:rFonts w:asciiTheme="minorBidi" w:hAnsiTheme="minorBidi"/>
          <w:color w:val="000000"/>
          <w:shd w:val="clear" w:color="auto" w:fill="FFFFFF"/>
          <w:rtl/>
        </w:rPr>
        <w:t xml:space="preserve">- </w:t>
      </w:r>
      <w:r w:rsidRPr="00C632B5">
        <w:rPr>
          <w:rFonts w:asciiTheme="minorBidi" w:hAnsiTheme="minorBidi"/>
          <w:color w:val="000000"/>
          <w:u w:val="single"/>
          <w:shd w:val="clear" w:color="auto" w:fill="FFFFFF"/>
          <w:rtl/>
        </w:rPr>
        <w:t>לשינוי חוזה נדרשת הסכמה פה אחד של הצדדים</w:t>
      </w:r>
      <w:r>
        <w:rPr>
          <w:rFonts w:asciiTheme="minorBidi" w:hAnsiTheme="minorBidi"/>
          <w:color w:val="000000"/>
          <w:shd w:val="clear" w:color="auto" w:fill="FFFFFF"/>
          <w:rtl/>
        </w:rPr>
        <w:t xml:space="preserve">. לעומת זאת, </w:t>
      </w:r>
      <w:r w:rsidRPr="00C632B5">
        <w:rPr>
          <w:rFonts w:asciiTheme="minorBidi" w:hAnsiTheme="minorBidi"/>
          <w:color w:val="000000"/>
          <w:u w:val="single"/>
          <w:shd w:val="clear" w:color="auto" w:fill="FFFFFF"/>
          <w:rtl/>
        </w:rPr>
        <w:t>את תקנון החברה ניתן לשנות ברוב רגיל</w:t>
      </w:r>
      <w:r>
        <w:rPr>
          <w:rFonts w:asciiTheme="minorBidi" w:hAnsiTheme="minorBidi"/>
          <w:color w:val="000000"/>
          <w:shd w:val="clear" w:color="auto" w:fill="FFFFFF"/>
          <w:rtl/>
        </w:rPr>
        <w:t>. ג)</w:t>
      </w:r>
      <w:r>
        <w:rPr>
          <w:rFonts w:asciiTheme="minorBidi" w:hAnsiTheme="minorBidi"/>
          <w:b/>
          <w:bCs/>
          <w:color w:val="000000"/>
          <w:shd w:val="clear" w:color="auto" w:fill="FFFFFF"/>
          <w:rtl/>
        </w:rPr>
        <w:t xml:space="preserve"> המסוימות</w:t>
      </w:r>
      <w:r>
        <w:rPr>
          <w:rFonts w:asciiTheme="minorBidi" w:hAnsiTheme="minorBidi"/>
          <w:color w:val="000000"/>
          <w:shd w:val="clear" w:color="auto" w:fill="FFFFFF"/>
          <w:rtl/>
        </w:rPr>
        <w:t xml:space="preserve">- </w:t>
      </w:r>
      <w:r w:rsidRPr="00C632B5">
        <w:rPr>
          <w:rFonts w:asciiTheme="minorBidi" w:hAnsiTheme="minorBidi"/>
          <w:color w:val="000000"/>
          <w:u w:val="single"/>
          <w:shd w:val="clear" w:color="auto" w:fill="FFFFFF"/>
          <w:rtl/>
        </w:rPr>
        <w:t>בחוזה רגיל נדרשת רמת מסוימות גבוהה,</w:t>
      </w:r>
      <w:r w:rsidR="008930F2" w:rsidRPr="00C632B5">
        <w:rPr>
          <w:rFonts w:asciiTheme="minorBidi" w:hAnsiTheme="minorBidi" w:hint="cs"/>
          <w:color w:val="000000"/>
          <w:u w:val="single"/>
          <w:shd w:val="clear" w:color="auto" w:fill="FFFFFF"/>
          <w:rtl/>
        </w:rPr>
        <w:t xml:space="preserve"> </w:t>
      </w:r>
      <w:r w:rsidRPr="00C632B5">
        <w:rPr>
          <w:rFonts w:asciiTheme="minorBidi" w:hAnsiTheme="minorBidi"/>
          <w:color w:val="000000"/>
          <w:u w:val="single"/>
          <w:shd w:val="clear" w:color="auto" w:fill="FFFFFF"/>
          <w:rtl/>
        </w:rPr>
        <w:t>תקנון לעומת זאת הוא חוזה גמיש לטווח ארוך שאמור לאפשר לחב' להתקדם ולהתפתח ולכן רמת המסוימות בו מועטה</w:t>
      </w:r>
      <w:r>
        <w:rPr>
          <w:rFonts w:asciiTheme="minorBidi" w:hAnsiTheme="minorBidi"/>
          <w:color w:val="000000"/>
          <w:shd w:val="clear" w:color="auto" w:fill="FFFFFF"/>
          <w:rtl/>
        </w:rPr>
        <w:t xml:space="preserve">. </w:t>
      </w:r>
      <w:r w:rsidRPr="00C632B5">
        <w:rPr>
          <w:rFonts w:asciiTheme="minorBidi" w:hAnsiTheme="minorBidi"/>
          <w:b/>
          <w:bCs/>
          <w:color w:val="000000"/>
          <w:highlight w:val="green"/>
          <w:shd w:val="clear" w:color="auto" w:fill="FFFFFF"/>
          <w:rtl/>
        </w:rPr>
        <w:t>ס' 18</w:t>
      </w:r>
      <w:r w:rsidRPr="00C632B5">
        <w:rPr>
          <w:rFonts w:asciiTheme="minorBidi" w:hAnsiTheme="minorBidi"/>
          <w:color w:val="000000"/>
          <w:shd w:val="clear" w:color="auto" w:fill="FFFFFF"/>
          <w:rtl/>
        </w:rPr>
        <w:t xml:space="preserve">: </w:t>
      </w:r>
      <w:r>
        <w:rPr>
          <w:rFonts w:asciiTheme="minorBidi" w:hAnsiTheme="minorBidi"/>
          <w:b/>
          <w:bCs/>
          <w:color w:val="000000"/>
          <w:u w:val="single"/>
          <w:shd w:val="clear" w:color="auto" w:fill="FFFFFF"/>
          <w:rtl/>
        </w:rPr>
        <w:t>הפרטים אשר חייבים להיות כלולים בתקנון החב'</w:t>
      </w:r>
      <w:r w:rsidRPr="00DF5F54">
        <w:rPr>
          <w:rFonts w:asciiTheme="minorBidi" w:hAnsiTheme="minorBidi"/>
          <w:color w:val="000000"/>
          <w:shd w:val="clear" w:color="auto" w:fill="FFFFFF"/>
          <w:rtl/>
        </w:rPr>
        <w:t xml:space="preserve">: </w:t>
      </w:r>
      <w:r w:rsidRPr="00C632B5">
        <w:rPr>
          <w:rFonts w:asciiTheme="minorBidi" w:hAnsiTheme="minorBidi"/>
          <w:u w:val="single"/>
          <w:rtl/>
        </w:rPr>
        <w:t xml:space="preserve">שם </w:t>
      </w:r>
      <w:r w:rsidRPr="00C632B5">
        <w:rPr>
          <w:rFonts w:asciiTheme="minorBidi" w:hAnsiTheme="minorBidi"/>
          <w:u w:val="single"/>
          <w:rtl/>
        </w:rPr>
        <w:lastRenderedPageBreak/>
        <w:t>החברה, מטרותיה, פרטים בדבר הון המניות הרשום כאמור בס' 34 ו-33 ופרטים בדבר הגבלת האחריות כאמור בס' 35</w:t>
      </w:r>
      <w:r>
        <w:rPr>
          <w:rFonts w:asciiTheme="minorBidi" w:hAnsiTheme="minorBidi"/>
          <w:rtl/>
        </w:rPr>
        <w:t>.</w:t>
      </w:r>
    </w:p>
    <w:p w:rsidR="00936DDE" w:rsidRDefault="00936DDE" w:rsidP="00AD658A">
      <w:pPr>
        <w:rPr>
          <w:rFonts w:ascii="Arial" w:hAnsi="Arial" w:cs="Arial"/>
          <w:rtl/>
        </w:rPr>
      </w:pPr>
      <w:r w:rsidRPr="00B54759">
        <w:rPr>
          <w:rFonts w:ascii="Arial" w:hAnsi="Arial" w:cs="Arial"/>
          <w:b/>
          <w:bCs/>
          <w:u w:val="single"/>
          <w:rtl/>
        </w:rPr>
        <w:t>שינוי התקנון</w:t>
      </w:r>
      <w:r w:rsidRPr="00B54759">
        <w:rPr>
          <w:rFonts w:ascii="Arial" w:hAnsi="Arial" w:cs="Arial"/>
          <w:rtl/>
        </w:rPr>
        <w:t>-</w:t>
      </w:r>
      <w:r>
        <w:rPr>
          <w:rFonts w:ascii="Arial" w:hAnsi="Arial" w:cs="Arial"/>
          <w:rtl/>
        </w:rPr>
        <w:t xml:space="preserve">  </w:t>
      </w:r>
      <w:r>
        <w:rPr>
          <w:rFonts w:ascii="Arial" w:hAnsi="Arial" w:cs="Arial"/>
          <w:b/>
          <w:bCs/>
          <w:highlight w:val="green"/>
          <w:rtl/>
        </w:rPr>
        <w:t>ס' 20</w:t>
      </w:r>
      <w:r w:rsidR="00C632B5">
        <w:rPr>
          <w:rFonts w:ascii="Arial" w:hAnsi="Arial" w:cs="Arial"/>
          <w:rtl/>
        </w:rPr>
        <w:t xml:space="preserve"> לחוק קובע </w:t>
      </w:r>
      <w:r>
        <w:rPr>
          <w:rFonts w:ascii="Arial" w:hAnsi="Arial" w:cs="Arial"/>
          <w:rtl/>
        </w:rPr>
        <w:t xml:space="preserve">כי </w:t>
      </w:r>
      <w:r w:rsidRPr="00C632B5">
        <w:rPr>
          <w:rFonts w:ascii="Arial" w:hAnsi="Arial" w:cs="Arial"/>
          <w:u w:val="single"/>
          <w:rtl/>
        </w:rPr>
        <w:t>חב' רשאית לשנות את תקנונה בהחלטה שהתקבלה ברוב רגיל ב</w:t>
      </w:r>
      <w:r w:rsidR="008930F2" w:rsidRPr="00C632B5">
        <w:rPr>
          <w:rFonts w:ascii="Arial" w:hAnsi="Arial" w:cs="Arial"/>
          <w:u w:val="single"/>
          <w:rtl/>
        </w:rPr>
        <w:t>אספה</w:t>
      </w:r>
      <w:r w:rsidRPr="00C632B5">
        <w:rPr>
          <w:rFonts w:ascii="Arial" w:hAnsi="Arial" w:cs="Arial"/>
          <w:u w:val="single"/>
          <w:rtl/>
        </w:rPr>
        <w:t xml:space="preserve"> הכללית</w:t>
      </w:r>
      <w:r w:rsidR="00C632B5" w:rsidRPr="00C632B5">
        <w:rPr>
          <w:rFonts w:ascii="Arial" w:hAnsi="Arial" w:cs="Arial" w:hint="cs"/>
          <w:rtl/>
        </w:rPr>
        <w:t>,</w:t>
      </w:r>
      <w:r w:rsidRPr="00C632B5">
        <w:rPr>
          <w:rFonts w:ascii="Arial" w:hAnsi="Arial" w:cs="Arial"/>
          <w:u w:val="single"/>
          <w:rtl/>
        </w:rPr>
        <w:t xml:space="preserve"> </w:t>
      </w:r>
      <w:r>
        <w:rPr>
          <w:rFonts w:ascii="Arial" w:hAnsi="Arial" w:cs="Arial"/>
          <w:rtl/>
        </w:rPr>
        <w:t xml:space="preserve"> אלא אם נקבע אחרת בתקנון. ס' זה שינה את הסדר שינוי התקנון שהיה קיים בפקודת החברות לפיו לשינוי התקנון נדרש רוב מיוחס של 75%. </w:t>
      </w:r>
      <w:r>
        <w:rPr>
          <w:rFonts w:ascii="Arial" w:hAnsi="Arial" w:cs="Arial"/>
          <w:b/>
          <w:bCs/>
          <w:highlight w:val="green"/>
          <w:rtl/>
        </w:rPr>
        <w:t>ס' 24(3)</w:t>
      </w:r>
      <w:r w:rsidR="00AD658A">
        <w:rPr>
          <w:rFonts w:ascii="Arial" w:hAnsi="Arial" w:cs="Arial" w:hint="cs"/>
          <w:rtl/>
        </w:rPr>
        <w:t>-</w:t>
      </w:r>
      <w:r>
        <w:rPr>
          <w:rFonts w:ascii="Arial" w:hAnsi="Arial" w:cs="Arial"/>
          <w:rtl/>
        </w:rPr>
        <w:t xml:space="preserve"> </w:t>
      </w:r>
      <w:r w:rsidRPr="00C632B5">
        <w:rPr>
          <w:rFonts w:ascii="Arial" w:hAnsi="Arial" w:cs="Arial"/>
          <w:u w:val="single"/>
          <w:rtl/>
        </w:rPr>
        <w:t xml:space="preserve">ס' 20 יחול רק על חב' שהתאגדו </w:t>
      </w:r>
      <w:r w:rsidRPr="00C632B5">
        <w:rPr>
          <w:rFonts w:ascii="Arial" w:hAnsi="Arial" w:cs="Arial"/>
          <w:b/>
          <w:bCs/>
          <w:u w:val="single"/>
          <w:rtl/>
        </w:rPr>
        <w:t>לאחר</w:t>
      </w:r>
      <w:r w:rsidRPr="00C632B5">
        <w:rPr>
          <w:rFonts w:ascii="Arial" w:hAnsi="Arial" w:cs="Arial"/>
          <w:u w:val="single"/>
          <w:rtl/>
        </w:rPr>
        <w:t xml:space="preserve"> חקיקתו ואילו שינוי תקנון בחב' שהתאגדו בעידן של הפק' ידרוש עדיין רוב של 75% אלא אם נקבע אחרת בתקנון</w:t>
      </w:r>
      <w:r>
        <w:rPr>
          <w:rFonts w:ascii="Arial" w:hAnsi="Arial" w:cs="Arial"/>
          <w:rtl/>
        </w:rPr>
        <w:t xml:space="preserve">. </w:t>
      </w:r>
      <w:r>
        <w:rPr>
          <w:rFonts w:ascii="Arial" w:hAnsi="Arial" w:cs="Arial"/>
          <w:b/>
          <w:bCs/>
          <w:highlight w:val="green"/>
          <w:rtl/>
        </w:rPr>
        <w:t>ס' 24(4)</w:t>
      </w:r>
      <w:r>
        <w:rPr>
          <w:rFonts w:ascii="Arial" w:hAnsi="Arial" w:cs="Arial"/>
          <w:rtl/>
        </w:rPr>
        <w:t xml:space="preserve">- </w:t>
      </w:r>
      <w:r w:rsidRPr="00B666F3">
        <w:rPr>
          <w:rFonts w:ascii="Arial" w:hAnsi="Arial" w:cs="Arial"/>
          <w:u w:val="single"/>
          <w:rtl/>
        </w:rPr>
        <w:t>בחב' שהתאגדו לפני חקיקת החוק, ניתן לעשות שינוי במנגנון הכללי</w:t>
      </w:r>
      <w:r w:rsidR="00B666F3" w:rsidRPr="00B666F3">
        <w:rPr>
          <w:rFonts w:ascii="Arial" w:hAnsi="Arial" w:cs="Arial"/>
          <w:u w:val="single"/>
          <w:rtl/>
        </w:rPr>
        <w:t xml:space="preserve"> של שינוי התקנון</w:t>
      </w:r>
      <w:r w:rsidRPr="00B666F3">
        <w:rPr>
          <w:rFonts w:ascii="Arial" w:hAnsi="Arial" w:cs="Arial"/>
          <w:u w:val="single"/>
          <w:rtl/>
        </w:rPr>
        <w:t xml:space="preserve"> ברוב של 75% או ברוב גדול יותר אם נקבע כך בתקנון החב'</w:t>
      </w:r>
      <w:r>
        <w:rPr>
          <w:rFonts w:ascii="Arial" w:hAnsi="Arial" w:cs="Arial"/>
          <w:rtl/>
        </w:rPr>
        <w:t xml:space="preserve"> או בתזכירה. </w:t>
      </w:r>
      <w:r>
        <w:rPr>
          <w:rFonts w:ascii="Arial" w:hAnsi="Arial" w:cs="Arial"/>
          <w:b/>
          <w:bCs/>
          <w:highlight w:val="green"/>
          <w:rtl/>
        </w:rPr>
        <w:t>ס' 20(ב)</w:t>
      </w:r>
      <w:r>
        <w:rPr>
          <w:rFonts w:ascii="Arial" w:hAnsi="Arial" w:cs="Arial"/>
          <w:rtl/>
        </w:rPr>
        <w:t xml:space="preserve">- </w:t>
      </w:r>
      <w:r w:rsidRPr="00B666F3">
        <w:rPr>
          <w:rFonts w:ascii="Arial" w:hAnsi="Arial" w:cs="Arial"/>
          <w:u w:val="single"/>
          <w:rtl/>
        </w:rPr>
        <w:t>כאשר רוצים לשנות את הרוב הדרוש ב</w:t>
      </w:r>
      <w:r w:rsidR="008930F2" w:rsidRPr="00B666F3">
        <w:rPr>
          <w:rFonts w:ascii="Arial" w:hAnsi="Arial" w:cs="Arial"/>
          <w:u w:val="single"/>
          <w:rtl/>
        </w:rPr>
        <w:t>אספה</w:t>
      </w:r>
      <w:r w:rsidRPr="00B666F3">
        <w:rPr>
          <w:rFonts w:ascii="Arial" w:hAnsi="Arial" w:cs="Arial"/>
          <w:u w:val="single"/>
          <w:rtl/>
        </w:rPr>
        <w:t xml:space="preserve"> הכללית לשינוי הוראות התקנון יש לאשר את השינוי ברוב שקבוע כיום בתקנון או ברוב המוצע </w:t>
      </w:r>
      <w:r>
        <w:rPr>
          <w:rFonts w:ascii="Arial" w:hAnsi="Arial" w:cs="Arial"/>
          <w:u w:val="single"/>
          <w:rtl/>
        </w:rPr>
        <w:t>לפי הגבוה מבין השניים</w:t>
      </w:r>
      <w:r>
        <w:rPr>
          <w:rFonts w:ascii="Arial" w:hAnsi="Arial" w:cs="Arial"/>
          <w:rtl/>
        </w:rPr>
        <w:t xml:space="preserve">. </w:t>
      </w:r>
    </w:p>
    <w:p w:rsidR="00936DDE" w:rsidRDefault="00936DDE" w:rsidP="0026164B">
      <w:pPr>
        <w:rPr>
          <w:rFonts w:ascii="Arial" w:hAnsi="Arial" w:cs="Arial"/>
          <w:rtl/>
        </w:rPr>
      </w:pPr>
      <w:r w:rsidRPr="00B54759">
        <w:rPr>
          <w:rFonts w:ascii="Arial" w:hAnsi="Arial" w:cs="Arial"/>
          <w:b/>
          <w:bCs/>
          <w:u w:val="single"/>
          <w:rtl/>
        </w:rPr>
        <w:t>שריון התקנון מול צד ג'</w:t>
      </w:r>
      <w:r w:rsidRPr="00B54759">
        <w:rPr>
          <w:rFonts w:ascii="Arial" w:hAnsi="Arial" w:cs="Arial"/>
          <w:rtl/>
        </w:rPr>
        <w:t>-</w:t>
      </w:r>
      <w:r>
        <w:rPr>
          <w:rFonts w:ascii="Arial" w:hAnsi="Arial" w:cs="Arial"/>
          <w:rtl/>
        </w:rPr>
        <w:t xml:space="preserve"> </w:t>
      </w:r>
      <w:r>
        <w:rPr>
          <w:rFonts w:ascii="Arial" w:hAnsi="Arial" w:cs="Arial"/>
          <w:b/>
          <w:bCs/>
          <w:highlight w:val="green"/>
          <w:rtl/>
        </w:rPr>
        <w:t>ס' 22</w:t>
      </w:r>
      <w:r>
        <w:rPr>
          <w:rFonts w:ascii="Arial" w:hAnsi="Arial" w:cs="Arial"/>
          <w:rtl/>
        </w:rPr>
        <w:t xml:space="preserve">- קובע כי </w:t>
      </w:r>
      <w:r w:rsidRPr="0026164B">
        <w:rPr>
          <w:rFonts w:ascii="Arial" w:hAnsi="Arial" w:cs="Arial"/>
          <w:u w:val="single"/>
          <w:rtl/>
        </w:rPr>
        <w:t>חברה רשאית להגביל בתקנון או בחוזה אחר את סמכותה לשנות את התקנון אם נתקבלה ע"כ החלטה ב</w:t>
      </w:r>
      <w:r w:rsidR="008930F2" w:rsidRPr="0026164B">
        <w:rPr>
          <w:rFonts w:ascii="Arial" w:hAnsi="Arial" w:cs="Arial"/>
          <w:u w:val="single"/>
          <w:rtl/>
        </w:rPr>
        <w:t>אספה</w:t>
      </w:r>
      <w:r w:rsidRPr="0026164B">
        <w:rPr>
          <w:rFonts w:ascii="Arial" w:hAnsi="Arial" w:cs="Arial"/>
          <w:u w:val="single"/>
          <w:rtl/>
        </w:rPr>
        <w:t xml:space="preserve"> הכללית ברוב הדרוש לשינוי התקנון</w:t>
      </w:r>
      <w:r>
        <w:rPr>
          <w:rFonts w:ascii="Arial" w:hAnsi="Arial" w:cs="Arial"/>
          <w:rtl/>
        </w:rPr>
        <w:t xml:space="preserve">. בכך </w:t>
      </w:r>
      <w:r w:rsidRPr="0026164B">
        <w:rPr>
          <w:rFonts w:ascii="Arial" w:hAnsi="Arial" w:cs="Arial"/>
          <w:u w:val="single"/>
          <w:rtl/>
        </w:rPr>
        <w:t>מתאפשר לחברה להקנות לצד ג' זכות וטו לשינוי התקנון</w:t>
      </w:r>
      <w:r>
        <w:rPr>
          <w:rFonts w:ascii="Arial" w:hAnsi="Arial" w:cs="Arial"/>
          <w:rtl/>
        </w:rPr>
        <w:t xml:space="preserve">. </w:t>
      </w:r>
      <w:r w:rsidR="0026164B">
        <w:rPr>
          <w:rFonts w:ascii="Arial" w:hAnsi="Arial" w:cs="Arial"/>
          <w:b/>
          <w:bCs/>
          <w:rtl/>
        </w:rPr>
        <w:t>דוג'</w:t>
      </w:r>
      <w:r w:rsidR="0026164B">
        <w:rPr>
          <w:rFonts w:ascii="Arial" w:hAnsi="Arial" w:cs="Arial" w:hint="cs"/>
          <w:rtl/>
        </w:rPr>
        <w:t>-</w:t>
      </w:r>
      <w:r>
        <w:rPr>
          <w:rFonts w:ascii="Arial" w:hAnsi="Arial" w:cs="Arial"/>
          <w:b/>
          <w:bCs/>
          <w:rtl/>
        </w:rPr>
        <w:t xml:space="preserve"> </w:t>
      </w:r>
      <w:r>
        <w:rPr>
          <w:rFonts w:ascii="Arial" w:hAnsi="Arial" w:cs="Arial"/>
          <w:rtl/>
        </w:rPr>
        <w:t xml:space="preserve">א) </w:t>
      </w:r>
      <w:r w:rsidRPr="0026164B">
        <w:rPr>
          <w:rFonts w:ascii="Arial" w:hAnsi="Arial" w:cs="Arial"/>
          <w:u w:val="single"/>
          <w:rtl/>
        </w:rPr>
        <w:t>זכות וטו לנושים בהחלטות שעלולות לפגוע בהם</w:t>
      </w:r>
      <w:r>
        <w:rPr>
          <w:rFonts w:ascii="Arial" w:hAnsi="Arial" w:cs="Arial"/>
          <w:rtl/>
        </w:rPr>
        <w:t>.</w:t>
      </w:r>
      <w:r>
        <w:rPr>
          <w:rFonts w:ascii="Arial" w:hAnsi="Arial" w:cs="Arial"/>
          <w:b/>
          <w:bCs/>
          <w:rtl/>
        </w:rPr>
        <w:t xml:space="preserve"> </w:t>
      </w:r>
      <w:r>
        <w:rPr>
          <w:rFonts w:ascii="Arial" w:hAnsi="Arial" w:cs="Arial"/>
          <w:rtl/>
        </w:rPr>
        <w:t xml:space="preserve">2) </w:t>
      </w:r>
      <w:r w:rsidRPr="0026164B">
        <w:rPr>
          <w:rFonts w:ascii="Arial" w:hAnsi="Arial" w:cs="Arial"/>
          <w:u w:val="single"/>
          <w:rtl/>
        </w:rPr>
        <w:t>שריון הביטחון התעסוקתי של מנכ"ל בתקנון</w:t>
      </w:r>
      <w:r>
        <w:rPr>
          <w:rFonts w:ascii="Arial" w:hAnsi="Arial" w:cs="Arial"/>
          <w:rtl/>
        </w:rPr>
        <w:t xml:space="preserve">. </w:t>
      </w:r>
    </w:p>
    <w:p w:rsidR="00936DDE" w:rsidRDefault="00936DDE" w:rsidP="00F21415">
      <w:pPr>
        <w:rPr>
          <w:rFonts w:ascii="Arial" w:hAnsi="Arial" w:cs="Arial"/>
          <w:rtl/>
        </w:rPr>
      </w:pPr>
      <w:r w:rsidRPr="00B54759">
        <w:rPr>
          <w:rFonts w:ascii="Arial" w:hAnsi="Arial" w:cs="Arial"/>
          <w:b/>
          <w:bCs/>
          <w:u w:val="single"/>
          <w:rtl/>
        </w:rPr>
        <w:t>סתירה בין הוראות התקנון לבין הסכמים ומסמכים אחרים</w:t>
      </w:r>
      <w:r w:rsidRPr="00DF5F54">
        <w:rPr>
          <w:rFonts w:ascii="Arial" w:hAnsi="Arial" w:cs="Arial"/>
          <w:rtl/>
        </w:rPr>
        <w:t>-</w:t>
      </w:r>
      <w:r>
        <w:rPr>
          <w:rFonts w:ascii="Arial" w:hAnsi="Arial" w:cs="Arial"/>
          <w:rtl/>
        </w:rPr>
        <w:t xml:space="preserve"> </w:t>
      </w:r>
      <w:r>
        <w:rPr>
          <w:rFonts w:ascii="Arial" w:hAnsi="Arial" w:cs="Arial"/>
          <w:b/>
          <w:bCs/>
          <w:highlight w:val="magenta"/>
          <w:rtl/>
        </w:rPr>
        <w:t>פס"ד קוגלר</w:t>
      </w:r>
      <w:r>
        <w:rPr>
          <w:rFonts w:ascii="Arial" w:hAnsi="Arial" w:cs="Arial"/>
          <w:rtl/>
        </w:rPr>
        <w:t xml:space="preserve">- </w:t>
      </w:r>
      <w:r>
        <w:rPr>
          <w:rFonts w:ascii="Arial" w:hAnsi="Arial" w:cs="Arial"/>
          <w:b/>
          <w:bCs/>
          <w:rtl/>
        </w:rPr>
        <w:t>העובדות</w:t>
      </w:r>
      <w:r>
        <w:rPr>
          <w:rFonts w:ascii="Arial" w:hAnsi="Arial" w:cs="Arial"/>
          <w:rtl/>
        </w:rPr>
        <w:t xml:space="preserve">: </w:t>
      </w:r>
      <w:r w:rsidRPr="00F21415">
        <w:rPr>
          <w:rFonts w:ascii="Arial" w:hAnsi="Arial" w:cs="Arial"/>
          <w:u w:val="single"/>
          <w:rtl/>
        </w:rPr>
        <w:t>בחב' רוגוזין היו שתי קבוצות שליטה- לידן שהחזיקה 28.5% ממניות החב', וקבוצת קוגלר שהחזיקה 20% מהמניות</w:t>
      </w:r>
      <w:r>
        <w:rPr>
          <w:rFonts w:ascii="Arial" w:hAnsi="Arial" w:cs="Arial"/>
          <w:rtl/>
        </w:rPr>
        <w:t xml:space="preserve">. </w:t>
      </w:r>
      <w:r w:rsidRPr="00F21415">
        <w:rPr>
          <w:rFonts w:ascii="Arial" w:hAnsi="Arial" w:cs="Arial"/>
          <w:u w:val="single"/>
          <w:rtl/>
        </w:rPr>
        <w:t>בין לידן לרוגוזין נחתם הסכם ע"פ לידן תלווה כספים לחב' ובתמורה תקבל אופציות ואג"ח שיהיה ניתן להמירן במניות החב</w:t>
      </w:r>
      <w:r>
        <w:rPr>
          <w:rFonts w:ascii="Arial" w:hAnsi="Arial" w:cs="Arial"/>
          <w:rtl/>
        </w:rPr>
        <w:t xml:space="preserve">'. אם לידן תממש את האופציות ותמיר את אג"ח למניות, </w:t>
      </w:r>
      <w:r w:rsidRPr="00F21415">
        <w:rPr>
          <w:rFonts w:ascii="Arial" w:hAnsi="Arial" w:cs="Arial"/>
          <w:u w:val="single"/>
          <w:rtl/>
        </w:rPr>
        <w:t>שיעור ההחזקות שלה בחב' יגדל ל50.1%</w:t>
      </w:r>
      <w:r>
        <w:rPr>
          <w:rFonts w:ascii="Arial" w:hAnsi="Arial" w:cs="Arial"/>
          <w:rtl/>
        </w:rPr>
        <w:t xml:space="preserve">. </w:t>
      </w:r>
      <w:r w:rsidRPr="00F21415">
        <w:rPr>
          <w:rFonts w:ascii="Arial" w:hAnsi="Arial" w:cs="Arial"/>
          <w:u w:val="single"/>
          <w:rtl/>
        </w:rPr>
        <w:t>קוגלר</w:t>
      </w:r>
      <w:r>
        <w:rPr>
          <w:rFonts w:ascii="Arial" w:hAnsi="Arial" w:cs="Arial"/>
          <w:rtl/>
        </w:rPr>
        <w:t xml:space="preserve"> ומבקש נוסף טענו שרוגוזין לא רשאית לפעול לפי ההסכם שהיא חתמה עם לידן כי הוא </w:t>
      </w:r>
      <w:r w:rsidRPr="00F21415">
        <w:rPr>
          <w:rFonts w:ascii="Arial" w:hAnsi="Arial" w:cs="Arial"/>
          <w:u w:val="single"/>
          <w:rtl/>
        </w:rPr>
        <w:t>נוגד את התחייבות החב' בתשקיף לפיו הדירקטוריון לא יציע מניות חדשות בחב' לבעל מניות שמחזיק 10% או יותר מכלל ההון המונפק של החב', אלא אם ההצעה נעשית באופן שוויוני</w:t>
      </w:r>
      <w:r>
        <w:rPr>
          <w:rFonts w:ascii="Arial" w:hAnsi="Arial" w:cs="Arial"/>
          <w:rtl/>
        </w:rPr>
        <w:t xml:space="preserve"> לכל בעלי המניות בחב'. קוגלר טען כי הפרת התחייבויות החברה בתשקיף עליו הסתמך בקניית מניותיו מקנה לבעלי המניות עילות תביעה חוזיות ונזיקיות(מצב שווא). </w:t>
      </w:r>
      <w:r w:rsidRPr="00F21415">
        <w:rPr>
          <w:rFonts w:ascii="Arial" w:hAnsi="Arial" w:cs="Arial"/>
          <w:u w:val="single"/>
          <w:rtl/>
        </w:rPr>
        <w:t xml:space="preserve">להתחייבות </w:t>
      </w:r>
      <w:proofErr w:type="spellStart"/>
      <w:r w:rsidRPr="00F21415">
        <w:rPr>
          <w:rFonts w:ascii="Arial" w:hAnsi="Arial" w:cs="Arial"/>
          <w:u w:val="single"/>
          <w:rtl/>
        </w:rPr>
        <w:t>התשקיפית</w:t>
      </w:r>
      <w:proofErr w:type="spellEnd"/>
      <w:r w:rsidRPr="00F21415">
        <w:rPr>
          <w:rFonts w:ascii="Arial" w:hAnsi="Arial" w:cs="Arial"/>
          <w:u w:val="single"/>
          <w:rtl/>
        </w:rPr>
        <w:t xml:space="preserve"> לא היה זכר בתקנון ולכן נוצרה סתירה בין התקנון לתשקיף</w:t>
      </w:r>
      <w:r>
        <w:rPr>
          <w:rFonts w:ascii="Arial" w:hAnsi="Arial" w:cs="Arial"/>
          <w:rtl/>
        </w:rPr>
        <w:t xml:space="preserve">. </w:t>
      </w:r>
      <w:r>
        <w:rPr>
          <w:rFonts w:ascii="Arial" w:hAnsi="Arial" w:cs="Arial"/>
          <w:b/>
          <w:bCs/>
          <w:rtl/>
        </w:rPr>
        <w:t>ההכרעה</w:t>
      </w:r>
      <w:r>
        <w:rPr>
          <w:rFonts w:ascii="Arial" w:hAnsi="Arial" w:cs="Arial"/>
          <w:rtl/>
        </w:rPr>
        <w:t xml:space="preserve">: </w:t>
      </w:r>
      <w:r>
        <w:rPr>
          <w:rFonts w:ascii="Arial" w:hAnsi="Arial" w:cs="Arial"/>
          <w:u w:val="single"/>
          <w:rtl/>
        </w:rPr>
        <w:t>ביהמ"ש פסק שלתקנון יש עליונות נורמטיבית</w:t>
      </w:r>
      <w:r>
        <w:rPr>
          <w:rFonts w:ascii="Arial" w:hAnsi="Arial" w:cs="Arial"/>
          <w:rtl/>
        </w:rPr>
        <w:t>, הוראות התקנון נשלטות ע"י ה</w:t>
      </w:r>
      <w:r w:rsidR="008930F2">
        <w:rPr>
          <w:rFonts w:ascii="Arial" w:hAnsi="Arial" w:cs="Arial"/>
          <w:rtl/>
        </w:rPr>
        <w:t>אספה</w:t>
      </w:r>
      <w:r>
        <w:rPr>
          <w:rFonts w:ascii="Arial" w:hAnsi="Arial" w:cs="Arial"/>
          <w:rtl/>
        </w:rPr>
        <w:t xml:space="preserve"> הכללית, לעומת התשקיף שנשלט ע"י הדירקטוריון. יש היררכיה בין ה</w:t>
      </w:r>
      <w:r w:rsidR="008930F2">
        <w:rPr>
          <w:rFonts w:ascii="Arial" w:hAnsi="Arial" w:cs="Arial"/>
          <w:rtl/>
        </w:rPr>
        <w:t>אספה</w:t>
      </w:r>
      <w:r>
        <w:rPr>
          <w:rFonts w:ascii="Arial" w:hAnsi="Arial" w:cs="Arial"/>
          <w:rtl/>
        </w:rPr>
        <w:t xml:space="preserve"> לבין הדירקטוריון, והיא משליכה על </w:t>
      </w:r>
      <w:r w:rsidRPr="00F21415">
        <w:rPr>
          <w:rFonts w:ascii="Arial" w:hAnsi="Arial" w:cs="Arial"/>
          <w:u w:val="single"/>
          <w:rtl/>
        </w:rPr>
        <w:t>העליונות הנורמטיבית של התקנון, שנסוג רק מפני התנגשות עם הוראות החוק</w:t>
      </w:r>
      <w:r>
        <w:rPr>
          <w:rFonts w:ascii="Arial" w:hAnsi="Arial" w:cs="Arial"/>
          <w:rtl/>
        </w:rPr>
        <w:t xml:space="preserve">. הואיל וכך, ובהעדר הוראה מסוג זה בתקנון, </w:t>
      </w:r>
      <w:r w:rsidRPr="00F21415">
        <w:rPr>
          <w:rFonts w:ascii="Arial" w:hAnsi="Arial" w:cs="Arial"/>
          <w:u w:val="single"/>
          <w:rtl/>
        </w:rPr>
        <w:t>הסעד היחיד בגין אי העמידה בהתחייבות החב' הוא פיצויים ולא אכיפה</w:t>
      </w:r>
      <w:r>
        <w:rPr>
          <w:rFonts w:ascii="Arial" w:hAnsi="Arial" w:cs="Arial"/>
          <w:rtl/>
        </w:rPr>
        <w:t xml:space="preserve">- שכן </w:t>
      </w:r>
      <w:r w:rsidRPr="00F21415">
        <w:rPr>
          <w:rFonts w:ascii="Arial" w:hAnsi="Arial" w:cs="Arial"/>
          <w:u w:val="single"/>
          <w:rtl/>
        </w:rPr>
        <w:t>לא אוכפים בניגוד לתקנון</w:t>
      </w:r>
      <w:r>
        <w:rPr>
          <w:rFonts w:ascii="Arial" w:hAnsi="Arial" w:cs="Arial"/>
          <w:rtl/>
        </w:rPr>
        <w:t xml:space="preserve">. </w:t>
      </w:r>
      <w:r>
        <w:rPr>
          <w:rFonts w:ascii="Arial" w:hAnsi="Arial" w:cs="Arial"/>
          <w:b/>
          <w:bCs/>
          <w:rtl/>
        </w:rPr>
        <w:t>הערה</w:t>
      </w:r>
      <w:r w:rsidRPr="00F21415">
        <w:rPr>
          <w:rFonts w:ascii="Arial" w:hAnsi="Arial" w:cs="Arial"/>
          <w:rtl/>
        </w:rPr>
        <w:t>:</w:t>
      </w:r>
      <w:r>
        <w:rPr>
          <w:rFonts w:ascii="Arial" w:hAnsi="Arial" w:cs="Arial"/>
          <w:rtl/>
        </w:rPr>
        <w:t xml:space="preserve"> </w:t>
      </w:r>
      <w:r w:rsidRPr="00F21415">
        <w:rPr>
          <w:rFonts w:ascii="Arial" w:hAnsi="Arial" w:cs="Arial"/>
          <w:u w:val="single"/>
          <w:rtl/>
        </w:rPr>
        <w:t>בעבר חוק ניירות ערך קבע כי רק משקעים בשוק הראשוני יכולים לתבוע בשל פרט מטעה בתשקיף</w:t>
      </w:r>
      <w:r>
        <w:rPr>
          <w:rFonts w:ascii="Arial" w:hAnsi="Arial" w:cs="Arial"/>
          <w:rtl/>
        </w:rPr>
        <w:t xml:space="preserve">. החוק </w:t>
      </w:r>
      <w:r w:rsidRPr="00F21415">
        <w:rPr>
          <w:rFonts w:ascii="Arial" w:hAnsi="Arial" w:cs="Arial"/>
          <w:u w:val="single"/>
          <w:rtl/>
        </w:rPr>
        <w:t>שונה ב1988</w:t>
      </w:r>
      <w:r w:rsidR="00F21415">
        <w:rPr>
          <w:rFonts w:ascii="Arial" w:hAnsi="Arial" w:cs="Arial" w:hint="cs"/>
          <w:rtl/>
        </w:rPr>
        <w:t xml:space="preserve"> </w:t>
      </w:r>
      <w:r>
        <w:rPr>
          <w:rFonts w:ascii="Arial" w:hAnsi="Arial" w:cs="Arial"/>
          <w:rtl/>
        </w:rPr>
        <w:t>בס' 31(א) לפיו אחריותו של מי שחתם על התשקיף לנזק שנגרם בשל פרט מטעה בו חלה גם כלפי מי שרכש את ניירות הערך תוך כדי המסחר בבורסה(שוק משני).</w:t>
      </w:r>
    </w:p>
    <w:p w:rsidR="00936DDE" w:rsidRDefault="00936DDE" w:rsidP="00A27D34">
      <w:pPr>
        <w:rPr>
          <w:rFonts w:ascii="Arial" w:hAnsi="Arial" w:cs="Arial"/>
          <w:rtl/>
        </w:rPr>
      </w:pPr>
      <w:r>
        <w:rPr>
          <w:rFonts w:ascii="Arial" w:hAnsi="Arial" w:cs="Arial"/>
          <w:b/>
          <w:bCs/>
          <w:highlight w:val="magenta"/>
          <w:rtl/>
        </w:rPr>
        <w:t>פס"ד הולנדר</w:t>
      </w:r>
      <w:r>
        <w:rPr>
          <w:rFonts w:ascii="Arial" w:hAnsi="Arial" w:cs="Arial"/>
          <w:rtl/>
        </w:rPr>
        <w:t xml:space="preserve">- </w:t>
      </w:r>
      <w:r>
        <w:rPr>
          <w:rFonts w:ascii="Arial" w:hAnsi="Arial" w:cs="Arial"/>
          <w:b/>
          <w:bCs/>
          <w:rtl/>
        </w:rPr>
        <w:t>העובדות</w:t>
      </w:r>
      <w:r>
        <w:rPr>
          <w:rFonts w:ascii="Arial" w:hAnsi="Arial" w:cs="Arial"/>
          <w:rtl/>
        </w:rPr>
        <w:t xml:space="preserve">: בחב' הממד החדיש היו שני ב"ש- הולנדר ועינב. </w:t>
      </w:r>
      <w:r w:rsidRPr="00A27D34">
        <w:rPr>
          <w:rFonts w:ascii="Arial" w:hAnsi="Arial" w:cs="Arial"/>
          <w:u w:val="single"/>
          <w:rtl/>
        </w:rPr>
        <w:t>בהסכם המייסדים שנחתם בניהם היה הסדר לפיו כל אחד מהם ימנה מחצית מהדירקטורים בחב'- 4 מתוך 8, כאשר ב"ש השני מחויב לתמוך בדירקטורים עליהם המלי</w:t>
      </w:r>
      <w:r w:rsidR="00A27D34" w:rsidRPr="00A27D34">
        <w:rPr>
          <w:rFonts w:ascii="Arial" w:hAnsi="Arial" w:cs="Arial"/>
          <w:u w:val="single"/>
          <w:rtl/>
        </w:rPr>
        <w:t>ץ חברו</w:t>
      </w:r>
      <w:r w:rsidR="00A27D34">
        <w:rPr>
          <w:rFonts w:ascii="Arial" w:hAnsi="Arial" w:cs="Arial"/>
          <w:rtl/>
        </w:rPr>
        <w:t>. החב' גדלה, וצרכי המימון</w:t>
      </w:r>
      <w:r>
        <w:rPr>
          <w:rFonts w:ascii="Arial" w:hAnsi="Arial" w:cs="Arial"/>
          <w:rtl/>
        </w:rPr>
        <w:t xml:space="preserve"> שלה הצדיקו הנפקה של מניות לציבור בבורסה בארה"ב. החב' הנפיקה מניות לציבור בארה"ב כך שמאזן המניות היה כדלקמן:  34%- הולנדר, 34% עינב ו-32%-ציבור.  בשל כך שהסדר המייסדים היה בעל משמעות כלכלית קשה  מבחינת דיני המיסים בארה"ב הוא שונו ונוסח הסדר חלופי לפיו לא יהיה ניתן לעשות שינויים בהרכב הדירקטוריון אלא בתמיכתם של 60% מכלל בעלי המניות בחב' - חלופה שתוצאתה זהה לתוצאת הסכם המייסדים כיוון שלמעשה לא ניתן לערוך שינוי בדירקטוריון ללא תמיכתם של עינב </w:t>
      </w:r>
      <w:proofErr w:type="spellStart"/>
      <w:r>
        <w:rPr>
          <w:rFonts w:ascii="Arial" w:hAnsi="Arial" w:cs="Arial"/>
          <w:rtl/>
        </w:rPr>
        <w:t>והולנדר</w:t>
      </w:r>
      <w:proofErr w:type="spellEnd"/>
      <w:r>
        <w:rPr>
          <w:rFonts w:ascii="Arial" w:hAnsi="Arial" w:cs="Arial"/>
          <w:rtl/>
        </w:rPr>
        <w:t xml:space="preserve"> יחד. בעקבות סכסוך שפרץ בחב' התפטר אחד הדירקטורים של הולנדר, מה שהפך את</w:t>
      </w:r>
      <w:r w:rsidRPr="00A27D34">
        <w:rPr>
          <w:rFonts w:ascii="Arial" w:hAnsi="Arial" w:cs="Arial"/>
          <w:u w:val="single"/>
          <w:rtl/>
        </w:rPr>
        <w:t xml:space="preserve"> הרכב הדירקטוריון ללא מאוזן- 4/3 לטובת עינב</w:t>
      </w:r>
      <w:r>
        <w:rPr>
          <w:rFonts w:ascii="Arial" w:hAnsi="Arial" w:cs="Arial"/>
          <w:rtl/>
        </w:rPr>
        <w:t xml:space="preserve">. הולנדר שחשש שהמאזן החדש יפגע בו </w:t>
      </w:r>
      <w:r w:rsidR="00A27D34">
        <w:rPr>
          <w:rFonts w:ascii="Arial" w:hAnsi="Arial" w:cs="Arial" w:hint="cs"/>
          <w:rtl/>
        </w:rPr>
        <w:t>ו</w:t>
      </w:r>
      <w:r>
        <w:rPr>
          <w:rFonts w:ascii="Arial" w:hAnsi="Arial" w:cs="Arial"/>
          <w:rtl/>
        </w:rPr>
        <w:t>עשה תרגיל-</w:t>
      </w:r>
      <w:r w:rsidRPr="00A27D34">
        <w:rPr>
          <w:rFonts w:ascii="Arial" w:hAnsi="Arial" w:cs="Arial"/>
          <w:u w:val="single"/>
          <w:rtl/>
        </w:rPr>
        <w:t xml:space="preserve"> 3 הדירקטורים שלו התפטרו ונותרו רק 4 הדירקטורים של עינב, בשל כך שלא ניתן לקבל החלטות בפחות מ-5 דירקטורים</w:t>
      </w:r>
      <w:r>
        <w:rPr>
          <w:rFonts w:ascii="Arial" w:hAnsi="Arial" w:cs="Arial"/>
          <w:rtl/>
        </w:rPr>
        <w:t xml:space="preserve"> קיווה הולנדר כי לא  יוכלו להתקבל החלטות שמקפחות אותו עד אשר ימונו 4 דירקטורים חדשים מטעמו. אולם לפי תקנון החב' כאשר המכסה של הדירקטוריון יורדת מתחת למינימום הנדרש יש סמכות לדירקטורים הנותרים להשלים את המכסה עד למינוי ולפיכך </w:t>
      </w:r>
      <w:r w:rsidRPr="00A27D34">
        <w:rPr>
          <w:rFonts w:ascii="Arial" w:hAnsi="Arial" w:cs="Arial"/>
          <w:u w:val="single"/>
          <w:rtl/>
        </w:rPr>
        <w:t>הדירקטורים של עינב מינו דירקטור נוסף מטעמם</w:t>
      </w:r>
      <w:r>
        <w:rPr>
          <w:rFonts w:ascii="Arial" w:hAnsi="Arial" w:cs="Arial"/>
          <w:rtl/>
        </w:rPr>
        <w:t xml:space="preserve">. </w:t>
      </w:r>
      <w:r w:rsidRPr="00A27D34">
        <w:rPr>
          <w:rFonts w:ascii="Arial" w:hAnsi="Arial" w:cs="Arial"/>
          <w:u w:val="single"/>
          <w:rtl/>
        </w:rPr>
        <w:t>הולנדר פנה לביהמ"ש וטען שהמינוי של הדירקטור החמישי מנוגד להסכם בין בעלי המניות וביקש לפרש את התקנון פרשנות תכליתית כך שיתאים לרוח ההסכם בין בעלי המניות ולא יסתור אותו</w:t>
      </w:r>
      <w:r>
        <w:rPr>
          <w:rFonts w:ascii="Arial" w:hAnsi="Arial" w:cs="Arial"/>
          <w:rtl/>
        </w:rPr>
        <w:t xml:space="preserve">. </w:t>
      </w:r>
      <w:r>
        <w:rPr>
          <w:rFonts w:ascii="Arial" w:hAnsi="Arial" w:cs="Arial"/>
          <w:b/>
          <w:bCs/>
          <w:rtl/>
        </w:rPr>
        <w:t>ההכרעה</w:t>
      </w:r>
      <w:r>
        <w:rPr>
          <w:rFonts w:ascii="Arial" w:hAnsi="Arial" w:cs="Arial"/>
          <w:rtl/>
        </w:rPr>
        <w:t xml:space="preserve">: </w:t>
      </w:r>
      <w:r w:rsidRPr="00A27D34">
        <w:rPr>
          <w:rFonts w:ascii="Arial" w:hAnsi="Arial" w:cs="Arial"/>
          <w:u w:val="single"/>
          <w:rtl/>
        </w:rPr>
        <w:t>ביהמ"ש החליט לדחות את פרשנותו של הולנדר וקבע כי הממד החדיש היא חב' ציבורית ולפיכך היא לא יכולה להחיל פרשנות תכליתית שתכניס לתקנונה מסכת הסכמים שנגזרת מהסכמות נסתרות שהציבור כלל לא שותף להן</w:t>
      </w:r>
      <w:r>
        <w:rPr>
          <w:rFonts w:ascii="Arial" w:hAnsi="Arial" w:cs="Arial"/>
          <w:rtl/>
        </w:rPr>
        <w:t xml:space="preserve">- הדבר לא מתיישב עם עיקרון תו"ל. בהתאם לכך ביהמ"ש נצמד ללשון </w:t>
      </w:r>
      <w:r w:rsidRPr="00A27D34">
        <w:rPr>
          <w:rFonts w:ascii="Arial" w:hAnsi="Arial" w:cs="Arial"/>
          <w:u w:val="single"/>
          <w:rtl/>
        </w:rPr>
        <w:t>התקנון ופסק כי הוא גובר על מסמכים אחרים</w:t>
      </w:r>
      <w:r>
        <w:rPr>
          <w:rFonts w:ascii="Arial" w:hAnsi="Arial" w:cs="Arial"/>
          <w:rtl/>
        </w:rPr>
        <w:t>.</w:t>
      </w:r>
      <w:r>
        <w:rPr>
          <w:rFonts w:ascii="Arial" w:hAnsi="Arial" w:cs="Arial"/>
          <w:b/>
          <w:bCs/>
          <w:rtl/>
        </w:rPr>
        <w:t xml:space="preserve"> הערה</w:t>
      </w:r>
      <w:r w:rsidRPr="0049475F">
        <w:rPr>
          <w:rFonts w:ascii="Arial" w:hAnsi="Arial" w:cs="Arial"/>
          <w:rtl/>
        </w:rPr>
        <w:t>:</w:t>
      </w:r>
      <w:r>
        <w:rPr>
          <w:rFonts w:ascii="Arial" w:hAnsi="Arial" w:cs="Arial"/>
          <w:rtl/>
        </w:rPr>
        <w:t xml:space="preserve"> </w:t>
      </w:r>
      <w:r w:rsidRPr="00A27D34">
        <w:rPr>
          <w:rFonts w:ascii="Arial" w:hAnsi="Arial" w:cs="Arial"/>
          <w:u w:val="single"/>
          <w:rtl/>
        </w:rPr>
        <w:t>ייתכן שבחב' פרטית ביהמ"ש יראה נכונות גדולה יותר לפרש את התקנון פרשנות תכליתית לאור הסכם מייסדים במידה ויש זהות בין המייסדים לבעלי המניות הקיימים</w:t>
      </w:r>
      <w:r>
        <w:rPr>
          <w:rFonts w:ascii="Arial" w:hAnsi="Arial" w:cs="Arial"/>
          <w:rtl/>
        </w:rPr>
        <w:t>.</w:t>
      </w:r>
    </w:p>
    <w:p w:rsidR="00936DDE" w:rsidRDefault="00936DDE" w:rsidP="00936DDE">
      <w:pPr>
        <w:rPr>
          <w:rFonts w:ascii="Arial" w:hAnsi="Arial" w:cs="Arial"/>
          <w:rtl/>
        </w:rPr>
      </w:pPr>
      <w:r w:rsidRPr="005A321E">
        <w:rPr>
          <w:rFonts w:ascii="Arial" w:hAnsi="Arial" w:cs="Arial"/>
          <w:b/>
          <w:bCs/>
          <w:rtl/>
        </w:rPr>
        <w:lastRenderedPageBreak/>
        <w:t>סיכום</w:t>
      </w:r>
      <w:r w:rsidR="005A321E">
        <w:rPr>
          <w:rFonts w:ascii="Arial" w:hAnsi="Arial" w:cs="Arial" w:hint="cs"/>
          <w:rtl/>
        </w:rPr>
        <w:t>-</w:t>
      </w:r>
      <w:r w:rsidRPr="00F21415">
        <w:rPr>
          <w:rFonts w:ascii="Arial" w:hAnsi="Arial" w:cs="Arial"/>
          <w:rtl/>
        </w:rPr>
        <w:t xml:space="preserve"> </w:t>
      </w:r>
      <w:r w:rsidRPr="005A321E">
        <w:rPr>
          <w:rFonts w:ascii="Arial" w:hAnsi="Arial" w:cs="Arial"/>
          <w:u w:val="single"/>
          <w:rtl/>
        </w:rPr>
        <w:t>במידה וקיימת סתירה בין התקנון לבין הסכמים משפטיים אחרים, לתקנון עליונות נורמטיבית</w:t>
      </w:r>
      <w:r>
        <w:rPr>
          <w:rFonts w:ascii="Arial" w:hAnsi="Arial" w:cs="Arial"/>
          <w:rtl/>
        </w:rPr>
        <w:t>- סעד האכיפה בגין הפרת אותם הסכמים אחרים לא יינתן אם הוא נוגד את התקנון, הסעד האפשרי היחידי הוא פיצויים.</w:t>
      </w:r>
    </w:p>
    <w:p w:rsidR="00936DDE" w:rsidRDefault="00936DDE" w:rsidP="00B30475">
      <w:pPr>
        <w:tabs>
          <w:tab w:val="left" w:pos="288"/>
          <w:tab w:val="left" w:pos="720"/>
          <w:tab w:val="left" w:pos="1296"/>
        </w:tabs>
        <w:autoSpaceDE w:val="0"/>
        <w:autoSpaceDN w:val="0"/>
        <w:adjustRightInd w:val="0"/>
        <w:jc w:val="both"/>
        <w:rPr>
          <w:rFonts w:cs="FrankRuehl"/>
          <w:rtl/>
        </w:rPr>
      </w:pPr>
      <w:r w:rsidRPr="00936DDE">
        <w:rPr>
          <w:rFonts w:asciiTheme="minorBidi" w:hAnsiTheme="minorBidi" w:hint="cs"/>
          <w:b/>
          <w:bCs/>
          <w:highlight w:val="magenta"/>
          <w:rtl/>
        </w:rPr>
        <w:t xml:space="preserve">פס"ד </w:t>
      </w:r>
      <w:proofErr w:type="spellStart"/>
      <w:r w:rsidRPr="00936DDE">
        <w:rPr>
          <w:rFonts w:asciiTheme="minorBidi" w:hAnsiTheme="minorBidi" w:hint="cs"/>
          <w:b/>
          <w:bCs/>
          <w:highlight w:val="magenta"/>
          <w:rtl/>
        </w:rPr>
        <w:t>ברדיגו</w:t>
      </w:r>
      <w:proofErr w:type="spellEnd"/>
      <w:r w:rsidRPr="00F21415">
        <w:rPr>
          <w:rFonts w:asciiTheme="minorBidi" w:hAnsiTheme="minorBidi" w:hint="cs"/>
          <w:rtl/>
        </w:rPr>
        <w:t>-</w:t>
      </w:r>
      <w:r>
        <w:rPr>
          <w:rFonts w:asciiTheme="minorBidi" w:hAnsiTheme="minorBidi" w:hint="cs"/>
          <w:b/>
          <w:bCs/>
          <w:rtl/>
        </w:rPr>
        <w:t>העובדות</w:t>
      </w:r>
      <w:r w:rsidRPr="00F21415">
        <w:rPr>
          <w:rFonts w:asciiTheme="minorBidi" w:hAnsiTheme="minorBidi" w:hint="cs"/>
          <w:rtl/>
        </w:rPr>
        <w:t>:</w:t>
      </w:r>
      <w:r>
        <w:rPr>
          <w:rFonts w:asciiTheme="minorBidi" w:hAnsiTheme="minorBidi"/>
          <w:rtl/>
        </w:rPr>
        <w:t xml:space="preserve"> </w:t>
      </w:r>
      <w:r w:rsidRPr="00B30475">
        <w:rPr>
          <w:rFonts w:asciiTheme="minorBidi" w:hAnsiTheme="minorBidi"/>
          <w:u w:val="single"/>
          <w:rtl/>
        </w:rPr>
        <w:t>בחב</w:t>
      </w:r>
      <w:r w:rsidR="00AD72E4" w:rsidRPr="00B30475">
        <w:rPr>
          <w:rFonts w:asciiTheme="minorBidi" w:hAnsiTheme="minorBidi"/>
          <w:u w:val="single"/>
          <w:rtl/>
        </w:rPr>
        <w:t xml:space="preserve">רה פרטית חולקו המניות </w:t>
      </w:r>
      <w:proofErr w:type="spellStart"/>
      <w:r w:rsidR="00AD72E4" w:rsidRPr="00B30475">
        <w:rPr>
          <w:rFonts w:asciiTheme="minorBidi" w:hAnsiTheme="minorBidi"/>
          <w:u w:val="single"/>
          <w:rtl/>
        </w:rPr>
        <w:t>הרכושיות</w:t>
      </w:r>
      <w:proofErr w:type="spellEnd"/>
      <w:r w:rsidR="00AD72E4" w:rsidRPr="00B30475">
        <w:rPr>
          <w:rFonts w:asciiTheme="minorBidi" w:hAnsiTheme="minorBidi"/>
          <w:u w:val="single"/>
          <w:rtl/>
        </w:rPr>
        <w:t xml:space="preserve"> </w:t>
      </w:r>
      <w:r w:rsidRPr="00B30475">
        <w:rPr>
          <w:rFonts w:asciiTheme="minorBidi" w:hAnsiTheme="minorBidi"/>
          <w:u w:val="single"/>
          <w:rtl/>
        </w:rPr>
        <w:t>באופן שווה בין ארבע המשפחות אשר ייסדו אותה</w:t>
      </w:r>
      <w:r>
        <w:rPr>
          <w:rFonts w:asciiTheme="minorBidi" w:hAnsiTheme="minorBidi"/>
          <w:rtl/>
        </w:rPr>
        <w:t xml:space="preserve">, </w:t>
      </w:r>
      <w:r w:rsidRPr="00B30475">
        <w:rPr>
          <w:rFonts w:asciiTheme="minorBidi" w:hAnsiTheme="minorBidi"/>
          <w:u w:val="single"/>
          <w:rtl/>
        </w:rPr>
        <w:t>בעוד שמרבית מניות ההצבעה והניהול הוחזקו בידי בעלה המנוח של העותרת</w:t>
      </w:r>
      <w:r>
        <w:rPr>
          <w:rFonts w:asciiTheme="minorBidi" w:hAnsiTheme="minorBidi"/>
          <w:rtl/>
        </w:rPr>
        <w:t xml:space="preserve"> ויתרתן חולקו שווה בשווה בין שלושת ראשי המשפחות האחרות. הפקדת הניהול והשליטה בידי המנוח ביטאה את האמון האישי הרב שרחשו לו כל המשפחות. משחלה המנוח במחלה ממארת, </w:t>
      </w:r>
      <w:r w:rsidRPr="00B30475">
        <w:rPr>
          <w:rFonts w:asciiTheme="minorBidi" w:hAnsiTheme="minorBidi"/>
          <w:u w:val="single"/>
          <w:rtl/>
        </w:rPr>
        <w:t>ביקשו חברי החב' למנוע מיורשיו של המנוח מלהיכנס לנעליו בכל הנוגע לשליטה בה ובניהולה. לשם</w:t>
      </w:r>
      <w:r w:rsidRPr="00B30475">
        <w:rPr>
          <w:rFonts w:asciiTheme="minorBidi" w:hAnsiTheme="minorBidi"/>
          <w:u w:val="single"/>
        </w:rPr>
        <w:t xml:space="preserve"> </w:t>
      </w:r>
      <w:r w:rsidRPr="00B30475">
        <w:rPr>
          <w:rFonts w:asciiTheme="minorBidi" w:hAnsiTheme="minorBidi"/>
          <w:u w:val="single"/>
          <w:rtl/>
        </w:rPr>
        <w:t>כך קיבלה החב' החלטה לשינוי תקנותיה ע"י הוספת תקנה הקובעת, כי במקרה של מוות של בעל מניות</w:t>
      </w:r>
      <w:r w:rsidRPr="00B30475">
        <w:rPr>
          <w:rFonts w:asciiTheme="minorBidi" w:hAnsiTheme="minorBidi"/>
          <w:u w:val="single"/>
        </w:rPr>
        <w:t xml:space="preserve"> </w:t>
      </w:r>
      <w:r w:rsidRPr="00B30475">
        <w:rPr>
          <w:rFonts w:asciiTheme="minorBidi" w:hAnsiTheme="minorBidi"/>
          <w:u w:val="single"/>
          <w:rtl/>
        </w:rPr>
        <w:t>הצבעה וניהול, לא ניתן יהיה להעביר מניותיו ליורשים או לכל אדם אחר</w:t>
      </w:r>
      <w:r>
        <w:rPr>
          <w:rFonts w:asciiTheme="minorBidi" w:hAnsiTheme="minorBidi"/>
          <w:rtl/>
        </w:rPr>
        <w:t xml:space="preserve">. משנפטר המנוח, </w:t>
      </w:r>
      <w:r w:rsidRPr="00B30475">
        <w:rPr>
          <w:rFonts w:asciiTheme="minorBidi" w:hAnsiTheme="minorBidi"/>
          <w:u w:val="single"/>
          <w:rtl/>
        </w:rPr>
        <w:t>טענו העותרו</w:t>
      </w:r>
      <w:bookmarkStart w:id="1" w:name="ABSTRACT_END"/>
      <w:bookmarkEnd w:id="1"/>
      <w:r w:rsidRPr="00B30475">
        <w:rPr>
          <w:rFonts w:asciiTheme="minorBidi" w:hAnsiTheme="minorBidi"/>
          <w:u w:val="single"/>
          <w:rtl/>
        </w:rPr>
        <w:t>ת</w:t>
      </w:r>
      <w:r w:rsidRPr="00B30475">
        <w:rPr>
          <w:rFonts w:asciiTheme="minorBidi" w:hAnsiTheme="minorBidi"/>
          <w:u w:val="single"/>
        </w:rPr>
        <w:t xml:space="preserve"> </w:t>
      </w:r>
      <w:r w:rsidRPr="00B30475">
        <w:rPr>
          <w:rFonts w:asciiTheme="minorBidi" w:hAnsiTheme="minorBidi"/>
          <w:u w:val="single"/>
          <w:rtl/>
        </w:rPr>
        <w:t>לבטלותה של התקנה</w:t>
      </w:r>
      <w:r>
        <w:rPr>
          <w:rFonts w:asciiTheme="minorBidi" w:hAnsiTheme="minorBidi"/>
          <w:rtl/>
        </w:rPr>
        <w:t>(למרות שקודם לכן חתמו על אישורה) בין היתר כיוון שלטע</w:t>
      </w:r>
      <w:r w:rsidR="00AD72E4">
        <w:rPr>
          <w:rFonts w:asciiTheme="minorBidi" w:hAnsiTheme="minorBidi" w:hint="cs"/>
          <w:rtl/>
        </w:rPr>
        <w:t>נ</w:t>
      </w:r>
      <w:r>
        <w:rPr>
          <w:rFonts w:asciiTheme="minorBidi" w:hAnsiTheme="minorBidi"/>
          <w:rtl/>
        </w:rPr>
        <w:t xml:space="preserve">תן היא סותרת את ס' 8(א) לחוק הירושה אשר קובע </w:t>
      </w:r>
      <w:r>
        <w:rPr>
          <w:rFonts w:asciiTheme="minorBidi" w:hAnsiTheme="minorBidi"/>
          <w:color w:val="000000"/>
          <w:rtl/>
        </w:rPr>
        <w:t>כי הסכם בדבר ירושתו של אדם וויתור על</w:t>
      </w:r>
      <w:r w:rsidR="00B30475">
        <w:rPr>
          <w:rFonts w:asciiTheme="minorBidi" w:hAnsiTheme="minorBidi"/>
          <w:color w:val="000000"/>
          <w:rtl/>
        </w:rPr>
        <w:t xml:space="preserve"> ירושתו שנעשו בחייו של אותו אדם</w:t>
      </w:r>
      <w:r>
        <w:rPr>
          <w:rFonts w:asciiTheme="minorBidi" w:hAnsiTheme="minorBidi"/>
          <w:color w:val="000000"/>
          <w:rtl/>
        </w:rPr>
        <w:t>- בטלים</w:t>
      </w:r>
      <w:r>
        <w:rPr>
          <w:rFonts w:cs="FrankRuehl"/>
          <w:color w:val="000000"/>
          <w:sz w:val="26"/>
          <w:szCs w:val="26"/>
        </w:rPr>
        <w:t>.</w:t>
      </w:r>
      <w:r>
        <w:rPr>
          <w:rFonts w:asciiTheme="minorBidi" w:hAnsiTheme="minorBidi"/>
          <w:rtl/>
        </w:rPr>
        <w:t xml:space="preserve"> </w:t>
      </w:r>
      <w:r>
        <w:rPr>
          <w:rFonts w:asciiTheme="minorBidi" w:hAnsiTheme="minorBidi" w:hint="cs"/>
          <w:b/>
          <w:bCs/>
          <w:rtl/>
        </w:rPr>
        <w:t>ההכרעה:</w:t>
      </w:r>
      <w:r>
        <w:rPr>
          <w:rFonts w:asciiTheme="minorBidi" w:hAnsiTheme="minorBidi" w:hint="cs"/>
          <w:rtl/>
        </w:rPr>
        <w:t xml:space="preserve"> יש לראות במניה יחידה משפטית, המרכזת אגד של זכויות רכושיות-אישיות. באגד זה כלולה הזכ</w:t>
      </w:r>
      <w:r w:rsidR="00AD72E4">
        <w:rPr>
          <w:rFonts w:asciiTheme="minorBidi" w:hAnsiTheme="minorBidi" w:hint="cs"/>
          <w:rtl/>
        </w:rPr>
        <w:t>ות לדיבידנדים והזכות להצבעה באס</w:t>
      </w:r>
      <w:r>
        <w:rPr>
          <w:rFonts w:asciiTheme="minorBidi" w:hAnsiTheme="minorBidi" w:hint="cs"/>
          <w:rtl/>
        </w:rPr>
        <w:t>פות החברה</w:t>
      </w:r>
      <w:r>
        <w:rPr>
          <w:rFonts w:asciiTheme="minorBidi" w:hAnsiTheme="minorBidi"/>
        </w:rPr>
        <w:t xml:space="preserve">. </w:t>
      </w:r>
      <w:r>
        <w:rPr>
          <w:rFonts w:asciiTheme="minorBidi" w:hAnsiTheme="minorBidi"/>
          <w:rtl/>
        </w:rPr>
        <w:t>מקורן של זכויות אלה הוא בעיקרו הסכמי, דהיינו, בחוזה המכונה תזכיר ותקנון אשר בחלקו הוא סטטוטורי(מחיל הוראות חוק קוגנטיות).</w:t>
      </w:r>
      <w:r>
        <w:rPr>
          <w:rFonts w:asciiTheme="minorBidi" w:hAnsiTheme="minorBidi"/>
        </w:rPr>
        <w:t xml:space="preserve"> </w:t>
      </w:r>
      <w:r>
        <w:rPr>
          <w:rFonts w:asciiTheme="minorBidi" w:hAnsiTheme="minorBidi"/>
          <w:rtl/>
        </w:rPr>
        <w:t>אופיין הרכושי-אישי של הזכויות, המהוות את המניה, מוביל לתוצאה, כי</w:t>
      </w:r>
      <w:r>
        <w:rPr>
          <w:rFonts w:asciiTheme="minorBidi" w:hAnsiTheme="minorBidi"/>
        </w:rPr>
        <w:t xml:space="preserve"> </w:t>
      </w:r>
      <w:r>
        <w:rPr>
          <w:rFonts w:asciiTheme="minorBidi" w:hAnsiTheme="minorBidi"/>
          <w:rtl/>
        </w:rPr>
        <w:t>הצדדים לחוזה, היוצרים את אותן זכויות, חופשיים לקבוע את תוכן הזכויות כרצונם, ובלבד שההסכם לא יהא בלתי חוקי, בלתי מוסרי או סותר את תקנת הציבור</w:t>
      </w:r>
      <w:r w:rsidR="00B30475">
        <w:rPr>
          <w:rFonts w:asciiTheme="minorBidi" w:hAnsiTheme="minorBidi" w:hint="cs"/>
          <w:rtl/>
        </w:rPr>
        <w:t>.</w:t>
      </w:r>
      <w:r>
        <w:rPr>
          <w:rFonts w:asciiTheme="minorBidi" w:hAnsiTheme="minorBidi"/>
        </w:rPr>
        <w:t xml:space="preserve"> </w:t>
      </w:r>
      <w:r w:rsidRPr="00B30475">
        <w:rPr>
          <w:rFonts w:asciiTheme="minorBidi" w:hAnsiTheme="minorBidi"/>
          <w:u w:val="single"/>
          <w:rtl/>
        </w:rPr>
        <w:t xml:space="preserve">במסגרת החופש החוזי שניתן לצדדים הם רשאים לקבוע בתזכיר או בתקנות, כי המניה תפקע עם מות בעליה, ובלבד שיובטח, כי כתוצאה מכך לא יופחת הונה של החברה ולא </w:t>
      </w:r>
      <w:proofErr w:type="spellStart"/>
      <w:r w:rsidRPr="00B30475">
        <w:rPr>
          <w:rFonts w:asciiTheme="minorBidi" w:hAnsiTheme="minorBidi"/>
          <w:u w:val="single"/>
          <w:rtl/>
        </w:rPr>
        <w:t>יועשק</w:t>
      </w:r>
      <w:proofErr w:type="spellEnd"/>
      <w:r w:rsidRPr="00B30475">
        <w:rPr>
          <w:rFonts w:asciiTheme="minorBidi" w:hAnsiTheme="minorBidi"/>
          <w:u w:val="single"/>
          <w:rtl/>
        </w:rPr>
        <w:t xml:space="preserve"> מיעוט בעלי מניותיה</w:t>
      </w:r>
      <w:r>
        <w:rPr>
          <w:rFonts w:asciiTheme="minorBidi" w:hAnsiTheme="minorBidi"/>
          <w:rtl/>
        </w:rPr>
        <w:t>. סעיף 8(א) לחוק הירושה, חל גם על</w:t>
      </w:r>
      <w:r w:rsidR="00B30475">
        <w:rPr>
          <w:rFonts w:asciiTheme="minorBidi" w:hAnsiTheme="minorBidi"/>
          <w:rtl/>
        </w:rPr>
        <w:t xml:space="preserve"> תזכיר ותקנות של החברה</w:t>
      </w:r>
      <w:r>
        <w:rPr>
          <w:rFonts w:asciiTheme="minorBidi" w:hAnsiTheme="minorBidi"/>
          <w:rtl/>
        </w:rPr>
        <w:t>.</w:t>
      </w:r>
      <w:r>
        <w:rPr>
          <w:rFonts w:asciiTheme="minorBidi" w:hAnsiTheme="minorBidi"/>
        </w:rPr>
        <w:t xml:space="preserve"> </w:t>
      </w:r>
      <w:r>
        <w:rPr>
          <w:rFonts w:asciiTheme="minorBidi" w:hAnsiTheme="minorBidi"/>
          <w:rtl/>
        </w:rPr>
        <w:t>תקנה הקובעת בטלות מניות עם מותו של בעליהן אינה סותרת את סעיף 8(א) לחוק הירושה</w:t>
      </w:r>
      <w:r>
        <w:rPr>
          <w:rFonts w:asciiTheme="minorBidi" w:hAnsiTheme="minorBidi"/>
        </w:rPr>
        <w:t>.</w:t>
      </w:r>
    </w:p>
    <w:p w:rsidR="00936DDE" w:rsidRDefault="00936DDE" w:rsidP="00E856D5">
      <w:pPr>
        <w:jc w:val="center"/>
        <w:rPr>
          <w:rFonts w:asciiTheme="minorBidi" w:hAnsiTheme="minorBidi"/>
          <w:b/>
          <w:bCs/>
          <w:sz w:val="28"/>
          <w:szCs w:val="28"/>
        </w:rPr>
      </w:pPr>
      <w:r>
        <w:rPr>
          <w:rFonts w:asciiTheme="minorBidi" w:hAnsiTheme="minorBidi" w:hint="cs"/>
          <w:b/>
          <w:bCs/>
          <w:color w:val="000000"/>
          <w:sz w:val="28"/>
          <w:szCs w:val="28"/>
          <w:highlight w:val="cyan"/>
          <w:rtl/>
        </w:rPr>
        <w:t>עסקאות עם בעלי עניין</w:t>
      </w:r>
    </w:p>
    <w:p w:rsidR="00936DDE" w:rsidRDefault="00936DDE" w:rsidP="007E369A">
      <w:pPr>
        <w:rPr>
          <w:rFonts w:ascii="Arial" w:hAnsi="Arial" w:cs="David"/>
          <w:color w:val="222222"/>
          <w:sz w:val="24"/>
          <w:szCs w:val="24"/>
          <w:rtl/>
        </w:rPr>
      </w:pPr>
      <w:r w:rsidRPr="007E369A">
        <w:rPr>
          <w:rFonts w:asciiTheme="minorBidi" w:eastAsia="Times New Roman" w:hAnsiTheme="minorBidi"/>
          <w:u w:val="single"/>
          <w:rtl/>
        </w:rPr>
        <w:t>עסקאות עם בעלי עניין עוסקות במצבים של ניגוד עניינים</w:t>
      </w:r>
      <w:r>
        <w:rPr>
          <w:rFonts w:asciiTheme="minorBidi" w:eastAsia="Times New Roman" w:hAnsiTheme="minorBidi"/>
          <w:rtl/>
        </w:rPr>
        <w:t>. פרופ' קל</w:t>
      </w:r>
      <w:r w:rsidR="00AD72E4">
        <w:rPr>
          <w:rFonts w:asciiTheme="minorBidi" w:eastAsia="Times New Roman" w:hAnsiTheme="minorBidi" w:hint="cs"/>
          <w:rtl/>
        </w:rPr>
        <w:t>א</w:t>
      </w:r>
      <w:r>
        <w:rPr>
          <w:rFonts w:asciiTheme="minorBidi" w:eastAsia="Times New Roman" w:hAnsiTheme="minorBidi"/>
          <w:rtl/>
        </w:rPr>
        <w:t xml:space="preserve">רק מגדיר את בעיית ניגוד העניינים ככזו שכוללת </w:t>
      </w:r>
      <w:r w:rsidRPr="007E369A">
        <w:rPr>
          <w:rFonts w:asciiTheme="minorBidi" w:eastAsia="Times New Roman" w:hAnsiTheme="minorBidi"/>
          <w:b/>
          <w:bCs/>
          <w:rtl/>
        </w:rPr>
        <w:t>שלושה רכיבים מצטברים</w:t>
      </w:r>
      <w:r w:rsidRPr="007E369A">
        <w:rPr>
          <w:rFonts w:asciiTheme="minorBidi" w:eastAsia="Times New Roman" w:hAnsiTheme="minorBidi"/>
          <w:rtl/>
        </w:rPr>
        <w:t>:</w:t>
      </w:r>
      <w:r w:rsidRPr="00B54759">
        <w:rPr>
          <w:rFonts w:asciiTheme="minorBidi" w:eastAsia="Times New Roman" w:hAnsiTheme="minorBidi"/>
          <w:rtl/>
        </w:rPr>
        <w:t xml:space="preserve"> 1) </w:t>
      </w:r>
      <w:r w:rsidRPr="007E369A">
        <w:rPr>
          <w:rFonts w:asciiTheme="minorBidi" w:eastAsia="Times New Roman" w:hAnsiTheme="minorBidi"/>
          <w:u w:val="single"/>
          <w:rtl/>
        </w:rPr>
        <w:t>אדם מצוי בעמדת השפעה על ההחלטות בחברה</w:t>
      </w:r>
      <w:r w:rsidRPr="00B54759">
        <w:rPr>
          <w:rFonts w:asciiTheme="minorBidi" w:eastAsia="Times New Roman" w:hAnsiTheme="minorBidi"/>
          <w:rtl/>
        </w:rPr>
        <w:t xml:space="preserve">. 2) </w:t>
      </w:r>
      <w:r w:rsidRPr="007E369A">
        <w:rPr>
          <w:rFonts w:asciiTheme="minorBidi" w:eastAsia="Times New Roman" w:hAnsiTheme="minorBidi"/>
          <w:u w:val="single"/>
          <w:rtl/>
        </w:rPr>
        <w:t>אותו אדם מצוי גם בצד שני של המתרס בעסקה הספציפית</w:t>
      </w:r>
      <w:r>
        <w:rPr>
          <w:rFonts w:asciiTheme="minorBidi" w:eastAsia="Times New Roman" w:hAnsiTheme="minorBidi"/>
          <w:rtl/>
        </w:rPr>
        <w:t xml:space="preserve"> 3) </w:t>
      </w:r>
      <w:r w:rsidRPr="007E369A">
        <w:rPr>
          <w:rFonts w:asciiTheme="minorBidi" w:eastAsia="Times New Roman" w:hAnsiTheme="minorBidi"/>
          <w:u w:val="single"/>
          <w:rtl/>
        </w:rPr>
        <w:t xml:space="preserve">האינטרס האישי שלו בצד השני גדול מהאינטרס שלו בחברה,  כיוון שירוויח </w:t>
      </w:r>
      <w:r w:rsidRPr="007E369A">
        <w:rPr>
          <w:rFonts w:asciiTheme="minorBidi" w:eastAsia="Times New Roman" w:hAnsiTheme="minorBidi"/>
          <w:b/>
          <w:bCs/>
          <w:u w:val="single"/>
          <w:rtl/>
        </w:rPr>
        <w:t>יותר</w:t>
      </w:r>
      <w:r w:rsidRPr="007E369A">
        <w:rPr>
          <w:rFonts w:asciiTheme="minorBidi" w:eastAsia="Times New Roman" w:hAnsiTheme="minorBidi"/>
          <w:u w:val="single"/>
          <w:rtl/>
        </w:rPr>
        <w:t xml:space="preserve"> בצד השני</w:t>
      </w:r>
      <w:r>
        <w:rPr>
          <w:rFonts w:asciiTheme="minorBidi" w:eastAsia="Times New Roman" w:hAnsiTheme="minorBidi"/>
          <w:rtl/>
        </w:rPr>
        <w:t xml:space="preserve">- </w:t>
      </w:r>
      <w:r w:rsidRPr="007E369A">
        <w:rPr>
          <w:rFonts w:asciiTheme="minorBidi" w:eastAsia="Times New Roman" w:hAnsiTheme="minorBidi"/>
          <w:u w:val="single"/>
          <w:rtl/>
        </w:rPr>
        <w:t>רכיב זה לא התקבל במפורש בפסיקה</w:t>
      </w:r>
      <w:r w:rsidR="007E369A">
        <w:rPr>
          <w:rFonts w:asciiTheme="minorBidi" w:eastAsia="Times New Roman" w:hAnsiTheme="minorBidi" w:hint="cs"/>
          <w:rtl/>
        </w:rPr>
        <w:t>-</w:t>
      </w:r>
      <w:r>
        <w:rPr>
          <w:rFonts w:asciiTheme="minorBidi" w:eastAsia="Times New Roman" w:hAnsiTheme="minorBidi"/>
          <w:rtl/>
        </w:rPr>
        <w:t xml:space="preserve"> </w:t>
      </w:r>
      <w:r>
        <w:rPr>
          <w:rFonts w:asciiTheme="minorBidi" w:eastAsia="Times New Roman" w:hAnsiTheme="minorBidi"/>
          <w:b/>
          <w:bCs/>
          <w:highlight w:val="magenta"/>
          <w:rtl/>
        </w:rPr>
        <w:t>בפס"ד ערד</w:t>
      </w:r>
      <w:r>
        <w:rPr>
          <w:rFonts w:asciiTheme="minorBidi" w:eastAsia="Times New Roman" w:hAnsiTheme="minorBidi"/>
          <w:rtl/>
        </w:rPr>
        <w:t xml:space="preserve"> במחוזי נקבע כי עצם קיומה של זיקה עודפת מספיקה ולא משנה מה משקלה, בעליון לעומת זאת נקבע כי יש צורך בעניין אישי ממשי וייתכן כי יש בכך משום אימוץ רכיבו השלישי של קלארק לפיו רק </w:t>
      </w:r>
      <w:r w:rsidRPr="007E369A">
        <w:rPr>
          <w:rFonts w:asciiTheme="minorBidi" w:eastAsia="Times New Roman" w:hAnsiTheme="minorBidi"/>
          <w:u w:val="single"/>
          <w:rtl/>
        </w:rPr>
        <w:t xml:space="preserve">כאשר הזיקה </w:t>
      </w:r>
      <w:r w:rsidRPr="007E369A">
        <w:rPr>
          <w:rFonts w:asciiTheme="minorBidi" w:hAnsiTheme="minorBidi"/>
          <w:color w:val="222222"/>
          <w:u w:val="single"/>
          <w:rtl/>
        </w:rPr>
        <w:t>עשויה להשפיע על שיקול הדעת היא תצטרך לעבור את מנגנון האישור המיוחד של החוק</w:t>
      </w:r>
      <w:r>
        <w:rPr>
          <w:rFonts w:asciiTheme="minorBidi" w:hAnsiTheme="minorBidi"/>
          <w:color w:val="222222"/>
          <w:rtl/>
        </w:rPr>
        <w:t>.</w:t>
      </w:r>
      <w:r>
        <w:rPr>
          <w:rFonts w:asciiTheme="minorBidi" w:hAnsiTheme="minorBidi"/>
          <w:b/>
          <w:bCs/>
          <w:color w:val="222222"/>
          <w:rtl/>
        </w:rPr>
        <w:t xml:space="preserve"> </w:t>
      </w:r>
    </w:p>
    <w:p w:rsidR="00936DDE" w:rsidRDefault="00936DDE" w:rsidP="007E369A">
      <w:pPr>
        <w:rPr>
          <w:rFonts w:asciiTheme="minorBidi" w:hAnsiTheme="minorBidi"/>
          <w:b/>
          <w:bCs/>
          <w:color w:val="222222"/>
          <w:rtl/>
        </w:rPr>
      </w:pPr>
      <w:r w:rsidRPr="00084DBD">
        <w:rPr>
          <w:rFonts w:asciiTheme="minorBidi" w:hAnsiTheme="minorBidi"/>
          <w:color w:val="222222"/>
          <w:rtl/>
        </w:rPr>
        <w:t xml:space="preserve">לפי </w:t>
      </w:r>
      <w:r>
        <w:rPr>
          <w:rFonts w:asciiTheme="minorBidi" w:hAnsiTheme="minorBidi"/>
          <w:b/>
          <w:bCs/>
          <w:color w:val="222222"/>
          <w:highlight w:val="green"/>
          <w:rtl/>
        </w:rPr>
        <w:t>ס' 255</w:t>
      </w:r>
      <w:r>
        <w:rPr>
          <w:rFonts w:asciiTheme="minorBidi" w:hAnsiTheme="minorBidi"/>
          <w:b/>
          <w:bCs/>
          <w:color w:val="222222"/>
          <w:rtl/>
        </w:rPr>
        <w:t xml:space="preserve"> </w:t>
      </w:r>
      <w:r w:rsidRPr="00084DBD">
        <w:rPr>
          <w:rFonts w:asciiTheme="minorBidi" w:hAnsiTheme="minorBidi"/>
          <w:color w:val="222222"/>
          <w:u w:val="single"/>
          <w:rtl/>
        </w:rPr>
        <w:t xml:space="preserve">גם </w:t>
      </w:r>
      <w:r w:rsidRPr="00084DBD">
        <w:rPr>
          <w:rFonts w:asciiTheme="minorBidi" w:hAnsiTheme="minorBidi"/>
          <w:b/>
          <w:bCs/>
          <w:color w:val="222222"/>
          <w:u w:val="single"/>
          <w:rtl/>
        </w:rPr>
        <w:t xml:space="preserve">פעולות </w:t>
      </w:r>
      <w:r w:rsidRPr="00084DBD">
        <w:rPr>
          <w:rFonts w:asciiTheme="minorBidi" w:hAnsiTheme="minorBidi"/>
          <w:color w:val="222222"/>
          <w:u w:val="single"/>
          <w:rtl/>
        </w:rPr>
        <w:t>של החברה שיש בהן ניגוד עניינים צריכות לעבור דרך מנגנון האישור המיוחד של החוק</w:t>
      </w:r>
      <w:r>
        <w:rPr>
          <w:rFonts w:asciiTheme="minorBidi" w:hAnsiTheme="minorBidi"/>
          <w:color w:val="222222"/>
          <w:rtl/>
        </w:rPr>
        <w:t xml:space="preserve">. </w:t>
      </w:r>
      <w:r w:rsidRPr="00084DBD">
        <w:rPr>
          <w:rFonts w:asciiTheme="minorBidi" w:hAnsiTheme="minorBidi"/>
          <w:color w:val="222222"/>
          <w:u w:val="single"/>
          <w:rtl/>
        </w:rPr>
        <w:t>עשויה להיות פעולה משפטית שאינה עסקה</w:t>
      </w:r>
      <w:r>
        <w:rPr>
          <w:rFonts w:asciiTheme="minorBidi" w:hAnsiTheme="minorBidi"/>
          <w:color w:val="222222"/>
          <w:rtl/>
        </w:rPr>
        <w:t>, למשל: הגשת תביעה ע"י החב'.</w:t>
      </w:r>
      <w:r>
        <w:rPr>
          <w:rFonts w:asciiTheme="minorBidi" w:hAnsiTheme="minorBidi"/>
          <w:b/>
          <w:bCs/>
          <w:color w:val="222222"/>
          <w:rtl/>
        </w:rPr>
        <w:t xml:space="preserve"> </w:t>
      </w:r>
    </w:p>
    <w:p w:rsidR="00936DDE" w:rsidRDefault="00936DDE" w:rsidP="00345142">
      <w:pPr>
        <w:rPr>
          <w:rFonts w:asciiTheme="minorBidi" w:eastAsia="Times New Roman" w:hAnsiTheme="minorBidi"/>
          <w:rtl/>
        </w:rPr>
      </w:pPr>
      <w:r>
        <w:rPr>
          <w:rFonts w:asciiTheme="minorBidi" w:eastAsia="Times New Roman" w:hAnsiTheme="minorBidi"/>
          <w:rtl/>
        </w:rPr>
        <w:t xml:space="preserve"> </w:t>
      </w:r>
      <w:r>
        <w:rPr>
          <w:rFonts w:asciiTheme="minorBidi" w:eastAsia="Times New Roman" w:hAnsiTheme="minorBidi"/>
          <w:b/>
          <w:bCs/>
          <w:highlight w:val="green"/>
          <w:rtl/>
        </w:rPr>
        <w:t>ס' 280 ו-281</w:t>
      </w:r>
      <w:r>
        <w:rPr>
          <w:rFonts w:asciiTheme="minorBidi" w:eastAsia="Times New Roman" w:hAnsiTheme="minorBidi"/>
          <w:rtl/>
        </w:rPr>
        <w:t xml:space="preserve"> קובעים כי </w:t>
      </w:r>
      <w:r w:rsidRPr="00345142">
        <w:rPr>
          <w:rFonts w:asciiTheme="minorBidi" w:eastAsia="Times New Roman" w:hAnsiTheme="minorBidi"/>
          <w:u w:val="single"/>
          <w:rtl/>
        </w:rPr>
        <w:t>בהעדר האישור המיוחד הקבוע בחוק העסקה חסרת תוקף או ניתנת לביטול</w:t>
      </w:r>
      <w:r w:rsidR="00345142">
        <w:rPr>
          <w:rFonts w:asciiTheme="minorBidi" w:eastAsia="Times New Roman" w:hAnsiTheme="minorBidi" w:hint="cs"/>
          <w:rtl/>
        </w:rPr>
        <w:t>-</w:t>
      </w:r>
      <w:r>
        <w:rPr>
          <w:rFonts w:asciiTheme="minorBidi" w:eastAsia="Times New Roman" w:hAnsiTheme="minorBidi"/>
          <w:rtl/>
        </w:rPr>
        <w:t xml:space="preserve"> </w:t>
      </w:r>
      <w:r w:rsidRPr="00345142">
        <w:rPr>
          <w:rFonts w:asciiTheme="minorBidi" w:eastAsia="Times New Roman" w:hAnsiTheme="minorBidi"/>
          <w:u w:val="single"/>
          <w:rtl/>
        </w:rPr>
        <w:t>גם כלפי צד ג'</w:t>
      </w:r>
      <w:r>
        <w:rPr>
          <w:rFonts w:asciiTheme="minorBidi" w:eastAsia="Times New Roman" w:hAnsiTheme="minorBidi"/>
          <w:rtl/>
        </w:rPr>
        <w:t xml:space="preserve">. </w:t>
      </w:r>
      <w:r w:rsidRPr="00345142">
        <w:rPr>
          <w:rFonts w:asciiTheme="minorBidi" w:eastAsia="Times New Roman" w:hAnsiTheme="minorBidi"/>
          <w:u w:val="single"/>
          <w:rtl/>
        </w:rPr>
        <w:t>לס' המסדירים עסקאות עם בעלי עניין תחולה רטרואקטיבית</w:t>
      </w:r>
      <w:r>
        <w:rPr>
          <w:rFonts w:asciiTheme="minorBidi" w:eastAsia="Times New Roman" w:hAnsiTheme="minorBidi"/>
          <w:rtl/>
        </w:rPr>
        <w:t xml:space="preserve">. העברת העסקה בניגוד לפרק האישורים המיוחדים עשויה להוות עילת תביעה בגין </w:t>
      </w:r>
      <w:r w:rsidRPr="00345142">
        <w:rPr>
          <w:rFonts w:asciiTheme="minorBidi" w:eastAsia="Times New Roman" w:hAnsiTheme="minorBidi"/>
          <w:u w:val="single"/>
          <w:rtl/>
        </w:rPr>
        <w:t>הפרת אמונים של נושא המשרה או הפרת חובת הגינות של ב"ש</w:t>
      </w:r>
      <w:r>
        <w:rPr>
          <w:rFonts w:asciiTheme="minorBidi" w:eastAsia="Times New Roman" w:hAnsiTheme="minorBidi"/>
          <w:rtl/>
        </w:rPr>
        <w:t xml:space="preserve">. </w:t>
      </w:r>
      <w:r w:rsidRPr="00345142">
        <w:rPr>
          <w:rFonts w:asciiTheme="minorBidi" w:eastAsia="Times New Roman" w:hAnsiTheme="minorBidi"/>
          <w:u w:val="single"/>
          <w:rtl/>
        </w:rPr>
        <w:t>הסעדים</w:t>
      </w:r>
      <w:r>
        <w:rPr>
          <w:rFonts w:asciiTheme="minorBidi" w:eastAsia="Times New Roman" w:hAnsiTheme="minorBidi"/>
          <w:rtl/>
        </w:rPr>
        <w:t xml:space="preserve"> שיינתנו במקרה כזה הם: א) </w:t>
      </w:r>
      <w:r w:rsidRPr="00345142">
        <w:rPr>
          <w:rFonts w:asciiTheme="minorBidi" w:eastAsia="Times New Roman" w:hAnsiTheme="minorBidi"/>
          <w:u w:val="single"/>
          <w:rtl/>
        </w:rPr>
        <w:t>בטלות העסקה</w:t>
      </w:r>
      <w:r>
        <w:rPr>
          <w:rFonts w:asciiTheme="minorBidi" w:eastAsia="Times New Roman" w:hAnsiTheme="minorBidi"/>
          <w:rtl/>
        </w:rPr>
        <w:t xml:space="preserve">. ב) </w:t>
      </w:r>
      <w:r w:rsidRPr="00345142">
        <w:rPr>
          <w:rFonts w:asciiTheme="minorBidi" w:eastAsia="Times New Roman" w:hAnsiTheme="minorBidi"/>
          <w:u w:val="single"/>
          <w:rtl/>
        </w:rPr>
        <w:t>פיצויים בשל אחריות אישית של נושא משרה או ב"ש</w:t>
      </w:r>
      <w:r w:rsidR="00345142">
        <w:rPr>
          <w:rFonts w:asciiTheme="minorBidi" w:eastAsia="Times New Roman" w:hAnsiTheme="minorBidi" w:hint="cs"/>
          <w:rtl/>
        </w:rPr>
        <w:t>.</w:t>
      </w:r>
      <w:r>
        <w:rPr>
          <w:rFonts w:asciiTheme="minorBidi" w:eastAsia="Times New Roman" w:hAnsiTheme="minorBidi"/>
          <w:rtl/>
        </w:rPr>
        <w:t xml:space="preserve"> </w:t>
      </w:r>
    </w:p>
    <w:p w:rsidR="00936DDE" w:rsidRPr="00345142" w:rsidRDefault="00936DDE" w:rsidP="003A0B1E">
      <w:pPr>
        <w:spacing w:line="240" w:lineRule="auto"/>
        <w:rPr>
          <w:rFonts w:asciiTheme="minorBidi" w:eastAsia="Times New Roman" w:hAnsiTheme="minorBidi"/>
          <w:rtl/>
        </w:rPr>
      </w:pPr>
      <w:r w:rsidRPr="00345142">
        <w:rPr>
          <w:rFonts w:asciiTheme="minorBidi" w:eastAsia="Times New Roman" w:hAnsiTheme="minorBidi"/>
          <w:b/>
          <w:bCs/>
          <w:rtl/>
        </w:rPr>
        <w:t>הטיפול בעסקאות עם בעלי עניין כולל שלושה רכיבים מרכזיים שנועדו לזקק את הפגיעה בחברה</w:t>
      </w:r>
      <w:r w:rsidR="00345142">
        <w:rPr>
          <w:rFonts w:asciiTheme="minorBidi" w:eastAsia="Times New Roman" w:hAnsiTheme="minorBidi" w:hint="cs"/>
          <w:rtl/>
        </w:rPr>
        <w:t>-</w:t>
      </w:r>
    </w:p>
    <w:p w:rsidR="00936DDE" w:rsidRDefault="00936DDE" w:rsidP="009B2D32">
      <w:pPr>
        <w:pStyle w:val="ListParagraph"/>
        <w:numPr>
          <w:ilvl w:val="0"/>
          <w:numId w:val="18"/>
        </w:numPr>
        <w:ind w:left="-1" w:hanging="426"/>
        <w:rPr>
          <w:rFonts w:asciiTheme="minorBidi" w:eastAsia="Times New Roman" w:hAnsiTheme="minorBidi"/>
          <w:b/>
          <w:bCs/>
          <w:rtl/>
        </w:rPr>
      </w:pPr>
      <w:r>
        <w:rPr>
          <w:rFonts w:asciiTheme="minorBidi" w:eastAsia="Times New Roman" w:hAnsiTheme="minorBidi"/>
          <w:b/>
          <w:bCs/>
          <w:rtl/>
        </w:rPr>
        <w:t>גילוי</w:t>
      </w:r>
      <w:r w:rsidRPr="00345142">
        <w:rPr>
          <w:rFonts w:asciiTheme="minorBidi" w:eastAsia="Times New Roman" w:hAnsiTheme="minorBidi"/>
          <w:rtl/>
        </w:rPr>
        <w:t>-</w:t>
      </w:r>
      <w:r>
        <w:rPr>
          <w:rFonts w:asciiTheme="minorBidi" w:eastAsia="Times New Roman" w:hAnsiTheme="minorBidi"/>
          <w:b/>
          <w:bCs/>
          <w:rtl/>
        </w:rPr>
        <w:t xml:space="preserve"> </w:t>
      </w:r>
      <w:r>
        <w:rPr>
          <w:rFonts w:asciiTheme="minorBidi" w:eastAsia="Times New Roman" w:hAnsiTheme="minorBidi"/>
          <w:b/>
          <w:bCs/>
          <w:highlight w:val="green"/>
          <w:rtl/>
        </w:rPr>
        <w:t>ס' 255 ו-269</w:t>
      </w:r>
      <w:r>
        <w:rPr>
          <w:rFonts w:asciiTheme="minorBidi" w:eastAsia="Times New Roman" w:hAnsiTheme="minorBidi"/>
          <w:rtl/>
        </w:rPr>
        <w:t xml:space="preserve"> </w:t>
      </w:r>
      <w:r w:rsidRPr="003A0B1E">
        <w:rPr>
          <w:rFonts w:asciiTheme="minorBidi" w:eastAsia="Times New Roman" w:hAnsiTheme="minorBidi"/>
          <w:u w:val="single"/>
          <w:rtl/>
        </w:rPr>
        <w:t>היקף הגילוי הנדרש מבעל העניין האישי</w:t>
      </w:r>
      <w:r>
        <w:rPr>
          <w:rFonts w:asciiTheme="minorBidi" w:eastAsia="Times New Roman" w:hAnsiTheme="minorBidi"/>
          <w:rtl/>
        </w:rPr>
        <w:t xml:space="preserve"> - דיווח בע"פ על עצם העניין האישי והצגת כל המסמכים והעובדות המהותיות לעניין האישי. </w:t>
      </w:r>
      <w:r>
        <w:rPr>
          <w:rFonts w:asciiTheme="minorBidi" w:eastAsia="Times New Roman" w:hAnsiTheme="minorBidi"/>
          <w:b/>
          <w:bCs/>
          <w:highlight w:val="green"/>
          <w:rtl/>
        </w:rPr>
        <w:t>ס' 269</w:t>
      </w:r>
      <w:r>
        <w:rPr>
          <w:rFonts w:asciiTheme="minorBidi" w:eastAsia="Times New Roman" w:hAnsiTheme="minorBidi"/>
          <w:rtl/>
        </w:rPr>
        <w:t xml:space="preserve"> </w:t>
      </w:r>
      <w:r w:rsidRPr="003A0B1E">
        <w:rPr>
          <w:rFonts w:asciiTheme="minorBidi" w:eastAsia="Times New Roman" w:hAnsiTheme="minorBidi"/>
          <w:u w:val="single"/>
          <w:rtl/>
        </w:rPr>
        <w:t>יש להביא לידיעת החברה את העניין האישי ללא דיחוי</w:t>
      </w:r>
      <w:r>
        <w:rPr>
          <w:rFonts w:asciiTheme="minorBidi" w:eastAsia="Times New Roman" w:hAnsiTheme="minorBidi"/>
          <w:rtl/>
        </w:rPr>
        <w:t>- ולא יאוחר מישיבת הדירקטוריון הראשונה בה נדונה העסקה לראשונה.</w:t>
      </w:r>
      <w:r>
        <w:rPr>
          <w:rFonts w:asciiTheme="minorBidi" w:eastAsia="Times New Roman" w:hAnsiTheme="minorBidi"/>
          <w:b/>
          <w:bCs/>
          <w:rtl/>
        </w:rPr>
        <w:t xml:space="preserve"> </w:t>
      </w:r>
    </w:p>
    <w:p w:rsidR="00936DDE" w:rsidRDefault="00936DDE" w:rsidP="009B2D32">
      <w:pPr>
        <w:pStyle w:val="ListParagraph"/>
        <w:numPr>
          <w:ilvl w:val="0"/>
          <w:numId w:val="18"/>
        </w:numPr>
        <w:ind w:left="-1" w:hanging="426"/>
        <w:rPr>
          <w:rFonts w:asciiTheme="minorBidi" w:eastAsia="Times New Roman" w:hAnsiTheme="minorBidi"/>
        </w:rPr>
      </w:pPr>
      <w:r>
        <w:rPr>
          <w:rFonts w:asciiTheme="minorBidi" w:eastAsia="Times New Roman" w:hAnsiTheme="minorBidi"/>
          <w:b/>
          <w:bCs/>
          <w:rtl/>
        </w:rPr>
        <w:t>הדרה</w:t>
      </w:r>
      <w:r w:rsidR="00345142">
        <w:rPr>
          <w:rFonts w:asciiTheme="minorBidi" w:eastAsia="Times New Roman" w:hAnsiTheme="minorBidi" w:hint="cs"/>
          <w:rtl/>
        </w:rPr>
        <w:t>-</w:t>
      </w:r>
      <w:r>
        <w:rPr>
          <w:rFonts w:asciiTheme="minorBidi" w:eastAsia="Times New Roman" w:hAnsiTheme="minorBidi"/>
          <w:b/>
          <w:bCs/>
          <w:rtl/>
        </w:rPr>
        <w:t xml:space="preserve"> </w:t>
      </w:r>
      <w:r>
        <w:rPr>
          <w:rFonts w:asciiTheme="minorBidi" w:eastAsia="Times New Roman" w:hAnsiTheme="minorBidi"/>
          <w:b/>
          <w:bCs/>
          <w:highlight w:val="green"/>
          <w:rtl/>
        </w:rPr>
        <w:t>278,275</w:t>
      </w:r>
      <w:r w:rsidRPr="00345142">
        <w:rPr>
          <w:rFonts w:asciiTheme="minorBidi" w:eastAsia="Times New Roman" w:hAnsiTheme="minorBidi"/>
          <w:rtl/>
        </w:rPr>
        <w:t>:</w:t>
      </w:r>
      <w:r>
        <w:rPr>
          <w:rFonts w:asciiTheme="minorBidi" w:eastAsia="Times New Roman" w:hAnsiTheme="minorBidi"/>
          <w:b/>
          <w:bCs/>
          <w:rtl/>
        </w:rPr>
        <w:t xml:space="preserve"> </w:t>
      </w:r>
      <w:r>
        <w:rPr>
          <w:rFonts w:asciiTheme="minorBidi" w:eastAsia="Times New Roman" w:hAnsiTheme="minorBidi"/>
          <w:b/>
          <w:bCs/>
          <w:highlight w:val="green"/>
          <w:rtl/>
        </w:rPr>
        <w:t>ס' 278</w:t>
      </w:r>
      <w:r>
        <w:rPr>
          <w:rFonts w:asciiTheme="minorBidi" w:eastAsia="Times New Roman" w:hAnsiTheme="minorBidi"/>
          <w:b/>
          <w:bCs/>
          <w:rtl/>
        </w:rPr>
        <w:t xml:space="preserve"> </w:t>
      </w:r>
      <w:r w:rsidRPr="003A0B1E">
        <w:rPr>
          <w:rFonts w:asciiTheme="minorBidi" w:eastAsia="Times New Roman" w:hAnsiTheme="minorBidi"/>
          <w:u w:val="single"/>
          <w:rtl/>
        </w:rPr>
        <w:t>אסור</w:t>
      </w:r>
      <w:r w:rsidRPr="003A0B1E">
        <w:rPr>
          <w:rFonts w:asciiTheme="minorBidi" w:eastAsia="Times New Roman" w:hAnsiTheme="minorBidi"/>
          <w:b/>
          <w:bCs/>
          <w:u w:val="single"/>
          <w:rtl/>
        </w:rPr>
        <w:t xml:space="preserve"> </w:t>
      </w:r>
      <w:r w:rsidRPr="003A0B1E">
        <w:rPr>
          <w:rFonts w:asciiTheme="minorBidi" w:eastAsia="Times New Roman" w:hAnsiTheme="minorBidi"/>
          <w:u w:val="single"/>
          <w:rtl/>
        </w:rPr>
        <w:t xml:space="preserve"> לדירקטור שיש לו עניין אישי באישור עסקה מסוימת להיות נוכח פיזית בדיון ובהצבעה עליה</w:t>
      </w:r>
      <w:r>
        <w:rPr>
          <w:rFonts w:asciiTheme="minorBidi" w:eastAsia="Times New Roman" w:hAnsiTheme="minorBidi"/>
          <w:rtl/>
        </w:rPr>
        <w:t xml:space="preserve">. </w:t>
      </w:r>
      <w:r>
        <w:rPr>
          <w:rFonts w:asciiTheme="minorBidi" w:eastAsia="Times New Roman" w:hAnsiTheme="minorBidi"/>
          <w:b/>
          <w:bCs/>
          <w:highlight w:val="green"/>
          <w:rtl/>
        </w:rPr>
        <w:t>ס' 104</w:t>
      </w:r>
      <w:r>
        <w:rPr>
          <w:rFonts w:asciiTheme="minorBidi" w:eastAsia="Times New Roman" w:hAnsiTheme="minorBidi"/>
          <w:rtl/>
        </w:rPr>
        <w:t xml:space="preserve"> </w:t>
      </w:r>
      <w:r w:rsidRPr="003A0B1E">
        <w:rPr>
          <w:rFonts w:asciiTheme="minorBidi" w:eastAsia="Times New Roman" w:hAnsiTheme="minorBidi"/>
          <w:u w:val="single"/>
          <w:rtl/>
        </w:rPr>
        <w:t>כדי לקיים דיון בדירקטוריון צריך שיהיו נוכחים בו רוב חבריו</w:t>
      </w:r>
      <w:r>
        <w:rPr>
          <w:rFonts w:asciiTheme="minorBidi" w:eastAsia="Times New Roman" w:hAnsiTheme="minorBidi"/>
          <w:rtl/>
        </w:rPr>
        <w:t xml:space="preserve">. </w:t>
      </w:r>
      <w:r>
        <w:rPr>
          <w:rFonts w:asciiTheme="minorBidi" w:eastAsia="Times New Roman" w:hAnsiTheme="minorBidi"/>
          <w:b/>
          <w:bCs/>
          <w:highlight w:val="green"/>
          <w:rtl/>
        </w:rPr>
        <w:t>ס' 278(ב)</w:t>
      </w:r>
      <w:r>
        <w:rPr>
          <w:rFonts w:asciiTheme="minorBidi" w:eastAsia="Times New Roman" w:hAnsiTheme="minorBidi"/>
          <w:rtl/>
        </w:rPr>
        <w:t xml:space="preserve"> </w:t>
      </w:r>
      <w:r w:rsidRPr="003A0B1E">
        <w:rPr>
          <w:rFonts w:asciiTheme="minorBidi" w:eastAsia="Times New Roman" w:hAnsiTheme="minorBidi"/>
          <w:u w:val="single"/>
          <w:rtl/>
        </w:rPr>
        <w:t>אם לרוב חברי הדירקטוריון יש עניין אישי בעסקה ישתתפו בהצבעה ובדיון גם אלו שיש להם עניין אישי בה</w:t>
      </w:r>
      <w:r>
        <w:rPr>
          <w:rFonts w:asciiTheme="minorBidi" w:eastAsia="Times New Roman" w:hAnsiTheme="minorBidi"/>
          <w:rtl/>
        </w:rPr>
        <w:t xml:space="preserve">. </w:t>
      </w:r>
      <w:r>
        <w:rPr>
          <w:rFonts w:asciiTheme="minorBidi" w:eastAsia="Times New Roman" w:hAnsiTheme="minorBidi"/>
          <w:b/>
          <w:bCs/>
          <w:highlight w:val="green"/>
          <w:rtl/>
        </w:rPr>
        <w:t>ס' 278(ג</w:t>
      </w:r>
      <w:r w:rsidR="003A0B1E" w:rsidRPr="005D7C0D">
        <w:rPr>
          <w:rFonts w:asciiTheme="minorBidi" w:eastAsia="Times New Roman" w:hAnsiTheme="minorBidi" w:hint="cs"/>
          <w:b/>
          <w:bCs/>
          <w:highlight w:val="green"/>
          <w:rtl/>
        </w:rPr>
        <w:t>)</w:t>
      </w:r>
      <w:r>
        <w:rPr>
          <w:rFonts w:asciiTheme="minorBidi" w:eastAsia="Times New Roman" w:hAnsiTheme="minorBidi"/>
          <w:rtl/>
        </w:rPr>
        <w:t xml:space="preserve"> </w:t>
      </w:r>
      <w:r w:rsidRPr="003A0B1E">
        <w:rPr>
          <w:rFonts w:asciiTheme="minorBidi" w:eastAsia="Times New Roman" w:hAnsiTheme="minorBidi"/>
          <w:u w:val="single"/>
          <w:rtl/>
        </w:rPr>
        <w:t>אם הדירקטוריון פגום בכך שלרובו יש עניין אישי העסקה טעונה גם את אישור ה</w:t>
      </w:r>
      <w:r w:rsidR="008930F2" w:rsidRPr="003A0B1E">
        <w:rPr>
          <w:rFonts w:asciiTheme="minorBidi" w:eastAsia="Times New Roman" w:hAnsiTheme="minorBidi"/>
          <w:u w:val="single"/>
          <w:rtl/>
        </w:rPr>
        <w:t>אספה</w:t>
      </w:r>
      <w:r w:rsidRPr="003A0B1E">
        <w:rPr>
          <w:rFonts w:asciiTheme="minorBidi" w:eastAsia="Times New Roman" w:hAnsiTheme="minorBidi"/>
          <w:u w:val="single"/>
          <w:rtl/>
        </w:rPr>
        <w:t xml:space="preserve"> הכללית</w:t>
      </w:r>
      <w:r>
        <w:rPr>
          <w:rFonts w:asciiTheme="minorBidi" w:eastAsia="Times New Roman" w:hAnsiTheme="minorBidi"/>
          <w:rtl/>
        </w:rPr>
        <w:t xml:space="preserve">. </w:t>
      </w:r>
      <w:r>
        <w:rPr>
          <w:rFonts w:asciiTheme="minorBidi" w:eastAsia="Times New Roman" w:hAnsiTheme="minorBidi"/>
          <w:b/>
          <w:bCs/>
          <w:highlight w:val="green"/>
          <w:rtl/>
        </w:rPr>
        <w:t>ס' 275א(א</w:t>
      </w:r>
      <w:r w:rsidRPr="005D7C0D">
        <w:rPr>
          <w:rFonts w:asciiTheme="minorBidi" w:eastAsia="Times New Roman" w:hAnsiTheme="minorBidi"/>
          <w:b/>
          <w:bCs/>
          <w:highlight w:val="green"/>
          <w:rtl/>
        </w:rPr>
        <w:t>)</w:t>
      </w:r>
      <w:r>
        <w:rPr>
          <w:rFonts w:asciiTheme="minorBidi" w:eastAsia="Times New Roman" w:hAnsiTheme="minorBidi"/>
          <w:rtl/>
        </w:rPr>
        <w:t xml:space="preserve"> </w:t>
      </w:r>
      <w:r w:rsidRPr="005D7C0D">
        <w:rPr>
          <w:rFonts w:asciiTheme="minorBidi" w:eastAsia="Times New Roman" w:hAnsiTheme="minorBidi"/>
          <w:u w:val="single"/>
          <w:rtl/>
        </w:rPr>
        <w:t>במניין הקולות לאישור העסקה יספרו רק הקולות של מי שאין לו עניין אישי בה(הדרה מהותית</w:t>
      </w:r>
      <w:r>
        <w:rPr>
          <w:rFonts w:asciiTheme="minorBidi" w:eastAsia="Times New Roman" w:hAnsiTheme="minorBidi"/>
          <w:rtl/>
        </w:rPr>
        <w:t>)</w:t>
      </w:r>
    </w:p>
    <w:p w:rsidR="00936DDE" w:rsidRDefault="00936DDE" w:rsidP="009B2D32">
      <w:pPr>
        <w:pStyle w:val="ListParagraph"/>
        <w:numPr>
          <w:ilvl w:val="0"/>
          <w:numId w:val="18"/>
        </w:numPr>
        <w:ind w:left="-1" w:hanging="426"/>
        <w:rPr>
          <w:rFonts w:asciiTheme="minorBidi" w:eastAsia="Times New Roman" w:hAnsiTheme="minorBidi"/>
        </w:rPr>
      </w:pPr>
      <w:r>
        <w:rPr>
          <w:rFonts w:asciiTheme="minorBidi" w:eastAsia="Times New Roman" w:hAnsiTheme="minorBidi"/>
          <w:b/>
          <w:bCs/>
          <w:rtl/>
        </w:rPr>
        <w:t>מנגנון אישור מורכב</w:t>
      </w:r>
      <w:r w:rsidR="00345142">
        <w:rPr>
          <w:rFonts w:asciiTheme="minorBidi" w:eastAsia="Times New Roman" w:hAnsiTheme="minorBidi" w:hint="cs"/>
          <w:rtl/>
        </w:rPr>
        <w:t>-</w:t>
      </w:r>
      <w:r>
        <w:rPr>
          <w:rFonts w:asciiTheme="minorBidi" w:eastAsia="Times New Roman" w:hAnsiTheme="minorBidi"/>
          <w:rtl/>
        </w:rPr>
        <w:t xml:space="preserve"> </w:t>
      </w:r>
      <w:r>
        <w:rPr>
          <w:rFonts w:asciiTheme="minorBidi" w:eastAsia="Times New Roman" w:hAnsiTheme="minorBidi"/>
          <w:b/>
          <w:bCs/>
          <w:highlight w:val="green"/>
          <w:rtl/>
        </w:rPr>
        <w:t>ס' 271-275</w:t>
      </w:r>
      <w:r w:rsidR="00E27DCA">
        <w:rPr>
          <w:rFonts w:asciiTheme="minorBidi" w:eastAsia="Times New Roman" w:hAnsiTheme="minorBidi" w:hint="cs"/>
          <w:rtl/>
        </w:rPr>
        <w:t>.</w:t>
      </w:r>
      <w:r>
        <w:rPr>
          <w:rFonts w:asciiTheme="minorBidi" w:eastAsia="Times New Roman" w:hAnsiTheme="minorBidi"/>
          <w:rtl/>
        </w:rPr>
        <w:t xml:space="preserve"> טבלה של סיווג העסקה ומנגנון האישור שהיא מצריכה:</w:t>
      </w:r>
    </w:p>
    <w:tbl>
      <w:tblPr>
        <w:tblStyle w:val="TableGrid"/>
        <w:bidiVisual/>
        <w:tblW w:w="0" w:type="auto"/>
        <w:tblInd w:w="107" w:type="dxa"/>
        <w:tblLook w:val="04A0" w:firstRow="1" w:lastRow="0" w:firstColumn="1" w:lastColumn="0" w:noHBand="0" w:noVBand="1"/>
      </w:tblPr>
      <w:tblGrid>
        <w:gridCol w:w="3969"/>
        <w:gridCol w:w="5528"/>
      </w:tblGrid>
      <w:tr w:rsidR="00936DDE" w:rsidTr="009B2D32">
        <w:tc>
          <w:tcPr>
            <w:tcW w:w="3969" w:type="dxa"/>
            <w:tcBorders>
              <w:top w:val="single" w:sz="4" w:space="0" w:color="auto"/>
              <w:left w:val="single" w:sz="4" w:space="0" w:color="auto"/>
              <w:bottom w:val="single" w:sz="4" w:space="0" w:color="auto"/>
              <w:right w:val="single" w:sz="4" w:space="0" w:color="auto"/>
            </w:tcBorders>
            <w:hideMark/>
          </w:tcPr>
          <w:p w:rsidR="00936DDE" w:rsidRPr="00DF5F54" w:rsidRDefault="00936DDE" w:rsidP="00936DDE">
            <w:pPr>
              <w:pStyle w:val="ListParagraph"/>
              <w:spacing w:line="276" w:lineRule="auto"/>
              <w:ind w:left="0"/>
              <w:rPr>
                <w:rFonts w:asciiTheme="minorBidi" w:eastAsia="Times New Roman" w:hAnsiTheme="minorBidi"/>
                <w:b/>
                <w:bCs/>
              </w:rPr>
            </w:pPr>
            <w:r w:rsidRPr="00DF5F54">
              <w:rPr>
                <w:rFonts w:asciiTheme="minorBidi" w:eastAsia="Times New Roman" w:hAnsiTheme="minorBidi"/>
                <w:b/>
                <w:bCs/>
                <w:rtl/>
              </w:rPr>
              <w:t>סיווג העסקה</w:t>
            </w:r>
          </w:p>
        </w:tc>
        <w:tc>
          <w:tcPr>
            <w:tcW w:w="5528" w:type="dxa"/>
            <w:tcBorders>
              <w:top w:val="single" w:sz="4" w:space="0" w:color="auto"/>
              <w:left w:val="single" w:sz="4" w:space="0" w:color="auto"/>
              <w:bottom w:val="single" w:sz="4" w:space="0" w:color="auto"/>
              <w:right w:val="single" w:sz="4" w:space="0" w:color="auto"/>
            </w:tcBorders>
            <w:hideMark/>
          </w:tcPr>
          <w:p w:rsidR="00936DDE" w:rsidRPr="00DF5F54" w:rsidRDefault="00936DDE" w:rsidP="00936DDE">
            <w:pPr>
              <w:pStyle w:val="ListParagraph"/>
              <w:spacing w:line="276" w:lineRule="auto"/>
              <w:ind w:left="0"/>
              <w:rPr>
                <w:rFonts w:asciiTheme="minorBidi" w:eastAsia="Times New Roman" w:hAnsiTheme="minorBidi"/>
                <w:b/>
                <w:bCs/>
              </w:rPr>
            </w:pPr>
            <w:r w:rsidRPr="00DF5F54">
              <w:rPr>
                <w:rFonts w:asciiTheme="minorBidi" w:eastAsia="Times New Roman" w:hAnsiTheme="minorBidi"/>
                <w:b/>
                <w:bCs/>
                <w:rtl/>
              </w:rPr>
              <w:t>מנגנון האישור</w:t>
            </w:r>
          </w:p>
        </w:tc>
      </w:tr>
      <w:tr w:rsidR="00936DDE" w:rsidTr="009B2D32">
        <w:tc>
          <w:tcPr>
            <w:tcW w:w="3969" w:type="dxa"/>
            <w:tcBorders>
              <w:top w:val="single" w:sz="4" w:space="0" w:color="auto"/>
              <w:left w:val="single" w:sz="4" w:space="0" w:color="auto"/>
              <w:bottom w:val="single" w:sz="4" w:space="0" w:color="auto"/>
              <w:right w:val="single" w:sz="4" w:space="0" w:color="auto"/>
            </w:tcBorders>
            <w:hideMark/>
          </w:tcPr>
          <w:p w:rsidR="00936DDE" w:rsidRDefault="00936DDE" w:rsidP="0049475F">
            <w:pPr>
              <w:pStyle w:val="ListParagraph"/>
              <w:spacing w:line="276" w:lineRule="auto"/>
              <w:ind w:left="0"/>
              <w:rPr>
                <w:rFonts w:asciiTheme="minorBidi" w:eastAsia="Times New Roman" w:hAnsiTheme="minorBidi"/>
              </w:rPr>
            </w:pPr>
            <w:r w:rsidRPr="0049475F">
              <w:rPr>
                <w:rFonts w:asciiTheme="minorBidi" w:eastAsia="Times New Roman" w:hAnsiTheme="minorBidi"/>
                <w:b/>
                <w:bCs/>
                <w:highlight w:val="green"/>
                <w:rtl/>
              </w:rPr>
              <w:t>ס' 270(1)</w:t>
            </w:r>
            <w:r>
              <w:rPr>
                <w:rFonts w:asciiTheme="minorBidi" w:eastAsia="Times New Roman" w:hAnsiTheme="minorBidi"/>
                <w:rtl/>
              </w:rPr>
              <w:t xml:space="preserve"> </w:t>
            </w:r>
            <w:r w:rsidRPr="00F070A1">
              <w:rPr>
                <w:rFonts w:asciiTheme="minorBidi" w:eastAsia="Times New Roman" w:hAnsiTheme="minorBidi"/>
                <w:u w:val="single"/>
                <w:rtl/>
              </w:rPr>
              <w:t xml:space="preserve">עסקה  של חב' עם </w:t>
            </w:r>
            <w:r w:rsidRPr="005F2853">
              <w:rPr>
                <w:rFonts w:asciiTheme="minorBidi" w:eastAsia="Times New Roman" w:hAnsiTheme="minorBidi"/>
                <w:b/>
                <w:bCs/>
                <w:u w:val="single"/>
                <w:rtl/>
              </w:rPr>
              <w:t>נושא משרה</w:t>
            </w:r>
            <w:r w:rsidRPr="00F070A1">
              <w:rPr>
                <w:rFonts w:asciiTheme="minorBidi" w:eastAsia="Times New Roman" w:hAnsiTheme="minorBidi"/>
                <w:u w:val="single"/>
                <w:rtl/>
              </w:rPr>
              <w:t xml:space="preserve"> </w:t>
            </w:r>
            <w:r w:rsidRPr="00F070A1">
              <w:rPr>
                <w:rFonts w:asciiTheme="minorBidi" w:eastAsia="Times New Roman" w:hAnsiTheme="minorBidi"/>
                <w:u w:val="single"/>
                <w:rtl/>
              </w:rPr>
              <w:lastRenderedPageBreak/>
              <w:t xml:space="preserve">בה וכן עסקה של חב' עם אדם אחר שלנושא משרה בחב' יש עניין אישי בה  </w:t>
            </w:r>
          </w:p>
        </w:tc>
        <w:tc>
          <w:tcPr>
            <w:tcW w:w="5528" w:type="dxa"/>
            <w:tcBorders>
              <w:top w:val="single" w:sz="4" w:space="0" w:color="auto"/>
              <w:left w:val="single" w:sz="4" w:space="0" w:color="auto"/>
              <w:bottom w:val="single" w:sz="4" w:space="0" w:color="auto"/>
              <w:right w:val="single" w:sz="4" w:space="0" w:color="auto"/>
            </w:tcBorders>
            <w:hideMark/>
          </w:tcPr>
          <w:p w:rsidR="00936DDE" w:rsidRDefault="00936DDE" w:rsidP="00936DDE">
            <w:pPr>
              <w:pStyle w:val="ListParagraph"/>
              <w:spacing w:line="276" w:lineRule="auto"/>
              <w:ind w:left="0"/>
              <w:rPr>
                <w:rFonts w:asciiTheme="minorBidi" w:eastAsia="Times New Roman" w:hAnsiTheme="minorBidi"/>
                <w:rtl/>
              </w:rPr>
            </w:pPr>
            <w:r w:rsidRPr="0049475F">
              <w:rPr>
                <w:rFonts w:asciiTheme="minorBidi" w:eastAsia="Times New Roman" w:hAnsiTheme="minorBidi"/>
                <w:b/>
                <w:bCs/>
                <w:highlight w:val="green"/>
                <w:rtl/>
              </w:rPr>
              <w:lastRenderedPageBreak/>
              <w:t>ס' 271</w:t>
            </w:r>
            <w:r>
              <w:rPr>
                <w:rFonts w:asciiTheme="minorBidi" w:eastAsia="Times New Roman" w:hAnsiTheme="minorBidi"/>
                <w:rtl/>
              </w:rPr>
              <w:t xml:space="preserve">- </w:t>
            </w:r>
            <w:r w:rsidRPr="00F070A1">
              <w:rPr>
                <w:rFonts w:asciiTheme="minorBidi" w:eastAsia="Times New Roman" w:hAnsiTheme="minorBidi"/>
                <w:u w:val="single"/>
                <w:rtl/>
              </w:rPr>
              <w:t xml:space="preserve">אישור של </w:t>
            </w:r>
            <w:r w:rsidRPr="005F2853">
              <w:rPr>
                <w:rFonts w:asciiTheme="minorBidi" w:eastAsia="Times New Roman" w:hAnsiTheme="minorBidi"/>
                <w:b/>
                <w:bCs/>
                <w:u w:val="single"/>
                <w:rtl/>
              </w:rPr>
              <w:t>הדירקטוריון</w:t>
            </w:r>
            <w:r w:rsidRPr="00F070A1">
              <w:rPr>
                <w:rFonts w:asciiTheme="minorBidi" w:eastAsia="Times New Roman" w:hAnsiTheme="minorBidi"/>
                <w:u w:val="single"/>
                <w:rtl/>
              </w:rPr>
              <w:t xml:space="preserve"> אם היא </w:t>
            </w:r>
            <w:r w:rsidR="00F070A1" w:rsidRPr="00F070A1">
              <w:rPr>
                <w:rFonts w:asciiTheme="minorBidi" w:eastAsia="Times New Roman" w:hAnsiTheme="minorBidi" w:hint="cs"/>
                <w:u w:val="single"/>
                <w:rtl/>
              </w:rPr>
              <w:t xml:space="preserve">אינה </w:t>
            </w:r>
            <w:r w:rsidRPr="00F070A1">
              <w:rPr>
                <w:rFonts w:asciiTheme="minorBidi" w:eastAsia="Times New Roman" w:hAnsiTheme="minorBidi"/>
                <w:u w:val="single"/>
                <w:rtl/>
              </w:rPr>
              <w:t>עסקה חריגה</w:t>
            </w:r>
            <w:r>
              <w:rPr>
                <w:rFonts w:asciiTheme="minorBidi" w:eastAsia="Times New Roman" w:hAnsiTheme="minorBidi"/>
                <w:rtl/>
              </w:rPr>
              <w:t xml:space="preserve"> </w:t>
            </w:r>
          </w:p>
          <w:p w:rsidR="00936DDE" w:rsidRDefault="00936DDE" w:rsidP="0049475F">
            <w:pPr>
              <w:pStyle w:val="ListParagraph"/>
              <w:spacing w:line="276" w:lineRule="auto"/>
              <w:ind w:left="0"/>
              <w:rPr>
                <w:rFonts w:asciiTheme="minorBidi" w:eastAsia="Times New Roman" w:hAnsiTheme="minorBidi"/>
              </w:rPr>
            </w:pPr>
            <w:r w:rsidRPr="0049475F">
              <w:rPr>
                <w:rFonts w:asciiTheme="minorBidi" w:eastAsia="Times New Roman" w:hAnsiTheme="minorBidi"/>
                <w:b/>
                <w:bCs/>
                <w:highlight w:val="green"/>
                <w:rtl/>
              </w:rPr>
              <w:lastRenderedPageBreak/>
              <w:t>ס' 272</w:t>
            </w:r>
            <w:r w:rsidR="0049475F">
              <w:rPr>
                <w:rFonts w:asciiTheme="minorBidi" w:eastAsia="Times New Roman" w:hAnsiTheme="minorBidi" w:hint="cs"/>
                <w:rtl/>
              </w:rPr>
              <w:t>-</w:t>
            </w:r>
            <w:r>
              <w:rPr>
                <w:rFonts w:asciiTheme="minorBidi" w:eastAsia="Times New Roman" w:hAnsiTheme="minorBidi"/>
                <w:rtl/>
              </w:rPr>
              <w:t xml:space="preserve"> </w:t>
            </w:r>
            <w:r w:rsidRPr="00D362CA">
              <w:rPr>
                <w:rFonts w:asciiTheme="minorBidi" w:eastAsia="Times New Roman" w:hAnsiTheme="minorBidi"/>
                <w:u w:val="single"/>
                <w:rtl/>
              </w:rPr>
              <w:t xml:space="preserve">אישור </w:t>
            </w:r>
            <w:r w:rsidRPr="005F2853">
              <w:rPr>
                <w:rFonts w:asciiTheme="minorBidi" w:eastAsia="Times New Roman" w:hAnsiTheme="minorBidi"/>
                <w:b/>
                <w:bCs/>
                <w:u w:val="single"/>
                <w:rtl/>
              </w:rPr>
              <w:t>וועדת ביקור</w:t>
            </w:r>
            <w:r w:rsidR="0049475F" w:rsidRPr="005F2853">
              <w:rPr>
                <w:rFonts w:asciiTheme="minorBidi" w:eastAsia="Times New Roman" w:hAnsiTheme="minorBidi"/>
                <w:b/>
                <w:bCs/>
                <w:u w:val="single"/>
                <w:rtl/>
              </w:rPr>
              <w:t>ת+ דירקטוריון אם היא עסקה חריגה</w:t>
            </w:r>
            <w:r>
              <w:rPr>
                <w:rFonts w:asciiTheme="minorBidi" w:eastAsia="Times New Roman" w:hAnsiTheme="minorBidi"/>
                <w:rtl/>
              </w:rPr>
              <w:t xml:space="preserve">- </w:t>
            </w:r>
            <w:r>
              <w:rPr>
                <w:rFonts w:asciiTheme="minorBidi" w:hAnsiTheme="minorBidi"/>
                <w:color w:val="000000"/>
                <w:rtl/>
              </w:rPr>
              <w:t>"</w:t>
            </w:r>
            <w:r w:rsidRPr="00BA43D6">
              <w:rPr>
                <w:rFonts w:asciiTheme="minorBidi" w:hAnsiTheme="minorBidi"/>
                <w:color w:val="000000"/>
                <w:u w:val="single"/>
                <w:rtl/>
              </w:rPr>
              <w:t>עסקה שאינה במהלך העסקים הרגיל של החברה</w:t>
            </w:r>
            <w:r>
              <w:rPr>
                <w:rFonts w:asciiTheme="minorBidi" w:hAnsiTheme="minorBidi"/>
                <w:color w:val="000000"/>
                <w:rtl/>
              </w:rPr>
              <w:t>, עסקה שאינה בתנאי שוק או עסקה העשויה להשפיע באופן מהותי על רווחיות החברה, רכושה או התחייבויותיה</w:t>
            </w:r>
            <w:r>
              <w:rPr>
                <w:rFonts w:asciiTheme="minorBidi" w:hAnsiTheme="minorBidi"/>
                <w:color w:val="000000"/>
              </w:rPr>
              <w:t>"</w:t>
            </w:r>
            <w:r>
              <w:rPr>
                <w:rFonts w:asciiTheme="minorBidi" w:eastAsia="Times New Roman" w:hAnsiTheme="minorBidi"/>
                <w:rtl/>
              </w:rPr>
              <w:t>.</w:t>
            </w:r>
          </w:p>
        </w:tc>
      </w:tr>
      <w:tr w:rsidR="00936DDE" w:rsidTr="009B2D32">
        <w:tc>
          <w:tcPr>
            <w:tcW w:w="3969" w:type="dxa"/>
            <w:tcBorders>
              <w:top w:val="single" w:sz="4" w:space="0" w:color="auto"/>
              <w:left w:val="single" w:sz="4" w:space="0" w:color="auto"/>
              <w:bottom w:val="single" w:sz="4" w:space="0" w:color="auto"/>
              <w:right w:val="single" w:sz="4" w:space="0" w:color="auto"/>
            </w:tcBorders>
            <w:hideMark/>
          </w:tcPr>
          <w:p w:rsidR="00936DDE" w:rsidRDefault="00936DDE" w:rsidP="00ED618C">
            <w:pPr>
              <w:pStyle w:val="ListParagraph"/>
              <w:spacing w:line="276" w:lineRule="auto"/>
              <w:ind w:left="0"/>
              <w:rPr>
                <w:rFonts w:asciiTheme="minorBidi" w:eastAsia="Times New Roman" w:hAnsiTheme="minorBidi"/>
              </w:rPr>
            </w:pPr>
            <w:r w:rsidRPr="0049475F">
              <w:rPr>
                <w:rFonts w:asciiTheme="minorBidi" w:eastAsia="Times New Roman" w:hAnsiTheme="minorBidi"/>
                <w:b/>
                <w:bCs/>
                <w:highlight w:val="green"/>
                <w:rtl/>
              </w:rPr>
              <w:lastRenderedPageBreak/>
              <w:t>ס' 270(2)</w:t>
            </w:r>
            <w:r>
              <w:rPr>
                <w:rFonts w:asciiTheme="minorBidi" w:eastAsia="Times New Roman" w:hAnsiTheme="minorBidi"/>
                <w:rtl/>
              </w:rPr>
              <w:t xml:space="preserve"> </w:t>
            </w:r>
            <w:r w:rsidRPr="005F2853">
              <w:rPr>
                <w:rFonts w:asciiTheme="minorBidi" w:eastAsia="Times New Roman" w:hAnsiTheme="minorBidi"/>
                <w:b/>
                <w:bCs/>
                <w:u w:val="single"/>
                <w:rtl/>
              </w:rPr>
              <w:t xml:space="preserve">תנאי כהונה של נושא משרה </w:t>
            </w:r>
            <w:r w:rsidRPr="00BA43D6">
              <w:rPr>
                <w:rFonts w:asciiTheme="minorBidi" w:eastAsia="Times New Roman" w:hAnsiTheme="minorBidi"/>
                <w:u w:val="single"/>
                <w:rtl/>
              </w:rPr>
              <w:t>שאינו דירקטור</w:t>
            </w:r>
            <w:r>
              <w:rPr>
                <w:rFonts w:asciiTheme="minorBidi" w:eastAsia="Times New Roman" w:hAnsiTheme="minorBidi"/>
                <w:rtl/>
              </w:rPr>
              <w:t xml:space="preserve"> </w:t>
            </w:r>
          </w:p>
        </w:tc>
        <w:tc>
          <w:tcPr>
            <w:tcW w:w="5528" w:type="dxa"/>
            <w:tcBorders>
              <w:top w:val="single" w:sz="4" w:space="0" w:color="auto"/>
              <w:left w:val="single" w:sz="4" w:space="0" w:color="auto"/>
              <w:bottom w:val="single" w:sz="4" w:space="0" w:color="auto"/>
              <w:right w:val="single" w:sz="4" w:space="0" w:color="auto"/>
            </w:tcBorders>
            <w:hideMark/>
          </w:tcPr>
          <w:p w:rsidR="00936DDE" w:rsidRDefault="00936DDE" w:rsidP="0049475F">
            <w:pPr>
              <w:pStyle w:val="ListParagraph"/>
              <w:spacing w:line="276" w:lineRule="auto"/>
              <w:ind w:left="0"/>
              <w:rPr>
                <w:rFonts w:asciiTheme="minorBidi" w:eastAsia="Times New Roman" w:hAnsiTheme="minorBidi"/>
              </w:rPr>
            </w:pPr>
            <w:r w:rsidRPr="0049475F">
              <w:rPr>
                <w:rFonts w:asciiTheme="minorBidi" w:eastAsia="Times New Roman" w:hAnsiTheme="minorBidi"/>
                <w:b/>
                <w:bCs/>
                <w:highlight w:val="green"/>
                <w:rtl/>
              </w:rPr>
              <w:t>ס' 272</w:t>
            </w:r>
            <w:r w:rsidR="0049475F">
              <w:rPr>
                <w:rFonts w:asciiTheme="minorBidi" w:eastAsia="Times New Roman" w:hAnsiTheme="minorBidi" w:hint="cs"/>
                <w:rtl/>
              </w:rPr>
              <w:t>-</w:t>
            </w:r>
            <w:r>
              <w:rPr>
                <w:rFonts w:asciiTheme="minorBidi" w:eastAsia="Times New Roman" w:hAnsiTheme="minorBidi"/>
                <w:rtl/>
              </w:rPr>
              <w:t xml:space="preserve"> </w:t>
            </w:r>
            <w:r w:rsidRPr="00BA43D6">
              <w:rPr>
                <w:rFonts w:asciiTheme="minorBidi" w:eastAsia="Times New Roman" w:hAnsiTheme="minorBidi"/>
                <w:u w:val="single"/>
                <w:rtl/>
              </w:rPr>
              <w:t xml:space="preserve">אישור של </w:t>
            </w:r>
            <w:r w:rsidRPr="005F2853">
              <w:rPr>
                <w:rFonts w:asciiTheme="minorBidi" w:eastAsia="Times New Roman" w:hAnsiTheme="minorBidi"/>
                <w:b/>
                <w:bCs/>
                <w:u w:val="single"/>
                <w:rtl/>
              </w:rPr>
              <w:t>וועדת ביקורת+ דירקטוריון</w:t>
            </w:r>
          </w:p>
        </w:tc>
      </w:tr>
      <w:tr w:rsidR="00936DDE" w:rsidTr="009B2D32">
        <w:tc>
          <w:tcPr>
            <w:tcW w:w="3969" w:type="dxa"/>
            <w:tcBorders>
              <w:top w:val="single" w:sz="4" w:space="0" w:color="auto"/>
              <w:left w:val="single" w:sz="4" w:space="0" w:color="auto"/>
              <w:bottom w:val="single" w:sz="4" w:space="0" w:color="auto"/>
              <w:right w:val="single" w:sz="4" w:space="0" w:color="auto"/>
            </w:tcBorders>
            <w:hideMark/>
          </w:tcPr>
          <w:p w:rsidR="00936DDE" w:rsidRDefault="00936DDE" w:rsidP="0049475F">
            <w:pPr>
              <w:pStyle w:val="ListParagraph"/>
              <w:spacing w:line="276" w:lineRule="auto"/>
              <w:ind w:left="0"/>
              <w:rPr>
                <w:rFonts w:asciiTheme="minorBidi" w:eastAsia="Times New Roman" w:hAnsiTheme="minorBidi"/>
              </w:rPr>
            </w:pPr>
            <w:r>
              <w:rPr>
                <w:rFonts w:asciiTheme="minorBidi" w:eastAsia="Times New Roman" w:hAnsiTheme="minorBidi"/>
                <w:rtl/>
              </w:rPr>
              <w:t xml:space="preserve"> </w:t>
            </w:r>
            <w:r w:rsidRPr="0049475F">
              <w:rPr>
                <w:rFonts w:asciiTheme="minorBidi" w:eastAsia="Times New Roman" w:hAnsiTheme="minorBidi"/>
                <w:b/>
                <w:bCs/>
                <w:highlight w:val="green"/>
                <w:rtl/>
              </w:rPr>
              <w:t>270(3)</w:t>
            </w:r>
            <w:r>
              <w:rPr>
                <w:rFonts w:asciiTheme="minorBidi" w:eastAsia="Times New Roman" w:hAnsiTheme="minorBidi"/>
                <w:rtl/>
              </w:rPr>
              <w:t xml:space="preserve"> </w:t>
            </w:r>
            <w:r w:rsidRPr="005F2853">
              <w:rPr>
                <w:rFonts w:asciiTheme="minorBidi" w:eastAsia="Times New Roman" w:hAnsiTheme="minorBidi"/>
                <w:b/>
                <w:bCs/>
                <w:u w:val="single"/>
                <w:rtl/>
              </w:rPr>
              <w:t>תנאי כהונה של דירקטור</w:t>
            </w:r>
          </w:p>
        </w:tc>
        <w:tc>
          <w:tcPr>
            <w:tcW w:w="5528" w:type="dxa"/>
            <w:tcBorders>
              <w:top w:val="single" w:sz="4" w:space="0" w:color="auto"/>
              <w:left w:val="single" w:sz="4" w:space="0" w:color="auto"/>
              <w:bottom w:val="single" w:sz="4" w:space="0" w:color="auto"/>
              <w:right w:val="single" w:sz="4" w:space="0" w:color="auto"/>
            </w:tcBorders>
            <w:hideMark/>
          </w:tcPr>
          <w:p w:rsidR="00936DDE" w:rsidRDefault="00936DDE" w:rsidP="00936DDE">
            <w:pPr>
              <w:pStyle w:val="ListParagraph"/>
              <w:spacing w:line="276" w:lineRule="auto"/>
              <w:ind w:left="0"/>
              <w:rPr>
                <w:rFonts w:asciiTheme="minorBidi" w:eastAsia="Times New Roman" w:hAnsiTheme="minorBidi"/>
              </w:rPr>
            </w:pPr>
            <w:r w:rsidRPr="0049475F">
              <w:rPr>
                <w:rFonts w:asciiTheme="minorBidi" w:eastAsia="Times New Roman" w:hAnsiTheme="minorBidi"/>
                <w:b/>
                <w:bCs/>
                <w:highlight w:val="green"/>
                <w:rtl/>
              </w:rPr>
              <w:t>ס 273</w:t>
            </w:r>
            <w:r>
              <w:rPr>
                <w:rFonts w:asciiTheme="minorBidi" w:eastAsia="Times New Roman" w:hAnsiTheme="minorBidi"/>
                <w:rtl/>
              </w:rPr>
              <w:t xml:space="preserve">- </w:t>
            </w:r>
            <w:r w:rsidRPr="00ED618C">
              <w:rPr>
                <w:rFonts w:asciiTheme="minorBidi" w:eastAsia="Times New Roman" w:hAnsiTheme="minorBidi"/>
                <w:u w:val="single"/>
                <w:rtl/>
              </w:rPr>
              <w:t xml:space="preserve">אישור של </w:t>
            </w:r>
            <w:r w:rsidRPr="005F2853">
              <w:rPr>
                <w:rFonts w:asciiTheme="minorBidi" w:eastAsia="Times New Roman" w:hAnsiTheme="minorBidi"/>
                <w:b/>
                <w:bCs/>
                <w:u w:val="single"/>
                <w:rtl/>
              </w:rPr>
              <w:t>הדירקטוריון</w:t>
            </w:r>
            <w:r w:rsidRPr="00ED618C">
              <w:rPr>
                <w:rFonts w:asciiTheme="minorBidi" w:eastAsia="Times New Roman" w:hAnsiTheme="minorBidi"/>
                <w:u w:val="single"/>
                <w:rtl/>
              </w:rPr>
              <w:t xml:space="preserve"> + </w:t>
            </w:r>
            <w:r w:rsidR="008930F2" w:rsidRPr="005F2853">
              <w:rPr>
                <w:rFonts w:asciiTheme="minorBidi" w:eastAsia="Times New Roman" w:hAnsiTheme="minorBidi"/>
                <w:b/>
                <w:bCs/>
                <w:u w:val="single"/>
                <w:rtl/>
              </w:rPr>
              <w:t>אספה</w:t>
            </w:r>
            <w:r w:rsidRPr="005F2853">
              <w:rPr>
                <w:rFonts w:asciiTheme="minorBidi" w:eastAsia="Times New Roman" w:hAnsiTheme="minorBidi"/>
                <w:b/>
                <w:bCs/>
                <w:u w:val="single"/>
                <w:rtl/>
              </w:rPr>
              <w:t xml:space="preserve"> כללית</w:t>
            </w:r>
            <w:r w:rsidRPr="00ED618C">
              <w:rPr>
                <w:rFonts w:asciiTheme="minorBidi" w:eastAsia="Times New Roman" w:hAnsiTheme="minorBidi"/>
                <w:u w:val="single"/>
                <w:rtl/>
              </w:rPr>
              <w:t xml:space="preserve"> . בחב' ציבורית  ובחב' אג"ח נדרש בנוסף גם אישור של </w:t>
            </w:r>
            <w:r w:rsidRPr="005F2853">
              <w:rPr>
                <w:rFonts w:asciiTheme="minorBidi" w:eastAsia="Times New Roman" w:hAnsiTheme="minorBidi"/>
                <w:b/>
                <w:bCs/>
                <w:u w:val="single"/>
                <w:rtl/>
              </w:rPr>
              <w:t>וועדת ביקורת</w:t>
            </w:r>
            <w:r>
              <w:rPr>
                <w:rFonts w:asciiTheme="minorBidi" w:eastAsia="Times New Roman" w:hAnsiTheme="minorBidi"/>
                <w:rtl/>
              </w:rPr>
              <w:t>.</w:t>
            </w:r>
          </w:p>
        </w:tc>
      </w:tr>
      <w:tr w:rsidR="00936DDE" w:rsidTr="009B2D32">
        <w:tc>
          <w:tcPr>
            <w:tcW w:w="3969" w:type="dxa"/>
            <w:tcBorders>
              <w:top w:val="single" w:sz="4" w:space="0" w:color="auto"/>
              <w:left w:val="single" w:sz="4" w:space="0" w:color="auto"/>
              <w:bottom w:val="single" w:sz="4" w:space="0" w:color="auto"/>
              <w:right w:val="single" w:sz="4" w:space="0" w:color="auto"/>
            </w:tcBorders>
            <w:hideMark/>
          </w:tcPr>
          <w:p w:rsidR="00936DDE" w:rsidRDefault="00936DDE" w:rsidP="00936DDE">
            <w:pPr>
              <w:pStyle w:val="ListParagraph"/>
              <w:spacing w:line="276" w:lineRule="auto"/>
              <w:ind w:left="0"/>
              <w:rPr>
                <w:rFonts w:asciiTheme="minorBidi" w:eastAsia="Times New Roman" w:hAnsiTheme="minorBidi"/>
              </w:rPr>
            </w:pPr>
            <w:r>
              <w:rPr>
                <w:rFonts w:asciiTheme="minorBidi" w:eastAsia="Times New Roman" w:hAnsiTheme="minorBidi"/>
                <w:rtl/>
              </w:rPr>
              <w:t xml:space="preserve"> </w:t>
            </w:r>
            <w:r w:rsidRPr="0049475F">
              <w:rPr>
                <w:rFonts w:asciiTheme="minorBidi" w:eastAsia="Times New Roman" w:hAnsiTheme="minorBidi"/>
                <w:b/>
                <w:bCs/>
                <w:highlight w:val="green"/>
                <w:rtl/>
              </w:rPr>
              <w:t>ס' 270(5)</w:t>
            </w:r>
            <w:r>
              <w:rPr>
                <w:rFonts w:asciiTheme="minorBidi" w:eastAsia="Times New Roman" w:hAnsiTheme="minorBidi"/>
                <w:rtl/>
              </w:rPr>
              <w:t xml:space="preserve"> </w:t>
            </w:r>
            <w:r w:rsidRPr="005F2853">
              <w:rPr>
                <w:rFonts w:asciiTheme="minorBidi" w:eastAsia="Times New Roman" w:hAnsiTheme="minorBidi"/>
                <w:b/>
                <w:bCs/>
                <w:u w:val="single"/>
                <w:rtl/>
              </w:rPr>
              <w:t>הצעה פרטית מהותית</w:t>
            </w:r>
            <w:r>
              <w:rPr>
                <w:rFonts w:asciiTheme="minorBidi" w:eastAsia="Times New Roman" w:hAnsiTheme="minorBidi"/>
                <w:rtl/>
              </w:rPr>
              <w:t>- ראה הערה מס' 1</w:t>
            </w:r>
          </w:p>
        </w:tc>
        <w:tc>
          <w:tcPr>
            <w:tcW w:w="5528" w:type="dxa"/>
            <w:tcBorders>
              <w:top w:val="single" w:sz="4" w:space="0" w:color="auto"/>
              <w:left w:val="single" w:sz="4" w:space="0" w:color="auto"/>
              <w:bottom w:val="single" w:sz="4" w:space="0" w:color="auto"/>
              <w:right w:val="single" w:sz="4" w:space="0" w:color="auto"/>
            </w:tcBorders>
            <w:hideMark/>
          </w:tcPr>
          <w:p w:rsidR="00936DDE" w:rsidRDefault="00936DDE" w:rsidP="00936DDE">
            <w:pPr>
              <w:pStyle w:val="ListParagraph"/>
              <w:spacing w:line="276" w:lineRule="auto"/>
              <w:ind w:left="0"/>
              <w:rPr>
                <w:rFonts w:asciiTheme="minorBidi" w:eastAsia="Times New Roman" w:hAnsiTheme="minorBidi"/>
              </w:rPr>
            </w:pPr>
            <w:r w:rsidRPr="0049475F">
              <w:rPr>
                <w:rFonts w:asciiTheme="minorBidi" w:eastAsia="Times New Roman" w:hAnsiTheme="minorBidi"/>
                <w:b/>
                <w:bCs/>
                <w:highlight w:val="green"/>
                <w:rtl/>
              </w:rPr>
              <w:t>ס' 274</w:t>
            </w:r>
            <w:r>
              <w:rPr>
                <w:rFonts w:asciiTheme="minorBidi" w:eastAsia="Times New Roman" w:hAnsiTheme="minorBidi"/>
                <w:rtl/>
              </w:rPr>
              <w:t xml:space="preserve">- </w:t>
            </w:r>
            <w:r w:rsidRPr="00ED618C">
              <w:rPr>
                <w:rFonts w:asciiTheme="minorBidi" w:eastAsia="Times New Roman" w:hAnsiTheme="minorBidi"/>
                <w:u w:val="single"/>
                <w:rtl/>
              </w:rPr>
              <w:t xml:space="preserve">אישור </w:t>
            </w:r>
            <w:r w:rsidRPr="005F2853">
              <w:rPr>
                <w:rFonts w:asciiTheme="minorBidi" w:eastAsia="Times New Roman" w:hAnsiTheme="minorBidi"/>
                <w:b/>
                <w:bCs/>
                <w:u w:val="single"/>
                <w:rtl/>
              </w:rPr>
              <w:t>דירקטוריון</w:t>
            </w:r>
            <w:r w:rsidRPr="00ED618C">
              <w:rPr>
                <w:rFonts w:asciiTheme="minorBidi" w:eastAsia="Times New Roman" w:hAnsiTheme="minorBidi"/>
                <w:u w:val="single"/>
                <w:rtl/>
              </w:rPr>
              <w:t xml:space="preserve">+ </w:t>
            </w:r>
            <w:r w:rsidR="008930F2" w:rsidRPr="005F2853">
              <w:rPr>
                <w:rFonts w:asciiTheme="minorBidi" w:eastAsia="Times New Roman" w:hAnsiTheme="minorBidi"/>
                <w:b/>
                <w:bCs/>
                <w:u w:val="single"/>
                <w:rtl/>
              </w:rPr>
              <w:t>אספה</w:t>
            </w:r>
            <w:r w:rsidRPr="005F2853">
              <w:rPr>
                <w:rFonts w:asciiTheme="minorBidi" w:eastAsia="Times New Roman" w:hAnsiTheme="minorBidi"/>
                <w:b/>
                <w:bCs/>
                <w:u w:val="single"/>
                <w:rtl/>
              </w:rPr>
              <w:t xml:space="preserve"> כללית</w:t>
            </w:r>
            <w:r>
              <w:rPr>
                <w:rFonts w:asciiTheme="minorBidi" w:eastAsia="Times New Roman" w:hAnsiTheme="minorBidi"/>
                <w:rtl/>
              </w:rPr>
              <w:t xml:space="preserve">. </w:t>
            </w:r>
          </w:p>
        </w:tc>
      </w:tr>
      <w:tr w:rsidR="00936DDE" w:rsidTr="009B2D32">
        <w:tc>
          <w:tcPr>
            <w:tcW w:w="3969" w:type="dxa"/>
            <w:tcBorders>
              <w:top w:val="single" w:sz="4" w:space="0" w:color="auto"/>
              <w:left w:val="single" w:sz="4" w:space="0" w:color="auto"/>
              <w:bottom w:val="single" w:sz="4" w:space="0" w:color="auto"/>
              <w:right w:val="single" w:sz="4" w:space="0" w:color="auto"/>
            </w:tcBorders>
            <w:hideMark/>
          </w:tcPr>
          <w:p w:rsidR="00936DDE" w:rsidRDefault="00936DDE" w:rsidP="00936DDE">
            <w:pPr>
              <w:pStyle w:val="ListParagraph"/>
              <w:spacing w:line="276" w:lineRule="auto"/>
              <w:ind w:left="0"/>
              <w:rPr>
                <w:rFonts w:asciiTheme="minorBidi" w:eastAsia="Times New Roman" w:hAnsiTheme="minorBidi"/>
              </w:rPr>
            </w:pPr>
            <w:r w:rsidRPr="0049475F">
              <w:rPr>
                <w:rFonts w:asciiTheme="minorBidi" w:eastAsia="Times New Roman" w:hAnsiTheme="minorBidi"/>
                <w:b/>
                <w:bCs/>
                <w:highlight w:val="green"/>
                <w:rtl/>
              </w:rPr>
              <w:t>ס' 270(4)</w:t>
            </w:r>
            <w:r>
              <w:rPr>
                <w:rFonts w:asciiTheme="minorBidi" w:eastAsia="Times New Roman" w:hAnsiTheme="minorBidi"/>
                <w:rtl/>
              </w:rPr>
              <w:t xml:space="preserve">- </w:t>
            </w:r>
            <w:r w:rsidRPr="00ED618C">
              <w:rPr>
                <w:rFonts w:asciiTheme="minorBidi" w:eastAsia="Times New Roman" w:hAnsiTheme="minorBidi"/>
                <w:u w:val="single"/>
                <w:rtl/>
              </w:rPr>
              <w:t xml:space="preserve">עסקה </w:t>
            </w:r>
            <w:r w:rsidRPr="005F2853">
              <w:rPr>
                <w:rFonts w:asciiTheme="minorBidi" w:eastAsia="Times New Roman" w:hAnsiTheme="minorBidi"/>
                <w:b/>
                <w:bCs/>
                <w:u w:val="single"/>
                <w:rtl/>
              </w:rPr>
              <w:t>חריגה</w:t>
            </w:r>
            <w:r w:rsidRPr="00ED618C">
              <w:rPr>
                <w:rFonts w:asciiTheme="minorBidi" w:eastAsia="Times New Roman" w:hAnsiTheme="minorBidi"/>
                <w:u w:val="single"/>
                <w:rtl/>
              </w:rPr>
              <w:t xml:space="preserve"> של חב' ציבורית עם </w:t>
            </w:r>
            <w:r w:rsidRPr="005F2853">
              <w:rPr>
                <w:rFonts w:asciiTheme="minorBidi" w:eastAsia="Times New Roman" w:hAnsiTheme="minorBidi"/>
                <w:b/>
                <w:bCs/>
                <w:u w:val="single"/>
                <w:rtl/>
              </w:rPr>
              <w:t>בעל שליטה</w:t>
            </w:r>
            <w:r w:rsidRPr="00ED618C">
              <w:rPr>
                <w:rFonts w:asciiTheme="minorBidi" w:eastAsia="Times New Roman" w:hAnsiTheme="minorBidi"/>
                <w:u w:val="single"/>
                <w:rtl/>
              </w:rPr>
              <w:t xml:space="preserve"> בה</w:t>
            </w:r>
            <w:r>
              <w:rPr>
                <w:rFonts w:asciiTheme="minorBidi" w:eastAsia="Times New Roman" w:hAnsiTheme="minorBidi"/>
                <w:rtl/>
              </w:rPr>
              <w:t>- ראה הערה מס' 2</w:t>
            </w:r>
          </w:p>
        </w:tc>
        <w:tc>
          <w:tcPr>
            <w:tcW w:w="5528" w:type="dxa"/>
            <w:tcBorders>
              <w:top w:val="single" w:sz="4" w:space="0" w:color="auto"/>
              <w:left w:val="single" w:sz="4" w:space="0" w:color="auto"/>
              <w:bottom w:val="single" w:sz="4" w:space="0" w:color="auto"/>
              <w:right w:val="single" w:sz="4" w:space="0" w:color="auto"/>
            </w:tcBorders>
            <w:hideMark/>
          </w:tcPr>
          <w:p w:rsidR="00936DDE" w:rsidRDefault="00936DDE" w:rsidP="00936DDE">
            <w:pPr>
              <w:pStyle w:val="ListParagraph"/>
              <w:spacing w:line="276" w:lineRule="auto"/>
              <w:ind w:left="0"/>
              <w:rPr>
                <w:rFonts w:asciiTheme="minorBidi" w:eastAsia="Times New Roman" w:hAnsiTheme="minorBidi"/>
                <w:rtl/>
              </w:rPr>
            </w:pPr>
            <w:r w:rsidRPr="0049475F">
              <w:rPr>
                <w:rFonts w:asciiTheme="minorBidi" w:eastAsia="Times New Roman" w:hAnsiTheme="minorBidi"/>
                <w:b/>
                <w:bCs/>
                <w:highlight w:val="green"/>
                <w:rtl/>
              </w:rPr>
              <w:t>ס' 275 (א)</w:t>
            </w:r>
            <w:r w:rsidR="0049475F">
              <w:rPr>
                <w:rFonts w:asciiTheme="minorBidi" w:eastAsia="Times New Roman" w:hAnsiTheme="minorBidi" w:hint="cs"/>
                <w:rtl/>
              </w:rPr>
              <w:t xml:space="preserve">- </w:t>
            </w:r>
            <w:r w:rsidRPr="00ED618C">
              <w:rPr>
                <w:rFonts w:asciiTheme="minorBidi" w:eastAsia="Times New Roman" w:hAnsiTheme="minorBidi"/>
                <w:u w:val="single"/>
                <w:rtl/>
              </w:rPr>
              <w:t xml:space="preserve">אישור של </w:t>
            </w:r>
            <w:r w:rsidRPr="005F2853">
              <w:rPr>
                <w:rFonts w:asciiTheme="minorBidi" w:eastAsia="Times New Roman" w:hAnsiTheme="minorBidi"/>
                <w:u w:val="single"/>
                <w:rtl/>
              </w:rPr>
              <w:t xml:space="preserve">וועדת </w:t>
            </w:r>
            <w:proofErr w:type="spellStart"/>
            <w:r w:rsidRPr="005F2853">
              <w:rPr>
                <w:rFonts w:asciiTheme="minorBidi" w:eastAsia="Times New Roman" w:hAnsiTheme="minorBidi"/>
                <w:u w:val="single"/>
                <w:rtl/>
              </w:rPr>
              <w:t>ביקורת+דירקטוריון+</w:t>
            </w:r>
            <w:r w:rsidR="008930F2" w:rsidRPr="005F2853">
              <w:rPr>
                <w:rFonts w:asciiTheme="minorBidi" w:eastAsia="Times New Roman" w:hAnsiTheme="minorBidi"/>
                <w:u w:val="single"/>
                <w:rtl/>
              </w:rPr>
              <w:t>אספה</w:t>
            </w:r>
            <w:proofErr w:type="spellEnd"/>
            <w:r w:rsidRPr="005F2853">
              <w:rPr>
                <w:rFonts w:asciiTheme="minorBidi" w:eastAsia="Times New Roman" w:hAnsiTheme="minorBidi"/>
                <w:u w:val="single"/>
                <w:rtl/>
              </w:rPr>
              <w:t xml:space="preserve"> כללית</w:t>
            </w:r>
            <w:r w:rsidRPr="00ED618C">
              <w:rPr>
                <w:rFonts w:asciiTheme="minorBidi" w:eastAsia="Times New Roman" w:hAnsiTheme="minorBidi"/>
                <w:u w:val="single"/>
                <w:rtl/>
              </w:rPr>
              <w:t xml:space="preserve"> </w:t>
            </w:r>
            <w:r w:rsidRPr="005F2853">
              <w:rPr>
                <w:rFonts w:asciiTheme="minorBidi" w:eastAsia="Times New Roman" w:hAnsiTheme="minorBidi"/>
                <w:b/>
                <w:bCs/>
                <w:u w:val="single"/>
                <w:rtl/>
              </w:rPr>
              <w:t>ברוב מיוחד</w:t>
            </w:r>
            <w:r w:rsidRPr="00ED618C">
              <w:rPr>
                <w:rFonts w:asciiTheme="minorBidi" w:eastAsia="Times New Roman" w:hAnsiTheme="minorBidi"/>
                <w:u w:val="single"/>
                <w:rtl/>
              </w:rPr>
              <w:t xml:space="preserve"> של מי שאינם נגועים בעניין אישי</w:t>
            </w:r>
            <w:r>
              <w:rPr>
                <w:rFonts w:asciiTheme="minorBidi" w:eastAsia="Times New Roman" w:hAnsiTheme="minorBidi"/>
                <w:rtl/>
              </w:rPr>
              <w:t xml:space="preserve">. </w:t>
            </w:r>
            <w:r w:rsidRPr="00ED618C">
              <w:rPr>
                <w:rFonts w:asciiTheme="minorBidi" w:eastAsia="Times New Roman" w:hAnsiTheme="minorBidi"/>
                <w:u w:val="single"/>
                <w:rtl/>
              </w:rPr>
              <w:t>שתי אופציות</w:t>
            </w:r>
            <w:r>
              <w:rPr>
                <w:rFonts w:asciiTheme="minorBidi" w:eastAsia="Times New Roman" w:hAnsiTheme="minorBidi"/>
                <w:rtl/>
              </w:rPr>
              <w:t>:</w:t>
            </w:r>
          </w:p>
          <w:p w:rsidR="00936DDE" w:rsidRDefault="00936DDE" w:rsidP="00936DDE">
            <w:pPr>
              <w:pStyle w:val="ListParagraph"/>
              <w:numPr>
                <w:ilvl w:val="0"/>
                <w:numId w:val="19"/>
              </w:numPr>
              <w:spacing w:line="276" w:lineRule="auto"/>
              <w:rPr>
                <w:rFonts w:asciiTheme="minorBidi" w:eastAsia="Times New Roman" w:hAnsiTheme="minorBidi"/>
                <w:rtl/>
              </w:rPr>
            </w:pPr>
            <w:r w:rsidRPr="00ED618C">
              <w:rPr>
                <w:rFonts w:asciiTheme="minorBidi" w:eastAsia="Times New Roman" w:hAnsiTheme="minorBidi"/>
                <w:u w:val="single"/>
                <w:rtl/>
              </w:rPr>
              <w:t>רוב קולות של בעלי מניות המיעוט</w:t>
            </w:r>
            <w:r>
              <w:rPr>
                <w:rFonts w:asciiTheme="minorBidi" w:eastAsia="Times New Roman" w:hAnsiTheme="minorBidi"/>
                <w:rtl/>
              </w:rPr>
              <w:t>(לפני תיקון מס' 16 הספיק שליש).</w:t>
            </w:r>
          </w:p>
          <w:p w:rsidR="00936DDE" w:rsidRDefault="00936DDE" w:rsidP="00936DDE">
            <w:pPr>
              <w:pStyle w:val="ListParagraph"/>
              <w:numPr>
                <w:ilvl w:val="0"/>
                <w:numId w:val="19"/>
              </w:numPr>
              <w:spacing w:line="276" w:lineRule="auto"/>
              <w:rPr>
                <w:rFonts w:asciiTheme="minorBidi" w:eastAsia="Times New Roman" w:hAnsiTheme="minorBidi"/>
              </w:rPr>
            </w:pPr>
            <w:r w:rsidRPr="00ED618C">
              <w:rPr>
                <w:rFonts w:asciiTheme="minorBidi" w:eastAsia="Times New Roman" w:hAnsiTheme="minorBidi"/>
                <w:u w:val="single"/>
                <w:rtl/>
              </w:rPr>
              <w:t>סך קולות המתנגדים מקרב בעלי המיעוט לא עולה על שיעור של2%</w:t>
            </w:r>
            <w:r>
              <w:rPr>
                <w:rFonts w:asciiTheme="minorBidi" w:eastAsia="Times New Roman" w:hAnsiTheme="minorBidi"/>
                <w:rtl/>
              </w:rPr>
              <w:t xml:space="preserve"> (לפני התיקון 1%) מבעלי זכות ההצבעה. </w:t>
            </w:r>
          </w:p>
        </w:tc>
      </w:tr>
      <w:tr w:rsidR="00936DDE" w:rsidTr="009B2D32">
        <w:tc>
          <w:tcPr>
            <w:tcW w:w="3969" w:type="dxa"/>
            <w:tcBorders>
              <w:top w:val="single" w:sz="4" w:space="0" w:color="auto"/>
              <w:left w:val="single" w:sz="4" w:space="0" w:color="auto"/>
              <w:bottom w:val="single" w:sz="4" w:space="0" w:color="auto"/>
              <w:right w:val="single" w:sz="4" w:space="0" w:color="auto"/>
            </w:tcBorders>
            <w:hideMark/>
          </w:tcPr>
          <w:p w:rsidR="00936DDE" w:rsidRDefault="00936DDE" w:rsidP="00936DDE">
            <w:pPr>
              <w:pStyle w:val="ListParagraph"/>
              <w:spacing w:line="276" w:lineRule="auto"/>
              <w:ind w:left="0"/>
              <w:rPr>
                <w:rFonts w:asciiTheme="minorBidi" w:eastAsia="Times New Roman" w:hAnsiTheme="minorBidi"/>
                <w:u w:val="single"/>
              </w:rPr>
            </w:pPr>
            <w:r w:rsidRPr="0049475F">
              <w:rPr>
                <w:rFonts w:asciiTheme="minorBidi" w:eastAsia="Times New Roman" w:hAnsiTheme="minorBidi"/>
                <w:b/>
                <w:bCs/>
                <w:highlight w:val="green"/>
                <w:rtl/>
              </w:rPr>
              <w:t>ס' 270(4א)</w:t>
            </w:r>
            <w:r>
              <w:rPr>
                <w:rFonts w:asciiTheme="minorBidi" w:eastAsia="Times New Roman" w:hAnsiTheme="minorBidi"/>
                <w:rtl/>
              </w:rPr>
              <w:t xml:space="preserve">- </w:t>
            </w:r>
            <w:r w:rsidRPr="00ED618C">
              <w:rPr>
                <w:rFonts w:asciiTheme="minorBidi" w:eastAsia="Times New Roman" w:hAnsiTheme="minorBidi"/>
                <w:u w:val="single"/>
                <w:rtl/>
              </w:rPr>
              <w:t xml:space="preserve">עסקה </w:t>
            </w:r>
            <w:r w:rsidRPr="005F2853">
              <w:rPr>
                <w:rFonts w:asciiTheme="minorBidi" w:eastAsia="Times New Roman" w:hAnsiTheme="minorBidi"/>
                <w:b/>
                <w:bCs/>
                <w:u w:val="single"/>
                <w:rtl/>
              </w:rPr>
              <w:t>חריגה</w:t>
            </w:r>
            <w:r w:rsidRPr="00ED618C">
              <w:rPr>
                <w:rFonts w:asciiTheme="minorBidi" w:eastAsia="Times New Roman" w:hAnsiTheme="minorBidi"/>
                <w:u w:val="single"/>
                <w:rtl/>
              </w:rPr>
              <w:t xml:space="preserve"> של </w:t>
            </w:r>
            <w:r w:rsidRPr="005F2853">
              <w:rPr>
                <w:rFonts w:asciiTheme="minorBidi" w:eastAsia="Times New Roman" w:hAnsiTheme="minorBidi"/>
                <w:b/>
                <w:bCs/>
                <w:u w:val="single"/>
                <w:rtl/>
              </w:rPr>
              <w:t>חב' אג"ח פרטית</w:t>
            </w:r>
            <w:r w:rsidRPr="00ED618C">
              <w:rPr>
                <w:rFonts w:asciiTheme="minorBidi" w:eastAsia="Times New Roman" w:hAnsiTheme="minorBidi"/>
                <w:u w:val="single"/>
                <w:rtl/>
              </w:rPr>
              <w:t xml:space="preserve"> עם </w:t>
            </w:r>
            <w:r w:rsidRPr="005F2853">
              <w:rPr>
                <w:rFonts w:asciiTheme="minorBidi" w:eastAsia="Times New Roman" w:hAnsiTheme="minorBidi"/>
                <w:b/>
                <w:bCs/>
                <w:u w:val="single"/>
                <w:rtl/>
              </w:rPr>
              <w:t>בעל שליטה</w:t>
            </w:r>
            <w:r w:rsidRPr="00ED618C">
              <w:rPr>
                <w:rFonts w:asciiTheme="minorBidi" w:eastAsia="Times New Roman" w:hAnsiTheme="minorBidi"/>
                <w:u w:val="single"/>
                <w:rtl/>
              </w:rPr>
              <w:t xml:space="preserve"> בה</w:t>
            </w:r>
            <w:r>
              <w:rPr>
                <w:rFonts w:asciiTheme="minorBidi" w:eastAsia="Times New Roman" w:hAnsiTheme="minorBidi"/>
                <w:rtl/>
              </w:rPr>
              <w:t>.</w:t>
            </w:r>
          </w:p>
        </w:tc>
        <w:tc>
          <w:tcPr>
            <w:tcW w:w="5528" w:type="dxa"/>
            <w:tcBorders>
              <w:top w:val="single" w:sz="4" w:space="0" w:color="auto"/>
              <w:left w:val="single" w:sz="4" w:space="0" w:color="auto"/>
              <w:bottom w:val="single" w:sz="4" w:space="0" w:color="auto"/>
              <w:right w:val="single" w:sz="4" w:space="0" w:color="auto"/>
            </w:tcBorders>
            <w:hideMark/>
          </w:tcPr>
          <w:p w:rsidR="00936DDE" w:rsidRDefault="00936DDE" w:rsidP="00ED618C">
            <w:pPr>
              <w:pStyle w:val="ListParagraph"/>
              <w:spacing w:line="276" w:lineRule="auto"/>
              <w:ind w:left="0"/>
              <w:rPr>
                <w:rFonts w:asciiTheme="minorBidi" w:eastAsia="Times New Roman" w:hAnsiTheme="minorBidi"/>
              </w:rPr>
            </w:pPr>
            <w:r w:rsidRPr="0049475F">
              <w:rPr>
                <w:rFonts w:asciiTheme="minorBidi" w:eastAsia="Times New Roman" w:hAnsiTheme="minorBidi"/>
                <w:b/>
                <w:bCs/>
                <w:highlight w:val="green"/>
                <w:rtl/>
              </w:rPr>
              <w:t>ס' 275(1)(ג)</w:t>
            </w:r>
            <w:r w:rsidR="0049475F" w:rsidRPr="0049475F">
              <w:rPr>
                <w:rFonts w:asciiTheme="minorBidi" w:eastAsia="Times New Roman" w:hAnsiTheme="minorBidi" w:hint="cs"/>
                <w:rtl/>
              </w:rPr>
              <w:t>-</w:t>
            </w:r>
            <w:r w:rsidRPr="0049475F">
              <w:rPr>
                <w:rFonts w:asciiTheme="minorBidi" w:eastAsia="Times New Roman" w:hAnsiTheme="minorBidi"/>
                <w:b/>
                <w:bCs/>
                <w:rtl/>
              </w:rPr>
              <w:t xml:space="preserve"> </w:t>
            </w:r>
            <w:r>
              <w:rPr>
                <w:rFonts w:asciiTheme="minorBidi" w:eastAsia="Times New Roman" w:hAnsiTheme="minorBidi"/>
                <w:rtl/>
              </w:rPr>
              <w:t xml:space="preserve"> </w:t>
            </w:r>
            <w:r w:rsidRPr="00ED618C">
              <w:rPr>
                <w:rFonts w:asciiTheme="minorBidi" w:eastAsia="Times New Roman" w:hAnsiTheme="minorBidi"/>
                <w:u w:val="single"/>
                <w:rtl/>
              </w:rPr>
              <w:t xml:space="preserve">אישור של </w:t>
            </w:r>
            <w:r w:rsidRPr="005F2853">
              <w:rPr>
                <w:rFonts w:asciiTheme="minorBidi" w:eastAsia="Times New Roman" w:hAnsiTheme="minorBidi"/>
                <w:b/>
                <w:bCs/>
                <w:u w:val="single"/>
                <w:rtl/>
              </w:rPr>
              <w:t>וועדת הביקורת + דירקטוריון</w:t>
            </w:r>
            <w:r w:rsidRPr="005F2853">
              <w:rPr>
                <w:rFonts w:asciiTheme="minorBidi" w:eastAsia="Times New Roman" w:hAnsiTheme="minorBidi"/>
                <w:b/>
                <w:bCs/>
                <w:rtl/>
              </w:rPr>
              <w:t xml:space="preserve"> </w:t>
            </w:r>
          </w:p>
        </w:tc>
      </w:tr>
    </w:tbl>
    <w:p w:rsidR="00793705" w:rsidRPr="00793705" w:rsidRDefault="00793705" w:rsidP="00793705">
      <w:pPr>
        <w:pStyle w:val="ListParagraph"/>
        <w:rPr>
          <w:rFonts w:asciiTheme="minorBidi" w:eastAsia="Times New Roman" w:hAnsiTheme="minorBidi"/>
        </w:rPr>
      </w:pPr>
    </w:p>
    <w:p w:rsidR="00936DDE" w:rsidRDefault="00936DDE" w:rsidP="00E856D5">
      <w:pPr>
        <w:pStyle w:val="ListParagraph"/>
        <w:numPr>
          <w:ilvl w:val="0"/>
          <w:numId w:val="20"/>
        </w:numPr>
        <w:ind w:left="13" w:hanging="440"/>
        <w:rPr>
          <w:rFonts w:asciiTheme="minorBidi" w:eastAsia="Times New Roman" w:hAnsiTheme="minorBidi"/>
          <w:rtl/>
        </w:rPr>
      </w:pPr>
      <w:r>
        <w:rPr>
          <w:rFonts w:asciiTheme="minorBidi" w:eastAsia="Times New Roman" w:hAnsiTheme="minorBidi"/>
          <w:b/>
          <w:bCs/>
          <w:rtl/>
        </w:rPr>
        <w:t>הערה מס' 1</w:t>
      </w:r>
      <w:r w:rsidR="00ED618C">
        <w:rPr>
          <w:rFonts w:asciiTheme="minorBidi" w:eastAsia="Times New Roman" w:hAnsiTheme="minorBidi" w:hint="cs"/>
          <w:rtl/>
        </w:rPr>
        <w:t>-</w:t>
      </w:r>
      <w:r>
        <w:rPr>
          <w:rFonts w:asciiTheme="minorBidi" w:eastAsia="Times New Roman" w:hAnsiTheme="minorBidi"/>
          <w:rtl/>
        </w:rPr>
        <w:t xml:space="preserve"> ע"פ ס' 1 לחוק ניירות ערך, </w:t>
      </w:r>
      <w:r w:rsidRPr="00ED618C">
        <w:rPr>
          <w:rFonts w:asciiTheme="minorBidi" w:eastAsia="Times New Roman" w:hAnsiTheme="minorBidi"/>
          <w:u w:val="single"/>
          <w:rtl/>
        </w:rPr>
        <w:t>הצעה פרטית היא הצעה של חברה ציבורית אשר נעשית למספר קטן של ניצעים (לא דרך הנפקה בבורסה) הצעה זו מאפשרת לתגמל נושא משרה בכירים בחב' והיא פטורה מחובות רבים המוטלים על הצעה ציבורית</w:t>
      </w:r>
      <w:r>
        <w:rPr>
          <w:rFonts w:asciiTheme="minorBidi" w:eastAsia="Times New Roman" w:hAnsiTheme="minorBidi"/>
          <w:rtl/>
        </w:rPr>
        <w:t xml:space="preserve">. הצעה פרטית </w:t>
      </w:r>
      <w:r>
        <w:rPr>
          <w:rFonts w:asciiTheme="minorBidi" w:eastAsia="Times New Roman" w:hAnsiTheme="minorBidi"/>
          <w:b/>
          <w:bCs/>
          <w:rtl/>
        </w:rPr>
        <w:t>מהותית</w:t>
      </w:r>
      <w:r>
        <w:rPr>
          <w:rFonts w:asciiTheme="minorBidi" w:eastAsia="Times New Roman" w:hAnsiTheme="minorBidi"/>
          <w:rtl/>
        </w:rPr>
        <w:t xml:space="preserve"> תקיים את אחת החלופות : 1) </w:t>
      </w:r>
      <w:r w:rsidRPr="00ED618C">
        <w:rPr>
          <w:rFonts w:asciiTheme="minorBidi" w:eastAsia="Times New Roman" w:hAnsiTheme="minorBidi"/>
          <w:u w:val="single"/>
          <w:rtl/>
        </w:rPr>
        <w:t>הצעה המקנה 20% או יותר מסך זכויות ההצבעה</w:t>
      </w:r>
      <w:r>
        <w:rPr>
          <w:rFonts w:asciiTheme="minorBidi" w:eastAsia="Times New Roman" w:hAnsiTheme="minorBidi"/>
          <w:rtl/>
        </w:rPr>
        <w:t xml:space="preserve"> לפני ההצבעה ושהתמורה או חלקה אינה במזומן, בניירות ערך או בתנאי שוק וש</w:t>
      </w:r>
      <w:r w:rsidRPr="00ED618C">
        <w:rPr>
          <w:rFonts w:asciiTheme="minorBidi" w:eastAsia="Times New Roman" w:hAnsiTheme="minorBidi"/>
          <w:u w:val="single"/>
          <w:rtl/>
        </w:rPr>
        <w:t>כתוצאה ממנה יגדלו מניותיו בחב' של בעל מניות מהותי או שאדם יהפוך לבעל מניות מהותי</w:t>
      </w:r>
      <w:r>
        <w:rPr>
          <w:rFonts w:asciiTheme="minorBidi" w:eastAsia="Times New Roman" w:hAnsiTheme="minorBidi"/>
          <w:rtl/>
        </w:rPr>
        <w:t xml:space="preserve">. 2) </w:t>
      </w:r>
      <w:r w:rsidRPr="00ED618C">
        <w:rPr>
          <w:rFonts w:asciiTheme="minorBidi" w:eastAsia="Times New Roman" w:hAnsiTheme="minorBidi"/>
          <w:u w:val="single"/>
          <w:rtl/>
        </w:rPr>
        <w:t xml:space="preserve">כתוצאה ממנה יהפוך אדם לבעל </w:t>
      </w:r>
      <w:r w:rsidR="003E60FE">
        <w:rPr>
          <w:rFonts w:asciiTheme="minorBidi" w:eastAsia="Times New Roman" w:hAnsiTheme="minorBidi" w:hint="cs"/>
          <w:u w:val="single"/>
          <w:rtl/>
        </w:rPr>
        <w:t>שליטה</w:t>
      </w:r>
      <w:r w:rsidRPr="00ED618C">
        <w:rPr>
          <w:rFonts w:asciiTheme="minorBidi" w:eastAsia="Times New Roman" w:hAnsiTheme="minorBidi"/>
          <w:u w:val="single"/>
          <w:rtl/>
        </w:rPr>
        <w:t xml:space="preserve"> בחב'</w:t>
      </w:r>
      <w:r>
        <w:rPr>
          <w:rFonts w:asciiTheme="minorBidi" w:eastAsia="Times New Roman" w:hAnsiTheme="minorBidi"/>
          <w:rtl/>
        </w:rPr>
        <w:t>.</w:t>
      </w:r>
    </w:p>
    <w:p w:rsidR="00936DDE" w:rsidRDefault="00936DDE" w:rsidP="00E856D5">
      <w:pPr>
        <w:pStyle w:val="ListParagraph"/>
        <w:numPr>
          <w:ilvl w:val="0"/>
          <w:numId w:val="20"/>
        </w:numPr>
        <w:ind w:left="13" w:hanging="440"/>
        <w:rPr>
          <w:rFonts w:asciiTheme="minorBidi" w:eastAsia="Times New Roman" w:hAnsiTheme="minorBidi"/>
        </w:rPr>
      </w:pPr>
      <w:r>
        <w:rPr>
          <w:rFonts w:asciiTheme="minorBidi" w:eastAsia="Times New Roman" w:hAnsiTheme="minorBidi"/>
          <w:b/>
          <w:bCs/>
          <w:rtl/>
        </w:rPr>
        <w:t>הערה מס' 2</w:t>
      </w:r>
      <w:r>
        <w:rPr>
          <w:rFonts w:asciiTheme="minorBidi" w:eastAsia="Times New Roman" w:hAnsiTheme="minorBidi"/>
          <w:rtl/>
        </w:rPr>
        <w:t xml:space="preserve">- זוהי </w:t>
      </w:r>
      <w:r w:rsidRPr="00ED618C">
        <w:rPr>
          <w:rFonts w:asciiTheme="minorBidi" w:eastAsia="Times New Roman" w:hAnsiTheme="minorBidi"/>
          <w:u w:val="single"/>
          <w:rtl/>
        </w:rPr>
        <w:t>העסקה הכי מורכבת לאישור כיוון שהיא מתעמתת עם בעיית נציג בצורה החריפה ביותר</w:t>
      </w:r>
      <w:r>
        <w:rPr>
          <w:rFonts w:asciiTheme="minorBidi" w:eastAsia="Times New Roman" w:hAnsiTheme="minorBidi"/>
          <w:rtl/>
        </w:rPr>
        <w:t xml:space="preserve">. </w:t>
      </w:r>
      <w:r w:rsidRPr="00ED618C">
        <w:rPr>
          <w:rFonts w:asciiTheme="minorBidi" w:eastAsia="Times New Roman" w:hAnsiTheme="minorBidi"/>
          <w:b/>
          <w:bCs/>
          <w:highlight w:val="green"/>
          <w:rtl/>
        </w:rPr>
        <w:t>ס' 275</w:t>
      </w:r>
      <w:r>
        <w:rPr>
          <w:rFonts w:asciiTheme="minorBidi" w:eastAsia="Times New Roman" w:hAnsiTheme="minorBidi"/>
          <w:b/>
          <w:bCs/>
          <w:highlight w:val="green"/>
          <w:rtl/>
        </w:rPr>
        <w:t>(א1)(1)</w:t>
      </w:r>
      <w:r w:rsidR="00ED618C">
        <w:rPr>
          <w:rFonts w:asciiTheme="minorBidi" w:eastAsia="Times New Roman" w:hAnsiTheme="minorBidi" w:hint="cs"/>
          <w:rtl/>
        </w:rPr>
        <w:t>-</w:t>
      </w:r>
      <w:r>
        <w:rPr>
          <w:rFonts w:asciiTheme="minorBidi" w:eastAsia="Times New Roman" w:hAnsiTheme="minorBidi"/>
          <w:rtl/>
        </w:rPr>
        <w:t xml:space="preserve"> </w:t>
      </w:r>
      <w:r w:rsidRPr="00ED618C">
        <w:rPr>
          <w:rFonts w:asciiTheme="minorBidi" w:eastAsia="Times New Roman" w:hAnsiTheme="minorBidi"/>
          <w:u w:val="single"/>
          <w:rtl/>
        </w:rPr>
        <w:t xml:space="preserve">עסקה חריגה של חב' ציבורית עם ב"ש לתקופה </w:t>
      </w:r>
      <w:r w:rsidR="00ED618C">
        <w:rPr>
          <w:rFonts w:asciiTheme="minorBidi" w:eastAsia="Times New Roman" w:hAnsiTheme="minorBidi" w:hint="cs"/>
          <w:u w:val="single"/>
          <w:rtl/>
        </w:rPr>
        <w:t>ארוכה</w:t>
      </w:r>
      <w:r w:rsidRPr="00ED618C">
        <w:rPr>
          <w:rFonts w:asciiTheme="minorBidi" w:eastAsia="Times New Roman" w:hAnsiTheme="minorBidi"/>
          <w:u w:val="single"/>
          <w:rtl/>
        </w:rPr>
        <w:t xml:space="preserve"> טעונה אישור אחת ל-3 שנים</w:t>
      </w:r>
      <w:r>
        <w:rPr>
          <w:rFonts w:asciiTheme="minorBidi" w:eastAsia="Times New Roman" w:hAnsiTheme="minorBidi"/>
          <w:rtl/>
        </w:rPr>
        <w:t xml:space="preserve">. </w:t>
      </w:r>
    </w:p>
    <w:p w:rsidR="00936DDE" w:rsidRPr="00514CDA" w:rsidRDefault="00936DDE" w:rsidP="00DF5F54">
      <w:pPr>
        <w:rPr>
          <w:rFonts w:asciiTheme="minorBidi" w:eastAsia="Times New Roman" w:hAnsiTheme="minorBidi"/>
          <w:b/>
          <w:bCs/>
        </w:rPr>
      </w:pPr>
      <w:r w:rsidRPr="00514CDA">
        <w:rPr>
          <w:rFonts w:asciiTheme="minorBidi" w:eastAsia="Times New Roman" w:hAnsiTheme="minorBidi"/>
          <w:b/>
          <w:bCs/>
          <w:rtl/>
        </w:rPr>
        <w:t>הערות כלליות לסיכום הסוגיה</w:t>
      </w:r>
      <w:r w:rsidRPr="00514CDA">
        <w:rPr>
          <w:rFonts w:asciiTheme="minorBidi" w:eastAsia="Times New Roman" w:hAnsiTheme="minorBidi"/>
          <w:rtl/>
        </w:rPr>
        <w:t>:</w:t>
      </w:r>
    </w:p>
    <w:p w:rsidR="00936DDE" w:rsidRDefault="00936DDE" w:rsidP="009B2D32">
      <w:pPr>
        <w:pStyle w:val="ListParagraph"/>
        <w:numPr>
          <w:ilvl w:val="0"/>
          <w:numId w:val="21"/>
        </w:numPr>
        <w:ind w:left="-1" w:hanging="426"/>
        <w:rPr>
          <w:rFonts w:asciiTheme="minorBidi" w:eastAsia="Times New Roman" w:hAnsiTheme="minorBidi"/>
          <w:rtl/>
        </w:rPr>
      </w:pPr>
      <w:r>
        <w:rPr>
          <w:rFonts w:asciiTheme="minorBidi" w:eastAsia="Times New Roman" w:hAnsiTheme="minorBidi"/>
          <w:rtl/>
        </w:rPr>
        <w:t>עסקנו בשלושה מרכ</w:t>
      </w:r>
      <w:r w:rsidR="00514CDA">
        <w:rPr>
          <w:rFonts w:asciiTheme="minorBidi" w:eastAsia="Times New Roman" w:hAnsiTheme="minorBidi" w:hint="cs"/>
          <w:rtl/>
        </w:rPr>
        <w:t>י</w:t>
      </w:r>
      <w:r>
        <w:rPr>
          <w:rFonts w:asciiTheme="minorBidi" w:eastAsia="Times New Roman" w:hAnsiTheme="minorBidi"/>
          <w:rtl/>
        </w:rPr>
        <w:t>בים :</w:t>
      </w:r>
      <w:r w:rsidRPr="00514CDA">
        <w:rPr>
          <w:rFonts w:asciiTheme="minorBidi" w:eastAsia="Times New Roman" w:hAnsiTheme="minorBidi"/>
          <w:u w:val="single"/>
          <w:rtl/>
        </w:rPr>
        <w:t>חובת גילוי, הדרה ומנגנון אישור</w:t>
      </w:r>
      <w:r>
        <w:rPr>
          <w:rFonts w:asciiTheme="minorBidi" w:eastAsia="Times New Roman" w:hAnsiTheme="minorBidi"/>
          <w:rtl/>
        </w:rPr>
        <w:t xml:space="preserve"> . </w:t>
      </w:r>
      <w:r w:rsidRPr="00514CDA">
        <w:rPr>
          <w:rFonts w:asciiTheme="minorBidi" w:eastAsia="Times New Roman" w:hAnsiTheme="minorBidi"/>
          <w:u w:val="single"/>
          <w:rtl/>
        </w:rPr>
        <w:t>שני המנגנונים הראשונים חלים על כלל העסק</w:t>
      </w:r>
      <w:r w:rsidR="00514CDA" w:rsidRPr="00514CDA">
        <w:rPr>
          <w:rFonts w:asciiTheme="minorBidi" w:eastAsia="Times New Roman" w:hAnsiTheme="minorBidi" w:hint="cs"/>
          <w:u w:val="single"/>
          <w:rtl/>
        </w:rPr>
        <w:t>א</w:t>
      </w:r>
      <w:r w:rsidRPr="00514CDA">
        <w:rPr>
          <w:rFonts w:asciiTheme="minorBidi" w:eastAsia="Times New Roman" w:hAnsiTheme="minorBidi"/>
          <w:u w:val="single"/>
          <w:rtl/>
        </w:rPr>
        <w:t>ות, ההבדל בין סוגי העסקאות השונות בא לידי ביטוי רק במנגנון האישור</w:t>
      </w:r>
      <w:r>
        <w:rPr>
          <w:rFonts w:asciiTheme="minorBidi" w:eastAsia="Times New Roman" w:hAnsiTheme="minorBidi"/>
          <w:rtl/>
        </w:rPr>
        <w:t xml:space="preserve">. </w:t>
      </w:r>
    </w:p>
    <w:p w:rsidR="00936DDE" w:rsidRDefault="00936DDE" w:rsidP="009B2D32">
      <w:pPr>
        <w:pStyle w:val="ListParagraph"/>
        <w:numPr>
          <w:ilvl w:val="0"/>
          <w:numId w:val="21"/>
        </w:numPr>
        <w:ind w:left="-1" w:hanging="426"/>
        <w:rPr>
          <w:rFonts w:asciiTheme="minorBidi" w:eastAsia="Times New Roman" w:hAnsiTheme="minorBidi"/>
          <w:u w:val="single"/>
        </w:rPr>
      </w:pPr>
      <w:r>
        <w:rPr>
          <w:rFonts w:asciiTheme="minorBidi" w:eastAsia="Times New Roman" w:hAnsiTheme="minorBidi"/>
          <w:rtl/>
        </w:rPr>
        <w:t xml:space="preserve">ע"פ הרישא של </w:t>
      </w:r>
      <w:r>
        <w:rPr>
          <w:rFonts w:asciiTheme="minorBidi" w:eastAsia="Times New Roman" w:hAnsiTheme="minorBidi"/>
          <w:b/>
          <w:bCs/>
          <w:highlight w:val="green"/>
          <w:rtl/>
        </w:rPr>
        <w:t>ס' 270</w:t>
      </w:r>
      <w:r>
        <w:rPr>
          <w:rFonts w:asciiTheme="minorBidi" w:eastAsia="Times New Roman" w:hAnsiTheme="minorBidi"/>
          <w:rtl/>
        </w:rPr>
        <w:t xml:space="preserve"> </w:t>
      </w:r>
      <w:r w:rsidRPr="00514CDA">
        <w:rPr>
          <w:rFonts w:asciiTheme="minorBidi" w:eastAsia="Times New Roman" w:hAnsiTheme="minorBidi"/>
          <w:u w:val="single"/>
          <w:rtl/>
        </w:rPr>
        <w:t>אם הוכח כי העסקה פוגעת בטובת החברה ניתן לבטל אותה אפילו אם היא הועברה דרך מנגנוני האישור שלעיל</w:t>
      </w:r>
      <w:r>
        <w:rPr>
          <w:rFonts w:asciiTheme="minorBidi" w:eastAsia="Times New Roman" w:hAnsiTheme="minorBidi"/>
          <w:rtl/>
        </w:rPr>
        <w:t>.</w:t>
      </w:r>
    </w:p>
    <w:p w:rsidR="00936DDE" w:rsidRDefault="00936DDE" w:rsidP="009B2D32">
      <w:pPr>
        <w:pStyle w:val="ListParagraph"/>
        <w:numPr>
          <w:ilvl w:val="0"/>
          <w:numId w:val="21"/>
        </w:numPr>
        <w:ind w:left="-1" w:hanging="426"/>
        <w:rPr>
          <w:rFonts w:asciiTheme="minorBidi" w:eastAsia="Times New Roman" w:hAnsiTheme="minorBidi"/>
          <w:u w:val="single"/>
        </w:rPr>
      </w:pPr>
      <w:r>
        <w:rPr>
          <w:rFonts w:asciiTheme="minorBidi" w:eastAsia="Times New Roman" w:hAnsiTheme="minorBidi"/>
          <w:b/>
          <w:bCs/>
          <w:highlight w:val="green"/>
          <w:rtl/>
        </w:rPr>
        <w:t>ס' 275</w:t>
      </w:r>
      <w:r>
        <w:rPr>
          <w:rFonts w:asciiTheme="minorBidi" w:eastAsia="Times New Roman" w:hAnsiTheme="minorBidi"/>
          <w:rtl/>
        </w:rPr>
        <w:t xml:space="preserve"> מתייחס לחב'  ציבורית ולחב' אג"ח. אין לס' זה מקבילה כאשר מדובר בחברה פרטית שאינה חברת אג"ח. לפיכך, </w:t>
      </w:r>
      <w:r w:rsidRPr="00514CDA">
        <w:rPr>
          <w:rFonts w:asciiTheme="minorBidi" w:eastAsia="Times New Roman" w:hAnsiTheme="minorBidi"/>
          <w:u w:val="single"/>
          <w:rtl/>
        </w:rPr>
        <w:t xml:space="preserve">כאשר עסקה עם ב"ש פוגעת בחב' פרטית אין התמודדות דרך מנגנונים של אישור עסקאות (אקס </w:t>
      </w:r>
      <w:proofErr w:type="spellStart"/>
      <w:r w:rsidRPr="00514CDA">
        <w:rPr>
          <w:rFonts w:asciiTheme="minorBidi" w:eastAsia="Times New Roman" w:hAnsiTheme="minorBidi"/>
          <w:u w:val="single"/>
          <w:rtl/>
        </w:rPr>
        <w:t>אנטה</w:t>
      </w:r>
      <w:proofErr w:type="spellEnd"/>
      <w:r w:rsidRPr="00514CDA">
        <w:rPr>
          <w:rFonts w:asciiTheme="minorBidi" w:eastAsia="Times New Roman" w:hAnsiTheme="minorBidi"/>
          <w:u w:val="single"/>
          <w:rtl/>
        </w:rPr>
        <w:t>) אלא אך ורק התמודדות באמצעות ס' ספציפיים בחוק כמו הפרת חובת אמונים שנוקטים בהם לאחר שהתרחשה פגיעה(אקס פוסט).</w:t>
      </w:r>
      <w:r>
        <w:rPr>
          <w:rFonts w:asciiTheme="minorBidi" w:eastAsia="Times New Roman" w:hAnsiTheme="minorBidi"/>
          <w:rtl/>
        </w:rPr>
        <w:t xml:space="preserve"> </w:t>
      </w:r>
      <w:r>
        <w:rPr>
          <w:rFonts w:asciiTheme="minorBidi" w:eastAsia="Times New Roman" w:hAnsiTheme="minorBidi"/>
          <w:u w:val="single"/>
          <w:rtl/>
        </w:rPr>
        <w:t>מדוע בחב' פרטית התמודדות של עסקה עם ב"ש נעשית אך ורק באמצעות מנגנוני אקס פוסט?</w:t>
      </w:r>
      <w:r>
        <w:rPr>
          <w:rFonts w:asciiTheme="minorBidi" w:eastAsia="Times New Roman" w:hAnsiTheme="minorBidi"/>
          <w:rtl/>
        </w:rPr>
        <w:t xml:space="preserve"> 1) </w:t>
      </w:r>
      <w:r w:rsidRPr="00514CDA">
        <w:rPr>
          <w:rFonts w:asciiTheme="minorBidi" w:eastAsia="Times New Roman" w:hAnsiTheme="minorBidi"/>
          <w:u w:val="single"/>
          <w:rtl/>
        </w:rPr>
        <w:t>בחב' ציבורית  בעלי המניות מקרב הציבור מאופיינים באדישות רציונאלית</w:t>
      </w:r>
      <w:r w:rsidR="00514CDA">
        <w:rPr>
          <w:rFonts w:asciiTheme="minorBidi" w:eastAsia="Times New Roman" w:hAnsiTheme="minorBidi" w:hint="cs"/>
          <w:rtl/>
        </w:rPr>
        <w:t>,</w:t>
      </w:r>
      <w:r>
        <w:rPr>
          <w:rFonts w:asciiTheme="minorBidi" w:eastAsia="Times New Roman" w:hAnsiTheme="minorBidi"/>
          <w:rtl/>
        </w:rPr>
        <w:t xml:space="preserve"> כל אחד מהם מחזיק בנתח קטן של מניות ולפיכך</w:t>
      </w:r>
      <w:r w:rsidRPr="00514CDA">
        <w:rPr>
          <w:rFonts w:asciiTheme="minorBidi" w:eastAsia="Times New Roman" w:hAnsiTheme="minorBidi"/>
          <w:u w:val="single"/>
          <w:rtl/>
        </w:rPr>
        <w:t xml:space="preserve"> לא משתלם להם לבחון כל עסקה ולתבוע פיצוי במידה והיא פוגעת בהם</w:t>
      </w:r>
      <w:r>
        <w:rPr>
          <w:rFonts w:asciiTheme="minorBidi" w:eastAsia="Times New Roman" w:hAnsiTheme="minorBidi"/>
          <w:rtl/>
        </w:rPr>
        <w:t xml:space="preserve">. לכן </w:t>
      </w:r>
      <w:r w:rsidRPr="00514CDA">
        <w:rPr>
          <w:rFonts w:asciiTheme="minorBidi" w:eastAsia="Times New Roman" w:hAnsiTheme="minorBidi"/>
          <w:u w:val="single"/>
          <w:rtl/>
        </w:rPr>
        <w:t>מנגנוני אקס פוסט אינם יעילים בחב' ציבורית</w:t>
      </w:r>
      <w:r w:rsidR="00514CDA">
        <w:rPr>
          <w:rFonts w:asciiTheme="minorBidi" w:eastAsia="Times New Roman" w:hAnsiTheme="minorBidi" w:hint="cs"/>
          <w:rtl/>
        </w:rPr>
        <w:t xml:space="preserve">. </w:t>
      </w:r>
      <w:r w:rsidRPr="00514CDA">
        <w:rPr>
          <w:rFonts w:asciiTheme="minorBidi" w:eastAsia="Times New Roman" w:hAnsiTheme="minorBidi"/>
          <w:u w:val="single"/>
          <w:rtl/>
        </w:rPr>
        <w:t>חיונית בהן מסננת מוקדמת שתשמור על האינטרס הציבורי</w:t>
      </w:r>
      <w:r>
        <w:rPr>
          <w:rFonts w:asciiTheme="minorBidi" w:eastAsia="Times New Roman" w:hAnsiTheme="minorBidi"/>
          <w:rtl/>
        </w:rPr>
        <w:t xml:space="preserve">. 2) </w:t>
      </w:r>
      <w:r w:rsidRPr="005217D5">
        <w:rPr>
          <w:rFonts w:asciiTheme="minorBidi" w:eastAsia="Times New Roman" w:hAnsiTheme="minorBidi"/>
          <w:u w:val="single"/>
          <w:rtl/>
        </w:rPr>
        <w:t>ברוב המקרים ב"ש בחברה פרטית הוא גם נושא משרה בה</w:t>
      </w:r>
      <w:r>
        <w:rPr>
          <w:rFonts w:asciiTheme="minorBidi" w:eastAsia="Times New Roman" w:hAnsiTheme="minorBidi"/>
          <w:rtl/>
        </w:rPr>
        <w:t xml:space="preserve"> וכ</w:t>
      </w:r>
      <w:r w:rsidR="00574BFC">
        <w:rPr>
          <w:rFonts w:asciiTheme="minorBidi" w:eastAsia="Times New Roman" w:hAnsiTheme="minorBidi"/>
          <w:rtl/>
        </w:rPr>
        <w:t>ך ניתן להתמודד עם עסקה שנעשית ע</w:t>
      </w:r>
      <w:r>
        <w:rPr>
          <w:rFonts w:asciiTheme="minorBidi" w:eastAsia="Times New Roman" w:hAnsiTheme="minorBidi"/>
          <w:rtl/>
        </w:rPr>
        <w:t xml:space="preserve">מו באמצעות מנגנוני האישור המורכב של ס' 271-273 אשר עוסקים בעסקאות עם נושאי משרה. </w:t>
      </w:r>
    </w:p>
    <w:p w:rsidR="00936DDE" w:rsidRDefault="00936DDE" w:rsidP="00130ADD">
      <w:pPr>
        <w:rPr>
          <w:rFonts w:asciiTheme="minorBidi" w:eastAsia="Times New Roman" w:hAnsiTheme="minorBidi"/>
          <w:rtl/>
        </w:rPr>
      </w:pPr>
      <w:r w:rsidRPr="00B54759">
        <w:rPr>
          <w:rFonts w:asciiTheme="minorBidi" w:eastAsia="Times New Roman" w:hAnsiTheme="minorBidi"/>
          <w:b/>
          <w:bCs/>
          <w:u w:val="single"/>
          <w:rtl/>
        </w:rPr>
        <w:t>מיהו בעל שליטה</w:t>
      </w:r>
      <w:r w:rsidRPr="00DF5F54">
        <w:rPr>
          <w:rFonts w:asciiTheme="minorBidi" w:eastAsia="Times New Roman" w:hAnsiTheme="minorBidi"/>
          <w:rtl/>
        </w:rPr>
        <w:t>?</w:t>
      </w:r>
      <w:r w:rsidR="00130ADD">
        <w:rPr>
          <w:rFonts w:asciiTheme="minorBidi" w:eastAsia="Times New Roman" w:hAnsiTheme="minorBidi" w:hint="cs"/>
          <w:rtl/>
        </w:rPr>
        <w:t xml:space="preserve"> </w:t>
      </w:r>
      <w:r>
        <w:rPr>
          <w:rFonts w:asciiTheme="minorBidi" w:eastAsia="Times New Roman" w:hAnsiTheme="minorBidi"/>
          <w:b/>
          <w:bCs/>
          <w:highlight w:val="green"/>
          <w:rtl/>
        </w:rPr>
        <w:t>ס' 1</w:t>
      </w:r>
      <w:r>
        <w:rPr>
          <w:rFonts w:asciiTheme="minorBidi" w:eastAsia="Times New Roman" w:hAnsiTheme="minorBidi"/>
          <w:rtl/>
        </w:rPr>
        <w:t xml:space="preserve"> לחוק ניירות ערך מגדיר  שליטה כ</w:t>
      </w:r>
      <w:r w:rsidRPr="005217D5">
        <w:rPr>
          <w:rFonts w:asciiTheme="minorBidi" w:eastAsia="Times New Roman" w:hAnsiTheme="minorBidi"/>
          <w:u w:val="single"/>
          <w:rtl/>
        </w:rPr>
        <w:t>יכולת לכוון את פעילות התאגיד</w:t>
      </w:r>
      <w:r>
        <w:rPr>
          <w:rFonts w:asciiTheme="minorBidi" w:eastAsia="Times New Roman" w:hAnsiTheme="minorBidi"/>
          <w:rtl/>
        </w:rPr>
        <w:t xml:space="preserve">. החוק לא קובע מס' מוגדר של מניות שיש להחזיק בהן ע"מ להיחשב כב"ש אלא מציין חזקה לפיה </w:t>
      </w:r>
      <w:r w:rsidRPr="004404DF">
        <w:rPr>
          <w:rFonts w:asciiTheme="minorBidi" w:eastAsia="Times New Roman" w:hAnsiTheme="minorBidi"/>
          <w:u w:val="single"/>
          <w:rtl/>
        </w:rPr>
        <w:t>אם לאדם יש יותר ממחצית מאמצעי השליטה חזקה כי הוא ב"ש</w:t>
      </w:r>
      <w:r>
        <w:rPr>
          <w:rFonts w:asciiTheme="minorBidi" w:eastAsia="Times New Roman" w:hAnsiTheme="minorBidi"/>
          <w:rtl/>
        </w:rPr>
        <w:t>.</w:t>
      </w:r>
      <w:r w:rsidR="00AD72E4">
        <w:rPr>
          <w:rFonts w:asciiTheme="minorBidi" w:eastAsia="Times New Roman" w:hAnsiTheme="minorBidi" w:hint="cs"/>
          <w:rtl/>
        </w:rPr>
        <w:t xml:space="preserve"> </w:t>
      </w:r>
      <w:r w:rsidRPr="00AE44A0">
        <w:rPr>
          <w:rFonts w:asciiTheme="minorBidi" w:eastAsia="Times New Roman" w:hAnsiTheme="minorBidi"/>
          <w:u w:val="single"/>
          <w:rtl/>
        </w:rPr>
        <w:t>חזקה זו ניתנת לסתירה ובפועל פעמים רבות אדם יכוון פעילות של תאגיד גם אם אינו מחזיק במחצית ממניותיו</w:t>
      </w:r>
      <w:r w:rsidR="00AE44A0">
        <w:rPr>
          <w:rFonts w:asciiTheme="minorBidi" w:eastAsia="Times New Roman" w:hAnsiTheme="minorBidi" w:hint="cs"/>
          <w:rtl/>
        </w:rPr>
        <w:t>.</w:t>
      </w:r>
      <w:r w:rsidR="00AE44A0">
        <w:rPr>
          <w:rFonts w:asciiTheme="minorBidi" w:eastAsia="Times New Roman" w:hAnsiTheme="minorBidi"/>
          <w:rtl/>
        </w:rPr>
        <w:t xml:space="preserve"> </w:t>
      </w:r>
      <w:r w:rsidRPr="00AE44A0">
        <w:rPr>
          <w:rFonts w:asciiTheme="minorBidi" w:eastAsia="Times New Roman" w:hAnsiTheme="minorBidi"/>
          <w:u w:val="single"/>
          <w:rtl/>
        </w:rPr>
        <w:t xml:space="preserve">מצב זה מעורר בצורה החריפה ביותר את </w:t>
      </w:r>
      <w:r w:rsidRPr="00AE44A0">
        <w:rPr>
          <w:rFonts w:asciiTheme="minorBidi" w:eastAsia="Times New Roman" w:hAnsiTheme="minorBidi"/>
          <w:b/>
          <w:bCs/>
          <w:rtl/>
        </w:rPr>
        <w:t>בעיית הנציג</w:t>
      </w:r>
      <w:r w:rsidRPr="00AE44A0">
        <w:rPr>
          <w:rFonts w:asciiTheme="minorBidi" w:eastAsia="Times New Roman" w:hAnsiTheme="minorBidi"/>
          <w:u w:val="single"/>
          <w:rtl/>
        </w:rPr>
        <w:t xml:space="preserve"> כיוון שלמעשה לבעל אינטרס הוני קטן בחברה יש יכולת להשפיע עליה בצורה המשמעותית ביותר</w:t>
      </w:r>
      <w:r>
        <w:rPr>
          <w:rFonts w:asciiTheme="minorBidi" w:eastAsia="Times New Roman" w:hAnsiTheme="minorBidi"/>
          <w:rtl/>
        </w:rPr>
        <w:t>.</w:t>
      </w:r>
      <w:r w:rsidR="00AD72E4">
        <w:rPr>
          <w:rFonts w:asciiTheme="minorBidi" w:eastAsia="Times New Roman" w:hAnsiTheme="minorBidi" w:hint="cs"/>
          <w:rtl/>
        </w:rPr>
        <w:t xml:space="preserve"> </w:t>
      </w:r>
      <w:r>
        <w:rPr>
          <w:rFonts w:asciiTheme="minorBidi" w:eastAsia="Times New Roman" w:hAnsiTheme="minorBidi"/>
          <w:rtl/>
        </w:rPr>
        <w:t xml:space="preserve">בפרק של </w:t>
      </w:r>
      <w:r w:rsidRPr="00AE44A0">
        <w:rPr>
          <w:rFonts w:asciiTheme="minorBidi" w:eastAsia="Times New Roman" w:hAnsiTheme="minorBidi"/>
          <w:u w:val="single"/>
          <w:rtl/>
        </w:rPr>
        <w:t>עסקאות עם בעלי עניין</w:t>
      </w:r>
      <w:r>
        <w:rPr>
          <w:rFonts w:asciiTheme="minorBidi" w:eastAsia="Times New Roman" w:hAnsiTheme="minorBidi"/>
          <w:rtl/>
        </w:rPr>
        <w:t xml:space="preserve"> </w:t>
      </w:r>
      <w:r>
        <w:rPr>
          <w:rFonts w:asciiTheme="minorBidi" w:eastAsia="Times New Roman" w:hAnsiTheme="minorBidi"/>
          <w:b/>
          <w:bCs/>
          <w:highlight w:val="green"/>
          <w:rtl/>
        </w:rPr>
        <w:t>בס' 268</w:t>
      </w:r>
      <w:r>
        <w:rPr>
          <w:rFonts w:asciiTheme="minorBidi" w:eastAsia="Times New Roman" w:hAnsiTheme="minorBidi"/>
          <w:b/>
          <w:bCs/>
          <w:rtl/>
        </w:rPr>
        <w:t xml:space="preserve"> </w:t>
      </w:r>
      <w:r w:rsidR="00AE44A0">
        <w:rPr>
          <w:rFonts w:asciiTheme="minorBidi" w:eastAsia="Times New Roman" w:hAnsiTheme="minorBidi"/>
          <w:rtl/>
        </w:rPr>
        <w:t>יש הגדרה מיוחדת לב"ש  לפיה</w:t>
      </w:r>
      <w:r>
        <w:rPr>
          <w:rFonts w:asciiTheme="minorBidi" w:eastAsia="Times New Roman" w:hAnsiTheme="minorBidi"/>
          <w:rtl/>
        </w:rPr>
        <w:t xml:space="preserve"> </w:t>
      </w:r>
      <w:r w:rsidRPr="00AE44A0">
        <w:rPr>
          <w:rFonts w:asciiTheme="minorBidi" w:eastAsia="Times New Roman" w:hAnsiTheme="minorBidi"/>
          <w:u w:val="single"/>
          <w:rtl/>
        </w:rPr>
        <w:t xml:space="preserve">מי שמחזיק ב25% או יותר מזכויות ההצבעה בחברה יחשב לב"ש אלא אם אדם אחר </w:t>
      </w:r>
      <w:r w:rsidRPr="00AE44A0">
        <w:rPr>
          <w:rFonts w:asciiTheme="minorBidi" w:eastAsia="Times New Roman" w:hAnsiTheme="minorBidi"/>
          <w:u w:val="single"/>
          <w:rtl/>
        </w:rPr>
        <w:lastRenderedPageBreak/>
        <w:t>מחזיק בלמעלה מ-50% מזכויות ההצבעה בחברה</w:t>
      </w:r>
      <w:r>
        <w:rPr>
          <w:rFonts w:asciiTheme="minorBidi" w:eastAsia="Times New Roman" w:hAnsiTheme="minorBidi"/>
          <w:rtl/>
        </w:rPr>
        <w:t xml:space="preserve">. הסיפא של </w:t>
      </w:r>
      <w:r>
        <w:rPr>
          <w:rFonts w:asciiTheme="minorBidi" w:eastAsia="Times New Roman" w:hAnsiTheme="minorBidi"/>
          <w:b/>
          <w:bCs/>
          <w:highlight w:val="green"/>
          <w:rtl/>
        </w:rPr>
        <w:t>ס' 268</w:t>
      </w:r>
      <w:r w:rsidR="00AE44A0">
        <w:rPr>
          <w:rFonts w:asciiTheme="minorBidi" w:eastAsia="Times New Roman" w:hAnsiTheme="minorBidi" w:hint="cs"/>
          <w:rtl/>
        </w:rPr>
        <w:t xml:space="preserve">- </w:t>
      </w:r>
      <w:r w:rsidRPr="00AE44A0">
        <w:rPr>
          <w:rFonts w:asciiTheme="minorBidi" w:eastAsia="Times New Roman" w:hAnsiTheme="minorBidi"/>
          <w:sz w:val="20"/>
          <w:szCs w:val="20"/>
          <w:u w:val="single"/>
          <w:rtl/>
        </w:rPr>
        <w:t>ל</w:t>
      </w:r>
      <w:r w:rsidRPr="00AE44A0">
        <w:rPr>
          <w:rStyle w:val="default"/>
          <w:rFonts w:asciiTheme="minorBidi" w:hAnsiTheme="minorBidi"/>
          <w:color w:val="000000"/>
          <w:sz w:val="24"/>
          <w:szCs w:val="24"/>
          <w:u w:val="single"/>
          <w:rtl/>
        </w:rPr>
        <w:t>עניין החזקה, יראו שניים או יותר, המחזיקים בזכויות הצבעה בחברה ואשר לכל אחד מהם יש עניין אישי באישור אותה עסקה המובאת לאישור החברה, כמחזיקים יחד</w:t>
      </w:r>
      <w:r>
        <w:rPr>
          <w:rStyle w:val="default"/>
          <w:rFonts w:asciiTheme="minorBidi" w:hAnsiTheme="minorBidi"/>
          <w:color w:val="000000"/>
          <w:rtl/>
        </w:rPr>
        <w:t>.</w:t>
      </w:r>
    </w:p>
    <w:p w:rsidR="00936DDE" w:rsidRDefault="00AD72E4" w:rsidP="0065329F">
      <w:pPr>
        <w:rPr>
          <w:rFonts w:asciiTheme="minorBidi" w:eastAsia="Times New Roman" w:hAnsiTheme="minorBidi"/>
        </w:rPr>
      </w:pPr>
      <w:bookmarkStart w:id="2" w:name="Seif251"/>
      <w:bookmarkEnd w:id="2"/>
      <w:r>
        <w:rPr>
          <w:rFonts w:asciiTheme="minorBidi" w:eastAsia="Times New Roman" w:hAnsiTheme="minorBidi"/>
          <w:b/>
          <w:bCs/>
          <w:highlight w:val="magenta"/>
          <w:rtl/>
        </w:rPr>
        <w:t xml:space="preserve">פס"ד </w:t>
      </w:r>
      <w:r>
        <w:rPr>
          <w:rFonts w:asciiTheme="minorBidi" w:eastAsia="Times New Roman" w:hAnsiTheme="minorBidi" w:hint="cs"/>
          <w:b/>
          <w:bCs/>
          <w:highlight w:val="magenta"/>
          <w:rtl/>
        </w:rPr>
        <w:t>ע</w:t>
      </w:r>
      <w:r w:rsidR="00936DDE">
        <w:rPr>
          <w:rFonts w:asciiTheme="minorBidi" w:eastAsia="Times New Roman" w:hAnsiTheme="minorBidi"/>
          <w:b/>
          <w:bCs/>
          <w:highlight w:val="magenta"/>
          <w:rtl/>
        </w:rPr>
        <w:t>רד השקעות</w:t>
      </w:r>
      <w:r w:rsidR="00936DDE" w:rsidRPr="00AD72E4">
        <w:rPr>
          <w:rFonts w:asciiTheme="minorBidi" w:eastAsia="Times New Roman" w:hAnsiTheme="minorBidi"/>
          <w:rtl/>
        </w:rPr>
        <w:t>-</w:t>
      </w:r>
      <w:r>
        <w:rPr>
          <w:rFonts w:asciiTheme="minorBidi" w:eastAsia="Times New Roman" w:hAnsiTheme="minorBidi"/>
          <w:rtl/>
        </w:rPr>
        <w:t xml:space="preserve"> </w:t>
      </w:r>
      <w:r w:rsidR="00936DDE">
        <w:rPr>
          <w:rFonts w:asciiTheme="minorBidi" w:eastAsia="Times New Roman" w:hAnsiTheme="minorBidi"/>
          <w:b/>
          <w:bCs/>
          <w:rtl/>
        </w:rPr>
        <w:t>העובדות</w:t>
      </w:r>
      <w:r w:rsidR="00936DDE">
        <w:rPr>
          <w:rFonts w:asciiTheme="minorBidi" w:eastAsia="Times New Roman" w:hAnsiTheme="minorBidi"/>
          <w:rtl/>
        </w:rPr>
        <w:t xml:space="preserve">: </w:t>
      </w:r>
      <w:r w:rsidR="00936DDE" w:rsidRPr="00644066">
        <w:rPr>
          <w:rFonts w:asciiTheme="minorBidi" w:eastAsia="Times New Roman" w:hAnsiTheme="minorBidi"/>
          <w:u w:val="single"/>
          <w:rtl/>
        </w:rPr>
        <w:t xml:space="preserve">חב' </w:t>
      </w:r>
      <w:r w:rsidRPr="00644066">
        <w:rPr>
          <w:rFonts w:asciiTheme="minorBidi" w:eastAsia="Times New Roman" w:hAnsiTheme="minorBidi" w:hint="cs"/>
          <w:u w:val="single"/>
          <w:rtl/>
        </w:rPr>
        <w:t>ע</w:t>
      </w:r>
      <w:r w:rsidR="00936DDE" w:rsidRPr="00644066">
        <w:rPr>
          <w:rFonts w:asciiTheme="minorBidi" w:eastAsia="Times New Roman" w:hAnsiTheme="minorBidi"/>
          <w:u w:val="single"/>
          <w:rtl/>
        </w:rPr>
        <w:t xml:space="preserve">רד </w:t>
      </w:r>
      <w:r w:rsidR="00644066" w:rsidRPr="00644066">
        <w:rPr>
          <w:rFonts w:asciiTheme="minorBidi" w:eastAsia="Times New Roman" w:hAnsiTheme="minorBidi"/>
          <w:u w:val="single"/>
          <w:rtl/>
        </w:rPr>
        <w:t>החזיקה בחברה ישרס בלמעלה מ20%</w:t>
      </w:r>
      <w:r w:rsidR="00644066">
        <w:rPr>
          <w:rFonts w:asciiTheme="minorBidi" w:eastAsia="Times New Roman" w:hAnsiTheme="minorBidi"/>
          <w:rtl/>
        </w:rPr>
        <w:t xml:space="preserve">. </w:t>
      </w:r>
      <w:r w:rsidR="00936DDE" w:rsidRPr="00644066">
        <w:rPr>
          <w:rFonts w:asciiTheme="minorBidi" w:eastAsia="Times New Roman" w:hAnsiTheme="minorBidi"/>
          <w:u w:val="single"/>
          <w:rtl/>
        </w:rPr>
        <w:t>שלמה אייזנברג כיהן כיו"ר הדירקטוריון גם בחב' ערד וגם בחב' ישרס</w:t>
      </w:r>
      <w:r w:rsidR="00936DDE">
        <w:rPr>
          <w:rFonts w:asciiTheme="minorBidi" w:eastAsia="Times New Roman" w:hAnsiTheme="minorBidi"/>
          <w:rtl/>
        </w:rPr>
        <w:t xml:space="preserve">. בנוסף לכך </w:t>
      </w:r>
      <w:r w:rsidR="00936DDE" w:rsidRPr="00644066">
        <w:rPr>
          <w:rFonts w:asciiTheme="minorBidi" w:eastAsia="Times New Roman" w:hAnsiTheme="minorBidi"/>
          <w:u w:val="single"/>
          <w:rtl/>
        </w:rPr>
        <w:t>הוא היה גם מב"ש בחברות הללו</w:t>
      </w:r>
      <w:r w:rsidR="00936DDE">
        <w:rPr>
          <w:rFonts w:asciiTheme="minorBidi" w:eastAsia="Times New Roman" w:hAnsiTheme="minorBidi"/>
          <w:rtl/>
        </w:rPr>
        <w:t xml:space="preserve"> באופן הבא: ב</w:t>
      </w:r>
      <w:r w:rsidR="009F59CA">
        <w:rPr>
          <w:rFonts w:asciiTheme="minorBidi" w:eastAsia="Times New Roman" w:hAnsiTheme="minorBidi"/>
          <w:rtl/>
        </w:rPr>
        <w:t>ערד</w:t>
      </w:r>
      <w:r w:rsidR="00936DDE">
        <w:rPr>
          <w:rFonts w:asciiTheme="minorBidi" w:eastAsia="Times New Roman" w:hAnsiTheme="minorBidi"/>
          <w:rtl/>
        </w:rPr>
        <w:t xml:space="preserve"> הוא היה בעל שליטה באמצעות שותפות בקבוצת אג"ש אשר החזיקה בלמעלה מ33% ממניות </w:t>
      </w:r>
      <w:r w:rsidR="009F59CA">
        <w:rPr>
          <w:rFonts w:asciiTheme="minorBidi" w:eastAsia="Times New Roman" w:hAnsiTheme="minorBidi"/>
          <w:rtl/>
        </w:rPr>
        <w:t>ערד</w:t>
      </w:r>
      <w:r w:rsidR="00936DDE">
        <w:rPr>
          <w:rFonts w:asciiTheme="minorBidi" w:eastAsia="Times New Roman" w:hAnsiTheme="minorBidi"/>
          <w:rtl/>
        </w:rPr>
        <w:t xml:space="preserve"> ובנוסף אייזנברג בעצמו החזיק 7.5% ממניות </w:t>
      </w:r>
      <w:r w:rsidR="009F59CA">
        <w:rPr>
          <w:rFonts w:asciiTheme="minorBidi" w:eastAsia="Times New Roman" w:hAnsiTheme="minorBidi"/>
          <w:rtl/>
        </w:rPr>
        <w:t>ערד</w:t>
      </w:r>
      <w:r w:rsidR="00936DDE">
        <w:rPr>
          <w:rFonts w:asciiTheme="minorBidi" w:eastAsia="Times New Roman" w:hAnsiTheme="minorBidi"/>
          <w:rtl/>
        </w:rPr>
        <w:t xml:space="preserve">. בישרס הוא היה ב"ש באמצעות החזקה ישירה של קבוצת אג"ש בלמעלה מ33%  ממניות החברה, החזקה עקיפה של ישרס באמצעות </w:t>
      </w:r>
      <w:r w:rsidR="009F59CA">
        <w:rPr>
          <w:rFonts w:asciiTheme="minorBidi" w:eastAsia="Times New Roman" w:hAnsiTheme="minorBidi"/>
          <w:rtl/>
        </w:rPr>
        <w:t>ערד</w:t>
      </w:r>
      <w:r w:rsidR="00936DDE">
        <w:rPr>
          <w:rFonts w:asciiTheme="minorBidi" w:eastAsia="Times New Roman" w:hAnsiTheme="minorBidi"/>
          <w:rtl/>
        </w:rPr>
        <w:t xml:space="preserve"> והחזקה ישירה של אייזנברג ב-10% ממניות ישרס. </w:t>
      </w:r>
      <w:r w:rsidR="00936DDE" w:rsidRPr="00644066">
        <w:rPr>
          <w:rFonts w:asciiTheme="minorBidi" w:eastAsia="Times New Roman" w:hAnsiTheme="minorBidi"/>
          <w:u w:val="single"/>
          <w:rtl/>
        </w:rPr>
        <w:t>אייזנברג רצה לגייס הון מהציבור באמצעות מהלך דו שלבי</w:t>
      </w:r>
      <w:r w:rsidR="00936DDE">
        <w:rPr>
          <w:rFonts w:asciiTheme="minorBidi" w:eastAsia="Times New Roman" w:hAnsiTheme="minorBidi"/>
          <w:rtl/>
        </w:rPr>
        <w:t xml:space="preserve">: </w:t>
      </w:r>
      <w:r w:rsidR="00936DDE" w:rsidRPr="00644066">
        <w:rPr>
          <w:rFonts w:asciiTheme="minorBidi" w:eastAsia="Times New Roman" w:hAnsiTheme="minorBidi"/>
          <w:u w:val="single"/>
          <w:rtl/>
        </w:rPr>
        <w:t>בשלב הראשון תמכור קבוצת אג"ש ל</w:t>
      </w:r>
      <w:r w:rsidR="009F59CA" w:rsidRPr="00644066">
        <w:rPr>
          <w:rFonts w:asciiTheme="minorBidi" w:eastAsia="Times New Roman" w:hAnsiTheme="minorBidi"/>
          <w:u w:val="single"/>
          <w:rtl/>
        </w:rPr>
        <w:t>ערד</w:t>
      </w:r>
      <w:r w:rsidR="00936DDE" w:rsidRPr="00644066">
        <w:rPr>
          <w:rFonts w:asciiTheme="minorBidi" w:eastAsia="Times New Roman" w:hAnsiTheme="minorBidi"/>
          <w:u w:val="single"/>
          <w:rtl/>
        </w:rPr>
        <w:t xml:space="preserve"> את מניותיה בישרס וכך תהפוך </w:t>
      </w:r>
      <w:r w:rsidR="009F59CA" w:rsidRPr="00644066">
        <w:rPr>
          <w:rFonts w:asciiTheme="minorBidi" w:eastAsia="Times New Roman" w:hAnsiTheme="minorBidi"/>
          <w:u w:val="single"/>
          <w:rtl/>
        </w:rPr>
        <w:t>ערד</w:t>
      </w:r>
      <w:r w:rsidR="00936DDE" w:rsidRPr="00644066">
        <w:rPr>
          <w:rFonts w:asciiTheme="minorBidi" w:eastAsia="Times New Roman" w:hAnsiTheme="minorBidi"/>
          <w:u w:val="single"/>
          <w:rtl/>
        </w:rPr>
        <w:t xml:space="preserve"> לב"ש בישרס</w:t>
      </w:r>
      <w:r w:rsidR="00936DDE">
        <w:rPr>
          <w:rFonts w:asciiTheme="minorBidi" w:eastAsia="Times New Roman" w:hAnsiTheme="minorBidi"/>
          <w:rtl/>
        </w:rPr>
        <w:t xml:space="preserve"> .</w:t>
      </w:r>
      <w:r w:rsidR="00936DDE" w:rsidRPr="00644066">
        <w:rPr>
          <w:rFonts w:asciiTheme="minorBidi" w:eastAsia="Times New Roman" w:hAnsiTheme="minorBidi"/>
          <w:u w:val="single"/>
          <w:rtl/>
        </w:rPr>
        <w:t xml:space="preserve">בשלב השני </w:t>
      </w:r>
      <w:r w:rsidR="009F59CA" w:rsidRPr="00644066">
        <w:rPr>
          <w:rFonts w:asciiTheme="minorBidi" w:eastAsia="Times New Roman" w:hAnsiTheme="minorBidi"/>
          <w:u w:val="single"/>
          <w:rtl/>
        </w:rPr>
        <w:t>ערד</w:t>
      </w:r>
      <w:r w:rsidR="00936DDE" w:rsidRPr="00644066">
        <w:rPr>
          <w:rFonts w:asciiTheme="minorBidi" w:eastAsia="Times New Roman" w:hAnsiTheme="minorBidi"/>
          <w:u w:val="single"/>
          <w:rtl/>
        </w:rPr>
        <w:t xml:space="preserve"> תבצע הנפקת זכויות לבעלי מניותיה כאשר קבוצת אג"ש תשלם על המניות הללו באמצעות אותן המניות שהיא מוכרת בישרס</w:t>
      </w:r>
      <w:r w:rsidR="00936DDE">
        <w:rPr>
          <w:rFonts w:asciiTheme="minorBidi" w:eastAsia="Times New Roman" w:hAnsiTheme="minorBidi"/>
          <w:rtl/>
        </w:rPr>
        <w:t xml:space="preserve">. כך </w:t>
      </w:r>
      <w:r w:rsidR="00936DDE" w:rsidRPr="00644066">
        <w:rPr>
          <w:rFonts w:asciiTheme="minorBidi" w:eastAsia="Times New Roman" w:hAnsiTheme="minorBidi"/>
          <w:u w:val="single"/>
          <w:rtl/>
        </w:rPr>
        <w:t>שאג"ש לכאורה מוותרת על מניותיה בישרס אך למעשה מחזקת שליטתה בערד</w:t>
      </w:r>
      <w:r w:rsidR="00936DDE">
        <w:rPr>
          <w:rFonts w:asciiTheme="minorBidi" w:eastAsia="Times New Roman" w:hAnsiTheme="minorBidi"/>
          <w:rtl/>
        </w:rPr>
        <w:t xml:space="preserve">. רכישת מניות ישרס ע"י </w:t>
      </w:r>
      <w:r w:rsidR="009F59CA">
        <w:rPr>
          <w:rFonts w:asciiTheme="minorBidi" w:eastAsia="Times New Roman" w:hAnsiTheme="minorBidi"/>
          <w:rtl/>
        </w:rPr>
        <w:t>ערד</w:t>
      </w:r>
      <w:r w:rsidR="00936DDE">
        <w:rPr>
          <w:rFonts w:asciiTheme="minorBidi" w:eastAsia="Times New Roman" w:hAnsiTheme="minorBidi"/>
          <w:rtl/>
        </w:rPr>
        <w:t xml:space="preserve"> הייתה מותנית בכך שהרשות לניירות ערך תאפשר את עסקת ההנפקות של </w:t>
      </w:r>
      <w:r w:rsidR="009F59CA">
        <w:rPr>
          <w:rFonts w:asciiTheme="minorBidi" w:eastAsia="Times New Roman" w:hAnsiTheme="minorBidi"/>
          <w:rtl/>
        </w:rPr>
        <w:t>ערד</w:t>
      </w:r>
      <w:r w:rsidR="00936DDE">
        <w:rPr>
          <w:rFonts w:asciiTheme="minorBidi" w:eastAsia="Times New Roman" w:hAnsiTheme="minorBidi"/>
          <w:rtl/>
        </w:rPr>
        <w:t xml:space="preserve">. על עסקה זו נמתחה ביקורת בשני מישורים: ראשית, המחיר ששילמה </w:t>
      </w:r>
      <w:r w:rsidR="009F59CA">
        <w:rPr>
          <w:rFonts w:asciiTheme="minorBidi" w:eastAsia="Times New Roman" w:hAnsiTheme="minorBidi"/>
          <w:rtl/>
        </w:rPr>
        <w:t>ערד</w:t>
      </w:r>
      <w:r w:rsidR="00936DDE">
        <w:rPr>
          <w:rFonts w:asciiTheme="minorBidi" w:eastAsia="Times New Roman" w:hAnsiTheme="minorBidi"/>
          <w:rtl/>
        </w:rPr>
        <w:t xml:space="preserve"> היה גבוה בהרבה ממחיר המניות בבורסה כי הוא כביכול גילם פרמיית שליטה, ושנית, בפועל אג"ש לא וויתרה על השליטה כיוון שגם  לאחר העסקה היא שלטה בישרס ולכן לא היה סיבה לגבות מחיר על פרמיית שליטה. לפיכך </w:t>
      </w:r>
      <w:r w:rsidR="00936DDE" w:rsidRPr="00644066">
        <w:rPr>
          <w:rFonts w:asciiTheme="minorBidi" w:eastAsia="Times New Roman" w:hAnsiTheme="minorBidi"/>
          <w:u w:val="single"/>
          <w:rtl/>
        </w:rPr>
        <w:t>נטען כי אייזנברג קיבל מחיר מופרז על העסקה על חשבון בעלי המניות מן הציבור</w:t>
      </w:r>
      <w:r w:rsidR="00936DDE">
        <w:rPr>
          <w:rFonts w:asciiTheme="minorBidi" w:eastAsia="Times New Roman" w:hAnsiTheme="minorBidi"/>
          <w:rtl/>
        </w:rPr>
        <w:t xml:space="preserve">. </w:t>
      </w:r>
      <w:r w:rsidR="00936DDE">
        <w:rPr>
          <w:rFonts w:asciiTheme="minorBidi" w:eastAsia="Times New Roman" w:hAnsiTheme="minorBidi"/>
          <w:b/>
          <w:bCs/>
          <w:rtl/>
        </w:rPr>
        <w:t>ההכרעה:</w:t>
      </w:r>
      <w:r w:rsidR="00936DDE">
        <w:rPr>
          <w:rFonts w:asciiTheme="minorBidi" w:eastAsia="Times New Roman" w:hAnsiTheme="minorBidi"/>
          <w:rtl/>
        </w:rPr>
        <w:t xml:space="preserve"> ביהמ"ש בחן האם העסקה עברה במנגנון האישור כנדרש: </w:t>
      </w:r>
      <w:r w:rsidR="00936DDE" w:rsidRPr="00644066">
        <w:rPr>
          <w:rFonts w:asciiTheme="minorBidi" w:eastAsia="Times New Roman" w:hAnsiTheme="minorBidi"/>
          <w:u w:val="single"/>
          <w:rtl/>
        </w:rPr>
        <w:t>העניין האישי של אייזנברג בעסקה היה ברור- הוא מכר לחב' נכס שבשליטתו- מניות ישרס ולפיכך מדובר בעסקה של חב' ציבורית עם ב"ש</w:t>
      </w:r>
      <w:r w:rsidR="00936DDE">
        <w:rPr>
          <w:rFonts w:asciiTheme="minorBidi" w:eastAsia="Times New Roman" w:hAnsiTheme="minorBidi"/>
          <w:rtl/>
        </w:rPr>
        <w:t xml:space="preserve">. בעסקה מן הסוג הזה נדרש מנגנון האישור המיוחד של ס' 275. </w:t>
      </w:r>
      <w:r w:rsidR="00936DDE" w:rsidRPr="00644066">
        <w:rPr>
          <w:rFonts w:asciiTheme="minorBidi" w:eastAsia="Times New Roman" w:hAnsiTheme="minorBidi"/>
          <w:u w:val="single"/>
          <w:rtl/>
        </w:rPr>
        <w:t>ע"מ לאשר את העסקה, אייזנברג מכר חלק ממניותיו ב</w:t>
      </w:r>
      <w:r w:rsidR="009F59CA" w:rsidRPr="00644066">
        <w:rPr>
          <w:rFonts w:asciiTheme="minorBidi" w:eastAsia="Times New Roman" w:hAnsiTheme="minorBidi"/>
          <w:u w:val="single"/>
          <w:rtl/>
        </w:rPr>
        <w:t>ערד</w:t>
      </w:r>
      <w:r w:rsidR="00936DDE" w:rsidRPr="00644066">
        <w:rPr>
          <w:rFonts w:asciiTheme="minorBidi" w:eastAsia="Times New Roman" w:hAnsiTheme="minorBidi"/>
          <w:u w:val="single"/>
          <w:rtl/>
        </w:rPr>
        <w:t xml:space="preserve"> לאחים יסנזון שהם לכאורה חסרי עניין אישי בעסקה בתנאי שיסכימו לתמוך בה וכך יתקיים הרוב הדרוש ב</w:t>
      </w:r>
      <w:r w:rsidR="008930F2" w:rsidRPr="00644066">
        <w:rPr>
          <w:rFonts w:asciiTheme="minorBidi" w:eastAsia="Times New Roman" w:hAnsiTheme="minorBidi"/>
          <w:u w:val="single"/>
          <w:rtl/>
        </w:rPr>
        <w:t>אספה</w:t>
      </w:r>
      <w:r w:rsidR="00936DDE" w:rsidRPr="00644066">
        <w:rPr>
          <w:rFonts w:asciiTheme="minorBidi" w:eastAsia="Times New Roman" w:hAnsiTheme="minorBidi"/>
          <w:u w:val="single"/>
          <w:rtl/>
        </w:rPr>
        <w:t xml:space="preserve"> הכללית לאישור העסקה</w:t>
      </w:r>
      <w:r w:rsidR="00936DDE">
        <w:rPr>
          <w:rFonts w:asciiTheme="minorBidi" w:eastAsia="Times New Roman" w:hAnsiTheme="minorBidi"/>
          <w:rtl/>
        </w:rPr>
        <w:t xml:space="preserve">. ביהמ"ש העליון בחן האם לאחים יסנזון יש עניין אישי בעסקה תוך שימת דגש על שתי סוגיות מרכזיות: א) </w:t>
      </w:r>
      <w:r w:rsidR="00936DDE" w:rsidRPr="00644066">
        <w:rPr>
          <w:rFonts w:asciiTheme="minorBidi" w:eastAsia="Times New Roman" w:hAnsiTheme="minorBidi"/>
          <w:u w:val="single"/>
          <w:rtl/>
        </w:rPr>
        <w:t>הוכח שהיה הסכם הצבעה בין אייזנברג ליסנזון</w:t>
      </w:r>
      <w:r w:rsidR="00936DDE">
        <w:rPr>
          <w:rFonts w:asciiTheme="minorBidi" w:eastAsia="Times New Roman" w:hAnsiTheme="minorBidi"/>
          <w:rtl/>
        </w:rPr>
        <w:t>. ביהמ"ש קיבל את הטענה כי אייזנברג לא היה מוכר את המניות אלמלא היה מקבל הת</w:t>
      </w:r>
      <w:r w:rsidR="0065329F">
        <w:rPr>
          <w:rFonts w:asciiTheme="minorBidi" w:eastAsia="Times New Roman" w:hAnsiTheme="minorBidi"/>
          <w:rtl/>
        </w:rPr>
        <w:t>חייבות ברורה ומפורשת כי האחים י</w:t>
      </w:r>
      <w:r w:rsidR="00936DDE">
        <w:rPr>
          <w:rFonts w:asciiTheme="minorBidi" w:eastAsia="Times New Roman" w:hAnsiTheme="minorBidi"/>
          <w:rtl/>
        </w:rPr>
        <w:t>ס</w:t>
      </w:r>
      <w:r w:rsidR="0065329F">
        <w:rPr>
          <w:rFonts w:asciiTheme="minorBidi" w:eastAsia="Times New Roman" w:hAnsiTheme="minorBidi" w:hint="cs"/>
          <w:rtl/>
        </w:rPr>
        <w:t>נז</w:t>
      </w:r>
      <w:r w:rsidR="00936DDE">
        <w:rPr>
          <w:rFonts w:asciiTheme="minorBidi" w:eastAsia="Times New Roman" w:hAnsiTheme="minorBidi"/>
          <w:rtl/>
        </w:rPr>
        <w:t xml:space="preserve">ון יצביעו בעד העסקה. </w:t>
      </w:r>
      <w:r w:rsidR="00936DDE" w:rsidRPr="00644066">
        <w:rPr>
          <w:rFonts w:asciiTheme="minorBidi" w:eastAsia="Times New Roman" w:hAnsiTheme="minorBidi"/>
          <w:u w:val="single"/>
          <w:rtl/>
        </w:rPr>
        <w:t>כשלאחד הצדדים בהסכם הצבעה יש עניין אישי באישור עסקה הדבר יוצר עניין אישי גם לצד השני</w:t>
      </w:r>
      <w:r w:rsidR="00936DDE">
        <w:rPr>
          <w:rFonts w:asciiTheme="minorBidi" w:eastAsia="Times New Roman" w:hAnsiTheme="minorBidi"/>
          <w:rtl/>
        </w:rPr>
        <w:t xml:space="preserve"> להסכם שכן הוא אינו בוחן את טובת העסקה לחב' באופן נקי. אין צורך להראות שיסנזון מרוויחים משהו ספציפי מן העסקה אלא פשוט להראות כי שיקול הדעת שלהם היה מנוטרל. </w:t>
      </w:r>
      <w:r w:rsidR="00936DDE" w:rsidRPr="00644066">
        <w:rPr>
          <w:rFonts w:asciiTheme="minorBidi" w:eastAsia="Times New Roman" w:hAnsiTheme="minorBidi"/>
          <w:u w:val="single"/>
          <w:rtl/>
        </w:rPr>
        <w:t>לפיכך העניין האישי של אייזנברג באישור העסקה טבוע גם במניות של יסנזון  ולכן הם לא יכולים להיכלל ברוב הדרוש לאישור העסקה</w:t>
      </w:r>
      <w:r w:rsidR="00936DDE">
        <w:rPr>
          <w:rFonts w:asciiTheme="minorBidi" w:eastAsia="Times New Roman" w:hAnsiTheme="minorBidi"/>
          <w:rtl/>
        </w:rPr>
        <w:t xml:space="preserve">. ב) כדי לשכנע את יסנזון לרכוש את מניותיו של אייזנברג ללא בדיקה מדויקת ניתנה להם אופציית </w:t>
      </w:r>
      <w:r w:rsidR="00936DDE">
        <w:rPr>
          <w:rFonts w:asciiTheme="minorBidi" w:eastAsia="Times New Roman" w:hAnsiTheme="minorBidi"/>
        </w:rPr>
        <w:t xml:space="preserve">put </w:t>
      </w:r>
      <w:r w:rsidR="00936DDE">
        <w:rPr>
          <w:rFonts w:asciiTheme="minorBidi" w:eastAsia="Times New Roman" w:hAnsiTheme="minorBidi"/>
          <w:rtl/>
        </w:rPr>
        <w:t xml:space="preserve">, אופציה זו קבעה כי </w:t>
      </w:r>
      <w:r w:rsidR="00936DDE" w:rsidRPr="00644066">
        <w:rPr>
          <w:rFonts w:asciiTheme="minorBidi" w:eastAsia="Times New Roman" w:hAnsiTheme="minorBidi"/>
          <w:u w:val="single"/>
          <w:rtl/>
        </w:rPr>
        <w:t>יסנזון רשאים למכור את המניות לאייזנברג לאחר ההצבעה במחיר שהם שילמו עליהן בתוספת כיסוי כל הוצאות מימון הרכישה</w:t>
      </w:r>
      <w:r w:rsidR="00936DDE">
        <w:rPr>
          <w:rFonts w:asciiTheme="minorBidi" w:eastAsia="Times New Roman" w:hAnsiTheme="minorBidi"/>
          <w:rtl/>
        </w:rPr>
        <w:t xml:space="preserve">. במצב זה </w:t>
      </w:r>
      <w:r w:rsidR="00936DDE" w:rsidRPr="00644066">
        <w:rPr>
          <w:rFonts w:asciiTheme="minorBidi" w:eastAsia="Times New Roman" w:hAnsiTheme="minorBidi"/>
          <w:u w:val="single"/>
          <w:rtl/>
        </w:rPr>
        <w:t>הפרספקטיבה הכלכלית של יסנזון שונה לחלוטין מזו של שאר בעלי המניות כיוון שהם בכל מקרה לא יפגעו מן העסקה שכן איזנברג ביטח אותם לחלוטין</w:t>
      </w:r>
      <w:r w:rsidR="00936DDE">
        <w:rPr>
          <w:rFonts w:asciiTheme="minorBidi" w:eastAsia="Times New Roman" w:hAnsiTheme="minorBidi"/>
          <w:rtl/>
        </w:rPr>
        <w:t xml:space="preserve">(במציאות הם אכן מימשו את האופציה הזו). </w:t>
      </w:r>
    </w:p>
    <w:p w:rsidR="00936DDE" w:rsidRDefault="00936DDE" w:rsidP="00644066">
      <w:pPr>
        <w:rPr>
          <w:rFonts w:asciiTheme="minorBidi" w:eastAsia="Times New Roman" w:hAnsiTheme="minorBidi"/>
          <w:rtl/>
        </w:rPr>
      </w:pPr>
      <w:r>
        <w:rPr>
          <w:rFonts w:asciiTheme="minorBidi" w:eastAsia="Times New Roman" w:hAnsiTheme="minorBidi"/>
          <w:b/>
          <w:bCs/>
          <w:highlight w:val="magenta"/>
          <w:rtl/>
        </w:rPr>
        <w:t xml:space="preserve">פס"ד </w:t>
      </w:r>
      <w:proofErr w:type="spellStart"/>
      <w:r>
        <w:rPr>
          <w:rFonts w:asciiTheme="minorBidi" w:eastAsia="Times New Roman" w:hAnsiTheme="minorBidi"/>
          <w:b/>
          <w:bCs/>
          <w:highlight w:val="magenta"/>
          <w:rtl/>
        </w:rPr>
        <w:t>אלגור</w:t>
      </w:r>
      <w:proofErr w:type="spellEnd"/>
      <w:r w:rsidR="009F59CA">
        <w:rPr>
          <w:rFonts w:asciiTheme="minorBidi" w:eastAsia="Times New Roman" w:hAnsiTheme="minorBidi" w:hint="cs"/>
          <w:rtl/>
        </w:rPr>
        <w:t>-</w:t>
      </w:r>
      <w:r>
        <w:rPr>
          <w:rFonts w:asciiTheme="minorBidi" w:eastAsia="Times New Roman" w:hAnsiTheme="minorBidi"/>
          <w:rtl/>
        </w:rPr>
        <w:t xml:space="preserve"> </w:t>
      </w:r>
      <w:r w:rsidRPr="00644066">
        <w:rPr>
          <w:rFonts w:asciiTheme="minorBidi" w:eastAsia="Times New Roman" w:hAnsiTheme="minorBidi"/>
          <w:u w:val="single"/>
          <w:rtl/>
        </w:rPr>
        <w:t>פסק הדין עסק במצב מתמשך של זיקה בין ב"ש ובין בעל מניות נוסף ולא עניין אישי הנוגע לעסקה ספציפית</w:t>
      </w:r>
      <w:r>
        <w:rPr>
          <w:rFonts w:asciiTheme="minorBidi" w:eastAsia="Times New Roman" w:hAnsiTheme="minorBidi"/>
          <w:rtl/>
        </w:rPr>
        <w:t xml:space="preserve">. בהתאם לכך עלתה השאלה האם בעל המניות הנוסף צריך להיחשב כמי שנגוע או לא נגוע בעניין אישי. </w:t>
      </w:r>
      <w:r w:rsidR="00644066">
        <w:rPr>
          <w:rFonts w:asciiTheme="minorBidi" w:eastAsia="Times New Roman" w:hAnsiTheme="minorBidi" w:hint="cs"/>
          <w:b/>
          <w:bCs/>
          <w:rtl/>
        </w:rPr>
        <w:t>ההכרעה</w:t>
      </w:r>
      <w:r w:rsidR="00644066" w:rsidRPr="00644066">
        <w:rPr>
          <w:rFonts w:asciiTheme="minorBidi" w:eastAsia="Times New Roman" w:hAnsiTheme="minorBidi" w:hint="cs"/>
          <w:rtl/>
        </w:rPr>
        <w:t>:</w:t>
      </w:r>
      <w:r w:rsidR="00644066">
        <w:rPr>
          <w:rFonts w:asciiTheme="minorBidi" w:eastAsia="Times New Roman" w:hAnsiTheme="minorBidi" w:hint="cs"/>
          <w:b/>
          <w:bCs/>
          <w:rtl/>
        </w:rPr>
        <w:t xml:space="preserve"> </w:t>
      </w:r>
      <w:r>
        <w:rPr>
          <w:rFonts w:asciiTheme="minorBidi" w:eastAsia="Times New Roman" w:hAnsiTheme="minorBidi"/>
          <w:rtl/>
        </w:rPr>
        <w:t xml:space="preserve">במצבים בהם יש זיקה עודפת וכללית בין בעל מניה לב"ש אשר מקרינה על כל עסקה שב"ש צד לה, אז מעצם הזיקה הכללית החזקה, </w:t>
      </w:r>
      <w:r w:rsidRPr="00644066">
        <w:rPr>
          <w:rFonts w:asciiTheme="minorBidi" w:eastAsia="Times New Roman" w:hAnsiTheme="minorBidi"/>
          <w:u w:val="single"/>
          <w:rtl/>
        </w:rPr>
        <w:t>מתקיימת מקל וחומר גם זיקה לעסקה ספציפית</w:t>
      </w:r>
      <w:r>
        <w:rPr>
          <w:rFonts w:asciiTheme="minorBidi" w:eastAsia="Times New Roman" w:hAnsiTheme="minorBidi"/>
          <w:rtl/>
        </w:rPr>
        <w:t xml:space="preserve">. זיקה זו של בעל המניה אשר חולשת על כל עסקה שב"ש צד לה הינה זיקה שעוצמתה המתבקשת חזקה ומשמעותית יותר מזו המתבקשת לשם סיווגו של </w:t>
      </w:r>
      <w:r w:rsidRPr="00644066">
        <w:rPr>
          <w:rFonts w:asciiTheme="minorBidi" w:eastAsia="Times New Roman" w:hAnsiTheme="minorBidi"/>
          <w:u w:val="single"/>
          <w:rtl/>
        </w:rPr>
        <w:t>בעל מניה כבעל עניין אישי</w:t>
      </w:r>
      <w:r>
        <w:rPr>
          <w:rFonts w:asciiTheme="minorBidi" w:eastAsia="Times New Roman" w:hAnsiTheme="minorBidi"/>
          <w:rtl/>
        </w:rPr>
        <w:t xml:space="preserve"> בעסקה ספציפית. </w:t>
      </w:r>
    </w:p>
    <w:p w:rsidR="00936DDE" w:rsidRDefault="00936DDE" w:rsidP="00644066">
      <w:pPr>
        <w:rPr>
          <w:rFonts w:asciiTheme="minorBidi" w:eastAsia="Times New Roman" w:hAnsiTheme="minorBidi"/>
          <w:rtl/>
        </w:rPr>
      </w:pPr>
      <w:r w:rsidRPr="00644066">
        <w:rPr>
          <w:rFonts w:asciiTheme="minorBidi" w:eastAsia="Times New Roman" w:hAnsiTheme="minorBidi"/>
          <w:u w:val="single"/>
          <w:rtl/>
        </w:rPr>
        <w:t>הרשות לניירות הציעה לאמץ פרשנות שלפיה מתקיים עניין אישי בכל אותם מצבים שבהם הזיקה בין ב"ש לבעל המניות עשויה לגרום לבעל המניות להצביע באופן אחר ממה שהיה מצביע לו היה שוקל רק את טובתו כבעל מניות</w:t>
      </w:r>
      <w:r>
        <w:rPr>
          <w:rFonts w:asciiTheme="minorBidi" w:eastAsia="Times New Roman" w:hAnsiTheme="minorBidi"/>
          <w:rtl/>
        </w:rPr>
        <w:t xml:space="preserve">. הרשות נותנת מספר </w:t>
      </w:r>
      <w:r w:rsidRPr="00644066">
        <w:rPr>
          <w:rFonts w:asciiTheme="minorBidi" w:eastAsia="Times New Roman" w:hAnsiTheme="minorBidi"/>
          <w:b/>
          <w:bCs/>
          <w:rtl/>
        </w:rPr>
        <w:t>דוגמאות</w:t>
      </w:r>
      <w:r w:rsidR="00644066">
        <w:rPr>
          <w:rFonts w:asciiTheme="minorBidi" w:eastAsia="Times New Roman" w:hAnsiTheme="minorBidi" w:hint="cs"/>
          <w:rtl/>
        </w:rPr>
        <w:t>-</w:t>
      </w:r>
      <w:r>
        <w:rPr>
          <w:rFonts w:asciiTheme="minorBidi" w:eastAsia="Times New Roman" w:hAnsiTheme="minorBidi"/>
          <w:rtl/>
        </w:rPr>
        <w:t xml:space="preserve"> א) </w:t>
      </w:r>
      <w:r w:rsidRPr="00644066">
        <w:rPr>
          <w:rFonts w:asciiTheme="minorBidi" w:eastAsia="Times New Roman" w:hAnsiTheme="minorBidi"/>
          <w:u w:val="single"/>
          <w:rtl/>
        </w:rPr>
        <w:t>קיומה של תלות של בעל מניות בב"ש</w:t>
      </w:r>
      <w:r>
        <w:rPr>
          <w:rFonts w:asciiTheme="minorBidi" w:eastAsia="Times New Roman" w:hAnsiTheme="minorBidi"/>
          <w:rtl/>
        </w:rPr>
        <w:t xml:space="preserve">. ב) </w:t>
      </w:r>
      <w:r w:rsidRPr="00644066">
        <w:rPr>
          <w:rFonts w:asciiTheme="minorBidi" w:eastAsia="Times New Roman" w:hAnsiTheme="minorBidi"/>
          <w:u w:val="single"/>
          <w:rtl/>
        </w:rPr>
        <w:t>כאשר לבעל המניות מערכת יחסים  עסקית או משפחתית ענפה עם ב"ש</w:t>
      </w:r>
      <w:r>
        <w:rPr>
          <w:rFonts w:asciiTheme="minorBidi" w:eastAsia="Times New Roman" w:hAnsiTheme="minorBidi"/>
          <w:rtl/>
        </w:rPr>
        <w:t xml:space="preserve">(כפי שהיה </w:t>
      </w:r>
      <w:proofErr w:type="spellStart"/>
      <w:r>
        <w:rPr>
          <w:rFonts w:asciiTheme="minorBidi" w:eastAsia="Times New Roman" w:hAnsiTheme="minorBidi"/>
          <w:rtl/>
        </w:rPr>
        <w:t>באלגור</w:t>
      </w:r>
      <w:proofErr w:type="spellEnd"/>
      <w:r>
        <w:rPr>
          <w:rFonts w:asciiTheme="minorBidi" w:eastAsia="Times New Roman" w:hAnsiTheme="minorBidi"/>
          <w:rtl/>
        </w:rPr>
        <w:t xml:space="preserve">). ג) </w:t>
      </w:r>
      <w:r w:rsidRPr="00644066">
        <w:rPr>
          <w:rFonts w:asciiTheme="minorBidi" w:eastAsia="Times New Roman" w:hAnsiTheme="minorBidi"/>
          <w:u w:val="single"/>
          <w:rtl/>
        </w:rPr>
        <w:t>רכישת מניות מב"ש בעסקה מחוץ לבורסה לשם הצבעה ב</w:t>
      </w:r>
      <w:r w:rsidR="008930F2" w:rsidRPr="00644066">
        <w:rPr>
          <w:rFonts w:asciiTheme="minorBidi" w:eastAsia="Times New Roman" w:hAnsiTheme="minorBidi"/>
          <w:u w:val="single"/>
          <w:rtl/>
        </w:rPr>
        <w:t>אספה</w:t>
      </w:r>
      <w:r w:rsidRPr="00644066">
        <w:rPr>
          <w:rFonts w:asciiTheme="minorBidi" w:eastAsia="Times New Roman" w:hAnsiTheme="minorBidi"/>
          <w:u w:val="single"/>
          <w:rtl/>
        </w:rPr>
        <w:t xml:space="preserve"> כללית</w:t>
      </w:r>
      <w:r>
        <w:rPr>
          <w:rFonts w:asciiTheme="minorBidi" w:eastAsia="Times New Roman" w:hAnsiTheme="minorBidi"/>
          <w:rtl/>
        </w:rPr>
        <w:t>( כפי שהיה ב</w:t>
      </w:r>
      <w:r w:rsidR="009F59CA">
        <w:rPr>
          <w:rFonts w:asciiTheme="minorBidi" w:eastAsia="Times New Roman" w:hAnsiTheme="minorBidi"/>
          <w:rtl/>
        </w:rPr>
        <w:t>ערד</w:t>
      </w:r>
      <w:r>
        <w:rPr>
          <w:rFonts w:asciiTheme="minorBidi" w:eastAsia="Times New Roman" w:hAnsiTheme="minorBidi"/>
          <w:rtl/>
        </w:rPr>
        <w:t xml:space="preserve">). עמדת הרשות לניירות ערך בנוגע לפרשנות זו אינה בגדר דין מחייב אך זו בהחלט </w:t>
      </w:r>
      <w:r w:rsidRPr="00644066">
        <w:rPr>
          <w:rFonts w:asciiTheme="minorBidi" w:eastAsia="Times New Roman" w:hAnsiTheme="minorBidi"/>
          <w:u w:val="single"/>
          <w:rtl/>
        </w:rPr>
        <w:t>הנחיה מקצועית</w:t>
      </w:r>
      <w:r>
        <w:rPr>
          <w:rFonts w:asciiTheme="minorBidi" w:eastAsia="Times New Roman" w:hAnsiTheme="minorBidi"/>
          <w:rtl/>
        </w:rPr>
        <w:t xml:space="preserve"> המלמדת על מדיניותה במקרים הבאים לפניה ולכן מוטב לפעול על פי הנחיותיה. </w:t>
      </w:r>
    </w:p>
    <w:p w:rsidR="00936DDE" w:rsidRDefault="00936DDE" w:rsidP="00644066">
      <w:pPr>
        <w:rPr>
          <w:rFonts w:asciiTheme="minorBidi" w:eastAsia="Times New Roman" w:hAnsiTheme="minorBidi"/>
          <w:rtl/>
        </w:rPr>
      </w:pPr>
      <w:r w:rsidRPr="00644066">
        <w:rPr>
          <w:rFonts w:asciiTheme="minorBidi" w:eastAsia="Times New Roman" w:hAnsiTheme="minorBidi"/>
          <w:b/>
          <w:bCs/>
          <w:rtl/>
        </w:rPr>
        <w:t>הערה</w:t>
      </w:r>
      <w:r w:rsidRPr="00DF5F54">
        <w:rPr>
          <w:rFonts w:asciiTheme="minorBidi" w:eastAsia="Times New Roman" w:hAnsiTheme="minorBidi"/>
          <w:rtl/>
        </w:rPr>
        <w:t>:</w:t>
      </w:r>
      <w:r>
        <w:rPr>
          <w:rFonts w:asciiTheme="minorBidi" w:eastAsia="Times New Roman" w:hAnsiTheme="minorBidi"/>
          <w:rtl/>
        </w:rPr>
        <w:t xml:space="preserve"> </w:t>
      </w:r>
      <w:r w:rsidRPr="00644066">
        <w:rPr>
          <w:rFonts w:asciiTheme="minorBidi" w:eastAsia="Times New Roman" w:hAnsiTheme="minorBidi"/>
          <w:u w:val="single"/>
          <w:rtl/>
        </w:rPr>
        <w:t xml:space="preserve">לכאורה ניתן לעקוף את מנגנוני האישור של </w:t>
      </w:r>
      <w:r w:rsidRPr="003F5B5C">
        <w:rPr>
          <w:rFonts w:asciiTheme="minorBidi" w:eastAsia="Times New Roman" w:hAnsiTheme="minorBidi"/>
          <w:b/>
          <w:bCs/>
          <w:highlight w:val="green"/>
          <w:u w:val="single"/>
          <w:rtl/>
        </w:rPr>
        <w:t>ס' 275</w:t>
      </w:r>
      <w:r w:rsidRPr="003F5B5C">
        <w:rPr>
          <w:rFonts w:asciiTheme="minorBidi" w:eastAsia="Times New Roman" w:hAnsiTheme="minorBidi"/>
          <w:b/>
          <w:bCs/>
          <w:u w:val="single"/>
          <w:rtl/>
        </w:rPr>
        <w:t xml:space="preserve"> </w:t>
      </w:r>
      <w:r w:rsidRPr="00644066">
        <w:rPr>
          <w:rFonts w:asciiTheme="minorBidi" w:eastAsia="Times New Roman" w:hAnsiTheme="minorBidi"/>
          <w:u w:val="single"/>
          <w:rtl/>
        </w:rPr>
        <w:t>באמצעות הקמת חב' בת פרטית עליה הוא חל, כדי שזו תבצע את העסקאות הטעונות אישור</w:t>
      </w:r>
      <w:r>
        <w:rPr>
          <w:rFonts w:asciiTheme="minorBidi" w:eastAsia="Times New Roman" w:hAnsiTheme="minorBidi"/>
          <w:rtl/>
        </w:rPr>
        <w:t xml:space="preserve">. הרשות התמודדה עם ניסיונות עקיפה אלו בכך שהבהירה בחוזה שהוציאה כי </w:t>
      </w:r>
      <w:r w:rsidRPr="00644066">
        <w:rPr>
          <w:rFonts w:asciiTheme="minorBidi" w:eastAsia="Times New Roman" w:hAnsiTheme="minorBidi"/>
          <w:u w:val="single"/>
          <w:rtl/>
        </w:rPr>
        <w:t>במקרה כזה יש לאמץ פרשנות תכליתית ולקיים הרמת מסך מדומה</w:t>
      </w:r>
      <w:r>
        <w:rPr>
          <w:rFonts w:asciiTheme="minorBidi" w:eastAsia="Times New Roman" w:hAnsiTheme="minorBidi"/>
          <w:rtl/>
        </w:rPr>
        <w:t xml:space="preserve"> - </w:t>
      </w:r>
      <w:r w:rsidRPr="00644066">
        <w:rPr>
          <w:rFonts w:asciiTheme="minorBidi" w:eastAsia="Times New Roman" w:hAnsiTheme="minorBidi"/>
          <w:u w:val="single"/>
          <w:rtl/>
        </w:rPr>
        <w:t xml:space="preserve">לא להכיר בהפרדה תאגידית ובכך שיש 2 </w:t>
      </w:r>
      <w:r w:rsidRPr="00644066">
        <w:rPr>
          <w:rFonts w:asciiTheme="minorBidi" w:eastAsia="Times New Roman" w:hAnsiTheme="minorBidi"/>
          <w:rtl/>
        </w:rPr>
        <w:t>חברות</w:t>
      </w:r>
      <w:r w:rsidR="00644066" w:rsidRPr="00644066">
        <w:rPr>
          <w:rFonts w:asciiTheme="minorBidi" w:eastAsia="Times New Roman" w:hAnsiTheme="minorBidi" w:hint="cs"/>
          <w:rtl/>
        </w:rPr>
        <w:t xml:space="preserve"> </w:t>
      </w:r>
      <w:r w:rsidRPr="00644066">
        <w:rPr>
          <w:rFonts w:asciiTheme="minorBidi" w:eastAsia="Times New Roman" w:hAnsiTheme="minorBidi"/>
          <w:rtl/>
        </w:rPr>
        <w:t>ולחייב את מעבר העסקה במנגנון האישור</w:t>
      </w:r>
      <w:r>
        <w:rPr>
          <w:rFonts w:asciiTheme="minorBidi" w:eastAsia="Times New Roman" w:hAnsiTheme="minorBidi"/>
          <w:rtl/>
        </w:rPr>
        <w:t>.</w:t>
      </w:r>
    </w:p>
    <w:p w:rsidR="00936DDE" w:rsidRDefault="00936DDE" w:rsidP="00936DDE">
      <w:pPr>
        <w:pStyle w:val="NormalWeb"/>
        <w:bidi/>
        <w:spacing w:before="0" w:beforeAutospacing="0" w:after="0" w:afterAutospacing="0" w:line="276" w:lineRule="auto"/>
        <w:jc w:val="both"/>
        <w:rPr>
          <w:rFonts w:asciiTheme="minorBidi" w:hAnsiTheme="minorBidi" w:cstheme="minorBidi"/>
          <w:color w:val="222222"/>
          <w:sz w:val="22"/>
          <w:szCs w:val="22"/>
          <w:u w:val="single"/>
          <w:rtl/>
        </w:rPr>
      </w:pPr>
      <w:r>
        <w:rPr>
          <w:rFonts w:asciiTheme="minorBidi" w:hAnsiTheme="minorBidi" w:cstheme="minorBidi"/>
          <w:color w:val="222222"/>
          <w:sz w:val="22"/>
          <w:szCs w:val="22"/>
          <w:u w:val="single"/>
          <w:rtl/>
        </w:rPr>
        <w:lastRenderedPageBreak/>
        <w:t>היתרונות של מנגנוני האישור המוקדמים בעסקאות עם בעלי עניין ע"פ הסעדים המשלימים כהפרת חובת אמונים והגינות (אקס פוסט):</w:t>
      </w:r>
    </w:p>
    <w:p w:rsidR="00936DDE" w:rsidRDefault="00936DDE" w:rsidP="009B2D32">
      <w:pPr>
        <w:pStyle w:val="NormalWeb"/>
        <w:numPr>
          <w:ilvl w:val="0"/>
          <w:numId w:val="22"/>
        </w:numPr>
        <w:bidi/>
        <w:spacing w:before="0" w:beforeAutospacing="0" w:after="0" w:afterAutospacing="0" w:line="276" w:lineRule="auto"/>
        <w:ind w:left="-1"/>
        <w:jc w:val="both"/>
        <w:rPr>
          <w:rFonts w:asciiTheme="minorBidi" w:hAnsiTheme="minorBidi" w:cstheme="minorBidi"/>
          <w:color w:val="222222"/>
          <w:sz w:val="22"/>
          <w:szCs w:val="22"/>
          <w:rtl/>
        </w:rPr>
      </w:pPr>
      <w:r w:rsidRPr="00BF4BF7">
        <w:rPr>
          <w:rFonts w:asciiTheme="minorBidi" w:hAnsiTheme="minorBidi" w:cstheme="minorBidi"/>
          <w:color w:val="222222"/>
          <w:sz w:val="22"/>
          <w:szCs w:val="22"/>
          <w:u w:val="single"/>
          <w:rtl/>
        </w:rPr>
        <w:t>מניעה מראש של עסקאות פוגעניות לחב'</w:t>
      </w:r>
      <w:r>
        <w:rPr>
          <w:rFonts w:asciiTheme="minorBidi" w:hAnsiTheme="minorBidi" w:cstheme="minorBidi"/>
          <w:color w:val="222222"/>
          <w:sz w:val="22"/>
          <w:szCs w:val="22"/>
          <w:rtl/>
        </w:rPr>
        <w:t>, לעומת טיפול בפגיעה בדיעבד.</w:t>
      </w:r>
    </w:p>
    <w:p w:rsidR="00936DDE" w:rsidRDefault="00936DDE" w:rsidP="009B2D32">
      <w:pPr>
        <w:pStyle w:val="NormalWeb"/>
        <w:numPr>
          <w:ilvl w:val="0"/>
          <w:numId w:val="22"/>
        </w:numPr>
        <w:bidi/>
        <w:spacing w:before="0" w:beforeAutospacing="0" w:after="0" w:afterAutospacing="0" w:line="276" w:lineRule="auto"/>
        <w:ind w:left="-1"/>
        <w:jc w:val="both"/>
        <w:rPr>
          <w:rFonts w:asciiTheme="minorBidi" w:hAnsiTheme="minorBidi" w:cstheme="minorBidi"/>
          <w:color w:val="222222"/>
          <w:sz w:val="22"/>
          <w:szCs w:val="22"/>
          <w:rtl/>
        </w:rPr>
      </w:pPr>
      <w:r>
        <w:rPr>
          <w:rFonts w:asciiTheme="minorBidi" w:hAnsiTheme="minorBidi" w:cstheme="minorBidi"/>
          <w:color w:val="222222"/>
          <w:sz w:val="22"/>
          <w:szCs w:val="22"/>
          <w:rtl/>
        </w:rPr>
        <w:t>חובות הגילוי המצויות בפרק של אישור עסקאות עם בעלי עניין ת</w:t>
      </w:r>
      <w:r w:rsidRPr="00BF4BF7">
        <w:rPr>
          <w:rFonts w:asciiTheme="minorBidi" w:hAnsiTheme="minorBidi" w:cstheme="minorBidi"/>
          <w:color w:val="222222"/>
          <w:sz w:val="22"/>
          <w:szCs w:val="22"/>
          <w:u w:val="single"/>
          <w:rtl/>
        </w:rPr>
        <w:t>ורמות בצורה ברורה לשקיפות של הפעילות העסקית והתמודדות עם עסקאות בעייתיות</w:t>
      </w:r>
      <w:r>
        <w:rPr>
          <w:rFonts w:asciiTheme="minorBidi" w:hAnsiTheme="minorBidi" w:cstheme="minorBidi"/>
          <w:color w:val="222222"/>
          <w:sz w:val="22"/>
          <w:szCs w:val="22"/>
          <w:rtl/>
        </w:rPr>
        <w:t>.</w:t>
      </w:r>
    </w:p>
    <w:p w:rsidR="00DC050C" w:rsidRPr="00DC050C" w:rsidRDefault="00936DDE" w:rsidP="009B2D32">
      <w:pPr>
        <w:pStyle w:val="NormalWeb"/>
        <w:numPr>
          <w:ilvl w:val="0"/>
          <w:numId w:val="22"/>
        </w:numPr>
        <w:bidi/>
        <w:spacing w:before="0" w:beforeAutospacing="0" w:after="0" w:afterAutospacing="0" w:line="276" w:lineRule="auto"/>
        <w:ind w:left="-1"/>
        <w:jc w:val="both"/>
        <w:rPr>
          <w:rFonts w:asciiTheme="minorBidi" w:hAnsiTheme="minorBidi"/>
        </w:rPr>
      </w:pPr>
      <w:r>
        <w:rPr>
          <w:rFonts w:asciiTheme="minorBidi" w:hAnsiTheme="minorBidi" w:cstheme="minorBidi"/>
          <w:color w:val="222222"/>
          <w:sz w:val="22"/>
          <w:szCs w:val="22"/>
          <w:rtl/>
        </w:rPr>
        <w:t> </w:t>
      </w:r>
      <w:r w:rsidRPr="00BF4BF7">
        <w:rPr>
          <w:rFonts w:asciiTheme="minorBidi" w:hAnsiTheme="minorBidi" w:cstheme="minorBidi"/>
          <w:color w:val="222222"/>
          <w:sz w:val="22"/>
          <w:szCs w:val="22"/>
          <w:u w:val="single"/>
          <w:rtl/>
        </w:rPr>
        <w:t>אדישות רציונאלית</w:t>
      </w:r>
      <w:r>
        <w:rPr>
          <w:rFonts w:asciiTheme="minorBidi" w:hAnsiTheme="minorBidi" w:cstheme="minorBidi"/>
          <w:color w:val="222222"/>
          <w:sz w:val="22"/>
          <w:szCs w:val="22"/>
          <w:rtl/>
        </w:rPr>
        <w:t xml:space="preserve">- בעלי מניות המיעוט </w:t>
      </w:r>
      <w:r w:rsidRPr="00BF4BF7">
        <w:rPr>
          <w:rFonts w:asciiTheme="minorBidi" w:hAnsiTheme="minorBidi" w:cstheme="minorBidi"/>
          <w:color w:val="222222"/>
          <w:sz w:val="22"/>
          <w:szCs w:val="22"/>
          <w:u w:val="single"/>
          <w:rtl/>
        </w:rPr>
        <w:t>חסרי מוטיבציה להשתמש בסעדים השיפוטיים</w:t>
      </w:r>
      <w:r>
        <w:rPr>
          <w:rFonts w:asciiTheme="minorBidi" w:hAnsiTheme="minorBidi" w:cstheme="minorBidi"/>
          <w:color w:val="222222"/>
          <w:sz w:val="22"/>
          <w:szCs w:val="22"/>
          <w:rtl/>
        </w:rPr>
        <w:t xml:space="preserve"> גם אם נפגעו כיוון שהחזקת במניות החב' מועטה. </w:t>
      </w:r>
    </w:p>
    <w:p w:rsidR="0035407C" w:rsidRDefault="0035407C" w:rsidP="00DC050C">
      <w:pPr>
        <w:pStyle w:val="NormalWeb"/>
        <w:bidi/>
        <w:spacing w:before="0" w:beforeAutospacing="0" w:after="0" w:afterAutospacing="0" w:line="276" w:lineRule="auto"/>
        <w:jc w:val="both"/>
        <w:rPr>
          <w:rFonts w:ascii="Arial" w:hAnsi="Arial" w:cs="Arial"/>
          <w:rtl/>
        </w:rPr>
      </w:pPr>
    </w:p>
    <w:p w:rsidR="00DC050C" w:rsidRPr="00DC050C" w:rsidRDefault="00DC050C" w:rsidP="00E856D5">
      <w:pPr>
        <w:spacing w:line="231" w:lineRule="atLeast"/>
        <w:jc w:val="center"/>
        <w:rPr>
          <w:rFonts w:asciiTheme="minorBidi" w:eastAsia="Times New Roman" w:hAnsiTheme="minorBidi"/>
          <w:b/>
          <w:bCs/>
          <w:sz w:val="28"/>
          <w:szCs w:val="28"/>
        </w:rPr>
      </w:pPr>
      <w:r w:rsidRPr="00DC050C">
        <w:rPr>
          <w:rFonts w:asciiTheme="minorBidi" w:eastAsia="Times New Roman" w:hAnsiTheme="minorBidi"/>
          <w:b/>
          <w:bCs/>
          <w:sz w:val="28"/>
          <w:szCs w:val="28"/>
          <w:highlight w:val="cyan"/>
          <w:rtl/>
        </w:rPr>
        <w:t>הפיקוח השיפוטי</w:t>
      </w:r>
    </w:p>
    <w:p w:rsidR="00DC050C" w:rsidRDefault="00DC050C" w:rsidP="00CD62F5">
      <w:pPr>
        <w:rPr>
          <w:rFonts w:asciiTheme="minorBidi" w:eastAsia="Times New Roman" w:hAnsiTheme="minorBidi"/>
          <w:rtl/>
        </w:rPr>
      </w:pPr>
      <w:r>
        <w:rPr>
          <w:rFonts w:asciiTheme="minorBidi" w:eastAsia="Times New Roman" w:hAnsiTheme="minorBidi"/>
          <w:rtl/>
        </w:rPr>
        <w:t>הפיקוח השיפוטי על בעיית הנציג מבוסס על תביעות בגין הפרות חובות התנהגות שונות של נושאי משר</w:t>
      </w:r>
      <w:r w:rsidR="00E32A9A">
        <w:rPr>
          <w:rFonts w:asciiTheme="minorBidi" w:eastAsia="Times New Roman" w:hAnsiTheme="minorBidi"/>
          <w:rtl/>
        </w:rPr>
        <w:t xml:space="preserve">ה </w:t>
      </w:r>
      <w:proofErr w:type="spellStart"/>
      <w:r w:rsidR="00E32A9A">
        <w:rPr>
          <w:rFonts w:asciiTheme="minorBidi" w:eastAsia="Times New Roman" w:hAnsiTheme="minorBidi"/>
          <w:rtl/>
        </w:rPr>
        <w:t>וב</w:t>
      </w:r>
      <w:r w:rsidR="00E32A9A">
        <w:rPr>
          <w:rFonts w:asciiTheme="minorBidi" w:eastAsia="Times New Roman" w:hAnsiTheme="minorBidi" w:hint="cs"/>
          <w:rtl/>
        </w:rPr>
        <w:t>"</w:t>
      </w:r>
      <w:r w:rsidR="00E32A9A">
        <w:rPr>
          <w:rFonts w:asciiTheme="minorBidi" w:eastAsia="Times New Roman" w:hAnsiTheme="minorBidi"/>
          <w:rtl/>
        </w:rPr>
        <w:t>מ</w:t>
      </w:r>
      <w:proofErr w:type="spellEnd"/>
      <w:r>
        <w:rPr>
          <w:rFonts w:asciiTheme="minorBidi" w:eastAsia="Times New Roman" w:hAnsiTheme="minorBidi"/>
          <w:rtl/>
        </w:rPr>
        <w:t>.</w:t>
      </w:r>
    </w:p>
    <w:p w:rsidR="00DC050C" w:rsidRDefault="00DC050C" w:rsidP="00232367">
      <w:pPr>
        <w:rPr>
          <w:rFonts w:asciiTheme="minorBidi" w:eastAsia="Times New Roman" w:hAnsiTheme="minorBidi"/>
          <w:rtl/>
        </w:rPr>
      </w:pPr>
      <w:r>
        <w:rPr>
          <w:rFonts w:asciiTheme="minorBidi" w:eastAsia="Times New Roman" w:hAnsiTheme="minorBidi"/>
          <w:b/>
          <w:bCs/>
          <w:rtl/>
        </w:rPr>
        <w:t>תכלית החברה</w:t>
      </w:r>
      <w:r w:rsidRPr="00FB340F">
        <w:rPr>
          <w:rFonts w:asciiTheme="minorBidi" w:eastAsia="Times New Roman" w:hAnsiTheme="minorBidi"/>
          <w:rtl/>
        </w:rPr>
        <w:t>:</w:t>
      </w:r>
      <w:r>
        <w:rPr>
          <w:rFonts w:asciiTheme="minorBidi" w:eastAsia="Times New Roman" w:hAnsiTheme="minorBidi"/>
          <w:rtl/>
        </w:rPr>
        <w:t xml:space="preserve"> ע"פ </w:t>
      </w:r>
      <w:r>
        <w:rPr>
          <w:rFonts w:asciiTheme="minorBidi" w:eastAsia="Times New Roman" w:hAnsiTheme="minorBidi"/>
          <w:b/>
          <w:bCs/>
          <w:rtl/>
        </w:rPr>
        <w:t>הגישה הקלאסית</w:t>
      </w:r>
      <w:r>
        <w:rPr>
          <w:rFonts w:asciiTheme="minorBidi" w:eastAsia="Times New Roman" w:hAnsiTheme="minorBidi"/>
          <w:rtl/>
        </w:rPr>
        <w:t xml:space="preserve"> ששלטה בעבר,</w:t>
      </w:r>
      <w:r w:rsidR="00E32A9A">
        <w:rPr>
          <w:rFonts w:asciiTheme="minorBidi" w:eastAsia="Times New Roman" w:hAnsiTheme="minorBidi" w:hint="cs"/>
          <w:rtl/>
        </w:rPr>
        <w:t xml:space="preserve"> </w:t>
      </w:r>
      <w:r>
        <w:rPr>
          <w:rFonts w:asciiTheme="minorBidi" w:eastAsia="Times New Roman" w:hAnsiTheme="minorBidi"/>
          <w:rtl/>
        </w:rPr>
        <w:t>חב' צריכה לפעול להשאת הרווחים של בעלי המניות</w:t>
      </w:r>
      <w:r w:rsidR="00FB340F">
        <w:rPr>
          <w:rFonts w:asciiTheme="minorBidi" w:eastAsia="Times New Roman" w:hAnsiTheme="minorBidi" w:hint="cs"/>
          <w:rtl/>
        </w:rPr>
        <w:t xml:space="preserve">. </w:t>
      </w:r>
      <w:r w:rsidRPr="00FB340F">
        <w:rPr>
          <w:rFonts w:asciiTheme="minorBidi" w:eastAsia="Times New Roman" w:hAnsiTheme="minorBidi"/>
          <w:b/>
          <w:bCs/>
          <w:highlight w:val="magenta"/>
          <w:rtl/>
        </w:rPr>
        <w:t>פארק נ' דיילי ניוז</w:t>
      </w:r>
      <w:r w:rsidRPr="00FB340F">
        <w:rPr>
          <w:rFonts w:asciiTheme="minorBidi" w:eastAsia="Times New Roman" w:hAnsiTheme="minorBidi"/>
          <w:rtl/>
        </w:rPr>
        <w:t>(1969)</w:t>
      </w:r>
      <w:r w:rsidR="00232367">
        <w:rPr>
          <w:rFonts w:asciiTheme="minorBidi" w:eastAsia="Times New Roman" w:hAnsiTheme="minorBidi" w:hint="cs"/>
          <w:rtl/>
        </w:rPr>
        <w:t xml:space="preserve">- </w:t>
      </w:r>
      <w:r>
        <w:rPr>
          <w:rFonts w:asciiTheme="minorBidi" w:eastAsia="Times New Roman" w:hAnsiTheme="minorBidi"/>
          <w:rtl/>
        </w:rPr>
        <w:t>חב' שהחליטה לחסל את עסקיה,</w:t>
      </w:r>
      <w:r w:rsidR="000A6987">
        <w:rPr>
          <w:rFonts w:asciiTheme="minorBidi" w:eastAsia="Times New Roman" w:hAnsiTheme="minorBidi" w:hint="cs"/>
          <w:rtl/>
        </w:rPr>
        <w:t xml:space="preserve"> </w:t>
      </w:r>
      <w:r>
        <w:rPr>
          <w:rFonts w:asciiTheme="minorBidi" w:eastAsia="Times New Roman" w:hAnsiTheme="minorBidi"/>
          <w:rtl/>
        </w:rPr>
        <w:t>במסגרת הליכי הפירוק הנהלת החברה החליטה לשלם לעובדים פיצויים מוגדלים מעבר לדרישות של החוק</w:t>
      </w:r>
      <w:r w:rsidR="00232367">
        <w:rPr>
          <w:rFonts w:asciiTheme="minorBidi" w:eastAsia="Times New Roman" w:hAnsiTheme="minorBidi" w:hint="cs"/>
          <w:rtl/>
        </w:rPr>
        <w:t>.</w:t>
      </w:r>
      <w:r>
        <w:rPr>
          <w:rFonts w:asciiTheme="minorBidi" w:eastAsia="Times New Roman" w:hAnsiTheme="minorBidi"/>
          <w:rtl/>
        </w:rPr>
        <w:t xml:space="preserve"> הסיבה לכך הייתה שמנהלי החברה רצו לה</w:t>
      </w:r>
      <w:r w:rsidR="00232367">
        <w:rPr>
          <w:rFonts w:asciiTheme="minorBidi" w:eastAsia="Times New Roman" w:hAnsiTheme="minorBidi" w:hint="cs"/>
          <w:rtl/>
        </w:rPr>
        <w:t>ש</w:t>
      </w:r>
      <w:r>
        <w:rPr>
          <w:rFonts w:asciiTheme="minorBidi" w:eastAsia="Times New Roman" w:hAnsiTheme="minorBidi"/>
          <w:rtl/>
        </w:rPr>
        <w:t>קיע ביחסים עם העובדים שהיו עתידים לעבוד איתם בחב' אחרת. בעלי מניות המיעוט טענו שהכסף שנותר לאחר פירוק החברה צריך להגיע אליהם ולא לעובדים. ביהמ</w:t>
      </w:r>
      <w:r w:rsidR="00106205">
        <w:rPr>
          <w:rFonts w:asciiTheme="minorBidi" w:eastAsia="Times New Roman" w:hAnsiTheme="minorBidi"/>
          <w:rtl/>
        </w:rPr>
        <w:t xml:space="preserve">"ש הכריע שתכלית החברה היא </w:t>
      </w:r>
      <w:r>
        <w:rPr>
          <w:rFonts w:asciiTheme="minorBidi" w:eastAsia="Times New Roman" w:hAnsiTheme="minorBidi"/>
          <w:rtl/>
        </w:rPr>
        <w:t>השאת המניות של בעלי המניות.</w:t>
      </w:r>
      <w:r w:rsidR="000A6987">
        <w:rPr>
          <w:rFonts w:asciiTheme="minorBidi" w:eastAsia="Times New Roman" w:hAnsiTheme="minorBidi" w:hint="cs"/>
          <w:rtl/>
        </w:rPr>
        <w:t xml:space="preserve"> </w:t>
      </w:r>
      <w:r>
        <w:rPr>
          <w:rFonts w:asciiTheme="minorBidi" w:eastAsia="Times New Roman" w:hAnsiTheme="minorBidi"/>
          <w:rtl/>
        </w:rPr>
        <w:t>הגדלת פיצ</w:t>
      </w:r>
      <w:r w:rsidR="00232367">
        <w:rPr>
          <w:rFonts w:asciiTheme="minorBidi" w:eastAsia="Times New Roman" w:hAnsiTheme="minorBidi"/>
          <w:rtl/>
        </w:rPr>
        <w:t xml:space="preserve">וי העובדים מעבר למה שהחוק דורש </w:t>
      </w:r>
      <w:r>
        <w:rPr>
          <w:rFonts w:asciiTheme="minorBidi" w:eastAsia="Times New Roman" w:hAnsiTheme="minorBidi"/>
          <w:rtl/>
        </w:rPr>
        <w:t>כאשר החב' נסגרת,</w:t>
      </w:r>
      <w:r w:rsidR="00232367">
        <w:rPr>
          <w:rFonts w:asciiTheme="minorBidi" w:eastAsia="Times New Roman" w:hAnsiTheme="minorBidi" w:hint="cs"/>
          <w:rtl/>
        </w:rPr>
        <w:t xml:space="preserve"> לא ממלאת</w:t>
      </w:r>
      <w:r>
        <w:rPr>
          <w:rFonts w:asciiTheme="minorBidi" w:eastAsia="Times New Roman" w:hAnsiTheme="minorBidi"/>
          <w:rtl/>
        </w:rPr>
        <w:t xml:space="preserve"> תכלית עסקית</w:t>
      </w:r>
      <w:r w:rsidR="00232367">
        <w:rPr>
          <w:rFonts w:asciiTheme="minorBidi" w:eastAsia="Times New Roman" w:hAnsiTheme="minorBidi" w:hint="cs"/>
          <w:rtl/>
        </w:rPr>
        <w:t>,</w:t>
      </w:r>
      <w:r>
        <w:rPr>
          <w:rFonts w:asciiTheme="minorBidi" w:eastAsia="Times New Roman" w:hAnsiTheme="minorBidi"/>
          <w:rtl/>
        </w:rPr>
        <w:t xml:space="preserve"> ואקט כזה אפ</w:t>
      </w:r>
      <w:r w:rsidR="00232367">
        <w:rPr>
          <w:rFonts w:asciiTheme="minorBidi" w:eastAsia="Times New Roman" w:hAnsiTheme="minorBidi" w:hint="cs"/>
          <w:rtl/>
        </w:rPr>
        <w:t>ש</w:t>
      </w:r>
      <w:r>
        <w:rPr>
          <w:rFonts w:asciiTheme="minorBidi" w:eastAsia="Times New Roman" w:hAnsiTheme="minorBidi"/>
          <w:rtl/>
        </w:rPr>
        <w:t>רי רק בהסכמה כללית של כל בעלי המניות.</w:t>
      </w:r>
      <w:r w:rsidR="00232367">
        <w:rPr>
          <w:rFonts w:asciiTheme="minorBidi" w:eastAsia="Times New Roman" w:hAnsiTheme="minorBidi" w:hint="cs"/>
          <w:rtl/>
        </w:rPr>
        <w:t xml:space="preserve"> </w:t>
      </w:r>
      <w:r w:rsidRPr="00FB340F">
        <w:rPr>
          <w:rFonts w:asciiTheme="minorBidi" w:eastAsia="Times New Roman" w:hAnsiTheme="minorBidi"/>
          <w:b/>
          <w:bCs/>
          <w:highlight w:val="magenta"/>
          <w:rtl/>
        </w:rPr>
        <w:t>דו</w:t>
      </w:r>
      <w:r w:rsidR="009817D6">
        <w:rPr>
          <w:rFonts w:asciiTheme="minorBidi" w:eastAsia="Times New Roman" w:hAnsiTheme="minorBidi" w:hint="cs"/>
          <w:b/>
          <w:bCs/>
          <w:highlight w:val="magenta"/>
          <w:rtl/>
        </w:rPr>
        <w:t>ד</w:t>
      </w:r>
      <w:r w:rsidRPr="00FB340F">
        <w:rPr>
          <w:rFonts w:asciiTheme="minorBidi" w:eastAsia="Times New Roman" w:hAnsiTheme="minorBidi"/>
          <w:b/>
          <w:bCs/>
          <w:highlight w:val="magenta"/>
          <w:rtl/>
        </w:rPr>
        <w:t xml:space="preserve">ג' נ' פורד </w:t>
      </w:r>
      <w:proofErr w:type="spellStart"/>
      <w:r w:rsidRPr="00FB340F">
        <w:rPr>
          <w:rFonts w:asciiTheme="minorBidi" w:eastAsia="Times New Roman" w:hAnsiTheme="minorBidi"/>
          <w:b/>
          <w:bCs/>
          <w:highlight w:val="magenta"/>
          <w:rtl/>
        </w:rPr>
        <w:t>מו</w:t>
      </w:r>
      <w:r w:rsidR="009817D6">
        <w:rPr>
          <w:rFonts w:asciiTheme="minorBidi" w:eastAsia="Times New Roman" w:hAnsiTheme="minorBidi" w:hint="cs"/>
          <w:b/>
          <w:bCs/>
          <w:highlight w:val="magenta"/>
          <w:rtl/>
        </w:rPr>
        <w:t>ט</w:t>
      </w:r>
      <w:r w:rsidRPr="00FB340F">
        <w:rPr>
          <w:rFonts w:asciiTheme="minorBidi" w:eastAsia="Times New Roman" w:hAnsiTheme="minorBidi"/>
          <w:b/>
          <w:bCs/>
          <w:highlight w:val="magenta"/>
          <w:rtl/>
        </w:rPr>
        <w:t>ר</w:t>
      </w:r>
      <w:r w:rsidR="009817D6" w:rsidRPr="009817D6">
        <w:rPr>
          <w:rFonts w:asciiTheme="minorBidi" w:eastAsia="Times New Roman" w:hAnsiTheme="minorBidi" w:hint="cs"/>
          <w:b/>
          <w:bCs/>
          <w:highlight w:val="magenta"/>
          <w:rtl/>
        </w:rPr>
        <w:t>ס</w:t>
      </w:r>
      <w:proofErr w:type="spellEnd"/>
      <w:r w:rsidRPr="00FB340F">
        <w:rPr>
          <w:rFonts w:asciiTheme="minorBidi" w:eastAsia="Times New Roman" w:hAnsiTheme="minorBidi"/>
          <w:rtl/>
        </w:rPr>
        <w:t>(1919)</w:t>
      </w:r>
      <w:r w:rsidR="00232367">
        <w:rPr>
          <w:rFonts w:asciiTheme="minorBidi" w:eastAsia="Times New Roman" w:hAnsiTheme="minorBidi" w:hint="cs"/>
          <w:rtl/>
        </w:rPr>
        <w:t>-</w:t>
      </w:r>
      <w:r w:rsidRPr="00FB340F">
        <w:rPr>
          <w:rFonts w:asciiTheme="minorBidi" w:eastAsia="Times New Roman" w:hAnsiTheme="minorBidi"/>
          <w:rtl/>
        </w:rPr>
        <w:t xml:space="preserve"> ה</w:t>
      </w:r>
      <w:r>
        <w:rPr>
          <w:rFonts w:asciiTheme="minorBidi" w:eastAsia="Times New Roman" w:hAnsiTheme="minorBidi"/>
          <w:rtl/>
        </w:rPr>
        <w:t>אחים פורד החליטו לא לחלק את רווחי החברה לדיבידנדים ובמקום זאת החליטו להוזיל את מחירי המוצרים כדי "לעזור למעמד הביניים"</w:t>
      </w:r>
      <w:r w:rsidR="00232367">
        <w:rPr>
          <w:rFonts w:asciiTheme="minorBidi" w:eastAsia="Times New Roman" w:hAnsiTheme="minorBidi" w:hint="cs"/>
          <w:rtl/>
        </w:rPr>
        <w:t xml:space="preserve"> </w:t>
      </w:r>
      <w:r w:rsidR="00232367">
        <w:rPr>
          <w:rFonts w:asciiTheme="minorBidi" w:eastAsia="Times New Roman" w:hAnsiTheme="minorBidi"/>
          <w:rtl/>
        </w:rPr>
        <w:t>(נטען שההחלטה</w:t>
      </w:r>
      <w:r w:rsidR="00232367">
        <w:rPr>
          <w:rFonts w:asciiTheme="minorBidi" w:eastAsia="Times New Roman" w:hAnsiTheme="minorBidi" w:hint="cs"/>
          <w:rtl/>
        </w:rPr>
        <w:t xml:space="preserve"> למעשה </w:t>
      </w:r>
      <w:r>
        <w:rPr>
          <w:rFonts w:asciiTheme="minorBidi" w:eastAsia="Times New Roman" w:hAnsiTheme="minorBidi"/>
          <w:rtl/>
        </w:rPr>
        <w:t>הייתה מת</w:t>
      </w:r>
      <w:r w:rsidR="00232367">
        <w:rPr>
          <w:rFonts w:asciiTheme="minorBidi" w:eastAsia="Times New Roman" w:hAnsiTheme="minorBidi"/>
          <w:rtl/>
        </w:rPr>
        <w:t xml:space="preserve">וך אינטרס פוליטי).ביהמ"ש </w:t>
      </w:r>
      <w:r>
        <w:rPr>
          <w:rFonts w:asciiTheme="minorBidi" w:eastAsia="Times New Roman" w:hAnsiTheme="minorBidi"/>
          <w:rtl/>
        </w:rPr>
        <w:t>קבע שחב' מסחרית תכליתה השאת רווחים לבעלי המניות ולא תכלית אלטרואיסטית.</w:t>
      </w:r>
    </w:p>
    <w:p w:rsidR="00DC050C" w:rsidRPr="00D678E7" w:rsidRDefault="00DC050C" w:rsidP="00D678E7">
      <w:pPr>
        <w:rPr>
          <w:rFonts w:asciiTheme="minorBidi" w:eastAsia="Times New Roman" w:hAnsiTheme="minorBidi"/>
          <w:rtl/>
        </w:rPr>
      </w:pPr>
      <w:r>
        <w:rPr>
          <w:rFonts w:asciiTheme="minorBidi" w:eastAsia="Times New Roman" w:hAnsiTheme="minorBidi"/>
          <w:rtl/>
        </w:rPr>
        <w:t>כיום</w:t>
      </w:r>
      <w:r w:rsidR="00D678E7">
        <w:rPr>
          <w:rFonts w:asciiTheme="minorBidi" w:eastAsia="Times New Roman" w:hAnsiTheme="minorBidi" w:hint="cs"/>
          <w:rtl/>
        </w:rPr>
        <w:t xml:space="preserve"> לפי</w:t>
      </w:r>
      <w:r>
        <w:rPr>
          <w:rFonts w:asciiTheme="minorBidi" w:eastAsia="Times New Roman" w:hAnsiTheme="minorBidi"/>
          <w:rtl/>
        </w:rPr>
        <w:t xml:space="preserve"> </w:t>
      </w:r>
      <w:r>
        <w:rPr>
          <w:rFonts w:asciiTheme="minorBidi" w:eastAsia="Times New Roman" w:hAnsiTheme="minorBidi"/>
          <w:b/>
          <w:bCs/>
          <w:rtl/>
        </w:rPr>
        <w:t>הגישה המודרנית</w:t>
      </w:r>
      <w:r>
        <w:rPr>
          <w:rFonts w:asciiTheme="minorBidi" w:eastAsia="Times New Roman" w:hAnsiTheme="minorBidi"/>
          <w:rtl/>
        </w:rPr>
        <w:t xml:space="preserve"> </w:t>
      </w:r>
      <w:r w:rsidR="00D678E7">
        <w:rPr>
          <w:rFonts w:asciiTheme="minorBidi" w:eastAsia="Times New Roman" w:hAnsiTheme="minorBidi"/>
          <w:rtl/>
        </w:rPr>
        <w:t>תכלית החברה איננה רק השאת רווחי</w:t>
      </w:r>
      <w:r>
        <w:rPr>
          <w:rFonts w:asciiTheme="minorBidi" w:eastAsia="Times New Roman" w:hAnsiTheme="minorBidi"/>
          <w:rtl/>
        </w:rPr>
        <w:t xml:space="preserve"> בעלי המניות אלא גם טובת הציבור בכללותו-עובדים, נושים ו</w:t>
      </w:r>
      <w:r w:rsidR="00D678E7">
        <w:rPr>
          <w:rFonts w:asciiTheme="minorBidi" w:eastAsia="Times New Roman" w:hAnsiTheme="minorBidi" w:hint="cs"/>
          <w:rtl/>
        </w:rPr>
        <w:t>כו'</w:t>
      </w:r>
      <w:r>
        <w:rPr>
          <w:rFonts w:asciiTheme="minorBidi" w:eastAsia="Times New Roman" w:hAnsiTheme="minorBidi"/>
          <w:rtl/>
        </w:rPr>
        <w:t xml:space="preserve">. ביטויים לתפיסה זו ניתן לראות </w:t>
      </w:r>
      <w:r w:rsidRPr="00D678E7">
        <w:rPr>
          <w:rFonts w:asciiTheme="minorBidi" w:eastAsia="Times New Roman" w:hAnsiTheme="minorBidi"/>
          <w:rtl/>
        </w:rPr>
        <w:t>ב</w:t>
      </w:r>
      <w:r w:rsidRPr="00D678E7">
        <w:rPr>
          <w:rFonts w:asciiTheme="minorBidi" w:eastAsia="Times New Roman" w:hAnsiTheme="minorBidi"/>
          <w:b/>
          <w:bCs/>
          <w:highlight w:val="green"/>
          <w:rtl/>
        </w:rPr>
        <w:t>ס</w:t>
      </w:r>
      <w:r w:rsidR="00D678E7" w:rsidRPr="00D678E7">
        <w:rPr>
          <w:rFonts w:asciiTheme="minorBidi" w:eastAsia="Times New Roman" w:hAnsiTheme="minorBidi" w:hint="cs"/>
          <w:b/>
          <w:bCs/>
          <w:highlight w:val="green"/>
          <w:rtl/>
        </w:rPr>
        <w:t>'</w:t>
      </w:r>
      <w:r w:rsidRPr="00D678E7">
        <w:rPr>
          <w:rFonts w:asciiTheme="minorBidi" w:eastAsia="Times New Roman" w:hAnsiTheme="minorBidi"/>
          <w:b/>
          <w:bCs/>
          <w:highlight w:val="green"/>
          <w:rtl/>
        </w:rPr>
        <w:t xml:space="preserve"> 11</w:t>
      </w:r>
      <w:r>
        <w:rPr>
          <w:rFonts w:asciiTheme="minorBidi" w:eastAsia="Times New Roman" w:hAnsiTheme="minorBidi"/>
          <w:rtl/>
        </w:rPr>
        <w:t xml:space="preserve"> לחוק </w:t>
      </w:r>
      <w:r w:rsidR="00D678E7">
        <w:rPr>
          <w:rFonts w:asciiTheme="minorBidi" w:eastAsia="Times New Roman" w:hAnsiTheme="minorBidi" w:hint="cs"/>
          <w:rtl/>
        </w:rPr>
        <w:t>ה</w:t>
      </w:r>
      <w:r>
        <w:rPr>
          <w:rFonts w:asciiTheme="minorBidi" w:eastAsia="Times New Roman" w:hAnsiTheme="minorBidi"/>
          <w:rtl/>
        </w:rPr>
        <w:t xml:space="preserve">מגדיר את </w:t>
      </w:r>
      <w:r w:rsidR="00D678E7">
        <w:rPr>
          <w:rFonts w:asciiTheme="minorBidi" w:eastAsia="Times New Roman" w:hAnsiTheme="minorBidi" w:hint="cs"/>
          <w:rtl/>
        </w:rPr>
        <w:t>ת</w:t>
      </w:r>
      <w:r>
        <w:rPr>
          <w:rFonts w:asciiTheme="minorBidi" w:eastAsia="Times New Roman" w:hAnsiTheme="minorBidi"/>
          <w:rtl/>
        </w:rPr>
        <w:t>כלית החברה:</w:t>
      </w:r>
      <w:r w:rsidR="000A6987" w:rsidRPr="00D678E7">
        <w:rPr>
          <w:rFonts w:asciiTheme="minorBidi" w:eastAsia="Times New Roman" w:hAnsiTheme="minorBidi" w:hint="cs"/>
          <w:sz w:val="24"/>
          <w:szCs w:val="24"/>
          <w:rtl/>
        </w:rPr>
        <w:t xml:space="preserve"> </w:t>
      </w:r>
      <w:r w:rsidRPr="0040649C">
        <w:rPr>
          <w:rFonts w:asciiTheme="majorBidi" w:eastAsia="Times New Roman" w:hAnsiTheme="majorBidi" w:cstheme="majorBidi"/>
          <w:sz w:val="24"/>
          <w:szCs w:val="24"/>
          <w:rtl/>
        </w:rPr>
        <w:t>תכלית החברה היא לפעול לפי שיקולים עסקיים להשאת רווחיה</w:t>
      </w:r>
      <w:r w:rsidR="00D678E7" w:rsidRPr="0040649C">
        <w:rPr>
          <w:rFonts w:asciiTheme="majorBidi" w:eastAsia="Times New Roman" w:hAnsiTheme="majorBidi" w:cstheme="majorBidi"/>
          <w:sz w:val="24"/>
          <w:szCs w:val="24"/>
          <w:rtl/>
        </w:rPr>
        <w:t>.</w:t>
      </w:r>
      <w:r w:rsidRPr="0040649C">
        <w:rPr>
          <w:rFonts w:asciiTheme="majorBidi" w:eastAsia="Times New Roman" w:hAnsiTheme="majorBidi" w:cstheme="majorBidi"/>
          <w:sz w:val="24"/>
          <w:szCs w:val="24"/>
          <w:rtl/>
        </w:rPr>
        <w:t xml:space="preserve"> </w:t>
      </w:r>
      <w:r w:rsidR="00D678E7" w:rsidRPr="0040649C">
        <w:rPr>
          <w:rFonts w:asciiTheme="majorBidi" w:eastAsia="Times New Roman" w:hAnsiTheme="majorBidi" w:cstheme="majorBidi"/>
          <w:sz w:val="24"/>
          <w:szCs w:val="24"/>
          <w:rtl/>
        </w:rPr>
        <w:t xml:space="preserve">במסגרת שיקולים אלה </w:t>
      </w:r>
      <w:r w:rsidRPr="0040649C">
        <w:rPr>
          <w:rFonts w:asciiTheme="majorBidi" w:eastAsia="Times New Roman" w:hAnsiTheme="majorBidi" w:cstheme="majorBidi"/>
          <w:sz w:val="24"/>
          <w:szCs w:val="24"/>
          <w:rtl/>
        </w:rPr>
        <w:t>ניתן להביא בחשבו</w:t>
      </w:r>
      <w:r w:rsidR="00D678E7" w:rsidRPr="0040649C">
        <w:rPr>
          <w:rFonts w:asciiTheme="majorBidi" w:eastAsia="Times New Roman" w:hAnsiTheme="majorBidi" w:cstheme="majorBidi"/>
          <w:sz w:val="24"/>
          <w:szCs w:val="24"/>
          <w:rtl/>
        </w:rPr>
        <w:t>ן</w:t>
      </w:r>
      <w:r w:rsidRPr="0040649C">
        <w:rPr>
          <w:rFonts w:asciiTheme="majorBidi" w:eastAsia="Times New Roman" w:hAnsiTheme="majorBidi" w:cstheme="majorBidi"/>
          <w:sz w:val="24"/>
          <w:szCs w:val="24"/>
          <w:rtl/>
        </w:rPr>
        <w:t>,</w:t>
      </w:r>
      <w:r w:rsidR="000A6987" w:rsidRPr="0040649C">
        <w:rPr>
          <w:rFonts w:asciiTheme="majorBidi" w:eastAsia="Times New Roman" w:hAnsiTheme="majorBidi" w:cstheme="majorBidi"/>
          <w:sz w:val="24"/>
          <w:szCs w:val="24"/>
          <w:rtl/>
        </w:rPr>
        <w:t xml:space="preserve"> </w:t>
      </w:r>
      <w:r w:rsidRPr="0040649C">
        <w:rPr>
          <w:rFonts w:asciiTheme="majorBidi" w:eastAsia="Times New Roman" w:hAnsiTheme="majorBidi" w:cstheme="majorBidi"/>
          <w:sz w:val="24"/>
          <w:szCs w:val="24"/>
          <w:rtl/>
        </w:rPr>
        <w:t>בין השאר ענייניהם של נושיה, עובדיה ואת ענ</w:t>
      </w:r>
      <w:r w:rsidR="00D678E7" w:rsidRPr="0040649C">
        <w:rPr>
          <w:rFonts w:asciiTheme="majorBidi" w:eastAsia="Times New Roman" w:hAnsiTheme="majorBidi" w:cstheme="majorBidi"/>
          <w:sz w:val="24"/>
          <w:szCs w:val="24"/>
          <w:rtl/>
        </w:rPr>
        <w:t>י</w:t>
      </w:r>
      <w:r w:rsidRPr="0040649C">
        <w:rPr>
          <w:rFonts w:asciiTheme="majorBidi" w:eastAsia="Times New Roman" w:hAnsiTheme="majorBidi" w:cstheme="majorBidi"/>
          <w:sz w:val="24"/>
          <w:szCs w:val="24"/>
          <w:rtl/>
        </w:rPr>
        <w:t>ינו של הציבור</w:t>
      </w:r>
      <w:r w:rsidR="00D678E7" w:rsidRPr="0040649C">
        <w:rPr>
          <w:rFonts w:asciiTheme="majorBidi" w:eastAsia="Times New Roman" w:hAnsiTheme="majorBidi" w:cstheme="majorBidi"/>
          <w:sz w:val="24"/>
          <w:szCs w:val="24"/>
          <w:rtl/>
        </w:rPr>
        <w:t>.</w:t>
      </w:r>
      <w:r w:rsidRPr="0040649C">
        <w:rPr>
          <w:rFonts w:asciiTheme="majorBidi" w:eastAsia="Times New Roman" w:hAnsiTheme="majorBidi" w:cstheme="majorBidi"/>
          <w:sz w:val="24"/>
          <w:szCs w:val="24"/>
          <w:rtl/>
        </w:rPr>
        <w:t xml:space="preserve"> כמו כן רשאית חברה לתרום סכום סביר למטרה ראויה, אף אם התרומה אינה במסגרת שיקולים עסקיים כאמור, אם נקבעה לכך הוראה בתקנון</w:t>
      </w:r>
      <w:r w:rsidR="00D678E7" w:rsidRPr="0040649C">
        <w:rPr>
          <w:rFonts w:asciiTheme="majorBidi" w:eastAsia="Times New Roman" w:hAnsiTheme="majorBidi" w:cstheme="majorBidi"/>
          <w:sz w:val="24"/>
          <w:szCs w:val="24"/>
          <w:rtl/>
        </w:rPr>
        <w:t>.</w:t>
      </w:r>
    </w:p>
    <w:p w:rsidR="00DC050C" w:rsidRDefault="00D678E7" w:rsidP="00781C8E">
      <w:pPr>
        <w:jc w:val="both"/>
        <w:rPr>
          <w:rFonts w:asciiTheme="minorBidi" w:eastAsia="Times New Roman" w:hAnsiTheme="minorBidi"/>
          <w:rtl/>
        </w:rPr>
      </w:pPr>
      <w:r>
        <w:rPr>
          <w:rFonts w:ascii="Arial" w:hAnsi="Arial" w:cs="Arial" w:hint="cs"/>
          <w:rtl/>
        </w:rPr>
        <w:t xml:space="preserve">הס' נוקט לשון רחוקה מהגישה הקלאסית, אולם הוא לא לגמרי מודרני- </w:t>
      </w:r>
      <w:r w:rsidRPr="00D678E7">
        <w:rPr>
          <w:rFonts w:ascii="Arial" w:hAnsi="Arial" w:cs="Arial" w:hint="cs"/>
          <w:u w:val="single"/>
          <w:rtl/>
        </w:rPr>
        <w:t>לא ברור אם ניתן להביא בחשבון שיקולים אלה כל עוד זה לא סותר את האינטרס של בעלי המניות, או גם כאשר הם סותרים את האינטרסים שלהם</w:t>
      </w:r>
      <w:r>
        <w:rPr>
          <w:rFonts w:ascii="Arial" w:hAnsi="Arial" w:cs="Arial" w:hint="cs"/>
          <w:rtl/>
        </w:rPr>
        <w:t xml:space="preserve">. למשל בעניין </w:t>
      </w:r>
      <w:r w:rsidRPr="00781C8E">
        <w:rPr>
          <w:rFonts w:ascii="Arial" w:hAnsi="Arial" w:cs="Arial" w:hint="cs"/>
          <w:u w:val="single"/>
          <w:rtl/>
        </w:rPr>
        <w:t>תרומה</w:t>
      </w:r>
      <w:r w:rsidR="00DC050C" w:rsidRPr="00781C8E">
        <w:rPr>
          <w:rFonts w:asciiTheme="minorBidi" w:eastAsia="Times New Roman" w:hAnsiTheme="minorBidi"/>
          <w:u w:val="single"/>
          <w:rtl/>
        </w:rPr>
        <w:t xml:space="preserve"> לקהילה</w:t>
      </w:r>
      <w:r>
        <w:rPr>
          <w:rFonts w:asciiTheme="minorBidi" w:eastAsia="Times New Roman" w:hAnsiTheme="minorBidi" w:hint="cs"/>
          <w:rtl/>
        </w:rPr>
        <w:t xml:space="preserve">- </w:t>
      </w:r>
      <w:r w:rsidR="00781C8E">
        <w:rPr>
          <w:rFonts w:asciiTheme="minorBidi" w:eastAsia="Times New Roman" w:hAnsiTheme="minorBidi" w:hint="cs"/>
          <w:rtl/>
        </w:rPr>
        <w:t xml:space="preserve">ניתן לטעון כי </w:t>
      </w:r>
      <w:r w:rsidR="00DC050C">
        <w:rPr>
          <w:rFonts w:asciiTheme="minorBidi" w:eastAsia="Times New Roman" w:hAnsiTheme="minorBidi"/>
          <w:rtl/>
        </w:rPr>
        <w:t xml:space="preserve">ההשקעה של חב' </w:t>
      </w:r>
      <w:r w:rsidR="00781C8E">
        <w:rPr>
          <w:rFonts w:asciiTheme="minorBidi" w:eastAsia="Times New Roman" w:hAnsiTheme="minorBidi" w:hint="cs"/>
          <w:rtl/>
        </w:rPr>
        <w:t>ב</w:t>
      </w:r>
      <w:r w:rsidR="00781C8E">
        <w:rPr>
          <w:rFonts w:asciiTheme="minorBidi" w:eastAsia="Times New Roman" w:hAnsiTheme="minorBidi"/>
          <w:rtl/>
        </w:rPr>
        <w:t>גופים מסוימים</w:t>
      </w:r>
      <w:r w:rsidR="000A6987">
        <w:rPr>
          <w:rFonts w:asciiTheme="minorBidi" w:eastAsia="Times New Roman" w:hAnsiTheme="minorBidi" w:hint="cs"/>
          <w:rtl/>
        </w:rPr>
        <w:t xml:space="preserve"> </w:t>
      </w:r>
      <w:r w:rsidR="00DC050C">
        <w:rPr>
          <w:rFonts w:asciiTheme="minorBidi" w:eastAsia="Times New Roman" w:hAnsiTheme="minorBidi"/>
          <w:rtl/>
        </w:rPr>
        <w:t>מעניקה להם פטור ממיסים</w:t>
      </w:r>
      <w:r w:rsidR="00781C8E">
        <w:rPr>
          <w:rFonts w:asciiTheme="minorBidi" w:eastAsia="Times New Roman" w:hAnsiTheme="minorBidi" w:hint="cs"/>
          <w:rtl/>
        </w:rPr>
        <w:t xml:space="preserve">. במידה והם לא היו תורמים, </w:t>
      </w:r>
      <w:r w:rsidR="00DC050C">
        <w:rPr>
          <w:rFonts w:asciiTheme="minorBidi" w:eastAsia="Times New Roman" w:hAnsiTheme="minorBidi"/>
          <w:rtl/>
        </w:rPr>
        <w:t xml:space="preserve">המדינה הייתה מבצעת את האיזון ומחליטה איפה להשקיע את הכסף </w:t>
      </w:r>
      <w:r w:rsidR="00781C8E">
        <w:rPr>
          <w:rFonts w:asciiTheme="minorBidi" w:eastAsia="Times New Roman" w:hAnsiTheme="minorBidi" w:hint="cs"/>
          <w:rtl/>
        </w:rPr>
        <w:t xml:space="preserve">מהמיסים </w:t>
      </w:r>
      <w:r w:rsidR="00781C8E">
        <w:rPr>
          <w:rFonts w:asciiTheme="minorBidi" w:eastAsia="Times New Roman" w:hAnsiTheme="minorBidi"/>
          <w:rtl/>
        </w:rPr>
        <w:t>לצרכי הציבור</w:t>
      </w:r>
      <w:r w:rsidR="00781C8E">
        <w:rPr>
          <w:rFonts w:asciiTheme="minorBidi" w:eastAsia="Times New Roman" w:hAnsiTheme="minorBidi" w:hint="cs"/>
          <w:rtl/>
        </w:rPr>
        <w:t>,</w:t>
      </w:r>
      <w:r w:rsidR="00DC050C">
        <w:rPr>
          <w:rFonts w:asciiTheme="minorBidi" w:eastAsia="Times New Roman" w:hAnsiTheme="minorBidi"/>
          <w:rtl/>
        </w:rPr>
        <w:t xml:space="preserve"> כיוון שלמדינה יש את הכלים לעשות את האיזונים בצרכי החברה השונים מן הראוי שזה יהיה בכוחה הבלעדי.</w:t>
      </w:r>
      <w:r>
        <w:rPr>
          <w:rFonts w:asciiTheme="minorBidi" w:eastAsia="Times New Roman" w:hAnsiTheme="minorBidi" w:hint="cs"/>
          <w:rtl/>
        </w:rPr>
        <w:t xml:space="preserve"> </w:t>
      </w:r>
    </w:p>
    <w:p w:rsidR="00DC050C" w:rsidRDefault="00764CC4" w:rsidP="00764CC4">
      <w:pPr>
        <w:rPr>
          <w:rFonts w:asciiTheme="minorBidi" w:eastAsia="Times New Roman" w:hAnsiTheme="minorBidi"/>
          <w:rtl/>
        </w:rPr>
      </w:pPr>
      <w:r>
        <w:rPr>
          <w:rFonts w:ascii="Arial" w:hAnsi="Arial" w:cs="Arial" w:hint="cs"/>
          <w:rtl/>
        </w:rPr>
        <w:t xml:space="preserve">בשנים </w:t>
      </w:r>
      <w:r w:rsidR="00AC5D7B">
        <w:rPr>
          <w:rFonts w:ascii="Arial" w:hAnsi="Arial" w:cs="Arial" w:hint="cs"/>
          <w:rtl/>
        </w:rPr>
        <w:t xml:space="preserve">האחרונות </w:t>
      </w:r>
      <w:r>
        <w:rPr>
          <w:rFonts w:ascii="Arial" w:hAnsi="Arial" w:cs="Arial" w:hint="cs"/>
          <w:rtl/>
        </w:rPr>
        <w:t xml:space="preserve">נוהג בישראל </w:t>
      </w:r>
      <w:r w:rsidRPr="008379E6">
        <w:rPr>
          <w:rFonts w:ascii="Arial" w:hAnsi="Arial" w:cs="Arial" w:hint="cs"/>
          <w:b/>
          <w:bCs/>
          <w:rtl/>
        </w:rPr>
        <w:t>מדד מעלה</w:t>
      </w:r>
      <w:r>
        <w:rPr>
          <w:rFonts w:ascii="Arial" w:hAnsi="Arial" w:cs="Arial" w:hint="cs"/>
          <w:rtl/>
        </w:rPr>
        <w:t xml:space="preserve">- מדרג חברות לפי מידת האחריות החברתית שלהן. </w:t>
      </w:r>
      <w:r w:rsidR="00DC050C">
        <w:rPr>
          <w:rFonts w:asciiTheme="minorBidi" w:eastAsia="Times New Roman" w:hAnsiTheme="minorBidi"/>
          <w:rtl/>
        </w:rPr>
        <w:t>מטרת מדדים אלו היא שמשקיעים יקבלו החלטה להשקיע בחב' מסוימות גם על סמך התרומה החברתית שלהן.</w:t>
      </w:r>
      <w:r w:rsidR="00D678E7">
        <w:rPr>
          <w:rFonts w:asciiTheme="minorBidi" w:eastAsia="Times New Roman" w:hAnsiTheme="minorBidi" w:hint="cs"/>
          <w:rtl/>
        </w:rPr>
        <w:t xml:space="preserve"> </w:t>
      </w:r>
      <w:proofErr w:type="gramStart"/>
      <w:r w:rsidR="00D678E7" w:rsidRPr="005C4EE6">
        <w:rPr>
          <w:rFonts w:ascii="Arial" w:hAnsi="Arial" w:cs="Arial"/>
          <w:b/>
          <w:bCs/>
        </w:rPr>
        <w:t>CSR</w:t>
      </w:r>
      <w:r w:rsidR="00D678E7">
        <w:rPr>
          <w:rFonts w:asciiTheme="minorBidi" w:eastAsia="Times New Roman" w:hAnsiTheme="minorBidi"/>
          <w:rtl/>
        </w:rPr>
        <w:t xml:space="preserve"> </w:t>
      </w:r>
      <w:r w:rsidR="00DC050C">
        <w:rPr>
          <w:rFonts w:asciiTheme="minorBidi" w:eastAsia="Times New Roman" w:hAnsiTheme="minorBidi"/>
          <w:rtl/>
        </w:rPr>
        <w:t>-אחריות חברתית של תאגידים</w:t>
      </w:r>
      <w:r w:rsidR="00D678E7">
        <w:rPr>
          <w:rFonts w:asciiTheme="minorBidi" w:eastAsia="Times New Roman" w:hAnsiTheme="minorBidi" w:hint="cs"/>
          <w:rtl/>
        </w:rPr>
        <w:t>-</w:t>
      </w:r>
      <w:r w:rsidR="00DC050C">
        <w:rPr>
          <w:rFonts w:asciiTheme="minorBidi" w:eastAsia="Times New Roman" w:hAnsiTheme="minorBidi"/>
          <w:rtl/>
        </w:rPr>
        <w:t xml:space="preserve"> </w:t>
      </w:r>
      <w:r w:rsidR="00D678E7">
        <w:rPr>
          <w:rFonts w:ascii="Arial" w:hAnsi="Arial" w:cs="Arial" w:hint="cs"/>
          <w:rtl/>
        </w:rPr>
        <w:t>התפיסה שעומדת בבסיס התחום מנסה לקרוא תיגר על הגישה המקובלת, לפיה התכלית הבלעדית של הפעילות העסקית היא מקסום הרווח, ומנסה להכניס למגזר המסחרי גם התחשבות בהשפעות של פעילות החב' על החברה והקהילה.</w:t>
      </w:r>
      <w:proofErr w:type="gramEnd"/>
    </w:p>
    <w:p w:rsidR="00DC050C" w:rsidRPr="00857BB8" w:rsidRDefault="00AC5D7B" w:rsidP="00A30FAC">
      <w:pPr>
        <w:rPr>
          <w:rFonts w:asciiTheme="minorBidi" w:eastAsia="Times New Roman" w:hAnsiTheme="minorBidi"/>
          <w:b/>
          <w:bCs/>
          <w:sz w:val="24"/>
          <w:szCs w:val="24"/>
          <w:u w:val="single"/>
          <w:rtl/>
        </w:rPr>
      </w:pPr>
      <w:r w:rsidRPr="00857BB8">
        <w:rPr>
          <w:rFonts w:asciiTheme="minorBidi" w:eastAsia="Times New Roman" w:hAnsiTheme="minorBidi"/>
          <w:b/>
          <w:bCs/>
          <w:sz w:val="24"/>
          <w:szCs w:val="24"/>
          <w:u w:val="single"/>
          <w:rtl/>
        </w:rPr>
        <w:t>חוב</w:t>
      </w:r>
      <w:r w:rsidR="00C66C0C">
        <w:rPr>
          <w:rFonts w:asciiTheme="minorBidi" w:eastAsia="Times New Roman" w:hAnsiTheme="minorBidi" w:hint="cs"/>
          <w:b/>
          <w:bCs/>
          <w:sz w:val="24"/>
          <w:szCs w:val="24"/>
          <w:u w:val="single"/>
          <w:rtl/>
        </w:rPr>
        <w:t>ו</w:t>
      </w:r>
      <w:r w:rsidRPr="00857BB8">
        <w:rPr>
          <w:rFonts w:asciiTheme="minorBidi" w:eastAsia="Times New Roman" w:hAnsiTheme="minorBidi"/>
          <w:b/>
          <w:bCs/>
          <w:sz w:val="24"/>
          <w:szCs w:val="24"/>
          <w:u w:val="single"/>
          <w:rtl/>
        </w:rPr>
        <w:t>ת התנהגות של נושאי משרה</w:t>
      </w:r>
    </w:p>
    <w:p w:rsidR="00DC050C" w:rsidRDefault="00DC050C" w:rsidP="007C04FF">
      <w:pPr>
        <w:rPr>
          <w:rFonts w:asciiTheme="minorBidi" w:eastAsia="Times New Roman" w:hAnsiTheme="minorBidi"/>
          <w:rtl/>
        </w:rPr>
      </w:pPr>
      <w:r w:rsidRPr="00AC5D7B">
        <w:rPr>
          <w:rFonts w:asciiTheme="minorBidi" w:eastAsia="Times New Roman" w:hAnsiTheme="minorBidi"/>
          <w:rtl/>
        </w:rPr>
        <w:t>1)</w:t>
      </w:r>
      <w:r w:rsidR="00AC5D7B" w:rsidRPr="00AC5D7B">
        <w:rPr>
          <w:rFonts w:asciiTheme="minorBidi" w:eastAsia="Times New Roman" w:hAnsiTheme="minorBidi" w:hint="cs"/>
          <w:rtl/>
        </w:rPr>
        <w:t xml:space="preserve"> </w:t>
      </w:r>
      <w:r w:rsidRPr="00427ADF">
        <w:rPr>
          <w:rFonts w:asciiTheme="minorBidi" w:eastAsia="Times New Roman" w:hAnsiTheme="minorBidi"/>
          <w:b/>
          <w:bCs/>
          <w:sz w:val="24"/>
          <w:szCs w:val="24"/>
          <w:rtl/>
        </w:rPr>
        <w:t>חובת זהירות</w:t>
      </w:r>
      <w:r w:rsidRPr="000A6987">
        <w:rPr>
          <w:rFonts w:asciiTheme="minorBidi" w:eastAsia="Times New Roman" w:hAnsiTheme="minorBidi"/>
          <w:rtl/>
        </w:rPr>
        <w:t>:</w:t>
      </w:r>
      <w:r>
        <w:rPr>
          <w:rFonts w:asciiTheme="minorBidi" w:eastAsia="Times New Roman" w:hAnsiTheme="minorBidi"/>
          <w:rtl/>
        </w:rPr>
        <w:t xml:space="preserve"> </w:t>
      </w:r>
      <w:r w:rsidRPr="000A6987">
        <w:rPr>
          <w:rFonts w:asciiTheme="minorBidi" w:eastAsia="Times New Roman" w:hAnsiTheme="minorBidi"/>
          <w:b/>
          <w:bCs/>
          <w:highlight w:val="green"/>
          <w:rtl/>
        </w:rPr>
        <w:t xml:space="preserve">ס' </w:t>
      </w:r>
      <w:r w:rsidR="000A6987" w:rsidRPr="000A6987">
        <w:rPr>
          <w:rFonts w:asciiTheme="minorBidi" w:eastAsia="Times New Roman" w:hAnsiTheme="minorBidi"/>
          <w:b/>
          <w:bCs/>
          <w:highlight w:val="green"/>
          <w:rtl/>
        </w:rPr>
        <w:t>252-253א</w:t>
      </w:r>
      <w:r w:rsidR="000A6987">
        <w:rPr>
          <w:rFonts w:asciiTheme="minorBidi" w:eastAsia="Times New Roman" w:hAnsiTheme="minorBidi" w:hint="cs"/>
          <w:rtl/>
        </w:rPr>
        <w:t>-</w:t>
      </w:r>
      <w:r>
        <w:rPr>
          <w:rFonts w:asciiTheme="minorBidi" w:eastAsia="Times New Roman" w:hAnsiTheme="minorBidi"/>
          <w:rtl/>
        </w:rPr>
        <w:t xml:space="preserve"> החובה של נושאי משרה שלא להתרשל במילוי תפקידם. החוק מפנה לפקנ</w:t>
      </w:r>
      <w:r w:rsidR="00AC5D7B">
        <w:rPr>
          <w:rFonts w:asciiTheme="minorBidi" w:eastAsia="Times New Roman" w:hAnsiTheme="minorBidi" w:hint="cs"/>
          <w:rtl/>
        </w:rPr>
        <w:t>"</w:t>
      </w:r>
      <w:r>
        <w:rPr>
          <w:rFonts w:asciiTheme="minorBidi" w:eastAsia="Times New Roman" w:hAnsiTheme="minorBidi"/>
          <w:rtl/>
        </w:rPr>
        <w:t xml:space="preserve">ז.  בעבר התייחסו לתפקיד של הדירקטור כתפקיד של כבוד שלא מקנה חובות אך במרוצת השנים תפיסה זו השתנה. </w:t>
      </w:r>
      <w:r w:rsidR="006C0529">
        <w:rPr>
          <w:rFonts w:asciiTheme="minorBidi" w:eastAsia="Times New Roman" w:hAnsiTheme="minorBidi"/>
          <w:b/>
          <w:bCs/>
          <w:rtl/>
        </w:rPr>
        <w:t>ביהמ"ש קבע לראשונה שלדירקטוריונים יש חובות</w:t>
      </w:r>
      <w:r w:rsidR="006C0529" w:rsidRPr="007C04FF">
        <w:rPr>
          <w:rFonts w:asciiTheme="minorBidi" w:eastAsia="Times New Roman" w:hAnsiTheme="minorBidi" w:hint="cs"/>
          <w:rtl/>
        </w:rPr>
        <w:t xml:space="preserve">- </w:t>
      </w:r>
      <w:r w:rsidRPr="000A6987">
        <w:rPr>
          <w:rFonts w:asciiTheme="minorBidi" w:eastAsia="Times New Roman" w:hAnsiTheme="minorBidi"/>
          <w:b/>
          <w:bCs/>
          <w:highlight w:val="magenta"/>
          <w:rtl/>
        </w:rPr>
        <w:t>פס"ד בוכבינדר</w:t>
      </w:r>
      <w:r w:rsidR="00AC5D7B">
        <w:rPr>
          <w:rFonts w:asciiTheme="minorBidi" w:eastAsia="Times New Roman" w:hAnsiTheme="minorBidi" w:hint="cs"/>
          <w:rtl/>
        </w:rPr>
        <w:t>-</w:t>
      </w:r>
      <w:r>
        <w:rPr>
          <w:rFonts w:asciiTheme="minorBidi" w:eastAsia="Times New Roman" w:hAnsiTheme="minorBidi"/>
          <w:rtl/>
        </w:rPr>
        <w:t xml:space="preserve"> </w:t>
      </w:r>
      <w:r w:rsidR="006C0529" w:rsidRPr="006C0529">
        <w:rPr>
          <w:rFonts w:asciiTheme="minorBidi" w:eastAsia="Times New Roman" w:hAnsiTheme="minorBidi" w:hint="cs"/>
          <w:b/>
          <w:bCs/>
          <w:rtl/>
        </w:rPr>
        <w:t>העובדות</w:t>
      </w:r>
      <w:r w:rsidR="006C0529">
        <w:rPr>
          <w:rFonts w:asciiTheme="minorBidi" w:eastAsia="Times New Roman" w:hAnsiTheme="minorBidi" w:hint="cs"/>
          <w:rtl/>
        </w:rPr>
        <w:t xml:space="preserve">: </w:t>
      </w:r>
      <w:r>
        <w:rPr>
          <w:rFonts w:asciiTheme="minorBidi" w:eastAsia="Times New Roman" w:hAnsiTheme="minorBidi"/>
          <w:rtl/>
        </w:rPr>
        <w:t>התנהלות לא תקינה של הנהלת הבנק הובילה לקריסת</w:t>
      </w:r>
      <w:r w:rsidR="009A4CC9">
        <w:rPr>
          <w:rFonts w:asciiTheme="minorBidi" w:eastAsia="Times New Roman" w:hAnsiTheme="minorBidi" w:hint="cs"/>
          <w:rtl/>
        </w:rPr>
        <w:t>ו</w:t>
      </w:r>
      <w:r>
        <w:rPr>
          <w:rFonts w:asciiTheme="minorBidi" w:eastAsia="Times New Roman" w:hAnsiTheme="minorBidi"/>
          <w:rtl/>
        </w:rPr>
        <w:t>.</w:t>
      </w:r>
      <w:r w:rsidR="000A6987">
        <w:rPr>
          <w:rFonts w:asciiTheme="minorBidi" w:eastAsia="Times New Roman" w:hAnsiTheme="minorBidi" w:hint="cs"/>
          <w:rtl/>
        </w:rPr>
        <w:t xml:space="preserve"> </w:t>
      </w:r>
      <w:r>
        <w:rPr>
          <w:rFonts w:asciiTheme="minorBidi" w:eastAsia="Times New Roman" w:hAnsiTheme="minorBidi"/>
          <w:rtl/>
        </w:rPr>
        <w:t xml:space="preserve">הוגשה תביעה נגד הדירק' על כך שהם נתנו יד חופשית להנהלה </w:t>
      </w:r>
      <w:r w:rsidR="009A4CC9">
        <w:rPr>
          <w:rFonts w:asciiTheme="minorBidi" w:eastAsia="Times New Roman" w:hAnsiTheme="minorBidi" w:hint="cs"/>
          <w:rtl/>
        </w:rPr>
        <w:t>לפעול</w:t>
      </w:r>
      <w:r>
        <w:rPr>
          <w:rFonts w:asciiTheme="minorBidi" w:eastAsia="Times New Roman" w:hAnsiTheme="minorBidi"/>
          <w:rtl/>
        </w:rPr>
        <w:t xml:space="preserve"> ללא כל בקרה,</w:t>
      </w:r>
      <w:r w:rsidR="000A6987">
        <w:rPr>
          <w:rFonts w:asciiTheme="minorBidi" w:eastAsia="Times New Roman" w:hAnsiTheme="minorBidi" w:hint="cs"/>
          <w:rtl/>
        </w:rPr>
        <w:t xml:space="preserve"> </w:t>
      </w:r>
      <w:r>
        <w:rPr>
          <w:rFonts w:asciiTheme="minorBidi" w:eastAsia="Times New Roman" w:hAnsiTheme="minorBidi"/>
          <w:rtl/>
        </w:rPr>
        <w:t>הם בקושי הגיעו לפגישות הדירק' ולא ידעו על המתנהל בחב</w:t>
      </w:r>
      <w:r w:rsidR="009A4CC9">
        <w:rPr>
          <w:rFonts w:asciiTheme="minorBidi" w:eastAsia="Times New Roman" w:hAnsiTheme="minorBidi" w:hint="cs"/>
          <w:rtl/>
        </w:rPr>
        <w:t>'</w:t>
      </w:r>
      <w:r>
        <w:rPr>
          <w:rFonts w:asciiTheme="minorBidi" w:eastAsia="Times New Roman" w:hAnsiTheme="minorBidi"/>
          <w:rtl/>
        </w:rPr>
        <w:t xml:space="preserve">. </w:t>
      </w:r>
      <w:r w:rsidRPr="006C0529">
        <w:rPr>
          <w:rFonts w:asciiTheme="minorBidi" w:eastAsia="Times New Roman" w:hAnsiTheme="minorBidi"/>
          <w:b/>
          <w:bCs/>
          <w:u w:val="single"/>
          <w:rtl/>
        </w:rPr>
        <w:t>ביהמ"ש קבע</w:t>
      </w:r>
      <w:r w:rsidRPr="009A4CC9">
        <w:rPr>
          <w:rFonts w:asciiTheme="minorBidi" w:eastAsia="Times New Roman" w:hAnsiTheme="minorBidi"/>
          <w:u w:val="single"/>
          <w:rtl/>
        </w:rPr>
        <w:t xml:space="preserve"> שלדירק' </w:t>
      </w:r>
      <w:r w:rsidR="009A4CC9">
        <w:rPr>
          <w:rFonts w:asciiTheme="minorBidi" w:eastAsia="Times New Roman" w:hAnsiTheme="minorBidi"/>
          <w:u w:val="single"/>
          <w:rtl/>
        </w:rPr>
        <w:t>יש חובות שונות כגון</w:t>
      </w:r>
      <w:r w:rsidR="009A4CC9">
        <w:rPr>
          <w:rFonts w:asciiTheme="minorBidi" w:eastAsia="Times New Roman" w:hAnsiTheme="minorBidi" w:hint="cs"/>
          <w:u w:val="single"/>
          <w:rtl/>
        </w:rPr>
        <w:t>-</w:t>
      </w:r>
      <w:r w:rsidR="000A6987" w:rsidRPr="009A4CC9">
        <w:rPr>
          <w:rFonts w:asciiTheme="minorBidi" w:eastAsia="Times New Roman" w:hAnsiTheme="minorBidi"/>
          <w:u w:val="single"/>
          <w:rtl/>
        </w:rPr>
        <w:t xml:space="preserve"> נוכחות באספות ה</w:t>
      </w:r>
      <w:r w:rsidRPr="009A4CC9">
        <w:rPr>
          <w:rFonts w:asciiTheme="minorBidi" w:eastAsia="Times New Roman" w:hAnsiTheme="minorBidi"/>
          <w:u w:val="single"/>
          <w:rtl/>
        </w:rPr>
        <w:t>דירק',</w:t>
      </w:r>
      <w:r w:rsidR="000A6987" w:rsidRPr="009A4CC9">
        <w:rPr>
          <w:rFonts w:asciiTheme="minorBidi" w:eastAsia="Times New Roman" w:hAnsiTheme="minorBidi" w:hint="cs"/>
          <w:u w:val="single"/>
          <w:rtl/>
        </w:rPr>
        <w:t xml:space="preserve"> </w:t>
      </w:r>
      <w:r w:rsidRPr="009A4CC9">
        <w:rPr>
          <w:rFonts w:asciiTheme="minorBidi" w:eastAsia="Times New Roman" w:hAnsiTheme="minorBidi"/>
          <w:u w:val="single"/>
          <w:rtl/>
        </w:rPr>
        <w:t>בדיקת דוחות כספיים של החברה,</w:t>
      </w:r>
      <w:r w:rsidR="000A6987" w:rsidRPr="009A4CC9">
        <w:rPr>
          <w:rFonts w:asciiTheme="minorBidi" w:eastAsia="Times New Roman" w:hAnsiTheme="minorBidi" w:hint="cs"/>
          <w:u w:val="single"/>
          <w:rtl/>
        </w:rPr>
        <w:t xml:space="preserve"> </w:t>
      </w:r>
      <w:r w:rsidRPr="009A4CC9">
        <w:rPr>
          <w:rFonts w:asciiTheme="minorBidi" w:eastAsia="Times New Roman" w:hAnsiTheme="minorBidi"/>
          <w:u w:val="single"/>
          <w:rtl/>
        </w:rPr>
        <w:t>פיקוח על המנהלים ועוד</w:t>
      </w:r>
      <w:r>
        <w:rPr>
          <w:rFonts w:asciiTheme="minorBidi" w:eastAsia="Times New Roman" w:hAnsiTheme="minorBidi"/>
          <w:rtl/>
        </w:rPr>
        <w:t>. שני דירק' ערעורו לעליון</w:t>
      </w:r>
      <w:r w:rsidR="009A4CC9">
        <w:rPr>
          <w:rFonts w:asciiTheme="minorBidi" w:eastAsia="Times New Roman" w:hAnsiTheme="minorBidi" w:hint="cs"/>
          <w:rtl/>
        </w:rPr>
        <w:t xml:space="preserve">, </w:t>
      </w:r>
      <w:r>
        <w:rPr>
          <w:rFonts w:asciiTheme="minorBidi" w:eastAsia="Times New Roman" w:hAnsiTheme="minorBidi"/>
          <w:rtl/>
        </w:rPr>
        <w:t>ביהמ"ש אישר את החלטת המחוזי וקבע ש</w:t>
      </w:r>
      <w:r w:rsidRPr="009A4CC9">
        <w:rPr>
          <w:rFonts w:asciiTheme="minorBidi" w:eastAsia="Times New Roman" w:hAnsiTheme="minorBidi"/>
          <w:u w:val="single"/>
          <w:rtl/>
        </w:rPr>
        <w:t>אין הבדל בין אחריות של דירקטוריון בחברה ציבורית לבין דירק' בחברה פרטית ועליהם לנקוט באמצעים סבירים</w:t>
      </w:r>
      <w:r>
        <w:rPr>
          <w:rFonts w:asciiTheme="minorBidi" w:eastAsia="Times New Roman" w:hAnsiTheme="minorBidi"/>
          <w:rtl/>
        </w:rPr>
        <w:t>.</w:t>
      </w:r>
      <w:r w:rsidR="000A6987">
        <w:rPr>
          <w:rFonts w:asciiTheme="minorBidi" w:eastAsia="Times New Roman" w:hAnsiTheme="minorBidi" w:hint="cs"/>
          <w:rtl/>
        </w:rPr>
        <w:t xml:space="preserve"> </w:t>
      </w:r>
      <w:r w:rsidR="009A4CC9">
        <w:rPr>
          <w:rFonts w:asciiTheme="minorBidi" w:eastAsia="Times New Roman" w:hAnsiTheme="minorBidi"/>
          <w:rtl/>
        </w:rPr>
        <w:t xml:space="preserve">יחד עם זאת </w:t>
      </w:r>
      <w:r w:rsidR="009A4CC9" w:rsidRPr="009A4CC9">
        <w:rPr>
          <w:rFonts w:asciiTheme="minorBidi" w:eastAsia="Times New Roman" w:hAnsiTheme="minorBidi"/>
          <w:u w:val="single"/>
          <w:rtl/>
        </w:rPr>
        <w:t>יתכן שיהי</w:t>
      </w:r>
      <w:r w:rsidR="009A4CC9" w:rsidRPr="009A4CC9">
        <w:rPr>
          <w:rFonts w:asciiTheme="minorBidi" w:eastAsia="Times New Roman" w:hAnsiTheme="minorBidi" w:hint="cs"/>
          <w:u w:val="single"/>
          <w:rtl/>
        </w:rPr>
        <w:t xml:space="preserve">ו </w:t>
      </w:r>
      <w:r w:rsidRPr="009A4CC9">
        <w:rPr>
          <w:rFonts w:asciiTheme="minorBidi" w:eastAsia="Times New Roman" w:hAnsiTheme="minorBidi"/>
          <w:u w:val="single"/>
          <w:rtl/>
        </w:rPr>
        <w:t>הבדלים באמצעים הנדרשים מדירק' בסוגי חברות שונות</w:t>
      </w:r>
      <w:r>
        <w:rPr>
          <w:rFonts w:asciiTheme="minorBidi" w:eastAsia="Times New Roman" w:hAnsiTheme="minorBidi"/>
          <w:rtl/>
        </w:rPr>
        <w:t xml:space="preserve">. </w:t>
      </w:r>
      <w:r w:rsidRPr="009A4CC9">
        <w:rPr>
          <w:rFonts w:asciiTheme="minorBidi" w:eastAsia="Times New Roman" w:hAnsiTheme="minorBidi"/>
          <w:u w:val="single"/>
          <w:rtl/>
        </w:rPr>
        <w:lastRenderedPageBreak/>
        <w:t>גם לגבי דירק' משמש כמנהל,</w:t>
      </w:r>
      <w:r w:rsidR="000A6987" w:rsidRPr="009A4CC9">
        <w:rPr>
          <w:rFonts w:asciiTheme="minorBidi" w:eastAsia="Times New Roman" w:hAnsiTheme="minorBidi" w:hint="cs"/>
          <w:u w:val="single"/>
          <w:rtl/>
        </w:rPr>
        <w:t xml:space="preserve"> </w:t>
      </w:r>
      <w:r w:rsidRPr="009A4CC9">
        <w:rPr>
          <w:rFonts w:asciiTheme="minorBidi" w:eastAsia="Times New Roman" w:hAnsiTheme="minorBidi"/>
          <w:u w:val="single"/>
          <w:rtl/>
        </w:rPr>
        <w:t>או דירק' חיצוני ופנימי האחריות היא זהה וההבדל יהיה באמצעים הנדרשים מכל אחד בהתאם לאופי תפקידו</w:t>
      </w:r>
      <w:r>
        <w:rPr>
          <w:rFonts w:asciiTheme="minorBidi" w:eastAsia="Times New Roman" w:hAnsiTheme="minorBidi"/>
          <w:rtl/>
        </w:rPr>
        <w:t xml:space="preserve">. </w:t>
      </w:r>
    </w:p>
    <w:p w:rsidR="00DC050C" w:rsidRDefault="00DC050C" w:rsidP="00DF527B">
      <w:pPr>
        <w:rPr>
          <w:rFonts w:asciiTheme="minorBidi" w:eastAsia="Times New Roman" w:hAnsiTheme="minorBidi"/>
          <w:rtl/>
        </w:rPr>
      </w:pPr>
      <w:r>
        <w:rPr>
          <w:rFonts w:asciiTheme="minorBidi" w:eastAsia="Times New Roman" w:hAnsiTheme="minorBidi"/>
          <w:b/>
          <w:bCs/>
          <w:highlight w:val="magenta"/>
          <w:rtl/>
        </w:rPr>
        <w:t>פס"ד סמית נ' ונדור</w:t>
      </w:r>
      <w:r w:rsidRPr="000A6987">
        <w:rPr>
          <w:rFonts w:asciiTheme="minorBidi" w:eastAsia="Times New Roman" w:hAnsiTheme="minorBidi"/>
          <w:rtl/>
        </w:rPr>
        <w:t>-</w:t>
      </w:r>
      <w:r>
        <w:rPr>
          <w:rFonts w:asciiTheme="minorBidi" w:eastAsia="Times New Roman" w:hAnsiTheme="minorBidi"/>
          <w:b/>
          <w:bCs/>
          <w:rtl/>
        </w:rPr>
        <w:t xml:space="preserve"> </w:t>
      </w:r>
      <w:r w:rsidR="006C0529" w:rsidRPr="006C0529">
        <w:rPr>
          <w:rFonts w:asciiTheme="minorBidi" w:eastAsia="Times New Roman" w:hAnsiTheme="minorBidi" w:hint="cs"/>
          <w:b/>
          <w:bCs/>
          <w:rtl/>
        </w:rPr>
        <w:t>העובדות</w:t>
      </w:r>
      <w:r w:rsidR="006C0529">
        <w:rPr>
          <w:rFonts w:asciiTheme="minorBidi" w:eastAsia="Times New Roman" w:hAnsiTheme="minorBidi" w:hint="cs"/>
          <w:rtl/>
        </w:rPr>
        <w:t xml:space="preserve">: </w:t>
      </w:r>
      <w:r w:rsidR="006C0529">
        <w:rPr>
          <w:rFonts w:asciiTheme="minorBidi" w:eastAsia="Times New Roman" w:hAnsiTheme="minorBidi"/>
          <w:rtl/>
        </w:rPr>
        <w:t xml:space="preserve">חב' </w:t>
      </w:r>
      <w:r>
        <w:rPr>
          <w:rFonts w:asciiTheme="minorBidi" w:eastAsia="Times New Roman" w:hAnsiTheme="minorBidi"/>
          <w:rtl/>
        </w:rPr>
        <w:t>ניסתה למצוא קונים למניותיה במשך תקופה ארוכה ולא צלחה</w:t>
      </w:r>
      <w:r w:rsidR="006C0529">
        <w:rPr>
          <w:rFonts w:asciiTheme="minorBidi" w:eastAsia="Times New Roman" w:hAnsiTheme="minorBidi" w:hint="cs"/>
          <w:rtl/>
        </w:rPr>
        <w:t>.</w:t>
      </w:r>
      <w:r w:rsidR="000A6987">
        <w:rPr>
          <w:rFonts w:asciiTheme="minorBidi" w:eastAsia="Times New Roman" w:hAnsiTheme="minorBidi" w:hint="cs"/>
          <w:rtl/>
        </w:rPr>
        <w:t xml:space="preserve"> </w:t>
      </w:r>
      <w:r>
        <w:rPr>
          <w:rFonts w:asciiTheme="minorBidi" w:eastAsia="Times New Roman" w:hAnsiTheme="minorBidi"/>
          <w:rtl/>
        </w:rPr>
        <w:t>יו"ר הדירק' מצא</w:t>
      </w:r>
      <w:r w:rsidR="006C0529">
        <w:rPr>
          <w:rFonts w:asciiTheme="minorBidi" w:eastAsia="Times New Roman" w:hAnsiTheme="minorBidi"/>
          <w:rtl/>
        </w:rPr>
        <w:t xml:space="preserve"> קונה שהיה מוכן לקנות כל מניה ב</w:t>
      </w:r>
      <w:r>
        <w:rPr>
          <w:rFonts w:asciiTheme="minorBidi" w:eastAsia="Times New Roman" w:hAnsiTheme="minorBidi"/>
          <w:rtl/>
        </w:rPr>
        <w:t>55 דולר,</w:t>
      </w:r>
      <w:r w:rsidR="000A6987">
        <w:rPr>
          <w:rFonts w:asciiTheme="minorBidi" w:eastAsia="Times New Roman" w:hAnsiTheme="minorBidi" w:hint="cs"/>
          <w:rtl/>
        </w:rPr>
        <w:t xml:space="preserve"> </w:t>
      </w:r>
      <w:r>
        <w:rPr>
          <w:rFonts w:asciiTheme="minorBidi" w:eastAsia="Times New Roman" w:hAnsiTheme="minorBidi"/>
          <w:rtl/>
        </w:rPr>
        <w:t>כאשר מחיר המנה באותה עת היה 38 דולר.</w:t>
      </w:r>
      <w:r w:rsidR="000A6987">
        <w:rPr>
          <w:rFonts w:asciiTheme="minorBidi" w:eastAsia="Times New Roman" w:hAnsiTheme="minorBidi" w:hint="cs"/>
          <w:rtl/>
        </w:rPr>
        <w:t xml:space="preserve"> </w:t>
      </w:r>
      <w:r>
        <w:rPr>
          <w:rFonts w:asciiTheme="minorBidi" w:eastAsia="Times New Roman" w:hAnsiTheme="minorBidi"/>
          <w:rtl/>
        </w:rPr>
        <w:t>הדירק' בישיבה חפוזה החליט תוך שעתיים לאשר את העסקה. בעלי המניות הגישו תביעה בביהמ"ש על הפרת חובת זהירות  משום שלטענתם היה אפשר לקבל מחיר גבוה יותר</w:t>
      </w:r>
      <w:r w:rsidR="006C0529">
        <w:rPr>
          <w:rFonts w:asciiTheme="minorBidi" w:eastAsia="Times New Roman" w:hAnsiTheme="minorBidi" w:hint="cs"/>
          <w:rtl/>
        </w:rPr>
        <w:t>.</w:t>
      </w:r>
      <w:r>
        <w:rPr>
          <w:rFonts w:asciiTheme="minorBidi" w:eastAsia="Times New Roman" w:hAnsiTheme="minorBidi"/>
          <w:rtl/>
        </w:rPr>
        <w:t xml:space="preserve"> כמו כן טענו שלא הוצג לדירק' הערכת שווי החברה. </w:t>
      </w:r>
      <w:r w:rsidRPr="006C0529">
        <w:rPr>
          <w:rFonts w:asciiTheme="minorBidi" w:eastAsia="Times New Roman" w:hAnsiTheme="minorBidi"/>
          <w:b/>
          <w:bCs/>
          <w:rtl/>
        </w:rPr>
        <w:t>ביהמ"ש קבע</w:t>
      </w:r>
      <w:r>
        <w:rPr>
          <w:rFonts w:asciiTheme="minorBidi" w:eastAsia="Times New Roman" w:hAnsiTheme="minorBidi"/>
          <w:rtl/>
        </w:rPr>
        <w:t xml:space="preserve"> שהדירק' התרשלו וחייב אותם בסכומי עתק בגין הפרת חובת זהירות כלפי החברה.</w:t>
      </w:r>
      <w:r w:rsidR="00063CD1">
        <w:rPr>
          <w:rFonts w:asciiTheme="minorBidi" w:eastAsia="Times New Roman" w:hAnsiTheme="minorBidi" w:hint="cs"/>
          <w:rtl/>
        </w:rPr>
        <w:t xml:space="preserve"> </w:t>
      </w:r>
      <w:r w:rsidR="00063CD1" w:rsidRPr="00063CD1">
        <w:rPr>
          <w:rFonts w:asciiTheme="minorBidi" w:eastAsia="Times New Roman" w:hAnsiTheme="minorBidi" w:hint="cs"/>
          <w:b/>
          <w:bCs/>
          <w:rtl/>
        </w:rPr>
        <w:t>ניתוח</w:t>
      </w:r>
      <w:r w:rsidR="00063CD1">
        <w:rPr>
          <w:rFonts w:asciiTheme="minorBidi" w:eastAsia="Times New Roman" w:hAnsiTheme="minorBidi" w:hint="cs"/>
          <w:rtl/>
        </w:rPr>
        <w:t>: ביקורות דובי-</w:t>
      </w:r>
      <w:r w:rsidR="000A6987">
        <w:rPr>
          <w:rFonts w:asciiTheme="minorBidi" w:eastAsia="Times New Roman" w:hAnsiTheme="minorBidi" w:hint="cs"/>
          <w:rtl/>
        </w:rPr>
        <w:t xml:space="preserve"> </w:t>
      </w:r>
      <w:r>
        <w:rPr>
          <w:rFonts w:asciiTheme="minorBidi" w:eastAsia="Times New Roman" w:hAnsiTheme="minorBidi"/>
          <w:rtl/>
        </w:rPr>
        <w:t>א)</w:t>
      </w:r>
      <w:r w:rsidRPr="00063CD1">
        <w:rPr>
          <w:rFonts w:asciiTheme="minorBidi" w:eastAsia="Times New Roman" w:hAnsiTheme="minorBidi"/>
          <w:u w:val="single"/>
          <w:rtl/>
        </w:rPr>
        <w:t>הדירק</w:t>
      </w:r>
      <w:r w:rsidR="00063CD1" w:rsidRPr="00063CD1">
        <w:rPr>
          <w:rFonts w:asciiTheme="minorBidi" w:eastAsia="Times New Roman" w:hAnsiTheme="minorBidi" w:hint="cs"/>
          <w:u w:val="single"/>
          <w:rtl/>
        </w:rPr>
        <w:t>'</w:t>
      </w:r>
      <w:r w:rsidRPr="00063CD1">
        <w:rPr>
          <w:rFonts w:asciiTheme="minorBidi" w:eastAsia="Times New Roman" w:hAnsiTheme="minorBidi"/>
          <w:u w:val="single"/>
          <w:rtl/>
        </w:rPr>
        <w:t xml:space="preserve"> היו מומחים ומנוסים בתחום ולכן ספק אם היה צורך לחייב אותם להזמין הערכת שווי החברה</w:t>
      </w:r>
      <w:r>
        <w:rPr>
          <w:rFonts w:asciiTheme="minorBidi" w:eastAsia="Times New Roman" w:hAnsiTheme="minorBidi"/>
          <w:rtl/>
        </w:rPr>
        <w:t>.</w:t>
      </w:r>
      <w:r w:rsidR="000A6987">
        <w:rPr>
          <w:rFonts w:asciiTheme="minorBidi" w:eastAsia="Times New Roman" w:hAnsiTheme="minorBidi" w:hint="cs"/>
          <w:rtl/>
        </w:rPr>
        <w:t xml:space="preserve"> </w:t>
      </w:r>
      <w:r>
        <w:rPr>
          <w:rFonts w:asciiTheme="minorBidi" w:eastAsia="Times New Roman" w:hAnsiTheme="minorBidi"/>
          <w:rtl/>
        </w:rPr>
        <w:t xml:space="preserve">ב) </w:t>
      </w:r>
      <w:r w:rsidRPr="00063CD1">
        <w:rPr>
          <w:rFonts w:asciiTheme="minorBidi" w:eastAsia="Times New Roman" w:hAnsiTheme="minorBidi"/>
          <w:u w:val="single"/>
          <w:rtl/>
        </w:rPr>
        <w:t>גם אם הערכת שווי החברה היה מראה שמחיר המניה עולה יותר ממה שהדירק' אישר,</w:t>
      </w:r>
      <w:r w:rsidR="000A6987" w:rsidRPr="00063CD1">
        <w:rPr>
          <w:rFonts w:asciiTheme="minorBidi" w:eastAsia="Times New Roman" w:hAnsiTheme="minorBidi" w:hint="cs"/>
          <w:u w:val="single"/>
          <w:rtl/>
        </w:rPr>
        <w:t xml:space="preserve"> </w:t>
      </w:r>
      <w:r w:rsidRPr="00063CD1">
        <w:rPr>
          <w:rFonts w:asciiTheme="minorBidi" w:eastAsia="Times New Roman" w:hAnsiTheme="minorBidi"/>
          <w:u w:val="single"/>
          <w:rtl/>
        </w:rPr>
        <w:t>כנראה שהמציעים לא היו קונים את המניות</w:t>
      </w:r>
      <w:r>
        <w:rPr>
          <w:rFonts w:asciiTheme="minorBidi" w:eastAsia="Times New Roman" w:hAnsiTheme="minorBidi"/>
          <w:rtl/>
        </w:rPr>
        <w:t>.</w:t>
      </w:r>
      <w:r w:rsidR="000A6987">
        <w:rPr>
          <w:rFonts w:asciiTheme="minorBidi" w:eastAsia="Times New Roman" w:hAnsiTheme="minorBidi" w:hint="cs"/>
          <w:rtl/>
        </w:rPr>
        <w:t xml:space="preserve"> </w:t>
      </w:r>
      <w:r>
        <w:rPr>
          <w:rFonts w:asciiTheme="minorBidi" w:eastAsia="Times New Roman" w:hAnsiTheme="minorBidi"/>
          <w:rtl/>
        </w:rPr>
        <w:t>ג</w:t>
      </w:r>
      <w:r w:rsidR="00DF527B">
        <w:rPr>
          <w:rFonts w:asciiTheme="minorBidi" w:eastAsia="Times New Roman" w:hAnsiTheme="minorBidi"/>
          <w:rtl/>
        </w:rPr>
        <w:t>)</w:t>
      </w:r>
      <w:r w:rsidR="00DF527B" w:rsidRPr="00DF527B">
        <w:rPr>
          <w:rFonts w:asciiTheme="minorBidi" w:eastAsia="Times New Roman" w:hAnsiTheme="minorBidi"/>
          <w:u w:val="single"/>
          <w:rtl/>
        </w:rPr>
        <w:t xml:space="preserve">הערכת שווי החברה לוקח זמן רב, </w:t>
      </w:r>
      <w:r w:rsidRPr="00DF527B">
        <w:rPr>
          <w:rFonts w:asciiTheme="minorBidi" w:eastAsia="Times New Roman" w:hAnsiTheme="minorBidi"/>
          <w:u w:val="single"/>
          <w:rtl/>
        </w:rPr>
        <w:t>גורם הזמן מאוד חשוב בעולם העסקים וספק אם הקונה היה ממתין</w:t>
      </w:r>
      <w:r>
        <w:rPr>
          <w:rFonts w:asciiTheme="minorBidi" w:eastAsia="Times New Roman" w:hAnsiTheme="minorBidi"/>
          <w:rtl/>
        </w:rPr>
        <w:t>.</w:t>
      </w:r>
      <w:r w:rsidR="00DF527B">
        <w:rPr>
          <w:rFonts w:asciiTheme="minorBidi" w:eastAsia="Times New Roman" w:hAnsiTheme="minorBidi"/>
          <w:rtl/>
        </w:rPr>
        <w:br/>
      </w:r>
      <w:r w:rsidR="00DF527B">
        <w:rPr>
          <w:rFonts w:asciiTheme="minorBidi" w:eastAsia="Times New Roman" w:hAnsiTheme="minorBidi" w:hint="cs"/>
          <w:rtl/>
        </w:rPr>
        <w:t>ב</w:t>
      </w:r>
      <w:r>
        <w:rPr>
          <w:rFonts w:asciiTheme="minorBidi" w:eastAsia="Times New Roman" w:hAnsiTheme="minorBidi"/>
          <w:rtl/>
        </w:rPr>
        <w:t>עקבות  הפס"ד ביטוחי הדירק'</w:t>
      </w:r>
      <w:r w:rsidR="00DF527B">
        <w:rPr>
          <w:rFonts w:asciiTheme="minorBidi" w:eastAsia="Times New Roman" w:hAnsiTheme="minorBidi" w:hint="cs"/>
          <w:rtl/>
        </w:rPr>
        <w:t xml:space="preserve"> בחו"ל</w:t>
      </w:r>
      <w:r>
        <w:rPr>
          <w:rFonts w:asciiTheme="minorBidi" w:eastAsia="Times New Roman" w:hAnsiTheme="minorBidi"/>
          <w:rtl/>
        </w:rPr>
        <w:t xml:space="preserve"> עלו בצ</w:t>
      </w:r>
      <w:r w:rsidR="00DF527B">
        <w:rPr>
          <w:rFonts w:asciiTheme="minorBidi" w:eastAsia="Times New Roman" w:hAnsiTheme="minorBidi"/>
          <w:rtl/>
        </w:rPr>
        <w:t>ורה דרסטית</w:t>
      </w:r>
      <w:r w:rsidR="000A6987">
        <w:rPr>
          <w:rFonts w:asciiTheme="minorBidi" w:eastAsia="Times New Roman" w:hAnsiTheme="minorBidi"/>
          <w:rtl/>
        </w:rPr>
        <w:t xml:space="preserve"> </w:t>
      </w:r>
      <w:r w:rsidR="00DF527B">
        <w:rPr>
          <w:rFonts w:asciiTheme="minorBidi" w:eastAsia="Times New Roman" w:hAnsiTheme="minorBidi" w:hint="cs"/>
          <w:rtl/>
        </w:rPr>
        <w:t>ורבים</w:t>
      </w:r>
      <w:r w:rsidR="000A6987">
        <w:rPr>
          <w:rFonts w:asciiTheme="minorBidi" w:eastAsia="Times New Roman" w:hAnsiTheme="minorBidi"/>
          <w:rtl/>
        </w:rPr>
        <w:t xml:space="preserve"> סירבו לשמש כ</w:t>
      </w:r>
      <w:r>
        <w:rPr>
          <w:rFonts w:asciiTheme="minorBidi" w:eastAsia="Times New Roman" w:hAnsiTheme="minorBidi"/>
          <w:rtl/>
        </w:rPr>
        <w:t>דירק'</w:t>
      </w:r>
      <w:r w:rsidR="00DF527B">
        <w:rPr>
          <w:rFonts w:asciiTheme="minorBidi" w:eastAsia="Times New Roman" w:hAnsiTheme="minorBidi" w:hint="cs"/>
          <w:rtl/>
        </w:rPr>
        <w:t>.</w:t>
      </w:r>
      <w:r>
        <w:rPr>
          <w:rFonts w:asciiTheme="minorBidi" w:eastAsia="Times New Roman" w:hAnsiTheme="minorBidi"/>
          <w:rtl/>
        </w:rPr>
        <w:t xml:space="preserve"> בעקבות לחץ </w:t>
      </w:r>
      <w:r w:rsidR="00DF527B">
        <w:rPr>
          <w:rFonts w:asciiTheme="minorBidi" w:eastAsia="Times New Roman" w:hAnsiTheme="minorBidi" w:hint="cs"/>
          <w:rtl/>
        </w:rPr>
        <w:t>שהופעל</w:t>
      </w:r>
      <w:r>
        <w:rPr>
          <w:rFonts w:asciiTheme="minorBidi" w:eastAsia="Times New Roman" w:hAnsiTheme="minorBidi"/>
          <w:rtl/>
        </w:rPr>
        <w:t xml:space="preserve"> נחקק חוק שמאפשר להוציא בתקנון החברה ס' שפוטר את מנהלי החברה והדירקטוריונים מחבות בשל הפרת חובת הזהירות.</w:t>
      </w:r>
      <w:r w:rsidR="000A6987" w:rsidRPr="00DF527B">
        <w:rPr>
          <w:rFonts w:asciiTheme="minorBidi" w:eastAsia="Times New Roman" w:hAnsiTheme="minorBidi" w:hint="cs"/>
          <w:rtl/>
        </w:rPr>
        <w:t xml:space="preserve"> </w:t>
      </w:r>
      <w:r>
        <w:rPr>
          <w:rFonts w:asciiTheme="minorBidi" w:eastAsia="Times New Roman" w:hAnsiTheme="minorBidi"/>
          <w:u w:val="single"/>
          <w:rtl/>
        </w:rPr>
        <w:t xml:space="preserve">בחוק הישראלי מופיע הסדר מקביל </w:t>
      </w:r>
      <w:r w:rsidRPr="000A6987">
        <w:rPr>
          <w:rFonts w:asciiTheme="minorBidi" w:eastAsia="Times New Roman" w:hAnsiTheme="minorBidi"/>
          <w:u w:val="single"/>
          <w:rtl/>
        </w:rPr>
        <w:t>ב</w:t>
      </w:r>
      <w:r w:rsidRPr="000A6987">
        <w:rPr>
          <w:rFonts w:asciiTheme="minorBidi" w:eastAsia="Times New Roman" w:hAnsiTheme="minorBidi"/>
          <w:b/>
          <w:bCs/>
          <w:highlight w:val="green"/>
          <w:u w:val="single"/>
          <w:rtl/>
        </w:rPr>
        <w:t>ס' 258</w:t>
      </w:r>
      <w:r>
        <w:rPr>
          <w:rFonts w:asciiTheme="minorBidi" w:eastAsia="Times New Roman" w:hAnsiTheme="minorBidi"/>
          <w:rtl/>
        </w:rPr>
        <w:t>.</w:t>
      </w:r>
    </w:p>
    <w:p w:rsidR="00DC050C" w:rsidRDefault="00DC050C" w:rsidP="00255C7E">
      <w:pPr>
        <w:rPr>
          <w:rFonts w:asciiTheme="minorBidi" w:eastAsia="Times New Roman" w:hAnsiTheme="minorBidi"/>
          <w:rtl/>
        </w:rPr>
      </w:pPr>
      <w:r>
        <w:rPr>
          <w:rFonts w:asciiTheme="minorBidi" w:eastAsia="Times New Roman" w:hAnsiTheme="minorBidi"/>
          <w:b/>
          <w:bCs/>
          <w:rtl/>
        </w:rPr>
        <w:t>כלל שיקול דעת עסקי</w:t>
      </w:r>
      <w:r w:rsidR="00255C7E">
        <w:rPr>
          <w:rFonts w:asciiTheme="minorBidi" w:eastAsia="Times New Roman" w:hAnsiTheme="minorBidi" w:hint="cs"/>
          <w:rtl/>
        </w:rPr>
        <w:t xml:space="preserve"> </w:t>
      </w:r>
      <w:r w:rsidR="00255C7E" w:rsidRPr="00255C7E">
        <w:rPr>
          <w:rFonts w:ascii="Arial" w:hAnsi="Arial" w:cs="Arial"/>
          <w:b/>
          <w:bCs/>
        </w:rPr>
        <w:t>BJR</w:t>
      </w:r>
      <w:r w:rsidR="00CD62F5">
        <w:rPr>
          <w:rFonts w:asciiTheme="minorBidi" w:eastAsia="Times New Roman" w:hAnsiTheme="minorBidi" w:hint="cs"/>
          <w:rtl/>
        </w:rPr>
        <w:t>-</w:t>
      </w:r>
      <w:r>
        <w:rPr>
          <w:rFonts w:asciiTheme="minorBidi" w:eastAsia="Times New Roman" w:hAnsiTheme="minorBidi"/>
          <w:rtl/>
        </w:rPr>
        <w:t xml:space="preserve"> </w:t>
      </w:r>
      <w:r w:rsidR="00CD62F5">
        <w:rPr>
          <w:rFonts w:asciiTheme="minorBidi" w:eastAsia="Times New Roman" w:hAnsiTheme="minorBidi" w:hint="cs"/>
          <w:rtl/>
        </w:rPr>
        <w:t xml:space="preserve">נוצר </w:t>
      </w:r>
      <w:r>
        <w:rPr>
          <w:rFonts w:asciiTheme="minorBidi" w:eastAsia="Times New Roman" w:hAnsiTheme="minorBidi"/>
          <w:rtl/>
        </w:rPr>
        <w:t>בארה"ב,</w:t>
      </w:r>
      <w:r w:rsidR="000A6987">
        <w:rPr>
          <w:rFonts w:asciiTheme="minorBidi" w:eastAsia="Times New Roman" w:hAnsiTheme="minorBidi" w:hint="cs"/>
          <w:rtl/>
        </w:rPr>
        <w:t xml:space="preserve"> </w:t>
      </w:r>
      <w:r>
        <w:rPr>
          <w:rFonts w:asciiTheme="minorBidi" w:eastAsia="Times New Roman" w:hAnsiTheme="minorBidi"/>
          <w:rtl/>
        </w:rPr>
        <w:t>לפי</w:t>
      </w:r>
      <w:r w:rsidR="00CD62F5">
        <w:rPr>
          <w:rFonts w:asciiTheme="minorBidi" w:eastAsia="Times New Roman" w:hAnsiTheme="minorBidi" w:hint="cs"/>
          <w:rtl/>
        </w:rPr>
        <w:t xml:space="preserve">ו </w:t>
      </w:r>
      <w:r w:rsidR="00255C7E" w:rsidRPr="00255C7E">
        <w:rPr>
          <w:rFonts w:ascii="Arial" w:hAnsi="Arial" w:cs="Arial" w:hint="cs"/>
          <w:u w:val="single"/>
          <w:rtl/>
        </w:rPr>
        <w:t>פעולה או החלטה של דירקטור אשר נעשתה בשלושה תנאים מצטברים</w:t>
      </w:r>
      <w:r w:rsidR="000A6987">
        <w:rPr>
          <w:rFonts w:asciiTheme="minorBidi" w:eastAsia="Times New Roman" w:hAnsiTheme="minorBidi" w:hint="cs"/>
          <w:rtl/>
        </w:rPr>
        <w:t xml:space="preserve"> </w:t>
      </w:r>
      <w:r>
        <w:rPr>
          <w:rFonts w:asciiTheme="minorBidi" w:eastAsia="Times New Roman" w:hAnsiTheme="minorBidi"/>
          <w:rtl/>
        </w:rPr>
        <w:t>א)</w:t>
      </w:r>
      <w:r w:rsidRPr="00255C7E">
        <w:rPr>
          <w:rFonts w:asciiTheme="minorBidi" w:eastAsia="Times New Roman" w:hAnsiTheme="minorBidi"/>
          <w:u w:val="single"/>
          <w:rtl/>
        </w:rPr>
        <w:t>העדר ניגוד עניינים</w:t>
      </w:r>
      <w:r>
        <w:rPr>
          <w:rFonts w:asciiTheme="minorBidi" w:eastAsia="Times New Roman" w:hAnsiTheme="minorBidi"/>
          <w:rtl/>
        </w:rPr>
        <w:t>.</w:t>
      </w:r>
      <w:r w:rsidR="000A6987">
        <w:rPr>
          <w:rFonts w:asciiTheme="minorBidi" w:eastAsia="Times New Roman" w:hAnsiTheme="minorBidi" w:hint="cs"/>
          <w:rtl/>
        </w:rPr>
        <w:t xml:space="preserve"> </w:t>
      </w:r>
      <w:r>
        <w:rPr>
          <w:rFonts w:asciiTheme="minorBidi" w:eastAsia="Times New Roman" w:hAnsiTheme="minorBidi"/>
          <w:rtl/>
        </w:rPr>
        <w:t>ב)</w:t>
      </w:r>
      <w:r w:rsidRPr="00255C7E">
        <w:rPr>
          <w:rFonts w:asciiTheme="minorBidi" w:eastAsia="Times New Roman" w:hAnsiTheme="minorBidi"/>
          <w:u w:val="single"/>
          <w:rtl/>
        </w:rPr>
        <w:t>בתום לב</w:t>
      </w:r>
      <w:r>
        <w:rPr>
          <w:rFonts w:asciiTheme="minorBidi" w:eastAsia="Times New Roman" w:hAnsiTheme="minorBidi"/>
          <w:rtl/>
        </w:rPr>
        <w:t>.</w:t>
      </w:r>
      <w:r w:rsidR="000A6987">
        <w:rPr>
          <w:rFonts w:asciiTheme="minorBidi" w:eastAsia="Times New Roman" w:hAnsiTheme="minorBidi" w:hint="cs"/>
          <w:rtl/>
        </w:rPr>
        <w:t xml:space="preserve"> </w:t>
      </w:r>
      <w:r>
        <w:rPr>
          <w:rFonts w:asciiTheme="minorBidi" w:eastAsia="Times New Roman" w:hAnsiTheme="minorBidi"/>
          <w:rtl/>
        </w:rPr>
        <w:t>ג)</w:t>
      </w:r>
      <w:r w:rsidR="00255C7E" w:rsidRPr="00255C7E">
        <w:rPr>
          <w:rFonts w:ascii="Arial" w:hAnsi="Arial" w:cs="Arial" w:hint="cs"/>
          <w:rtl/>
        </w:rPr>
        <w:t xml:space="preserve"> </w:t>
      </w:r>
      <w:r w:rsidR="00255C7E" w:rsidRPr="00255C7E">
        <w:rPr>
          <w:rFonts w:ascii="Arial" w:hAnsi="Arial" w:cs="Arial" w:hint="cs"/>
          <w:u w:val="single"/>
          <w:rtl/>
        </w:rPr>
        <w:t>התבססה על המידע הרלוונטי</w:t>
      </w:r>
      <w:r>
        <w:rPr>
          <w:rFonts w:asciiTheme="minorBidi" w:eastAsia="Times New Roman" w:hAnsiTheme="minorBidi"/>
          <w:rtl/>
        </w:rPr>
        <w:t xml:space="preserve">. </w:t>
      </w:r>
      <w:r w:rsidR="00255C7E" w:rsidRPr="00AF063E">
        <w:rPr>
          <w:rFonts w:ascii="Arial" w:hAnsi="Arial" w:cs="Arial" w:hint="cs"/>
          <w:rtl/>
        </w:rPr>
        <w:t xml:space="preserve">הפעולה נהנית </w:t>
      </w:r>
      <w:r w:rsidR="00255C7E" w:rsidRPr="00AF063E">
        <w:rPr>
          <w:rFonts w:ascii="Arial" w:hAnsi="Arial" w:cs="Arial" w:hint="cs"/>
          <w:b/>
          <w:bCs/>
          <w:rtl/>
        </w:rPr>
        <w:t>מחזקת תקינות</w:t>
      </w:r>
      <w:r w:rsidR="00255C7E" w:rsidRPr="00AF063E">
        <w:rPr>
          <w:rFonts w:ascii="Arial" w:hAnsi="Arial" w:cs="Arial" w:hint="cs"/>
          <w:rtl/>
        </w:rPr>
        <w:t xml:space="preserve"> </w:t>
      </w:r>
      <w:r w:rsidR="00255C7E" w:rsidRPr="00AF063E">
        <w:rPr>
          <w:rFonts w:ascii="Arial" w:hAnsi="Arial" w:cs="Arial" w:hint="cs"/>
          <w:u w:val="single"/>
          <w:rtl/>
        </w:rPr>
        <w:t xml:space="preserve">ואין בסיס להטיל עליהם אחריות גם אם </w:t>
      </w:r>
      <w:r w:rsidR="00255C7E">
        <w:rPr>
          <w:rFonts w:ascii="Arial" w:hAnsi="Arial" w:cs="Arial" w:hint="cs"/>
          <w:u w:val="single"/>
          <w:rtl/>
        </w:rPr>
        <w:t>ה</w:t>
      </w:r>
      <w:r w:rsidR="00255C7E" w:rsidRPr="00AF063E">
        <w:rPr>
          <w:rFonts w:ascii="Arial" w:hAnsi="Arial" w:cs="Arial" w:hint="cs"/>
          <w:u w:val="single"/>
          <w:rtl/>
        </w:rPr>
        <w:t>החלטה שגויה</w:t>
      </w:r>
      <w:r w:rsidR="00255C7E" w:rsidRPr="00AF063E">
        <w:rPr>
          <w:rFonts w:ascii="Arial" w:hAnsi="Arial" w:cs="Arial" w:hint="cs"/>
          <w:rtl/>
        </w:rPr>
        <w:t>.</w:t>
      </w:r>
      <w:r>
        <w:rPr>
          <w:rFonts w:asciiTheme="minorBidi" w:eastAsia="Times New Roman" w:hAnsiTheme="minorBidi"/>
          <w:rtl/>
        </w:rPr>
        <w:t xml:space="preserve"> כלל זה מניח </w:t>
      </w:r>
      <w:r w:rsidR="00255C7E">
        <w:rPr>
          <w:rFonts w:asciiTheme="minorBidi" w:eastAsia="Times New Roman" w:hAnsiTheme="minorBidi" w:hint="cs"/>
          <w:rtl/>
        </w:rPr>
        <w:t xml:space="preserve">כי </w:t>
      </w:r>
      <w:r w:rsidR="00255C7E">
        <w:rPr>
          <w:rFonts w:asciiTheme="minorBidi" w:eastAsia="Times New Roman" w:hAnsiTheme="minorBidi"/>
          <w:u w:val="single"/>
          <w:rtl/>
        </w:rPr>
        <w:t>אין להטיל על</w:t>
      </w:r>
      <w:r w:rsidR="00255C7E">
        <w:rPr>
          <w:rFonts w:asciiTheme="minorBidi" w:eastAsia="Times New Roman" w:hAnsiTheme="minorBidi" w:hint="cs"/>
          <w:u w:val="single"/>
          <w:rtl/>
        </w:rPr>
        <w:t xml:space="preserve"> הדירק'</w:t>
      </w:r>
      <w:r w:rsidRPr="00255C7E">
        <w:rPr>
          <w:rFonts w:asciiTheme="minorBidi" w:eastAsia="Times New Roman" w:hAnsiTheme="minorBidi"/>
          <w:u w:val="single"/>
          <w:rtl/>
        </w:rPr>
        <w:t xml:space="preserve"> אחריות </w:t>
      </w:r>
      <w:r w:rsidR="00255C7E" w:rsidRPr="00255C7E">
        <w:rPr>
          <w:rFonts w:asciiTheme="minorBidi" w:eastAsia="Times New Roman" w:hAnsiTheme="minorBidi" w:hint="cs"/>
          <w:u w:val="single"/>
          <w:rtl/>
        </w:rPr>
        <w:t xml:space="preserve">כאשר </w:t>
      </w:r>
      <w:r w:rsidRPr="00255C7E">
        <w:rPr>
          <w:rFonts w:asciiTheme="minorBidi" w:eastAsia="Times New Roman" w:hAnsiTheme="minorBidi"/>
          <w:u w:val="single"/>
          <w:rtl/>
        </w:rPr>
        <w:t>הליך קבלת ההחלטה של</w:t>
      </w:r>
      <w:r w:rsidR="00255C7E">
        <w:rPr>
          <w:rFonts w:asciiTheme="minorBidi" w:eastAsia="Times New Roman" w:hAnsiTheme="minorBidi" w:hint="cs"/>
          <w:u w:val="single"/>
          <w:rtl/>
        </w:rPr>
        <w:t>ו</w:t>
      </w:r>
      <w:r w:rsidRPr="00255C7E">
        <w:rPr>
          <w:rFonts w:asciiTheme="minorBidi" w:eastAsia="Times New Roman" w:hAnsiTheme="minorBidi"/>
          <w:u w:val="single"/>
          <w:rtl/>
        </w:rPr>
        <w:t xml:space="preserve"> היה תקין</w:t>
      </w:r>
      <w:r>
        <w:rPr>
          <w:rFonts w:asciiTheme="minorBidi" w:eastAsia="Times New Roman" w:hAnsiTheme="minorBidi"/>
          <w:rtl/>
        </w:rPr>
        <w:t xml:space="preserve">. </w:t>
      </w:r>
      <w:r w:rsidRPr="00255C7E">
        <w:rPr>
          <w:rFonts w:asciiTheme="minorBidi" w:eastAsia="Times New Roman" w:hAnsiTheme="minorBidi"/>
          <w:u w:val="single"/>
          <w:rtl/>
        </w:rPr>
        <w:t>מעמדו של כלל זה בישראל לא ברור</w:t>
      </w:r>
      <w:r>
        <w:rPr>
          <w:rFonts w:asciiTheme="minorBidi" w:eastAsia="Times New Roman" w:hAnsiTheme="minorBidi"/>
          <w:rtl/>
        </w:rPr>
        <w:t xml:space="preserve">, ניתן לראות התייחסות </w:t>
      </w:r>
      <w:r w:rsidR="00255C7E">
        <w:rPr>
          <w:rFonts w:asciiTheme="minorBidi" w:eastAsia="Times New Roman" w:hAnsiTheme="minorBidi" w:hint="cs"/>
          <w:rtl/>
        </w:rPr>
        <w:t xml:space="preserve">אליו </w:t>
      </w:r>
      <w:r>
        <w:rPr>
          <w:rFonts w:asciiTheme="minorBidi" w:eastAsia="Times New Roman" w:hAnsiTheme="minorBidi"/>
          <w:rtl/>
        </w:rPr>
        <w:t xml:space="preserve">בערכאות הנמוכות. </w:t>
      </w:r>
      <w:r w:rsidRPr="00255C7E">
        <w:rPr>
          <w:rFonts w:asciiTheme="minorBidi" w:eastAsia="Times New Roman" w:hAnsiTheme="minorBidi"/>
          <w:b/>
          <w:bCs/>
          <w:highlight w:val="magenta"/>
          <w:rtl/>
        </w:rPr>
        <w:t>פס"ד בוכ</w:t>
      </w:r>
      <w:r w:rsidR="000A6987" w:rsidRPr="00255C7E">
        <w:rPr>
          <w:rFonts w:asciiTheme="minorBidi" w:eastAsia="Times New Roman" w:hAnsiTheme="minorBidi" w:hint="cs"/>
          <w:b/>
          <w:bCs/>
          <w:highlight w:val="magenta"/>
          <w:rtl/>
        </w:rPr>
        <w:t>ב</w:t>
      </w:r>
      <w:r w:rsidRPr="00255C7E">
        <w:rPr>
          <w:rFonts w:asciiTheme="minorBidi" w:eastAsia="Times New Roman" w:hAnsiTheme="minorBidi"/>
          <w:b/>
          <w:bCs/>
          <w:highlight w:val="magenta"/>
          <w:rtl/>
        </w:rPr>
        <w:t>ינדר</w:t>
      </w:r>
      <w:r w:rsidRPr="00255C7E">
        <w:rPr>
          <w:rFonts w:asciiTheme="minorBidi" w:eastAsia="Times New Roman" w:hAnsiTheme="minorBidi"/>
          <w:u w:val="single"/>
          <w:rtl/>
        </w:rPr>
        <w:t xml:space="preserve"> המנחה את נושא חובת הזהירות לא התייחס כלל לשיקול הדעת העסקי</w:t>
      </w:r>
      <w:r>
        <w:rPr>
          <w:rFonts w:asciiTheme="minorBidi" w:eastAsia="Times New Roman" w:hAnsiTheme="minorBidi"/>
          <w:rtl/>
        </w:rPr>
        <w:t>.</w:t>
      </w:r>
    </w:p>
    <w:p w:rsidR="00DC050C" w:rsidRDefault="00DC050C" w:rsidP="006A5180">
      <w:pPr>
        <w:rPr>
          <w:rFonts w:asciiTheme="minorBidi" w:eastAsia="Times New Roman" w:hAnsiTheme="minorBidi"/>
          <w:rtl/>
        </w:rPr>
      </w:pPr>
      <w:r w:rsidRPr="006A5180">
        <w:rPr>
          <w:rFonts w:asciiTheme="minorBidi" w:eastAsia="Times New Roman" w:hAnsiTheme="minorBidi"/>
          <w:u w:val="single"/>
          <w:rtl/>
        </w:rPr>
        <w:t>אחריות דירקטור</w:t>
      </w:r>
      <w:r w:rsidR="006A5180" w:rsidRPr="006A5180">
        <w:rPr>
          <w:rFonts w:asciiTheme="minorBidi" w:eastAsia="Times New Roman" w:hAnsiTheme="minorBidi"/>
          <w:u w:val="single"/>
          <w:rtl/>
        </w:rPr>
        <w:t xml:space="preserve"> מומחה זהה לאחריות</w:t>
      </w:r>
      <w:r w:rsidR="006A5180" w:rsidRPr="006A5180">
        <w:rPr>
          <w:rFonts w:asciiTheme="minorBidi" w:eastAsia="Times New Roman" w:hAnsiTheme="minorBidi" w:hint="cs"/>
          <w:u w:val="single"/>
          <w:rtl/>
        </w:rPr>
        <w:t>ו</w:t>
      </w:r>
      <w:r w:rsidRPr="006A5180">
        <w:rPr>
          <w:rFonts w:asciiTheme="minorBidi" w:eastAsia="Times New Roman" w:hAnsiTheme="minorBidi"/>
          <w:u w:val="single"/>
          <w:rtl/>
        </w:rPr>
        <w:t xml:space="preserve"> של </w:t>
      </w:r>
      <w:r w:rsidR="006A5180" w:rsidRPr="006A5180">
        <w:rPr>
          <w:rFonts w:asciiTheme="minorBidi" w:eastAsia="Times New Roman" w:hAnsiTheme="minorBidi"/>
          <w:u w:val="single"/>
          <w:rtl/>
        </w:rPr>
        <w:t>דירקטור</w:t>
      </w:r>
      <w:r w:rsidR="006A5180" w:rsidRPr="006A5180">
        <w:rPr>
          <w:rFonts w:asciiTheme="minorBidi" w:eastAsia="Times New Roman" w:hAnsiTheme="minorBidi" w:hint="cs"/>
          <w:u w:val="single"/>
          <w:rtl/>
        </w:rPr>
        <w:t xml:space="preserve"> שאינו מומחה</w:t>
      </w:r>
      <w:r w:rsidR="006A5180">
        <w:rPr>
          <w:rFonts w:asciiTheme="minorBidi" w:eastAsia="Times New Roman" w:hAnsiTheme="minorBidi" w:hint="cs"/>
          <w:rtl/>
        </w:rPr>
        <w:t xml:space="preserve">- </w:t>
      </w:r>
      <w:r w:rsidR="000A6987">
        <w:rPr>
          <w:rFonts w:asciiTheme="minorBidi" w:eastAsia="Times New Roman" w:hAnsiTheme="minorBidi"/>
          <w:b/>
          <w:bCs/>
          <w:highlight w:val="green"/>
          <w:rtl/>
        </w:rPr>
        <w:t>ס' 253</w:t>
      </w:r>
      <w:r w:rsidR="006A5180">
        <w:rPr>
          <w:rFonts w:asciiTheme="minorBidi" w:eastAsia="Times New Roman" w:hAnsiTheme="minorBidi" w:hint="cs"/>
          <w:b/>
          <w:bCs/>
          <w:highlight w:val="green"/>
          <w:rtl/>
        </w:rPr>
        <w:t>(</w:t>
      </w:r>
      <w:r w:rsidR="000A6987">
        <w:rPr>
          <w:rFonts w:asciiTheme="minorBidi" w:eastAsia="Times New Roman" w:hAnsiTheme="minorBidi"/>
          <w:b/>
          <w:bCs/>
          <w:highlight w:val="green"/>
          <w:rtl/>
        </w:rPr>
        <w:t>א</w:t>
      </w:r>
      <w:r w:rsidR="006A5180" w:rsidRPr="006A5180">
        <w:rPr>
          <w:rFonts w:asciiTheme="minorBidi" w:eastAsia="Times New Roman" w:hAnsiTheme="minorBidi" w:hint="cs"/>
          <w:b/>
          <w:bCs/>
          <w:highlight w:val="green"/>
          <w:rtl/>
        </w:rPr>
        <w:t>)</w:t>
      </w:r>
      <w:r w:rsidR="006A5180">
        <w:rPr>
          <w:rFonts w:asciiTheme="minorBidi" w:eastAsia="Times New Roman" w:hAnsiTheme="minorBidi" w:hint="cs"/>
          <w:rtl/>
        </w:rPr>
        <w:t>.</w:t>
      </w:r>
      <w:r w:rsidR="000A6987">
        <w:rPr>
          <w:rFonts w:asciiTheme="minorBidi" w:eastAsia="Times New Roman" w:hAnsiTheme="minorBidi" w:hint="cs"/>
          <w:rtl/>
        </w:rPr>
        <w:t xml:space="preserve"> </w:t>
      </w:r>
      <w:r w:rsidRPr="006A5180">
        <w:rPr>
          <w:rFonts w:asciiTheme="minorBidi" w:eastAsia="Times New Roman" w:hAnsiTheme="minorBidi"/>
          <w:u w:val="single"/>
          <w:rtl/>
        </w:rPr>
        <w:t>תהיה התחשבות במומחיותו בנוגע לצעדים הסבירים שהיה עליו לנקוט</w:t>
      </w:r>
      <w:r>
        <w:rPr>
          <w:rFonts w:asciiTheme="minorBidi" w:eastAsia="Times New Roman" w:hAnsiTheme="minorBidi"/>
          <w:rtl/>
        </w:rPr>
        <w:t>.</w:t>
      </w:r>
    </w:p>
    <w:p w:rsidR="00DC050C" w:rsidRPr="006A5180" w:rsidRDefault="006A5180" w:rsidP="006A5180">
      <w:pPr>
        <w:rPr>
          <w:rFonts w:asciiTheme="minorBidi" w:eastAsia="Times New Roman" w:hAnsiTheme="minorBidi"/>
          <w:rtl/>
        </w:rPr>
      </w:pPr>
      <w:r w:rsidRPr="006A5180">
        <w:rPr>
          <w:rFonts w:asciiTheme="minorBidi" w:eastAsia="Times New Roman" w:hAnsiTheme="minorBidi"/>
          <w:rtl/>
        </w:rPr>
        <w:t>האם די בהצבע</w:t>
      </w:r>
      <w:r w:rsidRPr="006A5180">
        <w:rPr>
          <w:rFonts w:asciiTheme="minorBidi" w:eastAsia="Times New Roman" w:hAnsiTheme="minorBidi" w:hint="cs"/>
          <w:rtl/>
        </w:rPr>
        <w:t>ה</w:t>
      </w:r>
      <w:r w:rsidR="00DC050C" w:rsidRPr="006A5180">
        <w:rPr>
          <w:rFonts w:asciiTheme="minorBidi" w:eastAsia="Times New Roman" w:hAnsiTheme="minorBidi"/>
          <w:rtl/>
        </w:rPr>
        <w:t xml:space="preserve"> נגד החלטה</w:t>
      </w:r>
      <w:r w:rsidRPr="006A5180">
        <w:rPr>
          <w:rFonts w:asciiTheme="minorBidi" w:eastAsia="Times New Roman" w:hAnsiTheme="minorBidi" w:hint="cs"/>
          <w:rtl/>
        </w:rPr>
        <w:t>,</w:t>
      </w:r>
      <w:r w:rsidR="00DC050C" w:rsidRPr="006A5180">
        <w:rPr>
          <w:rFonts w:asciiTheme="minorBidi" w:eastAsia="Times New Roman" w:hAnsiTheme="minorBidi"/>
          <w:rtl/>
        </w:rPr>
        <w:t xml:space="preserve"> שלבסוף התקבלה כדי שדירק' </w:t>
      </w:r>
      <w:r w:rsidRPr="006A5180">
        <w:rPr>
          <w:rFonts w:asciiTheme="minorBidi" w:eastAsia="Times New Roman" w:hAnsiTheme="minorBidi" w:hint="cs"/>
          <w:rtl/>
        </w:rPr>
        <w:t>יחוסן</w:t>
      </w:r>
      <w:r w:rsidR="00DC050C" w:rsidRPr="006A5180">
        <w:rPr>
          <w:rFonts w:asciiTheme="minorBidi" w:eastAsia="Times New Roman" w:hAnsiTheme="minorBidi"/>
          <w:rtl/>
        </w:rPr>
        <w:t xml:space="preserve"> מתביעת הפרת חובת זהירות? ברק ב</w:t>
      </w:r>
      <w:r w:rsidR="00DC050C" w:rsidRPr="006A5180">
        <w:rPr>
          <w:rFonts w:asciiTheme="minorBidi" w:eastAsia="Times New Roman" w:hAnsiTheme="minorBidi"/>
          <w:b/>
          <w:bCs/>
          <w:highlight w:val="magenta"/>
          <w:rtl/>
        </w:rPr>
        <w:t>פס"ד בוכבינדר</w:t>
      </w:r>
      <w:r>
        <w:rPr>
          <w:rFonts w:asciiTheme="minorBidi" w:eastAsia="Times New Roman" w:hAnsiTheme="minorBidi" w:hint="cs"/>
          <w:rtl/>
        </w:rPr>
        <w:t>-</w:t>
      </w:r>
      <w:r w:rsidR="00DC050C">
        <w:rPr>
          <w:rFonts w:asciiTheme="minorBidi" w:eastAsia="Times New Roman" w:hAnsiTheme="minorBidi"/>
          <w:rtl/>
        </w:rPr>
        <w:t xml:space="preserve"> בנסיבות מסוימות, הצבעה נגד היא משום אמצעי סביר כדי לצאת ידי חובתו כדירק'. מדבריו נדמה ש</w:t>
      </w:r>
      <w:r w:rsidR="00DC050C" w:rsidRPr="006A5180">
        <w:rPr>
          <w:rFonts w:asciiTheme="minorBidi" w:eastAsia="Times New Roman" w:hAnsiTheme="minorBidi"/>
          <w:u w:val="single"/>
          <w:rtl/>
        </w:rPr>
        <w:t>הצבעת נגד</w:t>
      </w:r>
      <w:r>
        <w:rPr>
          <w:rFonts w:asciiTheme="minorBidi" w:eastAsia="Times New Roman" w:hAnsiTheme="minorBidi" w:hint="cs"/>
          <w:u w:val="single"/>
          <w:rtl/>
        </w:rPr>
        <w:t xml:space="preserve"> החלטה</w:t>
      </w:r>
      <w:r w:rsidR="00DC050C" w:rsidRPr="006A5180">
        <w:rPr>
          <w:rFonts w:asciiTheme="minorBidi" w:eastAsia="Times New Roman" w:hAnsiTheme="minorBidi"/>
          <w:u w:val="single"/>
          <w:rtl/>
        </w:rPr>
        <w:t xml:space="preserve"> לא מחסנת </w:t>
      </w:r>
      <w:r w:rsidRPr="00A74A7C">
        <w:rPr>
          <w:rFonts w:ascii="Arial" w:hAnsi="Arial" w:cs="Arial" w:hint="cs"/>
          <w:u w:val="single"/>
          <w:rtl/>
        </w:rPr>
        <w:t xml:space="preserve">באופן אוטומטי </w:t>
      </w:r>
      <w:r w:rsidR="00DC050C" w:rsidRPr="006A5180">
        <w:rPr>
          <w:rFonts w:asciiTheme="minorBidi" w:eastAsia="Times New Roman" w:hAnsiTheme="minorBidi"/>
          <w:u w:val="single"/>
          <w:rtl/>
        </w:rPr>
        <w:t>את הדירק'</w:t>
      </w:r>
      <w:r>
        <w:rPr>
          <w:rFonts w:asciiTheme="minorBidi" w:eastAsia="Times New Roman" w:hAnsiTheme="minorBidi" w:hint="cs"/>
          <w:u w:val="single"/>
          <w:rtl/>
        </w:rPr>
        <w:t xml:space="preserve"> מפני אחריות</w:t>
      </w:r>
      <w:r>
        <w:rPr>
          <w:rFonts w:asciiTheme="minorBidi" w:eastAsia="Times New Roman" w:hAnsiTheme="minorBidi" w:hint="cs"/>
          <w:rtl/>
        </w:rPr>
        <w:t xml:space="preserve">. </w:t>
      </w:r>
    </w:p>
    <w:p w:rsidR="00DC050C" w:rsidRDefault="00DC050C" w:rsidP="00427ADF">
      <w:pPr>
        <w:rPr>
          <w:rFonts w:asciiTheme="minorBidi" w:eastAsia="Times New Roman" w:hAnsiTheme="minorBidi"/>
          <w:rtl/>
        </w:rPr>
      </w:pPr>
      <w:r w:rsidRPr="00427ADF">
        <w:rPr>
          <w:rFonts w:asciiTheme="minorBidi" w:eastAsia="Times New Roman" w:hAnsiTheme="minorBidi"/>
          <w:rtl/>
        </w:rPr>
        <w:t>2)</w:t>
      </w:r>
      <w:r w:rsidR="00427ADF">
        <w:rPr>
          <w:rFonts w:asciiTheme="minorBidi" w:eastAsia="Times New Roman" w:hAnsiTheme="minorBidi" w:hint="cs"/>
          <w:b/>
          <w:bCs/>
          <w:rtl/>
        </w:rPr>
        <w:t xml:space="preserve"> </w:t>
      </w:r>
      <w:r w:rsidRPr="00427ADF">
        <w:rPr>
          <w:rFonts w:asciiTheme="minorBidi" w:eastAsia="Times New Roman" w:hAnsiTheme="minorBidi"/>
          <w:b/>
          <w:bCs/>
          <w:sz w:val="24"/>
          <w:szCs w:val="24"/>
          <w:rtl/>
        </w:rPr>
        <w:t>חובת אמונים</w:t>
      </w:r>
      <w:r w:rsidRPr="000A6987">
        <w:rPr>
          <w:rFonts w:asciiTheme="minorBidi" w:eastAsia="Times New Roman" w:hAnsiTheme="minorBidi"/>
          <w:rtl/>
        </w:rPr>
        <w:t>:</w:t>
      </w:r>
      <w:r>
        <w:rPr>
          <w:rFonts w:asciiTheme="minorBidi" w:eastAsia="Times New Roman" w:hAnsiTheme="minorBidi"/>
          <w:b/>
          <w:bCs/>
          <w:rtl/>
        </w:rPr>
        <w:t xml:space="preserve"> </w:t>
      </w:r>
      <w:r w:rsidRPr="000A6987">
        <w:rPr>
          <w:rFonts w:asciiTheme="minorBidi" w:eastAsia="Times New Roman" w:hAnsiTheme="minorBidi"/>
          <w:b/>
          <w:bCs/>
          <w:highlight w:val="green"/>
          <w:rtl/>
        </w:rPr>
        <w:t>ס' 254-257</w:t>
      </w:r>
      <w:r w:rsidR="000A6987">
        <w:rPr>
          <w:rFonts w:asciiTheme="minorBidi" w:eastAsia="Times New Roman" w:hAnsiTheme="minorBidi" w:hint="cs"/>
          <w:rtl/>
        </w:rPr>
        <w:t>- החובה</w:t>
      </w:r>
      <w:r>
        <w:rPr>
          <w:rFonts w:asciiTheme="minorBidi" w:eastAsia="Times New Roman" w:hAnsiTheme="minorBidi"/>
          <w:rtl/>
        </w:rPr>
        <w:t xml:space="preserve"> לא להימצא בניגוד אינטרסים עם טובת החב'. </w:t>
      </w:r>
      <w:r w:rsidRPr="000A6987">
        <w:rPr>
          <w:rFonts w:asciiTheme="minorBidi" w:eastAsia="Times New Roman" w:hAnsiTheme="minorBidi"/>
          <w:b/>
          <w:bCs/>
          <w:highlight w:val="green"/>
          <w:rtl/>
        </w:rPr>
        <w:t>ס'</w:t>
      </w:r>
      <w:r w:rsidR="000A6987" w:rsidRPr="000A6987">
        <w:rPr>
          <w:rFonts w:asciiTheme="minorBidi" w:eastAsia="Times New Roman" w:hAnsiTheme="minorBidi" w:hint="cs"/>
          <w:b/>
          <w:bCs/>
          <w:highlight w:val="green"/>
          <w:rtl/>
        </w:rPr>
        <w:t xml:space="preserve"> </w:t>
      </w:r>
      <w:r w:rsidRPr="000A6987">
        <w:rPr>
          <w:rFonts w:asciiTheme="minorBidi" w:eastAsia="Times New Roman" w:hAnsiTheme="minorBidi"/>
          <w:b/>
          <w:bCs/>
          <w:highlight w:val="green"/>
          <w:rtl/>
        </w:rPr>
        <w:t xml:space="preserve">254 </w:t>
      </w:r>
      <w:r w:rsidR="000A6987">
        <w:rPr>
          <w:rFonts w:asciiTheme="minorBidi" w:eastAsia="Times New Roman" w:hAnsiTheme="minorBidi" w:hint="cs"/>
          <w:b/>
          <w:bCs/>
          <w:highlight w:val="green"/>
          <w:rtl/>
        </w:rPr>
        <w:t>(</w:t>
      </w:r>
      <w:r w:rsidRPr="000A6987">
        <w:rPr>
          <w:rFonts w:asciiTheme="minorBidi" w:eastAsia="Times New Roman" w:hAnsiTheme="minorBidi"/>
          <w:b/>
          <w:bCs/>
          <w:highlight w:val="green"/>
          <w:rtl/>
        </w:rPr>
        <w:t>א</w:t>
      </w:r>
      <w:r w:rsidR="000A6987">
        <w:rPr>
          <w:rFonts w:asciiTheme="minorBidi" w:eastAsia="Times New Roman" w:hAnsiTheme="minorBidi" w:hint="cs"/>
          <w:b/>
          <w:bCs/>
          <w:highlight w:val="green"/>
          <w:rtl/>
        </w:rPr>
        <w:t>)(</w:t>
      </w:r>
      <w:r w:rsidRPr="000A6987">
        <w:rPr>
          <w:rFonts w:asciiTheme="minorBidi" w:eastAsia="Times New Roman" w:hAnsiTheme="minorBidi"/>
          <w:b/>
          <w:bCs/>
          <w:highlight w:val="green"/>
          <w:rtl/>
        </w:rPr>
        <w:t>1</w:t>
      </w:r>
      <w:r w:rsidR="000A6987" w:rsidRPr="000A6987">
        <w:rPr>
          <w:rFonts w:asciiTheme="minorBidi" w:eastAsia="Times New Roman" w:hAnsiTheme="minorBidi" w:hint="cs"/>
          <w:b/>
          <w:bCs/>
          <w:highlight w:val="green"/>
          <w:rtl/>
        </w:rPr>
        <w:t>)</w:t>
      </w:r>
      <w:r>
        <w:rPr>
          <w:rFonts w:asciiTheme="minorBidi" w:eastAsia="Times New Roman" w:hAnsiTheme="minorBidi"/>
          <w:rtl/>
        </w:rPr>
        <w:t xml:space="preserve"> </w:t>
      </w:r>
      <w:r w:rsidRPr="00427ADF">
        <w:rPr>
          <w:rFonts w:asciiTheme="minorBidi" w:eastAsia="Times New Roman" w:hAnsiTheme="minorBidi"/>
          <w:u w:val="single"/>
          <w:rtl/>
        </w:rPr>
        <w:t>אוסר על נושאי</w:t>
      </w:r>
      <w:r w:rsidR="00427ADF" w:rsidRPr="00427ADF">
        <w:rPr>
          <w:rFonts w:asciiTheme="minorBidi" w:eastAsia="Times New Roman" w:hAnsiTheme="minorBidi"/>
          <w:u w:val="single"/>
          <w:rtl/>
        </w:rPr>
        <w:t xml:space="preserve"> משרה לפעול מתוך ניגוד עניינים</w:t>
      </w:r>
      <w:r w:rsidR="00427ADF">
        <w:rPr>
          <w:rFonts w:asciiTheme="minorBidi" w:eastAsia="Times New Roman" w:hAnsiTheme="minorBidi" w:hint="cs"/>
          <w:rtl/>
        </w:rPr>
        <w:t xml:space="preserve">: </w:t>
      </w:r>
      <w:r>
        <w:rPr>
          <w:rFonts w:asciiTheme="minorBidi" w:eastAsia="Times New Roman" w:hAnsiTheme="minorBidi"/>
          <w:b/>
          <w:bCs/>
          <w:rtl/>
        </w:rPr>
        <w:t>א)</w:t>
      </w:r>
      <w:r>
        <w:rPr>
          <w:rFonts w:asciiTheme="minorBidi" w:eastAsia="Times New Roman" w:hAnsiTheme="minorBidi"/>
          <w:rtl/>
        </w:rPr>
        <w:t xml:space="preserve">בנושא </w:t>
      </w:r>
      <w:r w:rsidRPr="00427ADF">
        <w:rPr>
          <w:rFonts w:asciiTheme="minorBidi" w:eastAsia="Times New Roman" w:hAnsiTheme="minorBidi"/>
          <w:u w:val="single"/>
          <w:rtl/>
        </w:rPr>
        <w:t>תנאי השכר</w:t>
      </w:r>
      <w:r>
        <w:rPr>
          <w:rFonts w:asciiTheme="minorBidi" w:eastAsia="Times New Roman" w:hAnsiTheme="minorBidi"/>
          <w:rtl/>
        </w:rPr>
        <w:t xml:space="preserve"> שלהם.</w:t>
      </w:r>
      <w:r w:rsidR="000A6987">
        <w:rPr>
          <w:rFonts w:asciiTheme="minorBidi" w:eastAsia="Times New Roman" w:hAnsiTheme="minorBidi" w:hint="cs"/>
          <w:rtl/>
        </w:rPr>
        <w:t xml:space="preserve"> </w:t>
      </w:r>
      <w:r>
        <w:rPr>
          <w:rFonts w:asciiTheme="minorBidi" w:eastAsia="Times New Roman" w:hAnsiTheme="minorBidi"/>
          <w:b/>
          <w:bCs/>
          <w:rtl/>
        </w:rPr>
        <w:t>ב)</w:t>
      </w:r>
      <w:r w:rsidRPr="00427ADF">
        <w:rPr>
          <w:rFonts w:asciiTheme="minorBidi" w:eastAsia="Times New Roman" w:hAnsiTheme="minorBidi"/>
          <w:u w:val="single"/>
          <w:rtl/>
        </w:rPr>
        <w:t>עסקאות עם החברה שבהן נושא המשרה הוא צד לעסקאות</w:t>
      </w:r>
      <w:r>
        <w:rPr>
          <w:rFonts w:asciiTheme="minorBidi" w:eastAsia="Times New Roman" w:hAnsiTheme="minorBidi"/>
          <w:rtl/>
        </w:rPr>
        <w:t>.</w:t>
      </w:r>
      <w:r w:rsidR="000A6987">
        <w:rPr>
          <w:rFonts w:asciiTheme="minorBidi" w:eastAsia="Times New Roman" w:hAnsiTheme="minorBidi" w:hint="cs"/>
          <w:b/>
          <w:bCs/>
          <w:rtl/>
        </w:rPr>
        <w:t xml:space="preserve"> </w:t>
      </w:r>
      <w:r>
        <w:rPr>
          <w:rFonts w:asciiTheme="minorBidi" w:eastAsia="Times New Roman" w:hAnsiTheme="minorBidi"/>
          <w:b/>
          <w:bCs/>
          <w:rtl/>
        </w:rPr>
        <w:t>ג)</w:t>
      </w:r>
      <w:r w:rsidRPr="00427ADF">
        <w:rPr>
          <w:rFonts w:asciiTheme="minorBidi" w:eastAsia="Times New Roman" w:hAnsiTheme="minorBidi"/>
          <w:u w:val="single"/>
          <w:rtl/>
        </w:rPr>
        <w:t>ניצול רכוש החברה</w:t>
      </w:r>
      <w:r w:rsidRPr="000A6987">
        <w:rPr>
          <w:rFonts w:asciiTheme="minorBidi" w:eastAsia="Times New Roman" w:hAnsiTheme="minorBidi"/>
          <w:rtl/>
        </w:rPr>
        <w:t>.</w:t>
      </w:r>
      <w:r w:rsidR="000A6987" w:rsidRPr="000A6987">
        <w:rPr>
          <w:rFonts w:asciiTheme="minorBidi" w:eastAsia="Times New Roman" w:hAnsiTheme="minorBidi" w:hint="cs"/>
          <w:rtl/>
        </w:rPr>
        <w:t xml:space="preserve"> </w:t>
      </w:r>
      <w:r>
        <w:rPr>
          <w:rFonts w:asciiTheme="minorBidi" w:eastAsia="Times New Roman" w:hAnsiTheme="minorBidi"/>
          <w:b/>
          <w:bCs/>
          <w:rtl/>
        </w:rPr>
        <w:t>ד)</w:t>
      </w:r>
      <w:r w:rsidRPr="00427ADF">
        <w:rPr>
          <w:rFonts w:asciiTheme="minorBidi" w:eastAsia="Times New Roman" w:hAnsiTheme="minorBidi"/>
          <w:u w:val="single"/>
          <w:rtl/>
        </w:rPr>
        <w:t>מניעים מעורבים</w:t>
      </w:r>
      <w:r>
        <w:rPr>
          <w:rFonts w:asciiTheme="minorBidi" w:eastAsia="Times New Roman" w:hAnsiTheme="minorBidi"/>
          <w:rtl/>
        </w:rPr>
        <w:t>- עלה ב</w:t>
      </w:r>
      <w:r w:rsidRPr="00427ADF">
        <w:rPr>
          <w:rFonts w:asciiTheme="minorBidi" w:eastAsia="Times New Roman" w:hAnsiTheme="minorBidi"/>
          <w:b/>
          <w:bCs/>
          <w:highlight w:val="magenta"/>
          <w:rtl/>
        </w:rPr>
        <w:t>פס"ד הולנדר</w:t>
      </w:r>
      <w:r w:rsidR="00427ADF">
        <w:rPr>
          <w:rFonts w:asciiTheme="minorBidi" w:eastAsia="Times New Roman" w:hAnsiTheme="minorBidi" w:hint="cs"/>
          <w:rtl/>
        </w:rPr>
        <w:t>-</w:t>
      </w:r>
      <w:r>
        <w:rPr>
          <w:rFonts w:asciiTheme="minorBidi" w:eastAsia="Times New Roman" w:hAnsiTheme="minorBidi"/>
          <w:rtl/>
        </w:rPr>
        <w:t xml:space="preserve"> נקבע </w:t>
      </w:r>
      <w:r w:rsidRPr="00427ADF">
        <w:rPr>
          <w:rFonts w:asciiTheme="minorBidi" w:eastAsia="Times New Roman" w:hAnsiTheme="minorBidi"/>
          <w:u w:val="single"/>
          <w:rtl/>
        </w:rPr>
        <w:t>שקיומם של אינטרסים מעורבים לא בהכרח פוסלים את הפעולה, יש לבדוק איזה אינטרס גובר</w:t>
      </w:r>
      <w:r w:rsidR="00427ADF">
        <w:rPr>
          <w:rFonts w:asciiTheme="minorBidi" w:eastAsia="Times New Roman" w:hAnsiTheme="minorBidi" w:hint="cs"/>
          <w:u w:val="single"/>
          <w:rtl/>
        </w:rPr>
        <w:t>- זה</w:t>
      </w:r>
      <w:r w:rsidRPr="00427ADF">
        <w:rPr>
          <w:rFonts w:asciiTheme="minorBidi" w:eastAsia="Times New Roman" w:hAnsiTheme="minorBidi"/>
          <w:u w:val="single"/>
          <w:rtl/>
        </w:rPr>
        <w:t xml:space="preserve"> של החברה או של בעל נושא המשרה</w:t>
      </w:r>
      <w:r>
        <w:rPr>
          <w:rFonts w:asciiTheme="minorBidi" w:eastAsia="Times New Roman" w:hAnsiTheme="minorBidi"/>
          <w:rtl/>
        </w:rPr>
        <w:t>.</w:t>
      </w:r>
    </w:p>
    <w:p w:rsidR="00DC050C" w:rsidRDefault="00DC050C" w:rsidP="00FE5E31">
      <w:pPr>
        <w:rPr>
          <w:rFonts w:asciiTheme="minorBidi" w:eastAsia="Times New Roman" w:hAnsiTheme="minorBidi"/>
          <w:rtl/>
        </w:rPr>
      </w:pPr>
      <w:r>
        <w:rPr>
          <w:rFonts w:asciiTheme="minorBidi" w:eastAsia="Times New Roman" w:hAnsiTheme="minorBidi"/>
          <w:u w:val="single"/>
          <w:rtl/>
        </w:rPr>
        <w:t>חובת הזהירות וחובת האמונים חלות כלפי החברה ולא כלפי בעלי מניות אינדיבידואלים</w:t>
      </w:r>
      <w:r>
        <w:rPr>
          <w:rFonts w:asciiTheme="minorBidi" w:eastAsia="Times New Roman" w:hAnsiTheme="minorBidi"/>
          <w:rtl/>
        </w:rPr>
        <w:t>,</w:t>
      </w:r>
      <w:r w:rsidR="000A6987">
        <w:rPr>
          <w:rFonts w:asciiTheme="minorBidi" w:eastAsia="Times New Roman" w:hAnsiTheme="minorBidi" w:hint="cs"/>
          <w:rtl/>
        </w:rPr>
        <w:t xml:space="preserve"> </w:t>
      </w:r>
      <w:r w:rsidR="005F099C">
        <w:rPr>
          <w:rFonts w:asciiTheme="minorBidi" w:eastAsia="Times New Roman" w:hAnsiTheme="minorBidi" w:hint="cs"/>
          <w:rtl/>
        </w:rPr>
        <w:t xml:space="preserve">מכיוון שהחב' נפגעת באופן </w:t>
      </w:r>
      <w:r>
        <w:rPr>
          <w:rFonts w:asciiTheme="minorBidi" w:eastAsia="Times New Roman" w:hAnsiTheme="minorBidi"/>
          <w:rtl/>
        </w:rPr>
        <w:t>ישיר</w:t>
      </w:r>
      <w:r w:rsidR="005F099C">
        <w:rPr>
          <w:rFonts w:asciiTheme="minorBidi" w:eastAsia="Times New Roman" w:hAnsiTheme="minorBidi" w:hint="cs"/>
          <w:rtl/>
        </w:rPr>
        <w:t xml:space="preserve">, אמנם </w:t>
      </w:r>
      <w:r>
        <w:rPr>
          <w:rFonts w:asciiTheme="minorBidi" w:eastAsia="Times New Roman" w:hAnsiTheme="minorBidi"/>
          <w:rtl/>
        </w:rPr>
        <w:t xml:space="preserve">בעלי המניות </w:t>
      </w:r>
      <w:r w:rsidR="005F099C">
        <w:rPr>
          <w:rFonts w:asciiTheme="minorBidi" w:eastAsia="Times New Roman" w:hAnsiTheme="minorBidi" w:hint="cs"/>
          <w:rtl/>
        </w:rPr>
        <w:t xml:space="preserve">נפגעים באופן </w:t>
      </w:r>
      <w:r>
        <w:rPr>
          <w:rFonts w:asciiTheme="minorBidi" w:eastAsia="Times New Roman" w:hAnsiTheme="minorBidi"/>
          <w:rtl/>
        </w:rPr>
        <w:t>עקיף</w:t>
      </w:r>
      <w:r w:rsidR="00FC517A">
        <w:rPr>
          <w:rFonts w:asciiTheme="minorBidi" w:eastAsia="Times New Roman" w:hAnsiTheme="minorBidi" w:hint="cs"/>
          <w:rtl/>
        </w:rPr>
        <w:t>, אך לחב' בלבד יש עילת תביעה</w:t>
      </w:r>
      <w:r>
        <w:rPr>
          <w:rFonts w:asciiTheme="minorBidi" w:eastAsia="Times New Roman" w:hAnsiTheme="minorBidi"/>
          <w:rtl/>
        </w:rPr>
        <w:t xml:space="preserve">. </w:t>
      </w:r>
      <w:r w:rsidRPr="00FC517A">
        <w:rPr>
          <w:rFonts w:asciiTheme="minorBidi" w:eastAsia="Times New Roman" w:hAnsiTheme="minorBidi"/>
          <w:u w:val="single"/>
          <w:rtl/>
        </w:rPr>
        <w:t>יש מצבים חריגים שבהם חובה זו חלה גם כלפי בעלי מניות אינדיבידואלים</w:t>
      </w:r>
      <w:r>
        <w:rPr>
          <w:rFonts w:asciiTheme="minorBidi" w:eastAsia="Times New Roman" w:hAnsiTheme="minorBidi"/>
          <w:rtl/>
        </w:rPr>
        <w:t xml:space="preserve">- </w:t>
      </w:r>
      <w:r w:rsidRPr="000A6987">
        <w:rPr>
          <w:rFonts w:asciiTheme="minorBidi" w:eastAsia="Times New Roman" w:hAnsiTheme="minorBidi"/>
          <w:b/>
          <w:bCs/>
          <w:highlight w:val="magenta"/>
          <w:rtl/>
        </w:rPr>
        <w:t xml:space="preserve">פס"ד </w:t>
      </w:r>
      <w:proofErr w:type="spellStart"/>
      <w:r w:rsidRPr="000A6987">
        <w:rPr>
          <w:rFonts w:asciiTheme="minorBidi" w:eastAsia="Times New Roman" w:hAnsiTheme="minorBidi"/>
          <w:b/>
          <w:bCs/>
          <w:highlight w:val="magenta"/>
          <w:rtl/>
        </w:rPr>
        <w:t>קוט</w:t>
      </w:r>
      <w:proofErr w:type="spellEnd"/>
      <w:r w:rsidRPr="000A6987">
        <w:rPr>
          <w:rFonts w:asciiTheme="minorBidi" w:eastAsia="Times New Roman" w:hAnsiTheme="minorBidi"/>
          <w:b/>
          <w:bCs/>
          <w:highlight w:val="magenta"/>
          <w:rtl/>
        </w:rPr>
        <w:t xml:space="preserve"> נ' עזבון ישעיהו איתן ז"ל</w:t>
      </w:r>
      <w:r w:rsidR="000A6987">
        <w:rPr>
          <w:rFonts w:asciiTheme="minorBidi" w:eastAsia="Times New Roman" w:hAnsiTheme="minorBidi" w:hint="cs"/>
          <w:rtl/>
        </w:rPr>
        <w:t>-</w:t>
      </w:r>
      <w:r>
        <w:rPr>
          <w:rFonts w:asciiTheme="minorBidi" w:eastAsia="Times New Roman" w:hAnsiTheme="minorBidi"/>
          <w:rtl/>
        </w:rPr>
        <w:t xml:space="preserve"> </w:t>
      </w:r>
      <w:r w:rsidR="00FC517A" w:rsidRPr="00FC517A">
        <w:rPr>
          <w:rFonts w:asciiTheme="minorBidi" w:eastAsia="Times New Roman" w:hAnsiTheme="minorBidi" w:hint="cs"/>
          <w:b/>
          <w:bCs/>
          <w:rtl/>
        </w:rPr>
        <w:t>העובדות</w:t>
      </w:r>
      <w:r w:rsidR="00FC517A">
        <w:rPr>
          <w:rFonts w:asciiTheme="minorBidi" w:eastAsia="Times New Roman" w:hAnsiTheme="minorBidi" w:hint="cs"/>
          <w:rtl/>
        </w:rPr>
        <w:t xml:space="preserve">: </w:t>
      </w:r>
      <w:r>
        <w:rPr>
          <w:rFonts w:asciiTheme="minorBidi" w:eastAsia="Times New Roman" w:hAnsiTheme="minorBidi"/>
          <w:rtl/>
        </w:rPr>
        <w:t xml:space="preserve">ערעורו של בעל מניות נגד </w:t>
      </w:r>
      <w:r w:rsidR="00FC517A">
        <w:rPr>
          <w:rFonts w:asciiTheme="minorBidi" w:eastAsia="Times New Roman" w:hAnsiTheme="minorBidi" w:hint="cs"/>
          <w:rtl/>
        </w:rPr>
        <w:t>מ</w:t>
      </w:r>
      <w:r>
        <w:rPr>
          <w:rFonts w:asciiTheme="minorBidi" w:eastAsia="Times New Roman" w:hAnsiTheme="minorBidi"/>
          <w:rtl/>
        </w:rPr>
        <w:t>נהלי החב</w:t>
      </w:r>
      <w:r w:rsidR="00FC517A">
        <w:rPr>
          <w:rFonts w:asciiTheme="minorBidi" w:eastAsia="Times New Roman" w:hAnsiTheme="minorBidi" w:hint="cs"/>
          <w:rtl/>
        </w:rPr>
        <w:t xml:space="preserve">' </w:t>
      </w:r>
      <w:r>
        <w:rPr>
          <w:rFonts w:asciiTheme="minorBidi" w:eastAsia="Times New Roman" w:hAnsiTheme="minorBidi"/>
          <w:rtl/>
        </w:rPr>
        <w:t>שבעת מכירת מניות נוספות ה</w:t>
      </w:r>
      <w:r w:rsidR="00FC517A">
        <w:rPr>
          <w:rFonts w:asciiTheme="minorBidi" w:eastAsia="Times New Roman" w:hAnsiTheme="minorBidi"/>
          <w:rtl/>
        </w:rPr>
        <w:t>ציגו לו שווי נמוך של מניות</w:t>
      </w:r>
      <w:r w:rsidR="00FC517A">
        <w:rPr>
          <w:rFonts w:asciiTheme="minorBidi" w:eastAsia="Times New Roman" w:hAnsiTheme="minorBidi" w:hint="cs"/>
          <w:rtl/>
        </w:rPr>
        <w:t>יה</w:t>
      </w:r>
      <w:r w:rsidR="00FC517A">
        <w:rPr>
          <w:rFonts w:asciiTheme="minorBidi" w:eastAsia="Times New Roman" w:hAnsiTheme="minorBidi"/>
          <w:rtl/>
        </w:rPr>
        <w:t xml:space="preserve"> מ</w:t>
      </w:r>
      <w:r>
        <w:rPr>
          <w:rFonts w:asciiTheme="minorBidi" w:eastAsia="Times New Roman" w:hAnsiTheme="minorBidi"/>
          <w:rtl/>
        </w:rPr>
        <w:t>שווי</w:t>
      </w:r>
      <w:r w:rsidR="00FC517A">
        <w:rPr>
          <w:rFonts w:asciiTheme="minorBidi" w:eastAsia="Times New Roman" w:hAnsiTheme="minorBidi" w:hint="cs"/>
          <w:rtl/>
        </w:rPr>
        <w:t>ן</w:t>
      </w:r>
      <w:r>
        <w:rPr>
          <w:rFonts w:asciiTheme="minorBidi" w:eastAsia="Times New Roman" w:hAnsiTheme="minorBidi"/>
          <w:rtl/>
        </w:rPr>
        <w:t xml:space="preserve"> האמיתי,</w:t>
      </w:r>
      <w:r w:rsidR="000A6987">
        <w:rPr>
          <w:rFonts w:asciiTheme="minorBidi" w:eastAsia="Times New Roman" w:hAnsiTheme="minorBidi" w:hint="cs"/>
          <w:rtl/>
        </w:rPr>
        <w:t xml:space="preserve"> </w:t>
      </w:r>
      <w:r>
        <w:rPr>
          <w:rFonts w:asciiTheme="minorBidi" w:eastAsia="Times New Roman" w:hAnsiTheme="minorBidi"/>
          <w:rtl/>
        </w:rPr>
        <w:t>בעוד שלפני ההצעה מנהלי החב</w:t>
      </w:r>
      <w:r w:rsidR="00FC517A">
        <w:rPr>
          <w:rFonts w:asciiTheme="minorBidi" w:eastAsia="Times New Roman" w:hAnsiTheme="minorBidi" w:hint="cs"/>
          <w:rtl/>
        </w:rPr>
        <w:t>'</w:t>
      </w:r>
      <w:r>
        <w:rPr>
          <w:rFonts w:asciiTheme="minorBidi" w:eastAsia="Times New Roman" w:hAnsiTheme="minorBidi"/>
          <w:rtl/>
        </w:rPr>
        <w:t xml:space="preserve"> ביצעו עסק</w:t>
      </w:r>
      <w:r w:rsidR="00FC517A">
        <w:rPr>
          <w:rFonts w:asciiTheme="minorBidi" w:eastAsia="Times New Roman" w:hAnsiTheme="minorBidi" w:hint="cs"/>
          <w:rtl/>
        </w:rPr>
        <w:t>ה</w:t>
      </w:r>
      <w:r>
        <w:rPr>
          <w:rFonts w:asciiTheme="minorBidi" w:eastAsia="Times New Roman" w:hAnsiTheme="minorBidi"/>
          <w:rtl/>
        </w:rPr>
        <w:t xml:space="preserve"> בשווי גבוה יותר. המערער טוען שמנהלי החברה הפרו את חובתם כלפיו ומבקש לבטל את עסקת מכירת המניות שדלדלה  את</w:t>
      </w:r>
      <w:r w:rsidR="000A6987">
        <w:rPr>
          <w:rFonts w:asciiTheme="minorBidi" w:eastAsia="Times New Roman" w:hAnsiTheme="minorBidi"/>
          <w:rtl/>
        </w:rPr>
        <w:t xml:space="preserve"> אחזקותיו בחברה. </w:t>
      </w:r>
      <w:r w:rsidR="000A6987" w:rsidRPr="00FC517A">
        <w:rPr>
          <w:rFonts w:asciiTheme="minorBidi" w:eastAsia="Times New Roman" w:hAnsiTheme="minorBidi"/>
          <w:b/>
          <w:bCs/>
          <w:rtl/>
        </w:rPr>
        <w:t>ביהמ"ש הכריע</w:t>
      </w:r>
      <w:r w:rsidR="000A6987">
        <w:rPr>
          <w:rFonts w:asciiTheme="minorBidi" w:eastAsia="Times New Roman" w:hAnsiTheme="minorBidi"/>
          <w:rtl/>
        </w:rPr>
        <w:t xml:space="preserve"> </w:t>
      </w:r>
      <w:r w:rsidR="00FC517A">
        <w:rPr>
          <w:rFonts w:asciiTheme="minorBidi" w:eastAsia="Times New Roman" w:hAnsiTheme="minorBidi" w:hint="cs"/>
          <w:rtl/>
        </w:rPr>
        <w:t xml:space="preserve">כי </w:t>
      </w:r>
      <w:r w:rsidRPr="000A6987">
        <w:rPr>
          <w:rFonts w:asciiTheme="minorBidi" w:eastAsia="Times New Roman" w:hAnsiTheme="minorBidi"/>
          <w:b/>
          <w:bCs/>
          <w:highlight w:val="green"/>
          <w:rtl/>
        </w:rPr>
        <w:t xml:space="preserve">ס' 96 </w:t>
      </w:r>
      <w:proofErr w:type="spellStart"/>
      <w:r w:rsidRPr="000A6987">
        <w:rPr>
          <w:rFonts w:asciiTheme="minorBidi" w:eastAsia="Times New Roman" w:hAnsiTheme="minorBidi"/>
          <w:b/>
          <w:bCs/>
          <w:highlight w:val="green"/>
          <w:rtl/>
        </w:rPr>
        <w:t>כז</w:t>
      </w:r>
      <w:proofErr w:type="spellEnd"/>
      <w:r w:rsidRPr="000A6987">
        <w:rPr>
          <w:rFonts w:asciiTheme="minorBidi" w:eastAsia="Times New Roman" w:hAnsiTheme="minorBidi"/>
          <w:b/>
          <w:bCs/>
          <w:highlight w:val="green"/>
          <w:rtl/>
        </w:rPr>
        <w:t>(ב)</w:t>
      </w:r>
      <w:r w:rsidR="00FC517A">
        <w:rPr>
          <w:rFonts w:asciiTheme="minorBidi" w:eastAsia="Times New Roman" w:hAnsiTheme="minorBidi"/>
          <w:rtl/>
        </w:rPr>
        <w:t xml:space="preserve"> לפקוד</w:t>
      </w:r>
      <w:r w:rsidR="00FC517A">
        <w:rPr>
          <w:rFonts w:asciiTheme="minorBidi" w:eastAsia="Times New Roman" w:hAnsiTheme="minorBidi" w:hint="cs"/>
          <w:rtl/>
        </w:rPr>
        <w:t xml:space="preserve">ה </w:t>
      </w:r>
      <w:r>
        <w:rPr>
          <w:rFonts w:asciiTheme="minorBidi" w:eastAsia="Times New Roman" w:hAnsiTheme="minorBidi"/>
          <w:rtl/>
        </w:rPr>
        <w:t>הקובע את חובת האמונים של מנהלי החב</w:t>
      </w:r>
      <w:r w:rsidR="00FC517A">
        <w:rPr>
          <w:rFonts w:asciiTheme="minorBidi" w:eastAsia="Times New Roman" w:hAnsiTheme="minorBidi" w:hint="cs"/>
          <w:rtl/>
        </w:rPr>
        <w:t>'</w:t>
      </w:r>
      <w:r>
        <w:rPr>
          <w:rFonts w:asciiTheme="minorBidi" w:eastAsia="Times New Roman" w:hAnsiTheme="minorBidi"/>
          <w:rtl/>
        </w:rPr>
        <w:t xml:space="preserve"> כלפי</w:t>
      </w:r>
      <w:r w:rsidR="00FC517A">
        <w:rPr>
          <w:rFonts w:asciiTheme="minorBidi" w:eastAsia="Times New Roman" w:hAnsiTheme="minorBidi" w:hint="cs"/>
          <w:rtl/>
        </w:rPr>
        <w:t>ה</w:t>
      </w:r>
      <w:r>
        <w:rPr>
          <w:rFonts w:asciiTheme="minorBidi" w:eastAsia="Times New Roman" w:hAnsiTheme="minorBidi"/>
          <w:rtl/>
        </w:rPr>
        <w:t>,</w:t>
      </w:r>
      <w:r w:rsidR="000A6987">
        <w:rPr>
          <w:rFonts w:asciiTheme="minorBidi" w:eastAsia="Times New Roman" w:hAnsiTheme="minorBidi" w:hint="cs"/>
          <w:rtl/>
        </w:rPr>
        <w:t xml:space="preserve"> </w:t>
      </w:r>
      <w:r w:rsidRPr="00FC517A">
        <w:rPr>
          <w:rFonts w:asciiTheme="minorBidi" w:eastAsia="Times New Roman" w:hAnsiTheme="minorBidi"/>
          <w:u w:val="single"/>
          <w:rtl/>
        </w:rPr>
        <w:t>אינ</w:t>
      </w:r>
      <w:r w:rsidR="00FC517A" w:rsidRPr="00FC517A">
        <w:rPr>
          <w:rFonts w:asciiTheme="minorBidi" w:eastAsia="Times New Roman" w:hAnsiTheme="minorBidi" w:hint="cs"/>
          <w:u w:val="single"/>
          <w:rtl/>
        </w:rPr>
        <w:t>ו</w:t>
      </w:r>
      <w:r w:rsidR="00FC517A" w:rsidRPr="00FC517A">
        <w:rPr>
          <w:rFonts w:asciiTheme="minorBidi" w:eastAsia="Times New Roman" w:hAnsiTheme="minorBidi"/>
          <w:u w:val="single"/>
          <w:rtl/>
        </w:rPr>
        <w:t xml:space="preserve"> שולל</w:t>
      </w:r>
      <w:r w:rsidR="00FC517A" w:rsidRPr="00FC517A">
        <w:rPr>
          <w:rFonts w:asciiTheme="minorBidi" w:eastAsia="Times New Roman" w:hAnsiTheme="minorBidi" w:hint="cs"/>
          <w:u w:val="single"/>
          <w:rtl/>
        </w:rPr>
        <w:t xml:space="preserve"> </w:t>
      </w:r>
      <w:r w:rsidRPr="00FC517A">
        <w:rPr>
          <w:rFonts w:asciiTheme="minorBidi" w:eastAsia="Times New Roman" w:hAnsiTheme="minorBidi"/>
          <w:u w:val="single"/>
          <w:rtl/>
        </w:rPr>
        <w:t xml:space="preserve">את קיומה של חובת אמונים של </w:t>
      </w:r>
      <w:r w:rsidR="00FC517A">
        <w:rPr>
          <w:rFonts w:asciiTheme="minorBidi" w:eastAsia="Times New Roman" w:hAnsiTheme="minorBidi"/>
          <w:u w:val="single"/>
          <w:rtl/>
        </w:rPr>
        <w:t>מנהל ח</w:t>
      </w:r>
      <w:r w:rsidR="00FC517A">
        <w:rPr>
          <w:rFonts w:asciiTheme="minorBidi" w:eastAsia="Times New Roman" w:hAnsiTheme="minorBidi" w:hint="cs"/>
          <w:u w:val="single"/>
          <w:rtl/>
        </w:rPr>
        <w:t>ב'</w:t>
      </w:r>
      <w:r w:rsidRPr="00FC517A">
        <w:rPr>
          <w:rFonts w:asciiTheme="minorBidi" w:eastAsia="Times New Roman" w:hAnsiTheme="minorBidi"/>
          <w:u w:val="single"/>
          <w:rtl/>
        </w:rPr>
        <w:t xml:space="preserve"> כלפי בעל מניה אינדיבידואלי</w:t>
      </w:r>
      <w:r w:rsidR="00FC517A">
        <w:rPr>
          <w:rFonts w:asciiTheme="minorBidi" w:eastAsia="Times New Roman" w:hAnsiTheme="minorBidi" w:hint="cs"/>
          <w:rtl/>
        </w:rPr>
        <w:t xml:space="preserve"> </w:t>
      </w:r>
      <w:r w:rsidRPr="00FC517A">
        <w:rPr>
          <w:rFonts w:asciiTheme="minorBidi" w:eastAsia="Times New Roman" w:hAnsiTheme="minorBidi"/>
          <w:u w:val="single"/>
          <w:rtl/>
        </w:rPr>
        <w:t>במצבים מסוימים</w:t>
      </w:r>
      <w:r>
        <w:rPr>
          <w:rFonts w:asciiTheme="minorBidi" w:eastAsia="Times New Roman" w:hAnsiTheme="minorBidi"/>
          <w:rtl/>
        </w:rPr>
        <w:t>.</w:t>
      </w:r>
      <w:r w:rsidR="000A6987">
        <w:rPr>
          <w:rFonts w:asciiTheme="minorBidi" w:eastAsia="Times New Roman" w:hAnsiTheme="minorBidi" w:hint="cs"/>
          <w:rtl/>
        </w:rPr>
        <w:t xml:space="preserve"> </w:t>
      </w:r>
      <w:r>
        <w:rPr>
          <w:rFonts w:asciiTheme="minorBidi" w:eastAsia="Times New Roman" w:hAnsiTheme="minorBidi"/>
          <w:rtl/>
        </w:rPr>
        <w:t>החלטה זו ה</w:t>
      </w:r>
      <w:r w:rsidR="00FC517A">
        <w:rPr>
          <w:rFonts w:asciiTheme="minorBidi" w:eastAsia="Times New Roman" w:hAnsiTheme="minorBidi" w:hint="cs"/>
          <w:rtl/>
        </w:rPr>
        <w:t>י</w:t>
      </w:r>
      <w:r>
        <w:rPr>
          <w:rFonts w:asciiTheme="minorBidi" w:eastAsia="Times New Roman" w:hAnsiTheme="minorBidi"/>
          <w:rtl/>
        </w:rPr>
        <w:t xml:space="preserve">א </w:t>
      </w:r>
      <w:r w:rsidRPr="00FC517A">
        <w:rPr>
          <w:rFonts w:asciiTheme="minorBidi" w:eastAsia="Times New Roman" w:hAnsiTheme="minorBidi"/>
          <w:u w:val="single"/>
          <w:rtl/>
        </w:rPr>
        <w:t>בניגוד לדין האנגלי-אמריקאי</w:t>
      </w:r>
      <w:r>
        <w:rPr>
          <w:rFonts w:asciiTheme="minorBidi" w:eastAsia="Times New Roman" w:hAnsiTheme="minorBidi"/>
          <w:rtl/>
        </w:rPr>
        <w:t xml:space="preserve"> שקובע שרק במצבים של </w:t>
      </w:r>
      <w:r w:rsidRPr="00FC517A">
        <w:rPr>
          <w:rFonts w:asciiTheme="minorBidi" w:eastAsia="Times New Roman" w:hAnsiTheme="minorBidi"/>
          <w:u w:val="single"/>
          <w:rtl/>
        </w:rPr>
        <w:t>מערכת יחסים מיוחדת בין הצדדים תקום חובת אמונים של מ</w:t>
      </w:r>
      <w:r w:rsidR="00FC517A" w:rsidRPr="00FC517A">
        <w:rPr>
          <w:rFonts w:asciiTheme="minorBidi" w:eastAsia="Times New Roman" w:hAnsiTheme="minorBidi" w:hint="cs"/>
          <w:u w:val="single"/>
          <w:rtl/>
        </w:rPr>
        <w:t>נ</w:t>
      </w:r>
      <w:r w:rsidRPr="00FC517A">
        <w:rPr>
          <w:rFonts w:asciiTheme="minorBidi" w:eastAsia="Times New Roman" w:hAnsiTheme="minorBidi"/>
          <w:u w:val="single"/>
          <w:rtl/>
        </w:rPr>
        <w:t>הל החברה כלפי בעל מניה אינדיבידואלי</w:t>
      </w:r>
      <w:r>
        <w:rPr>
          <w:rFonts w:asciiTheme="minorBidi" w:eastAsia="Times New Roman" w:hAnsiTheme="minorBidi"/>
          <w:rtl/>
        </w:rPr>
        <w:t>.</w:t>
      </w:r>
      <w:r w:rsidR="00FC517A">
        <w:rPr>
          <w:rFonts w:asciiTheme="minorBidi" w:eastAsia="Times New Roman" w:hAnsiTheme="minorBidi" w:hint="cs"/>
          <w:rtl/>
        </w:rPr>
        <w:t xml:space="preserve"> </w:t>
      </w:r>
      <w:r w:rsidR="00FC517A" w:rsidRPr="00FC517A">
        <w:rPr>
          <w:rFonts w:asciiTheme="minorBidi" w:eastAsia="Times New Roman" w:hAnsiTheme="minorBidi" w:hint="cs"/>
          <w:b/>
          <w:bCs/>
          <w:rtl/>
        </w:rPr>
        <w:t>דובי</w:t>
      </w:r>
      <w:r w:rsidR="00FC517A">
        <w:rPr>
          <w:rFonts w:asciiTheme="minorBidi" w:eastAsia="Times New Roman" w:hAnsiTheme="minorBidi" w:hint="cs"/>
          <w:rtl/>
        </w:rPr>
        <w:t xml:space="preserve">- </w:t>
      </w:r>
      <w:r w:rsidR="00FC517A" w:rsidRPr="00FC517A">
        <w:rPr>
          <w:rFonts w:asciiTheme="minorBidi" w:eastAsia="Times New Roman" w:hAnsiTheme="minorBidi"/>
          <w:u w:val="single"/>
          <w:rtl/>
        </w:rPr>
        <w:t>החלט</w:t>
      </w:r>
      <w:r w:rsidR="00FC517A" w:rsidRPr="00FC517A">
        <w:rPr>
          <w:rFonts w:asciiTheme="minorBidi" w:eastAsia="Times New Roman" w:hAnsiTheme="minorBidi" w:hint="cs"/>
          <w:u w:val="single"/>
          <w:rtl/>
        </w:rPr>
        <w:t>ה זו</w:t>
      </w:r>
      <w:r w:rsidRPr="00FC517A">
        <w:rPr>
          <w:rFonts w:asciiTheme="minorBidi" w:eastAsia="Times New Roman" w:hAnsiTheme="minorBidi"/>
          <w:u w:val="single"/>
          <w:rtl/>
        </w:rPr>
        <w:t xml:space="preserve"> מקשה על עבודת </w:t>
      </w:r>
      <w:r w:rsidR="00FC517A">
        <w:rPr>
          <w:rFonts w:asciiTheme="minorBidi" w:eastAsia="Times New Roman" w:hAnsiTheme="minorBidi" w:hint="cs"/>
          <w:u w:val="single"/>
          <w:rtl/>
        </w:rPr>
        <w:t>ההנהלה ו</w:t>
      </w:r>
      <w:r w:rsidRPr="00FC517A">
        <w:rPr>
          <w:rFonts w:asciiTheme="minorBidi" w:eastAsia="Times New Roman" w:hAnsiTheme="minorBidi"/>
          <w:u w:val="single"/>
          <w:rtl/>
        </w:rPr>
        <w:t>הדירקטוריון,</w:t>
      </w:r>
      <w:r w:rsidR="000A6987" w:rsidRPr="00FC517A">
        <w:rPr>
          <w:rFonts w:asciiTheme="minorBidi" w:eastAsia="Times New Roman" w:hAnsiTheme="minorBidi" w:hint="cs"/>
          <w:u w:val="single"/>
          <w:rtl/>
        </w:rPr>
        <w:t xml:space="preserve"> </w:t>
      </w:r>
      <w:r w:rsidRPr="00FC517A">
        <w:rPr>
          <w:rFonts w:asciiTheme="minorBidi" w:eastAsia="Times New Roman" w:hAnsiTheme="minorBidi"/>
          <w:u w:val="single"/>
          <w:rtl/>
        </w:rPr>
        <w:t>בלתי אפשרי לדאוג לטובת האינטרסים של כל בעל מניה</w:t>
      </w:r>
      <w:r>
        <w:rPr>
          <w:rFonts w:asciiTheme="minorBidi" w:eastAsia="Times New Roman" w:hAnsiTheme="minorBidi"/>
          <w:rtl/>
        </w:rPr>
        <w:t>.</w:t>
      </w:r>
      <w:r w:rsidR="000A6987">
        <w:rPr>
          <w:rFonts w:asciiTheme="minorBidi" w:eastAsia="Times New Roman" w:hAnsiTheme="minorBidi" w:hint="cs"/>
          <w:rtl/>
        </w:rPr>
        <w:t xml:space="preserve"> </w:t>
      </w:r>
      <w:r>
        <w:rPr>
          <w:rFonts w:asciiTheme="minorBidi" w:eastAsia="Times New Roman" w:hAnsiTheme="minorBidi"/>
          <w:rtl/>
        </w:rPr>
        <w:t>החב</w:t>
      </w:r>
      <w:r w:rsidR="000A6987">
        <w:rPr>
          <w:rFonts w:asciiTheme="minorBidi" w:eastAsia="Times New Roman" w:hAnsiTheme="minorBidi" w:hint="cs"/>
          <w:rtl/>
        </w:rPr>
        <w:t>'</w:t>
      </w:r>
      <w:r>
        <w:rPr>
          <w:rFonts w:asciiTheme="minorBidi" w:eastAsia="Times New Roman" w:hAnsiTheme="minorBidi"/>
          <w:rtl/>
        </w:rPr>
        <w:t xml:space="preserve"> בנויה באופן </w:t>
      </w:r>
      <w:r w:rsidR="00FC517A">
        <w:rPr>
          <w:rFonts w:asciiTheme="minorBidi" w:eastAsia="Times New Roman" w:hAnsiTheme="minorBidi" w:hint="cs"/>
          <w:rtl/>
        </w:rPr>
        <w:t xml:space="preserve">בו </w:t>
      </w:r>
      <w:r>
        <w:rPr>
          <w:rFonts w:asciiTheme="minorBidi" w:eastAsia="Times New Roman" w:hAnsiTheme="minorBidi"/>
          <w:rtl/>
        </w:rPr>
        <w:t>כל הזמן קיימים ניגודי אינטרסים בין השחקנים השונים.</w:t>
      </w:r>
      <w:r w:rsidR="000A6987">
        <w:rPr>
          <w:rFonts w:asciiTheme="minorBidi" w:eastAsia="Times New Roman" w:hAnsiTheme="minorBidi" w:hint="cs"/>
          <w:rtl/>
        </w:rPr>
        <w:t xml:space="preserve"> </w:t>
      </w:r>
      <w:r>
        <w:rPr>
          <w:rFonts w:asciiTheme="minorBidi" w:eastAsia="Times New Roman" w:hAnsiTheme="minorBidi"/>
          <w:rtl/>
        </w:rPr>
        <w:t>בנוסף</w:t>
      </w:r>
      <w:r w:rsidR="00FC517A">
        <w:rPr>
          <w:rFonts w:asciiTheme="minorBidi" w:eastAsia="Times New Roman" w:hAnsiTheme="minorBidi" w:hint="cs"/>
          <w:rtl/>
        </w:rPr>
        <w:t>,</w:t>
      </w:r>
      <w:r>
        <w:rPr>
          <w:rFonts w:asciiTheme="minorBidi" w:eastAsia="Times New Roman" w:hAnsiTheme="minorBidi"/>
          <w:rtl/>
        </w:rPr>
        <w:t xml:space="preserve"> זה פותח פתח להצפת תביעות מידי בעלי מניות. </w:t>
      </w:r>
    </w:p>
    <w:p w:rsidR="00C66C0C" w:rsidRDefault="00C66C0C" w:rsidP="005C004B">
      <w:pPr>
        <w:rPr>
          <w:rFonts w:asciiTheme="minorBidi" w:eastAsia="Times New Roman" w:hAnsiTheme="minorBidi"/>
          <w:b/>
          <w:bCs/>
          <w:u w:val="single"/>
          <w:rtl/>
        </w:rPr>
      </w:pPr>
    </w:p>
    <w:p w:rsidR="00DC050C" w:rsidRPr="005C004B" w:rsidRDefault="00DC050C" w:rsidP="005C004B">
      <w:pPr>
        <w:rPr>
          <w:rFonts w:asciiTheme="minorBidi" w:eastAsia="Times New Roman" w:hAnsiTheme="minorBidi"/>
          <w:b/>
          <w:bCs/>
          <w:u w:val="single"/>
          <w:rtl/>
        </w:rPr>
      </w:pPr>
      <w:r w:rsidRPr="005C004B">
        <w:rPr>
          <w:rFonts w:asciiTheme="minorBidi" w:eastAsia="Times New Roman" w:hAnsiTheme="minorBidi"/>
          <w:b/>
          <w:bCs/>
          <w:u w:val="single"/>
          <w:rtl/>
        </w:rPr>
        <w:t xml:space="preserve">קשיים בהפעלת הפיקוח השיפוטי </w:t>
      </w:r>
    </w:p>
    <w:p w:rsidR="00DC050C" w:rsidRDefault="00DC050C" w:rsidP="00D831E2">
      <w:pPr>
        <w:rPr>
          <w:rFonts w:asciiTheme="minorBidi" w:eastAsia="Times New Roman" w:hAnsiTheme="minorBidi"/>
          <w:rtl/>
        </w:rPr>
      </w:pPr>
      <w:r>
        <w:rPr>
          <w:rFonts w:asciiTheme="minorBidi" w:eastAsia="Times New Roman" w:hAnsiTheme="minorBidi"/>
          <w:rtl/>
        </w:rPr>
        <w:t xml:space="preserve">1)במקרים רבים </w:t>
      </w:r>
      <w:r w:rsidRPr="00D831E2">
        <w:rPr>
          <w:rFonts w:asciiTheme="minorBidi" w:eastAsia="Times New Roman" w:hAnsiTheme="minorBidi"/>
          <w:u w:val="single"/>
          <w:rtl/>
        </w:rPr>
        <w:t>בעלי המניות הם חסרי ידע וכישורים מקצועיים ולכן</w:t>
      </w:r>
      <w:r>
        <w:rPr>
          <w:rFonts w:asciiTheme="minorBidi" w:eastAsia="Times New Roman" w:hAnsiTheme="minorBidi"/>
          <w:rtl/>
        </w:rPr>
        <w:t xml:space="preserve"> </w:t>
      </w:r>
      <w:r w:rsidRPr="00D831E2">
        <w:rPr>
          <w:rFonts w:asciiTheme="minorBidi" w:eastAsia="Times New Roman" w:hAnsiTheme="minorBidi"/>
          <w:u w:val="single"/>
          <w:rtl/>
        </w:rPr>
        <w:t>קשה להם לראות את התרחשות ההפרות</w:t>
      </w:r>
      <w:r>
        <w:rPr>
          <w:rFonts w:asciiTheme="minorBidi" w:eastAsia="Times New Roman" w:hAnsiTheme="minorBidi"/>
          <w:rtl/>
        </w:rPr>
        <w:t>.</w:t>
      </w:r>
      <w:r w:rsidR="000A6987">
        <w:rPr>
          <w:rFonts w:asciiTheme="minorBidi" w:eastAsia="Times New Roman" w:hAnsiTheme="minorBidi" w:hint="cs"/>
          <w:rtl/>
        </w:rPr>
        <w:t xml:space="preserve"> </w:t>
      </w:r>
      <w:r>
        <w:rPr>
          <w:rFonts w:asciiTheme="minorBidi" w:eastAsia="Times New Roman" w:hAnsiTheme="minorBidi"/>
          <w:rtl/>
        </w:rPr>
        <w:t>בנוסף</w:t>
      </w:r>
      <w:r w:rsidR="00D831E2">
        <w:rPr>
          <w:rFonts w:asciiTheme="minorBidi" w:eastAsia="Times New Roman" w:hAnsiTheme="minorBidi" w:hint="cs"/>
          <w:rtl/>
        </w:rPr>
        <w:t>,</w:t>
      </w:r>
      <w:r>
        <w:rPr>
          <w:rFonts w:asciiTheme="minorBidi" w:eastAsia="Times New Roman" w:hAnsiTheme="minorBidi"/>
          <w:rtl/>
        </w:rPr>
        <w:t xml:space="preserve"> מבחינה רציונאלית </w:t>
      </w:r>
      <w:r w:rsidRPr="00D831E2">
        <w:rPr>
          <w:rFonts w:asciiTheme="minorBidi" w:eastAsia="Times New Roman" w:hAnsiTheme="minorBidi"/>
          <w:u w:val="single"/>
          <w:rtl/>
        </w:rPr>
        <w:t>לא כ"כ משתלם להם להשקיע זמן וכסף בחשיפת ההפרות</w:t>
      </w:r>
      <w:r>
        <w:rPr>
          <w:rFonts w:asciiTheme="minorBidi" w:eastAsia="Times New Roman" w:hAnsiTheme="minorBidi"/>
          <w:rtl/>
        </w:rPr>
        <w:t xml:space="preserve"> ומלחמה נגד</w:t>
      </w:r>
      <w:r w:rsidR="00D831E2">
        <w:rPr>
          <w:rFonts w:asciiTheme="minorBidi" w:eastAsia="Times New Roman" w:hAnsiTheme="minorBidi" w:hint="cs"/>
          <w:rtl/>
        </w:rPr>
        <w:t>ן</w:t>
      </w:r>
      <w:r>
        <w:rPr>
          <w:rFonts w:asciiTheme="minorBidi" w:eastAsia="Times New Roman" w:hAnsiTheme="minorBidi"/>
          <w:rtl/>
        </w:rPr>
        <w:t xml:space="preserve">. </w:t>
      </w:r>
      <w:r w:rsidRPr="00D831E2">
        <w:rPr>
          <w:rFonts w:asciiTheme="minorBidi" w:eastAsia="Times New Roman" w:hAnsiTheme="minorBidi"/>
          <w:u w:val="single"/>
          <w:rtl/>
        </w:rPr>
        <w:t>המשקיעים המוסדיים</w:t>
      </w:r>
      <w:r>
        <w:rPr>
          <w:rFonts w:asciiTheme="minorBidi" w:eastAsia="Times New Roman" w:hAnsiTheme="minorBidi"/>
          <w:rtl/>
        </w:rPr>
        <w:t xml:space="preserve"> </w:t>
      </w:r>
      <w:r w:rsidR="00D831E2">
        <w:rPr>
          <w:rFonts w:asciiTheme="minorBidi" w:eastAsia="Times New Roman" w:hAnsiTheme="minorBidi" w:hint="cs"/>
          <w:rtl/>
        </w:rPr>
        <w:t xml:space="preserve">הממלאים </w:t>
      </w:r>
      <w:r>
        <w:rPr>
          <w:rFonts w:asciiTheme="minorBidi" w:eastAsia="Times New Roman" w:hAnsiTheme="minorBidi"/>
          <w:rtl/>
        </w:rPr>
        <w:t xml:space="preserve">מס' </w:t>
      </w:r>
      <w:r w:rsidR="00D831E2">
        <w:rPr>
          <w:rFonts w:asciiTheme="minorBidi" w:eastAsia="Times New Roman" w:hAnsiTheme="minorBidi" w:hint="cs"/>
          <w:rtl/>
        </w:rPr>
        <w:t xml:space="preserve">תפקידים </w:t>
      </w:r>
      <w:r>
        <w:rPr>
          <w:rFonts w:asciiTheme="minorBidi" w:eastAsia="Times New Roman" w:hAnsiTheme="minorBidi"/>
          <w:rtl/>
        </w:rPr>
        <w:t>בחב</w:t>
      </w:r>
      <w:r w:rsidR="00D831E2">
        <w:rPr>
          <w:rFonts w:asciiTheme="minorBidi" w:eastAsia="Times New Roman" w:hAnsiTheme="minorBidi" w:hint="cs"/>
          <w:rtl/>
        </w:rPr>
        <w:t>'</w:t>
      </w:r>
      <w:r>
        <w:rPr>
          <w:rFonts w:asciiTheme="minorBidi" w:eastAsia="Times New Roman" w:hAnsiTheme="minorBidi"/>
          <w:rtl/>
        </w:rPr>
        <w:t xml:space="preserve"> </w:t>
      </w:r>
      <w:r w:rsidR="00D831E2">
        <w:rPr>
          <w:rFonts w:asciiTheme="minorBidi" w:eastAsia="Times New Roman" w:hAnsiTheme="minorBidi" w:hint="cs"/>
          <w:rtl/>
        </w:rPr>
        <w:t>בארץ</w:t>
      </w:r>
      <w:r>
        <w:rPr>
          <w:rFonts w:asciiTheme="minorBidi" w:eastAsia="Times New Roman" w:hAnsiTheme="minorBidi"/>
          <w:rtl/>
        </w:rPr>
        <w:t xml:space="preserve"> בגלל הריכוזיות </w:t>
      </w:r>
      <w:r w:rsidRPr="00D831E2">
        <w:rPr>
          <w:rFonts w:asciiTheme="minorBidi" w:eastAsia="Times New Roman" w:hAnsiTheme="minorBidi"/>
          <w:u w:val="single"/>
          <w:rtl/>
        </w:rPr>
        <w:t>לא מגישים תביעת נגד ההפרות בגלל ניגודי עניינים</w:t>
      </w:r>
      <w:r>
        <w:rPr>
          <w:rFonts w:asciiTheme="minorBidi" w:eastAsia="Times New Roman" w:hAnsiTheme="minorBidi"/>
          <w:rtl/>
        </w:rPr>
        <w:t>.</w:t>
      </w:r>
    </w:p>
    <w:p w:rsidR="00DC050C" w:rsidRDefault="00DC050C" w:rsidP="00D831E2">
      <w:pPr>
        <w:rPr>
          <w:rFonts w:asciiTheme="minorBidi" w:eastAsia="Times New Roman" w:hAnsiTheme="minorBidi"/>
          <w:rtl/>
        </w:rPr>
      </w:pPr>
      <w:r>
        <w:rPr>
          <w:rFonts w:asciiTheme="minorBidi" w:eastAsia="Times New Roman" w:hAnsiTheme="minorBidi"/>
          <w:rtl/>
        </w:rPr>
        <w:lastRenderedPageBreak/>
        <w:t>2)</w:t>
      </w:r>
      <w:r w:rsidR="00D831E2" w:rsidRPr="00D831E2">
        <w:rPr>
          <w:rFonts w:ascii="Arial" w:hAnsi="Arial" w:cs="Arial" w:hint="cs"/>
          <w:rtl/>
        </w:rPr>
        <w:t xml:space="preserve"> </w:t>
      </w:r>
      <w:r w:rsidR="00D831E2" w:rsidRPr="00D831E2">
        <w:rPr>
          <w:rFonts w:ascii="Arial" w:hAnsi="Arial" w:cs="Arial" w:hint="cs"/>
          <w:u w:val="single"/>
          <w:rtl/>
        </w:rPr>
        <w:t xml:space="preserve">פנייה לערכאות משפטיות כרוכה בהשקעת משאבים </w:t>
      </w:r>
      <w:r w:rsidR="00D831E2">
        <w:rPr>
          <w:rFonts w:ascii="Arial" w:hAnsi="Arial" w:cs="Arial" w:hint="cs"/>
          <w:u w:val="single"/>
          <w:rtl/>
        </w:rPr>
        <w:t>רבים</w:t>
      </w:r>
      <w:r w:rsidR="00D831E2" w:rsidRPr="00D831E2">
        <w:rPr>
          <w:rFonts w:ascii="Arial" w:hAnsi="Arial" w:cs="Arial" w:hint="cs"/>
          <w:u w:val="single"/>
          <w:rtl/>
        </w:rPr>
        <w:t xml:space="preserve">, </w:t>
      </w:r>
      <w:r w:rsidR="00D831E2">
        <w:rPr>
          <w:rFonts w:ascii="Arial" w:hAnsi="Arial" w:cs="Arial" w:hint="cs"/>
          <w:u w:val="single"/>
          <w:rtl/>
        </w:rPr>
        <w:t>לרוב</w:t>
      </w:r>
      <w:r w:rsidR="00D831E2" w:rsidRPr="00D831E2">
        <w:rPr>
          <w:rFonts w:ascii="Arial" w:hAnsi="Arial" w:cs="Arial" w:hint="cs"/>
          <w:u w:val="single"/>
          <w:rtl/>
        </w:rPr>
        <w:t xml:space="preserve"> </w:t>
      </w:r>
      <w:r w:rsidR="00D831E2">
        <w:rPr>
          <w:rFonts w:ascii="Arial" w:hAnsi="Arial" w:cs="Arial" w:hint="cs"/>
          <w:u w:val="single"/>
          <w:rtl/>
        </w:rPr>
        <w:t>מבחינה תועלתנית לא שווה לבה"מ לתבוע</w:t>
      </w:r>
      <w:r w:rsidR="00D831E2">
        <w:rPr>
          <w:rFonts w:ascii="Arial" w:hAnsi="Arial" w:cs="Arial" w:hint="cs"/>
          <w:rtl/>
        </w:rPr>
        <w:t>.</w:t>
      </w:r>
    </w:p>
    <w:p w:rsidR="00DC050C" w:rsidRDefault="00DC050C" w:rsidP="00547F6F">
      <w:pPr>
        <w:rPr>
          <w:rFonts w:asciiTheme="minorBidi" w:eastAsia="Times New Roman" w:hAnsiTheme="minorBidi"/>
          <w:rtl/>
        </w:rPr>
      </w:pPr>
      <w:r>
        <w:rPr>
          <w:rFonts w:asciiTheme="minorBidi" w:eastAsia="Times New Roman" w:hAnsiTheme="minorBidi"/>
          <w:rtl/>
        </w:rPr>
        <w:t>3)לבתי המשפט חסרים כלים מקצועיים להעריך את תפקודם של המנהלים,</w:t>
      </w:r>
      <w:r w:rsidR="000A6987">
        <w:rPr>
          <w:rFonts w:asciiTheme="minorBidi" w:eastAsia="Times New Roman" w:hAnsiTheme="minorBidi" w:hint="cs"/>
          <w:rtl/>
        </w:rPr>
        <w:t xml:space="preserve"> </w:t>
      </w:r>
      <w:r>
        <w:rPr>
          <w:rFonts w:asciiTheme="minorBidi" w:eastAsia="Times New Roman" w:hAnsiTheme="minorBidi"/>
          <w:rtl/>
        </w:rPr>
        <w:t>כי</w:t>
      </w:r>
      <w:r w:rsidR="00547F6F">
        <w:rPr>
          <w:rFonts w:asciiTheme="minorBidi" w:eastAsia="Times New Roman" w:hAnsiTheme="minorBidi" w:hint="cs"/>
          <w:rtl/>
        </w:rPr>
        <w:t>וון</w:t>
      </w:r>
      <w:r>
        <w:rPr>
          <w:rFonts w:asciiTheme="minorBidi" w:eastAsia="Times New Roman" w:hAnsiTheme="minorBidi"/>
          <w:rtl/>
        </w:rPr>
        <w:t xml:space="preserve"> </w:t>
      </w:r>
      <w:r w:rsidR="00547F6F">
        <w:rPr>
          <w:rFonts w:asciiTheme="minorBidi" w:eastAsia="Times New Roman" w:hAnsiTheme="minorBidi" w:hint="cs"/>
          <w:rtl/>
        </w:rPr>
        <w:t>ש</w:t>
      </w:r>
      <w:r w:rsidRPr="00547F6F">
        <w:rPr>
          <w:rFonts w:asciiTheme="minorBidi" w:eastAsia="Times New Roman" w:hAnsiTheme="minorBidi"/>
          <w:u w:val="single"/>
          <w:rtl/>
        </w:rPr>
        <w:t>רוב השופטים לא מגיעים מרקע עסקי</w:t>
      </w:r>
      <w:r>
        <w:rPr>
          <w:rFonts w:asciiTheme="minorBidi" w:eastAsia="Times New Roman" w:hAnsiTheme="minorBidi"/>
          <w:rtl/>
        </w:rPr>
        <w:t xml:space="preserve">. לאחרונה חלה התקדמות </w:t>
      </w:r>
      <w:r w:rsidRPr="00547F6F">
        <w:rPr>
          <w:rFonts w:asciiTheme="minorBidi" w:eastAsia="Times New Roman" w:hAnsiTheme="minorBidi"/>
          <w:u w:val="single"/>
          <w:rtl/>
        </w:rPr>
        <w:t xml:space="preserve">בהקמת ביהמ"ש </w:t>
      </w:r>
      <w:r w:rsidR="00547F6F">
        <w:rPr>
          <w:rFonts w:asciiTheme="minorBidi" w:eastAsia="Times New Roman" w:hAnsiTheme="minorBidi" w:hint="cs"/>
          <w:u w:val="single"/>
          <w:rtl/>
        </w:rPr>
        <w:t>ה</w:t>
      </w:r>
      <w:r w:rsidRPr="00547F6F">
        <w:rPr>
          <w:rFonts w:asciiTheme="minorBidi" w:eastAsia="Times New Roman" w:hAnsiTheme="minorBidi"/>
          <w:u w:val="single"/>
          <w:rtl/>
        </w:rPr>
        <w:t>כלכלי</w:t>
      </w:r>
      <w:r>
        <w:rPr>
          <w:rFonts w:asciiTheme="minorBidi" w:eastAsia="Times New Roman" w:hAnsiTheme="minorBidi"/>
          <w:rtl/>
        </w:rPr>
        <w:t>.</w:t>
      </w:r>
    </w:p>
    <w:p w:rsidR="00DC050C" w:rsidRDefault="00DC050C" w:rsidP="00CC49C8">
      <w:pPr>
        <w:rPr>
          <w:rFonts w:asciiTheme="minorBidi" w:eastAsia="Times New Roman" w:hAnsiTheme="minorBidi"/>
          <w:rtl/>
        </w:rPr>
      </w:pPr>
      <w:r>
        <w:rPr>
          <w:rFonts w:asciiTheme="minorBidi" w:eastAsia="Times New Roman" w:hAnsiTheme="minorBidi"/>
          <w:b/>
          <w:bCs/>
          <w:rtl/>
        </w:rPr>
        <w:t>עניין אישי שלילי</w:t>
      </w:r>
      <w:r w:rsidRPr="006A5180">
        <w:rPr>
          <w:rFonts w:asciiTheme="minorBidi" w:eastAsia="Times New Roman" w:hAnsiTheme="minorBidi"/>
          <w:rtl/>
        </w:rPr>
        <w:t>-</w:t>
      </w:r>
      <w:r w:rsidR="006A5180">
        <w:rPr>
          <w:rFonts w:asciiTheme="minorBidi" w:eastAsia="Times New Roman" w:hAnsiTheme="minorBidi" w:hint="cs"/>
          <w:rtl/>
        </w:rPr>
        <w:t xml:space="preserve"> </w:t>
      </w:r>
      <w:r>
        <w:rPr>
          <w:rFonts w:asciiTheme="minorBidi" w:eastAsia="Times New Roman" w:hAnsiTheme="minorBidi"/>
          <w:rtl/>
        </w:rPr>
        <w:t xml:space="preserve">סיטואציה בה </w:t>
      </w:r>
      <w:r w:rsidRPr="00151B7A">
        <w:rPr>
          <w:rFonts w:asciiTheme="minorBidi" w:eastAsia="Times New Roman" w:hAnsiTheme="minorBidi"/>
          <w:u w:val="single"/>
          <w:rtl/>
        </w:rPr>
        <w:t>לבעל מניות יש עניין אישי לסכל עסק</w:t>
      </w:r>
      <w:r w:rsidR="00151B7A">
        <w:rPr>
          <w:rFonts w:asciiTheme="minorBidi" w:eastAsia="Times New Roman" w:hAnsiTheme="minorBidi"/>
          <w:u w:val="single"/>
          <w:rtl/>
        </w:rPr>
        <w:t>ה ב</w:t>
      </w:r>
      <w:r w:rsidR="00151B7A">
        <w:rPr>
          <w:rFonts w:asciiTheme="minorBidi" w:eastAsia="Times New Roman" w:hAnsiTheme="minorBidi" w:hint="cs"/>
          <w:u w:val="single"/>
          <w:rtl/>
        </w:rPr>
        <w:t>חב'</w:t>
      </w:r>
      <w:r w:rsidRPr="00151B7A">
        <w:rPr>
          <w:rFonts w:asciiTheme="minorBidi" w:eastAsia="Times New Roman" w:hAnsiTheme="minorBidi"/>
          <w:u w:val="single"/>
          <w:rtl/>
        </w:rPr>
        <w:t xml:space="preserve"> ולכן </w:t>
      </w:r>
      <w:r w:rsidR="00151B7A" w:rsidRPr="00151B7A">
        <w:rPr>
          <w:rFonts w:asciiTheme="minorBidi" w:eastAsia="Times New Roman" w:hAnsiTheme="minorBidi" w:hint="cs"/>
          <w:u w:val="single"/>
          <w:rtl/>
        </w:rPr>
        <w:t xml:space="preserve">הוא </w:t>
      </w:r>
      <w:r w:rsidRPr="00151B7A">
        <w:rPr>
          <w:rFonts w:asciiTheme="minorBidi" w:eastAsia="Times New Roman" w:hAnsiTheme="minorBidi"/>
          <w:u w:val="single"/>
          <w:rtl/>
        </w:rPr>
        <w:t xml:space="preserve">מצביע בצורה לא עניינית אלא על בסיס </w:t>
      </w:r>
      <w:r w:rsidR="00151B7A">
        <w:rPr>
          <w:rFonts w:asciiTheme="minorBidi" w:eastAsia="Times New Roman" w:hAnsiTheme="minorBidi" w:hint="cs"/>
          <w:u w:val="single"/>
          <w:rtl/>
        </w:rPr>
        <w:t xml:space="preserve">עניין </w:t>
      </w:r>
      <w:r w:rsidRPr="00151B7A">
        <w:rPr>
          <w:rFonts w:asciiTheme="minorBidi" w:eastAsia="Times New Roman" w:hAnsiTheme="minorBidi"/>
          <w:u w:val="single"/>
          <w:rtl/>
        </w:rPr>
        <w:t>אישי</w:t>
      </w:r>
      <w:r>
        <w:rPr>
          <w:rFonts w:asciiTheme="minorBidi" w:eastAsia="Times New Roman" w:hAnsiTheme="minorBidi"/>
          <w:rtl/>
        </w:rPr>
        <w:t xml:space="preserve">. </w:t>
      </w:r>
      <w:proofErr w:type="spellStart"/>
      <w:r w:rsidRPr="00151B7A">
        <w:rPr>
          <w:rFonts w:asciiTheme="minorBidi" w:eastAsia="Times New Roman" w:hAnsiTheme="minorBidi"/>
          <w:b/>
          <w:bCs/>
          <w:rtl/>
        </w:rPr>
        <w:t>סולברג</w:t>
      </w:r>
      <w:proofErr w:type="spellEnd"/>
      <w:r>
        <w:rPr>
          <w:rFonts w:asciiTheme="minorBidi" w:eastAsia="Times New Roman" w:hAnsiTheme="minorBidi"/>
          <w:rtl/>
        </w:rPr>
        <w:t xml:space="preserve"> </w:t>
      </w:r>
      <w:r w:rsidRPr="000A6987">
        <w:rPr>
          <w:rFonts w:asciiTheme="minorBidi" w:eastAsia="Times New Roman" w:hAnsiTheme="minorBidi"/>
          <w:b/>
          <w:bCs/>
          <w:highlight w:val="magenta"/>
          <w:rtl/>
        </w:rPr>
        <w:t>בפס"ד בית יאיר</w:t>
      </w:r>
      <w:r w:rsidR="00151B7A">
        <w:rPr>
          <w:rFonts w:asciiTheme="minorBidi" w:eastAsia="Times New Roman" w:hAnsiTheme="minorBidi" w:hint="cs"/>
          <w:rtl/>
        </w:rPr>
        <w:t xml:space="preserve">- </w:t>
      </w:r>
      <w:r w:rsidRPr="00151B7A">
        <w:rPr>
          <w:rFonts w:asciiTheme="minorBidi" w:eastAsia="Times New Roman" w:hAnsiTheme="minorBidi"/>
          <w:u w:val="single"/>
          <w:rtl/>
        </w:rPr>
        <w:t>נטל ההוכחה על בעל השליטה להוכיח שלבעל מניות מיע</w:t>
      </w:r>
      <w:r w:rsidR="00151B7A" w:rsidRPr="00151B7A">
        <w:rPr>
          <w:rFonts w:asciiTheme="minorBidi" w:eastAsia="Times New Roman" w:hAnsiTheme="minorBidi" w:hint="cs"/>
          <w:u w:val="single"/>
          <w:rtl/>
        </w:rPr>
        <w:t>ו</w:t>
      </w:r>
      <w:r w:rsidRPr="00151B7A">
        <w:rPr>
          <w:rFonts w:asciiTheme="minorBidi" w:eastAsia="Times New Roman" w:hAnsiTheme="minorBidi"/>
          <w:u w:val="single"/>
          <w:rtl/>
        </w:rPr>
        <w:t>ט יש עניין אישי שלילי</w:t>
      </w:r>
      <w:r>
        <w:rPr>
          <w:rFonts w:asciiTheme="minorBidi" w:eastAsia="Times New Roman" w:hAnsiTheme="minorBidi"/>
          <w:rtl/>
        </w:rPr>
        <w:t xml:space="preserve">. </w:t>
      </w:r>
      <w:r w:rsidRPr="000A6987">
        <w:rPr>
          <w:rFonts w:asciiTheme="minorBidi" w:eastAsia="Times New Roman" w:hAnsiTheme="minorBidi"/>
          <w:b/>
          <w:bCs/>
          <w:highlight w:val="magenta"/>
          <w:rtl/>
        </w:rPr>
        <w:t>פס"ד תדביק</w:t>
      </w:r>
      <w:r w:rsidR="00151B7A">
        <w:rPr>
          <w:rFonts w:asciiTheme="minorBidi" w:eastAsia="Times New Roman" w:hAnsiTheme="minorBidi" w:hint="cs"/>
          <w:rtl/>
        </w:rPr>
        <w:t xml:space="preserve">- </w:t>
      </w:r>
      <w:r w:rsidR="00151B7A">
        <w:rPr>
          <w:rFonts w:asciiTheme="minorBidi" w:eastAsia="Times New Roman" w:hAnsiTheme="minorBidi"/>
          <w:rtl/>
        </w:rPr>
        <w:t>הש</w:t>
      </w:r>
      <w:r w:rsidR="00151B7A">
        <w:rPr>
          <w:rFonts w:asciiTheme="minorBidi" w:eastAsia="Times New Roman" w:hAnsiTheme="minorBidi" w:hint="cs"/>
          <w:rtl/>
        </w:rPr>
        <w:t>'</w:t>
      </w:r>
      <w:r>
        <w:rPr>
          <w:rFonts w:asciiTheme="minorBidi" w:eastAsia="Times New Roman" w:hAnsiTheme="minorBidi"/>
          <w:rtl/>
        </w:rPr>
        <w:t xml:space="preserve"> רונן</w:t>
      </w:r>
      <w:r w:rsidR="00151B7A">
        <w:rPr>
          <w:rFonts w:asciiTheme="minorBidi" w:eastAsia="Times New Roman" w:hAnsiTheme="minorBidi" w:hint="cs"/>
          <w:rtl/>
        </w:rPr>
        <w:t xml:space="preserve">- </w:t>
      </w:r>
      <w:r w:rsidR="00151B7A">
        <w:rPr>
          <w:rFonts w:asciiTheme="minorBidi" w:eastAsia="Times New Roman" w:hAnsiTheme="minorBidi" w:hint="cs"/>
          <w:u w:val="single"/>
          <w:rtl/>
        </w:rPr>
        <w:t xml:space="preserve"> </w:t>
      </w:r>
      <w:r w:rsidR="00151B7A" w:rsidRPr="00151B7A">
        <w:rPr>
          <w:rFonts w:asciiTheme="minorBidi" w:eastAsia="Times New Roman" w:hAnsiTheme="minorBidi"/>
          <w:u w:val="single"/>
          <w:rtl/>
        </w:rPr>
        <w:t>א</w:t>
      </w:r>
      <w:r w:rsidR="00151B7A" w:rsidRPr="00151B7A">
        <w:rPr>
          <w:rFonts w:asciiTheme="minorBidi" w:eastAsia="Times New Roman" w:hAnsiTheme="minorBidi" w:hint="cs"/>
          <w:u w:val="single"/>
          <w:rtl/>
        </w:rPr>
        <w:t xml:space="preserve">ין </w:t>
      </w:r>
      <w:r w:rsidR="00151B7A" w:rsidRPr="00151B7A">
        <w:rPr>
          <w:rFonts w:asciiTheme="minorBidi" w:eastAsia="Times New Roman" w:hAnsiTheme="minorBidi"/>
          <w:u w:val="single"/>
          <w:rtl/>
        </w:rPr>
        <w:t>למנוע את ס</w:t>
      </w:r>
      <w:r w:rsidRPr="00151B7A">
        <w:rPr>
          <w:rFonts w:asciiTheme="minorBidi" w:eastAsia="Times New Roman" w:hAnsiTheme="minorBidi"/>
          <w:u w:val="single"/>
          <w:rtl/>
        </w:rPr>
        <w:t>פ</w:t>
      </w:r>
      <w:r w:rsidR="00151B7A" w:rsidRPr="00151B7A">
        <w:rPr>
          <w:rFonts w:asciiTheme="minorBidi" w:eastAsia="Times New Roman" w:hAnsiTheme="minorBidi" w:hint="cs"/>
          <w:u w:val="single"/>
          <w:rtl/>
        </w:rPr>
        <w:t>י</w:t>
      </w:r>
      <w:r w:rsidRPr="00151B7A">
        <w:rPr>
          <w:rFonts w:asciiTheme="minorBidi" w:eastAsia="Times New Roman" w:hAnsiTheme="minorBidi"/>
          <w:u w:val="single"/>
          <w:rtl/>
        </w:rPr>
        <w:t>רת קולו של בעל מניות המיעוט מראש ע"י החתמתו על טופס שבו הוא מצהיר שיש לו עניין אישי</w:t>
      </w:r>
      <w:r w:rsidR="00151B7A" w:rsidRPr="00151B7A">
        <w:rPr>
          <w:rFonts w:asciiTheme="minorBidi" w:eastAsia="Times New Roman" w:hAnsiTheme="minorBidi" w:hint="cs"/>
          <w:rtl/>
        </w:rPr>
        <w:t>,</w:t>
      </w:r>
      <w:r w:rsidR="000A6987">
        <w:rPr>
          <w:rFonts w:asciiTheme="minorBidi" w:eastAsia="Times New Roman" w:hAnsiTheme="minorBidi" w:hint="cs"/>
          <w:rtl/>
        </w:rPr>
        <w:t xml:space="preserve"> </w:t>
      </w:r>
      <w:r>
        <w:rPr>
          <w:rFonts w:asciiTheme="minorBidi" w:eastAsia="Times New Roman" w:hAnsiTheme="minorBidi"/>
          <w:rtl/>
        </w:rPr>
        <w:t>יש לפנות לביהמ"ש ובעל השליטה יצטרך להוכיח שיש עניין</w:t>
      </w:r>
      <w:r w:rsidR="00151B7A">
        <w:rPr>
          <w:rFonts w:asciiTheme="minorBidi" w:eastAsia="Times New Roman" w:hAnsiTheme="minorBidi" w:hint="cs"/>
          <w:rtl/>
        </w:rPr>
        <w:t xml:space="preserve"> כזה</w:t>
      </w:r>
      <w:r>
        <w:rPr>
          <w:rFonts w:asciiTheme="minorBidi" w:eastAsia="Times New Roman" w:hAnsiTheme="minorBidi"/>
          <w:rtl/>
        </w:rPr>
        <w:t xml:space="preserve">. בעקבות </w:t>
      </w:r>
      <w:r w:rsidRPr="00DC4F80">
        <w:rPr>
          <w:rFonts w:asciiTheme="minorBidi" w:eastAsia="Times New Roman" w:hAnsiTheme="minorBidi"/>
          <w:b/>
          <w:bCs/>
          <w:highlight w:val="magenta"/>
          <w:rtl/>
        </w:rPr>
        <w:t xml:space="preserve">פס"ד </w:t>
      </w:r>
      <w:r w:rsidR="00DC4F80" w:rsidRPr="00DC4F80">
        <w:rPr>
          <w:rFonts w:asciiTheme="minorBidi" w:eastAsia="Times New Roman" w:hAnsiTheme="minorBidi"/>
          <w:b/>
          <w:bCs/>
          <w:highlight w:val="magenta"/>
          <w:rtl/>
        </w:rPr>
        <w:t>ערד</w:t>
      </w:r>
      <w:r w:rsidR="00DC4F80">
        <w:rPr>
          <w:rFonts w:asciiTheme="minorBidi" w:eastAsia="Times New Roman" w:hAnsiTheme="minorBidi"/>
          <w:rtl/>
        </w:rPr>
        <w:t xml:space="preserve"> </w:t>
      </w:r>
      <w:r w:rsidR="00DC4F80">
        <w:rPr>
          <w:rFonts w:asciiTheme="minorBidi" w:eastAsia="Times New Roman" w:hAnsiTheme="minorBidi" w:hint="cs"/>
          <w:rtl/>
        </w:rPr>
        <w:t xml:space="preserve">הורחבה </w:t>
      </w:r>
      <w:r w:rsidR="00DC4F80">
        <w:rPr>
          <w:rFonts w:asciiTheme="minorBidi" w:eastAsia="Times New Roman" w:hAnsiTheme="minorBidi"/>
          <w:rtl/>
        </w:rPr>
        <w:t>ההגדרה של עניין אישי</w:t>
      </w:r>
      <w:r w:rsidR="000A6987">
        <w:rPr>
          <w:rFonts w:asciiTheme="minorBidi" w:eastAsia="Times New Roman" w:hAnsiTheme="minorBidi" w:hint="cs"/>
          <w:rtl/>
        </w:rPr>
        <w:t xml:space="preserve"> </w:t>
      </w:r>
      <w:r w:rsidR="00DC4F80">
        <w:rPr>
          <w:rFonts w:asciiTheme="minorBidi" w:eastAsia="Times New Roman" w:hAnsiTheme="minorBidi"/>
          <w:rtl/>
        </w:rPr>
        <w:t>בס' 1</w:t>
      </w:r>
      <w:r w:rsidR="00DC4F80">
        <w:rPr>
          <w:rFonts w:asciiTheme="minorBidi" w:eastAsia="Times New Roman" w:hAnsiTheme="minorBidi" w:hint="cs"/>
          <w:rtl/>
        </w:rPr>
        <w:t>- כוללת</w:t>
      </w:r>
      <w:r w:rsidR="00DC4F80">
        <w:rPr>
          <w:rFonts w:asciiTheme="minorBidi" w:eastAsia="Times New Roman" w:hAnsiTheme="minorBidi"/>
          <w:rtl/>
        </w:rPr>
        <w:t xml:space="preserve"> אדם המצביע על פי ייפוי כוח</w:t>
      </w:r>
      <w:r w:rsidR="00DC4F80">
        <w:rPr>
          <w:rFonts w:asciiTheme="minorBidi" w:eastAsia="Times New Roman" w:hAnsiTheme="minorBidi" w:hint="cs"/>
          <w:rtl/>
        </w:rPr>
        <w:t>-</w:t>
      </w:r>
      <w:r w:rsidR="000A6987">
        <w:rPr>
          <w:rFonts w:asciiTheme="minorBidi" w:eastAsia="Times New Roman" w:hAnsiTheme="minorBidi" w:hint="cs"/>
          <w:rtl/>
        </w:rPr>
        <w:t xml:space="preserve"> </w:t>
      </w:r>
      <w:r w:rsidR="00CC49C8">
        <w:rPr>
          <w:rFonts w:asciiTheme="minorBidi" w:eastAsia="Times New Roman" w:hAnsiTheme="minorBidi"/>
          <w:rtl/>
        </w:rPr>
        <w:t>לא יספרו את קולו אם למ</w:t>
      </w:r>
      <w:r w:rsidR="00CC49C8">
        <w:rPr>
          <w:rFonts w:asciiTheme="minorBidi" w:eastAsia="Times New Roman" w:hAnsiTheme="minorBidi" w:hint="cs"/>
          <w:rtl/>
        </w:rPr>
        <w:t>יו</w:t>
      </w:r>
      <w:r>
        <w:rPr>
          <w:rFonts w:asciiTheme="minorBidi" w:eastAsia="Times New Roman" w:hAnsiTheme="minorBidi"/>
          <w:rtl/>
        </w:rPr>
        <w:t>פה הכוח יש עניין אישי.</w:t>
      </w:r>
    </w:p>
    <w:p w:rsidR="00A30FAC" w:rsidRPr="00F70093" w:rsidRDefault="00A30FAC" w:rsidP="00A30FAC">
      <w:pPr>
        <w:jc w:val="both"/>
        <w:rPr>
          <w:rFonts w:ascii="Arial" w:hAnsi="Arial" w:cs="Arial"/>
          <w:b/>
          <w:bCs/>
          <w:sz w:val="24"/>
          <w:szCs w:val="24"/>
          <w:u w:val="single"/>
          <w:rtl/>
        </w:rPr>
      </w:pPr>
      <w:r w:rsidRPr="00F70093">
        <w:rPr>
          <w:rFonts w:ascii="Arial" w:hAnsi="Arial" w:cs="Arial" w:hint="cs"/>
          <w:b/>
          <w:bCs/>
          <w:sz w:val="24"/>
          <w:szCs w:val="24"/>
          <w:u w:val="single"/>
          <w:rtl/>
        </w:rPr>
        <w:t>חובות התנהגות של בעלי מניות</w:t>
      </w:r>
    </w:p>
    <w:p w:rsidR="00A30FAC" w:rsidRDefault="00A30FAC" w:rsidP="004D637A">
      <w:pPr>
        <w:pStyle w:val="ListParagraph"/>
        <w:numPr>
          <w:ilvl w:val="0"/>
          <w:numId w:val="24"/>
        </w:numPr>
        <w:tabs>
          <w:tab w:val="left" w:pos="562"/>
          <w:tab w:val="left" w:pos="907"/>
        </w:tabs>
        <w:spacing w:after="40"/>
        <w:rPr>
          <w:rFonts w:asciiTheme="minorBidi" w:hAnsiTheme="minorBidi"/>
        </w:rPr>
      </w:pPr>
      <w:r>
        <w:rPr>
          <w:rFonts w:ascii="Arial" w:hAnsi="Arial" w:cs="Arial" w:hint="cs"/>
          <w:rtl/>
        </w:rPr>
        <w:t xml:space="preserve"> </w:t>
      </w:r>
      <w:r w:rsidRPr="0035407C">
        <w:rPr>
          <w:rFonts w:ascii="Arial" w:hAnsi="Arial" w:cs="Arial" w:hint="cs"/>
          <w:b/>
          <w:bCs/>
          <w:sz w:val="24"/>
          <w:szCs w:val="24"/>
          <w:rtl/>
        </w:rPr>
        <w:t>חובת הגינות</w:t>
      </w:r>
      <w:r>
        <w:rPr>
          <w:rFonts w:ascii="Arial" w:hAnsi="Arial" w:cs="Arial" w:hint="cs"/>
          <w:rtl/>
        </w:rPr>
        <w:t xml:space="preserve">- </w:t>
      </w:r>
      <w:r w:rsidRPr="00041F36">
        <w:rPr>
          <w:rFonts w:ascii="Arial" w:hAnsi="Arial" w:cs="Arial" w:hint="cs"/>
          <w:u w:val="single"/>
          <w:rtl/>
        </w:rPr>
        <w:t>התפיסה שרווחה בעבר לפיה החזקה במניה מקנה לבעליה זכויות בלבד ולא חובות השתנתה</w:t>
      </w:r>
      <w:r>
        <w:rPr>
          <w:rFonts w:ascii="Arial" w:hAnsi="Arial" w:cs="Arial" w:hint="cs"/>
          <w:rtl/>
        </w:rPr>
        <w:t xml:space="preserve"> ב</w:t>
      </w:r>
      <w:r w:rsidRPr="00C366E6">
        <w:rPr>
          <w:rFonts w:ascii="Arial" w:hAnsi="Arial" w:cs="Arial" w:hint="cs"/>
          <w:b/>
          <w:bCs/>
          <w:highlight w:val="magenta"/>
          <w:rtl/>
        </w:rPr>
        <w:t xml:space="preserve">פס"ד </w:t>
      </w:r>
      <w:proofErr w:type="spellStart"/>
      <w:r w:rsidRPr="00C366E6">
        <w:rPr>
          <w:rFonts w:ascii="Arial" w:hAnsi="Arial" w:cs="Arial" w:hint="cs"/>
          <w:b/>
          <w:bCs/>
          <w:highlight w:val="magenta"/>
          <w:rtl/>
        </w:rPr>
        <w:t>קוסוי</w:t>
      </w:r>
      <w:proofErr w:type="spellEnd"/>
      <w:r>
        <w:rPr>
          <w:rFonts w:ascii="Arial" w:hAnsi="Arial" w:cs="Arial" w:hint="cs"/>
          <w:rtl/>
        </w:rPr>
        <w:t xml:space="preserve">- </w:t>
      </w:r>
      <w:r w:rsidRPr="00C366E6">
        <w:rPr>
          <w:rFonts w:ascii="Arial" w:hAnsi="Arial" w:cs="Arial" w:hint="cs"/>
          <w:b/>
          <w:bCs/>
          <w:rtl/>
        </w:rPr>
        <w:t>העובדות</w:t>
      </w:r>
      <w:r>
        <w:rPr>
          <w:rFonts w:ascii="Arial" w:hAnsi="Arial" w:cs="Arial" w:hint="cs"/>
          <w:rtl/>
        </w:rPr>
        <w:t xml:space="preserve">: בעל שליטה בתאגיד בנקאי מכר את המניות שלו לקונה, תוך ידיעה שהקונה מממן את הרכישה באמצעות הלוואה שהוא לוקח מהתאגיד הבנקאי בדרך שעלולה להוביל להתמוטטות התאגיד. </w:t>
      </w:r>
      <w:r w:rsidRPr="00A45598">
        <w:rPr>
          <w:rFonts w:ascii="Arial" w:hAnsi="Arial" w:cs="Arial" w:hint="cs"/>
          <w:b/>
          <w:bCs/>
          <w:rtl/>
        </w:rPr>
        <w:t>הכרעה</w:t>
      </w:r>
      <w:r>
        <w:rPr>
          <w:rFonts w:ascii="Arial" w:hAnsi="Arial" w:cs="Arial" w:hint="cs"/>
          <w:rtl/>
        </w:rPr>
        <w:t xml:space="preserve">: </w:t>
      </w:r>
      <w:r w:rsidRPr="00041F36">
        <w:rPr>
          <w:rFonts w:ascii="Arial" w:hAnsi="Arial" w:cs="Arial" w:hint="cs"/>
          <w:b/>
          <w:bCs/>
          <w:rtl/>
        </w:rPr>
        <w:t>ברק</w:t>
      </w:r>
      <w:r>
        <w:rPr>
          <w:rFonts w:ascii="Arial" w:hAnsi="Arial" w:cs="Arial" w:hint="cs"/>
          <w:rtl/>
        </w:rPr>
        <w:t xml:space="preserve"> </w:t>
      </w:r>
      <w:r w:rsidRPr="006A2D27">
        <w:rPr>
          <w:rFonts w:ascii="Arial" w:hAnsi="Arial" w:cs="Arial" w:hint="cs"/>
          <w:u w:val="single"/>
          <w:rtl/>
        </w:rPr>
        <w:t xml:space="preserve">לראשונה יצר חובות גם לבעל מניות שנובעות מעצם </w:t>
      </w:r>
      <w:r w:rsidRPr="00A45598">
        <w:rPr>
          <w:rFonts w:ascii="Arial" w:hAnsi="Arial" w:cs="Arial" w:hint="cs"/>
          <w:u w:val="single"/>
          <w:rtl/>
        </w:rPr>
        <w:t>ההחזקה במניות</w:t>
      </w:r>
      <w:r>
        <w:rPr>
          <w:rFonts w:ascii="Arial" w:hAnsi="Arial" w:cs="Arial" w:hint="cs"/>
          <w:rtl/>
        </w:rPr>
        <w:t>- בעל מניות שליטה חב חובת אמון לחב', ועליו לפעול כלפיה בתום לב ובהגינות.</w:t>
      </w:r>
      <w:r w:rsidRPr="002F73F6">
        <w:rPr>
          <w:rFonts w:asciiTheme="minorBidi" w:hAnsiTheme="minorBidi"/>
          <w:rtl/>
        </w:rPr>
        <w:t xml:space="preserve"> חוק החברות המשיך מגמה זו, </w:t>
      </w:r>
      <w:r>
        <w:rPr>
          <w:rFonts w:asciiTheme="minorBidi" w:hAnsiTheme="minorBidi" w:hint="cs"/>
          <w:rtl/>
        </w:rPr>
        <w:t xml:space="preserve">בקבעו- </w:t>
      </w:r>
      <w:r w:rsidRPr="002F73F6">
        <w:rPr>
          <w:rFonts w:asciiTheme="minorBidi" w:hAnsiTheme="minorBidi"/>
          <w:b/>
          <w:bCs/>
          <w:highlight w:val="green"/>
          <w:rtl/>
        </w:rPr>
        <w:t>ס' 193</w:t>
      </w:r>
      <w:r w:rsidRPr="002F73F6">
        <w:rPr>
          <w:rFonts w:asciiTheme="minorBidi" w:hAnsiTheme="minorBidi"/>
          <w:rtl/>
        </w:rPr>
        <w:t xml:space="preserve">- </w:t>
      </w:r>
      <w:r w:rsidRPr="002F73F6">
        <w:rPr>
          <w:rFonts w:asciiTheme="majorBidi" w:hAnsiTheme="majorBidi" w:cstheme="majorBidi"/>
          <w:sz w:val="24"/>
          <w:szCs w:val="24"/>
          <w:rtl/>
        </w:rPr>
        <w:t>חובתו של בעל שליטה בחב' או בעל מניות שיודע שבידיו כוח הכרעה בעניין מסוים, או מי שהתקנון הקנה לו כוח מסוים כלפי החב' בהצבעה או במינוי מסוים, לפעול בחובת הגינות</w:t>
      </w:r>
      <w:r>
        <w:rPr>
          <w:rFonts w:ascii="Arial" w:hAnsi="Arial" w:cs="Arial" w:hint="cs"/>
          <w:rtl/>
        </w:rPr>
        <w:t xml:space="preserve">. </w:t>
      </w:r>
      <w:r w:rsidRPr="00DB5F50">
        <w:rPr>
          <w:rFonts w:asciiTheme="minorBidi" w:hAnsiTheme="minorBidi" w:hint="cs"/>
          <w:b/>
          <w:bCs/>
          <w:rtl/>
        </w:rPr>
        <w:t>חובת הגינות</w:t>
      </w:r>
      <w:r>
        <w:rPr>
          <w:rFonts w:asciiTheme="minorBidi" w:hAnsiTheme="minorBidi" w:hint="cs"/>
          <w:rtl/>
        </w:rPr>
        <w:t xml:space="preserve"> </w:t>
      </w:r>
      <w:r w:rsidRPr="00041F36">
        <w:rPr>
          <w:rFonts w:asciiTheme="minorBidi" w:hAnsiTheme="minorBidi" w:hint="cs"/>
          <w:u w:val="single"/>
          <w:rtl/>
        </w:rPr>
        <w:t>היא סטנדרט גבוה יותר מתום לב, אולם נמוך יותר מחובת אמונים</w:t>
      </w:r>
      <w:r>
        <w:rPr>
          <w:rFonts w:asciiTheme="minorBidi" w:hAnsiTheme="minorBidi" w:hint="cs"/>
          <w:rtl/>
        </w:rPr>
        <w:t xml:space="preserve">(כולם מונחי שסתום). </w:t>
      </w:r>
      <w:r w:rsidRPr="00DB5F50">
        <w:rPr>
          <w:rFonts w:asciiTheme="minorBidi" w:hAnsiTheme="minorBidi" w:hint="cs"/>
          <w:b/>
          <w:bCs/>
          <w:rtl/>
        </w:rPr>
        <w:t>התוצאה</w:t>
      </w:r>
      <w:r>
        <w:rPr>
          <w:rFonts w:asciiTheme="minorBidi" w:hAnsiTheme="minorBidi" w:hint="cs"/>
          <w:rtl/>
        </w:rPr>
        <w:t xml:space="preserve"> של הפרת החובה- </w:t>
      </w:r>
      <w:r w:rsidRPr="00041F36">
        <w:rPr>
          <w:rFonts w:asciiTheme="minorBidi" w:hAnsiTheme="minorBidi" w:hint="cs"/>
          <w:u w:val="single"/>
          <w:rtl/>
        </w:rPr>
        <w:t>הדינים שחלים על הפרת חוזה</w:t>
      </w:r>
      <w:r>
        <w:rPr>
          <w:rFonts w:asciiTheme="minorBidi" w:hAnsiTheme="minorBidi" w:hint="cs"/>
          <w:rtl/>
        </w:rPr>
        <w:t xml:space="preserve"> (</w:t>
      </w:r>
      <w:r w:rsidRPr="00A51967">
        <w:rPr>
          <w:rFonts w:ascii="Arial" w:hAnsi="Arial" w:cs="Arial" w:hint="cs"/>
          <w:b/>
          <w:bCs/>
          <w:highlight w:val="green"/>
          <w:rtl/>
        </w:rPr>
        <w:t>ס' 193(ב)</w:t>
      </w:r>
      <w:r>
        <w:rPr>
          <w:rFonts w:ascii="Arial" w:hAnsi="Arial" w:cs="Arial" w:hint="cs"/>
          <w:rtl/>
        </w:rPr>
        <w:t xml:space="preserve"> בשינויים המחייבים</w:t>
      </w:r>
      <w:r>
        <w:rPr>
          <w:rFonts w:asciiTheme="minorBidi" w:hAnsiTheme="minorBidi" w:hint="cs"/>
          <w:rtl/>
        </w:rPr>
        <w:t xml:space="preserve">). </w:t>
      </w:r>
      <w:r w:rsidRPr="00DB5F50">
        <w:rPr>
          <w:rFonts w:asciiTheme="minorBidi" w:hAnsiTheme="minorBidi" w:hint="cs"/>
          <w:b/>
          <w:bCs/>
          <w:rtl/>
        </w:rPr>
        <w:t>כלפי מי חלה</w:t>
      </w:r>
      <w:r>
        <w:rPr>
          <w:rFonts w:asciiTheme="minorBidi" w:hAnsiTheme="minorBidi" w:hint="cs"/>
          <w:rtl/>
        </w:rPr>
        <w:t xml:space="preserve">? </w:t>
      </w:r>
      <w:r>
        <w:rPr>
          <w:rFonts w:ascii="Arial" w:hAnsi="Arial" w:cs="Arial" w:hint="cs"/>
          <w:rtl/>
        </w:rPr>
        <w:t xml:space="preserve">בשונה מחובת האמונים והזהירות, </w:t>
      </w:r>
      <w:r>
        <w:rPr>
          <w:rFonts w:ascii="Arial" w:hAnsi="Arial" w:cs="Arial" w:hint="cs"/>
          <w:u w:val="single"/>
          <w:rtl/>
        </w:rPr>
        <w:t xml:space="preserve">חובת הגינות </w:t>
      </w:r>
      <w:r w:rsidRPr="0053401F">
        <w:rPr>
          <w:rFonts w:ascii="Arial" w:hAnsi="Arial" w:cs="Arial" w:hint="cs"/>
          <w:u w:val="single"/>
          <w:rtl/>
        </w:rPr>
        <w:t xml:space="preserve">לא </w:t>
      </w:r>
      <w:r>
        <w:rPr>
          <w:rFonts w:ascii="Arial" w:hAnsi="Arial" w:cs="Arial" w:hint="cs"/>
          <w:u w:val="single"/>
          <w:rtl/>
        </w:rPr>
        <w:t xml:space="preserve">חלה </w:t>
      </w:r>
      <w:r w:rsidRPr="0053401F">
        <w:rPr>
          <w:rFonts w:ascii="Arial" w:hAnsi="Arial" w:cs="Arial" w:hint="cs"/>
          <w:u w:val="single"/>
          <w:rtl/>
        </w:rPr>
        <w:t>רק כלפי החב', אלא גם כלפי בעל מניות אינדיבידואלי</w:t>
      </w:r>
      <w:r>
        <w:rPr>
          <w:rFonts w:ascii="Arial" w:hAnsi="Arial" w:cs="Arial" w:hint="cs"/>
          <w:rtl/>
        </w:rPr>
        <w:t xml:space="preserve">(תביעה אישית שלו). </w:t>
      </w:r>
      <w:r w:rsidRPr="000337C8">
        <w:rPr>
          <w:rFonts w:ascii="Arial" w:hAnsi="Arial" w:cs="Arial" w:hint="cs"/>
          <w:b/>
          <w:bCs/>
          <w:rtl/>
        </w:rPr>
        <w:t>הרציונל</w:t>
      </w:r>
      <w:r>
        <w:rPr>
          <w:rFonts w:ascii="Arial" w:hAnsi="Arial" w:cs="Arial" w:hint="cs"/>
          <w:rtl/>
        </w:rPr>
        <w:t xml:space="preserve">- </w:t>
      </w:r>
      <w:r w:rsidRPr="004D637A">
        <w:rPr>
          <w:rFonts w:ascii="Arial" w:hAnsi="Arial" w:cs="Arial" w:hint="cs"/>
          <w:u w:val="single"/>
          <w:rtl/>
        </w:rPr>
        <w:t>כאשר מופרת החובה, הפגיעה היא לא בחב' בלבד אלא גם בבעלי מניות המיעוט</w:t>
      </w:r>
      <w:r>
        <w:rPr>
          <w:rFonts w:ascii="Arial" w:hAnsi="Arial" w:cs="Arial" w:hint="cs"/>
          <w:rtl/>
        </w:rPr>
        <w:t xml:space="preserve">. </w:t>
      </w:r>
      <w:r w:rsidRPr="004D637A">
        <w:rPr>
          <w:rFonts w:asciiTheme="minorBidi" w:hAnsiTheme="minorBidi" w:hint="cs"/>
          <w:u w:val="single"/>
          <w:rtl/>
        </w:rPr>
        <w:t>דרך הס' בעל השליטה יוכל להתמודד עם בעיית המיעוט הסחטן</w:t>
      </w:r>
      <w:r>
        <w:rPr>
          <w:rFonts w:asciiTheme="minorBidi" w:hAnsiTheme="minorBidi" w:hint="cs"/>
          <w:rtl/>
        </w:rPr>
        <w:t xml:space="preserve"> בעסקה עם בעל עניין למשל(מעל 2% יכולים לטרפד העסקה). </w:t>
      </w:r>
    </w:p>
    <w:p w:rsidR="00DC050C" w:rsidRPr="00857BB8" w:rsidRDefault="00DC050C" w:rsidP="00857BB8">
      <w:pPr>
        <w:pStyle w:val="ListParagraph"/>
        <w:numPr>
          <w:ilvl w:val="0"/>
          <w:numId w:val="24"/>
        </w:numPr>
        <w:rPr>
          <w:rFonts w:asciiTheme="minorBidi" w:eastAsia="Times New Roman" w:hAnsiTheme="minorBidi"/>
          <w:rtl/>
        </w:rPr>
      </w:pPr>
      <w:r w:rsidRPr="00857BB8">
        <w:rPr>
          <w:rFonts w:asciiTheme="minorBidi" w:eastAsia="Times New Roman" w:hAnsiTheme="minorBidi"/>
          <w:b/>
          <w:bCs/>
          <w:sz w:val="24"/>
          <w:szCs w:val="24"/>
          <w:rtl/>
        </w:rPr>
        <w:t>חובת תום הלב</w:t>
      </w:r>
      <w:r w:rsidRPr="00857BB8">
        <w:rPr>
          <w:rFonts w:asciiTheme="minorBidi" w:eastAsia="Times New Roman" w:hAnsiTheme="minorBidi"/>
          <w:rtl/>
        </w:rPr>
        <w:t>-</w:t>
      </w:r>
      <w:r w:rsidR="00857BB8" w:rsidRPr="00857BB8">
        <w:rPr>
          <w:rFonts w:asciiTheme="minorBidi" w:eastAsia="Times New Roman" w:hAnsiTheme="minorBidi" w:hint="cs"/>
          <w:b/>
          <w:bCs/>
          <w:rtl/>
        </w:rPr>
        <w:t xml:space="preserve"> </w:t>
      </w:r>
      <w:r w:rsidRPr="00857BB8">
        <w:rPr>
          <w:rFonts w:asciiTheme="minorBidi" w:eastAsia="Times New Roman" w:hAnsiTheme="minorBidi"/>
          <w:b/>
          <w:bCs/>
          <w:highlight w:val="green"/>
          <w:rtl/>
        </w:rPr>
        <w:t>ס</w:t>
      </w:r>
      <w:r w:rsidR="000A6987" w:rsidRPr="00857BB8">
        <w:rPr>
          <w:rFonts w:asciiTheme="minorBidi" w:eastAsia="Times New Roman" w:hAnsiTheme="minorBidi" w:hint="cs"/>
          <w:b/>
          <w:bCs/>
          <w:highlight w:val="green"/>
          <w:rtl/>
        </w:rPr>
        <w:t xml:space="preserve">' </w:t>
      </w:r>
      <w:r w:rsidRPr="00857BB8">
        <w:rPr>
          <w:rFonts w:asciiTheme="minorBidi" w:eastAsia="Times New Roman" w:hAnsiTheme="minorBidi"/>
          <w:b/>
          <w:bCs/>
          <w:highlight w:val="green"/>
          <w:rtl/>
        </w:rPr>
        <w:t>192</w:t>
      </w:r>
      <w:r w:rsidR="000A6987" w:rsidRPr="00857BB8">
        <w:rPr>
          <w:rFonts w:asciiTheme="minorBidi" w:eastAsia="Times New Roman" w:hAnsiTheme="minorBidi" w:hint="cs"/>
          <w:rtl/>
        </w:rPr>
        <w:t xml:space="preserve">- </w:t>
      </w:r>
      <w:r w:rsidRPr="00857BB8">
        <w:rPr>
          <w:rFonts w:asciiTheme="minorBidi" w:eastAsia="Times New Roman" w:hAnsiTheme="minorBidi"/>
          <w:rtl/>
        </w:rPr>
        <w:t xml:space="preserve">חובה זו </w:t>
      </w:r>
      <w:r w:rsidRPr="004D637A">
        <w:rPr>
          <w:rFonts w:asciiTheme="minorBidi" w:eastAsia="Times New Roman" w:hAnsiTheme="minorBidi"/>
          <w:u w:val="single"/>
          <w:rtl/>
        </w:rPr>
        <w:t>רחבה והיא חלה על כל בעל מניה</w:t>
      </w:r>
      <w:r w:rsidRPr="00857BB8">
        <w:rPr>
          <w:rFonts w:asciiTheme="minorBidi" w:eastAsia="Times New Roman" w:hAnsiTheme="minorBidi"/>
          <w:rtl/>
        </w:rPr>
        <w:t>,</w:t>
      </w:r>
      <w:r w:rsidR="000A6987" w:rsidRPr="00857BB8">
        <w:rPr>
          <w:rFonts w:asciiTheme="minorBidi" w:eastAsia="Times New Roman" w:hAnsiTheme="minorBidi" w:hint="cs"/>
          <w:rtl/>
        </w:rPr>
        <w:t xml:space="preserve"> </w:t>
      </w:r>
      <w:r w:rsidRPr="00857BB8">
        <w:rPr>
          <w:rFonts w:asciiTheme="minorBidi" w:eastAsia="Times New Roman" w:hAnsiTheme="minorBidi"/>
          <w:rtl/>
        </w:rPr>
        <w:t xml:space="preserve">היא גם </w:t>
      </w:r>
      <w:r w:rsidRPr="004D637A">
        <w:rPr>
          <w:rFonts w:asciiTheme="minorBidi" w:eastAsia="Times New Roman" w:hAnsiTheme="minorBidi"/>
          <w:u w:val="single"/>
          <w:rtl/>
        </w:rPr>
        <w:t>מאפשרת להתמודד עם מיעוט סחטן</w:t>
      </w:r>
      <w:r w:rsidRPr="00857BB8">
        <w:rPr>
          <w:rFonts w:asciiTheme="minorBidi" w:eastAsia="Times New Roman" w:hAnsiTheme="minorBidi"/>
          <w:rtl/>
        </w:rPr>
        <w:t>.</w:t>
      </w:r>
      <w:r w:rsidR="000A6987" w:rsidRPr="00857BB8">
        <w:rPr>
          <w:rFonts w:asciiTheme="minorBidi" w:eastAsia="Times New Roman" w:hAnsiTheme="minorBidi" w:hint="cs"/>
          <w:rtl/>
        </w:rPr>
        <w:t xml:space="preserve"> </w:t>
      </w:r>
      <w:r w:rsidRPr="00857BB8">
        <w:rPr>
          <w:rFonts w:asciiTheme="minorBidi" w:eastAsia="Times New Roman" w:hAnsiTheme="minorBidi"/>
          <w:rtl/>
        </w:rPr>
        <w:t>הסעדים החלים בהפרת חובה זו הם הסעדים שחלים בגין הפרת חוזה.</w:t>
      </w:r>
    </w:p>
    <w:p w:rsidR="00DC050C" w:rsidRPr="006B2C9F" w:rsidRDefault="00DC050C" w:rsidP="00E837B8">
      <w:pPr>
        <w:pStyle w:val="ListParagraph"/>
        <w:numPr>
          <w:ilvl w:val="0"/>
          <w:numId w:val="24"/>
        </w:numPr>
        <w:rPr>
          <w:rFonts w:asciiTheme="minorBidi" w:eastAsia="Times New Roman" w:hAnsiTheme="minorBidi"/>
          <w:b/>
          <w:bCs/>
          <w:rtl/>
        </w:rPr>
      </w:pPr>
      <w:r w:rsidRPr="006B2C9F">
        <w:rPr>
          <w:rFonts w:asciiTheme="minorBidi" w:eastAsia="Times New Roman" w:hAnsiTheme="minorBidi"/>
          <w:b/>
          <w:bCs/>
          <w:sz w:val="24"/>
          <w:szCs w:val="24"/>
          <w:rtl/>
        </w:rPr>
        <w:t>חובה להימנע מקיפוח</w:t>
      </w:r>
      <w:r w:rsidRPr="006B2C9F">
        <w:rPr>
          <w:rFonts w:asciiTheme="minorBidi" w:eastAsia="Times New Roman" w:hAnsiTheme="minorBidi"/>
          <w:rtl/>
        </w:rPr>
        <w:t>-</w:t>
      </w:r>
      <w:r w:rsidR="00857BB8" w:rsidRPr="006B2C9F">
        <w:rPr>
          <w:rFonts w:asciiTheme="minorBidi" w:eastAsia="Times New Roman" w:hAnsiTheme="minorBidi" w:hint="cs"/>
          <w:rtl/>
        </w:rPr>
        <w:t xml:space="preserve"> </w:t>
      </w:r>
      <w:r w:rsidRPr="006B2C9F">
        <w:rPr>
          <w:rFonts w:asciiTheme="minorBidi" w:eastAsia="Times New Roman" w:hAnsiTheme="minorBidi"/>
          <w:rtl/>
        </w:rPr>
        <w:t xml:space="preserve">לפי הפרשנות המקובלת </w:t>
      </w:r>
      <w:r w:rsidRPr="006B2C9F">
        <w:rPr>
          <w:rFonts w:asciiTheme="minorBidi" w:eastAsia="Times New Roman" w:hAnsiTheme="minorBidi"/>
          <w:u w:val="single"/>
          <w:rtl/>
        </w:rPr>
        <w:t>קיפוח הוא</w:t>
      </w:r>
      <w:r w:rsidR="004D637A" w:rsidRPr="006B2C9F">
        <w:rPr>
          <w:rFonts w:asciiTheme="minorBidi" w:eastAsia="Times New Roman" w:hAnsiTheme="minorBidi" w:hint="cs"/>
          <w:u w:val="single"/>
          <w:rtl/>
        </w:rPr>
        <w:t xml:space="preserve"> </w:t>
      </w:r>
      <w:r w:rsidRPr="006B2C9F">
        <w:rPr>
          <w:rFonts w:asciiTheme="minorBidi" w:eastAsia="Times New Roman" w:hAnsiTheme="minorBidi"/>
          <w:u w:val="single"/>
          <w:rtl/>
        </w:rPr>
        <w:t>פעולה בניגוד לציפיות הלגיטימיות של בעלי המניות בחב'</w:t>
      </w:r>
      <w:r w:rsidRPr="006B2C9F">
        <w:rPr>
          <w:rFonts w:asciiTheme="minorBidi" w:eastAsia="Times New Roman" w:hAnsiTheme="minorBidi"/>
          <w:rtl/>
        </w:rPr>
        <w:t xml:space="preserve">. </w:t>
      </w:r>
      <w:r w:rsidRPr="006B2C9F">
        <w:rPr>
          <w:rFonts w:asciiTheme="minorBidi" w:eastAsia="Times New Roman" w:hAnsiTheme="minorBidi"/>
          <w:b/>
          <w:bCs/>
          <w:highlight w:val="green"/>
          <w:rtl/>
        </w:rPr>
        <w:t>ס' 191</w:t>
      </w:r>
      <w:r w:rsidRPr="006B2C9F">
        <w:rPr>
          <w:rFonts w:asciiTheme="minorBidi" w:eastAsia="Times New Roman" w:hAnsiTheme="minorBidi"/>
          <w:rtl/>
        </w:rPr>
        <w:t>-</w:t>
      </w:r>
      <w:r w:rsidRPr="006B2C9F">
        <w:rPr>
          <w:rFonts w:asciiTheme="minorBidi" w:eastAsia="Times New Roman" w:hAnsiTheme="minorBidi"/>
          <w:u w:val="single"/>
          <w:rtl/>
        </w:rPr>
        <w:t xml:space="preserve">הסעדים בגין קיפוח של בעל מניות בנוסף לסעדים </w:t>
      </w:r>
      <w:r w:rsidR="004D637A" w:rsidRPr="006B2C9F">
        <w:rPr>
          <w:rFonts w:asciiTheme="minorBidi" w:eastAsia="Times New Roman" w:hAnsiTheme="minorBidi" w:hint="cs"/>
          <w:u w:val="single"/>
          <w:rtl/>
        </w:rPr>
        <w:t>בגין</w:t>
      </w:r>
      <w:r w:rsidRPr="006B2C9F">
        <w:rPr>
          <w:rFonts w:asciiTheme="minorBidi" w:eastAsia="Times New Roman" w:hAnsiTheme="minorBidi"/>
          <w:u w:val="single"/>
          <w:rtl/>
        </w:rPr>
        <w:t xml:space="preserve"> הפרת חוזה</w:t>
      </w:r>
      <w:r w:rsidRPr="006B2C9F">
        <w:rPr>
          <w:rFonts w:asciiTheme="minorBidi" w:eastAsia="Times New Roman" w:hAnsiTheme="minorBidi"/>
          <w:rtl/>
        </w:rPr>
        <w:t xml:space="preserve"> ב</w:t>
      </w:r>
      <w:r w:rsidR="004D637A" w:rsidRPr="006B2C9F">
        <w:rPr>
          <w:rFonts w:asciiTheme="minorBidi" w:eastAsia="Times New Roman" w:hAnsiTheme="minorBidi" w:hint="cs"/>
          <w:rtl/>
        </w:rPr>
        <w:t>-</w:t>
      </w:r>
      <w:r w:rsidRPr="006B2C9F">
        <w:rPr>
          <w:rFonts w:asciiTheme="minorBidi" w:eastAsia="Times New Roman" w:hAnsiTheme="minorBidi"/>
          <w:b/>
          <w:bCs/>
          <w:highlight w:val="green"/>
          <w:rtl/>
        </w:rPr>
        <w:t>ס' 192(ג)</w:t>
      </w:r>
      <w:r w:rsidRPr="006B2C9F">
        <w:rPr>
          <w:rFonts w:asciiTheme="minorBidi" w:eastAsia="Times New Roman" w:hAnsiTheme="minorBidi"/>
          <w:rtl/>
        </w:rPr>
        <w:t>.</w:t>
      </w:r>
      <w:r w:rsidR="006B2C9F" w:rsidRPr="006B2C9F">
        <w:rPr>
          <w:rFonts w:asciiTheme="minorBidi" w:eastAsia="Times New Roman" w:hAnsiTheme="minorBidi" w:hint="cs"/>
          <w:rtl/>
        </w:rPr>
        <w:t xml:space="preserve"> </w:t>
      </w:r>
      <w:r w:rsidRPr="006B2C9F">
        <w:rPr>
          <w:rFonts w:asciiTheme="minorBidi" w:eastAsia="Times New Roman" w:hAnsiTheme="minorBidi"/>
          <w:b/>
          <w:bCs/>
          <w:highlight w:val="magenta"/>
          <w:rtl/>
        </w:rPr>
        <w:t>פס"ד גליקמן נ' ברקאי</w:t>
      </w:r>
      <w:r w:rsidR="000A6987" w:rsidRPr="006B2C9F">
        <w:rPr>
          <w:rFonts w:asciiTheme="minorBidi" w:eastAsia="Times New Roman" w:hAnsiTheme="minorBidi" w:hint="cs"/>
          <w:rtl/>
        </w:rPr>
        <w:t>-</w:t>
      </w:r>
      <w:r w:rsidRPr="006B2C9F">
        <w:rPr>
          <w:rFonts w:asciiTheme="minorBidi" w:eastAsia="Times New Roman" w:hAnsiTheme="minorBidi"/>
          <w:rtl/>
        </w:rPr>
        <w:t xml:space="preserve"> </w:t>
      </w:r>
      <w:r w:rsidR="00C06BC9" w:rsidRPr="006B2C9F">
        <w:rPr>
          <w:rFonts w:asciiTheme="minorBidi" w:eastAsia="Times New Roman" w:hAnsiTheme="minorBidi" w:hint="cs"/>
          <w:b/>
          <w:bCs/>
          <w:rtl/>
        </w:rPr>
        <w:t>העובדות</w:t>
      </w:r>
      <w:r w:rsidR="00C06BC9" w:rsidRPr="006B2C9F">
        <w:rPr>
          <w:rFonts w:asciiTheme="minorBidi" w:eastAsia="Times New Roman" w:hAnsiTheme="minorBidi" w:hint="cs"/>
          <w:rtl/>
        </w:rPr>
        <w:t xml:space="preserve">: </w:t>
      </w:r>
      <w:r w:rsidRPr="006B2C9F">
        <w:rPr>
          <w:rFonts w:asciiTheme="minorBidi" w:eastAsia="Times New Roman" w:hAnsiTheme="minorBidi"/>
          <w:rtl/>
        </w:rPr>
        <w:t>חב' בה בעלי השליטה כי</w:t>
      </w:r>
      <w:r w:rsidR="00C06BC9" w:rsidRPr="006B2C9F">
        <w:rPr>
          <w:rFonts w:asciiTheme="minorBidi" w:eastAsia="Times New Roman" w:hAnsiTheme="minorBidi" w:hint="cs"/>
          <w:rtl/>
        </w:rPr>
        <w:t>ה</w:t>
      </w:r>
      <w:r w:rsidRPr="006B2C9F">
        <w:rPr>
          <w:rFonts w:asciiTheme="minorBidi" w:eastAsia="Times New Roman" w:hAnsiTheme="minorBidi"/>
          <w:rtl/>
        </w:rPr>
        <w:t>נו כנושאי משרה לא חילקה דיבידנדים יותר מעשור.</w:t>
      </w:r>
      <w:r w:rsidR="000A6987" w:rsidRPr="006B2C9F">
        <w:rPr>
          <w:rFonts w:asciiTheme="minorBidi" w:eastAsia="Times New Roman" w:hAnsiTheme="minorBidi" w:hint="cs"/>
          <w:rtl/>
        </w:rPr>
        <w:t xml:space="preserve"> </w:t>
      </w:r>
      <w:r w:rsidRPr="006B2C9F">
        <w:rPr>
          <w:rFonts w:asciiTheme="minorBidi" w:eastAsia="Times New Roman" w:hAnsiTheme="minorBidi"/>
          <w:rtl/>
        </w:rPr>
        <w:t xml:space="preserve">החב' החליטה להנפיק מניות והיא </w:t>
      </w:r>
      <w:r w:rsidR="00C06BC9" w:rsidRPr="006B2C9F">
        <w:rPr>
          <w:rFonts w:asciiTheme="minorBidi" w:eastAsia="Times New Roman" w:hAnsiTheme="minorBidi"/>
          <w:rtl/>
        </w:rPr>
        <w:t xml:space="preserve">הציעה לכל בעלי המניות לרכוש </w:t>
      </w:r>
      <w:r w:rsidRPr="006B2C9F">
        <w:rPr>
          <w:rFonts w:asciiTheme="minorBidi" w:eastAsia="Times New Roman" w:hAnsiTheme="minorBidi"/>
          <w:rtl/>
        </w:rPr>
        <w:t>מניות תמורת ערך נקוב שהיה נמוך מהערך הריאלי של המניות.</w:t>
      </w:r>
      <w:r w:rsidR="00C06BC9" w:rsidRPr="006B2C9F">
        <w:rPr>
          <w:rFonts w:ascii="Arial" w:hAnsi="Arial" w:cs="Arial" w:hint="cs"/>
          <w:rtl/>
        </w:rPr>
        <w:t xml:space="preserve"> בעלי מניות השליטה הסכימו לכך, לעומתם</w:t>
      </w:r>
      <w:r w:rsidRPr="006B2C9F">
        <w:rPr>
          <w:rFonts w:asciiTheme="minorBidi" w:eastAsia="Times New Roman" w:hAnsiTheme="minorBidi"/>
          <w:rtl/>
        </w:rPr>
        <w:t xml:space="preserve"> בעלי מניות המיעוט לא רצו להגדיל את סכום השקעתם,</w:t>
      </w:r>
      <w:r w:rsidR="000A6987" w:rsidRPr="006B2C9F">
        <w:rPr>
          <w:rFonts w:asciiTheme="minorBidi" w:eastAsia="Times New Roman" w:hAnsiTheme="minorBidi" w:hint="cs"/>
          <w:rtl/>
        </w:rPr>
        <w:t xml:space="preserve"> כ</w:t>
      </w:r>
      <w:r w:rsidRPr="006B2C9F">
        <w:rPr>
          <w:rFonts w:asciiTheme="minorBidi" w:eastAsia="Times New Roman" w:hAnsiTheme="minorBidi"/>
          <w:rtl/>
        </w:rPr>
        <w:t>י מבחינתם ההשקעה לא תניב פירות</w:t>
      </w:r>
      <w:r w:rsidR="00C06BC9" w:rsidRPr="006B2C9F">
        <w:rPr>
          <w:rFonts w:asciiTheme="minorBidi" w:eastAsia="Times New Roman" w:hAnsiTheme="minorBidi" w:hint="cs"/>
          <w:rtl/>
        </w:rPr>
        <w:t xml:space="preserve">- לא יקבלו דיבידנדים אם יקנו, </w:t>
      </w:r>
      <w:r w:rsidR="00C06BC9" w:rsidRPr="006B2C9F">
        <w:rPr>
          <w:rFonts w:asciiTheme="minorBidi" w:eastAsia="Times New Roman" w:hAnsiTheme="minorBidi"/>
          <w:rtl/>
        </w:rPr>
        <w:t>ואם לא יקנו את המניות,</w:t>
      </w:r>
      <w:r w:rsidR="00C06BC9" w:rsidRPr="006B2C9F">
        <w:rPr>
          <w:rFonts w:asciiTheme="minorBidi" w:eastAsia="Times New Roman" w:hAnsiTheme="minorBidi" w:hint="cs"/>
          <w:rtl/>
        </w:rPr>
        <w:t xml:space="preserve"> </w:t>
      </w:r>
      <w:r w:rsidR="00C06BC9" w:rsidRPr="006B2C9F">
        <w:rPr>
          <w:rFonts w:asciiTheme="minorBidi" w:eastAsia="Times New Roman" w:hAnsiTheme="minorBidi"/>
          <w:rtl/>
        </w:rPr>
        <w:t xml:space="preserve">שווי המניות שיש להם </w:t>
      </w:r>
      <w:r w:rsidR="00C06BC9" w:rsidRPr="006B2C9F">
        <w:rPr>
          <w:rFonts w:asciiTheme="minorBidi" w:eastAsia="Times New Roman" w:hAnsiTheme="minorBidi" w:hint="cs"/>
          <w:rtl/>
        </w:rPr>
        <w:t>ידולל</w:t>
      </w:r>
      <w:r w:rsidRPr="006B2C9F">
        <w:rPr>
          <w:rFonts w:asciiTheme="minorBidi" w:eastAsia="Times New Roman" w:hAnsiTheme="minorBidi"/>
          <w:rtl/>
        </w:rPr>
        <w:t>.</w:t>
      </w:r>
      <w:r w:rsidR="000A6987" w:rsidRPr="006B2C9F">
        <w:rPr>
          <w:rFonts w:asciiTheme="minorBidi" w:eastAsia="Times New Roman" w:hAnsiTheme="minorBidi" w:hint="cs"/>
          <w:rtl/>
        </w:rPr>
        <w:t xml:space="preserve"> </w:t>
      </w:r>
      <w:r w:rsidR="00C06BC9" w:rsidRPr="006B2C9F">
        <w:rPr>
          <w:rFonts w:asciiTheme="minorBidi" w:eastAsia="Times New Roman" w:hAnsiTheme="minorBidi"/>
          <w:rtl/>
        </w:rPr>
        <w:t xml:space="preserve">הם הגישו תביעה בגין </w:t>
      </w:r>
      <w:r w:rsidRPr="006B2C9F">
        <w:rPr>
          <w:rFonts w:asciiTheme="minorBidi" w:eastAsia="Times New Roman" w:hAnsiTheme="minorBidi"/>
          <w:rtl/>
        </w:rPr>
        <w:t>ק</w:t>
      </w:r>
      <w:r w:rsidR="00C06BC9" w:rsidRPr="006B2C9F">
        <w:rPr>
          <w:rFonts w:asciiTheme="minorBidi" w:eastAsia="Times New Roman" w:hAnsiTheme="minorBidi" w:hint="cs"/>
          <w:rtl/>
        </w:rPr>
        <w:t>יפ</w:t>
      </w:r>
      <w:r w:rsidRPr="006B2C9F">
        <w:rPr>
          <w:rFonts w:asciiTheme="minorBidi" w:eastAsia="Times New Roman" w:hAnsiTheme="minorBidi"/>
          <w:rtl/>
        </w:rPr>
        <w:t>וח</w:t>
      </w:r>
      <w:r w:rsidR="00C06BC9" w:rsidRPr="006B2C9F">
        <w:rPr>
          <w:rFonts w:asciiTheme="minorBidi" w:eastAsia="Times New Roman" w:hAnsiTheme="minorBidi" w:hint="cs"/>
          <w:rtl/>
        </w:rPr>
        <w:t>,</w:t>
      </w:r>
      <w:r w:rsidRPr="006B2C9F">
        <w:rPr>
          <w:rFonts w:asciiTheme="minorBidi" w:eastAsia="Times New Roman" w:hAnsiTheme="minorBidi"/>
          <w:rtl/>
        </w:rPr>
        <w:t xml:space="preserve"> למרות שההצעה הוגשה להם בתנאים שו</w:t>
      </w:r>
      <w:r w:rsidR="00C06BC9" w:rsidRPr="006B2C9F">
        <w:rPr>
          <w:rFonts w:asciiTheme="minorBidi" w:eastAsia="Times New Roman" w:hAnsiTheme="minorBidi" w:hint="cs"/>
          <w:rtl/>
        </w:rPr>
        <w:t>ו</w:t>
      </w:r>
      <w:r w:rsidRPr="006B2C9F">
        <w:rPr>
          <w:rFonts w:asciiTheme="minorBidi" w:eastAsia="Times New Roman" w:hAnsiTheme="minorBidi"/>
          <w:rtl/>
        </w:rPr>
        <w:t>ים</w:t>
      </w:r>
      <w:r w:rsidR="00C06BC9" w:rsidRPr="006B2C9F">
        <w:rPr>
          <w:rFonts w:asciiTheme="minorBidi" w:eastAsia="Times New Roman" w:hAnsiTheme="minorBidi" w:hint="cs"/>
          <w:rtl/>
        </w:rPr>
        <w:t xml:space="preserve"> וכביכול העילה לא מתקיימת</w:t>
      </w:r>
      <w:r w:rsidRPr="006B2C9F">
        <w:rPr>
          <w:rFonts w:asciiTheme="minorBidi" w:eastAsia="Times New Roman" w:hAnsiTheme="minorBidi"/>
          <w:rtl/>
        </w:rPr>
        <w:t>.</w:t>
      </w:r>
      <w:r w:rsidR="000A6987" w:rsidRPr="006B2C9F">
        <w:rPr>
          <w:rFonts w:asciiTheme="minorBidi" w:eastAsia="Times New Roman" w:hAnsiTheme="minorBidi" w:hint="cs"/>
          <w:rtl/>
        </w:rPr>
        <w:t xml:space="preserve"> </w:t>
      </w:r>
      <w:r w:rsidRPr="006B2C9F">
        <w:rPr>
          <w:rFonts w:asciiTheme="minorBidi" w:eastAsia="Times New Roman" w:hAnsiTheme="minorBidi"/>
          <w:b/>
          <w:bCs/>
          <w:rtl/>
        </w:rPr>
        <w:t>ביהמ"ש קבע</w:t>
      </w:r>
      <w:r w:rsidRPr="006B2C9F">
        <w:rPr>
          <w:rFonts w:asciiTheme="minorBidi" w:eastAsia="Times New Roman" w:hAnsiTheme="minorBidi"/>
          <w:rtl/>
        </w:rPr>
        <w:t xml:space="preserve"> </w:t>
      </w:r>
      <w:r w:rsidR="00C06BC9" w:rsidRPr="006B2C9F">
        <w:rPr>
          <w:rFonts w:asciiTheme="minorBidi" w:eastAsia="Times New Roman" w:hAnsiTheme="minorBidi" w:hint="cs"/>
          <w:rtl/>
        </w:rPr>
        <w:t xml:space="preserve">כי </w:t>
      </w:r>
      <w:r w:rsidRPr="006B2C9F">
        <w:rPr>
          <w:rFonts w:asciiTheme="minorBidi" w:eastAsia="Times New Roman" w:hAnsiTheme="minorBidi"/>
          <w:u w:val="single"/>
          <w:rtl/>
        </w:rPr>
        <w:t>הנפקת מניות בפחות משוויון הריאלי הביאה לפגיעה בשווי הרכ</w:t>
      </w:r>
      <w:r w:rsidR="00C06BC9" w:rsidRPr="006B2C9F">
        <w:rPr>
          <w:rFonts w:asciiTheme="minorBidi" w:eastAsia="Times New Roman" w:hAnsiTheme="minorBidi"/>
          <w:u w:val="single"/>
          <w:rtl/>
        </w:rPr>
        <w:t xml:space="preserve">וש של המניות הקיימות ולכן יש </w:t>
      </w:r>
      <w:r w:rsidR="00C06BC9" w:rsidRPr="006B2C9F">
        <w:rPr>
          <w:rFonts w:asciiTheme="minorBidi" w:eastAsia="Times New Roman" w:hAnsiTheme="minorBidi" w:hint="cs"/>
          <w:u w:val="single"/>
          <w:rtl/>
        </w:rPr>
        <w:t>קי</w:t>
      </w:r>
      <w:r w:rsidR="00C06BC9" w:rsidRPr="006B2C9F">
        <w:rPr>
          <w:rFonts w:asciiTheme="minorBidi" w:eastAsia="Times New Roman" w:hAnsiTheme="minorBidi"/>
          <w:u w:val="single"/>
          <w:rtl/>
        </w:rPr>
        <w:t>פ</w:t>
      </w:r>
      <w:r w:rsidRPr="006B2C9F">
        <w:rPr>
          <w:rFonts w:asciiTheme="minorBidi" w:eastAsia="Times New Roman" w:hAnsiTheme="minorBidi"/>
          <w:u w:val="single"/>
          <w:rtl/>
        </w:rPr>
        <w:t>וח</w:t>
      </w:r>
      <w:r w:rsidRPr="006B2C9F">
        <w:rPr>
          <w:rFonts w:asciiTheme="minorBidi" w:eastAsia="Times New Roman" w:hAnsiTheme="minorBidi"/>
          <w:rtl/>
        </w:rPr>
        <w:t>.</w:t>
      </w:r>
      <w:r w:rsidR="00C06BC9" w:rsidRPr="006B2C9F">
        <w:rPr>
          <w:rFonts w:asciiTheme="minorBidi" w:eastAsia="Times New Roman" w:hAnsiTheme="minorBidi" w:hint="cs"/>
          <w:rtl/>
        </w:rPr>
        <w:t xml:space="preserve"> </w:t>
      </w:r>
      <w:r w:rsidRPr="006B2C9F">
        <w:rPr>
          <w:rFonts w:asciiTheme="minorBidi" w:eastAsia="Times New Roman" w:hAnsiTheme="minorBidi"/>
          <w:b/>
          <w:bCs/>
          <w:highlight w:val="magenta"/>
          <w:rtl/>
        </w:rPr>
        <w:t xml:space="preserve">ג'י בי </w:t>
      </w:r>
      <w:proofErr w:type="spellStart"/>
      <w:r w:rsidRPr="006B2C9F">
        <w:rPr>
          <w:rFonts w:asciiTheme="minorBidi" w:eastAsia="Times New Roman" w:hAnsiTheme="minorBidi"/>
          <w:b/>
          <w:bCs/>
          <w:highlight w:val="magenta"/>
          <w:rtl/>
        </w:rPr>
        <w:t>טורס</w:t>
      </w:r>
      <w:proofErr w:type="spellEnd"/>
      <w:r w:rsidRPr="006B2C9F">
        <w:rPr>
          <w:rFonts w:asciiTheme="minorBidi" w:eastAsia="Times New Roman" w:hAnsiTheme="minorBidi"/>
          <w:b/>
          <w:bCs/>
          <w:highlight w:val="magenta"/>
          <w:rtl/>
        </w:rPr>
        <w:t xml:space="preserve"> נ' </w:t>
      </w:r>
      <w:proofErr w:type="spellStart"/>
      <w:r w:rsidRPr="006B2C9F">
        <w:rPr>
          <w:rFonts w:asciiTheme="minorBidi" w:eastAsia="Times New Roman" w:hAnsiTheme="minorBidi"/>
          <w:b/>
          <w:bCs/>
          <w:highlight w:val="magenta"/>
          <w:rtl/>
        </w:rPr>
        <w:t>חייאק</w:t>
      </w:r>
      <w:proofErr w:type="spellEnd"/>
      <w:r w:rsidR="000A6987" w:rsidRPr="006B2C9F">
        <w:rPr>
          <w:rFonts w:asciiTheme="minorBidi" w:eastAsia="Times New Roman" w:hAnsiTheme="minorBidi" w:hint="cs"/>
          <w:rtl/>
        </w:rPr>
        <w:t>-</w:t>
      </w:r>
      <w:r w:rsidR="00C06BC9" w:rsidRPr="006B2C9F">
        <w:rPr>
          <w:rFonts w:asciiTheme="minorBidi" w:eastAsia="Times New Roman" w:hAnsiTheme="minorBidi"/>
          <w:rtl/>
        </w:rPr>
        <w:t xml:space="preserve"> </w:t>
      </w:r>
      <w:r w:rsidR="00C06BC9" w:rsidRPr="006B2C9F">
        <w:rPr>
          <w:rFonts w:asciiTheme="minorBidi" w:eastAsia="Times New Roman" w:hAnsiTheme="minorBidi" w:hint="cs"/>
          <w:b/>
          <w:bCs/>
          <w:rtl/>
        </w:rPr>
        <w:t>העובדות</w:t>
      </w:r>
      <w:r w:rsidR="00C06BC9" w:rsidRPr="006B2C9F">
        <w:rPr>
          <w:rFonts w:asciiTheme="minorBidi" w:eastAsia="Times New Roman" w:hAnsiTheme="minorBidi" w:hint="cs"/>
          <w:rtl/>
        </w:rPr>
        <w:t xml:space="preserve">: </w:t>
      </w:r>
      <w:r w:rsidR="00C06BC9" w:rsidRPr="006B2C9F">
        <w:rPr>
          <w:rFonts w:asciiTheme="minorBidi" w:eastAsia="Times New Roman" w:hAnsiTheme="minorBidi"/>
          <w:rtl/>
        </w:rPr>
        <w:t xml:space="preserve">בעלי מניות </w:t>
      </w:r>
      <w:r w:rsidRPr="006B2C9F">
        <w:rPr>
          <w:rFonts w:asciiTheme="minorBidi" w:eastAsia="Times New Roman" w:hAnsiTheme="minorBidi"/>
          <w:rtl/>
        </w:rPr>
        <w:t>המיעוט לא רצו להשקיע יותר בחב</w:t>
      </w:r>
      <w:r w:rsidR="006B2C9F" w:rsidRPr="006B2C9F">
        <w:rPr>
          <w:rFonts w:asciiTheme="minorBidi" w:eastAsia="Times New Roman" w:hAnsiTheme="minorBidi" w:hint="cs"/>
          <w:rtl/>
        </w:rPr>
        <w:t>'</w:t>
      </w:r>
      <w:r w:rsidRPr="006B2C9F">
        <w:rPr>
          <w:rFonts w:asciiTheme="minorBidi" w:eastAsia="Times New Roman" w:hAnsiTheme="minorBidi"/>
          <w:rtl/>
        </w:rPr>
        <w:t xml:space="preserve"> ולכן כאשר ה</w:t>
      </w:r>
      <w:r w:rsidR="006B2C9F" w:rsidRPr="006B2C9F">
        <w:rPr>
          <w:rFonts w:asciiTheme="minorBidi" w:eastAsia="Times New Roman" w:hAnsiTheme="minorBidi" w:hint="cs"/>
          <w:rtl/>
        </w:rPr>
        <w:t>יא</w:t>
      </w:r>
      <w:r w:rsidRPr="006B2C9F">
        <w:rPr>
          <w:rFonts w:asciiTheme="minorBidi" w:eastAsia="Times New Roman" w:hAnsiTheme="minorBidi"/>
          <w:rtl/>
        </w:rPr>
        <w:t xml:space="preserve"> החליטה על הנפקת מניות בשווי הריאלי שלהן,</w:t>
      </w:r>
      <w:r w:rsidR="000A6987" w:rsidRPr="006B2C9F">
        <w:rPr>
          <w:rFonts w:asciiTheme="minorBidi" w:eastAsia="Times New Roman" w:hAnsiTheme="minorBidi" w:hint="cs"/>
          <w:rtl/>
        </w:rPr>
        <w:t xml:space="preserve"> </w:t>
      </w:r>
      <w:r w:rsidRPr="006B2C9F">
        <w:rPr>
          <w:rFonts w:asciiTheme="minorBidi" w:eastAsia="Times New Roman" w:hAnsiTheme="minorBidi"/>
          <w:rtl/>
        </w:rPr>
        <w:t>הם טענו שמדובר בק</w:t>
      </w:r>
      <w:r w:rsidR="006B2C9F" w:rsidRPr="006B2C9F">
        <w:rPr>
          <w:rFonts w:asciiTheme="minorBidi" w:eastAsia="Times New Roman" w:hAnsiTheme="minorBidi" w:hint="cs"/>
          <w:rtl/>
        </w:rPr>
        <w:t>יפ</w:t>
      </w:r>
      <w:r w:rsidRPr="006B2C9F">
        <w:rPr>
          <w:rFonts w:asciiTheme="minorBidi" w:eastAsia="Times New Roman" w:hAnsiTheme="minorBidi"/>
          <w:rtl/>
        </w:rPr>
        <w:t xml:space="preserve">וח כמו בגליקמן. </w:t>
      </w:r>
      <w:r w:rsidRPr="006B2C9F">
        <w:rPr>
          <w:rFonts w:asciiTheme="minorBidi" w:eastAsia="Times New Roman" w:hAnsiTheme="minorBidi"/>
          <w:b/>
          <w:bCs/>
          <w:rtl/>
        </w:rPr>
        <w:t>ביהמ"ש הכריע</w:t>
      </w:r>
      <w:r w:rsidRPr="006B2C9F">
        <w:rPr>
          <w:rFonts w:asciiTheme="minorBidi" w:eastAsia="Times New Roman" w:hAnsiTheme="minorBidi"/>
          <w:rtl/>
        </w:rPr>
        <w:t xml:space="preserve"> ש</w:t>
      </w:r>
      <w:r w:rsidRPr="006B2C9F">
        <w:rPr>
          <w:rFonts w:asciiTheme="minorBidi" w:eastAsia="Times New Roman" w:hAnsiTheme="minorBidi"/>
          <w:u w:val="single"/>
          <w:rtl/>
        </w:rPr>
        <w:t>למרות שהנפקת המניות מדללת את שיעור ההחזקה של בעלי מניות המיעוט,</w:t>
      </w:r>
      <w:r w:rsidR="000A6987" w:rsidRPr="006B2C9F">
        <w:rPr>
          <w:rFonts w:asciiTheme="minorBidi" w:eastAsia="Times New Roman" w:hAnsiTheme="minorBidi" w:hint="cs"/>
          <w:u w:val="single"/>
          <w:rtl/>
        </w:rPr>
        <w:t xml:space="preserve"> </w:t>
      </w:r>
      <w:r w:rsidR="006B2C9F">
        <w:rPr>
          <w:rFonts w:asciiTheme="minorBidi" w:eastAsia="Times New Roman" w:hAnsiTheme="minorBidi" w:hint="cs"/>
          <w:u w:val="single"/>
          <w:rtl/>
        </w:rPr>
        <w:t>כיוון</w:t>
      </w:r>
      <w:r w:rsidRPr="006B2C9F">
        <w:rPr>
          <w:rFonts w:asciiTheme="minorBidi" w:eastAsia="Times New Roman" w:hAnsiTheme="minorBidi"/>
          <w:u w:val="single"/>
          <w:rtl/>
        </w:rPr>
        <w:t xml:space="preserve"> שהנפקה הייתה </w:t>
      </w:r>
      <w:r w:rsidR="006B2C9F">
        <w:rPr>
          <w:rFonts w:asciiTheme="minorBidi" w:eastAsia="Times New Roman" w:hAnsiTheme="minorBidi" w:hint="cs"/>
          <w:u w:val="single"/>
          <w:rtl/>
        </w:rPr>
        <w:t>ב</w:t>
      </w:r>
      <w:r w:rsidR="006B2C9F">
        <w:rPr>
          <w:rFonts w:asciiTheme="minorBidi" w:eastAsia="Times New Roman" w:hAnsiTheme="minorBidi"/>
          <w:u w:val="single"/>
          <w:rtl/>
        </w:rPr>
        <w:t xml:space="preserve">שווי הריאלי של המניות לא נעשתה </w:t>
      </w:r>
      <w:r w:rsidR="006B2C9F">
        <w:rPr>
          <w:rFonts w:asciiTheme="minorBidi" w:eastAsia="Times New Roman" w:hAnsiTheme="minorBidi" w:hint="cs"/>
          <w:u w:val="single"/>
          <w:rtl/>
        </w:rPr>
        <w:t xml:space="preserve">בהם </w:t>
      </w:r>
      <w:r w:rsidR="006B2C9F">
        <w:rPr>
          <w:rFonts w:asciiTheme="minorBidi" w:eastAsia="Times New Roman" w:hAnsiTheme="minorBidi"/>
          <w:u w:val="single"/>
          <w:rtl/>
        </w:rPr>
        <w:t>פגיע</w:t>
      </w:r>
      <w:r w:rsidR="006B2C9F">
        <w:rPr>
          <w:rFonts w:asciiTheme="minorBidi" w:eastAsia="Times New Roman" w:hAnsiTheme="minorBidi" w:hint="cs"/>
          <w:u w:val="single"/>
          <w:rtl/>
        </w:rPr>
        <w:t>ה</w:t>
      </w:r>
      <w:r w:rsidRPr="006B2C9F">
        <w:rPr>
          <w:rFonts w:asciiTheme="minorBidi" w:eastAsia="Times New Roman" w:hAnsiTheme="minorBidi"/>
          <w:rtl/>
        </w:rPr>
        <w:t>. ד</w:t>
      </w:r>
      <w:r w:rsidR="006B2C9F">
        <w:rPr>
          <w:rFonts w:asciiTheme="minorBidi" w:eastAsia="Times New Roman" w:hAnsiTheme="minorBidi" w:hint="cs"/>
          <w:rtl/>
        </w:rPr>
        <w:t>י</w:t>
      </w:r>
      <w:r w:rsidRPr="006B2C9F">
        <w:rPr>
          <w:rFonts w:asciiTheme="minorBidi" w:eastAsia="Times New Roman" w:hAnsiTheme="minorBidi"/>
          <w:rtl/>
        </w:rPr>
        <w:t>לול בשיעור ההחזקה לא מהווה טענת קיפוח</w:t>
      </w:r>
      <w:r w:rsidR="006B2C9F">
        <w:rPr>
          <w:rFonts w:asciiTheme="minorBidi" w:eastAsia="Times New Roman" w:hAnsiTheme="minorBidi" w:hint="cs"/>
          <w:rtl/>
        </w:rPr>
        <w:t xml:space="preserve">. </w:t>
      </w:r>
      <w:r w:rsidRPr="006B2C9F">
        <w:rPr>
          <w:rFonts w:asciiTheme="minorBidi" w:eastAsia="Times New Roman" w:hAnsiTheme="minorBidi"/>
          <w:rtl/>
        </w:rPr>
        <w:t xml:space="preserve">המערערים </w:t>
      </w:r>
      <w:r w:rsidR="006B2C9F">
        <w:rPr>
          <w:rFonts w:asciiTheme="minorBidi" w:eastAsia="Times New Roman" w:hAnsiTheme="minorBidi" w:hint="cs"/>
          <w:rtl/>
        </w:rPr>
        <w:t xml:space="preserve">גם </w:t>
      </w:r>
      <w:r w:rsidR="006B2C9F">
        <w:rPr>
          <w:rFonts w:asciiTheme="minorBidi" w:eastAsia="Times New Roman" w:hAnsiTheme="minorBidi"/>
          <w:rtl/>
        </w:rPr>
        <w:t xml:space="preserve">יכלו לפתור זאת </w:t>
      </w:r>
      <w:r w:rsidR="006B2C9F">
        <w:rPr>
          <w:rFonts w:asciiTheme="minorBidi" w:eastAsia="Times New Roman" w:hAnsiTheme="minorBidi" w:hint="cs"/>
          <w:rtl/>
        </w:rPr>
        <w:t>ע</w:t>
      </w:r>
      <w:r w:rsidRPr="006B2C9F">
        <w:rPr>
          <w:rFonts w:asciiTheme="minorBidi" w:eastAsia="Times New Roman" w:hAnsiTheme="minorBidi"/>
          <w:rtl/>
        </w:rPr>
        <w:t>"י רכישת מניות.</w:t>
      </w:r>
      <w:r w:rsidR="000A6987" w:rsidRPr="006B2C9F">
        <w:rPr>
          <w:rFonts w:asciiTheme="minorBidi" w:eastAsia="Times New Roman" w:hAnsiTheme="minorBidi" w:hint="cs"/>
          <w:rtl/>
        </w:rPr>
        <w:t xml:space="preserve"> </w:t>
      </w:r>
      <w:r w:rsidRPr="006B2C9F">
        <w:rPr>
          <w:rFonts w:asciiTheme="minorBidi" w:eastAsia="Times New Roman" w:hAnsiTheme="minorBidi"/>
          <w:b/>
          <w:bCs/>
          <w:highlight w:val="magenta"/>
          <w:rtl/>
        </w:rPr>
        <w:t>בכר</w:t>
      </w:r>
      <w:r w:rsidR="000A6987" w:rsidRPr="006B2C9F">
        <w:rPr>
          <w:rFonts w:asciiTheme="minorBidi" w:eastAsia="Times New Roman" w:hAnsiTheme="minorBidi" w:hint="cs"/>
          <w:rtl/>
        </w:rPr>
        <w:t>-</w:t>
      </w:r>
      <w:r w:rsidRPr="006B2C9F">
        <w:rPr>
          <w:rFonts w:asciiTheme="minorBidi" w:eastAsia="Times New Roman" w:hAnsiTheme="minorBidi"/>
          <w:rtl/>
        </w:rPr>
        <w:t xml:space="preserve"> </w:t>
      </w:r>
      <w:r w:rsidR="00C06BC9" w:rsidRPr="006B2C9F">
        <w:rPr>
          <w:rFonts w:asciiTheme="minorBidi" w:eastAsia="Times New Roman" w:hAnsiTheme="minorBidi" w:hint="cs"/>
          <w:b/>
          <w:bCs/>
          <w:rtl/>
        </w:rPr>
        <w:t>העובדות</w:t>
      </w:r>
      <w:r w:rsidR="00C06BC9" w:rsidRPr="006B2C9F">
        <w:rPr>
          <w:rFonts w:asciiTheme="minorBidi" w:eastAsia="Times New Roman" w:hAnsiTheme="minorBidi" w:hint="cs"/>
          <w:rtl/>
        </w:rPr>
        <w:t xml:space="preserve">: </w:t>
      </w:r>
      <w:r w:rsidRPr="006B2C9F">
        <w:rPr>
          <w:rFonts w:asciiTheme="minorBidi" w:eastAsia="Times New Roman" w:hAnsiTheme="minorBidi"/>
          <w:rtl/>
        </w:rPr>
        <w:t>בכר רכש מניות בחב',</w:t>
      </w:r>
      <w:r w:rsidR="000A6987" w:rsidRPr="006B2C9F">
        <w:rPr>
          <w:rFonts w:asciiTheme="minorBidi" w:eastAsia="Times New Roman" w:hAnsiTheme="minorBidi" w:hint="cs"/>
          <w:rtl/>
        </w:rPr>
        <w:t xml:space="preserve"> </w:t>
      </w:r>
      <w:r w:rsidRPr="006B2C9F">
        <w:rPr>
          <w:rFonts w:asciiTheme="minorBidi" w:eastAsia="Times New Roman" w:hAnsiTheme="minorBidi"/>
          <w:rtl/>
        </w:rPr>
        <w:t xml:space="preserve">בזמן </w:t>
      </w:r>
      <w:r w:rsidR="00664514">
        <w:rPr>
          <w:rFonts w:asciiTheme="minorBidi" w:eastAsia="Times New Roman" w:hAnsiTheme="minorBidi" w:hint="cs"/>
          <w:rtl/>
        </w:rPr>
        <w:t>ה</w:t>
      </w:r>
      <w:r w:rsidRPr="006B2C9F">
        <w:rPr>
          <w:rFonts w:asciiTheme="minorBidi" w:eastAsia="Times New Roman" w:hAnsiTheme="minorBidi"/>
          <w:rtl/>
        </w:rPr>
        <w:t>רכיש</w:t>
      </w:r>
      <w:r w:rsidR="00664514">
        <w:rPr>
          <w:rFonts w:asciiTheme="minorBidi" w:eastAsia="Times New Roman" w:hAnsiTheme="minorBidi" w:hint="cs"/>
          <w:rtl/>
        </w:rPr>
        <w:t>ה</w:t>
      </w:r>
      <w:r w:rsidRPr="006B2C9F">
        <w:rPr>
          <w:rFonts w:asciiTheme="minorBidi" w:eastAsia="Times New Roman" w:hAnsiTheme="minorBidi"/>
          <w:rtl/>
        </w:rPr>
        <w:t xml:space="preserve"> היה הסכם ניהול בין החב' לבין בעל השליטה </w:t>
      </w:r>
      <w:r w:rsidR="00664514">
        <w:rPr>
          <w:rFonts w:asciiTheme="minorBidi" w:eastAsia="Times New Roman" w:hAnsiTheme="minorBidi" w:hint="cs"/>
          <w:rtl/>
        </w:rPr>
        <w:t>עליו הוא ידע</w:t>
      </w:r>
      <w:r w:rsidRPr="006B2C9F">
        <w:rPr>
          <w:rFonts w:asciiTheme="minorBidi" w:eastAsia="Times New Roman" w:hAnsiTheme="minorBidi"/>
          <w:rtl/>
        </w:rPr>
        <w:t xml:space="preserve">. </w:t>
      </w:r>
      <w:r w:rsidR="00664514">
        <w:rPr>
          <w:rFonts w:asciiTheme="minorBidi" w:eastAsia="Times New Roman" w:hAnsiTheme="minorBidi" w:hint="cs"/>
          <w:rtl/>
        </w:rPr>
        <w:t xml:space="preserve">אולם </w:t>
      </w:r>
      <w:r w:rsidRPr="006B2C9F">
        <w:rPr>
          <w:rFonts w:asciiTheme="minorBidi" w:eastAsia="Times New Roman" w:hAnsiTheme="minorBidi"/>
          <w:rtl/>
        </w:rPr>
        <w:t>רק לאחר הרכישה התברר שלו שההסכם משמש צינור להעברת כספים לבעלי השליטה. בכר טען לקיפוח של בעלי מניות המיעוט ע"י הרוב,</w:t>
      </w:r>
      <w:r w:rsidR="000A6987" w:rsidRPr="006B2C9F">
        <w:rPr>
          <w:rFonts w:asciiTheme="minorBidi" w:eastAsia="Times New Roman" w:hAnsiTheme="minorBidi" w:hint="cs"/>
          <w:rtl/>
        </w:rPr>
        <w:t xml:space="preserve"> </w:t>
      </w:r>
      <w:r w:rsidRPr="006B2C9F">
        <w:rPr>
          <w:rFonts w:asciiTheme="minorBidi" w:eastAsia="Times New Roman" w:hAnsiTheme="minorBidi"/>
          <w:rtl/>
        </w:rPr>
        <w:t xml:space="preserve">בעלי השליטה טענו שהוא מנוע מלטעון לקיפוח כיוון שידע על </w:t>
      </w:r>
      <w:r w:rsidR="00664514">
        <w:rPr>
          <w:rFonts w:asciiTheme="minorBidi" w:eastAsia="Times New Roman" w:hAnsiTheme="minorBidi" w:hint="cs"/>
          <w:rtl/>
        </w:rPr>
        <w:t>ה</w:t>
      </w:r>
      <w:r w:rsidRPr="006B2C9F">
        <w:rPr>
          <w:rFonts w:asciiTheme="minorBidi" w:eastAsia="Times New Roman" w:hAnsiTheme="minorBidi"/>
          <w:rtl/>
        </w:rPr>
        <w:t xml:space="preserve">הסכם. </w:t>
      </w:r>
      <w:r w:rsidRPr="00664514">
        <w:rPr>
          <w:rFonts w:asciiTheme="minorBidi" w:eastAsia="Times New Roman" w:hAnsiTheme="minorBidi"/>
          <w:b/>
          <w:bCs/>
          <w:rtl/>
        </w:rPr>
        <w:t>ביהמ"ש</w:t>
      </w:r>
      <w:r w:rsidR="00664514">
        <w:rPr>
          <w:rFonts w:asciiTheme="minorBidi" w:eastAsia="Times New Roman" w:hAnsiTheme="minorBidi" w:hint="cs"/>
          <w:b/>
          <w:bCs/>
          <w:rtl/>
        </w:rPr>
        <w:t xml:space="preserve"> קבע כי </w:t>
      </w:r>
      <w:r w:rsidRPr="00664514">
        <w:rPr>
          <w:rFonts w:asciiTheme="minorBidi" w:eastAsia="Times New Roman" w:hAnsiTheme="minorBidi"/>
          <w:u w:val="single"/>
          <w:rtl/>
        </w:rPr>
        <w:t>בכר</w:t>
      </w:r>
      <w:r w:rsidR="00664514">
        <w:rPr>
          <w:rFonts w:asciiTheme="minorBidi" w:eastAsia="Times New Roman" w:hAnsiTheme="minorBidi" w:hint="cs"/>
          <w:u w:val="single"/>
          <w:rtl/>
        </w:rPr>
        <w:t xml:space="preserve"> יכול</w:t>
      </w:r>
      <w:r w:rsidRPr="00664514">
        <w:rPr>
          <w:rFonts w:asciiTheme="minorBidi" w:eastAsia="Times New Roman" w:hAnsiTheme="minorBidi"/>
          <w:u w:val="single"/>
          <w:rtl/>
        </w:rPr>
        <w:t xml:space="preserve"> להעלות את טענת הקיפוח כיוון שלא ידע על</w:t>
      </w:r>
      <w:r w:rsidR="00664514">
        <w:rPr>
          <w:rFonts w:asciiTheme="minorBidi" w:eastAsia="Times New Roman" w:hAnsiTheme="minorBidi" w:hint="cs"/>
          <w:u w:val="single"/>
          <w:rtl/>
        </w:rPr>
        <w:t>יו</w:t>
      </w:r>
      <w:r w:rsidRPr="00664514">
        <w:rPr>
          <w:rFonts w:asciiTheme="minorBidi" w:eastAsia="Times New Roman" w:hAnsiTheme="minorBidi"/>
          <w:u w:val="single"/>
          <w:rtl/>
        </w:rPr>
        <w:t xml:space="preserve"> לפני רכישת המניות</w:t>
      </w:r>
      <w:r w:rsidRPr="006B2C9F">
        <w:rPr>
          <w:rFonts w:asciiTheme="minorBidi" w:eastAsia="Times New Roman" w:hAnsiTheme="minorBidi"/>
          <w:rtl/>
        </w:rPr>
        <w:t>,</w:t>
      </w:r>
      <w:r w:rsidR="000A6987" w:rsidRPr="006B2C9F">
        <w:rPr>
          <w:rFonts w:asciiTheme="minorBidi" w:eastAsia="Times New Roman" w:hAnsiTheme="minorBidi" w:hint="cs"/>
          <w:rtl/>
        </w:rPr>
        <w:t xml:space="preserve"> </w:t>
      </w:r>
      <w:r w:rsidR="00664514">
        <w:rPr>
          <w:rFonts w:asciiTheme="minorBidi" w:eastAsia="Times New Roman" w:hAnsiTheme="minorBidi" w:hint="cs"/>
          <w:rtl/>
        </w:rPr>
        <w:t xml:space="preserve">וכי </w:t>
      </w:r>
      <w:r w:rsidRPr="00664514">
        <w:rPr>
          <w:rFonts w:asciiTheme="minorBidi" w:eastAsia="Times New Roman" w:hAnsiTheme="minorBidi"/>
          <w:u w:val="single"/>
          <w:rtl/>
        </w:rPr>
        <w:t>עצם</w:t>
      </w:r>
      <w:r w:rsidR="00664514">
        <w:rPr>
          <w:rFonts w:asciiTheme="minorBidi" w:eastAsia="Times New Roman" w:hAnsiTheme="minorBidi"/>
          <w:u w:val="single"/>
          <w:rtl/>
        </w:rPr>
        <w:t xml:space="preserve"> הידיעה לא מהווה מניעות</w:t>
      </w:r>
      <w:r w:rsidR="00664514">
        <w:rPr>
          <w:rFonts w:asciiTheme="minorBidi" w:eastAsia="Times New Roman" w:hAnsiTheme="minorBidi" w:hint="cs"/>
          <w:u w:val="single"/>
          <w:rtl/>
        </w:rPr>
        <w:t xml:space="preserve"> </w:t>
      </w:r>
      <w:r w:rsidRPr="00664514">
        <w:rPr>
          <w:rFonts w:asciiTheme="minorBidi" w:eastAsia="Times New Roman" w:hAnsiTheme="minorBidi"/>
          <w:u w:val="single"/>
          <w:rtl/>
        </w:rPr>
        <w:t>או ויתור על זכותו להעלות את טענת הקיפוח</w:t>
      </w:r>
      <w:r w:rsidRPr="006B2C9F">
        <w:rPr>
          <w:rFonts w:asciiTheme="minorBidi" w:eastAsia="Times New Roman" w:hAnsiTheme="minorBidi"/>
          <w:rtl/>
        </w:rPr>
        <w:t>.</w:t>
      </w:r>
      <w:r w:rsidRPr="006B2C9F">
        <w:rPr>
          <w:rFonts w:asciiTheme="minorBidi" w:eastAsia="Times New Roman" w:hAnsiTheme="minorBidi"/>
          <w:b/>
          <w:bCs/>
          <w:rtl/>
        </w:rPr>
        <w:t xml:space="preserve"> ויתור </w:t>
      </w:r>
      <w:r w:rsidR="00E837B8">
        <w:rPr>
          <w:rFonts w:asciiTheme="minorBidi" w:eastAsia="Times New Roman" w:hAnsiTheme="minorBidi" w:hint="cs"/>
          <w:b/>
          <w:bCs/>
          <w:rtl/>
        </w:rPr>
        <w:t xml:space="preserve">על טענת הקיפוח </w:t>
      </w:r>
      <w:r w:rsidRPr="006B2C9F">
        <w:rPr>
          <w:rFonts w:asciiTheme="minorBidi" w:eastAsia="Times New Roman" w:hAnsiTheme="minorBidi"/>
          <w:b/>
          <w:bCs/>
          <w:rtl/>
        </w:rPr>
        <w:t>חייב להיות במפורש</w:t>
      </w:r>
      <w:r w:rsidRPr="006B2C9F">
        <w:rPr>
          <w:rFonts w:asciiTheme="minorBidi" w:eastAsia="Times New Roman" w:hAnsiTheme="minorBidi"/>
          <w:rtl/>
        </w:rPr>
        <w:t>.</w:t>
      </w:r>
    </w:p>
    <w:p w:rsidR="00DC050C" w:rsidRDefault="00DC050C" w:rsidP="00C86E5C">
      <w:pPr>
        <w:rPr>
          <w:rFonts w:asciiTheme="minorBidi" w:eastAsia="Times New Roman" w:hAnsiTheme="minorBidi"/>
          <w:rtl/>
        </w:rPr>
      </w:pPr>
      <w:r w:rsidRPr="006244A1">
        <w:rPr>
          <w:rFonts w:asciiTheme="minorBidi" w:eastAsia="Times New Roman" w:hAnsiTheme="minorBidi"/>
          <w:b/>
          <w:bCs/>
          <w:highlight w:val="magenta"/>
          <w:rtl/>
        </w:rPr>
        <w:t>שאשא</w:t>
      </w:r>
      <w:r w:rsidR="006244A1" w:rsidRPr="006244A1">
        <w:rPr>
          <w:rFonts w:asciiTheme="minorBidi" w:eastAsia="Times New Roman" w:hAnsiTheme="minorBidi" w:hint="cs"/>
          <w:b/>
          <w:bCs/>
          <w:highlight w:val="magenta"/>
          <w:rtl/>
        </w:rPr>
        <w:t xml:space="preserve"> נ' בנק אדנים</w:t>
      </w:r>
      <w:r w:rsidRPr="00E03CC0">
        <w:rPr>
          <w:rFonts w:asciiTheme="minorBidi" w:eastAsia="Times New Roman" w:hAnsiTheme="minorBidi"/>
          <w:rtl/>
        </w:rPr>
        <w:t>-</w:t>
      </w:r>
      <w:r w:rsidR="00E03CC0">
        <w:rPr>
          <w:rFonts w:asciiTheme="minorBidi" w:eastAsia="Times New Roman" w:hAnsiTheme="minorBidi" w:hint="cs"/>
          <w:rtl/>
        </w:rPr>
        <w:t xml:space="preserve"> </w:t>
      </w:r>
      <w:r w:rsidR="00C06BC9" w:rsidRPr="00C06BC9">
        <w:rPr>
          <w:rFonts w:asciiTheme="minorBidi" w:eastAsia="Times New Roman" w:hAnsiTheme="minorBidi" w:hint="cs"/>
          <w:b/>
          <w:bCs/>
          <w:rtl/>
        </w:rPr>
        <w:t>העובדות</w:t>
      </w:r>
      <w:r w:rsidR="00C06BC9">
        <w:rPr>
          <w:rFonts w:asciiTheme="minorBidi" w:eastAsia="Times New Roman" w:hAnsiTheme="minorBidi" w:hint="cs"/>
          <w:rtl/>
        </w:rPr>
        <w:t xml:space="preserve">: </w:t>
      </w:r>
      <w:r>
        <w:rPr>
          <w:rFonts w:asciiTheme="minorBidi" w:eastAsia="Times New Roman" w:hAnsiTheme="minorBidi"/>
          <w:rtl/>
        </w:rPr>
        <w:t xml:space="preserve">בעלי מניות בכורה </w:t>
      </w:r>
      <w:r w:rsidR="00D75985">
        <w:rPr>
          <w:rFonts w:asciiTheme="minorBidi" w:eastAsia="Times New Roman" w:hAnsiTheme="minorBidi" w:hint="cs"/>
          <w:rtl/>
        </w:rPr>
        <w:t>בחב' טענו</w:t>
      </w:r>
      <w:r>
        <w:rPr>
          <w:rFonts w:asciiTheme="minorBidi" w:eastAsia="Times New Roman" w:hAnsiTheme="minorBidi"/>
          <w:rtl/>
        </w:rPr>
        <w:t xml:space="preserve"> לקיפוח של החב' כלפיהם,</w:t>
      </w:r>
      <w:r w:rsidR="00E03CC0">
        <w:rPr>
          <w:rFonts w:asciiTheme="minorBidi" w:eastAsia="Times New Roman" w:hAnsiTheme="minorBidi" w:hint="cs"/>
          <w:rtl/>
        </w:rPr>
        <w:t xml:space="preserve"> </w:t>
      </w:r>
      <w:r w:rsidR="00D75985">
        <w:rPr>
          <w:rFonts w:asciiTheme="minorBidi" w:eastAsia="Times New Roman" w:hAnsiTheme="minorBidi" w:hint="cs"/>
          <w:rtl/>
        </w:rPr>
        <w:t>כיוון שלא</w:t>
      </w:r>
      <w:r w:rsidR="00D75985">
        <w:rPr>
          <w:rFonts w:asciiTheme="minorBidi" w:eastAsia="Times New Roman" w:hAnsiTheme="minorBidi"/>
          <w:rtl/>
        </w:rPr>
        <w:t xml:space="preserve"> ה</w:t>
      </w:r>
      <w:r w:rsidR="00D75985">
        <w:rPr>
          <w:rFonts w:asciiTheme="minorBidi" w:eastAsia="Times New Roman" w:hAnsiTheme="minorBidi" w:hint="cs"/>
          <w:rtl/>
        </w:rPr>
        <w:t>וצ</w:t>
      </w:r>
      <w:r>
        <w:rPr>
          <w:rFonts w:asciiTheme="minorBidi" w:eastAsia="Times New Roman" w:hAnsiTheme="minorBidi"/>
          <w:rtl/>
        </w:rPr>
        <w:t>ע</w:t>
      </w:r>
      <w:r w:rsidR="00D75985">
        <w:rPr>
          <w:rFonts w:asciiTheme="minorBidi" w:eastAsia="Times New Roman" w:hAnsiTheme="minorBidi" w:hint="cs"/>
          <w:rtl/>
        </w:rPr>
        <w:t>ו</w:t>
      </w:r>
      <w:r>
        <w:rPr>
          <w:rFonts w:asciiTheme="minorBidi" w:eastAsia="Times New Roman" w:hAnsiTheme="minorBidi"/>
          <w:rtl/>
        </w:rPr>
        <w:t xml:space="preserve"> להם </w:t>
      </w:r>
      <w:r w:rsidR="00D75985">
        <w:rPr>
          <w:rFonts w:asciiTheme="minorBidi" w:eastAsia="Times New Roman" w:hAnsiTheme="minorBidi" w:hint="cs"/>
          <w:rtl/>
        </w:rPr>
        <w:t xml:space="preserve">זכויות שהופנו לבעלי מניות רגילות ומניות יסוד. הם תבעו לקבל את </w:t>
      </w:r>
      <w:r w:rsidR="00C86E5C">
        <w:rPr>
          <w:rFonts w:asciiTheme="minorBidi" w:eastAsia="Times New Roman" w:hAnsiTheme="minorBidi" w:hint="cs"/>
          <w:rtl/>
        </w:rPr>
        <w:t xml:space="preserve">ההטבה </w:t>
      </w:r>
      <w:r w:rsidR="00D75985">
        <w:rPr>
          <w:rFonts w:asciiTheme="minorBidi" w:eastAsia="Times New Roman" w:hAnsiTheme="minorBidi" w:hint="cs"/>
          <w:rtl/>
        </w:rPr>
        <w:t>הגלו</w:t>
      </w:r>
      <w:r w:rsidR="00C86E5C">
        <w:rPr>
          <w:rFonts w:asciiTheme="minorBidi" w:eastAsia="Times New Roman" w:hAnsiTheme="minorBidi" w:hint="cs"/>
          <w:rtl/>
        </w:rPr>
        <w:t>מה</w:t>
      </w:r>
      <w:r w:rsidR="00D75985">
        <w:rPr>
          <w:rFonts w:asciiTheme="minorBidi" w:eastAsia="Times New Roman" w:hAnsiTheme="minorBidi" w:hint="cs"/>
          <w:rtl/>
        </w:rPr>
        <w:t xml:space="preserve"> בחלוקת הזכויות.</w:t>
      </w:r>
      <w:r w:rsidR="00E03CC0">
        <w:rPr>
          <w:rFonts w:asciiTheme="minorBidi" w:eastAsia="Times New Roman" w:hAnsiTheme="minorBidi" w:hint="cs"/>
          <w:rtl/>
        </w:rPr>
        <w:t xml:space="preserve"> </w:t>
      </w:r>
      <w:r w:rsidRPr="00D75985">
        <w:rPr>
          <w:rFonts w:asciiTheme="minorBidi" w:eastAsia="Times New Roman" w:hAnsiTheme="minorBidi"/>
          <w:b/>
          <w:bCs/>
          <w:rtl/>
        </w:rPr>
        <w:t>ביהמ"ש קבע</w:t>
      </w:r>
      <w:r>
        <w:rPr>
          <w:rFonts w:asciiTheme="minorBidi" w:eastAsia="Times New Roman" w:hAnsiTheme="minorBidi"/>
          <w:rtl/>
        </w:rPr>
        <w:t xml:space="preserve"> שלמרות שבזכויות יש מרכיב של הטבה,</w:t>
      </w:r>
      <w:r w:rsidR="00E03CC0">
        <w:rPr>
          <w:rFonts w:asciiTheme="minorBidi" w:eastAsia="Times New Roman" w:hAnsiTheme="minorBidi" w:hint="cs"/>
          <w:rtl/>
        </w:rPr>
        <w:t xml:space="preserve"> </w:t>
      </w:r>
      <w:r>
        <w:rPr>
          <w:rFonts w:asciiTheme="minorBidi" w:eastAsia="Times New Roman" w:hAnsiTheme="minorBidi"/>
          <w:rtl/>
        </w:rPr>
        <w:t xml:space="preserve">המשמעויות של שני המונחים שונים. תכלית התקנה היא להבטיח למניות </w:t>
      </w:r>
      <w:r>
        <w:rPr>
          <w:rFonts w:asciiTheme="minorBidi" w:eastAsia="Times New Roman" w:hAnsiTheme="minorBidi"/>
          <w:rtl/>
        </w:rPr>
        <w:lastRenderedPageBreak/>
        <w:t>הבכורה עדיפות בעת חלוקת דיבידנדים כגון מניות הטבה</w:t>
      </w:r>
      <w:r w:rsidR="00C86E5C">
        <w:rPr>
          <w:rFonts w:asciiTheme="minorBidi" w:eastAsia="Times New Roman" w:hAnsiTheme="minorBidi" w:hint="cs"/>
          <w:rtl/>
        </w:rPr>
        <w:t xml:space="preserve"> אולם היא לא חלה באשר ל</w:t>
      </w:r>
      <w:r w:rsidR="00C86E5C">
        <w:rPr>
          <w:rFonts w:asciiTheme="minorBidi" w:eastAsia="Times New Roman" w:hAnsiTheme="minorBidi"/>
          <w:rtl/>
        </w:rPr>
        <w:t>כל זכות</w:t>
      </w:r>
      <w:r>
        <w:rPr>
          <w:rFonts w:asciiTheme="minorBidi" w:eastAsia="Times New Roman" w:hAnsiTheme="minorBidi"/>
          <w:rtl/>
        </w:rPr>
        <w:t xml:space="preserve">. בזכויות </w:t>
      </w:r>
      <w:r w:rsidR="00C86E5C">
        <w:rPr>
          <w:rFonts w:asciiTheme="minorBidi" w:eastAsia="Times New Roman" w:hAnsiTheme="minorBidi" w:hint="cs"/>
          <w:rtl/>
        </w:rPr>
        <w:t xml:space="preserve">אלו </w:t>
      </w:r>
      <w:r>
        <w:rPr>
          <w:rFonts w:asciiTheme="minorBidi" w:eastAsia="Times New Roman" w:hAnsiTheme="minorBidi"/>
          <w:rtl/>
        </w:rPr>
        <w:t>יש אלמנט של תשלום,</w:t>
      </w:r>
      <w:r w:rsidR="00E03CC0">
        <w:rPr>
          <w:rFonts w:asciiTheme="minorBidi" w:eastAsia="Times New Roman" w:hAnsiTheme="minorBidi" w:hint="cs"/>
          <w:rtl/>
        </w:rPr>
        <w:t xml:space="preserve"> </w:t>
      </w:r>
      <w:r>
        <w:rPr>
          <w:rFonts w:asciiTheme="minorBidi" w:eastAsia="Times New Roman" w:hAnsiTheme="minorBidi"/>
          <w:rtl/>
        </w:rPr>
        <w:t>שמטרתו גיוס הון</w:t>
      </w:r>
      <w:r w:rsidR="00C86E5C">
        <w:rPr>
          <w:rFonts w:asciiTheme="minorBidi" w:eastAsia="Times New Roman" w:hAnsiTheme="minorBidi" w:hint="cs"/>
          <w:rtl/>
        </w:rPr>
        <w:t>,</w:t>
      </w:r>
      <w:r>
        <w:rPr>
          <w:rFonts w:asciiTheme="minorBidi" w:eastAsia="Times New Roman" w:hAnsiTheme="minorBidi"/>
          <w:rtl/>
        </w:rPr>
        <w:t xml:space="preserve"> להבדיל מהטבה שאין תשלום ומ</w:t>
      </w:r>
      <w:r w:rsidR="00C86E5C">
        <w:rPr>
          <w:rFonts w:asciiTheme="minorBidi" w:eastAsia="Times New Roman" w:hAnsiTheme="minorBidi" w:hint="cs"/>
          <w:rtl/>
        </w:rPr>
        <w:t>ט</w:t>
      </w:r>
      <w:r>
        <w:rPr>
          <w:rFonts w:asciiTheme="minorBidi" w:eastAsia="Times New Roman" w:hAnsiTheme="minorBidi"/>
          <w:rtl/>
        </w:rPr>
        <w:t xml:space="preserve">רתה פיזור </w:t>
      </w:r>
      <w:r w:rsidR="00C86E5C">
        <w:rPr>
          <w:rFonts w:asciiTheme="minorBidi" w:eastAsia="Times New Roman" w:hAnsiTheme="minorBidi" w:hint="cs"/>
          <w:rtl/>
        </w:rPr>
        <w:t>הון</w:t>
      </w:r>
      <w:r>
        <w:rPr>
          <w:rFonts w:asciiTheme="minorBidi" w:eastAsia="Times New Roman" w:hAnsiTheme="minorBidi"/>
          <w:rtl/>
        </w:rPr>
        <w:t>. במקרה דנן הנפקת המניות נעשה לטובת החברה ולא הוכחה טענת הקיפוח.</w:t>
      </w:r>
    </w:p>
    <w:p w:rsidR="00DC050C" w:rsidRPr="00DC050C" w:rsidRDefault="00DC050C" w:rsidP="00C66C0C">
      <w:pPr>
        <w:rPr>
          <w:rFonts w:asciiTheme="minorBidi" w:hAnsiTheme="minorBidi"/>
          <w:rtl/>
        </w:rPr>
      </w:pPr>
      <w:r w:rsidRPr="00E03CC0">
        <w:rPr>
          <w:rFonts w:asciiTheme="minorBidi" w:eastAsia="Times New Roman" w:hAnsiTheme="minorBidi"/>
          <w:b/>
          <w:bCs/>
          <w:highlight w:val="magenta"/>
          <w:rtl/>
        </w:rPr>
        <w:t>נצבא</w:t>
      </w:r>
      <w:r w:rsidR="00E03CC0" w:rsidRPr="00E03CC0">
        <w:rPr>
          <w:rFonts w:asciiTheme="minorBidi" w:eastAsia="Times New Roman" w:hAnsiTheme="minorBidi" w:hint="cs"/>
          <w:b/>
          <w:bCs/>
          <w:highlight w:val="magenta"/>
          <w:rtl/>
        </w:rPr>
        <w:t xml:space="preserve"> </w:t>
      </w:r>
      <w:r w:rsidRPr="00E03CC0">
        <w:rPr>
          <w:rFonts w:asciiTheme="minorBidi" w:eastAsia="Times New Roman" w:hAnsiTheme="minorBidi"/>
          <w:b/>
          <w:bCs/>
          <w:highlight w:val="magenta"/>
          <w:rtl/>
        </w:rPr>
        <w:t>נ' חברה להתנחלות בעמ' ני עטר</w:t>
      </w:r>
      <w:r w:rsidR="00E03CC0" w:rsidRPr="00E03CC0">
        <w:rPr>
          <w:rFonts w:asciiTheme="minorBidi" w:eastAsia="Times New Roman" w:hAnsiTheme="minorBidi"/>
          <w:rtl/>
        </w:rPr>
        <w:t>-</w:t>
      </w:r>
      <w:r w:rsidR="00E03CC0">
        <w:rPr>
          <w:rFonts w:asciiTheme="minorBidi" w:eastAsia="Times New Roman" w:hAnsiTheme="minorBidi" w:hint="cs"/>
          <w:rtl/>
        </w:rPr>
        <w:t xml:space="preserve"> </w:t>
      </w:r>
      <w:r w:rsidR="00C06BC9" w:rsidRPr="00C06BC9">
        <w:rPr>
          <w:rFonts w:asciiTheme="minorBidi" w:eastAsia="Times New Roman" w:hAnsiTheme="minorBidi" w:hint="cs"/>
          <w:b/>
          <w:bCs/>
          <w:rtl/>
        </w:rPr>
        <w:t>העובדות</w:t>
      </w:r>
      <w:r w:rsidR="00C06BC9">
        <w:rPr>
          <w:rFonts w:asciiTheme="minorBidi" w:eastAsia="Times New Roman" w:hAnsiTheme="minorBidi" w:hint="cs"/>
          <w:rtl/>
        </w:rPr>
        <w:t>:</w:t>
      </w:r>
      <w:r>
        <w:rPr>
          <w:rFonts w:asciiTheme="minorBidi" w:eastAsia="Times New Roman" w:hAnsiTheme="minorBidi"/>
          <w:rtl/>
        </w:rPr>
        <w:t xml:space="preserve"> המשיבים הם חברי אגד שמחזיקים במניותיה של המערערת מכוח תקנון האגודה.</w:t>
      </w:r>
      <w:r w:rsidR="00E03CC0">
        <w:rPr>
          <w:rFonts w:asciiTheme="minorBidi" w:eastAsia="Times New Roman" w:hAnsiTheme="minorBidi" w:hint="cs"/>
          <w:rtl/>
        </w:rPr>
        <w:t xml:space="preserve"> </w:t>
      </w:r>
      <w:r>
        <w:rPr>
          <w:rFonts w:asciiTheme="minorBidi" w:eastAsia="Times New Roman" w:hAnsiTheme="minorBidi"/>
          <w:rtl/>
        </w:rPr>
        <w:t xml:space="preserve">לפי התקנון פורשי אגד יכולים למכור את מניותיהם רק לחברי אגד חדשים. המערערת התקשתה למכור מניותיה כי לא היה מספיק חברים חדשים ולכן מכרה </w:t>
      </w:r>
      <w:r w:rsidR="00645DA4">
        <w:rPr>
          <w:rFonts w:asciiTheme="minorBidi" w:eastAsia="Times New Roman" w:hAnsiTheme="minorBidi" w:hint="cs"/>
          <w:rtl/>
        </w:rPr>
        <w:t xml:space="preserve">אותן </w:t>
      </w:r>
      <w:r w:rsidR="00645DA4">
        <w:rPr>
          <w:rFonts w:asciiTheme="minorBidi" w:eastAsia="Times New Roman" w:hAnsiTheme="minorBidi"/>
          <w:rtl/>
        </w:rPr>
        <w:t>לחב</w:t>
      </w:r>
      <w:r w:rsidR="00645DA4">
        <w:rPr>
          <w:rFonts w:asciiTheme="minorBidi" w:eastAsia="Times New Roman" w:hAnsiTheme="minorBidi" w:hint="cs"/>
          <w:rtl/>
        </w:rPr>
        <w:t>'</w:t>
      </w:r>
      <w:r>
        <w:rPr>
          <w:rFonts w:asciiTheme="minorBidi" w:eastAsia="Times New Roman" w:hAnsiTheme="minorBidi"/>
          <w:rtl/>
        </w:rPr>
        <w:t xml:space="preserve"> שבבעלותה 40% מאגד.</w:t>
      </w:r>
      <w:r w:rsidR="00E03CC0">
        <w:rPr>
          <w:rFonts w:asciiTheme="minorBidi" w:eastAsia="Times New Roman" w:hAnsiTheme="minorBidi" w:hint="cs"/>
          <w:rtl/>
        </w:rPr>
        <w:t xml:space="preserve"> </w:t>
      </w:r>
      <w:r w:rsidR="00645DA4">
        <w:rPr>
          <w:rFonts w:asciiTheme="minorBidi" w:eastAsia="Times New Roman" w:hAnsiTheme="minorBidi"/>
          <w:rtl/>
        </w:rPr>
        <w:t xml:space="preserve">במסגרת הרכישה נעשה הסכם </w:t>
      </w:r>
      <w:r>
        <w:rPr>
          <w:rFonts w:asciiTheme="minorBidi" w:eastAsia="Times New Roman" w:hAnsiTheme="minorBidi"/>
          <w:rtl/>
        </w:rPr>
        <w:t>לפיו הרוכשת מוכנה ומתחייבת לקנות את מניות</w:t>
      </w:r>
      <w:r w:rsidR="00E03CC0">
        <w:rPr>
          <w:rFonts w:asciiTheme="minorBidi" w:eastAsia="Times New Roman" w:hAnsiTheme="minorBidi" w:hint="cs"/>
          <w:rtl/>
        </w:rPr>
        <w:t>יה</w:t>
      </w:r>
      <w:r>
        <w:rPr>
          <w:rFonts w:asciiTheme="minorBidi" w:eastAsia="Times New Roman" w:hAnsiTheme="minorBidi"/>
          <w:rtl/>
        </w:rPr>
        <w:t>ם של בעלי המניות הנותרים. המחוזי ביטל את המכירה שאושרה ע"י 96% מהאסיפה הכללית בטענה שנפל פגם בהליך אישור המכירה בגלל ניגוד העניינים.</w:t>
      </w:r>
      <w:r w:rsidR="00E03CC0">
        <w:rPr>
          <w:rFonts w:asciiTheme="minorBidi" w:eastAsia="Times New Roman" w:hAnsiTheme="minorBidi" w:hint="cs"/>
          <w:rtl/>
        </w:rPr>
        <w:t xml:space="preserve"> </w:t>
      </w:r>
      <w:r w:rsidR="00E03CC0" w:rsidRPr="00645DA4">
        <w:rPr>
          <w:rFonts w:asciiTheme="minorBidi" w:eastAsia="Times New Roman" w:hAnsiTheme="minorBidi"/>
          <w:b/>
          <w:bCs/>
          <w:rtl/>
        </w:rPr>
        <w:t xml:space="preserve">העליון בדעת הרוב </w:t>
      </w:r>
      <w:r w:rsidR="00E03CC0" w:rsidRPr="00645DA4">
        <w:rPr>
          <w:rFonts w:asciiTheme="minorBidi" w:eastAsia="Times New Roman" w:hAnsiTheme="minorBidi" w:hint="cs"/>
          <w:b/>
          <w:bCs/>
          <w:rtl/>
        </w:rPr>
        <w:t>של</w:t>
      </w:r>
      <w:r w:rsidR="00E03CC0">
        <w:rPr>
          <w:rFonts w:asciiTheme="minorBidi" w:eastAsia="Times New Roman" w:hAnsiTheme="minorBidi" w:hint="cs"/>
          <w:rtl/>
        </w:rPr>
        <w:t xml:space="preserve"> </w:t>
      </w:r>
      <w:r w:rsidRPr="00E03CC0">
        <w:rPr>
          <w:rFonts w:asciiTheme="minorBidi" w:eastAsia="Times New Roman" w:hAnsiTheme="minorBidi"/>
          <w:b/>
          <w:bCs/>
          <w:rtl/>
        </w:rPr>
        <w:t>נאור</w:t>
      </w:r>
      <w:r>
        <w:rPr>
          <w:rFonts w:asciiTheme="minorBidi" w:eastAsia="Times New Roman" w:hAnsiTheme="minorBidi"/>
          <w:rtl/>
        </w:rPr>
        <w:t>:  אין קיפוח לפי ס' 191, ולבעלי המניות קיימת האפשרות לא להסכים ולצאת מההסכם ולמכו</w:t>
      </w:r>
      <w:r w:rsidR="00645DA4">
        <w:rPr>
          <w:rFonts w:asciiTheme="minorBidi" w:eastAsia="Times New Roman" w:hAnsiTheme="minorBidi"/>
          <w:rtl/>
        </w:rPr>
        <w:t xml:space="preserve">ר את מניותיהם לגורם חיצוני. </w:t>
      </w:r>
      <w:r w:rsidRPr="00645DA4">
        <w:rPr>
          <w:rFonts w:asciiTheme="minorBidi" w:eastAsia="Times New Roman" w:hAnsiTheme="minorBidi"/>
          <w:u w:val="single"/>
          <w:rtl/>
        </w:rPr>
        <w:t>גם א</w:t>
      </w:r>
      <w:r w:rsidR="00645DA4" w:rsidRPr="00645DA4">
        <w:rPr>
          <w:rFonts w:asciiTheme="minorBidi" w:eastAsia="Times New Roman" w:hAnsiTheme="minorBidi"/>
          <w:u w:val="single"/>
          <w:rtl/>
        </w:rPr>
        <w:t>ם היה פגם</w:t>
      </w:r>
      <w:r w:rsidRPr="00645DA4">
        <w:rPr>
          <w:rFonts w:asciiTheme="minorBidi" w:eastAsia="Times New Roman" w:hAnsiTheme="minorBidi"/>
          <w:u w:val="single"/>
          <w:rtl/>
        </w:rPr>
        <w:t>,</w:t>
      </w:r>
      <w:r w:rsidR="00645DA4" w:rsidRPr="00645DA4">
        <w:rPr>
          <w:rFonts w:asciiTheme="minorBidi" w:eastAsia="Times New Roman" w:hAnsiTheme="minorBidi" w:hint="cs"/>
          <w:u w:val="single"/>
          <w:rtl/>
        </w:rPr>
        <w:t xml:space="preserve"> </w:t>
      </w:r>
      <w:r w:rsidRPr="00645DA4">
        <w:rPr>
          <w:rFonts w:asciiTheme="minorBidi" w:eastAsia="Times New Roman" w:hAnsiTheme="minorBidi"/>
          <w:u w:val="single"/>
          <w:rtl/>
        </w:rPr>
        <w:t>בסמכות ביהמ"ש להוציא צו נגד פעולה שיש בה פגם ושנ</w:t>
      </w:r>
      <w:r w:rsidR="00645DA4">
        <w:rPr>
          <w:rFonts w:asciiTheme="minorBidi" w:eastAsia="Times New Roman" w:hAnsiTheme="minorBidi"/>
          <w:u w:val="single"/>
          <w:rtl/>
        </w:rPr>
        <w:t xml:space="preserve">עשתה </w:t>
      </w:r>
      <w:r w:rsidR="00645DA4">
        <w:rPr>
          <w:rFonts w:asciiTheme="minorBidi" w:eastAsia="Times New Roman" w:hAnsiTheme="minorBidi" w:hint="cs"/>
          <w:u w:val="single"/>
          <w:rtl/>
        </w:rPr>
        <w:t xml:space="preserve">בחוסר </w:t>
      </w:r>
      <w:r w:rsidR="00645DA4">
        <w:rPr>
          <w:rFonts w:asciiTheme="minorBidi" w:eastAsia="Times New Roman" w:hAnsiTheme="minorBidi"/>
          <w:u w:val="single"/>
          <w:rtl/>
        </w:rPr>
        <w:t>ס</w:t>
      </w:r>
      <w:r w:rsidRPr="00645DA4">
        <w:rPr>
          <w:rFonts w:asciiTheme="minorBidi" w:eastAsia="Times New Roman" w:hAnsiTheme="minorBidi"/>
          <w:u w:val="single"/>
          <w:rtl/>
        </w:rPr>
        <w:t>מ</w:t>
      </w:r>
      <w:r w:rsidR="00645DA4">
        <w:rPr>
          <w:rFonts w:asciiTheme="minorBidi" w:eastAsia="Times New Roman" w:hAnsiTheme="minorBidi" w:hint="cs"/>
          <w:u w:val="single"/>
          <w:rtl/>
        </w:rPr>
        <w:t>כ</w:t>
      </w:r>
      <w:r w:rsidRPr="00645DA4">
        <w:rPr>
          <w:rFonts w:asciiTheme="minorBidi" w:eastAsia="Times New Roman" w:hAnsiTheme="minorBidi"/>
          <w:u w:val="single"/>
          <w:rtl/>
        </w:rPr>
        <w:t>ות</w:t>
      </w:r>
      <w:r w:rsidR="00645DA4">
        <w:rPr>
          <w:rFonts w:asciiTheme="minorBidi" w:eastAsia="Times New Roman" w:hAnsiTheme="minorBidi" w:hint="cs"/>
          <w:rtl/>
        </w:rPr>
        <w:t>,</w:t>
      </w:r>
      <w:r w:rsidR="00E03CC0">
        <w:rPr>
          <w:rFonts w:asciiTheme="minorBidi" w:eastAsia="Times New Roman" w:hAnsiTheme="minorBidi" w:hint="cs"/>
          <w:rtl/>
        </w:rPr>
        <w:t xml:space="preserve"> </w:t>
      </w:r>
      <w:r w:rsidRPr="00645DA4">
        <w:rPr>
          <w:rFonts w:asciiTheme="minorBidi" w:eastAsia="Times New Roman" w:hAnsiTheme="minorBidi"/>
          <w:u w:val="single"/>
          <w:rtl/>
        </w:rPr>
        <w:t>א</w:t>
      </w:r>
      <w:r w:rsidR="00645DA4" w:rsidRPr="00645DA4">
        <w:rPr>
          <w:rFonts w:asciiTheme="minorBidi" w:eastAsia="Times New Roman" w:hAnsiTheme="minorBidi" w:hint="cs"/>
          <w:u w:val="single"/>
          <w:rtl/>
        </w:rPr>
        <w:t>ולם</w:t>
      </w:r>
      <w:r w:rsidRPr="00645DA4">
        <w:rPr>
          <w:rFonts w:asciiTheme="minorBidi" w:eastAsia="Times New Roman" w:hAnsiTheme="minorBidi"/>
          <w:u w:val="single"/>
          <w:rtl/>
        </w:rPr>
        <w:t xml:space="preserve"> אין בסמכותו להוציא צו מניעה נגד כינוסה של האסיפה הכללית</w:t>
      </w:r>
      <w:r w:rsidR="00645DA4">
        <w:rPr>
          <w:rFonts w:asciiTheme="minorBidi" w:eastAsia="Times New Roman" w:hAnsiTheme="minorBidi" w:hint="cs"/>
          <w:rtl/>
        </w:rPr>
        <w:t>, שבכוחה</w:t>
      </w:r>
      <w:r w:rsidR="00E03CC0">
        <w:rPr>
          <w:rFonts w:asciiTheme="minorBidi" w:eastAsia="Times New Roman" w:hAnsiTheme="minorBidi" w:hint="cs"/>
          <w:rtl/>
        </w:rPr>
        <w:t xml:space="preserve"> </w:t>
      </w:r>
      <w:r>
        <w:rPr>
          <w:rFonts w:asciiTheme="minorBidi" w:eastAsia="Times New Roman" w:hAnsiTheme="minorBidi"/>
          <w:rtl/>
        </w:rPr>
        <w:t>לאשר את הפעולה</w:t>
      </w:r>
      <w:r w:rsidR="00645DA4">
        <w:rPr>
          <w:rFonts w:asciiTheme="minorBidi" w:eastAsia="Times New Roman" w:hAnsiTheme="minorBidi" w:hint="cs"/>
          <w:rtl/>
        </w:rPr>
        <w:t xml:space="preserve"> ו</w:t>
      </w:r>
      <w:r>
        <w:rPr>
          <w:rFonts w:asciiTheme="minorBidi" w:eastAsia="Times New Roman" w:hAnsiTheme="minorBidi"/>
          <w:rtl/>
        </w:rPr>
        <w:t>להכשיר פגמים.</w:t>
      </w:r>
      <w:r w:rsidR="00E03CC0">
        <w:rPr>
          <w:rFonts w:asciiTheme="minorBidi" w:eastAsia="Times New Roman" w:hAnsiTheme="minorBidi" w:hint="cs"/>
          <w:rtl/>
        </w:rPr>
        <w:t xml:space="preserve"> </w:t>
      </w:r>
      <w:r w:rsidRPr="00E03CC0">
        <w:rPr>
          <w:rFonts w:asciiTheme="minorBidi" w:eastAsia="Times New Roman" w:hAnsiTheme="minorBidi"/>
          <w:b/>
          <w:bCs/>
          <w:rtl/>
        </w:rPr>
        <w:t>ברק</w:t>
      </w:r>
      <w:r w:rsidRPr="00645DA4">
        <w:rPr>
          <w:rFonts w:asciiTheme="minorBidi" w:eastAsia="Times New Roman" w:hAnsiTheme="minorBidi"/>
          <w:b/>
          <w:bCs/>
          <w:rtl/>
        </w:rPr>
        <w:t xml:space="preserve"> בדעת מיעוט</w:t>
      </w:r>
      <w:r>
        <w:rPr>
          <w:rFonts w:asciiTheme="minorBidi" w:eastAsia="Times New Roman" w:hAnsiTheme="minorBidi"/>
          <w:rtl/>
        </w:rPr>
        <w:t>-יש פגיעה קשה במיעוט בהסכם,</w:t>
      </w:r>
      <w:r w:rsidR="00E03CC0">
        <w:rPr>
          <w:rFonts w:asciiTheme="minorBidi" w:eastAsia="Times New Roman" w:hAnsiTheme="minorBidi" w:hint="cs"/>
          <w:rtl/>
        </w:rPr>
        <w:t xml:space="preserve"> </w:t>
      </w:r>
      <w:r>
        <w:rPr>
          <w:rFonts w:asciiTheme="minorBidi" w:eastAsia="Times New Roman" w:hAnsiTheme="minorBidi"/>
          <w:rtl/>
        </w:rPr>
        <w:t xml:space="preserve">פגיעה </w:t>
      </w:r>
      <w:r w:rsidR="00645DA4">
        <w:rPr>
          <w:rFonts w:asciiTheme="minorBidi" w:eastAsia="Times New Roman" w:hAnsiTheme="minorBidi" w:hint="cs"/>
          <w:rtl/>
        </w:rPr>
        <w:t>ש</w:t>
      </w:r>
      <w:r>
        <w:rPr>
          <w:rFonts w:asciiTheme="minorBidi" w:eastAsia="Times New Roman" w:hAnsiTheme="minorBidi"/>
          <w:rtl/>
        </w:rPr>
        <w:t>גם האסיפה הכללית לא יכולה לרפא</w:t>
      </w:r>
      <w:r w:rsidR="00645DA4">
        <w:rPr>
          <w:rFonts w:asciiTheme="minorBidi" w:eastAsia="Times New Roman" w:hAnsiTheme="minorBidi" w:hint="cs"/>
          <w:rtl/>
        </w:rPr>
        <w:t>.</w:t>
      </w:r>
      <w:r w:rsidR="00E03CC0">
        <w:rPr>
          <w:rFonts w:asciiTheme="minorBidi" w:eastAsia="Times New Roman" w:hAnsiTheme="minorBidi" w:hint="cs"/>
          <w:rtl/>
        </w:rPr>
        <w:t xml:space="preserve"> </w:t>
      </w:r>
      <w:r w:rsidRPr="00645DA4">
        <w:rPr>
          <w:rFonts w:asciiTheme="minorBidi" w:eastAsia="Times New Roman" w:hAnsiTheme="minorBidi"/>
          <w:u w:val="single"/>
          <w:rtl/>
        </w:rPr>
        <w:t>מניות החב' לא נסחרות בשוק המניות ולכן האופציה שכביכול קיימת שלא לחתום על ההסכם איננה אמיתית</w:t>
      </w:r>
      <w:r w:rsidR="00645DA4">
        <w:rPr>
          <w:rFonts w:asciiTheme="minorBidi" w:eastAsia="Times New Roman" w:hAnsiTheme="minorBidi" w:hint="cs"/>
          <w:rtl/>
        </w:rPr>
        <w:t>, כיוון</w:t>
      </w:r>
      <w:r>
        <w:rPr>
          <w:rFonts w:asciiTheme="minorBidi" w:eastAsia="Times New Roman" w:hAnsiTheme="minorBidi"/>
          <w:rtl/>
        </w:rPr>
        <w:t xml:space="preserve"> שהסיכויים למכור את המניות לגורם זר מאוד נמוכים.</w:t>
      </w:r>
    </w:p>
    <w:p w:rsidR="00433863" w:rsidRPr="00F208DB" w:rsidRDefault="00433863" w:rsidP="00E856D5">
      <w:pPr>
        <w:jc w:val="center"/>
        <w:rPr>
          <w:rFonts w:ascii="Arial" w:hAnsi="Arial" w:cs="Arial"/>
          <w:b/>
          <w:bCs/>
          <w:sz w:val="28"/>
          <w:szCs w:val="28"/>
          <w:rtl/>
        </w:rPr>
      </w:pPr>
      <w:r w:rsidRPr="001631F4">
        <w:rPr>
          <w:rFonts w:ascii="Arial" w:hAnsi="Arial" w:cs="Arial" w:hint="cs"/>
          <w:b/>
          <w:bCs/>
          <w:sz w:val="28"/>
          <w:szCs w:val="28"/>
          <w:highlight w:val="cyan"/>
          <w:rtl/>
        </w:rPr>
        <w:t>הגנה על הנושים</w:t>
      </w:r>
    </w:p>
    <w:p w:rsidR="00433863" w:rsidRDefault="00433863" w:rsidP="00A30FAC">
      <w:pPr>
        <w:rPr>
          <w:rFonts w:asciiTheme="minorBidi" w:hAnsiTheme="minorBidi"/>
          <w:rtl/>
        </w:rPr>
      </w:pPr>
      <w:r w:rsidRPr="000D280B">
        <w:rPr>
          <w:rFonts w:ascii="Arial" w:hAnsi="Arial" w:cs="Arial" w:hint="cs"/>
          <w:b/>
          <w:bCs/>
          <w:sz w:val="28"/>
          <w:szCs w:val="28"/>
          <w:rtl/>
        </w:rPr>
        <w:t>הרמת מסך</w:t>
      </w:r>
      <w:r w:rsidR="0035528F">
        <w:rPr>
          <w:rFonts w:hint="cs"/>
          <w:rtl/>
        </w:rPr>
        <w:t xml:space="preserve">- </w:t>
      </w:r>
      <w:r w:rsidR="00180E96">
        <w:rPr>
          <w:rFonts w:ascii="Arial" w:hAnsi="Arial" w:cs="Arial" w:hint="cs"/>
          <w:rtl/>
        </w:rPr>
        <w:t xml:space="preserve">בצד ההתפתחות של עקרון האישיות המשפטית הנפרדת התפתחה גם </w:t>
      </w:r>
      <w:r w:rsidR="00180E96" w:rsidRPr="00180E96">
        <w:rPr>
          <w:rFonts w:ascii="Arial" w:hAnsi="Arial" w:cs="Arial" w:hint="cs"/>
          <w:b/>
          <w:bCs/>
          <w:rtl/>
        </w:rPr>
        <w:t>דוק' הרמת מסך</w:t>
      </w:r>
      <w:r w:rsidR="003E4E41">
        <w:rPr>
          <w:rFonts w:ascii="Arial" w:hAnsi="Arial" w:cs="Arial" w:hint="cs"/>
          <w:rtl/>
        </w:rPr>
        <w:t xml:space="preserve"> </w:t>
      </w:r>
      <w:r w:rsidR="003E4E41" w:rsidRPr="003E4E41">
        <w:rPr>
          <w:rFonts w:ascii="Arial" w:hAnsi="Arial" w:cs="Arial" w:hint="cs"/>
          <w:u w:val="single"/>
          <w:rtl/>
        </w:rPr>
        <w:t>ה</w:t>
      </w:r>
      <w:r w:rsidR="00180E96" w:rsidRPr="00AD6761">
        <w:rPr>
          <w:rFonts w:ascii="Arial" w:hAnsi="Arial" w:cs="Arial" w:hint="cs"/>
          <w:u w:val="single"/>
          <w:rtl/>
        </w:rPr>
        <w:t>מאפשרת לביהמ"ש במקרים חריגים, וכאשר נסיבות העניין מצדיקות זאת</w:t>
      </w:r>
      <w:r w:rsidR="00180E96" w:rsidRPr="00615B70">
        <w:rPr>
          <w:rFonts w:ascii="Arial" w:hAnsi="Arial" w:cs="Arial" w:hint="cs"/>
          <w:u w:val="single"/>
          <w:rtl/>
        </w:rPr>
        <w:t>, להתעלם ממסך ההתאגדות</w:t>
      </w:r>
      <w:r w:rsidR="00180E96">
        <w:rPr>
          <w:rFonts w:ascii="Arial" w:hAnsi="Arial" w:cs="Arial" w:hint="cs"/>
          <w:rtl/>
        </w:rPr>
        <w:t>.</w:t>
      </w:r>
      <w:r w:rsidR="00180E96">
        <w:rPr>
          <w:rFonts w:asciiTheme="minorBidi" w:hAnsiTheme="minorBidi" w:hint="cs"/>
          <w:rtl/>
        </w:rPr>
        <w:t xml:space="preserve"> </w:t>
      </w:r>
      <w:r w:rsidR="00163BAD">
        <w:rPr>
          <w:rFonts w:asciiTheme="minorBidi" w:hAnsiTheme="minorBidi" w:hint="cs"/>
          <w:rtl/>
        </w:rPr>
        <w:t xml:space="preserve">התביעה היא כנגד החב' עצמה, ולא בעלי המניות או נושאי המשרה באופן אישי, אולם לא מסתפקים בכיס העושר של החב', ויורדים גם לכיסם של בעלי המניות. הרמת מסך מהווה </w:t>
      </w:r>
      <w:r w:rsidR="00163BAD" w:rsidRPr="0092067A">
        <w:rPr>
          <w:rFonts w:asciiTheme="minorBidi" w:hAnsiTheme="minorBidi" w:hint="cs"/>
          <w:b/>
          <w:bCs/>
          <w:rtl/>
        </w:rPr>
        <w:t>סעד הגנה על נושים</w:t>
      </w:r>
      <w:r w:rsidR="00163BAD">
        <w:rPr>
          <w:rFonts w:asciiTheme="minorBidi" w:hAnsiTheme="minorBidi" w:hint="cs"/>
          <w:rtl/>
        </w:rPr>
        <w:t xml:space="preserve"> </w:t>
      </w:r>
      <w:r w:rsidR="00163BAD" w:rsidRPr="002F7C31">
        <w:rPr>
          <w:rFonts w:asciiTheme="minorBidi" w:hAnsiTheme="minorBidi" w:hint="cs"/>
          <w:u w:val="single"/>
          <w:rtl/>
        </w:rPr>
        <w:t>במקרה שמסך ההתאגדות נוצל לרעה ע"י בעלי המניות שמסתתרים מאחוריו</w:t>
      </w:r>
      <w:r w:rsidR="00163BAD">
        <w:rPr>
          <w:rFonts w:asciiTheme="minorBidi" w:hAnsiTheme="minorBidi" w:hint="cs"/>
          <w:rtl/>
        </w:rPr>
        <w:t xml:space="preserve">, כדי לחמוק מהתחייבויות שנטלו על עצמם בשם החב'. </w:t>
      </w:r>
      <w:r w:rsidR="0092067A">
        <w:rPr>
          <w:rFonts w:asciiTheme="minorBidi" w:hAnsiTheme="minorBidi" w:hint="cs"/>
          <w:rtl/>
        </w:rPr>
        <w:t xml:space="preserve">הסעד יוצר יריבות ישירה בין בעלי המניות ובין הנושים. האינטרס של הנושים ביריבות- להיפרע את מלוא חובם. </w:t>
      </w:r>
      <w:r w:rsidR="00390A00" w:rsidRPr="00C2273D">
        <w:rPr>
          <w:rFonts w:ascii="Arial" w:hAnsi="Arial" w:cs="Arial"/>
          <w:b/>
          <w:bCs/>
        </w:rPr>
        <w:t>Judgment proofing</w:t>
      </w:r>
      <w:r w:rsidR="00390A00">
        <w:rPr>
          <w:rFonts w:ascii="Arial" w:hAnsi="Arial" w:cs="Arial" w:hint="cs"/>
          <w:rtl/>
        </w:rPr>
        <w:t xml:space="preserve">- </w:t>
      </w:r>
      <w:r w:rsidR="00390A00" w:rsidRPr="002F7C31">
        <w:rPr>
          <w:rFonts w:ascii="Arial" w:hAnsi="Arial" w:cs="Arial" w:hint="cs"/>
          <w:u w:val="single"/>
          <w:rtl/>
        </w:rPr>
        <w:t>גם אם יתקבל סעד כנגד החב' לא יהיה ניתן לממשו כי בעלי המניות משאירים אותה ריקה מנכסים</w:t>
      </w:r>
      <w:r w:rsidR="00390A00">
        <w:rPr>
          <w:rFonts w:ascii="Arial" w:hAnsi="Arial" w:cs="Arial" w:hint="cs"/>
          <w:rtl/>
        </w:rPr>
        <w:t>. שאר דרכי הפעולה של חב'</w:t>
      </w:r>
      <w:r w:rsidR="00B944D0">
        <w:rPr>
          <w:rFonts w:ascii="Arial" w:hAnsi="Arial" w:cs="Arial" w:hint="cs"/>
          <w:rtl/>
        </w:rPr>
        <w:t xml:space="preserve"> או בעלי מניות אחרים,</w:t>
      </w:r>
      <w:r w:rsidR="00390A00">
        <w:rPr>
          <w:rFonts w:ascii="Arial" w:hAnsi="Arial" w:cs="Arial" w:hint="cs"/>
          <w:rtl/>
        </w:rPr>
        <w:t xml:space="preserve"> כנגד </w:t>
      </w:r>
      <w:r w:rsidR="00390A00">
        <w:rPr>
          <w:rFonts w:asciiTheme="minorBidi" w:hAnsiTheme="minorBidi" w:hint="cs"/>
          <w:rtl/>
        </w:rPr>
        <w:t xml:space="preserve">נושאי המשרה או </w:t>
      </w:r>
      <w:r w:rsidR="00B944D0">
        <w:rPr>
          <w:rFonts w:asciiTheme="minorBidi" w:hAnsiTheme="minorBidi" w:hint="cs"/>
          <w:rtl/>
        </w:rPr>
        <w:t xml:space="preserve">כנגד </w:t>
      </w:r>
      <w:r w:rsidR="00390A00">
        <w:rPr>
          <w:rFonts w:asciiTheme="minorBidi" w:hAnsiTheme="minorBidi" w:hint="cs"/>
          <w:rtl/>
        </w:rPr>
        <w:t xml:space="preserve">בעלי המניות לא מהוות סעד </w:t>
      </w:r>
      <w:r w:rsidR="00B944D0">
        <w:rPr>
          <w:rFonts w:asciiTheme="minorBidi" w:hAnsiTheme="minorBidi" w:hint="cs"/>
          <w:rtl/>
        </w:rPr>
        <w:t xml:space="preserve">לנושים. </w:t>
      </w:r>
    </w:p>
    <w:p w:rsidR="0035528F" w:rsidRDefault="00B944D0" w:rsidP="00A30FAC">
      <w:pPr>
        <w:tabs>
          <w:tab w:val="left" w:pos="562"/>
          <w:tab w:val="left" w:pos="907"/>
        </w:tabs>
        <w:spacing w:after="40"/>
        <w:rPr>
          <w:rFonts w:ascii="Arial" w:hAnsi="Arial" w:cs="Arial"/>
          <w:b/>
          <w:bCs/>
          <w:rtl/>
        </w:rPr>
      </w:pPr>
      <w:r w:rsidRPr="00B944D0">
        <w:rPr>
          <w:rFonts w:asciiTheme="minorBidi" w:hAnsiTheme="minorBidi" w:hint="cs"/>
          <w:b/>
          <w:bCs/>
          <w:rtl/>
        </w:rPr>
        <w:t>התפתחות הרמת מסך</w:t>
      </w:r>
      <w:r>
        <w:rPr>
          <w:rFonts w:asciiTheme="minorBidi" w:hAnsiTheme="minorBidi" w:hint="cs"/>
          <w:rtl/>
        </w:rPr>
        <w:t>- הסעד לא נכלל בפקודת החב', והוא יציר הפסיקה. בחוק החברות הוא נכלל ב</w:t>
      </w:r>
      <w:r w:rsidRPr="00746EE5">
        <w:rPr>
          <w:rFonts w:asciiTheme="minorBidi" w:hAnsiTheme="minorBidi" w:hint="cs"/>
          <w:b/>
          <w:bCs/>
          <w:highlight w:val="green"/>
          <w:rtl/>
        </w:rPr>
        <w:t>ס' 6</w:t>
      </w:r>
      <w:r w:rsidR="00AF41F6">
        <w:rPr>
          <w:rFonts w:asciiTheme="minorBidi" w:hAnsiTheme="minorBidi" w:hint="cs"/>
          <w:rtl/>
        </w:rPr>
        <w:t xml:space="preserve"> בו נקבעה </w:t>
      </w:r>
      <w:r w:rsidR="00AF41F6" w:rsidRPr="002F7C31">
        <w:rPr>
          <w:rFonts w:asciiTheme="minorBidi" w:hAnsiTheme="minorBidi" w:hint="cs"/>
          <w:u w:val="single"/>
          <w:rtl/>
        </w:rPr>
        <w:t>סמכות כללית לביהמ"ש להרמת מסך בכל מצב בו הוא מצא כי צודק ונכון לעשות כן</w:t>
      </w:r>
      <w:r>
        <w:rPr>
          <w:rFonts w:asciiTheme="minorBidi" w:hAnsiTheme="minorBidi" w:hint="cs"/>
          <w:rtl/>
        </w:rPr>
        <w:t xml:space="preserve">. </w:t>
      </w:r>
      <w:r w:rsidRPr="00AF41F6">
        <w:rPr>
          <w:rFonts w:asciiTheme="minorBidi" w:hAnsiTheme="minorBidi" w:hint="cs"/>
          <w:u w:val="single"/>
          <w:rtl/>
        </w:rPr>
        <w:t>מיד לאחר חקיקתו של החוק חלה עליה ניכרת בהיקף בו ביהמ"ש הורה להרים את מסך ההתאגדות</w:t>
      </w:r>
      <w:r w:rsidR="00AC57C3">
        <w:rPr>
          <w:rFonts w:asciiTheme="minorBidi" w:hAnsiTheme="minorBidi" w:hint="cs"/>
          <w:rtl/>
        </w:rPr>
        <w:t>, למרות קיומן של דרכי מניעה אחרות כגון חובות התנהגות שונות</w:t>
      </w:r>
      <w:r>
        <w:rPr>
          <w:rFonts w:asciiTheme="minorBidi" w:hAnsiTheme="minorBidi" w:hint="cs"/>
          <w:rtl/>
        </w:rPr>
        <w:t xml:space="preserve">. </w:t>
      </w:r>
      <w:r w:rsidR="00AF41F6">
        <w:rPr>
          <w:rFonts w:asciiTheme="minorBidi" w:hAnsiTheme="minorBidi" w:hint="cs"/>
          <w:rtl/>
        </w:rPr>
        <w:t xml:space="preserve">שימוש נרחב זה בסעד לא היה רצוי שכן </w:t>
      </w:r>
      <w:r w:rsidR="00AF41F6" w:rsidRPr="002F7C31">
        <w:rPr>
          <w:rFonts w:asciiTheme="minorBidi" w:hAnsiTheme="minorBidi" w:hint="cs"/>
          <w:u w:val="single"/>
          <w:rtl/>
        </w:rPr>
        <w:t>לאחריות המוגבלת יש רציונל- כגון עידוד יזמים ליטול סיכונים עסקיים</w:t>
      </w:r>
      <w:r w:rsidR="00AF41F6">
        <w:rPr>
          <w:rFonts w:asciiTheme="minorBidi" w:hAnsiTheme="minorBidi" w:hint="cs"/>
          <w:rtl/>
        </w:rPr>
        <w:t xml:space="preserve">. על כן תיקן המחוקק, במסגרת תיקון 3 לחוק את נוסח הס', כך שיכלול </w:t>
      </w:r>
      <w:r w:rsidR="00AF41F6" w:rsidRPr="00746EE5">
        <w:rPr>
          <w:rFonts w:asciiTheme="minorBidi" w:hAnsiTheme="minorBidi" w:hint="cs"/>
          <w:u w:val="single"/>
          <w:rtl/>
        </w:rPr>
        <w:t>רשימה סגורה של מקרים בהם ניתן להפעיל את הסעד</w:t>
      </w:r>
      <w:r w:rsidR="00AF41F6">
        <w:rPr>
          <w:rFonts w:asciiTheme="minorBidi" w:hAnsiTheme="minorBidi" w:hint="cs"/>
          <w:rtl/>
        </w:rPr>
        <w:t xml:space="preserve">- </w:t>
      </w:r>
    </w:p>
    <w:p w:rsidR="006F2192" w:rsidRDefault="006F2192" w:rsidP="00AF41F6">
      <w:pPr>
        <w:tabs>
          <w:tab w:val="left" w:pos="562"/>
          <w:tab w:val="left" w:pos="907"/>
        </w:tabs>
        <w:spacing w:after="40"/>
        <w:rPr>
          <w:rFonts w:ascii="Arial" w:hAnsi="Arial" w:cs="Arial"/>
          <w:u w:val="single"/>
          <w:rtl/>
        </w:rPr>
      </w:pPr>
      <w:r>
        <w:rPr>
          <w:rFonts w:ascii="Arial" w:hAnsi="Arial" w:cs="Arial" w:hint="cs"/>
          <w:rtl/>
        </w:rPr>
        <w:t>(1)</w:t>
      </w:r>
      <w:r w:rsidRPr="00D03A4F">
        <w:rPr>
          <w:rFonts w:ascii="Arial" w:hAnsi="Arial" w:cs="Arial" w:hint="cs"/>
          <w:u w:val="single"/>
          <w:rtl/>
        </w:rPr>
        <w:t xml:space="preserve">כאשר נעשה שימוש באישיות המשפטית הנפרדת כדי להונות אדם או לקפח נושה של החב'. </w:t>
      </w:r>
    </w:p>
    <w:p w:rsidR="00B944D0" w:rsidRDefault="006F2192" w:rsidP="00AF41F6">
      <w:pPr>
        <w:tabs>
          <w:tab w:val="left" w:pos="562"/>
          <w:tab w:val="left" w:pos="907"/>
        </w:tabs>
        <w:spacing w:after="40"/>
        <w:rPr>
          <w:rFonts w:asciiTheme="minorBidi" w:hAnsiTheme="minorBidi"/>
          <w:rtl/>
        </w:rPr>
      </w:pPr>
      <w:r w:rsidRPr="00D03A4F">
        <w:rPr>
          <w:rFonts w:ascii="Arial" w:hAnsi="Arial" w:cs="Arial" w:hint="cs"/>
          <w:u w:val="single"/>
          <w:rtl/>
        </w:rPr>
        <w:t>(2)כאשר השימוש באישיות המשפטית הנפרדת נעשה באופן שפוגע בתכלית החב', ותוך נטילת סיכון בלתי סביר באשר ליכולה של החב' לפרוע את חובותיה</w:t>
      </w:r>
      <w:r>
        <w:rPr>
          <w:rFonts w:ascii="Arial" w:hAnsi="Arial" w:cs="Arial" w:hint="cs"/>
          <w:rtl/>
        </w:rPr>
        <w:t>.</w:t>
      </w:r>
    </w:p>
    <w:p w:rsidR="006F2192" w:rsidRDefault="006F2192" w:rsidP="002F7C31">
      <w:pPr>
        <w:jc w:val="both"/>
        <w:rPr>
          <w:rFonts w:ascii="Arial" w:hAnsi="Arial" w:cs="Arial"/>
          <w:rtl/>
        </w:rPr>
      </w:pPr>
      <w:r>
        <w:rPr>
          <w:rFonts w:asciiTheme="minorBidi" w:hAnsiTheme="minorBidi" w:hint="cs"/>
          <w:rtl/>
        </w:rPr>
        <w:t xml:space="preserve">דוג'- </w:t>
      </w:r>
      <w:r w:rsidRPr="00D3192C">
        <w:rPr>
          <w:rFonts w:asciiTheme="minorBidi" w:hAnsiTheme="minorBidi" w:hint="cs"/>
          <w:b/>
          <w:bCs/>
          <w:u w:val="single"/>
          <w:rtl/>
        </w:rPr>
        <w:t>מימון דק</w:t>
      </w:r>
      <w:r>
        <w:rPr>
          <w:rFonts w:asciiTheme="minorBidi" w:hAnsiTheme="minorBidi" w:hint="cs"/>
          <w:rtl/>
        </w:rPr>
        <w:t>-</w:t>
      </w:r>
      <w:r w:rsidR="003B28A2">
        <w:rPr>
          <w:rFonts w:asciiTheme="minorBidi" w:hAnsiTheme="minorBidi" w:hint="cs"/>
          <w:rtl/>
        </w:rPr>
        <w:t xml:space="preserve"> לרשימת חב' קיימים שני תנאים-</w:t>
      </w:r>
      <w:r w:rsidR="003B28A2" w:rsidRPr="003B28A2">
        <w:rPr>
          <w:rFonts w:ascii="Arial" w:hAnsi="Arial" w:cs="Arial" w:hint="cs"/>
          <w:rtl/>
        </w:rPr>
        <w:t xml:space="preserve"> </w:t>
      </w:r>
      <w:r w:rsidR="003B28A2">
        <w:rPr>
          <w:rFonts w:ascii="Arial" w:hAnsi="Arial" w:cs="Arial" w:hint="cs"/>
          <w:rtl/>
        </w:rPr>
        <w:t xml:space="preserve">מתן עותק של התקנון והצהרה של הדירקטורים על נכונותם לכהן, אולם </w:t>
      </w:r>
      <w:r w:rsidR="003B28A2" w:rsidRPr="003B28A2">
        <w:rPr>
          <w:rFonts w:ascii="Arial" w:hAnsi="Arial" w:cs="Arial" w:hint="cs"/>
          <w:u w:val="single"/>
          <w:rtl/>
        </w:rPr>
        <w:t>לא נדרשת השקעת הון מינימלי מסוים של בעלי המניות</w:t>
      </w:r>
      <w:r w:rsidR="003B28A2">
        <w:rPr>
          <w:rFonts w:ascii="Arial" w:hAnsi="Arial" w:cs="Arial" w:hint="cs"/>
          <w:rtl/>
        </w:rPr>
        <w:t>(אם כי בכדי להפוך לחב' ציבורית יש צורך בסכום מינמלי, לגופים פיננסיים ומוסדיים יש מגבלות באילו חברות מותר להם להשקיע). למרות זאת, ניתן לטעון כנגד בעלי מניות שלא השקיעו די בחב'.</w:t>
      </w:r>
      <w:r w:rsidR="003B28A2">
        <w:rPr>
          <w:rFonts w:asciiTheme="minorBidi" w:hAnsiTheme="minorBidi" w:hint="cs"/>
          <w:rtl/>
        </w:rPr>
        <w:t xml:space="preserve"> </w:t>
      </w:r>
      <w:r w:rsidR="003B28A2" w:rsidRPr="00934F27">
        <w:rPr>
          <w:rFonts w:ascii="Arial" w:hAnsi="Arial" w:cs="Arial" w:hint="cs"/>
          <w:u w:val="single"/>
          <w:rtl/>
        </w:rPr>
        <w:t>מימון דק הוא מימון של חב' בחסר</w:t>
      </w:r>
      <w:r w:rsidR="003B28A2">
        <w:rPr>
          <w:rFonts w:ascii="Arial" w:hAnsi="Arial" w:cs="Arial" w:hint="cs"/>
          <w:u w:val="single"/>
          <w:rtl/>
        </w:rPr>
        <w:t>,</w:t>
      </w:r>
      <w:r w:rsidR="003B28A2" w:rsidRPr="00934F27">
        <w:rPr>
          <w:rFonts w:ascii="Arial" w:hAnsi="Arial" w:cs="Arial" w:hint="cs"/>
          <w:u w:val="single"/>
          <w:rtl/>
        </w:rPr>
        <w:t xml:space="preserve"> כאשר ההון העצמי של החב' לא הולם את ההתחייבויות הצפויות שלה</w:t>
      </w:r>
      <w:r w:rsidR="003B28A2">
        <w:rPr>
          <w:rFonts w:ascii="Arial" w:hAnsi="Arial" w:cs="Arial" w:hint="cs"/>
          <w:rtl/>
        </w:rPr>
        <w:t>.</w:t>
      </w:r>
      <w:r>
        <w:rPr>
          <w:rFonts w:asciiTheme="minorBidi" w:hAnsiTheme="minorBidi" w:hint="cs"/>
          <w:rtl/>
        </w:rPr>
        <w:t xml:space="preserve"> </w:t>
      </w:r>
      <w:r w:rsidRPr="00BE33BA">
        <w:rPr>
          <w:rFonts w:ascii="Arial" w:hAnsi="Arial" w:cs="Arial" w:hint="cs"/>
          <w:b/>
          <w:bCs/>
          <w:highlight w:val="magenta"/>
          <w:rtl/>
        </w:rPr>
        <w:t>פס"ד קיבוץ משמר</w:t>
      </w:r>
      <w:r w:rsidRPr="006F2192">
        <w:rPr>
          <w:rFonts w:ascii="Arial" w:hAnsi="Arial" w:cs="Arial" w:hint="cs"/>
          <w:b/>
          <w:bCs/>
          <w:highlight w:val="magenta"/>
          <w:rtl/>
        </w:rPr>
        <w:t xml:space="preserve"> העמק</w:t>
      </w:r>
      <w:r>
        <w:rPr>
          <w:rFonts w:ascii="Arial" w:hAnsi="Arial" w:cs="Arial" w:hint="cs"/>
          <w:highlight w:val="magenta"/>
          <w:rtl/>
        </w:rPr>
        <w:t xml:space="preserve"> </w:t>
      </w:r>
      <w:r>
        <w:rPr>
          <w:rFonts w:ascii="Arial" w:hAnsi="Arial" w:cs="Arial" w:hint="cs"/>
          <w:b/>
          <w:bCs/>
          <w:highlight w:val="magenta"/>
          <w:rtl/>
        </w:rPr>
        <w:t xml:space="preserve">נ' </w:t>
      </w:r>
      <w:r w:rsidRPr="006F2192">
        <w:rPr>
          <w:rFonts w:ascii="Arial" w:hAnsi="Arial" w:cs="Arial" w:hint="cs"/>
          <w:b/>
          <w:bCs/>
          <w:highlight w:val="magenta"/>
          <w:rtl/>
        </w:rPr>
        <w:t xml:space="preserve">עו"ד טומי מנור מפרק אפרוחי הצפון </w:t>
      </w:r>
      <w:r>
        <w:rPr>
          <w:rFonts w:ascii="Arial" w:hAnsi="Arial" w:cs="Arial" w:hint="cs"/>
          <w:rtl/>
        </w:rPr>
        <w:t xml:space="preserve">- </w:t>
      </w:r>
      <w:r w:rsidRPr="0033765F">
        <w:rPr>
          <w:rFonts w:ascii="Arial" w:hAnsi="Arial" w:cs="Arial" w:hint="cs"/>
          <w:b/>
          <w:bCs/>
          <w:rtl/>
        </w:rPr>
        <w:t>העובדות</w:t>
      </w:r>
      <w:r>
        <w:rPr>
          <w:rFonts w:ascii="Arial" w:hAnsi="Arial" w:cs="Arial" w:hint="cs"/>
          <w:rtl/>
        </w:rPr>
        <w:t xml:space="preserve">: ערעור של בעלי המניות בחב' על החלטת המפרק </w:t>
      </w:r>
      <w:proofErr w:type="spellStart"/>
      <w:r>
        <w:rPr>
          <w:rFonts w:ascii="Arial" w:hAnsi="Arial" w:cs="Arial" w:hint="cs"/>
          <w:rtl/>
        </w:rPr>
        <w:t>להדחות</w:t>
      </w:r>
      <w:proofErr w:type="spellEnd"/>
      <w:r>
        <w:rPr>
          <w:rFonts w:ascii="Arial" w:hAnsi="Arial" w:cs="Arial" w:hint="cs"/>
          <w:rtl/>
        </w:rPr>
        <w:t xml:space="preserve"> את חובות החב' כלפיהם, עבור הלוואת בעלים ואשר</w:t>
      </w:r>
      <w:r w:rsidR="00F00B90">
        <w:rPr>
          <w:rFonts w:ascii="Arial" w:hAnsi="Arial" w:cs="Arial" w:hint="cs"/>
          <w:rtl/>
        </w:rPr>
        <w:t>א</w:t>
      </w:r>
      <w:r>
        <w:rPr>
          <w:rFonts w:ascii="Arial" w:hAnsi="Arial" w:cs="Arial" w:hint="cs"/>
          <w:rtl/>
        </w:rPr>
        <w:t xml:space="preserve">י ספקים בשל מימון דק. </w:t>
      </w:r>
      <w:r w:rsidR="00AD6B11">
        <w:rPr>
          <w:rFonts w:ascii="Arial" w:hAnsi="Arial" w:cs="Arial" w:hint="cs"/>
          <w:rtl/>
        </w:rPr>
        <w:t>ה</w:t>
      </w:r>
      <w:r>
        <w:rPr>
          <w:rFonts w:ascii="Arial" w:hAnsi="Arial" w:cs="Arial" w:hint="cs"/>
          <w:rtl/>
        </w:rPr>
        <w:t xml:space="preserve">השקעה </w:t>
      </w:r>
      <w:r w:rsidR="00AD6B11">
        <w:rPr>
          <w:rFonts w:ascii="Arial" w:hAnsi="Arial" w:cs="Arial" w:hint="cs"/>
          <w:rtl/>
        </w:rPr>
        <w:t>ה</w:t>
      </w:r>
      <w:r>
        <w:rPr>
          <w:rFonts w:ascii="Arial" w:hAnsi="Arial" w:cs="Arial" w:hint="cs"/>
          <w:rtl/>
        </w:rPr>
        <w:t xml:space="preserve">הונית </w:t>
      </w:r>
      <w:r w:rsidR="00AD6B11">
        <w:rPr>
          <w:rFonts w:ascii="Arial" w:hAnsi="Arial" w:cs="Arial" w:hint="cs"/>
          <w:rtl/>
        </w:rPr>
        <w:t xml:space="preserve">של בעלי המניות בחב' הייתה </w:t>
      </w:r>
      <w:r>
        <w:rPr>
          <w:rFonts w:ascii="Arial" w:hAnsi="Arial" w:cs="Arial" w:hint="cs"/>
          <w:rtl/>
        </w:rPr>
        <w:t xml:space="preserve">מינימלית </w:t>
      </w:r>
      <w:r w:rsidR="00AD6B11">
        <w:rPr>
          <w:rFonts w:ascii="Arial" w:hAnsi="Arial" w:cs="Arial" w:hint="cs"/>
          <w:rtl/>
        </w:rPr>
        <w:t>(</w:t>
      </w:r>
      <w:r>
        <w:rPr>
          <w:rFonts w:ascii="Arial" w:hAnsi="Arial" w:cs="Arial" w:hint="cs"/>
          <w:rtl/>
        </w:rPr>
        <w:t xml:space="preserve">שווי של 190 </w:t>
      </w:r>
      <w:r w:rsidR="00AD6B11">
        <w:rPr>
          <w:rFonts w:ascii="Arial" w:hAnsi="Arial" w:cs="Arial" w:hint="cs"/>
          <w:rtl/>
        </w:rPr>
        <w:t xml:space="preserve">₪), לעומת מחזור עסקים גבוה מאוד </w:t>
      </w:r>
      <w:r>
        <w:rPr>
          <w:rFonts w:ascii="Arial" w:hAnsi="Arial" w:cs="Arial" w:hint="cs"/>
          <w:rtl/>
        </w:rPr>
        <w:t xml:space="preserve">שכלל התחייבות בשווי מיליוני שקלים. </w:t>
      </w:r>
      <w:r w:rsidR="008929CF">
        <w:rPr>
          <w:rFonts w:ascii="Arial" w:hAnsi="Arial" w:cs="Arial" w:hint="cs"/>
          <w:rtl/>
        </w:rPr>
        <w:t xml:space="preserve">מהלך זה </w:t>
      </w:r>
      <w:r>
        <w:rPr>
          <w:rFonts w:ascii="Arial" w:hAnsi="Arial" w:cs="Arial" w:hint="cs"/>
          <w:rtl/>
        </w:rPr>
        <w:t>העמיד את הנושים בסיכון בלתי סביר שהחב' לא תוכל לפרוע את חובה</w:t>
      </w:r>
      <w:r w:rsidR="008929CF">
        <w:rPr>
          <w:rFonts w:ascii="Arial" w:hAnsi="Arial" w:cs="Arial" w:hint="cs"/>
          <w:rtl/>
        </w:rPr>
        <w:t xml:space="preserve"> כלפיהם</w:t>
      </w:r>
      <w:r>
        <w:rPr>
          <w:rFonts w:ascii="Arial" w:hAnsi="Arial" w:cs="Arial" w:hint="cs"/>
          <w:rtl/>
        </w:rPr>
        <w:t xml:space="preserve">. </w:t>
      </w:r>
      <w:r w:rsidR="002D3386" w:rsidRPr="002D3386">
        <w:rPr>
          <w:rFonts w:ascii="Arial" w:hAnsi="Arial" w:cs="Arial" w:hint="cs"/>
          <w:u w:val="single"/>
          <w:rtl/>
        </w:rPr>
        <w:t>דעת הרוב</w:t>
      </w:r>
      <w:r w:rsidR="002D3386">
        <w:rPr>
          <w:rFonts w:ascii="Arial" w:hAnsi="Arial" w:cs="Arial" w:hint="cs"/>
          <w:rtl/>
        </w:rPr>
        <w:t xml:space="preserve">- </w:t>
      </w:r>
      <w:r w:rsidR="002D3386" w:rsidRPr="002D3386">
        <w:rPr>
          <w:rFonts w:ascii="Arial" w:hAnsi="Arial" w:cs="Arial" w:hint="cs"/>
          <w:b/>
          <w:bCs/>
          <w:rtl/>
        </w:rPr>
        <w:t>פרוקצ'יה וארבל</w:t>
      </w:r>
      <w:r w:rsidR="002D3386">
        <w:rPr>
          <w:rFonts w:ascii="Arial" w:hAnsi="Arial" w:cs="Arial" w:hint="cs"/>
          <w:rtl/>
        </w:rPr>
        <w:t xml:space="preserve">- </w:t>
      </w:r>
      <w:r w:rsidR="002D3386" w:rsidRPr="002D3386">
        <w:rPr>
          <w:rFonts w:ascii="Arial" w:hAnsi="Arial" w:cs="Arial" w:hint="cs"/>
          <w:u w:val="single"/>
          <w:rtl/>
        </w:rPr>
        <w:t>מימון דק כשלעצמו מהווה עילה להדחיית חובם של בעלי המניות והרמת מסך ההתאגדות</w:t>
      </w:r>
      <w:r w:rsidR="00DF27DC">
        <w:rPr>
          <w:rFonts w:ascii="Arial" w:hAnsi="Arial" w:cs="Arial" w:hint="cs"/>
          <w:rtl/>
        </w:rPr>
        <w:t xml:space="preserve">, אולם </w:t>
      </w:r>
      <w:r w:rsidR="00DF27DC" w:rsidRPr="00A5564C">
        <w:rPr>
          <w:rFonts w:ascii="Arial" w:eastAsia="Times New Roman" w:hAnsi="Arial" w:cs="Arial"/>
          <w:color w:val="222222"/>
          <w:rtl/>
        </w:rPr>
        <w:t>הפגיעה בא</w:t>
      </w:r>
      <w:r w:rsidR="00DF27DC">
        <w:rPr>
          <w:rFonts w:ascii="Arial" w:eastAsia="Times New Roman" w:hAnsi="Arial" w:cs="Arial" w:hint="cs"/>
          <w:color w:val="222222"/>
          <w:rtl/>
        </w:rPr>
        <w:t>ישיות ה</w:t>
      </w:r>
      <w:r w:rsidR="00DF27DC" w:rsidRPr="00A5564C">
        <w:rPr>
          <w:rFonts w:ascii="Arial" w:eastAsia="Times New Roman" w:hAnsi="Arial" w:cs="Arial"/>
          <w:color w:val="222222"/>
          <w:rtl/>
        </w:rPr>
        <w:t>מ</w:t>
      </w:r>
      <w:r w:rsidR="00DF27DC">
        <w:rPr>
          <w:rFonts w:ascii="Arial" w:eastAsia="Times New Roman" w:hAnsi="Arial" w:cs="Arial" w:hint="cs"/>
          <w:color w:val="222222"/>
          <w:rtl/>
        </w:rPr>
        <w:t>שפטית</w:t>
      </w:r>
      <w:r w:rsidR="00DF27DC" w:rsidRPr="00A5564C">
        <w:rPr>
          <w:rFonts w:ascii="Arial" w:eastAsia="Times New Roman" w:hAnsi="Arial" w:cs="Arial"/>
          <w:color w:val="222222"/>
          <w:rtl/>
        </w:rPr>
        <w:t xml:space="preserve"> הנפרדת לשם הגנה על הנושים מחייבת איזון, ולכן נראה שהדחייה היא סעד הולם יותר מהרמת מסך, </w:t>
      </w:r>
      <w:r w:rsidR="00DF27DC">
        <w:rPr>
          <w:rFonts w:ascii="Arial" w:eastAsia="Times New Roman" w:hAnsi="Arial" w:cs="Arial" w:hint="cs"/>
          <w:color w:val="222222"/>
          <w:rtl/>
        </w:rPr>
        <w:t>היא ג</w:t>
      </w:r>
      <w:r w:rsidR="002F7C31">
        <w:rPr>
          <w:rFonts w:ascii="Arial" w:eastAsia="Times New Roman" w:hAnsi="Arial" w:cs="Arial" w:hint="cs"/>
          <w:color w:val="222222"/>
          <w:rtl/>
        </w:rPr>
        <w:t>ם</w:t>
      </w:r>
      <w:r w:rsidR="00DF27DC">
        <w:rPr>
          <w:rFonts w:ascii="Arial" w:eastAsia="Times New Roman" w:hAnsi="Arial" w:cs="Arial" w:hint="cs"/>
          <w:color w:val="222222"/>
          <w:rtl/>
        </w:rPr>
        <w:t xml:space="preserve"> </w:t>
      </w:r>
      <w:r w:rsidR="00DF27DC" w:rsidRPr="00A5564C">
        <w:rPr>
          <w:rFonts w:ascii="Arial" w:eastAsia="Times New Roman" w:hAnsi="Arial" w:cs="Arial"/>
          <w:color w:val="222222"/>
          <w:rtl/>
        </w:rPr>
        <w:t xml:space="preserve">מידתית יותר </w:t>
      </w:r>
      <w:r w:rsidR="00DF27DC">
        <w:rPr>
          <w:rFonts w:ascii="Arial" w:eastAsia="Times New Roman" w:hAnsi="Arial" w:cs="Arial" w:hint="cs"/>
          <w:color w:val="222222"/>
          <w:rtl/>
        </w:rPr>
        <w:t xml:space="preserve">כיוון </w:t>
      </w:r>
      <w:r w:rsidR="00DF27DC" w:rsidRPr="00A5564C">
        <w:rPr>
          <w:rFonts w:ascii="Arial" w:eastAsia="Times New Roman" w:hAnsi="Arial" w:cs="Arial"/>
          <w:color w:val="222222"/>
          <w:rtl/>
        </w:rPr>
        <w:t>שהיא יכולה להיות מוטלת סלקטיבית על חלק מבה"מ</w:t>
      </w:r>
      <w:r w:rsidR="002D3386">
        <w:rPr>
          <w:rFonts w:ascii="Arial" w:hAnsi="Arial" w:cs="Arial" w:hint="cs"/>
          <w:rtl/>
        </w:rPr>
        <w:t>.</w:t>
      </w:r>
      <w:r w:rsidR="00DF27DC">
        <w:rPr>
          <w:rFonts w:ascii="Arial" w:hAnsi="Arial" w:cs="Arial" w:hint="cs"/>
          <w:rtl/>
        </w:rPr>
        <w:t xml:space="preserve"> </w:t>
      </w:r>
      <w:r w:rsidR="002D3386" w:rsidRPr="002D3386">
        <w:rPr>
          <w:rFonts w:ascii="Arial" w:hAnsi="Arial" w:cs="Arial" w:hint="cs"/>
          <w:u w:val="single"/>
          <w:rtl/>
        </w:rPr>
        <w:t>דעת המיעוט</w:t>
      </w:r>
      <w:r w:rsidR="002D3386">
        <w:rPr>
          <w:rFonts w:ascii="Arial" w:hAnsi="Arial" w:cs="Arial" w:hint="cs"/>
          <w:rtl/>
        </w:rPr>
        <w:t xml:space="preserve">- </w:t>
      </w:r>
      <w:r w:rsidR="002D3386" w:rsidRPr="002D3386">
        <w:rPr>
          <w:rFonts w:ascii="Arial" w:hAnsi="Arial" w:cs="Arial" w:hint="cs"/>
          <w:b/>
          <w:bCs/>
          <w:rtl/>
        </w:rPr>
        <w:t>רובינשטיין</w:t>
      </w:r>
      <w:r w:rsidR="002D3386">
        <w:rPr>
          <w:rFonts w:ascii="Arial" w:hAnsi="Arial" w:cs="Arial" w:hint="cs"/>
          <w:rtl/>
        </w:rPr>
        <w:t xml:space="preserve">-(כמו הפסיקה האמריקנית)- </w:t>
      </w:r>
      <w:r w:rsidR="002D3386" w:rsidRPr="002D3386">
        <w:rPr>
          <w:rFonts w:ascii="Arial" w:hAnsi="Arial" w:cs="Arial" w:hint="cs"/>
          <w:u w:val="single"/>
          <w:rtl/>
        </w:rPr>
        <w:t>מימון דק כשלעצמו לא מהווה עילה</w:t>
      </w:r>
      <w:r w:rsidR="002D3386" w:rsidRPr="002F7C31">
        <w:rPr>
          <w:rFonts w:ascii="Arial" w:hAnsi="Arial" w:cs="Arial" w:hint="cs"/>
          <w:u w:val="single"/>
          <w:rtl/>
        </w:rPr>
        <w:t>, אלא רק כשהוא מלווה בחוסר תום לב, או שהוא נעשה מתוך כוונה לקפח את הנושים</w:t>
      </w:r>
      <w:r w:rsidR="002D3386">
        <w:rPr>
          <w:rFonts w:ascii="Arial" w:hAnsi="Arial" w:cs="Arial" w:hint="cs"/>
          <w:rtl/>
        </w:rPr>
        <w:t xml:space="preserve">. </w:t>
      </w:r>
      <w:r w:rsidR="00DF27DC" w:rsidRPr="00A5564C">
        <w:rPr>
          <w:rFonts w:ascii="Arial" w:eastAsia="Times New Roman" w:hAnsi="Arial" w:cs="Arial"/>
          <w:color w:val="222222"/>
          <w:rtl/>
        </w:rPr>
        <w:t>לפי גישה זו ביסוס הדחייה על מימון דק בלבד תשמש כתמריץ שלילי לב"מ לא להשקיע בחב' שנקלעת לקשיים.</w:t>
      </w:r>
      <w:r w:rsidR="00DF27DC">
        <w:rPr>
          <w:rFonts w:ascii="Arial" w:eastAsia="Times New Roman" w:hAnsi="Arial" w:cs="Arial" w:hint="cs"/>
          <w:color w:val="222222"/>
          <w:rtl/>
        </w:rPr>
        <w:t xml:space="preserve"> </w:t>
      </w:r>
      <w:r w:rsidR="002D3386" w:rsidRPr="003B4CCA">
        <w:rPr>
          <w:rFonts w:ascii="Arial" w:hAnsi="Arial" w:cs="Arial" w:hint="cs"/>
          <w:b/>
          <w:bCs/>
          <w:rtl/>
        </w:rPr>
        <w:t>דובי</w:t>
      </w:r>
      <w:r w:rsidR="002D3386">
        <w:rPr>
          <w:rFonts w:ascii="Arial" w:hAnsi="Arial" w:cs="Arial" w:hint="cs"/>
          <w:rtl/>
        </w:rPr>
        <w:t xml:space="preserve"> מסכים עם </w:t>
      </w:r>
      <w:r w:rsidR="002D3386">
        <w:rPr>
          <w:rFonts w:ascii="Arial" w:hAnsi="Arial" w:cs="Arial" w:hint="cs"/>
          <w:rtl/>
        </w:rPr>
        <w:lastRenderedPageBreak/>
        <w:t>רובינשטיין- ישנם מצבים בהם יש היגיון בהתנהגות העסקית במימון דק, לא עולה כפעילות בחוסר תו"ל. למוטט את המסך התאגידי במקרה זה לדעת דובי הוא צעד דרסטי מידי, שיש להגיע אליו רק כמוצא אחרון.</w:t>
      </w:r>
    </w:p>
    <w:p w:rsidR="006F2192" w:rsidRDefault="002D2BE0" w:rsidP="00F530B8">
      <w:pPr>
        <w:tabs>
          <w:tab w:val="left" w:pos="562"/>
          <w:tab w:val="left" w:pos="907"/>
        </w:tabs>
        <w:spacing w:after="40"/>
        <w:rPr>
          <w:rFonts w:ascii="Arial" w:hAnsi="Arial" w:cs="Arial"/>
          <w:rtl/>
        </w:rPr>
      </w:pPr>
      <w:r w:rsidRPr="007F56E0">
        <w:rPr>
          <w:rFonts w:ascii="Arial" w:hAnsi="Arial" w:cs="Arial" w:hint="cs"/>
          <w:b/>
          <w:bCs/>
          <w:sz w:val="28"/>
          <w:szCs w:val="28"/>
          <w:rtl/>
        </w:rPr>
        <w:t>הדחיית חובות</w:t>
      </w:r>
      <w:r>
        <w:rPr>
          <w:rFonts w:ascii="Arial" w:hAnsi="Arial" w:cs="Arial" w:hint="cs"/>
          <w:rtl/>
        </w:rPr>
        <w:t xml:space="preserve">- </w:t>
      </w:r>
      <w:r w:rsidRPr="002D2BE0">
        <w:rPr>
          <w:rFonts w:ascii="Arial" w:hAnsi="Arial" w:cs="Arial" w:hint="cs"/>
          <w:u w:val="single"/>
          <w:rtl/>
        </w:rPr>
        <w:t>סעד שניתן במצבים בהם בעל מניות אמנם משקיע כסף בחב', אבל לא כהון מניות אלא כהלוואת בעלים</w:t>
      </w:r>
      <w:r>
        <w:rPr>
          <w:rFonts w:ascii="Arial" w:hAnsi="Arial" w:cs="Arial" w:hint="cs"/>
          <w:rtl/>
        </w:rPr>
        <w:t xml:space="preserve">. הלוואת בעלים היא דבר לגיטימי ומקובל במציאות העסקית, אולם </w:t>
      </w:r>
      <w:r w:rsidRPr="002D2BE0">
        <w:rPr>
          <w:rFonts w:ascii="Arial" w:hAnsi="Arial" w:cs="Arial" w:hint="cs"/>
          <w:u w:val="single"/>
          <w:rtl/>
        </w:rPr>
        <w:t xml:space="preserve">כשהיא מלווה במימון דק </w:t>
      </w:r>
      <w:r w:rsidRPr="002D2BE0">
        <w:rPr>
          <w:rFonts w:ascii="Arial" w:hAnsi="Arial" w:cs="Arial" w:hint="cs"/>
          <w:rtl/>
        </w:rPr>
        <w:t xml:space="preserve">של בעלי המניות, כלומר נעשית כתחליף להשקעה בחב', </w:t>
      </w:r>
      <w:r w:rsidRPr="002D2BE0">
        <w:rPr>
          <w:rFonts w:ascii="Arial" w:hAnsi="Arial" w:cs="Arial" w:hint="cs"/>
          <w:u w:val="single"/>
          <w:rtl/>
        </w:rPr>
        <w:t xml:space="preserve">ביהמ"ש מוסמך ע"פ </w:t>
      </w:r>
      <w:r w:rsidRPr="002D2BE0">
        <w:rPr>
          <w:rFonts w:ascii="Arial" w:hAnsi="Arial" w:cs="Arial" w:hint="cs"/>
          <w:b/>
          <w:bCs/>
          <w:highlight w:val="green"/>
          <w:u w:val="single"/>
          <w:rtl/>
        </w:rPr>
        <w:t>ס' 6(ג)</w:t>
      </w:r>
      <w:r w:rsidRPr="002D2BE0">
        <w:rPr>
          <w:rFonts w:ascii="Arial" w:hAnsi="Arial" w:cs="Arial" w:hint="cs"/>
          <w:u w:val="single"/>
          <w:rtl/>
        </w:rPr>
        <w:t xml:space="preserve"> להשהות את זכותו של בעל המניות לפירעון חובו</w:t>
      </w:r>
      <w:r w:rsidR="00451523">
        <w:rPr>
          <w:rFonts w:ascii="Arial" w:hAnsi="Arial" w:cs="Arial" w:hint="cs"/>
          <w:u w:val="single"/>
          <w:rtl/>
        </w:rPr>
        <w:t>,</w:t>
      </w:r>
      <w:r w:rsidRPr="002D2BE0">
        <w:rPr>
          <w:rFonts w:ascii="Arial" w:hAnsi="Arial" w:cs="Arial" w:hint="cs"/>
          <w:u w:val="single"/>
          <w:rtl/>
        </w:rPr>
        <w:t xml:space="preserve"> עד לאחר פירעון החובות לשאר הנושים</w:t>
      </w:r>
      <w:r>
        <w:rPr>
          <w:rFonts w:ascii="Arial" w:hAnsi="Arial" w:cs="Arial" w:hint="cs"/>
          <w:rtl/>
        </w:rPr>
        <w:t xml:space="preserve">. </w:t>
      </w:r>
      <w:r w:rsidR="001C2D2B">
        <w:rPr>
          <w:rFonts w:ascii="Arial" w:hAnsi="Arial" w:cs="Arial" w:hint="cs"/>
          <w:rtl/>
        </w:rPr>
        <w:t>זאת כדי להילחם בכך שבאמצעות השילוב של מימון דק והלוואת בעלים אדם ישדרג מעמדו בסדר הפירעון.</w:t>
      </w:r>
      <w:r w:rsidR="00F530B8">
        <w:rPr>
          <w:rFonts w:ascii="Arial" w:hAnsi="Arial" w:cs="Arial" w:hint="cs"/>
          <w:rtl/>
        </w:rPr>
        <w:t xml:space="preserve"> </w:t>
      </w:r>
    </w:p>
    <w:p w:rsidR="00203E30" w:rsidRPr="00D3192C" w:rsidRDefault="00203E30" w:rsidP="00D3192C">
      <w:pPr>
        <w:tabs>
          <w:tab w:val="left" w:pos="562"/>
          <w:tab w:val="left" w:pos="907"/>
        </w:tabs>
        <w:spacing w:after="40"/>
        <w:ind w:firstLine="562"/>
        <w:rPr>
          <w:rFonts w:ascii="Arial" w:hAnsi="Arial" w:cs="Arial"/>
          <w:sz w:val="24"/>
          <w:szCs w:val="24"/>
          <w:rtl/>
        </w:rPr>
      </w:pPr>
      <w:r w:rsidRPr="00203E30">
        <w:rPr>
          <w:rFonts w:ascii="Arial" w:hAnsi="Arial" w:cs="Arial" w:hint="cs"/>
          <w:b/>
          <w:bCs/>
          <w:highlight w:val="green"/>
          <w:rtl/>
        </w:rPr>
        <w:t xml:space="preserve">ס' 6 </w:t>
      </w:r>
      <w:r w:rsidRPr="00203E30">
        <w:rPr>
          <w:rFonts w:ascii="Arial" w:hAnsi="Arial" w:cs="Arial"/>
          <w:b/>
          <w:bCs/>
          <w:sz w:val="24"/>
          <w:szCs w:val="24"/>
          <w:highlight w:val="green"/>
          <w:rtl/>
        </w:rPr>
        <w:t>(ג)</w:t>
      </w:r>
      <w:r>
        <w:rPr>
          <w:rFonts w:ascii="Arial" w:hAnsi="Arial" w:cs="Arial"/>
          <w:sz w:val="24"/>
          <w:szCs w:val="24"/>
          <w:rtl/>
        </w:rPr>
        <w:tab/>
      </w:r>
      <w:r w:rsidRPr="007F3B63">
        <w:rPr>
          <w:rFonts w:asciiTheme="majorBidi" w:hAnsiTheme="majorBidi" w:cstheme="majorBidi"/>
          <w:sz w:val="24"/>
          <w:szCs w:val="24"/>
          <w:rtl/>
        </w:rPr>
        <w:t>בית משפט רשאי להשעות זכותו של בעל מניה לפירעון חובו מאת החברה עד לאחר שהחברה פרעה במלואן את כל התחייבויותיה כלפי נושים אחרים של החברה, אם מצא כי התקיימו התנאים לייחוס חוב של החברה לבעל המניה כאמור בסעיף קטן (א).</w:t>
      </w:r>
    </w:p>
    <w:p w:rsidR="00D3192C" w:rsidRDefault="00D3192C" w:rsidP="007A6005">
      <w:pPr>
        <w:jc w:val="both"/>
        <w:rPr>
          <w:rFonts w:ascii="Arial" w:hAnsi="Arial" w:cs="Arial"/>
          <w:rtl/>
        </w:rPr>
      </w:pPr>
      <w:r w:rsidRPr="00A2377D">
        <w:rPr>
          <w:rFonts w:ascii="Arial" w:hAnsi="Arial" w:cs="Arial" w:hint="cs"/>
          <w:b/>
          <w:bCs/>
          <w:highlight w:val="magenta"/>
          <w:rtl/>
        </w:rPr>
        <w:t xml:space="preserve">פס"ד </w:t>
      </w:r>
      <w:proofErr w:type="spellStart"/>
      <w:r w:rsidRPr="00A2377D">
        <w:rPr>
          <w:rFonts w:ascii="Arial" w:hAnsi="Arial" w:cs="Arial" w:hint="cs"/>
          <w:b/>
          <w:bCs/>
          <w:highlight w:val="magenta"/>
          <w:rtl/>
        </w:rPr>
        <w:t>וולקובסקי</w:t>
      </w:r>
      <w:proofErr w:type="spellEnd"/>
      <w:r>
        <w:rPr>
          <w:rFonts w:ascii="Arial" w:hAnsi="Arial" w:cs="Arial" w:hint="cs"/>
          <w:rtl/>
        </w:rPr>
        <w:t xml:space="preserve">- </w:t>
      </w:r>
      <w:r w:rsidRPr="00D3192C">
        <w:rPr>
          <w:rFonts w:ascii="Arial" w:hAnsi="Arial" w:cs="Arial" w:hint="cs"/>
          <w:b/>
          <w:bCs/>
          <w:rtl/>
        </w:rPr>
        <w:t>העובדות</w:t>
      </w:r>
      <w:r>
        <w:rPr>
          <w:rFonts w:ascii="Arial" w:hAnsi="Arial" w:cs="Arial" w:hint="cs"/>
          <w:rtl/>
        </w:rPr>
        <w:t xml:space="preserve">: בעל המניות פיצל חב' למוניות לעשר חברות שונות כדי שבכל חב' לא יהיה די הון עצמי כך שאם תהיה תאונה ויפגע אדם שיהיה צורך לדאוג לשיקומו, לא יהיה ממה להיפרע. עשר החברות היו תלויות זו בזו ופעלו כישות אחת בנושאים של כספים, עובדים ספקים וכו'. </w:t>
      </w:r>
      <w:r w:rsidRPr="00D3192C">
        <w:rPr>
          <w:rFonts w:ascii="Arial" w:hAnsi="Arial" w:cs="Arial" w:hint="cs"/>
          <w:b/>
          <w:bCs/>
          <w:rtl/>
        </w:rPr>
        <w:t>ההכרעה</w:t>
      </w:r>
      <w:r>
        <w:rPr>
          <w:rFonts w:ascii="Arial" w:hAnsi="Arial" w:cs="Arial" w:hint="cs"/>
          <w:rtl/>
        </w:rPr>
        <w:t>: במבנה בו כל חב' היא חלק מתאגיד גדול המורכב ממס' חברות, האחריות תוטל על כל התאגיד</w:t>
      </w:r>
      <w:r w:rsidR="007A6005">
        <w:rPr>
          <w:rFonts w:ascii="Arial" w:hAnsi="Arial" w:cs="Arial" w:hint="cs"/>
          <w:rtl/>
        </w:rPr>
        <w:t>,</w:t>
      </w:r>
      <w:r>
        <w:rPr>
          <w:rFonts w:ascii="Arial" w:hAnsi="Arial" w:cs="Arial" w:hint="cs"/>
          <w:rtl/>
        </w:rPr>
        <w:t xml:space="preserve"> אולם כאשר התאגיד הוא מזויף ולמעשה בעלי המניות פועלים למטרות אישיות ולא לטובת התאגיד, תוטל עליהם אחריות אישית. </w:t>
      </w:r>
      <w:r w:rsidRPr="00D3192C">
        <w:rPr>
          <w:rFonts w:ascii="Arial" w:hAnsi="Arial" w:cs="Arial" w:hint="cs"/>
          <w:u w:val="single"/>
          <w:rtl/>
        </w:rPr>
        <w:t>במקרה דנן</w:t>
      </w:r>
      <w:r>
        <w:rPr>
          <w:rFonts w:ascii="Arial" w:hAnsi="Arial" w:cs="Arial" w:hint="cs"/>
          <w:rtl/>
        </w:rPr>
        <w:t xml:space="preserve"> </w:t>
      </w:r>
      <w:r w:rsidRPr="00D3192C">
        <w:rPr>
          <w:rFonts w:ascii="Arial" w:hAnsi="Arial" w:cs="Arial"/>
          <w:rtl/>
        </w:rPr>
        <w:t>בעל המניות</w:t>
      </w:r>
      <w:r>
        <w:rPr>
          <w:rFonts w:ascii="Arial" w:hAnsi="Arial" w:cs="Arial"/>
          <w:rtl/>
        </w:rPr>
        <w:t xml:space="preserve"> השתמש</w:t>
      </w:r>
      <w:r w:rsidRPr="00D3192C">
        <w:rPr>
          <w:rFonts w:ascii="Arial" w:hAnsi="Arial" w:cs="Arial"/>
          <w:rtl/>
        </w:rPr>
        <w:t xml:space="preserve"> בחברה כדי להימנע מלשלם סכום ביטוח גבוה יותר</w:t>
      </w:r>
      <w:r>
        <w:rPr>
          <w:rFonts w:ascii="Arial" w:hAnsi="Arial" w:cs="Arial" w:hint="cs"/>
          <w:rtl/>
        </w:rPr>
        <w:t xml:space="preserve">, על כן הוא </w:t>
      </w:r>
      <w:r w:rsidRPr="00D3192C">
        <w:rPr>
          <w:rFonts w:ascii="Arial" w:hAnsi="Arial" w:cs="Arial"/>
          <w:rtl/>
        </w:rPr>
        <w:t>מנוע מלט</w:t>
      </w:r>
      <w:r w:rsidRPr="00D3192C">
        <w:rPr>
          <w:rFonts w:ascii="Arial" w:hAnsi="Arial" w:cs="Arial" w:hint="cs"/>
          <w:rtl/>
        </w:rPr>
        <w:t>ע</w:t>
      </w:r>
      <w:r w:rsidRPr="00D3192C">
        <w:rPr>
          <w:rFonts w:ascii="Arial" w:hAnsi="Arial" w:cs="Arial"/>
          <w:rtl/>
        </w:rPr>
        <w:t xml:space="preserve">ון </w:t>
      </w:r>
      <w:r>
        <w:rPr>
          <w:rFonts w:ascii="Arial" w:hAnsi="Arial" w:cs="Arial" w:hint="cs"/>
          <w:rtl/>
        </w:rPr>
        <w:t xml:space="preserve">לאישיות </w:t>
      </w:r>
      <w:r w:rsidRPr="00D3192C">
        <w:rPr>
          <w:rFonts w:ascii="Arial" w:hAnsi="Arial" w:cs="Arial"/>
          <w:rtl/>
        </w:rPr>
        <w:t>המשפטית הנפרדת והוא ישלם מכספו האישי.</w:t>
      </w:r>
      <w:r>
        <w:rPr>
          <w:rFonts w:ascii="Arial" w:hAnsi="Arial" w:cs="Arial" w:hint="cs"/>
          <w:rtl/>
        </w:rPr>
        <w:t xml:space="preserve"> </w:t>
      </w:r>
      <w:r w:rsidRPr="00D3192C">
        <w:rPr>
          <w:rFonts w:ascii="Arial" w:hAnsi="Arial" w:cs="Arial" w:hint="cs"/>
          <w:b/>
          <w:bCs/>
          <w:rtl/>
        </w:rPr>
        <w:t>דובי</w:t>
      </w:r>
      <w:r>
        <w:rPr>
          <w:rFonts w:ascii="Arial" w:hAnsi="Arial" w:cs="Arial" w:hint="cs"/>
          <w:rtl/>
        </w:rPr>
        <w:t xml:space="preserve">- כאן לא היה היגיון עסקי בחלוקה לעשר חברות והיא נעשתה רק כדי להונות את הנושים הנזיקיים העתידיים, לכן היה מוצדק להרים מסך בשל מימון דק. </w:t>
      </w:r>
    </w:p>
    <w:p w:rsidR="00AF6BD7" w:rsidRPr="00AF1336" w:rsidRDefault="00AF6BD7" w:rsidP="00AF6BD7">
      <w:pPr>
        <w:jc w:val="both"/>
        <w:rPr>
          <w:rFonts w:ascii="Arial" w:hAnsi="Arial" w:cs="Arial"/>
          <w:b/>
          <w:bCs/>
          <w:u w:val="single"/>
          <w:rtl/>
        </w:rPr>
      </w:pPr>
      <w:r w:rsidRPr="00AF1336">
        <w:rPr>
          <w:rFonts w:ascii="Arial" w:hAnsi="Arial" w:cs="Arial" w:hint="cs"/>
          <w:b/>
          <w:bCs/>
          <w:u w:val="single"/>
          <w:rtl/>
        </w:rPr>
        <w:t>הרמת מסך באשכול חברות</w:t>
      </w:r>
    </w:p>
    <w:p w:rsidR="00AF6BD7" w:rsidRDefault="00AF6BD7" w:rsidP="007C41A7">
      <w:pPr>
        <w:jc w:val="both"/>
        <w:rPr>
          <w:rFonts w:ascii="Arial" w:hAnsi="Arial" w:cs="Arial"/>
          <w:rtl/>
        </w:rPr>
      </w:pPr>
      <w:r w:rsidRPr="002F7C31">
        <w:rPr>
          <w:rFonts w:ascii="Arial" w:hAnsi="Arial" w:cs="Arial" w:hint="cs"/>
          <w:u w:val="single"/>
          <w:rtl/>
        </w:rPr>
        <w:t>אשכול חברות הוא קבוצת חברות בשליטה משותפת</w:t>
      </w:r>
      <w:r>
        <w:rPr>
          <w:rFonts w:ascii="Arial" w:hAnsi="Arial" w:cs="Arial" w:hint="cs"/>
          <w:rtl/>
        </w:rPr>
        <w:t xml:space="preserve"> (דוג' מבנה הפירמידות, אולם לא מחויב שיהיו הרבה דרגות, מספיק שחב' אחת מחזיקה בהרבה חב' תחתיה כדי ליצור אשכול חברות). </w:t>
      </w:r>
      <w:r w:rsidR="006159DE" w:rsidRPr="006159DE">
        <w:rPr>
          <w:rFonts w:ascii="Arial" w:hAnsi="Arial" w:cs="Arial" w:hint="cs"/>
          <w:u w:val="single"/>
          <w:rtl/>
        </w:rPr>
        <w:t>לא כל מבנה של אשכול חברות מצדיק הרמת מסך</w:t>
      </w:r>
      <w:r w:rsidR="006159DE">
        <w:rPr>
          <w:rFonts w:ascii="Arial" w:hAnsi="Arial" w:cs="Arial" w:hint="cs"/>
          <w:u w:val="single"/>
          <w:rtl/>
        </w:rPr>
        <w:t xml:space="preserve"> בין החברות הקשורות</w:t>
      </w:r>
      <w:r w:rsidR="006159DE">
        <w:rPr>
          <w:rFonts w:ascii="Arial" w:hAnsi="Arial" w:cs="Arial" w:hint="cs"/>
          <w:rtl/>
        </w:rPr>
        <w:t xml:space="preserve">, אלא יש לבחון כל מקרה לגופו. </w:t>
      </w:r>
      <w:r w:rsidR="00FC09AE" w:rsidRPr="00B02B5B">
        <w:rPr>
          <w:rFonts w:ascii="Arial" w:hAnsi="Arial" w:cs="Arial" w:hint="cs"/>
          <w:b/>
          <w:bCs/>
          <w:highlight w:val="magenta"/>
          <w:rtl/>
        </w:rPr>
        <w:t>פס"ד הסתדרות הכללית של העובדים בא"י נ' מושב שיפוטים מולדת</w:t>
      </w:r>
      <w:r w:rsidR="00FC09AE">
        <w:rPr>
          <w:rFonts w:ascii="Arial" w:hAnsi="Arial" w:cs="Arial" w:hint="cs"/>
          <w:rtl/>
        </w:rPr>
        <w:t xml:space="preserve">- ערעור על הטלת עיקול על נכס </w:t>
      </w:r>
      <w:r w:rsidR="00FC09AE" w:rsidRPr="00FC09AE">
        <w:rPr>
          <w:rFonts w:ascii="Arial" w:hAnsi="Arial" w:cs="Arial" w:hint="cs"/>
          <w:rtl/>
        </w:rPr>
        <w:t>על</w:t>
      </w:r>
      <w:r w:rsidR="00FC09AE" w:rsidRPr="00FC09AE">
        <w:rPr>
          <w:rFonts w:ascii="Arial" w:hAnsi="Arial" w:cs="Arial"/>
          <w:rtl/>
        </w:rPr>
        <w:t xml:space="preserve"> </w:t>
      </w:r>
      <w:r w:rsidR="00FC09AE" w:rsidRPr="00FC09AE">
        <w:rPr>
          <w:rFonts w:ascii="Arial" w:hAnsi="Arial" w:cs="Arial" w:hint="cs"/>
          <w:rtl/>
        </w:rPr>
        <w:t>אף</w:t>
      </w:r>
      <w:r w:rsidR="00FC09AE" w:rsidRPr="00FC09AE">
        <w:rPr>
          <w:rFonts w:ascii="Arial" w:hAnsi="Arial" w:cs="Arial"/>
          <w:rtl/>
        </w:rPr>
        <w:t xml:space="preserve"> </w:t>
      </w:r>
      <w:r w:rsidR="00FC09AE" w:rsidRPr="00FC09AE">
        <w:rPr>
          <w:rFonts w:ascii="Arial" w:hAnsi="Arial" w:cs="Arial" w:hint="cs"/>
          <w:rtl/>
        </w:rPr>
        <w:t>היותו</w:t>
      </w:r>
      <w:r w:rsidR="00FC09AE" w:rsidRPr="00FC09AE">
        <w:rPr>
          <w:rFonts w:ascii="Arial" w:hAnsi="Arial" w:cs="Arial"/>
          <w:rtl/>
        </w:rPr>
        <w:t xml:space="preserve"> </w:t>
      </w:r>
      <w:r w:rsidR="00FC09AE" w:rsidRPr="00FC09AE">
        <w:rPr>
          <w:rFonts w:ascii="Arial" w:hAnsi="Arial" w:cs="Arial" w:hint="cs"/>
          <w:rtl/>
        </w:rPr>
        <w:t>רשום</w:t>
      </w:r>
      <w:r w:rsidR="00FC09AE" w:rsidRPr="00FC09AE">
        <w:rPr>
          <w:rFonts w:ascii="Arial" w:hAnsi="Arial" w:cs="Arial"/>
          <w:rtl/>
        </w:rPr>
        <w:t xml:space="preserve"> </w:t>
      </w:r>
      <w:r w:rsidR="00FC09AE" w:rsidRPr="00FC09AE">
        <w:rPr>
          <w:rFonts w:ascii="Arial" w:hAnsi="Arial" w:cs="Arial" w:hint="cs"/>
          <w:rtl/>
        </w:rPr>
        <w:t>ע</w:t>
      </w:r>
      <w:r w:rsidR="00FC09AE" w:rsidRPr="00FC09AE">
        <w:rPr>
          <w:rFonts w:ascii="Arial" w:hAnsi="Arial" w:cs="Arial"/>
          <w:rtl/>
        </w:rPr>
        <w:t>"</w:t>
      </w:r>
      <w:r w:rsidR="00FC09AE" w:rsidRPr="00FC09AE">
        <w:rPr>
          <w:rFonts w:ascii="Arial" w:hAnsi="Arial" w:cs="Arial" w:hint="cs"/>
          <w:rtl/>
        </w:rPr>
        <w:t>ש</w:t>
      </w:r>
      <w:r w:rsidR="00FC09AE" w:rsidRPr="00FC09AE">
        <w:rPr>
          <w:rFonts w:ascii="Arial" w:hAnsi="Arial" w:cs="Arial"/>
          <w:rtl/>
        </w:rPr>
        <w:t xml:space="preserve"> </w:t>
      </w:r>
      <w:r w:rsidR="00FC09AE" w:rsidRPr="00FC09AE">
        <w:rPr>
          <w:rFonts w:ascii="Arial" w:hAnsi="Arial" w:cs="Arial" w:hint="cs"/>
          <w:rtl/>
        </w:rPr>
        <w:t>חב</w:t>
      </w:r>
      <w:r w:rsidR="00FC09AE" w:rsidRPr="00FC09AE">
        <w:rPr>
          <w:rFonts w:ascii="Arial" w:hAnsi="Arial" w:cs="Arial"/>
          <w:rtl/>
        </w:rPr>
        <w:t xml:space="preserve">' </w:t>
      </w:r>
      <w:r w:rsidR="00FC09AE" w:rsidRPr="00FC09AE">
        <w:rPr>
          <w:rFonts w:ascii="Arial" w:hAnsi="Arial" w:cs="Arial" w:hint="cs"/>
          <w:rtl/>
        </w:rPr>
        <w:t>אחרת</w:t>
      </w:r>
      <w:r w:rsidR="00FC09AE" w:rsidRPr="00FC09AE">
        <w:rPr>
          <w:rFonts w:ascii="Arial" w:hAnsi="Arial" w:cs="Arial"/>
          <w:rtl/>
        </w:rPr>
        <w:t xml:space="preserve">, </w:t>
      </w:r>
      <w:r w:rsidR="00FC09AE" w:rsidRPr="00FC09AE">
        <w:rPr>
          <w:rFonts w:ascii="Arial" w:hAnsi="Arial" w:cs="Arial" w:hint="cs"/>
          <w:rtl/>
        </w:rPr>
        <w:t>אשר</w:t>
      </w:r>
      <w:r w:rsidR="00FC09AE" w:rsidRPr="00FC09AE">
        <w:rPr>
          <w:rFonts w:ascii="Arial" w:hAnsi="Arial" w:cs="Arial"/>
          <w:rtl/>
        </w:rPr>
        <w:t xml:space="preserve"> </w:t>
      </w:r>
      <w:r w:rsidR="00FC09AE" w:rsidRPr="00FC09AE">
        <w:rPr>
          <w:rFonts w:ascii="Arial" w:hAnsi="Arial" w:cs="Arial" w:hint="cs"/>
          <w:rtl/>
        </w:rPr>
        <w:t>נומקה</w:t>
      </w:r>
      <w:r w:rsidR="00FC09AE" w:rsidRPr="00FC09AE">
        <w:rPr>
          <w:rFonts w:ascii="Arial" w:hAnsi="Arial" w:cs="Arial"/>
          <w:rtl/>
        </w:rPr>
        <w:t xml:space="preserve"> </w:t>
      </w:r>
      <w:r w:rsidR="00FC09AE" w:rsidRPr="00FC09AE">
        <w:rPr>
          <w:rFonts w:ascii="Arial" w:hAnsi="Arial" w:cs="Arial" w:hint="cs"/>
          <w:rtl/>
        </w:rPr>
        <w:t>בטענה</w:t>
      </w:r>
      <w:r w:rsidR="00FC09AE" w:rsidRPr="00FC09AE">
        <w:rPr>
          <w:rFonts w:ascii="Arial" w:hAnsi="Arial" w:cs="Arial"/>
          <w:rtl/>
        </w:rPr>
        <w:t xml:space="preserve"> </w:t>
      </w:r>
      <w:r w:rsidR="00FC09AE" w:rsidRPr="00FC09AE">
        <w:rPr>
          <w:rFonts w:ascii="Arial" w:hAnsi="Arial" w:cs="Arial" w:hint="cs"/>
          <w:rtl/>
        </w:rPr>
        <w:t>כי</w:t>
      </w:r>
      <w:r w:rsidR="00FC09AE" w:rsidRPr="00FC09AE">
        <w:rPr>
          <w:rFonts w:ascii="Arial" w:hAnsi="Arial" w:cs="Arial"/>
          <w:rtl/>
        </w:rPr>
        <w:t xml:space="preserve"> </w:t>
      </w:r>
      <w:r w:rsidR="00FC09AE" w:rsidRPr="00FC09AE">
        <w:rPr>
          <w:rFonts w:ascii="Arial" w:hAnsi="Arial" w:cs="Arial" w:hint="cs"/>
          <w:rtl/>
        </w:rPr>
        <w:t>החב</w:t>
      </w:r>
      <w:r w:rsidR="00FC09AE" w:rsidRPr="00FC09AE">
        <w:rPr>
          <w:rFonts w:ascii="Arial" w:hAnsi="Arial" w:cs="Arial"/>
          <w:rtl/>
        </w:rPr>
        <w:t xml:space="preserve">' </w:t>
      </w:r>
      <w:r w:rsidR="00FC09AE" w:rsidRPr="00FC09AE">
        <w:rPr>
          <w:rFonts w:ascii="Arial" w:hAnsi="Arial" w:cs="Arial" w:hint="cs"/>
          <w:rtl/>
        </w:rPr>
        <w:t>האחרת</w:t>
      </w:r>
      <w:r w:rsidR="00FC09AE" w:rsidRPr="00FC09AE">
        <w:rPr>
          <w:rFonts w:ascii="Arial" w:hAnsi="Arial" w:cs="Arial"/>
          <w:rtl/>
        </w:rPr>
        <w:t xml:space="preserve"> </w:t>
      </w:r>
      <w:r w:rsidR="00FC09AE" w:rsidRPr="00FC09AE">
        <w:rPr>
          <w:rFonts w:ascii="Arial" w:hAnsi="Arial" w:cs="Arial" w:hint="cs"/>
          <w:rtl/>
        </w:rPr>
        <w:t>מהווה</w:t>
      </w:r>
      <w:r w:rsidR="00FC09AE" w:rsidRPr="00FC09AE">
        <w:rPr>
          <w:rFonts w:ascii="Arial" w:hAnsi="Arial" w:cs="Arial"/>
          <w:rtl/>
        </w:rPr>
        <w:t xml:space="preserve"> </w:t>
      </w:r>
      <w:r w:rsidR="00FC09AE" w:rsidRPr="00FC09AE">
        <w:rPr>
          <w:rFonts w:ascii="Arial" w:hAnsi="Arial" w:cs="Arial" w:hint="cs"/>
          <w:rtl/>
        </w:rPr>
        <w:t>אישיות</w:t>
      </w:r>
      <w:r w:rsidR="00FC09AE" w:rsidRPr="00FC09AE">
        <w:rPr>
          <w:rFonts w:ascii="Arial" w:hAnsi="Arial" w:cs="Arial"/>
          <w:rtl/>
        </w:rPr>
        <w:t xml:space="preserve"> </w:t>
      </w:r>
      <w:r w:rsidR="00FC09AE" w:rsidRPr="00FC09AE">
        <w:rPr>
          <w:rFonts w:ascii="Arial" w:hAnsi="Arial" w:cs="Arial" w:hint="cs"/>
          <w:rtl/>
        </w:rPr>
        <w:t>משפטית</w:t>
      </w:r>
      <w:r w:rsidR="00FC09AE" w:rsidRPr="00FC09AE">
        <w:rPr>
          <w:rFonts w:ascii="Arial" w:hAnsi="Arial" w:cs="Arial"/>
          <w:rtl/>
        </w:rPr>
        <w:t xml:space="preserve"> </w:t>
      </w:r>
      <w:r w:rsidR="00FC09AE" w:rsidRPr="00FC09AE">
        <w:rPr>
          <w:rFonts w:ascii="Arial" w:hAnsi="Arial" w:cs="Arial" w:hint="cs"/>
          <w:rtl/>
        </w:rPr>
        <w:t>נפרדת</w:t>
      </w:r>
      <w:r w:rsidR="00FC09AE" w:rsidRPr="00FC09AE">
        <w:rPr>
          <w:rFonts w:ascii="Arial" w:hAnsi="Arial" w:cs="Arial"/>
          <w:rtl/>
        </w:rPr>
        <w:t xml:space="preserve"> </w:t>
      </w:r>
      <w:r w:rsidR="00FC09AE" w:rsidRPr="00FC09AE">
        <w:rPr>
          <w:rFonts w:ascii="Arial" w:hAnsi="Arial" w:cs="Arial" w:hint="cs"/>
          <w:rtl/>
        </w:rPr>
        <w:t>רק</w:t>
      </w:r>
      <w:r w:rsidR="00FC09AE" w:rsidRPr="00FC09AE">
        <w:rPr>
          <w:rFonts w:ascii="Arial" w:hAnsi="Arial" w:cs="Arial"/>
          <w:rtl/>
        </w:rPr>
        <w:t xml:space="preserve"> </w:t>
      </w:r>
      <w:r w:rsidR="00FC09AE" w:rsidRPr="00FC09AE">
        <w:rPr>
          <w:rFonts w:ascii="Arial" w:hAnsi="Arial" w:cs="Arial" w:hint="cs"/>
          <w:rtl/>
        </w:rPr>
        <w:t>מבחינה</w:t>
      </w:r>
      <w:r w:rsidR="00FC09AE" w:rsidRPr="00FC09AE">
        <w:rPr>
          <w:rFonts w:ascii="Arial" w:hAnsi="Arial" w:cs="Arial"/>
          <w:rtl/>
        </w:rPr>
        <w:t xml:space="preserve"> </w:t>
      </w:r>
      <w:r w:rsidR="00FC09AE" w:rsidRPr="00FC09AE">
        <w:rPr>
          <w:rFonts w:ascii="Arial" w:hAnsi="Arial" w:cs="Arial" w:hint="cs"/>
          <w:rtl/>
        </w:rPr>
        <w:t>פורמאלית</w:t>
      </w:r>
      <w:r w:rsidR="00FC09AE" w:rsidRPr="00FC09AE">
        <w:rPr>
          <w:rFonts w:ascii="Arial" w:hAnsi="Arial" w:cs="Arial"/>
          <w:rtl/>
        </w:rPr>
        <w:t xml:space="preserve"> </w:t>
      </w:r>
      <w:r w:rsidR="00FC09AE" w:rsidRPr="00FC09AE">
        <w:rPr>
          <w:rFonts w:ascii="Arial" w:hAnsi="Arial" w:cs="Arial" w:hint="cs"/>
          <w:rtl/>
        </w:rPr>
        <w:t>ולמעשה</w:t>
      </w:r>
      <w:r w:rsidR="00FC09AE" w:rsidRPr="00FC09AE">
        <w:rPr>
          <w:rFonts w:ascii="Arial" w:hAnsi="Arial" w:cs="Arial"/>
          <w:rtl/>
        </w:rPr>
        <w:t xml:space="preserve"> </w:t>
      </w:r>
      <w:r w:rsidR="00FC09AE" w:rsidRPr="00FC09AE">
        <w:rPr>
          <w:rFonts w:ascii="Arial" w:hAnsi="Arial" w:cs="Arial" w:hint="cs"/>
          <w:rtl/>
        </w:rPr>
        <w:t>הינה</w:t>
      </w:r>
      <w:r w:rsidR="00FC09AE" w:rsidRPr="00FC09AE">
        <w:rPr>
          <w:rFonts w:ascii="Arial" w:hAnsi="Arial" w:cs="Arial"/>
          <w:rtl/>
        </w:rPr>
        <w:t xml:space="preserve"> </w:t>
      </w:r>
      <w:r w:rsidR="00FC09AE" w:rsidRPr="00FC09AE">
        <w:rPr>
          <w:rFonts w:ascii="Arial" w:hAnsi="Arial" w:cs="Arial" w:hint="cs"/>
          <w:rtl/>
        </w:rPr>
        <w:t>מסונפת</w:t>
      </w:r>
      <w:r w:rsidR="00FC09AE" w:rsidRPr="00FC09AE">
        <w:rPr>
          <w:rFonts w:ascii="Arial" w:hAnsi="Arial" w:cs="Arial"/>
          <w:rtl/>
        </w:rPr>
        <w:t xml:space="preserve"> </w:t>
      </w:r>
      <w:r w:rsidR="00FC09AE" w:rsidRPr="00FC09AE">
        <w:rPr>
          <w:rFonts w:ascii="Arial" w:hAnsi="Arial" w:cs="Arial" w:hint="cs"/>
          <w:rtl/>
        </w:rPr>
        <w:t>ל</w:t>
      </w:r>
      <w:r w:rsidR="00FC09AE">
        <w:rPr>
          <w:rFonts w:ascii="Arial" w:hAnsi="Arial" w:cs="Arial" w:hint="cs"/>
          <w:rtl/>
        </w:rPr>
        <w:t>חב'</w:t>
      </w:r>
      <w:r w:rsidR="00FC09AE" w:rsidRPr="00FC09AE">
        <w:rPr>
          <w:rFonts w:ascii="Arial" w:hAnsi="Arial" w:cs="Arial"/>
          <w:rtl/>
        </w:rPr>
        <w:t xml:space="preserve"> </w:t>
      </w:r>
      <w:r w:rsidR="00FC09AE" w:rsidRPr="00FC09AE">
        <w:rPr>
          <w:rFonts w:ascii="Arial" w:hAnsi="Arial" w:cs="Arial" w:hint="cs"/>
          <w:rtl/>
        </w:rPr>
        <w:t>ולכן</w:t>
      </w:r>
      <w:r w:rsidR="00FC09AE" w:rsidRPr="00FC09AE">
        <w:rPr>
          <w:rFonts w:ascii="Arial" w:hAnsi="Arial" w:cs="Arial"/>
          <w:rtl/>
        </w:rPr>
        <w:t xml:space="preserve"> </w:t>
      </w:r>
      <w:r w:rsidR="00FC09AE" w:rsidRPr="00FC09AE">
        <w:rPr>
          <w:rFonts w:ascii="Arial" w:hAnsi="Arial" w:cs="Arial" w:hint="cs"/>
          <w:rtl/>
        </w:rPr>
        <w:t>ניתן</w:t>
      </w:r>
      <w:r w:rsidR="00FC09AE" w:rsidRPr="00FC09AE">
        <w:rPr>
          <w:rFonts w:ascii="Arial" w:hAnsi="Arial" w:cs="Arial"/>
          <w:rtl/>
        </w:rPr>
        <w:t xml:space="preserve"> </w:t>
      </w:r>
      <w:r w:rsidR="00FC09AE" w:rsidRPr="00FC09AE">
        <w:rPr>
          <w:rFonts w:ascii="Arial" w:hAnsi="Arial" w:cs="Arial" w:hint="cs"/>
          <w:rtl/>
        </w:rPr>
        <w:t>להרים</w:t>
      </w:r>
      <w:r w:rsidR="00FC09AE" w:rsidRPr="00FC09AE">
        <w:rPr>
          <w:rFonts w:ascii="Arial" w:hAnsi="Arial" w:cs="Arial"/>
          <w:rtl/>
        </w:rPr>
        <w:t xml:space="preserve"> </w:t>
      </w:r>
      <w:r w:rsidR="00FC09AE" w:rsidRPr="00FC09AE">
        <w:rPr>
          <w:rFonts w:ascii="Arial" w:hAnsi="Arial" w:cs="Arial" w:hint="cs"/>
          <w:rtl/>
        </w:rPr>
        <w:t>את</w:t>
      </w:r>
      <w:r w:rsidR="00FC09AE" w:rsidRPr="00FC09AE">
        <w:rPr>
          <w:rFonts w:ascii="Arial" w:hAnsi="Arial" w:cs="Arial"/>
          <w:rtl/>
        </w:rPr>
        <w:t xml:space="preserve"> </w:t>
      </w:r>
      <w:r w:rsidR="00FC09AE" w:rsidRPr="00FC09AE">
        <w:rPr>
          <w:rFonts w:ascii="Arial" w:hAnsi="Arial" w:cs="Arial" w:hint="cs"/>
          <w:rtl/>
        </w:rPr>
        <w:t>המסך</w:t>
      </w:r>
      <w:r w:rsidR="00FC09AE" w:rsidRPr="00FC09AE">
        <w:rPr>
          <w:rFonts w:ascii="Arial" w:hAnsi="Arial" w:cs="Arial"/>
          <w:rtl/>
        </w:rPr>
        <w:t xml:space="preserve"> </w:t>
      </w:r>
      <w:r w:rsidR="00FC09AE" w:rsidRPr="00FC09AE">
        <w:rPr>
          <w:rFonts w:ascii="Arial" w:hAnsi="Arial" w:cs="Arial" w:hint="cs"/>
          <w:rtl/>
        </w:rPr>
        <w:t>ביניהן</w:t>
      </w:r>
      <w:r w:rsidR="00FC09AE" w:rsidRPr="00FC09AE">
        <w:rPr>
          <w:rFonts w:ascii="Arial" w:hAnsi="Arial" w:cs="Arial"/>
          <w:rtl/>
        </w:rPr>
        <w:t>.</w:t>
      </w:r>
      <w:r w:rsidR="00FC09AE">
        <w:rPr>
          <w:rFonts w:ascii="Arial" w:hAnsi="Arial" w:cs="Arial" w:hint="cs"/>
          <w:rtl/>
        </w:rPr>
        <w:t xml:space="preserve"> </w:t>
      </w:r>
      <w:r w:rsidR="00FC09AE" w:rsidRPr="00FC09AE">
        <w:rPr>
          <w:rFonts w:ascii="Arial" w:hAnsi="Arial" w:cs="Arial" w:hint="cs"/>
          <w:b/>
          <w:bCs/>
          <w:rtl/>
        </w:rPr>
        <w:t>ההכרעה</w:t>
      </w:r>
      <w:r w:rsidR="00FC09AE">
        <w:rPr>
          <w:rFonts w:ascii="Arial" w:hAnsi="Arial" w:cs="Arial" w:hint="cs"/>
          <w:rtl/>
        </w:rPr>
        <w:t xml:space="preserve">: </w:t>
      </w:r>
      <w:r w:rsidR="00FC09AE" w:rsidRPr="00FC09AE">
        <w:rPr>
          <w:rFonts w:ascii="Arial" w:hAnsi="Arial" w:cs="Arial" w:hint="cs"/>
          <w:b/>
          <w:bCs/>
          <w:rtl/>
        </w:rPr>
        <w:t>אור</w:t>
      </w:r>
      <w:r w:rsidR="00FC09AE">
        <w:rPr>
          <w:rFonts w:ascii="Arial" w:hAnsi="Arial" w:cs="Arial" w:hint="cs"/>
          <w:rtl/>
        </w:rPr>
        <w:t>-</w:t>
      </w:r>
      <w:r w:rsidR="00FC09AE" w:rsidRPr="00FC09AE">
        <w:rPr>
          <w:rFonts w:ascii="Arial" w:hAnsi="Arial" w:cs="Arial" w:hint="cs"/>
          <w:b/>
          <w:bCs/>
          <w:rtl/>
        </w:rPr>
        <w:t xml:space="preserve"> </w:t>
      </w:r>
      <w:r w:rsidR="00FC09AE" w:rsidRPr="00FC09AE">
        <w:rPr>
          <w:rFonts w:ascii="Arial" w:hAnsi="Arial" w:cs="Arial" w:hint="cs"/>
          <w:u w:val="single"/>
          <w:rtl/>
        </w:rPr>
        <w:t>יחזק את הנטייה להרמת מסך</w:t>
      </w:r>
      <w:r w:rsidR="00FC09AE">
        <w:rPr>
          <w:rFonts w:ascii="Arial" w:hAnsi="Arial" w:cs="Arial" w:hint="cs"/>
          <w:rtl/>
        </w:rPr>
        <w:t xml:space="preserve">- קיומה של יחידה כלכלית אחת, זהות של בעלי מניות ושל מנהלים בתאגידים, שליטה מלאה של חב' האם בחב' הבת,  כאשר למעשה היא מהווה צינור לפעולותיה של חב' האם. </w:t>
      </w:r>
      <w:r w:rsidR="000E39D2" w:rsidRPr="000E39D2">
        <w:rPr>
          <w:rFonts w:ascii="Arial" w:hAnsi="Arial" w:cs="Arial" w:hint="cs"/>
          <w:b/>
          <w:bCs/>
          <w:rtl/>
        </w:rPr>
        <w:t>דובי</w:t>
      </w:r>
      <w:r w:rsidR="000E39D2">
        <w:rPr>
          <w:rFonts w:ascii="Arial" w:hAnsi="Arial" w:cs="Arial" w:hint="cs"/>
          <w:rtl/>
        </w:rPr>
        <w:t xml:space="preserve">- </w:t>
      </w:r>
      <w:r w:rsidR="000E39D2" w:rsidRPr="000E39D2">
        <w:rPr>
          <w:rFonts w:ascii="Arial" w:hAnsi="Arial" w:cs="Arial" w:hint="cs"/>
          <w:b/>
          <w:bCs/>
          <w:rtl/>
        </w:rPr>
        <w:t>הרציונל</w:t>
      </w:r>
      <w:r w:rsidR="000E39D2">
        <w:rPr>
          <w:rFonts w:ascii="Arial" w:hAnsi="Arial" w:cs="Arial" w:hint="cs"/>
          <w:rtl/>
        </w:rPr>
        <w:t xml:space="preserve">- קיימת משמעות להפרדה התאגידית הזו- רצוי לבחון כל חב' עם הסיכונים שלה ולא עם הסיכונים של חב' אחרות. </w:t>
      </w:r>
      <w:r w:rsidR="00FC09AE" w:rsidRPr="00FC09AE">
        <w:rPr>
          <w:rFonts w:ascii="Arial" w:hAnsi="Arial" w:cs="Arial" w:hint="cs"/>
          <w:u w:val="single"/>
          <w:rtl/>
        </w:rPr>
        <w:t>במקרה דנן</w:t>
      </w:r>
      <w:r w:rsidR="00FC09AE">
        <w:rPr>
          <w:rFonts w:ascii="Arial" w:hAnsi="Arial" w:cs="Arial" w:hint="cs"/>
          <w:rtl/>
        </w:rPr>
        <w:t>, אמנם ההסתדרות ותאגידים אחרים הקשורים לחב' הם בעלי מניות בה, ומתקיים ביניהם החזקות צולבות, ומוסדות החב' הם מוסדות ההסתדרות, אולם מכל זה לא עולה כי ההסתדרות שולטת בחב' עד כדי שליל</w:t>
      </w:r>
      <w:r w:rsidR="009C3EF7">
        <w:rPr>
          <w:rFonts w:ascii="Arial" w:hAnsi="Arial" w:cs="Arial" w:hint="cs"/>
          <w:rtl/>
        </w:rPr>
        <w:t xml:space="preserve">ת רצונה, ועל כן אין עילה להרמת מסך ביניהן. </w:t>
      </w:r>
    </w:p>
    <w:p w:rsidR="007C41A7" w:rsidRPr="004D0FC0" w:rsidRDefault="007C41A7" w:rsidP="007C41A7">
      <w:pPr>
        <w:jc w:val="both"/>
        <w:rPr>
          <w:rFonts w:ascii="Arial" w:hAnsi="Arial" w:cs="Arial"/>
          <w:b/>
          <w:bCs/>
          <w:u w:val="single"/>
          <w:rtl/>
        </w:rPr>
      </w:pPr>
      <w:r w:rsidRPr="004D0FC0">
        <w:rPr>
          <w:rFonts w:ascii="Arial" w:hAnsi="Arial" w:cs="Arial" w:hint="cs"/>
          <w:b/>
          <w:bCs/>
          <w:u w:val="single"/>
          <w:rtl/>
        </w:rPr>
        <w:t>פיצול תאגידי</w:t>
      </w:r>
    </w:p>
    <w:p w:rsidR="00356F81" w:rsidRDefault="00356F81" w:rsidP="004B05B7">
      <w:pPr>
        <w:jc w:val="both"/>
        <w:rPr>
          <w:rFonts w:ascii="Arial" w:hAnsi="Arial" w:cs="Arial"/>
          <w:b/>
          <w:bCs/>
          <w:rtl/>
        </w:rPr>
      </w:pPr>
      <w:r>
        <w:rPr>
          <w:rFonts w:ascii="Arial" w:hAnsi="Arial" w:cs="Arial" w:hint="cs"/>
          <w:noProof/>
        </w:rPr>
        <w:drawing>
          <wp:anchor distT="0" distB="0" distL="114300" distR="114300" simplePos="0" relativeHeight="251662336" behindDoc="0" locked="0" layoutInCell="1" allowOverlap="1" wp14:anchorId="20E7D67E" wp14:editId="791C6A2D">
            <wp:simplePos x="0" y="0"/>
            <wp:positionH relativeFrom="column">
              <wp:posOffset>-391795</wp:posOffset>
            </wp:positionH>
            <wp:positionV relativeFrom="paragraph">
              <wp:posOffset>978535</wp:posOffset>
            </wp:positionV>
            <wp:extent cx="7105650" cy="1250315"/>
            <wp:effectExtent l="0" t="0" r="0" b="6985"/>
            <wp:wrapSquare wrapText="bothSides"/>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05650" cy="1250315"/>
                    </a:xfrm>
                    <a:prstGeom prst="rect">
                      <a:avLst/>
                    </a:prstGeom>
                    <a:noFill/>
                    <a:ln>
                      <a:noFill/>
                    </a:ln>
                  </pic:spPr>
                </pic:pic>
              </a:graphicData>
            </a:graphic>
            <wp14:sizeRelH relativeFrom="page">
              <wp14:pctWidth>0</wp14:pctWidth>
            </wp14:sizeRelH>
            <wp14:sizeRelV relativeFrom="page">
              <wp14:pctHeight>0</wp14:pctHeight>
            </wp14:sizeRelV>
          </wp:anchor>
        </w:drawing>
      </w:r>
      <w:r w:rsidR="007C41A7">
        <w:rPr>
          <w:rFonts w:ascii="Arial" w:hAnsi="Arial" w:cs="Arial" w:hint="cs"/>
          <w:rtl/>
        </w:rPr>
        <w:t>פיצול תאגידי כשלעצמו אינו דבר פסול, ואין מקום לקביעה שמבנה של אשכול חברות מצדיק בהכרח הרמת מסך.</w:t>
      </w:r>
      <w:r w:rsidR="007C41A7">
        <w:rPr>
          <w:rFonts w:ascii="Arial" w:hAnsi="Arial" w:cs="Arial" w:hint="cs"/>
          <w:b/>
          <w:bCs/>
          <w:rtl/>
        </w:rPr>
        <w:t xml:space="preserve"> </w:t>
      </w:r>
      <w:r w:rsidR="007C41A7" w:rsidRPr="003C4A43">
        <w:rPr>
          <w:rFonts w:ascii="Arial" w:hAnsi="Arial" w:cs="Arial" w:hint="cs"/>
          <w:b/>
          <w:bCs/>
          <w:sz w:val="24"/>
          <w:szCs w:val="24"/>
          <w:rtl/>
        </w:rPr>
        <w:t>עסקאות איגוח</w:t>
      </w:r>
      <w:r w:rsidR="007C41A7">
        <w:rPr>
          <w:rFonts w:ascii="Arial" w:hAnsi="Arial" w:cs="Arial" w:hint="cs"/>
          <w:rtl/>
        </w:rPr>
        <w:t xml:space="preserve">- האיגוח מבוסס על כך </w:t>
      </w:r>
      <w:r w:rsidR="007C41A7" w:rsidRPr="00F511CD">
        <w:rPr>
          <w:rFonts w:ascii="Arial" w:hAnsi="Arial" w:cs="Arial" w:hint="cs"/>
          <w:u w:val="single"/>
          <w:rtl/>
        </w:rPr>
        <w:t>שמקימים ישות נפרדת, מבודדים מתוכה נכסים איכותיים ומגייסים אשראי ע"ב אותם נכסים</w:t>
      </w:r>
      <w:r w:rsidR="007C41A7">
        <w:rPr>
          <w:rFonts w:ascii="Arial" w:hAnsi="Arial" w:cs="Arial" w:hint="cs"/>
          <w:rtl/>
        </w:rPr>
        <w:t xml:space="preserve">. </w:t>
      </w:r>
      <w:r w:rsidR="007C41A7" w:rsidRPr="00F511CD">
        <w:rPr>
          <w:rFonts w:ascii="Arial" w:hAnsi="Arial" w:cs="Arial" w:hint="cs"/>
          <w:u w:val="single"/>
          <w:rtl/>
        </w:rPr>
        <w:t>החב' הייעודית</w:t>
      </w:r>
      <w:r w:rsidR="007C41A7">
        <w:rPr>
          <w:rFonts w:ascii="Arial" w:hAnsi="Arial" w:cs="Arial" w:hint="cs"/>
          <w:rtl/>
        </w:rPr>
        <w:t xml:space="preserve"> מוקמת אך ורק לצורך העסקה הזו והיא </w:t>
      </w:r>
      <w:r w:rsidR="007C41A7" w:rsidRPr="00F511CD">
        <w:rPr>
          <w:rFonts w:ascii="Arial" w:hAnsi="Arial" w:cs="Arial" w:hint="cs"/>
          <w:u w:val="single"/>
          <w:rtl/>
        </w:rPr>
        <w:t>מתחסלת עם ביצועה</w:t>
      </w:r>
      <w:r w:rsidR="00F511CD">
        <w:rPr>
          <w:rFonts w:ascii="Arial" w:hAnsi="Arial" w:cs="Arial" w:hint="cs"/>
          <w:rtl/>
        </w:rPr>
        <w:t xml:space="preserve"> </w:t>
      </w:r>
      <w:r w:rsidR="007C41A7">
        <w:rPr>
          <w:rFonts w:ascii="Arial" w:hAnsi="Arial" w:cs="Arial" w:hint="cs"/>
          <w:rtl/>
        </w:rPr>
        <w:t xml:space="preserve">(החזרת חוב </w:t>
      </w:r>
      <w:proofErr w:type="spellStart"/>
      <w:r w:rsidR="007C41A7">
        <w:rPr>
          <w:rFonts w:ascii="Arial" w:hAnsi="Arial" w:cs="Arial" w:hint="cs"/>
          <w:rtl/>
        </w:rPr>
        <w:t>האג"חים</w:t>
      </w:r>
      <w:proofErr w:type="spellEnd"/>
      <w:r w:rsidR="007C41A7">
        <w:rPr>
          <w:rFonts w:ascii="Arial" w:hAnsi="Arial" w:cs="Arial" w:hint="cs"/>
          <w:rtl/>
        </w:rPr>
        <w:t xml:space="preserve">). איגוח בעייתי מבחינת הבנקים שכן מדובר בגיוס אשראי חוץ בנקאי. הסיבה לכך שחברת המקור לא מנפיקה בעצמה אג"ח אלא באמצעות חברה ייעודית- אג"ח של חברה חשוף לסיכוניה של חב' המקור, אולם </w:t>
      </w:r>
      <w:r w:rsidR="007C41A7" w:rsidRPr="00F511CD">
        <w:rPr>
          <w:rFonts w:ascii="Arial" w:hAnsi="Arial" w:cs="Arial" w:hint="cs"/>
          <w:u w:val="single"/>
          <w:rtl/>
        </w:rPr>
        <w:t>כאשר ההנפקה נעשית באמצעות חב' ייעודית אין סיכונים רבים</w:t>
      </w:r>
      <w:r w:rsidR="007C41A7">
        <w:rPr>
          <w:rFonts w:ascii="Arial" w:hAnsi="Arial" w:cs="Arial" w:hint="cs"/>
          <w:rtl/>
        </w:rPr>
        <w:t xml:space="preserve"> כיוון שהנכס היחידי של חב' זו הוא אותו נכס איכותי שעל </w:t>
      </w:r>
      <w:r w:rsidR="007C41A7">
        <w:rPr>
          <w:rFonts w:ascii="Arial" w:hAnsi="Arial" w:cs="Arial" w:hint="cs"/>
          <w:rtl/>
        </w:rPr>
        <w:lastRenderedPageBreak/>
        <w:t xml:space="preserve">בסיסו מגייסים את האשראי(אפילו לא מעסיקה עובדים). </w:t>
      </w:r>
      <w:r w:rsidR="000A0C56">
        <w:rPr>
          <w:rFonts w:ascii="Arial" w:hAnsi="Arial" w:cs="Arial" w:hint="cs"/>
          <w:rtl/>
        </w:rPr>
        <w:t xml:space="preserve">חב' ליסינג למשל רוכשת מכוניות באמצעות איגוח- הנפקת אגרות חוב שמבוססות על התשלומים העתידיים שישלמו השוכרים. </w:t>
      </w:r>
    </w:p>
    <w:p w:rsidR="007D4FA6" w:rsidRDefault="004B05B7" w:rsidP="004B05B7">
      <w:pPr>
        <w:jc w:val="both"/>
        <w:rPr>
          <w:rFonts w:ascii="Arial" w:hAnsi="Arial" w:cs="Arial"/>
          <w:rtl/>
        </w:rPr>
      </w:pPr>
      <w:r w:rsidRPr="004B05B7">
        <w:rPr>
          <w:rFonts w:ascii="Arial" w:hAnsi="Arial" w:cs="Arial" w:hint="cs"/>
          <w:b/>
          <w:bCs/>
          <w:rtl/>
        </w:rPr>
        <w:t>הליך האיגוח</w:t>
      </w:r>
      <w:r>
        <w:rPr>
          <w:rFonts w:ascii="Arial" w:hAnsi="Arial" w:cs="Arial" w:hint="cs"/>
          <w:rtl/>
        </w:rPr>
        <w:t>-</w:t>
      </w:r>
    </w:p>
    <w:p w:rsidR="001651D6" w:rsidRDefault="00AB31C3" w:rsidP="001651D6">
      <w:pPr>
        <w:jc w:val="both"/>
        <w:rPr>
          <w:rFonts w:ascii="Arial" w:hAnsi="Arial" w:cs="Arial"/>
          <w:rtl/>
        </w:rPr>
      </w:pPr>
      <w:r w:rsidRPr="003C4A43">
        <w:rPr>
          <w:rFonts w:ascii="Arial" w:hAnsi="Arial" w:cs="Arial" w:hint="cs"/>
          <w:b/>
          <w:bCs/>
          <w:rtl/>
        </w:rPr>
        <w:t>נקודת המפתח בעסקה</w:t>
      </w:r>
      <w:r>
        <w:rPr>
          <w:rFonts w:ascii="Arial" w:hAnsi="Arial" w:cs="Arial" w:hint="cs"/>
          <w:rtl/>
        </w:rPr>
        <w:t xml:space="preserve">- </w:t>
      </w:r>
      <w:r w:rsidRPr="00D542A9">
        <w:rPr>
          <w:rFonts w:ascii="Arial" w:hAnsi="Arial" w:cs="Arial" w:hint="cs"/>
          <w:u w:val="single"/>
          <w:rtl/>
        </w:rPr>
        <w:t xml:space="preserve">הנכסים בודדו רק </w:t>
      </w:r>
      <w:r w:rsidRPr="007B5A77">
        <w:rPr>
          <w:rFonts w:ascii="Arial" w:hAnsi="Arial" w:cs="Arial" w:hint="cs"/>
          <w:u w:val="single"/>
          <w:rtl/>
        </w:rPr>
        <w:t xml:space="preserve">אם </w:t>
      </w:r>
      <w:r w:rsidR="007B5A77" w:rsidRPr="007B5A77">
        <w:rPr>
          <w:rFonts w:ascii="Arial" w:hAnsi="Arial" w:cs="Arial" w:hint="cs"/>
          <w:u w:val="single"/>
          <w:rtl/>
        </w:rPr>
        <w:t>המחאת הזכויות נעשתה כמ</w:t>
      </w:r>
      <w:r w:rsidRPr="00D542A9">
        <w:rPr>
          <w:rFonts w:ascii="Arial" w:hAnsi="Arial" w:cs="Arial" w:hint="cs"/>
          <w:u w:val="single"/>
          <w:rtl/>
        </w:rPr>
        <w:t>כירה אמיתית</w:t>
      </w:r>
      <w:r>
        <w:rPr>
          <w:rFonts w:ascii="Arial" w:hAnsi="Arial" w:cs="Arial" w:hint="cs"/>
          <w:rtl/>
        </w:rPr>
        <w:t xml:space="preserve"> (</w:t>
      </w:r>
      <w:r w:rsidRPr="00D542A9">
        <w:rPr>
          <w:rFonts w:ascii="Arial" w:hAnsi="Arial" w:cs="Arial"/>
          <w:b/>
          <w:bCs/>
        </w:rPr>
        <w:t>true sale</w:t>
      </w:r>
      <w:r>
        <w:rPr>
          <w:rFonts w:ascii="Arial" w:hAnsi="Arial" w:cs="Arial" w:hint="cs"/>
          <w:rtl/>
        </w:rPr>
        <w:t>)</w:t>
      </w:r>
      <w:r w:rsidR="007B5A77">
        <w:rPr>
          <w:rFonts w:ascii="Arial" w:hAnsi="Arial" w:cs="Arial" w:hint="cs"/>
          <w:rtl/>
        </w:rPr>
        <w:t>.</w:t>
      </w:r>
      <w:r>
        <w:rPr>
          <w:rFonts w:ascii="Arial" w:hAnsi="Arial" w:cs="Arial" w:hint="cs"/>
          <w:rtl/>
        </w:rPr>
        <w:t xml:space="preserve"> </w:t>
      </w:r>
      <w:r w:rsidR="007B5A77">
        <w:rPr>
          <w:rFonts w:ascii="Arial" w:hAnsi="Arial" w:cs="Arial" w:hint="cs"/>
          <w:rtl/>
        </w:rPr>
        <w:t xml:space="preserve">כך, אם </w:t>
      </w:r>
      <w:r>
        <w:rPr>
          <w:rFonts w:ascii="Arial" w:hAnsi="Arial" w:cs="Arial" w:hint="cs"/>
          <w:rtl/>
        </w:rPr>
        <w:t xml:space="preserve">חב' המקור תקרוס, </w:t>
      </w:r>
      <w:r w:rsidRPr="007B5A77">
        <w:rPr>
          <w:rFonts w:ascii="Arial" w:hAnsi="Arial" w:cs="Arial" w:hint="cs"/>
          <w:u w:val="single"/>
          <w:rtl/>
        </w:rPr>
        <w:t>הנושים שלה לא יוכלו לשים ידיהם על הנכסים שנמצאים בחב' הייעוד</w:t>
      </w:r>
      <w:r>
        <w:rPr>
          <w:rFonts w:ascii="Arial" w:hAnsi="Arial" w:cs="Arial" w:hint="cs"/>
          <w:rtl/>
        </w:rPr>
        <w:t xml:space="preserve">. </w:t>
      </w:r>
      <w:r w:rsidR="009512F0">
        <w:rPr>
          <w:rFonts w:ascii="Arial" w:hAnsi="Arial" w:cs="Arial" w:hint="cs"/>
          <w:rtl/>
        </w:rPr>
        <w:t xml:space="preserve">הנושים של חב' המקור ינסו לטעון כי העסקה לא הייתה מכירה אמיתית אלא </w:t>
      </w:r>
      <w:r w:rsidR="009512F0" w:rsidRPr="008B1A33">
        <w:rPr>
          <w:rFonts w:ascii="Arial" w:hAnsi="Arial" w:cs="Arial" w:hint="cs"/>
          <w:u w:val="single"/>
          <w:rtl/>
        </w:rPr>
        <w:t>שעבוד הנכסים</w:t>
      </w:r>
      <w:r w:rsidR="009512F0">
        <w:rPr>
          <w:rFonts w:ascii="Arial" w:hAnsi="Arial" w:cs="Arial" w:hint="cs"/>
          <w:rtl/>
        </w:rPr>
        <w:t xml:space="preserve">, </w:t>
      </w:r>
      <w:r w:rsidR="0010102B">
        <w:rPr>
          <w:rFonts w:ascii="Arial" w:hAnsi="Arial" w:cs="Arial" w:hint="cs"/>
          <w:rtl/>
        </w:rPr>
        <w:t xml:space="preserve">ואלה </w:t>
      </w:r>
      <w:r w:rsidR="009512F0">
        <w:rPr>
          <w:rFonts w:ascii="Arial" w:hAnsi="Arial" w:cs="Arial" w:hint="cs"/>
          <w:rtl/>
        </w:rPr>
        <w:t>עדין חשופים לסכנת פירעון הנושים.</w:t>
      </w:r>
      <w:r>
        <w:rPr>
          <w:rFonts w:ascii="Arial" w:hAnsi="Arial" w:cs="Arial" w:hint="cs"/>
          <w:rtl/>
        </w:rPr>
        <w:t xml:space="preserve"> </w:t>
      </w:r>
      <w:r w:rsidR="001651D6">
        <w:rPr>
          <w:rFonts w:ascii="Arial" w:hAnsi="Arial" w:cs="Arial" w:hint="cs"/>
          <w:rtl/>
        </w:rPr>
        <w:t>הברחת נכסים היא עניין שונה שכן מדובר בהעברת נכסים מהחברה שלא בתמורה שווה(מתנה למשל)</w:t>
      </w:r>
      <w:r w:rsidR="00F51278">
        <w:rPr>
          <w:rFonts w:ascii="Arial" w:hAnsi="Arial" w:cs="Arial" w:hint="cs"/>
          <w:rtl/>
        </w:rPr>
        <w:t>, בניגוד לכאן שמדובר במכירה</w:t>
      </w:r>
      <w:r w:rsidR="001651D6">
        <w:rPr>
          <w:rFonts w:ascii="Arial" w:hAnsi="Arial" w:cs="Arial" w:hint="cs"/>
          <w:rtl/>
        </w:rPr>
        <w:t xml:space="preserve">. </w:t>
      </w:r>
    </w:p>
    <w:p w:rsidR="00AA685A" w:rsidRPr="00AA685A" w:rsidRDefault="001E7FC9" w:rsidP="003C4A43">
      <w:pPr>
        <w:jc w:val="both"/>
        <w:rPr>
          <w:rFonts w:ascii="Arial" w:hAnsi="Arial" w:cs="Arial"/>
        </w:rPr>
      </w:pPr>
      <w:r w:rsidRPr="00CB6B02">
        <w:rPr>
          <w:rFonts w:ascii="Arial" w:hAnsi="Arial" w:cs="Arial" w:hint="cs"/>
          <w:b/>
          <w:bCs/>
          <w:highlight w:val="magenta"/>
          <w:rtl/>
        </w:rPr>
        <w:t xml:space="preserve">בן-אבו נ' דלתות </w:t>
      </w:r>
      <w:proofErr w:type="spellStart"/>
      <w:r w:rsidRPr="00CB6B02">
        <w:rPr>
          <w:rFonts w:ascii="Arial" w:hAnsi="Arial" w:cs="Arial" w:hint="cs"/>
          <w:b/>
          <w:bCs/>
          <w:highlight w:val="magenta"/>
          <w:rtl/>
        </w:rPr>
        <w:t>חמדיה</w:t>
      </w:r>
      <w:proofErr w:type="spellEnd"/>
      <w:r>
        <w:rPr>
          <w:rFonts w:ascii="Arial" w:hAnsi="Arial" w:cs="Arial" w:hint="cs"/>
          <w:rtl/>
        </w:rPr>
        <w:t>-</w:t>
      </w:r>
      <w:r w:rsidR="00CB6B02">
        <w:rPr>
          <w:rFonts w:ascii="Arial" w:hAnsi="Arial" w:cs="Arial" w:hint="cs"/>
          <w:rtl/>
        </w:rPr>
        <w:t xml:space="preserve"> </w:t>
      </w:r>
      <w:r w:rsidR="001B5830" w:rsidRPr="001B5830">
        <w:rPr>
          <w:rFonts w:ascii="Arial" w:hAnsi="Arial" w:cs="Arial" w:hint="cs"/>
          <w:b/>
          <w:bCs/>
          <w:rtl/>
        </w:rPr>
        <w:t>העובדות</w:t>
      </w:r>
      <w:r w:rsidR="001B5830">
        <w:rPr>
          <w:rFonts w:ascii="Arial" w:hAnsi="Arial" w:cs="Arial" w:hint="cs"/>
          <w:rtl/>
        </w:rPr>
        <w:t xml:space="preserve">: </w:t>
      </w:r>
      <w:r w:rsidR="00823BF1">
        <w:rPr>
          <w:rFonts w:ascii="Arial" w:hAnsi="Arial" w:cs="Arial" w:hint="cs"/>
          <w:rtl/>
        </w:rPr>
        <w:t xml:space="preserve">ערעור של בעל שליטה בחב' </w:t>
      </w:r>
      <w:r w:rsidR="00AA685A">
        <w:rPr>
          <w:rFonts w:ascii="Arial" w:hAnsi="Arial" w:cs="Arial" w:hint="cs"/>
          <w:rtl/>
        </w:rPr>
        <w:t xml:space="preserve">משפחתית </w:t>
      </w:r>
      <w:r w:rsidR="00823BF1">
        <w:rPr>
          <w:rFonts w:ascii="Arial" w:hAnsi="Arial" w:cs="Arial" w:hint="cs"/>
          <w:rtl/>
        </w:rPr>
        <w:t>על החלטה להרים מ</w:t>
      </w:r>
      <w:r w:rsidR="00F80AE7">
        <w:rPr>
          <w:rFonts w:ascii="Arial" w:hAnsi="Arial" w:cs="Arial" w:hint="cs"/>
          <w:rtl/>
        </w:rPr>
        <w:t xml:space="preserve">סך בינו ובין החב', לאחר שהמשיך </w:t>
      </w:r>
      <w:r w:rsidR="00823BF1">
        <w:rPr>
          <w:rFonts w:ascii="Arial" w:hAnsi="Arial" w:cs="Arial" w:hint="cs"/>
          <w:rtl/>
        </w:rPr>
        <w:t>להוציא המחאות דחויות למשיבה תוך ידיעה כי הן לא ברות פירעון</w:t>
      </w:r>
      <w:r w:rsidR="00F80AE7">
        <w:rPr>
          <w:rFonts w:ascii="Arial" w:hAnsi="Arial" w:cs="Arial" w:hint="cs"/>
          <w:rtl/>
        </w:rPr>
        <w:t>, ובשל כך שניהל את החב' תוך נטילת סיכון בלתי סביר.</w:t>
      </w:r>
      <w:r w:rsidR="00823BF1">
        <w:rPr>
          <w:rFonts w:ascii="Arial" w:hAnsi="Arial" w:cs="Arial" w:hint="cs"/>
          <w:rtl/>
        </w:rPr>
        <w:t xml:space="preserve"> </w:t>
      </w:r>
      <w:r w:rsidR="001B5830" w:rsidRPr="001B5830">
        <w:rPr>
          <w:rFonts w:ascii="Arial" w:hAnsi="Arial" w:cs="Arial" w:hint="cs"/>
          <w:b/>
          <w:bCs/>
          <w:rtl/>
        </w:rPr>
        <w:t>ההכרעה</w:t>
      </w:r>
      <w:r w:rsidR="001B5830">
        <w:rPr>
          <w:rFonts w:ascii="Arial" w:hAnsi="Arial" w:cs="Arial" w:hint="cs"/>
          <w:rtl/>
        </w:rPr>
        <w:t xml:space="preserve">: </w:t>
      </w:r>
      <w:r w:rsidR="00AA685A" w:rsidRPr="00AA685A">
        <w:rPr>
          <w:rFonts w:ascii="Arial" w:hAnsi="Arial" w:cs="Arial" w:hint="cs"/>
          <w:rtl/>
        </w:rPr>
        <w:t xml:space="preserve">במקרה דנן, </w:t>
      </w:r>
      <w:r w:rsidR="00BC1161">
        <w:rPr>
          <w:rFonts w:ascii="Arial" w:hAnsi="Arial" w:cs="Arial" w:hint="cs"/>
          <w:rtl/>
        </w:rPr>
        <w:t xml:space="preserve">מכוח חוק החוזים </w:t>
      </w:r>
      <w:r w:rsidR="00AA685A" w:rsidRPr="00AA685A">
        <w:rPr>
          <w:rFonts w:ascii="Arial" w:hAnsi="Arial" w:cs="Arial" w:hint="cs"/>
          <w:rtl/>
        </w:rPr>
        <w:t>המערער חייב היה לנהוג בדרך מקובלת ובתום לב בכל מגעיו עם המשיבה בקשר לרכישת סחורות</w:t>
      </w:r>
      <w:r w:rsidR="00BC1161">
        <w:rPr>
          <w:rFonts w:ascii="Arial" w:hAnsi="Arial" w:cs="Arial" w:hint="cs"/>
          <w:rtl/>
        </w:rPr>
        <w:t>, על כן דין הערעור להידחות</w:t>
      </w:r>
      <w:r w:rsidR="00AA685A" w:rsidRPr="00AA685A">
        <w:rPr>
          <w:rFonts w:ascii="Arial" w:hAnsi="Arial" w:cs="Arial" w:hint="cs"/>
          <w:rtl/>
        </w:rPr>
        <w:t>.</w:t>
      </w:r>
      <w:r w:rsidR="00AA685A">
        <w:rPr>
          <w:rFonts w:ascii="Arial" w:hAnsi="Arial" w:cs="Arial" w:hint="cs"/>
          <w:rtl/>
        </w:rPr>
        <w:t xml:space="preserve"> יש להותיר</w:t>
      </w:r>
      <w:r w:rsidR="00AA685A" w:rsidRPr="00AA685A">
        <w:rPr>
          <w:rFonts w:ascii="Arial" w:hAnsi="Arial" w:cs="Arial" w:hint="cs"/>
          <w:rtl/>
        </w:rPr>
        <w:t xml:space="preserve"> בצריך עיון את סוגיית הרמת המסך שהינה סבוכה ואינה נקייה מספקות</w:t>
      </w:r>
      <w:r w:rsidR="00BC1161">
        <w:rPr>
          <w:rFonts w:ascii="Arial" w:hAnsi="Arial" w:cs="Arial" w:hint="cs"/>
          <w:rtl/>
        </w:rPr>
        <w:t>, ואין צורך להכריע בה במקרה דנן לאור ההגעה לאותה מסקנה דרך חובת תו"ל</w:t>
      </w:r>
      <w:r w:rsidR="00AA685A" w:rsidRPr="00AA685A">
        <w:rPr>
          <w:rFonts w:ascii="Arial" w:hAnsi="Arial" w:cs="Arial" w:hint="cs"/>
          <w:rtl/>
        </w:rPr>
        <w:t>.</w:t>
      </w:r>
      <w:r w:rsidR="00BC1161">
        <w:rPr>
          <w:rFonts w:ascii="Arial" w:hAnsi="Arial" w:cs="Arial" w:hint="cs"/>
          <w:rtl/>
        </w:rPr>
        <w:t xml:space="preserve"> </w:t>
      </w:r>
      <w:r w:rsidR="00AA685A" w:rsidRPr="00AA685A">
        <w:rPr>
          <w:rFonts w:ascii="Arial" w:hAnsi="Arial" w:cs="Arial" w:hint="cs"/>
          <w:b/>
          <w:bCs/>
          <w:rtl/>
        </w:rPr>
        <w:t>רובינשטיין</w:t>
      </w:r>
      <w:r w:rsidR="00AA685A">
        <w:rPr>
          <w:rFonts w:ascii="Arial" w:hAnsi="Arial" w:cs="Arial" w:hint="cs"/>
          <w:rtl/>
        </w:rPr>
        <w:t>(</w:t>
      </w:r>
      <w:r w:rsidR="00AA685A" w:rsidRPr="00AA685A">
        <w:rPr>
          <w:rFonts w:ascii="Arial" w:hAnsi="Arial" w:cs="Arial" w:hint="cs"/>
          <w:rtl/>
        </w:rPr>
        <w:t>דעת יחיד</w:t>
      </w:r>
      <w:r w:rsidR="00AA685A">
        <w:rPr>
          <w:rFonts w:ascii="Arial" w:hAnsi="Arial" w:cs="Arial" w:hint="cs"/>
          <w:rtl/>
        </w:rPr>
        <w:t>)-</w:t>
      </w:r>
      <w:r w:rsidR="00AA685A" w:rsidRPr="00AA685A">
        <w:rPr>
          <w:rFonts w:ascii="Arial" w:hAnsi="Arial" w:cs="Arial" w:hint="cs"/>
          <w:rtl/>
        </w:rPr>
        <w:t xml:space="preserve"> </w:t>
      </w:r>
      <w:r w:rsidR="00AA685A" w:rsidRPr="003C4A43">
        <w:rPr>
          <w:rFonts w:ascii="Arial" w:hAnsi="Arial" w:cs="Arial" w:hint="cs"/>
          <w:u w:val="single"/>
          <w:rtl/>
        </w:rPr>
        <w:t>יש לכרוך את עילות הרמת המסך עם חובת תו"ל</w:t>
      </w:r>
      <w:r w:rsidR="00AA685A" w:rsidRPr="00AA685A">
        <w:rPr>
          <w:rFonts w:ascii="Arial" w:hAnsi="Arial" w:cs="Arial" w:hint="cs"/>
          <w:rtl/>
        </w:rPr>
        <w:t>. יש גבול שאסור לעברו, והוא הפגיעה בזולת מתוך ידיעה שנעשית פגיעה</w:t>
      </w:r>
      <w:r w:rsidR="00AA685A">
        <w:rPr>
          <w:rFonts w:ascii="Arial" w:hAnsi="Arial" w:cs="Arial" w:hint="cs"/>
          <w:rtl/>
        </w:rPr>
        <w:t>, שלא בתו"</w:t>
      </w:r>
      <w:r w:rsidR="00AA685A" w:rsidRPr="00AA685A">
        <w:rPr>
          <w:rFonts w:ascii="Arial" w:hAnsi="Arial" w:cs="Arial" w:hint="cs"/>
          <w:rtl/>
        </w:rPr>
        <w:t>ל</w:t>
      </w:r>
      <w:r w:rsidR="00AA685A">
        <w:rPr>
          <w:rFonts w:ascii="Arial" w:hAnsi="Arial" w:cs="Arial" w:hint="cs"/>
          <w:rtl/>
        </w:rPr>
        <w:t>,</w:t>
      </w:r>
      <w:r w:rsidR="00AA685A" w:rsidRPr="00AA685A">
        <w:rPr>
          <w:rFonts w:ascii="Arial" w:hAnsi="Arial" w:cs="Arial" w:hint="cs"/>
          <w:rtl/>
        </w:rPr>
        <w:t xml:space="preserve"> </w:t>
      </w:r>
      <w:r w:rsidR="003C4A43">
        <w:rPr>
          <w:rFonts w:ascii="Arial" w:hAnsi="Arial" w:cs="Arial" w:hint="cs"/>
          <w:rtl/>
        </w:rPr>
        <w:t>פגיעה כזו תוביל</w:t>
      </w:r>
      <w:r w:rsidR="00AA685A">
        <w:rPr>
          <w:rFonts w:ascii="Arial" w:hAnsi="Arial" w:cs="Arial" w:hint="cs"/>
          <w:rtl/>
        </w:rPr>
        <w:t xml:space="preserve"> </w:t>
      </w:r>
      <w:r w:rsidR="003C4A43">
        <w:rPr>
          <w:rFonts w:ascii="Arial" w:hAnsi="Arial" w:cs="Arial" w:hint="cs"/>
          <w:rtl/>
        </w:rPr>
        <w:t>ל</w:t>
      </w:r>
      <w:r w:rsidR="00AA685A">
        <w:rPr>
          <w:rFonts w:ascii="Arial" w:hAnsi="Arial" w:cs="Arial" w:hint="cs"/>
          <w:rtl/>
        </w:rPr>
        <w:t>תוצאות משפטיות</w:t>
      </w:r>
      <w:r w:rsidR="00AA685A" w:rsidRPr="00AA685A">
        <w:rPr>
          <w:rFonts w:ascii="Arial" w:hAnsi="Arial" w:cs="Arial" w:hint="cs"/>
          <w:rtl/>
        </w:rPr>
        <w:t>. יש בקעה רחבה יותר להרמת מסך ביחס לחב</w:t>
      </w:r>
      <w:r w:rsidR="00AA685A">
        <w:rPr>
          <w:rFonts w:ascii="Arial" w:hAnsi="Arial" w:cs="Arial" w:hint="cs"/>
          <w:rtl/>
        </w:rPr>
        <w:t>'</w:t>
      </w:r>
      <w:r w:rsidR="00AA685A" w:rsidRPr="00AA685A">
        <w:rPr>
          <w:rFonts w:ascii="Arial" w:hAnsi="Arial" w:cs="Arial" w:hint="cs"/>
          <w:rtl/>
        </w:rPr>
        <w:t xml:space="preserve"> משפחתית</w:t>
      </w:r>
      <w:r w:rsidR="00AA685A">
        <w:rPr>
          <w:rFonts w:ascii="Arial" w:hAnsi="Arial" w:cs="Arial" w:hint="cs"/>
          <w:rtl/>
        </w:rPr>
        <w:t>.</w:t>
      </w:r>
      <w:r w:rsidR="00AA685A" w:rsidRPr="00AA685A">
        <w:rPr>
          <w:rFonts w:ascii="Arial" w:hAnsi="Arial" w:cs="Arial" w:hint="cs"/>
          <w:rtl/>
        </w:rPr>
        <w:t xml:space="preserve"> בנסיבות העניין, ניטל סיכון בלתי סביר באשר ליכולתה של החברה לפרוע את חובותיה, ולכן היה מקום להרמת מסך.</w:t>
      </w:r>
    </w:p>
    <w:p w:rsidR="000E6EB7" w:rsidRPr="000E6EB7" w:rsidRDefault="001E7FC9" w:rsidP="000E6EB7">
      <w:pPr>
        <w:spacing w:after="150"/>
        <w:rPr>
          <w:rFonts w:asciiTheme="minorBidi" w:eastAsia="Times New Roman" w:hAnsiTheme="minorBidi"/>
          <w:color w:val="000000"/>
          <w:rtl/>
        </w:rPr>
      </w:pPr>
      <w:r w:rsidRPr="00CB6B02">
        <w:rPr>
          <w:rFonts w:ascii="Arial" w:hAnsi="Arial" w:cs="Arial" w:hint="cs"/>
          <w:b/>
          <w:bCs/>
          <w:highlight w:val="magenta"/>
          <w:rtl/>
        </w:rPr>
        <w:t>פולגת נ' ערו</w:t>
      </w:r>
      <w:r>
        <w:rPr>
          <w:rFonts w:ascii="Arial" w:hAnsi="Arial" w:cs="Arial" w:hint="cs"/>
          <w:rtl/>
        </w:rPr>
        <w:t>-</w:t>
      </w:r>
      <w:r w:rsidR="001B5830">
        <w:rPr>
          <w:rFonts w:ascii="Arial" w:hAnsi="Arial" w:cs="Arial" w:hint="cs"/>
          <w:rtl/>
        </w:rPr>
        <w:t xml:space="preserve"> </w:t>
      </w:r>
      <w:r w:rsidR="001B5830" w:rsidRPr="001B5830">
        <w:rPr>
          <w:rFonts w:ascii="Arial" w:hAnsi="Arial" w:cs="Arial" w:hint="cs"/>
          <w:b/>
          <w:bCs/>
          <w:rtl/>
        </w:rPr>
        <w:t>העובדות</w:t>
      </w:r>
      <w:r w:rsidR="001B5830">
        <w:rPr>
          <w:rFonts w:ascii="Arial" w:hAnsi="Arial" w:cs="Arial" w:hint="cs"/>
          <w:rtl/>
        </w:rPr>
        <w:t>:</w:t>
      </w:r>
      <w:r w:rsidR="001E6615">
        <w:rPr>
          <w:rFonts w:hint="cs"/>
          <w:rtl/>
        </w:rPr>
        <w:t xml:space="preserve"> </w:t>
      </w:r>
      <w:r w:rsidR="00990D41">
        <w:rPr>
          <w:rFonts w:asciiTheme="minorBidi" w:eastAsia="Times New Roman" w:hAnsiTheme="minorBidi" w:hint="cs"/>
          <w:color w:val="000000"/>
          <w:rtl/>
        </w:rPr>
        <w:t xml:space="preserve">ערו הגישה תביעה כנגד פולגת בגין נזקים שנגרמו לה בעקבות אי עמידתה של חב' בגד עור בביצוע משלוח לחו"ל, כתוצאה משביתת עובדים וסגירת המפעל. לטענת המשיבה יש להכיר באחריות של פולגת לנזקים שכן היא בעלת מניות השליטה בחב' בגד עור. </w:t>
      </w:r>
      <w:r w:rsidR="001B5830" w:rsidRPr="001B5830">
        <w:rPr>
          <w:rFonts w:ascii="Arial" w:hAnsi="Arial" w:cs="Arial" w:hint="cs"/>
          <w:b/>
          <w:bCs/>
          <w:rtl/>
        </w:rPr>
        <w:t>ההכרעה</w:t>
      </w:r>
      <w:r w:rsidR="001B5830">
        <w:rPr>
          <w:rFonts w:ascii="Arial" w:hAnsi="Arial" w:cs="Arial" w:hint="cs"/>
          <w:rtl/>
        </w:rPr>
        <w:t>:</w:t>
      </w:r>
      <w:r w:rsidR="00990D41">
        <w:rPr>
          <w:rFonts w:ascii="Arial" w:hAnsi="Arial" w:cs="Arial" w:hint="cs"/>
          <w:rtl/>
        </w:rPr>
        <w:t xml:space="preserve"> </w:t>
      </w:r>
      <w:r w:rsidR="000E6EB7">
        <w:rPr>
          <w:rFonts w:asciiTheme="minorBidi" w:eastAsia="Times New Roman" w:hAnsiTheme="minorBidi" w:hint="cs"/>
          <w:color w:val="000000"/>
          <w:rtl/>
        </w:rPr>
        <w:t xml:space="preserve">דיני החברות קובעים את האישיות המשפטית הנפרדת של חב', בחריג של הרמת מסך בעילות ייחודיות. המציאות הכלכלית הולידה את הצורך לניהול עסקים בדרך של אשכול חברות. מבנה כזה אינו מוכר בפקודת החברות ואף עומד בניגוד לעקרונות היסוד המקובלים והנהוגים בדין. </w:t>
      </w:r>
      <w:r w:rsidR="000E6EB7" w:rsidRPr="003C4A43">
        <w:rPr>
          <w:rFonts w:asciiTheme="minorBidi" w:eastAsia="Times New Roman" w:hAnsiTheme="minorBidi" w:hint="cs"/>
          <w:color w:val="000000"/>
          <w:u w:val="single"/>
          <w:rtl/>
        </w:rPr>
        <w:t>תיאורית "המיזם" לפיה ביהמ"ש מצווה לראות במבנה כזה כולו יחידה כלכלית אחת, תוך שהוא מתעלם מאישיותם המשפטית הנפרדת של התאגידים המרכיבים, עומדת בניגוד לדיני החברות כפי שהם מוכרים בארץ</w:t>
      </w:r>
      <w:r w:rsidR="000E6EB7">
        <w:rPr>
          <w:rFonts w:asciiTheme="minorBidi" w:eastAsia="Times New Roman" w:hAnsiTheme="minorBidi" w:hint="cs"/>
          <w:color w:val="000000"/>
          <w:rtl/>
        </w:rPr>
        <w:t xml:space="preserve">. אין להפעיל במקרה זה את תאוריית המיזם כלפי פולגת. </w:t>
      </w:r>
    </w:p>
    <w:p w:rsidR="000E6EB7" w:rsidRPr="00DA6827" w:rsidRDefault="001E7FC9" w:rsidP="003C4A43">
      <w:pPr>
        <w:rPr>
          <w:rFonts w:ascii="Times New Roman" w:eastAsia="Times New Roman" w:hAnsi="Times New Roman" w:cs="Times New Roman"/>
          <w:color w:val="000000"/>
          <w:sz w:val="28"/>
          <w:szCs w:val="28"/>
          <w:rtl/>
        </w:rPr>
      </w:pPr>
      <w:proofErr w:type="spellStart"/>
      <w:r w:rsidRPr="000E6EB7">
        <w:rPr>
          <w:rFonts w:asciiTheme="minorBidi" w:hAnsiTheme="minorBidi"/>
          <w:b/>
          <w:bCs/>
          <w:highlight w:val="magenta"/>
          <w:rtl/>
        </w:rPr>
        <w:t>דימלר</w:t>
      </w:r>
      <w:proofErr w:type="spellEnd"/>
      <w:r w:rsidRPr="000E6EB7">
        <w:rPr>
          <w:rFonts w:asciiTheme="minorBidi" w:hAnsiTheme="minorBidi"/>
          <w:b/>
          <w:bCs/>
          <w:highlight w:val="magenta"/>
          <w:rtl/>
        </w:rPr>
        <w:t xml:space="preserve"> נ' </w:t>
      </w:r>
      <w:proofErr w:type="spellStart"/>
      <w:r w:rsidRPr="000E6EB7">
        <w:rPr>
          <w:rFonts w:asciiTheme="minorBidi" w:hAnsiTheme="minorBidi"/>
          <w:b/>
          <w:bCs/>
          <w:highlight w:val="magenta"/>
          <w:rtl/>
        </w:rPr>
        <w:t>קונטיננטל</w:t>
      </w:r>
      <w:proofErr w:type="spellEnd"/>
      <w:r w:rsidRPr="000E6EB7">
        <w:rPr>
          <w:rFonts w:asciiTheme="minorBidi" w:hAnsiTheme="minorBidi"/>
          <w:b/>
          <w:bCs/>
          <w:highlight w:val="magenta"/>
          <w:rtl/>
        </w:rPr>
        <w:t xml:space="preserve"> </w:t>
      </w:r>
      <w:proofErr w:type="spellStart"/>
      <w:r w:rsidRPr="000E6EB7">
        <w:rPr>
          <w:rFonts w:asciiTheme="minorBidi" w:hAnsiTheme="minorBidi"/>
          <w:b/>
          <w:bCs/>
          <w:highlight w:val="magenta"/>
          <w:rtl/>
        </w:rPr>
        <w:t>טייר</w:t>
      </w:r>
      <w:proofErr w:type="spellEnd"/>
      <w:r w:rsidRPr="000E6EB7">
        <w:rPr>
          <w:rFonts w:asciiTheme="minorBidi" w:hAnsiTheme="minorBidi"/>
          <w:rtl/>
        </w:rPr>
        <w:t>-</w:t>
      </w:r>
      <w:r w:rsidR="000E6EB7">
        <w:rPr>
          <w:rFonts w:asciiTheme="minorBidi" w:hAnsiTheme="minorBidi" w:hint="cs"/>
          <w:rtl/>
        </w:rPr>
        <w:t>פס"ד מאנגליה-</w:t>
      </w:r>
      <w:r w:rsidR="001B5830" w:rsidRPr="000E6EB7">
        <w:rPr>
          <w:rFonts w:asciiTheme="minorBidi" w:hAnsiTheme="minorBidi"/>
          <w:rtl/>
        </w:rPr>
        <w:t xml:space="preserve"> </w:t>
      </w:r>
      <w:r w:rsidR="001B5830" w:rsidRPr="000E6EB7">
        <w:rPr>
          <w:rFonts w:asciiTheme="minorBidi" w:hAnsiTheme="minorBidi"/>
          <w:b/>
          <w:bCs/>
          <w:rtl/>
        </w:rPr>
        <w:t>העובדות</w:t>
      </w:r>
      <w:r w:rsidR="001B5830" w:rsidRPr="000E6EB7">
        <w:rPr>
          <w:rFonts w:asciiTheme="minorBidi" w:hAnsiTheme="minorBidi"/>
          <w:rtl/>
        </w:rPr>
        <w:t>:</w:t>
      </w:r>
      <w:r w:rsidR="000E6EB7" w:rsidRPr="000E6EB7">
        <w:rPr>
          <w:rFonts w:asciiTheme="minorBidi" w:hAnsiTheme="minorBidi"/>
          <w:color w:val="222222"/>
          <w:rtl/>
        </w:rPr>
        <w:t xml:space="preserve"> ערעור על החלטה לפיה חברה שהתאגדה באנגליה ושכל בה"מ בה הם גרמנים תושבי גרמניה לא תיחשב ל"נתין אויב" שאין לסחור עמו לאור מצב המלחמה, ושזכותה להיות צד להליכים משפטיים אינה מתבטלת בשל מצב זה.</w:t>
      </w:r>
      <w:r w:rsidR="000E6EB7" w:rsidRPr="000E6EB7">
        <w:rPr>
          <w:rStyle w:val="apple-converted-space"/>
          <w:rFonts w:asciiTheme="minorBidi" w:hAnsiTheme="minorBidi"/>
          <w:color w:val="222222"/>
        </w:rPr>
        <w:t> </w:t>
      </w:r>
      <w:r w:rsidR="000E6EB7" w:rsidRPr="000E6EB7">
        <w:rPr>
          <w:rFonts w:asciiTheme="minorBidi" w:hAnsiTheme="minorBidi"/>
          <w:b/>
          <w:bCs/>
          <w:rtl/>
        </w:rPr>
        <w:t>ההכרעה</w:t>
      </w:r>
      <w:r w:rsidR="000E6EB7" w:rsidRPr="000E6EB7">
        <w:rPr>
          <w:rFonts w:asciiTheme="minorBidi" w:hAnsiTheme="minorBidi"/>
          <w:rtl/>
        </w:rPr>
        <w:t>:</w:t>
      </w:r>
      <w:r w:rsidR="000E6EB7" w:rsidRPr="000E6EB7">
        <w:rPr>
          <w:rFonts w:asciiTheme="minorBidi" w:hAnsiTheme="minorBidi"/>
          <w:b/>
          <w:bCs/>
          <w:color w:val="222222"/>
          <w:rtl/>
        </w:rPr>
        <w:t xml:space="preserve"> הדוכס </w:t>
      </w:r>
      <w:proofErr w:type="spellStart"/>
      <w:r w:rsidR="000E6EB7" w:rsidRPr="000E6EB7">
        <w:rPr>
          <w:rFonts w:asciiTheme="minorBidi" w:hAnsiTheme="minorBidi"/>
          <w:b/>
          <w:bCs/>
          <w:color w:val="222222"/>
          <w:rtl/>
        </w:rPr>
        <w:t>מהלסברי</w:t>
      </w:r>
      <w:proofErr w:type="spellEnd"/>
      <w:r w:rsidR="003C4A43">
        <w:rPr>
          <w:rFonts w:asciiTheme="minorBidi" w:hAnsiTheme="minorBidi" w:hint="cs"/>
          <w:color w:val="222222"/>
          <w:rtl/>
        </w:rPr>
        <w:t>-</w:t>
      </w:r>
      <w:r w:rsidR="000E6EB7" w:rsidRPr="000E6EB7">
        <w:rPr>
          <w:rStyle w:val="apple-converted-space"/>
          <w:rFonts w:asciiTheme="minorBidi" w:hAnsiTheme="minorBidi"/>
          <w:color w:val="222222"/>
        </w:rPr>
        <w:t> </w:t>
      </w:r>
      <w:r w:rsidR="000E6EB7" w:rsidRPr="003C4A43">
        <w:rPr>
          <w:rFonts w:asciiTheme="minorBidi" w:hAnsiTheme="minorBidi"/>
          <w:color w:val="222222"/>
          <w:u w:val="single"/>
          <w:rtl/>
        </w:rPr>
        <w:t>מעשה פסול אינו נעשה לגיטימי כשהוא נעשה בדרכי עקיפין</w:t>
      </w:r>
      <w:r w:rsidR="000E6EB7" w:rsidRPr="000E6EB7">
        <w:rPr>
          <w:rFonts w:asciiTheme="minorBidi" w:hAnsiTheme="minorBidi"/>
          <w:color w:val="222222"/>
          <w:rtl/>
        </w:rPr>
        <w:t xml:space="preserve">, היינו שהעובדה שהמסחר עם האויב נעשה באמצעות אישיות נפרדת אינו גורע </w:t>
      </w:r>
      <w:proofErr w:type="spellStart"/>
      <w:r w:rsidR="000E6EB7" w:rsidRPr="000E6EB7">
        <w:rPr>
          <w:rFonts w:asciiTheme="minorBidi" w:hAnsiTheme="minorBidi"/>
          <w:color w:val="222222"/>
          <w:rtl/>
        </w:rPr>
        <w:t>מהיותו</w:t>
      </w:r>
      <w:proofErr w:type="spellEnd"/>
      <w:r w:rsidR="000E6EB7" w:rsidRPr="000E6EB7">
        <w:rPr>
          <w:rFonts w:asciiTheme="minorBidi" w:hAnsiTheme="minorBidi"/>
          <w:color w:val="222222"/>
          <w:rtl/>
        </w:rPr>
        <w:t xml:space="preserve"> מסחר עם האויב. כמו כן, מאחר והחוק שולל מנתיני אויב את הזכות להזדקק למערכת המשפט, התביעה שממנה התחילה הפרשה לא הייתה יכולה להיות מוגשת כלל ועיקר. </w:t>
      </w:r>
      <w:r w:rsidR="000E6EB7" w:rsidRPr="003C4A43">
        <w:rPr>
          <w:rFonts w:asciiTheme="minorBidi" w:hAnsiTheme="minorBidi"/>
          <w:b/>
          <w:bCs/>
          <w:color w:val="222222"/>
          <w:rtl/>
        </w:rPr>
        <w:t>הלורד</w:t>
      </w:r>
      <w:r w:rsidR="000E6EB7" w:rsidRPr="000E6EB7">
        <w:rPr>
          <w:rFonts w:asciiTheme="minorBidi" w:hAnsiTheme="minorBidi"/>
          <w:color w:val="222222"/>
          <w:rtl/>
        </w:rPr>
        <w:t xml:space="preserve"> </w:t>
      </w:r>
      <w:r w:rsidR="000E6EB7" w:rsidRPr="000E6EB7">
        <w:rPr>
          <w:rFonts w:asciiTheme="minorBidi" w:hAnsiTheme="minorBidi"/>
          <w:b/>
          <w:bCs/>
          <w:color w:val="222222"/>
          <w:rtl/>
        </w:rPr>
        <w:t>אטקינסון</w:t>
      </w:r>
      <w:r w:rsidR="003C4A43">
        <w:rPr>
          <w:rFonts w:asciiTheme="minorBidi" w:hAnsiTheme="minorBidi" w:hint="cs"/>
          <w:color w:val="222222"/>
          <w:rtl/>
        </w:rPr>
        <w:t>-</w:t>
      </w:r>
      <w:r w:rsidR="000E6EB7" w:rsidRPr="000E6EB7">
        <w:rPr>
          <w:rStyle w:val="apple-converted-space"/>
          <w:rFonts w:asciiTheme="minorBidi" w:hAnsiTheme="minorBidi"/>
          <w:color w:val="222222"/>
        </w:rPr>
        <w:t> </w:t>
      </w:r>
      <w:r w:rsidR="003C4A43">
        <w:rPr>
          <w:rFonts w:asciiTheme="minorBidi" w:hAnsiTheme="minorBidi" w:hint="cs"/>
          <w:color w:val="222222"/>
          <w:rtl/>
        </w:rPr>
        <w:t xml:space="preserve"> </w:t>
      </w:r>
      <w:r w:rsidR="000E6EB7" w:rsidRPr="000E6EB7">
        <w:rPr>
          <w:rFonts w:asciiTheme="minorBidi" w:hAnsiTheme="minorBidi"/>
          <w:color w:val="222222"/>
          <w:rtl/>
        </w:rPr>
        <w:t xml:space="preserve">לעניין מס הכנסה, </w:t>
      </w:r>
      <w:r w:rsidR="000E6EB7" w:rsidRPr="003C4A43">
        <w:rPr>
          <w:rFonts w:asciiTheme="minorBidi" w:hAnsiTheme="minorBidi"/>
          <w:color w:val="222222"/>
          <w:u w:val="single"/>
          <w:rtl/>
        </w:rPr>
        <w:t>המקום הגיאוגרפי שממנו פועלים המוחות המנהלים את החב' נקבע כמקום ה"מגורים" שלה</w:t>
      </w:r>
      <w:r w:rsidR="000E6EB7" w:rsidRPr="000E6EB7">
        <w:rPr>
          <w:rFonts w:asciiTheme="minorBidi" w:hAnsiTheme="minorBidi"/>
          <w:color w:val="222222"/>
          <w:rtl/>
        </w:rPr>
        <w:t>, ושמן הדין שאותו קריטריון יופעל גם כדי לקבוע את "לאומיותה".</w:t>
      </w:r>
      <w:r w:rsidR="000E6EB7" w:rsidRPr="00DA6827">
        <w:rPr>
          <w:rFonts w:cs="David" w:hint="cs"/>
          <w:color w:val="222222"/>
          <w:sz w:val="24"/>
          <w:szCs w:val="24"/>
          <w:rtl/>
        </w:rPr>
        <w:t xml:space="preserve"> </w:t>
      </w:r>
    </w:p>
    <w:p w:rsidR="006E2334" w:rsidRDefault="001E7FC9" w:rsidP="006E2334">
      <w:pPr>
        <w:rPr>
          <w:rFonts w:asciiTheme="minorBidi" w:eastAsia="Times New Roman" w:hAnsiTheme="minorBidi"/>
          <w:color w:val="000000"/>
          <w:rtl/>
        </w:rPr>
      </w:pPr>
      <w:proofErr w:type="spellStart"/>
      <w:r w:rsidRPr="00CB6B02">
        <w:rPr>
          <w:rFonts w:ascii="Arial" w:hAnsi="Arial" w:cs="Arial" w:hint="cs"/>
          <w:b/>
          <w:bCs/>
          <w:highlight w:val="magenta"/>
          <w:rtl/>
        </w:rPr>
        <w:t>מוברמן</w:t>
      </w:r>
      <w:proofErr w:type="spellEnd"/>
      <w:r w:rsidRPr="00CB6B02">
        <w:rPr>
          <w:rFonts w:ascii="Arial" w:hAnsi="Arial" w:cs="Arial" w:hint="cs"/>
          <w:b/>
          <w:bCs/>
          <w:highlight w:val="magenta"/>
          <w:rtl/>
        </w:rPr>
        <w:t xml:space="preserve"> נ' תל מר</w:t>
      </w:r>
      <w:r>
        <w:rPr>
          <w:rFonts w:ascii="Arial" w:hAnsi="Arial" w:cs="Arial" w:hint="cs"/>
          <w:rtl/>
        </w:rPr>
        <w:t>-</w:t>
      </w:r>
      <w:r w:rsidR="001B5830">
        <w:rPr>
          <w:rFonts w:ascii="Arial" w:hAnsi="Arial" w:cs="Arial" w:hint="cs"/>
          <w:rtl/>
        </w:rPr>
        <w:t xml:space="preserve"> </w:t>
      </w:r>
      <w:r w:rsidR="001B5830" w:rsidRPr="001B5830">
        <w:rPr>
          <w:rFonts w:ascii="Arial" w:hAnsi="Arial" w:cs="Arial" w:hint="cs"/>
          <w:b/>
          <w:bCs/>
          <w:rtl/>
        </w:rPr>
        <w:t>העובדות</w:t>
      </w:r>
      <w:r w:rsidR="001B5830">
        <w:rPr>
          <w:rFonts w:ascii="Arial" w:hAnsi="Arial" w:cs="Arial" w:hint="cs"/>
          <w:rtl/>
        </w:rPr>
        <w:t>:</w:t>
      </w:r>
      <w:r w:rsidR="000E6EB7">
        <w:rPr>
          <w:rFonts w:ascii="Arial" w:hAnsi="Arial" w:cs="Arial" w:hint="cs"/>
          <w:rtl/>
        </w:rPr>
        <w:t xml:space="preserve"> </w:t>
      </w:r>
      <w:r w:rsidR="00FB16C6">
        <w:rPr>
          <w:rFonts w:ascii="Arial" w:hAnsi="Arial" w:cs="Arial" w:hint="cs"/>
          <w:rtl/>
        </w:rPr>
        <w:t xml:space="preserve">המשיבה הפרה חוזה עם המערערים בנוגע למקרקעין, שמאוחר יותר עבר לידי חב' בבעלותם. לאחר מכן המשיבה תבעה את המערערים באופן אישי להשבת כספים ששילמה עקב ביטול החוזה. </w:t>
      </w:r>
      <w:r w:rsidR="001B5830" w:rsidRPr="001B5830">
        <w:rPr>
          <w:rFonts w:ascii="Arial" w:hAnsi="Arial" w:cs="Arial" w:hint="cs"/>
          <w:b/>
          <w:bCs/>
          <w:rtl/>
        </w:rPr>
        <w:t>ההכרעה</w:t>
      </w:r>
      <w:r w:rsidR="001B5830">
        <w:rPr>
          <w:rFonts w:ascii="Arial" w:hAnsi="Arial" w:cs="Arial" w:hint="cs"/>
          <w:rtl/>
        </w:rPr>
        <w:t>:</w:t>
      </w:r>
      <w:r w:rsidR="00FB16C6">
        <w:rPr>
          <w:rFonts w:ascii="Arial" w:hAnsi="Arial" w:cs="Arial" w:hint="cs"/>
          <w:rtl/>
        </w:rPr>
        <w:t xml:space="preserve"> </w:t>
      </w:r>
      <w:r w:rsidR="00FB16C6" w:rsidRPr="002D2809">
        <w:rPr>
          <w:rFonts w:asciiTheme="minorBidi" w:eastAsia="Times New Roman" w:hAnsiTheme="minorBidi" w:hint="cs"/>
          <w:b/>
          <w:bCs/>
          <w:color w:val="000000"/>
          <w:rtl/>
        </w:rPr>
        <w:t>לוין</w:t>
      </w:r>
      <w:r w:rsidR="00FB16C6">
        <w:rPr>
          <w:rFonts w:asciiTheme="minorBidi" w:eastAsia="Times New Roman" w:hAnsiTheme="minorBidi" w:hint="cs"/>
          <w:color w:val="000000"/>
          <w:rtl/>
        </w:rPr>
        <w:t xml:space="preserve">- </w:t>
      </w:r>
      <w:r w:rsidR="00FB16C6" w:rsidRPr="003E1EC7">
        <w:rPr>
          <w:rFonts w:asciiTheme="minorBidi" w:eastAsia="Times New Roman" w:hAnsiTheme="minorBidi" w:hint="cs"/>
          <w:color w:val="000000"/>
          <w:u w:val="single"/>
          <w:rtl/>
        </w:rPr>
        <w:t>בתביעה שהיא ביסודותיה נוגעת לתאגיד הוא יהיה בעל הדין, ולא בעלי המניות, והוא הדין כאשר יסודות התביעה הם בבעלי המניות באופן ישיר</w:t>
      </w:r>
      <w:r w:rsidR="00FB16C6">
        <w:rPr>
          <w:rFonts w:asciiTheme="minorBidi" w:eastAsia="Times New Roman" w:hAnsiTheme="minorBidi" w:hint="cs"/>
          <w:color w:val="000000"/>
          <w:rtl/>
        </w:rPr>
        <w:t xml:space="preserve">. </w:t>
      </w:r>
      <w:r w:rsidR="00FB16C6" w:rsidRPr="003E1EC7">
        <w:rPr>
          <w:rFonts w:asciiTheme="minorBidi" w:eastAsia="Times New Roman" w:hAnsiTheme="minorBidi" w:hint="cs"/>
          <w:color w:val="000000"/>
          <w:u w:val="single"/>
          <w:rtl/>
        </w:rPr>
        <w:t>ישנם מצבים בהם ניתן להרים את מסך ההתאגדות, אולם אין לנהוג בדרך זו על דרך השגרה, שהרי אם כך ייעשה, יתערער יסוד היסודות של תורת האישיות המשפטית הנפרדת של התאגיד בתור שכזה</w:t>
      </w:r>
      <w:r w:rsidR="00FB16C6">
        <w:rPr>
          <w:rFonts w:asciiTheme="minorBidi" w:eastAsia="Times New Roman" w:hAnsiTheme="minorBidi" w:hint="cs"/>
          <w:color w:val="000000"/>
          <w:rtl/>
        </w:rPr>
        <w:t xml:space="preserve">. </w:t>
      </w:r>
      <w:r w:rsidR="00FB16C6" w:rsidRPr="002D2809">
        <w:rPr>
          <w:rFonts w:asciiTheme="minorBidi" w:eastAsia="Times New Roman" w:hAnsiTheme="minorBidi" w:hint="cs"/>
          <w:color w:val="000000"/>
          <w:rtl/>
        </w:rPr>
        <w:t>יחד עם זאת, יש למנוע עוולות העלולות לנבוע כתוצאה מניצול לרעה או  מהפעלה לא ראויה של האישיות המשפטית הנפרדת</w:t>
      </w:r>
      <w:r w:rsidR="00FB16C6">
        <w:rPr>
          <w:rFonts w:hint="cs"/>
          <w:rtl/>
        </w:rPr>
        <w:t>.</w:t>
      </w:r>
      <w:r w:rsidR="00FB16C6" w:rsidRPr="00FB16C6">
        <w:rPr>
          <w:rFonts w:asciiTheme="minorBidi" w:eastAsia="Times New Roman" w:hAnsiTheme="minorBidi" w:hint="cs"/>
          <w:color w:val="000000"/>
          <w:rtl/>
        </w:rPr>
        <w:t xml:space="preserve"> </w:t>
      </w:r>
      <w:r w:rsidR="00FB16C6">
        <w:rPr>
          <w:rFonts w:asciiTheme="minorBidi" w:eastAsia="Times New Roman" w:hAnsiTheme="minorBidi" w:hint="cs"/>
          <w:color w:val="000000"/>
          <w:rtl/>
        </w:rPr>
        <w:t xml:space="preserve">כשמדובר בעסק משפחתי המנוהל בדומה לשותפות ינהג ביהמ"ש בפתיחות וליברליות בהרמת המסך. </w:t>
      </w:r>
      <w:r w:rsidR="00FB16C6" w:rsidRPr="00934F02">
        <w:rPr>
          <w:rFonts w:asciiTheme="minorBidi" w:eastAsia="Times New Roman" w:hAnsiTheme="minorBidi" w:hint="cs"/>
          <w:color w:val="000000"/>
          <w:rtl/>
        </w:rPr>
        <w:t>במקרה כזה, כל אחת מהישויות המשפטיות הנפרדות מוסיפה להתקיים ולעמוד בפני עצמה לכל דבר, אולם לאו דווקא לכל עניין</w:t>
      </w:r>
      <w:r w:rsidR="00FB16C6">
        <w:rPr>
          <w:rFonts w:asciiTheme="minorBidi" w:eastAsia="Times New Roman" w:hAnsiTheme="minorBidi" w:hint="cs"/>
          <w:color w:val="000000"/>
          <w:rtl/>
        </w:rPr>
        <w:t>.</w:t>
      </w:r>
    </w:p>
    <w:p w:rsidR="00C66C0C" w:rsidRDefault="00C66C0C" w:rsidP="00E856D5">
      <w:pPr>
        <w:jc w:val="center"/>
        <w:rPr>
          <w:rFonts w:asciiTheme="minorBidi" w:eastAsia="Times New Roman" w:hAnsiTheme="minorBidi"/>
          <w:b/>
          <w:bCs/>
          <w:color w:val="000000"/>
          <w:sz w:val="28"/>
          <w:szCs w:val="28"/>
          <w:highlight w:val="cyan"/>
          <w:rtl/>
        </w:rPr>
      </w:pPr>
    </w:p>
    <w:p w:rsidR="00A27B4F" w:rsidRPr="006E2334" w:rsidRDefault="00821D88" w:rsidP="00E856D5">
      <w:pPr>
        <w:jc w:val="center"/>
        <w:rPr>
          <w:rFonts w:asciiTheme="minorBidi" w:eastAsia="Times New Roman" w:hAnsiTheme="minorBidi"/>
          <w:color w:val="000000"/>
          <w:rtl/>
        </w:rPr>
      </w:pPr>
      <w:r w:rsidRPr="00821D88">
        <w:rPr>
          <w:rFonts w:asciiTheme="minorBidi" w:eastAsia="Times New Roman" w:hAnsiTheme="minorBidi" w:hint="cs"/>
          <w:b/>
          <w:bCs/>
          <w:color w:val="000000"/>
          <w:sz w:val="28"/>
          <w:szCs w:val="28"/>
          <w:highlight w:val="cyan"/>
          <w:rtl/>
        </w:rPr>
        <w:t>חלוקת דיבידנדים</w:t>
      </w:r>
    </w:p>
    <w:p w:rsidR="00F349B4" w:rsidRDefault="00F349B4" w:rsidP="00FB16C6">
      <w:pPr>
        <w:rPr>
          <w:rFonts w:ascii="Arial" w:hAnsi="Arial" w:cs="Arial"/>
          <w:u w:val="single"/>
          <w:rtl/>
        </w:rPr>
      </w:pPr>
      <w:r>
        <w:rPr>
          <w:rFonts w:asciiTheme="minorBidi" w:eastAsia="Times New Roman" w:hAnsiTheme="minorBidi" w:hint="cs"/>
          <w:color w:val="000000"/>
          <w:rtl/>
        </w:rPr>
        <w:lastRenderedPageBreak/>
        <w:t xml:space="preserve">ההסדר המשפטי של חלוקת דיבידנדים מתמודד עם החשש שבעלי מניות יבריחו את נכסי החב' לכיסם הפרטי. </w:t>
      </w:r>
    </w:p>
    <w:p w:rsidR="00821D88" w:rsidRDefault="00F349B4" w:rsidP="006D232F">
      <w:pPr>
        <w:rPr>
          <w:rFonts w:ascii="Arial" w:hAnsi="Arial" w:cs="Arial"/>
          <w:rtl/>
        </w:rPr>
      </w:pPr>
      <w:r w:rsidRPr="00F349B4">
        <w:rPr>
          <w:rFonts w:ascii="Arial" w:hAnsi="Arial" w:cs="Arial" w:hint="cs"/>
          <w:b/>
          <w:bCs/>
          <w:rtl/>
        </w:rPr>
        <w:t>כללי שימור ההון וחלוקתו בחוק החברות באים לידיי ביטוי בשני מישורים</w:t>
      </w:r>
      <w:r>
        <w:rPr>
          <w:rFonts w:ascii="Arial" w:hAnsi="Arial" w:cs="Arial" w:hint="cs"/>
          <w:rtl/>
        </w:rPr>
        <w:t>:</w:t>
      </w:r>
      <w:r w:rsidR="004321A7">
        <w:rPr>
          <w:rFonts w:ascii="Arial" w:hAnsi="Arial" w:cs="Arial" w:hint="cs"/>
          <w:rtl/>
        </w:rPr>
        <w:t xml:space="preserve"> </w:t>
      </w:r>
    </w:p>
    <w:p w:rsidR="00F349B4" w:rsidRDefault="00F349B4" w:rsidP="00A85CB3">
      <w:pPr>
        <w:pStyle w:val="ListParagraph"/>
        <w:numPr>
          <w:ilvl w:val="0"/>
          <w:numId w:val="26"/>
        </w:numPr>
        <w:ind w:left="-1" w:hanging="284"/>
        <w:jc w:val="both"/>
        <w:rPr>
          <w:rFonts w:ascii="Arial" w:hAnsi="Arial" w:cs="Arial"/>
        </w:rPr>
      </w:pPr>
      <w:r w:rsidRPr="000D5E85">
        <w:rPr>
          <w:rFonts w:ascii="Arial" w:hAnsi="Arial" w:cs="Arial" w:hint="cs"/>
          <w:b/>
          <w:bCs/>
          <w:sz w:val="24"/>
          <w:szCs w:val="24"/>
          <w:rtl/>
        </w:rPr>
        <w:t>חלוקת דיבידנדים</w:t>
      </w:r>
      <w:r>
        <w:rPr>
          <w:rFonts w:ascii="Arial" w:hAnsi="Arial" w:cs="Arial" w:hint="cs"/>
          <w:rtl/>
        </w:rPr>
        <w:t xml:space="preserve">- </w:t>
      </w:r>
      <w:r w:rsidR="00BE1C34" w:rsidRPr="00BE1C34">
        <w:rPr>
          <w:rFonts w:ascii="Arial" w:hAnsi="Arial" w:cs="Arial" w:hint="cs"/>
          <w:rtl/>
        </w:rPr>
        <w:t>דיבידנד</w:t>
      </w:r>
      <w:r w:rsidR="0061704E">
        <w:rPr>
          <w:rFonts w:ascii="Arial" w:hAnsi="Arial" w:cs="Arial" w:hint="cs"/>
          <w:rtl/>
        </w:rPr>
        <w:t>-</w:t>
      </w:r>
      <w:r w:rsidR="00BE1C34">
        <w:rPr>
          <w:rFonts w:ascii="Arial" w:hAnsi="Arial" w:cs="Arial" w:hint="cs"/>
          <w:rtl/>
        </w:rPr>
        <w:t xml:space="preserve"> </w:t>
      </w:r>
      <w:r w:rsidR="00BE1C34" w:rsidRPr="00BE1C34">
        <w:rPr>
          <w:rFonts w:ascii="Arial" w:hAnsi="Arial" w:cs="Arial" w:hint="cs"/>
          <w:b/>
          <w:bCs/>
          <w:highlight w:val="green"/>
          <w:rtl/>
        </w:rPr>
        <w:t>ס' 1</w:t>
      </w:r>
      <w:r w:rsidR="00BE1C34">
        <w:rPr>
          <w:rFonts w:ascii="Arial" w:hAnsi="Arial" w:cs="Arial" w:hint="cs"/>
          <w:rtl/>
        </w:rPr>
        <w:t xml:space="preserve">- </w:t>
      </w:r>
      <w:r w:rsidR="00BE1C34">
        <w:rPr>
          <w:rFonts w:asciiTheme="majorBidi" w:hAnsiTheme="majorBidi" w:cstheme="majorBidi" w:hint="cs"/>
          <w:sz w:val="24"/>
          <w:szCs w:val="24"/>
          <w:rtl/>
        </w:rPr>
        <w:t>"</w:t>
      </w:r>
      <w:r w:rsidR="00BE1C34" w:rsidRPr="00BE1C34">
        <w:rPr>
          <w:rFonts w:asciiTheme="majorBidi" w:hAnsiTheme="majorBidi" w:cstheme="majorBidi"/>
          <w:sz w:val="24"/>
          <w:szCs w:val="24"/>
          <w:rtl/>
        </w:rPr>
        <w:t>כל נכס הניתן על ידי החברה לבעל מניה מכוח זכותו כבעל מניה</w:t>
      </w:r>
      <w:r w:rsidR="00BE1C34">
        <w:rPr>
          <w:rFonts w:asciiTheme="majorBidi" w:hAnsiTheme="majorBidi" w:cstheme="majorBidi" w:hint="cs"/>
          <w:sz w:val="24"/>
          <w:szCs w:val="24"/>
          <w:rtl/>
        </w:rPr>
        <w:t>".</w:t>
      </w:r>
      <w:r w:rsidR="00BE1C34">
        <w:rPr>
          <w:rFonts w:ascii="Arial" w:hAnsi="Arial" w:cs="Arial" w:hint="cs"/>
          <w:u w:val="single"/>
          <w:rtl/>
        </w:rPr>
        <w:t xml:space="preserve"> </w:t>
      </w:r>
      <w:r w:rsidRPr="00A84EF5">
        <w:rPr>
          <w:rFonts w:ascii="Arial" w:hAnsi="Arial" w:cs="Arial" w:hint="cs"/>
          <w:u w:val="single"/>
          <w:rtl/>
        </w:rPr>
        <w:t xml:space="preserve">הזכות לקבל דיבידנדים היא שוויונית לכל בעלי המניות, בהתאם לערך הנקוב של </w:t>
      </w:r>
      <w:r w:rsidR="00AC7A7B">
        <w:rPr>
          <w:rFonts w:ascii="Arial" w:hAnsi="Arial" w:cs="Arial" w:hint="cs"/>
          <w:u w:val="single"/>
          <w:rtl/>
        </w:rPr>
        <w:t>המניות</w:t>
      </w:r>
      <w:r>
        <w:rPr>
          <w:rFonts w:ascii="Arial" w:hAnsi="Arial" w:cs="Arial" w:hint="cs"/>
          <w:rtl/>
        </w:rPr>
        <w:t xml:space="preserve">. </w:t>
      </w:r>
      <w:r w:rsidRPr="00682392">
        <w:rPr>
          <w:rFonts w:ascii="Arial" w:hAnsi="Arial" w:cs="Arial" w:hint="cs"/>
          <w:b/>
          <w:bCs/>
          <w:highlight w:val="green"/>
          <w:rtl/>
        </w:rPr>
        <w:t>ס' 306</w:t>
      </w:r>
      <w:r>
        <w:rPr>
          <w:rFonts w:ascii="Arial" w:hAnsi="Arial" w:cs="Arial" w:hint="cs"/>
          <w:rtl/>
        </w:rPr>
        <w:t xml:space="preserve"> מאפשר ליצור מדרג אחר לחלוקה</w:t>
      </w:r>
      <w:r w:rsidR="00682392">
        <w:rPr>
          <w:rFonts w:ascii="Arial" w:hAnsi="Arial" w:cs="Arial" w:hint="cs"/>
          <w:rtl/>
        </w:rPr>
        <w:t>(לרוב לא נעשה בו שימוש)</w:t>
      </w:r>
      <w:r>
        <w:rPr>
          <w:rFonts w:ascii="Arial" w:hAnsi="Arial" w:cs="Arial" w:hint="cs"/>
          <w:rtl/>
        </w:rPr>
        <w:t xml:space="preserve">. </w:t>
      </w:r>
      <w:r w:rsidRPr="00261D38">
        <w:rPr>
          <w:rFonts w:ascii="Arial" w:hAnsi="Arial" w:cs="Arial" w:hint="cs"/>
          <w:u w:val="single"/>
          <w:rtl/>
        </w:rPr>
        <w:t>החלוקה יכול שתעשה בדרכים</w:t>
      </w:r>
      <w:r w:rsidR="00C52CDA">
        <w:rPr>
          <w:rFonts w:ascii="Arial" w:hAnsi="Arial" w:cs="Arial" w:hint="cs"/>
          <w:u w:val="single"/>
          <w:rtl/>
        </w:rPr>
        <w:t xml:space="preserve"> שונות</w:t>
      </w:r>
      <w:r>
        <w:rPr>
          <w:rFonts w:ascii="Arial" w:hAnsi="Arial" w:cs="Arial" w:hint="cs"/>
          <w:rtl/>
        </w:rPr>
        <w:t>- כסף מזומן, נכס בעין(נכס פיזי).</w:t>
      </w:r>
      <w:r w:rsidR="0061704E" w:rsidRPr="0061704E">
        <w:rPr>
          <w:rFonts w:asciiTheme="minorBidi" w:hAnsiTheme="minorBidi" w:hint="cs"/>
          <w:rtl/>
        </w:rPr>
        <w:t xml:space="preserve"> </w:t>
      </w:r>
      <w:r w:rsidR="0061704E">
        <w:rPr>
          <w:rFonts w:asciiTheme="minorBidi" w:hAnsiTheme="minorBidi" w:hint="cs"/>
          <w:u w:val="single"/>
          <w:rtl/>
        </w:rPr>
        <w:t>מבחינת בעלי המניות,</w:t>
      </w:r>
      <w:r w:rsidR="0061704E" w:rsidRPr="00EA5976">
        <w:rPr>
          <w:rFonts w:asciiTheme="minorBidi" w:hAnsiTheme="minorBidi" w:hint="cs"/>
          <w:u w:val="single"/>
          <w:rtl/>
        </w:rPr>
        <w:t>באם החב' לא תחלק דיבידנד, שווי המניה יעלה, ובעלי המניות יוכלו למכור א</w:t>
      </w:r>
      <w:r w:rsidR="00A85CB3">
        <w:rPr>
          <w:rFonts w:asciiTheme="minorBidi" w:hAnsiTheme="minorBidi" w:hint="cs"/>
          <w:u w:val="single"/>
          <w:rtl/>
        </w:rPr>
        <w:t>ו</w:t>
      </w:r>
      <w:r w:rsidR="0061704E" w:rsidRPr="00EA5976">
        <w:rPr>
          <w:rFonts w:asciiTheme="minorBidi" w:hAnsiTheme="minorBidi" w:hint="cs"/>
          <w:u w:val="single"/>
          <w:rtl/>
        </w:rPr>
        <w:t>ת</w:t>
      </w:r>
      <w:r w:rsidR="00A85CB3">
        <w:rPr>
          <w:rFonts w:asciiTheme="minorBidi" w:hAnsiTheme="minorBidi" w:hint="cs"/>
          <w:u w:val="single"/>
          <w:rtl/>
        </w:rPr>
        <w:t xml:space="preserve">ה </w:t>
      </w:r>
      <w:r w:rsidR="0061704E" w:rsidRPr="00EA5976">
        <w:rPr>
          <w:rFonts w:asciiTheme="minorBidi" w:hAnsiTheme="minorBidi" w:hint="cs"/>
          <w:u w:val="single"/>
          <w:rtl/>
        </w:rPr>
        <w:t>ולהרוויח את ההפרש</w:t>
      </w:r>
      <w:r w:rsidR="0061704E">
        <w:rPr>
          <w:rFonts w:asciiTheme="minorBidi" w:hAnsiTheme="minorBidi" w:hint="cs"/>
          <w:rtl/>
        </w:rPr>
        <w:t>.</w:t>
      </w:r>
    </w:p>
    <w:p w:rsidR="00F349B4" w:rsidRDefault="00F349B4" w:rsidP="00CB6E09">
      <w:pPr>
        <w:pStyle w:val="ListParagraph"/>
        <w:numPr>
          <w:ilvl w:val="0"/>
          <w:numId w:val="26"/>
        </w:numPr>
        <w:ind w:left="-1" w:hanging="284"/>
        <w:jc w:val="both"/>
        <w:rPr>
          <w:rFonts w:ascii="Arial" w:hAnsi="Arial" w:cs="Arial"/>
        </w:rPr>
      </w:pPr>
      <w:r>
        <w:rPr>
          <w:rFonts w:ascii="Arial" w:hAnsi="Arial" w:cs="Arial" w:hint="cs"/>
          <w:b/>
          <w:bCs/>
          <w:sz w:val="24"/>
          <w:szCs w:val="24"/>
          <w:rtl/>
        </w:rPr>
        <w:t>רכישה</w:t>
      </w:r>
      <w:r w:rsidRPr="000D5E85">
        <w:rPr>
          <w:rFonts w:ascii="Arial" w:hAnsi="Arial" w:cs="Arial" w:hint="cs"/>
          <w:sz w:val="24"/>
          <w:szCs w:val="24"/>
          <w:rtl/>
        </w:rPr>
        <w:t>-</w:t>
      </w:r>
      <w:r>
        <w:rPr>
          <w:rFonts w:ascii="Arial" w:hAnsi="Arial" w:cs="Arial" w:hint="cs"/>
          <w:rtl/>
        </w:rPr>
        <w:t xml:space="preserve"> </w:t>
      </w:r>
      <w:r w:rsidR="008D61D5">
        <w:rPr>
          <w:rFonts w:ascii="Arial" w:hAnsi="Arial" w:cs="Arial" w:hint="cs"/>
          <w:rtl/>
        </w:rPr>
        <w:t xml:space="preserve">בניגוד לפקודה, </w:t>
      </w:r>
      <w:r w:rsidRPr="00E042B8">
        <w:rPr>
          <w:rFonts w:ascii="Arial" w:hAnsi="Arial" w:cs="Arial" w:hint="cs"/>
          <w:rtl/>
        </w:rPr>
        <w:t>חוק החברות מתיר רכישה עצמית של מניות</w:t>
      </w:r>
      <w:r w:rsidR="008D61D5">
        <w:rPr>
          <w:rFonts w:ascii="Arial" w:hAnsi="Arial" w:cs="Arial" w:hint="cs"/>
          <w:rtl/>
        </w:rPr>
        <w:t>-</w:t>
      </w:r>
      <w:r>
        <w:rPr>
          <w:rFonts w:ascii="Arial" w:hAnsi="Arial" w:cs="Arial" w:hint="cs"/>
          <w:rtl/>
        </w:rPr>
        <w:t xml:space="preserve"> </w:t>
      </w:r>
      <w:r w:rsidR="008D61D5" w:rsidRPr="00E042B8">
        <w:rPr>
          <w:rFonts w:ascii="Arial" w:hAnsi="Arial" w:cs="Arial" w:hint="cs"/>
          <w:u w:val="single"/>
          <w:rtl/>
        </w:rPr>
        <w:t>חב' יכולה ל</w:t>
      </w:r>
      <w:r w:rsidRPr="00E042B8">
        <w:rPr>
          <w:rFonts w:ascii="Arial" w:hAnsi="Arial" w:cs="Arial" w:hint="cs"/>
          <w:u w:val="single"/>
          <w:rtl/>
        </w:rPr>
        <w:t xml:space="preserve">רכוש </w:t>
      </w:r>
      <w:r w:rsidR="008D61D5" w:rsidRPr="00E042B8">
        <w:rPr>
          <w:rFonts w:ascii="Arial" w:hAnsi="Arial" w:cs="Arial" w:hint="cs"/>
          <w:u w:val="single"/>
          <w:rtl/>
        </w:rPr>
        <w:t xml:space="preserve">מניותיה </w:t>
      </w:r>
      <w:r w:rsidRPr="00E042B8">
        <w:rPr>
          <w:rFonts w:ascii="Arial" w:hAnsi="Arial" w:cs="Arial" w:hint="cs"/>
          <w:u w:val="single"/>
          <w:rtl/>
        </w:rPr>
        <w:t>בשני אופנים שונים</w:t>
      </w:r>
      <w:r>
        <w:rPr>
          <w:rFonts w:ascii="Arial" w:hAnsi="Arial" w:cs="Arial" w:hint="cs"/>
          <w:rtl/>
        </w:rPr>
        <w:t>- (1)</w:t>
      </w:r>
      <w:r w:rsidRPr="000D1045">
        <w:rPr>
          <w:rFonts w:ascii="Arial" w:hAnsi="Arial" w:cs="Arial" w:hint="cs"/>
          <w:u w:val="single"/>
          <w:rtl/>
        </w:rPr>
        <w:t>החב' קונה בעצמה את מניותיה מבעלי המניות</w:t>
      </w:r>
      <w:r>
        <w:rPr>
          <w:rFonts w:ascii="Arial" w:hAnsi="Arial" w:cs="Arial" w:hint="cs"/>
          <w:rtl/>
        </w:rPr>
        <w:t>, (2)</w:t>
      </w:r>
      <w:r w:rsidRPr="000D1045">
        <w:rPr>
          <w:rFonts w:ascii="Arial" w:hAnsi="Arial" w:cs="Arial" w:hint="cs"/>
          <w:u w:val="single"/>
          <w:rtl/>
        </w:rPr>
        <w:t>מניות חב' האם נרכשות ע"י חב' הבת</w:t>
      </w:r>
      <w:r>
        <w:rPr>
          <w:rFonts w:ascii="Arial" w:hAnsi="Arial" w:cs="Arial" w:hint="cs"/>
          <w:rtl/>
        </w:rPr>
        <w:t xml:space="preserve">. </w:t>
      </w:r>
      <w:r w:rsidR="00CB6E09">
        <w:rPr>
          <w:rFonts w:ascii="Arial" w:hAnsi="Arial" w:cs="Arial" w:hint="cs"/>
          <w:rtl/>
        </w:rPr>
        <w:t xml:space="preserve">המשמעות </w:t>
      </w:r>
      <w:r>
        <w:rPr>
          <w:rFonts w:ascii="Arial" w:hAnsi="Arial" w:cs="Arial" w:hint="cs"/>
          <w:rtl/>
        </w:rPr>
        <w:t xml:space="preserve">זהה- חב' הבת </w:t>
      </w:r>
      <w:r w:rsidR="00CB6E09">
        <w:rPr>
          <w:rFonts w:ascii="Arial" w:hAnsi="Arial" w:cs="Arial" w:hint="cs"/>
          <w:rtl/>
        </w:rPr>
        <w:t>רוכשת מניות מ</w:t>
      </w:r>
      <w:r>
        <w:rPr>
          <w:rFonts w:ascii="Arial" w:hAnsi="Arial" w:cs="Arial" w:hint="cs"/>
          <w:rtl/>
        </w:rPr>
        <w:t xml:space="preserve">בעלי המניות של חב' האם. </w:t>
      </w:r>
      <w:r w:rsidR="00F94258" w:rsidRPr="00DF664B">
        <w:rPr>
          <w:rFonts w:asciiTheme="minorBidi" w:hAnsiTheme="minorBidi" w:hint="cs"/>
          <w:u w:val="single"/>
          <w:rtl/>
        </w:rPr>
        <w:t>רכישה עצמית הופכת את המניות שנרכשו לרדומות</w:t>
      </w:r>
      <w:r w:rsidR="00F94258">
        <w:rPr>
          <w:rFonts w:ascii="Arial" w:hAnsi="Arial" w:cs="Arial" w:hint="cs"/>
          <w:rtl/>
        </w:rPr>
        <w:t>, אין להן משמעות כלכלית.</w:t>
      </w:r>
    </w:p>
    <w:p w:rsidR="000839BC" w:rsidRDefault="006D232F" w:rsidP="000839BC">
      <w:pPr>
        <w:ind w:left="-285"/>
        <w:jc w:val="both"/>
        <w:rPr>
          <w:rFonts w:ascii="Arial" w:hAnsi="Arial" w:cs="Arial"/>
          <w:rtl/>
        </w:rPr>
      </w:pPr>
      <w:r>
        <w:rPr>
          <w:rFonts w:ascii="Arial" w:hAnsi="Arial" w:cs="Arial" w:hint="cs"/>
          <w:rtl/>
        </w:rPr>
        <w:t xml:space="preserve">שני אלה עונים על הגדרת חלוקה </w:t>
      </w:r>
      <w:r w:rsidRPr="00BE1C34">
        <w:rPr>
          <w:rFonts w:ascii="Arial" w:hAnsi="Arial" w:cs="Arial" w:hint="cs"/>
          <w:b/>
          <w:bCs/>
          <w:highlight w:val="green"/>
          <w:rtl/>
        </w:rPr>
        <w:t>ס' 1</w:t>
      </w:r>
      <w:r>
        <w:rPr>
          <w:rFonts w:ascii="Arial" w:hAnsi="Arial" w:cs="Arial" w:hint="cs"/>
          <w:rtl/>
        </w:rPr>
        <w:t xml:space="preserve">- </w:t>
      </w:r>
      <w:r w:rsidRPr="004321A7">
        <w:rPr>
          <w:rFonts w:asciiTheme="majorBidi" w:hAnsiTheme="majorBidi" w:cstheme="majorBidi"/>
          <w:rtl/>
        </w:rPr>
        <w:t>"</w:t>
      </w:r>
      <w:r w:rsidRPr="00ED61A0">
        <w:rPr>
          <w:rFonts w:asciiTheme="majorBidi" w:hAnsiTheme="majorBidi" w:cstheme="majorBidi"/>
          <w:sz w:val="24"/>
          <w:szCs w:val="24"/>
          <w:rtl/>
        </w:rPr>
        <w:t xml:space="preserve">מתן דיבידנד או התחייבות </w:t>
      </w:r>
      <w:proofErr w:type="spellStart"/>
      <w:r w:rsidRPr="00ED61A0">
        <w:rPr>
          <w:rFonts w:asciiTheme="majorBidi" w:hAnsiTheme="majorBidi" w:cstheme="majorBidi"/>
          <w:sz w:val="24"/>
          <w:szCs w:val="24"/>
          <w:rtl/>
        </w:rPr>
        <w:t>לתיתו</w:t>
      </w:r>
      <w:proofErr w:type="spellEnd"/>
      <w:r w:rsidRPr="00ED61A0">
        <w:rPr>
          <w:rFonts w:asciiTheme="majorBidi" w:hAnsiTheme="majorBidi" w:cstheme="majorBidi"/>
          <w:sz w:val="24"/>
          <w:szCs w:val="24"/>
          <w:rtl/>
        </w:rPr>
        <w:t>, במישרין או בעקיפין, וכן רכישה</w:t>
      </w:r>
      <w:r w:rsidRPr="004321A7">
        <w:rPr>
          <w:rFonts w:asciiTheme="majorBidi" w:hAnsiTheme="majorBidi" w:cstheme="majorBidi"/>
          <w:rtl/>
        </w:rPr>
        <w:t>"</w:t>
      </w:r>
      <w:r>
        <w:rPr>
          <w:rFonts w:ascii="Arial" w:hAnsi="Arial" w:cs="Arial" w:hint="cs"/>
          <w:rtl/>
        </w:rPr>
        <w:t>.</w:t>
      </w:r>
    </w:p>
    <w:p w:rsidR="00F94258" w:rsidRDefault="00867835" w:rsidP="00867835">
      <w:pPr>
        <w:ind w:left="-285"/>
        <w:jc w:val="both"/>
        <w:rPr>
          <w:rFonts w:ascii="Arial" w:hAnsi="Arial" w:cs="Arial"/>
          <w:rtl/>
        </w:rPr>
      </w:pPr>
      <w:r w:rsidRPr="00867835">
        <w:rPr>
          <w:rFonts w:asciiTheme="minorBidi" w:hAnsiTheme="minorBidi" w:hint="cs"/>
          <w:b/>
          <w:bCs/>
          <w:rtl/>
        </w:rPr>
        <w:t xml:space="preserve">שיקולים </w:t>
      </w:r>
      <w:r w:rsidR="00C07068">
        <w:rPr>
          <w:rFonts w:asciiTheme="minorBidi" w:hAnsiTheme="minorBidi" w:hint="cs"/>
          <w:b/>
          <w:bCs/>
          <w:rtl/>
        </w:rPr>
        <w:t xml:space="preserve">של בעלי המניות </w:t>
      </w:r>
      <w:r w:rsidRPr="00867835">
        <w:rPr>
          <w:rFonts w:asciiTheme="minorBidi" w:hAnsiTheme="minorBidi" w:hint="cs"/>
          <w:b/>
          <w:bCs/>
          <w:rtl/>
        </w:rPr>
        <w:t>להעדפת רכישה</w:t>
      </w:r>
      <w:r>
        <w:rPr>
          <w:rFonts w:asciiTheme="minorBidi" w:hAnsiTheme="minorBidi" w:hint="cs"/>
          <w:rtl/>
        </w:rPr>
        <w:t xml:space="preserve">- </w:t>
      </w:r>
      <w:r w:rsidRPr="00C07068">
        <w:rPr>
          <w:rFonts w:asciiTheme="minorBidi" w:hAnsiTheme="minorBidi" w:hint="cs"/>
          <w:b/>
          <w:bCs/>
          <w:rtl/>
        </w:rPr>
        <w:t>שיקולי מס</w:t>
      </w:r>
      <w:r>
        <w:rPr>
          <w:rFonts w:asciiTheme="minorBidi" w:hAnsiTheme="minorBidi" w:hint="cs"/>
          <w:rtl/>
        </w:rPr>
        <w:t xml:space="preserve">- דיבידנדים ממוסים. </w:t>
      </w:r>
      <w:r w:rsidRPr="00C07068">
        <w:rPr>
          <w:rFonts w:asciiTheme="minorBidi" w:hAnsiTheme="minorBidi" w:hint="cs"/>
          <w:b/>
          <w:bCs/>
          <w:rtl/>
        </w:rPr>
        <w:t>חיזוק מעמדו של בעל השליטה</w:t>
      </w:r>
      <w:r>
        <w:rPr>
          <w:rFonts w:asciiTheme="minorBidi" w:hAnsiTheme="minorBidi" w:hint="cs"/>
          <w:rtl/>
        </w:rPr>
        <w:t>- רכישה עצמית יכולה להשפיע על שינוי הרכב ההחזקות בחב'. אם לא כל בעלי המניות נענים לרכישה שיעור ההחזקות של אלו שלא נענו לרכישה גדל- אינטרס של בעלי השליטה.</w:t>
      </w:r>
    </w:p>
    <w:p w:rsidR="000839BC" w:rsidRDefault="000839BC" w:rsidP="00570523">
      <w:pPr>
        <w:ind w:left="-285"/>
        <w:jc w:val="both"/>
        <w:rPr>
          <w:rFonts w:ascii="Arial" w:hAnsi="Arial" w:cs="Arial"/>
          <w:rtl/>
        </w:rPr>
      </w:pPr>
      <w:r w:rsidRPr="0044025E">
        <w:rPr>
          <w:rFonts w:asciiTheme="minorBidi" w:hAnsiTheme="minorBidi" w:hint="cs"/>
          <w:b/>
          <w:bCs/>
          <w:rtl/>
        </w:rPr>
        <w:t>יחס מינוף</w:t>
      </w:r>
      <w:r>
        <w:rPr>
          <w:rFonts w:asciiTheme="minorBidi" w:hAnsiTheme="minorBidi" w:hint="cs"/>
          <w:rtl/>
        </w:rPr>
        <w:t>- כ</w:t>
      </w:r>
      <w:r w:rsidRPr="004834D8">
        <w:rPr>
          <w:rFonts w:asciiTheme="minorBidi" w:hAnsiTheme="minorBidi" w:hint="cs"/>
          <w:rtl/>
        </w:rPr>
        <w:t>מה החב' עושה שימוש בה</w:t>
      </w:r>
      <w:r w:rsidR="004834D8">
        <w:rPr>
          <w:rFonts w:asciiTheme="minorBidi" w:hAnsiTheme="minorBidi" w:hint="cs"/>
          <w:rtl/>
        </w:rPr>
        <w:t>ון זר על חשבון ההשקעה של הבעלים</w:t>
      </w:r>
      <w:r w:rsidRPr="004834D8">
        <w:rPr>
          <w:rFonts w:asciiTheme="minorBidi" w:hAnsiTheme="minorBidi" w:hint="cs"/>
          <w:rtl/>
        </w:rPr>
        <w:t xml:space="preserve">- </w:t>
      </w:r>
      <w:r w:rsidR="004834D8" w:rsidRPr="004834D8">
        <w:rPr>
          <w:rFonts w:asciiTheme="minorBidi" w:hAnsiTheme="minorBidi" w:hint="cs"/>
          <w:u w:val="single"/>
          <w:rtl/>
        </w:rPr>
        <w:t>היחס בין ה</w:t>
      </w:r>
      <w:r w:rsidRPr="004834D8">
        <w:rPr>
          <w:rFonts w:asciiTheme="minorBidi" w:hAnsiTheme="minorBidi" w:hint="cs"/>
          <w:u w:val="single"/>
          <w:rtl/>
        </w:rPr>
        <w:t xml:space="preserve">הון </w:t>
      </w:r>
      <w:r w:rsidR="004834D8" w:rsidRPr="004834D8">
        <w:rPr>
          <w:rFonts w:asciiTheme="minorBidi" w:hAnsiTheme="minorBidi" w:hint="cs"/>
          <w:u w:val="single"/>
          <w:rtl/>
        </w:rPr>
        <w:t>ה</w:t>
      </w:r>
      <w:r w:rsidRPr="004834D8">
        <w:rPr>
          <w:rFonts w:asciiTheme="minorBidi" w:hAnsiTheme="minorBidi" w:hint="cs"/>
          <w:u w:val="single"/>
          <w:rtl/>
        </w:rPr>
        <w:t xml:space="preserve">זר להון </w:t>
      </w:r>
      <w:r w:rsidR="004834D8" w:rsidRPr="004834D8">
        <w:rPr>
          <w:rFonts w:asciiTheme="minorBidi" w:hAnsiTheme="minorBidi" w:hint="cs"/>
          <w:u w:val="single"/>
          <w:rtl/>
        </w:rPr>
        <w:t>ה</w:t>
      </w:r>
      <w:r w:rsidRPr="004834D8">
        <w:rPr>
          <w:rFonts w:asciiTheme="minorBidi" w:hAnsiTheme="minorBidi" w:hint="cs"/>
          <w:u w:val="single"/>
          <w:rtl/>
        </w:rPr>
        <w:t>עצמי</w:t>
      </w:r>
      <w:r w:rsidR="004834D8">
        <w:rPr>
          <w:rFonts w:asciiTheme="minorBidi" w:hAnsiTheme="minorBidi" w:hint="cs"/>
          <w:rtl/>
        </w:rPr>
        <w:t xml:space="preserve">- ככל שהערך יהיה גבוה יותר, </w:t>
      </w:r>
      <w:r w:rsidRPr="004834D8">
        <w:rPr>
          <w:rFonts w:asciiTheme="minorBidi" w:hAnsiTheme="minorBidi" w:hint="cs"/>
          <w:rtl/>
        </w:rPr>
        <w:t>החב' מסתמכת יותר על הון זר, ולהפך.</w:t>
      </w:r>
      <w:r w:rsidR="002C4EE8">
        <w:rPr>
          <w:rFonts w:asciiTheme="minorBidi" w:hAnsiTheme="minorBidi" w:hint="cs"/>
          <w:rtl/>
        </w:rPr>
        <w:t xml:space="preserve"> </w:t>
      </w:r>
      <w:r w:rsidR="002C4EE8" w:rsidRPr="002C4EE8">
        <w:rPr>
          <w:rFonts w:asciiTheme="minorBidi" w:hAnsiTheme="minorBidi"/>
          <w:u w:val="single"/>
          <w:rtl/>
        </w:rPr>
        <w:t>בהון העצמי נכללים לא רק ההון המונפק והפרמיה אלא גם העודפים</w:t>
      </w:r>
      <w:r w:rsidR="002C4EE8" w:rsidRPr="00790861">
        <w:rPr>
          <w:rFonts w:asciiTheme="minorBidi" w:hAnsiTheme="minorBidi"/>
          <w:rtl/>
        </w:rPr>
        <w:t xml:space="preserve">, כיוון שאם החברה תסיים את פעולתה העודפים ילכו לבעלי המניות. </w:t>
      </w:r>
      <w:r w:rsidRPr="004834D8">
        <w:rPr>
          <w:rFonts w:asciiTheme="minorBidi" w:hAnsiTheme="minorBidi" w:hint="cs"/>
          <w:rtl/>
        </w:rPr>
        <w:t xml:space="preserve"> </w:t>
      </w:r>
      <w:r w:rsidR="00570523" w:rsidRPr="00570523">
        <w:rPr>
          <w:rFonts w:asciiTheme="minorBidi" w:hAnsiTheme="minorBidi" w:hint="cs"/>
          <w:b/>
          <w:bCs/>
          <w:rtl/>
        </w:rPr>
        <w:t>דוג'</w:t>
      </w:r>
      <w:r w:rsidR="00570523">
        <w:rPr>
          <w:rFonts w:asciiTheme="minorBidi" w:hAnsiTheme="minorBidi" w:hint="cs"/>
          <w:rtl/>
        </w:rPr>
        <w:t xml:space="preserve">- כאשר ההון העצמי הוא 10 וההון הזר הוא 5, יחס המינוף הוא 1/2, יחס טוב מבחינת הנושים. כאשר ההון העצמי הוא 2 וההון הזר הוא 10(מימון דק), </w:t>
      </w:r>
      <w:r w:rsidRPr="004834D8">
        <w:rPr>
          <w:rFonts w:asciiTheme="minorBidi" w:hAnsiTheme="minorBidi" w:hint="cs"/>
          <w:rtl/>
        </w:rPr>
        <w:t xml:space="preserve">יחס </w:t>
      </w:r>
      <w:r w:rsidR="00570523">
        <w:rPr>
          <w:rFonts w:asciiTheme="minorBidi" w:hAnsiTheme="minorBidi" w:hint="cs"/>
          <w:rtl/>
        </w:rPr>
        <w:t>המינוף הוא 5.</w:t>
      </w:r>
      <w:r w:rsidRPr="004834D8">
        <w:rPr>
          <w:rFonts w:asciiTheme="minorBidi" w:hAnsiTheme="minorBidi" w:hint="cs"/>
          <w:rtl/>
        </w:rPr>
        <w:t xml:space="preserve"> </w:t>
      </w:r>
      <w:r w:rsidRPr="004834D8">
        <w:rPr>
          <w:rFonts w:asciiTheme="minorBidi" w:hAnsiTheme="minorBidi" w:hint="cs"/>
          <w:u w:val="single"/>
          <w:rtl/>
        </w:rPr>
        <w:t>מינוף גבוה מג</w:t>
      </w:r>
      <w:r w:rsidRPr="0044025E">
        <w:rPr>
          <w:rFonts w:asciiTheme="minorBidi" w:hAnsiTheme="minorBidi" w:hint="cs"/>
          <w:u w:val="single"/>
          <w:rtl/>
        </w:rPr>
        <w:t>דיל את הסיכון לנושים</w:t>
      </w:r>
      <w:r>
        <w:rPr>
          <w:rFonts w:asciiTheme="minorBidi" w:hAnsiTheme="minorBidi" w:hint="cs"/>
          <w:rtl/>
        </w:rPr>
        <w:t xml:space="preserve">. </w:t>
      </w:r>
    </w:p>
    <w:p w:rsidR="000839BC" w:rsidRPr="000839BC" w:rsidRDefault="000839BC" w:rsidP="00C4550D">
      <w:pPr>
        <w:ind w:left="-285"/>
        <w:jc w:val="both"/>
        <w:rPr>
          <w:rFonts w:ascii="Arial" w:hAnsi="Arial" w:cs="Arial"/>
          <w:rtl/>
        </w:rPr>
      </w:pPr>
      <w:r w:rsidRPr="0044025E">
        <w:rPr>
          <w:rFonts w:asciiTheme="minorBidi" w:hAnsiTheme="minorBidi" w:hint="cs"/>
          <w:b/>
          <w:bCs/>
          <w:rtl/>
        </w:rPr>
        <w:t>שווי המניה</w:t>
      </w:r>
      <w:r>
        <w:rPr>
          <w:rFonts w:asciiTheme="minorBidi" w:hAnsiTheme="minorBidi" w:hint="cs"/>
          <w:rtl/>
        </w:rPr>
        <w:t xml:space="preserve">- הון עצמי לחלק למספר המניות. </w:t>
      </w:r>
    </w:p>
    <w:p w:rsidR="000839BC" w:rsidRDefault="00F94258" w:rsidP="0061704E">
      <w:pPr>
        <w:ind w:left="-285"/>
        <w:jc w:val="both"/>
        <w:rPr>
          <w:rFonts w:asciiTheme="minorBidi" w:hAnsiTheme="minorBidi"/>
          <w:rtl/>
        </w:rPr>
      </w:pPr>
      <w:r w:rsidRPr="009A1323">
        <w:rPr>
          <w:rFonts w:asciiTheme="minorBidi" w:hAnsiTheme="minorBidi" w:hint="cs"/>
          <w:b/>
          <w:bCs/>
          <w:rtl/>
        </w:rPr>
        <w:t>מבחינת הנושים</w:t>
      </w:r>
      <w:r w:rsidRPr="00F94258">
        <w:rPr>
          <w:rFonts w:asciiTheme="minorBidi" w:hAnsiTheme="minorBidi" w:hint="cs"/>
          <w:rtl/>
        </w:rPr>
        <w:t>-</w:t>
      </w:r>
      <w:r w:rsidRPr="009A1323">
        <w:rPr>
          <w:rFonts w:asciiTheme="minorBidi" w:hAnsiTheme="minorBidi" w:hint="cs"/>
          <w:b/>
          <w:bCs/>
          <w:rtl/>
        </w:rPr>
        <w:t xml:space="preserve"> רכישה וחלוקת דיבידנדים זהות לחלוטין, בכל מקרה</w:t>
      </w:r>
      <w:r>
        <w:rPr>
          <w:rFonts w:asciiTheme="minorBidi" w:hAnsiTheme="minorBidi" w:hint="cs"/>
          <w:b/>
          <w:bCs/>
          <w:rtl/>
        </w:rPr>
        <w:t xml:space="preserve"> </w:t>
      </w:r>
      <w:r w:rsidRPr="009A1323">
        <w:rPr>
          <w:rFonts w:asciiTheme="minorBidi" w:hAnsiTheme="minorBidi" w:hint="cs"/>
          <w:b/>
          <w:bCs/>
          <w:rtl/>
        </w:rPr>
        <w:t xml:space="preserve">גדל </w:t>
      </w:r>
      <w:r w:rsidR="0061704E">
        <w:rPr>
          <w:rFonts w:asciiTheme="minorBidi" w:hAnsiTheme="minorBidi" w:hint="cs"/>
          <w:b/>
          <w:bCs/>
          <w:rtl/>
        </w:rPr>
        <w:t>להם</w:t>
      </w:r>
      <w:r w:rsidR="0061704E" w:rsidRPr="009A1323">
        <w:rPr>
          <w:rFonts w:asciiTheme="minorBidi" w:hAnsiTheme="minorBidi" w:hint="cs"/>
          <w:b/>
          <w:bCs/>
          <w:rtl/>
        </w:rPr>
        <w:t xml:space="preserve"> </w:t>
      </w:r>
      <w:r w:rsidRPr="009A1323">
        <w:rPr>
          <w:rFonts w:asciiTheme="minorBidi" w:hAnsiTheme="minorBidi" w:hint="cs"/>
          <w:b/>
          <w:bCs/>
          <w:rtl/>
        </w:rPr>
        <w:t>הסיכון</w:t>
      </w:r>
      <w:r>
        <w:rPr>
          <w:rFonts w:asciiTheme="minorBidi" w:hAnsiTheme="minorBidi" w:hint="cs"/>
          <w:rtl/>
        </w:rPr>
        <w:t>.</w:t>
      </w:r>
    </w:p>
    <w:p w:rsidR="009144DB" w:rsidRPr="008B1CF9" w:rsidRDefault="009144DB" w:rsidP="009144DB">
      <w:pPr>
        <w:ind w:left="-285"/>
        <w:jc w:val="both"/>
        <w:rPr>
          <w:rFonts w:asciiTheme="minorBidi" w:hAnsiTheme="minorBidi"/>
        </w:rPr>
      </w:pPr>
      <w:r w:rsidRPr="008B1CF9">
        <w:rPr>
          <w:rFonts w:asciiTheme="minorBidi" w:hAnsiTheme="minorBidi"/>
          <w:b/>
          <w:bCs/>
          <w:rtl/>
        </w:rPr>
        <w:t>חלוקה מותרת</w:t>
      </w:r>
      <w:r w:rsidRPr="008B1CF9">
        <w:rPr>
          <w:rFonts w:asciiTheme="minorBidi" w:hAnsiTheme="minorBidi" w:hint="cs"/>
          <w:rtl/>
        </w:rPr>
        <w:t>-</w:t>
      </w:r>
      <w:r w:rsidRPr="008B1CF9">
        <w:rPr>
          <w:rFonts w:asciiTheme="minorBidi" w:hAnsiTheme="minorBidi" w:hint="cs"/>
          <w:b/>
          <w:bCs/>
          <w:rtl/>
        </w:rPr>
        <w:t xml:space="preserve"> </w:t>
      </w:r>
      <w:r w:rsidRPr="008B1CF9">
        <w:rPr>
          <w:rFonts w:asciiTheme="minorBidi" w:hAnsiTheme="minorBidi"/>
          <w:b/>
          <w:bCs/>
          <w:highlight w:val="green"/>
          <w:rtl/>
        </w:rPr>
        <w:t>ס' 302</w:t>
      </w:r>
      <w:r>
        <w:rPr>
          <w:rFonts w:asciiTheme="minorBidi" w:hAnsiTheme="minorBidi" w:hint="cs"/>
          <w:rtl/>
        </w:rPr>
        <w:t>-</w:t>
      </w:r>
      <w:r>
        <w:rPr>
          <w:rFonts w:asciiTheme="majorBidi" w:hAnsiTheme="majorBidi" w:cstheme="majorBidi" w:hint="cs"/>
          <w:sz w:val="24"/>
          <w:szCs w:val="24"/>
          <w:rtl/>
        </w:rPr>
        <w:t xml:space="preserve"> </w:t>
      </w:r>
      <w:r w:rsidRPr="0024219D">
        <w:rPr>
          <w:rFonts w:asciiTheme="majorBidi" w:hAnsiTheme="majorBidi" w:cstheme="majorBidi"/>
          <w:sz w:val="24"/>
          <w:szCs w:val="24"/>
          <w:rtl/>
        </w:rPr>
        <w:t>חב</w:t>
      </w:r>
      <w:r>
        <w:rPr>
          <w:rFonts w:asciiTheme="majorBidi" w:hAnsiTheme="majorBidi" w:cstheme="majorBidi" w:hint="cs"/>
          <w:sz w:val="24"/>
          <w:szCs w:val="24"/>
          <w:rtl/>
        </w:rPr>
        <w:t>'</w:t>
      </w:r>
      <w:r w:rsidRPr="0024219D">
        <w:rPr>
          <w:rFonts w:asciiTheme="majorBidi" w:hAnsiTheme="majorBidi" w:cstheme="majorBidi"/>
          <w:sz w:val="24"/>
          <w:szCs w:val="24"/>
          <w:rtl/>
        </w:rPr>
        <w:t xml:space="preserve"> רשאית לבצע חלוקה מתוך רווחיה (להלן- מבחן הרווח), ובלבד שלא קיים חשש סביר שהחלוקה תמנע מן החב</w:t>
      </w:r>
      <w:r>
        <w:rPr>
          <w:rFonts w:asciiTheme="majorBidi" w:hAnsiTheme="majorBidi" w:cstheme="majorBidi" w:hint="cs"/>
          <w:sz w:val="24"/>
          <w:szCs w:val="24"/>
          <w:rtl/>
        </w:rPr>
        <w:t>'</w:t>
      </w:r>
      <w:r w:rsidRPr="0024219D">
        <w:rPr>
          <w:rFonts w:asciiTheme="majorBidi" w:hAnsiTheme="majorBidi" w:cstheme="majorBidi"/>
          <w:sz w:val="24"/>
          <w:szCs w:val="24"/>
          <w:rtl/>
        </w:rPr>
        <w:t xml:space="preserve"> את היכולת לעמוד </w:t>
      </w:r>
      <w:proofErr w:type="spellStart"/>
      <w:r w:rsidRPr="0024219D">
        <w:rPr>
          <w:rFonts w:asciiTheme="majorBidi" w:hAnsiTheme="majorBidi" w:cstheme="majorBidi"/>
          <w:sz w:val="24"/>
          <w:szCs w:val="24"/>
          <w:rtl/>
        </w:rPr>
        <w:t>בחבויותיה</w:t>
      </w:r>
      <w:proofErr w:type="spellEnd"/>
      <w:r w:rsidRPr="0024219D">
        <w:rPr>
          <w:rFonts w:asciiTheme="majorBidi" w:hAnsiTheme="majorBidi" w:cstheme="majorBidi"/>
          <w:sz w:val="24"/>
          <w:szCs w:val="24"/>
          <w:rtl/>
        </w:rPr>
        <w:t xml:space="preserve"> הקיימות והצפויות, בהגיע מועד קיומן</w:t>
      </w:r>
      <w:r>
        <w:rPr>
          <w:rFonts w:asciiTheme="majorBidi" w:hAnsiTheme="majorBidi" w:cstheme="majorBidi" w:hint="cs"/>
          <w:sz w:val="24"/>
          <w:szCs w:val="24"/>
          <w:rtl/>
        </w:rPr>
        <w:t xml:space="preserve"> (להלן- מבחן יכולת הפירעון).</w:t>
      </w:r>
    </w:p>
    <w:p w:rsidR="00C4550D" w:rsidRDefault="00460757" w:rsidP="007823F2">
      <w:pPr>
        <w:ind w:left="-285"/>
        <w:jc w:val="both"/>
        <w:rPr>
          <w:rFonts w:asciiTheme="minorBidi" w:hAnsiTheme="minorBidi"/>
          <w:rtl/>
        </w:rPr>
      </w:pPr>
      <w:r w:rsidRPr="009B26AB">
        <w:rPr>
          <w:rFonts w:asciiTheme="minorBidi" w:hAnsiTheme="minorBidi" w:hint="cs"/>
          <w:b/>
          <w:bCs/>
          <w:highlight w:val="green"/>
          <w:rtl/>
        </w:rPr>
        <w:t>ס' 301</w:t>
      </w:r>
      <w:r>
        <w:rPr>
          <w:rFonts w:ascii="Arial" w:hAnsi="Arial" w:cs="Arial" w:hint="cs"/>
          <w:rtl/>
        </w:rPr>
        <w:t xml:space="preserve">- </w:t>
      </w:r>
      <w:r w:rsidRPr="00460757">
        <w:rPr>
          <w:rFonts w:ascii="Arial" w:hAnsi="Arial" w:cs="Arial" w:hint="cs"/>
          <w:u w:val="single"/>
          <w:rtl/>
        </w:rPr>
        <w:t>לא ניתן להתנות על תנאי החלוקה</w:t>
      </w:r>
      <w:r w:rsidR="00EE6EA5">
        <w:rPr>
          <w:rFonts w:ascii="Arial" w:hAnsi="Arial" w:cs="Arial" w:hint="cs"/>
          <w:u w:val="single"/>
          <w:rtl/>
        </w:rPr>
        <w:t xml:space="preserve"> לרעת הנושים, שהרי הם </w:t>
      </w:r>
      <w:r w:rsidR="00BD6702">
        <w:rPr>
          <w:rFonts w:ascii="Arial" w:hAnsi="Arial" w:cs="Arial" w:hint="cs"/>
          <w:u w:val="single"/>
          <w:rtl/>
        </w:rPr>
        <w:t>נועדו להגן עליהם</w:t>
      </w:r>
      <w:r w:rsidRPr="00460757">
        <w:rPr>
          <w:rFonts w:ascii="Arial" w:hAnsi="Arial" w:cs="Arial" w:hint="cs"/>
          <w:u w:val="single"/>
          <w:rtl/>
        </w:rPr>
        <w:t xml:space="preserve">, אולם </w:t>
      </w:r>
      <w:r w:rsidRPr="00460757">
        <w:rPr>
          <w:rFonts w:asciiTheme="minorBidi" w:hAnsiTheme="minorBidi" w:hint="cs"/>
          <w:u w:val="single"/>
          <w:rtl/>
        </w:rPr>
        <w:t xml:space="preserve">החב' יכולה להחמיר עם עצמה </w:t>
      </w:r>
      <w:r w:rsidRPr="009B26AB">
        <w:rPr>
          <w:rFonts w:asciiTheme="minorBidi" w:hAnsiTheme="minorBidi" w:hint="cs"/>
          <w:u w:val="single"/>
          <w:rtl/>
        </w:rPr>
        <w:t xml:space="preserve">ולהגן על </w:t>
      </w:r>
      <w:r w:rsidR="00D0696F">
        <w:rPr>
          <w:rFonts w:asciiTheme="minorBidi" w:hAnsiTheme="minorBidi" w:hint="cs"/>
          <w:u w:val="single"/>
          <w:rtl/>
        </w:rPr>
        <w:t>נושיה</w:t>
      </w:r>
      <w:r w:rsidRPr="009B26AB">
        <w:rPr>
          <w:rFonts w:asciiTheme="minorBidi" w:hAnsiTheme="minorBidi" w:hint="cs"/>
          <w:u w:val="single"/>
          <w:rtl/>
        </w:rPr>
        <w:t xml:space="preserve"> מעבר למה שהחוק דורש</w:t>
      </w:r>
      <w:r w:rsidRPr="00460757">
        <w:rPr>
          <w:rFonts w:asciiTheme="minorBidi" w:hAnsiTheme="minorBidi" w:hint="cs"/>
          <w:rtl/>
        </w:rPr>
        <w:t>.</w:t>
      </w:r>
      <w:r w:rsidR="00EE6EA5">
        <w:rPr>
          <w:rFonts w:ascii="Arial" w:hAnsi="Arial" w:cs="Arial" w:hint="cs"/>
          <w:rtl/>
        </w:rPr>
        <w:t xml:space="preserve"> </w:t>
      </w:r>
      <w:r w:rsidR="00BF090A" w:rsidRPr="009B26AB">
        <w:rPr>
          <w:rFonts w:asciiTheme="minorBidi" w:hAnsiTheme="minorBidi" w:hint="cs"/>
          <w:b/>
          <w:bCs/>
          <w:highlight w:val="green"/>
          <w:rtl/>
        </w:rPr>
        <w:t>ס' 302</w:t>
      </w:r>
      <w:r w:rsidR="007823F2">
        <w:rPr>
          <w:rFonts w:asciiTheme="minorBidi" w:hAnsiTheme="minorBidi" w:hint="cs"/>
          <w:rtl/>
        </w:rPr>
        <w:t xml:space="preserve"> </w:t>
      </w:r>
      <w:r w:rsidR="007823F2">
        <w:rPr>
          <w:rFonts w:asciiTheme="minorBidi" w:hAnsiTheme="minorBidi" w:hint="cs"/>
          <w:b/>
          <w:bCs/>
          <w:rtl/>
        </w:rPr>
        <w:t>קובע</w:t>
      </w:r>
      <w:r w:rsidR="00BF090A">
        <w:rPr>
          <w:rFonts w:asciiTheme="minorBidi" w:hAnsiTheme="minorBidi" w:hint="cs"/>
          <w:b/>
          <w:bCs/>
          <w:rtl/>
        </w:rPr>
        <w:t xml:space="preserve"> </w:t>
      </w:r>
      <w:r w:rsidR="00BF090A" w:rsidRPr="009B26AB">
        <w:rPr>
          <w:rFonts w:asciiTheme="minorBidi" w:hAnsiTheme="minorBidi" w:hint="cs"/>
          <w:b/>
          <w:bCs/>
          <w:rtl/>
        </w:rPr>
        <w:t>שני תנאים מצטברים</w:t>
      </w:r>
      <w:r w:rsidR="007823F2">
        <w:rPr>
          <w:rFonts w:asciiTheme="minorBidi" w:hAnsiTheme="minorBidi" w:hint="cs"/>
          <w:b/>
          <w:bCs/>
          <w:rtl/>
        </w:rPr>
        <w:t xml:space="preserve"> לחלוקה</w:t>
      </w:r>
      <w:r w:rsidR="00BF090A">
        <w:rPr>
          <w:rFonts w:asciiTheme="minorBidi" w:hAnsiTheme="minorBidi" w:hint="cs"/>
          <w:rtl/>
        </w:rPr>
        <w:t>:</w:t>
      </w:r>
    </w:p>
    <w:p w:rsidR="007823F2" w:rsidRDefault="007823F2" w:rsidP="006C3744">
      <w:pPr>
        <w:pStyle w:val="ListParagraph"/>
        <w:numPr>
          <w:ilvl w:val="0"/>
          <w:numId w:val="27"/>
        </w:numPr>
        <w:ind w:left="140" w:hanging="425"/>
        <w:jc w:val="both"/>
        <w:rPr>
          <w:rFonts w:asciiTheme="minorBidi" w:hAnsiTheme="minorBidi"/>
        </w:rPr>
      </w:pPr>
      <w:r w:rsidRPr="009B26AB">
        <w:rPr>
          <w:rFonts w:asciiTheme="minorBidi" w:hAnsiTheme="minorBidi" w:hint="cs"/>
          <w:b/>
          <w:bCs/>
          <w:rtl/>
        </w:rPr>
        <w:t>מבחן הרווח</w:t>
      </w:r>
      <w:r>
        <w:rPr>
          <w:rFonts w:asciiTheme="minorBidi" w:hAnsiTheme="minorBidi" w:hint="cs"/>
          <w:rtl/>
        </w:rPr>
        <w:t xml:space="preserve">- מבחן חשבונאי- </w:t>
      </w:r>
      <w:r w:rsidRPr="009B26AB">
        <w:rPr>
          <w:rFonts w:asciiTheme="minorBidi" w:hAnsiTheme="minorBidi" w:hint="cs"/>
          <w:u w:val="single"/>
          <w:rtl/>
        </w:rPr>
        <w:t>חב' יכולה לחלק דיבידנדים מתוך יתרת העודפים</w:t>
      </w:r>
      <w:r>
        <w:rPr>
          <w:rFonts w:asciiTheme="minorBidi" w:hAnsiTheme="minorBidi" w:hint="cs"/>
          <w:u w:val="single"/>
          <w:rtl/>
        </w:rPr>
        <w:t xml:space="preserve"> בכלל</w:t>
      </w:r>
      <w:r w:rsidRPr="009B26AB">
        <w:rPr>
          <w:rFonts w:asciiTheme="minorBidi" w:hAnsiTheme="minorBidi" w:hint="cs"/>
          <w:u w:val="single"/>
          <w:rtl/>
        </w:rPr>
        <w:t>, או עודפים שנצברו בשנתיים האחרונות, לפי הגבוה מבין השניים</w:t>
      </w:r>
      <w:r>
        <w:rPr>
          <w:rFonts w:asciiTheme="minorBidi" w:hAnsiTheme="minorBidi" w:hint="cs"/>
          <w:rtl/>
        </w:rPr>
        <w:t>. (מאפשר לחברות שהפסידו במשך כמה שנים, והרוויחו בשנתיים האחרונות לחלק דיבידנדים, ובכך לאותת לשוק שמצבן השתפר בכדי לעודד משקיעים חדשים להשקיע).</w:t>
      </w:r>
      <w:r w:rsidR="00C74441">
        <w:rPr>
          <w:rFonts w:asciiTheme="minorBidi" w:hAnsiTheme="minorBidi" w:hint="cs"/>
          <w:rtl/>
        </w:rPr>
        <w:t xml:space="preserve"> המבחן טכני (למשל, יכול להיות מצב בו </w:t>
      </w:r>
      <w:r w:rsidR="00C74441" w:rsidRPr="007823F2">
        <w:rPr>
          <w:rFonts w:asciiTheme="minorBidi" w:hAnsiTheme="minorBidi" w:hint="cs"/>
          <w:rtl/>
        </w:rPr>
        <w:t>הדו"חות הכספיים לא משקפים את המציאות העסקית של החב'</w:t>
      </w:r>
      <w:r w:rsidR="00C74441">
        <w:rPr>
          <w:rFonts w:asciiTheme="minorBidi" w:hAnsiTheme="minorBidi" w:hint="cs"/>
          <w:rtl/>
        </w:rPr>
        <w:t>)</w:t>
      </w:r>
      <w:r w:rsidR="0076600F">
        <w:rPr>
          <w:rFonts w:asciiTheme="minorBidi" w:hAnsiTheme="minorBidi" w:hint="cs"/>
          <w:rtl/>
        </w:rPr>
        <w:t xml:space="preserve">. </w:t>
      </w:r>
      <w:r w:rsidR="0076600F" w:rsidRPr="00790861">
        <w:rPr>
          <w:rFonts w:asciiTheme="minorBidi" w:hAnsiTheme="minorBidi"/>
          <w:rtl/>
        </w:rPr>
        <w:t>כאשר בוחנים מהם הרווחים – מפחיתים מהם את החלוקות הקודמות.</w:t>
      </w:r>
    </w:p>
    <w:p w:rsidR="006C3744" w:rsidRDefault="007823F2" w:rsidP="006C3744">
      <w:pPr>
        <w:pStyle w:val="ListParagraph"/>
        <w:numPr>
          <w:ilvl w:val="0"/>
          <w:numId w:val="27"/>
        </w:numPr>
        <w:ind w:left="140" w:hanging="425"/>
        <w:jc w:val="both"/>
        <w:rPr>
          <w:rFonts w:asciiTheme="minorBidi" w:hAnsiTheme="minorBidi"/>
        </w:rPr>
      </w:pPr>
      <w:r>
        <w:rPr>
          <w:rFonts w:asciiTheme="minorBidi" w:hAnsiTheme="minorBidi" w:hint="cs"/>
          <w:b/>
          <w:bCs/>
          <w:rtl/>
        </w:rPr>
        <w:t>מבחן יכולת הפירעון</w:t>
      </w:r>
      <w:r w:rsidRPr="009B26AB">
        <w:rPr>
          <w:rFonts w:asciiTheme="minorBidi" w:hAnsiTheme="minorBidi" w:hint="cs"/>
          <w:rtl/>
        </w:rPr>
        <w:t>-</w:t>
      </w:r>
      <w:r>
        <w:rPr>
          <w:rFonts w:asciiTheme="minorBidi" w:hAnsiTheme="minorBidi" w:hint="cs"/>
          <w:rtl/>
        </w:rPr>
        <w:t xml:space="preserve"> מבחן משפטי- </w:t>
      </w:r>
      <w:r w:rsidR="00496294" w:rsidRPr="00496294">
        <w:rPr>
          <w:rFonts w:asciiTheme="minorBidi" w:hAnsiTheme="minorBidi" w:hint="cs"/>
          <w:u w:val="single"/>
          <w:rtl/>
        </w:rPr>
        <w:t xml:space="preserve">חב' </w:t>
      </w:r>
      <w:r w:rsidRPr="00496294">
        <w:rPr>
          <w:rFonts w:asciiTheme="minorBidi" w:hAnsiTheme="minorBidi" w:hint="cs"/>
          <w:u w:val="single"/>
          <w:rtl/>
        </w:rPr>
        <w:t>צרי</w:t>
      </w:r>
      <w:r w:rsidR="00496294" w:rsidRPr="00496294">
        <w:rPr>
          <w:rFonts w:asciiTheme="minorBidi" w:hAnsiTheme="minorBidi" w:hint="cs"/>
          <w:u w:val="single"/>
          <w:rtl/>
        </w:rPr>
        <w:t>כה</w:t>
      </w:r>
      <w:r w:rsidRPr="00496294">
        <w:rPr>
          <w:rFonts w:asciiTheme="minorBidi" w:hAnsiTheme="minorBidi" w:hint="cs"/>
          <w:u w:val="single"/>
          <w:rtl/>
        </w:rPr>
        <w:t xml:space="preserve"> להוכיח שלא קיים חשש סביר שהחלוקה תמנע מן החב' את היכולת לעמוד בהתחייבויותיה הקיימות והצפויות כאשר מגיע מועד קיומן</w:t>
      </w:r>
      <w:r>
        <w:rPr>
          <w:rFonts w:asciiTheme="minorBidi" w:hAnsiTheme="minorBidi" w:hint="cs"/>
          <w:rtl/>
        </w:rPr>
        <w:t xml:space="preserve">. המבחן בודק את היציבות הכלכלית של החב', ויישומו אינו פשוט כי הוא צופה פני עתיד. מבחני עזר- </w:t>
      </w:r>
      <w:r w:rsidRPr="006C3744">
        <w:rPr>
          <w:rFonts w:asciiTheme="minorBidi" w:hAnsiTheme="minorBidi" w:hint="cs"/>
          <w:u w:val="single"/>
          <w:rtl/>
        </w:rPr>
        <w:t>מבחן הנזילות</w:t>
      </w:r>
      <w:r>
        <w:rPr>
          <w:rFonts w:asciiTheme="minorBidi" w:hAnsiTheme="minorBidi" w:hint="cs"/>
          <w:rtl/>
        </w:rPr>
        <w:t>- האם יש בקופת החב' מזומנים נזילים שמספיקים לפרוע את החובות השונים</w:t>
      </w:r>
      <w:r w:rsidR="006C3744">
        <w:rPr>
          <w:rFonts w:asciiTheme="minorBidi" w:hAnsiTheme="minorBidi" w:hint="cs"/>
          <w:rtl/>
        </w:rPr>
        <w:t xml:space="preserve"> (</w:t>
      </w:r>
      <w:r>
        <w:rPr>
          <w:rFonts w:asciiTheme="minorBidi" w:hAnsiTheme="minorBidi" w:hint="cs"/>
          <w:rtl/>
        </w:rPr>
        <w:t>קיומם של נכסים רבים בחב' לא מעיד בהכרח על נזילות טובה</w:t>
      </w:r>
      <w:r w:rsidR="006C3744">
        <w:rPr>
          <w:rFonts w:asciiTheme="minorBidi" w:hAnsiTheme="minorBidi" w:hint="cs"/>
          <w:rtl/>
        </w:rPr>
        <w:t>)</w:t>
      </w:r>
      <w:r>
        <w:rPr>
          <w:rFonts w:asciiTheme="minorBidi" w:hAnsiTheme="minorBidi" w:hint="cs"/>
          <w:rtl/>
        </w:rPr>
        <w:t xml:space="preserve">. </w:t>
      </w:r>
    </w:p>
    <w:p w:rsidR="007823F2" w:rsidRPr="006C3744" w:rsidRDefault="007823F2" w:rsidP="001C6AAA">
      <w:pPr>
        <w:ind w:left="-285"/>
        <w:jc w:val="both"/>
        <w:rPr>
          <w:rFonts w:asciiTheme="minorBidi" w:hAnsiTheme="minorBidi"/>
        </w:rPr>
      </w:pPr>
      <w:r w:rsidRPr="006C3744">
        <w:rPr>
          <w:rFonts w:asciiTheme="minorBidi" w:hAnsiTheme="minorBidi" w:hint="cs"/>
          <w:u w:val="single"/>
          <w:rtl/>
        </w:rPr>
        <w:t>שימוש בהלוואה לצורך חלוקת דיבידנדים</w:t>
      </w:r>
      <w:r w:rsidRPr="006C3744">
        <w:rPr>
          <w:rFonts w:asciiTheme="minorBidi" w:hAnsiTheme="minorBidi" w:hint="cs"/>
          <w:rtl/>
        </w:rPr>
        <w:t xml:space="preserve">- ניתן לעשות זאת באישור ביהמ"ש כי מבחן הרווח לא מתקיים. </w:t>
      </w:r>
      <w:r w:rsidR="006C3744">
        <w:rPr>
          <w:rFonts w:asciiTheme="minorBidi" w:hAnsiTheme="minorBidi" w:hint="cs"/>
          <w:rtl/>
        </w:rPr>
        <w:t xml:space="preserve">כאשר חב' </w:t>
      </w:r>
      <w:r w:rsidR="006C3744" w:rsidRPr="006C3744">
        <w:rPr>
          <w:rFonts w:asciiTheme="minorBidi" w:hAnsiTheme="minorBidi" w:hint="cs"/>
          <w:rtl/>
        </w:rPr>
        <w:t>קורסת לאחר חלוקת דיבידנדים שמומנה מהלוואה</w:t>
      </w:r>
      <w:r w:rsidR="006C3744">
        <w:rPr>
          <w:rFonts w:asciiTheme="minorBidi" w:hAnsiTheme="minorBidi" w:hint="cs"/>
          <w:rtl/>
        </w:rPr>
        <w:t xml:space="preserve">, משתמשים בין היתר </w:t>
      </w:r>
      <w:r w:rsidR="006C3744" w:rsidRPr="006C3744">
        <w:rPr>
          <w:rFonts w:asciiTheme="minorBidi" w:hAnsiTheme="minorBidi" w:hint="cs"/>
          <w:u w:val="single"/>
          <w:rtl/>
        </w:rPr>
        <w:t>ב</w:t>
      </w:r>
      <w:r w:rsidRPr="006C3744">
        <w:rPr>
          <w:rFonts w:asciiTheme="minorBidi" w:hAnsiTheme="minorBidi" w:hint="cs"/>
          <w:u w:val="single"/>
          <w:rtl/>
        </w:rPr>
        <w:t>מבחן הזמן</w:t>
      </w:r>
      <w:r w:rsidRPr="006C3744">
        <w:rPr>
          <w:rFonts w:asciiTheme="minorBidi" w:hAnsiTheme="minorBidi" w:hint="cs"/>
          <w:rtl/>
        </w:rPr>
        <w:t>- לאחר כמה זמן מחלוקת הדיבידנדים החב' קרסה</w:t>
      </w:r>
      <w:r w:rsidR="001C6AAA">
        <w:rPr>
          <w:rFonts w:asciiTheme="minorBidi" w:hAnsiTheme="minorBidi" w:hint="cs"/>
          <w:rtl/>
        </w:rPr>
        <w:t>-</w:t>
      </w:r>
      <w:r w:rsidRPr="006C3744">
        <w:rPr>
          <w:rFonts w:asciiTheme="minorBidi" w:hAnsiTheme="minorBidi" w:hint="cs"/>
          <w:rtl/>
        </w:rPr>
        <w:t xml:space="preserve"> האם הדירקטורים יכלו לצפות שחלוקת הדיבידנדים תוביל להרעה משמעותית במצב החב'. </w:t>
      </w:r>
    </w:p>
    <w:p w:rsidR="00C52E34" w:rsidRDefault="007823F2" w:rsidP="00C52E34">
      <w:pPr>
        <w:ind w:left="-285"/>
        <w:jc w:val="both"/>
        <w:rPr>
          <w:rFonts w:asciiTheme="minorBidi" w:hAnsiTheme="minorBidi"/>
          <w:rtl/>
        </w:rPr>
      </w:pPr>
      <w:r w:rsidRPr="007823F2">
        <w:rPr>
          <w:rFonts w:asciiTheme="minorBidi" w:hAnsiTheme="minorBidi" w:hint="cs"/>
          <w:b/>
          <w:bCs/>
          <w:rtl/>
        </w:rPr>
        <w:t>קבלת ההחלטה על חלוקת דיבידנד</w:t>
      </w:r>
      <w:r w:rsidRPr="007823F2">
        <w:rPr>
          <w:rFonts w:asciiTheme="minorBidi" w:hAnsiTheme="minorBidi" w:hint="cs"/>
          <w:rtl/>
        </w:rPr>
        <w:t xml:space="preserve">- </w:t>
      </w:r>
      <w:r w:rsidRPr="007823F2">
        <w:rPr>
          <w:rFonts w:asciiTheme="minorBidi" w:hAnsiTheme="minorBidi" w:hint="cs"/>
          <w:u w:val="single"/>
          <w:rtl/>
        </w:rPr>
        <w:t xml:space="preserve">האורגן </w:t>
      </w:r>
      <w:r w:rsidR="006E2334">
        <w:rPr>
          <w:rFonts w:asciiTheme="minorBidi" w:hAnsiTheme="minorBidi" w:hint="cs"/>
          <w:u w:val="single"/>
          <w:rtl/>
        </w:rPr>
        <w:t>ה</w:t>
      </w:r>
      <w:r w:rsidRPr="007823F2">
        <w:rPr>
          <w:rFonts w:asciiTheme="minorBidi" w:hAnsiTheme="minorBidi" w:hint="cs"/>
          <w:u w:val="single"/>
          <w:rtl/>
        </w:rPr>
        <w:t xml:space="preserve">ממונה על קבלת ההחלטה הוא </w:t>
      </w:r>
      <w:r w:rsidRPr="006E2334">
        <w:rPr>
          <w:rFonts w:asciiTheme="minorBidi" w:hAnsiTheme="minorBidi" w:hint="cs"/>
          <w:b/>
          <w:bCs/>
          <w:u w:val="single"/>
          <w:rtl/>
        </w:rPr>
        <w:t>הדירקטוריון</w:t>
      </w:r>
      <w:r w:rsidRPr="007823F2">
        <w:rPr>
          <w:rFonts w:asciiTheme="minorBidi" w:hAnsiTheme="minorBidi" w:hint="cs"/>
          <w:rtl/>
        </w:rPr>
        <w:t>. החב' רשאית לקבוע שההחלטה תתקבל באח</w:t>
      </w:r>
      <w:r w:rsidR="006E2334">
        <w:rPr>
          <w:rFonts w:asciiTheme="minorBidi" w:hAnsiTheme="minorBidi" w:hint="cs"/>
          <w:rtl/>
        </w:rPr>
        <w:t>ד המנגנונים</w:t>
      </w:r>
      <w:r w:rsidRPr="007823F2">
        <w:rPr>
          <w:rFonts w:asciiTheme="minorBidi" w:hAnsiTheme="minorBidi" w:hint="cs"/>
          <w:rtl/>
        </w:rPr>
        <w:t xml:space="preserve"> </w:t>
      </w:r>
      <w:r w:rsidR="006E2334">
        <w:rPr>
          <w:rFonts w:asciiTheme="minorBidi" w:hAnsiTheme="minorBidi" w:hint="cs"/>
          <w:rtl/>
        </w:rPr>
        <w:t>ב</w:t>
      </w:r>
      <w:r w:rsidRPr="006E2334">
        <w:rPr>
          <w:rFonts w:asciiTheme="minorBidi" w:hAnsiTheme="minorBidi" w:hint="cs"/>
          <w:b/>
          <w:bCs/>
          <w:highlight w:val="green"/>
          <w:rtl/>
        </w:rPr>
        <w:t>ס' 307</w:t>
      </w:r>
      <w:r w:rsidR="006E2334">
        <w:rPr>
          <w:rFonts w:asciiTheme="minorBidi" w:hAnsiTheme="minorBidi" w:hint="cs"/>
          <w:rtl/>
        </w:rPr>
        <w:t>, אולם בכולם</w:t>
      </w:r>
      <w:r w:rsidRPr="007823F2">
        <w:rPr>
          <w:rFonts w:asciiTheme="minorBidi" w:hAnsiTheme="minorBidi" w:hint="cs"/>
          <w:rtl/>
        </w:rPr>
        <w:t xml:space="preserve"> הדירקטור</w:t>
      </w:r>
      <w:r w:rsidR="006E2334">
        <w:rPr>
          <w:rFonts w:asciiTheme="minorBidi" w:hAnsiTheme="minorBidi" w:hint="cs"/>
          <w:rtl/>
        </w:rPr>
        <w:t>יון הוא הגורם המכריע</w:t>
      </w:r>
      <w:r w:rsidRPr="007823F2">
        <w:rPr>
          <w:rFonts w:asciiTheme="minorBidi" w:hAnsiTheme="minorBidi" w:hint="cs"/>
          <w:rtl/>
        </w:rPr>
        <w:t xml:space="preserve">. </w:t>
      </w:r>
      <w:r w:rsidRPr="007823F2">
        <w:rPr>
          <w:rFonts w:asciiTheme="minorBidi" w:hAnsiTheme="minorBidi" w:hint="cs"/>
          <w:u w:val="single"/>
          <w:rtl/>
        </w:rPr>
        <w:t>ה</w:t>
      </w:r>
      <w:r w:rsidR="006E2334">
        <w:rPr>
          <w:rFonts w:asciiTheme="minorBidi" w:hAnsiTheme="minorBidi" w:hint="cs"/>
          <w:u w:val="single"/>
          <w:rtl/>
        </w:rPr>
        <w:t>וא צריך</w:t>
      </w:r>
      <w:r w:rsidRPr="007823F2">
        <w:rPr>
          <w:rFonts w:asciiTheme="minorBidi" w:hAnsiTheme="minorBidi" w:hint="cs"/>
          <w:u w:val="single"/>
          <w:rtl/>
        </w:rPr>
        <w:t xml:space="preserve"> לבדוק </w:t>
      </w:r>
      <w:r w:rsidR="006E2334">
        <w:rPr>
          <w:rFonts w:asciiTheme="minorBidi" w:hAnsiTheme="minorBidi" w:hint="cs"/>
          <w:u w:val="single"/>
          <w:rtl/>
        </w:rPr>
        <w:t xml:space="preserve">שמתקיימים </w:t>
      </w:r>
      <w:r w:rsidRPr="007823F2">
        <w:rPr>
          <w:rFonts w:asciiTheme="minorBidi" w:hAnsiTheme="minorBidi" w:hint="cs"/>
          <w:u w:val="single"/>
          <w:rtl/>
        </w:rPr>
        <w:t xml:space="preserve">שני התנאים לחלוקה, </w:t>
      </w:r>
      <w:r w:rsidR="006E2334">
        <w:rPr>
          <w:rFonts w:asciiTheme="minorBidi" w:hAnsiTheme="minorBidi" w:hint="cs"/>
          <w:u w:val="single"/>
          <w:rtl/>
        </w:rPr>
        <w:t>ולבחון</w:t>
      </w:r>
      <w:r w:rsidRPr="007823F2">
        <w:rPr>
          <w:rFonts w:asciiTheme="minorBidi" w:hAnsiTheme="minorBidi" w:hint="cs"/>
          <w:u w:val="single"/>
          <w:rtl/>
        </w:rPr>
        <w:t xml:space="preserve"> שהחלוקה אינה אסורה</w:t>
      </w:r>
      <w:r w:rsidRPr="007823F2">
        <w:rPr>
          <w:rFonts w:asciiTheme="minorBidi" w:hAnsiTheme="minorBidi" w:hint="cs"/>
          <w:rtl/>
        </w:rPr>
        <w:t xml:space="preserve">. </w:t>
      </w:r>
    </w:p>
    <w:p w:rsidR="00C52E34" w:rsidRPr="0076600F" w:rsidRDefault="004834D8" w:rsidP="0076600F">
      <w:pPr>
        <w:ind w:left="-285"/>
        <w:jc w:val="both"/>
        <w:rPr>
          <w:rFonts w:asciiTheme="minorBidi" w:hAnsiTheme="minorBidi"/>
          <w:rtl/>
        </w:rPr>
      </w:pPr>
      <w:r>
        <w:rPr>
          <w:rFonts w:asciiTheme="minorBidi" w:hAnsiTheme="minorBidi" w:hint="cs"/>
          <w:u w:val="single"/>
          <w:rtl/>
        </w:rPr>
        <w:lastRenderedPageBreak/>
        <w:t xml:space="preserve">דירקטוריון יכול להחליט על חלוקה גם </w:t>
      </w:r>
      <w:r w:rsidR="007823F2" w:rsidRPr="007823F2">
        <w:rPr>
          <w:rFonts w:asciiTheme="minorBidi" w:hAnsiTheme="minorBidi" w:hint="cs"/>
          <w:u w:val="single"/>
          <w:rtl/>
        </w:rPr>
        <w:t>כאשר מבחן הרווח</w:t>
      </w:r>
      <w:r w:rsidR="007823F2" w:rsidRPr="00C74441">
        <w:rPr>
          <w:rFonts w:asciiTheme="minorBidi" w:hAnsiTheme="minorBidi" w:hint="cs"/>
          <w:u w:val="single"/>
          <w:rtl/>
        </w:rPr>
        <w:t xml:space="preserve"> </w:t>
      </w:r>
      <w:r w:rsidR="007823F2" w:rsidRPr="007823F2">
        <w:rPr>
          <w:rFonts w:asciiTheme="minorBidi" w:hAnsiTheme="minorBidi" w:hint="cs"/>
          <w:u w:val="single"/>
          <w:rtl/>
        </w:rPr>
        <w:t>לא מתקיים</w:t>
      </w:r>
      <w:r>
        <w:rPr>
          <w:rFonts w:asciiTheme="minorBidi" w:hAnsiTheme="minorBidi" w:hint="cs"/>
          <w:u w:val="single"/>
          <w:rtl/>
        </w:rPr>
        <w:t>, ואז הוא יצטרך לפנות ל</w:t>
      </w:r>
      <w:r w:rsidR="007823F2" w:rsidRPr="007823F2">
        <w:rPr>
          <w:rFonts w:asciiTheme="minorBidi" w:hAnsiTheme="minorBidi" w:hint="cs"/>
          <w:u w:val="single"/>
          <w:rtl/>
        </w:rPr>
        <w:t>ביהמ"ש לאישור</w:t>
      </w:r>
      <w:r>
        <w:rPr>
          <w:rFonts w:asciiTheme="minorBidi" w:hAnsiTheme="minorBidi" w:hint="cs"/>
          <w:u w:val="single"/>
          <w:rtl/>
        </w:rPr>
        <w:t>ה</w:t>
      </w:r>
      <w:r w:rsidR="00C52E34">
        <w:rPr>
          <w:rFonts w:asciiTheme="minorBidi" w:hAnsiTheme="minorBidi" w:hint="cs"/>
          <w:rtl/>
        </w:rPr>
        <w:t xml:space="preserve">, </w:t>
      </w:r>
      <w:r w:rsidR="007823F2" w:rsidRPr="007823F2">
        <w:rPr>
          <w:rFonts w:asciiTheme="minorBidi" w:hAnsiTheme="minorBidi" w:hint="cs"/>
          <w:u w:val="single"/>
          <w:rtl/>
        </w:rPr>
        <w:t xml:space="preserve">ביהמ"ש </w:t>
      </w:r>
      <w:r w:rsidR="00C52E34">
        <w:rPr>
          <w:rFonts w:asciiTheme="minorBidi" w:hAnsiTheme="minorBidi" w:hint="cs"/>
          <w:u w:val="single"/>
          <w:rtl/>
        </w:rPr>
        <w:t xml:space="preserve">יאשר </w:t>
      </w:r>
      <w:r w:rsidR="007823F2" w:rsidRPr="007823F2">
        <w:rPr>
          <w:rFonts w:asciiTheme="minorBidi" w:hAnsiTheme="minorBidi" w:hint="cs"/>
          <w:u w:val="single"/>
          <w:rtl/>
        </w:rPr>
        <w:t>חלוקה כזו</w:t>
      </w:r>
      <w:r w:rsidR="00C52E34">
        <w:rPr>
          <w:rFonts w:asciiTheme="minorBidi" w:hAnsiTheme="minorBidi" w:hint="cs"/>
          <w:u w:val="single"/>
          <w:rtl/>
        </w:rPr>
        <w:t xml:space="preserve"> כאשר </w:t>
      </w:r>
      <w:r w:rsidR="007823F2" w:rsidRPr="007823F2">
        <w:rPr>
          <w:rFonts w:asciiTheme="minorBidi" w:hAnsiTheme="minorBidi" w:hint="cs"/>
          <w:u w:val="single"/>
          <w:rtl/>
        </w:rPr>
        <w:t xml:space="preserve">שוכנע </w:t>
      </w:r>
      <w:r w:rsidR="00C52E34">
        <w:rPr>
          <w:rFonts w:asciiTheme="minorBidi" w:hAnsiTheme="minorBidi" w:hint="cs"/>
          <w:u w:val="single"/>
          <w:rtl/>
        </w:rPr>
        <w:t>ש</w:t>
      </w:r>
      <w:r w:rsidR="007823F2" w:rsidRPr="007823F2">
        <w:rPr>
          <w:rFonts w:asciiTheme="minorBidi" w:hAnsiTheme="minorBidi" w:hint="cs"/>
          <w:u w:val="single"/>
          <w:rtl/>
        </w:rPr>
        <w:t>מבחן יכולת הפירעון</w:t>
      </w:r>
      <w:r w:rsidR="00C52E34">
        <w:rPr>
          <w:rFonts w:asciiTheme="minorBidi" w:hAnsiTheme="minorBidi" w:hint="cs"/>
          <w:u w:val="single"/>
          <w:rtl/>
        </w:rPr>
        <w:t xml:space="preserve"> </w:t>
      </w:r>
      <w:r w:rsidR="00C52E34" w:rsidRPr="007823F2">
        <w:rPr>
          <w:rFonts w:asciiTheme="minorBidi" w:hAnsiTheme="minorBidi" w:hint="cs"/>
          <w:u w:val="single"/>
          <w:rtl/>
        </w:rPr>
        <w:t>מתקיים</w:t>
      </w:r>
      <w:r w:rsidR="007823F2" w:rsidRPr="00C52E34">
        <w:rPr>
          <w:rFonts w:asciiTheme="minorBidi" w:hAnsiTheme="minorBidi" w:hint="cs"/>
          <w:rtl/>
        </w:rPr>
        <w:t>.</w:t>
      </w:r>
      <w:r w:rsidR="0076600F">
        <w:rPr>
          <w:rFonts w:asciiTheme="minorBidi" w:hAnsiTheme="minorBidi" w:hint="cs"/>
          <w:rtl/>
        </w:rPr>
        <w:t xml:space="preserve"> יש לא מעט חברות שעושות שימוש בדרך זו. </w:t>
      </w:r>
      <w:r w:rsidR="002C4EE8">
        <w:rPr>
          <w:rFonts w:asciiTheme="minorBidi" w:hAnsiTheme="minorBidi" w:hint="cs"/>
          <w:rtl/>
        </w:rPr>
        <w:t xml:space="preserve">  </w:t>
      </w:r>
      <w:r w:rsidR="007823F2" w:rsidRPr="00C52E34">
        <w:rPr>
          <w:rFonts w:asciiTheme="minorBidi" w:hAnsiTheme="minorBidi" w:hint="cs"/>
          <w:rtl/>
        </w:rPr>
        <w:t xml:space="preserve"> </w:t>
      </w:r>
      <w:r w:rsidR="00C52E34" w:rsidRPr="00C52E34">
        <w:rPr>
          <w:rFonts w:asciiTheme="minorBidi" w:hAnsiTheme="minorBidi" w:hint="cs"/>
          <w:b/>
          <w:bCs/>
          <w:highlight w:val="green"/>
          <w:rtl/>
        </w:rPr>
        <w:t>ס' 303</w:t>
      </w:r>
      <w:r w:rsidR="00C52E34" w:rsidRPr="00C52E34">
        <w:rPr>
          <w:rFonts w:asciiTheme="minorBidi" w:hAnsiTheme="minorBidi" w:hint="cs"/>
          <w:rtl/>
        </w:rPr>
        <w:t>-</w:t>
      </w:r>
      <w:r w:rsidR="00C52E34" w:rsidRPr="007823F2">
        <w:rPr>
          <w:rFonts w:asciiTheme="minorBidi" w:hAnsiTheme="minorBidi" w:hint="cs"/>
          <w:rtl/>
        </w:rPr>
        <w:t xml:space="preserve"> </w:t>
      </w:r>
      <w:r w:rsidR="007823F2" w:rsidRPr="00C52E34">
        <w:rPr>
          <w:rFonts w:asciiTheme="minorBidi" w:hAnsiTheme="minorBidi" w:hint="cs"/>
          <w:b/>
          <w:bCs/>
          <w:rtl/>
        </w:rPr>
        <w:t>את מבחן יכולת הפירעון לא ניתן לעקוף</w:t>
      </w:r>
      <w:r w:rsidR="00C52E34" w:rsidRPr="007823F2">
        <w:rPr>
          <w:rFonts w:asciiTheme="minorBidi" w:hAnsiTheme="minorBidi" w:hint="cs"/>
          <w:rtl/>
        </w:rPr>
        <w:t>.</w:t>
      </w:r>
      <w:r w:rsidR="00C52E34" w:rsidRPr="00C52E34">
        <w:rPr>
          <w:rFonts w:asciiTheme="minorBidi" w:hAnsiTheme="minorBidi" w:hint="cs"/>
          <w:rtl/>
        </w:rPr>
        <w:t xml:space="preserve"> </w:t>
      </w:r>
    </w:p>
    <w:p w:rsidR="008B1CF9" w:rsidRDefault="007823F2" w:rsidP="008B1CF9">
      <w:pPr>
        <w:ind w:left="-285"/>
        <w:jc w:val="both"/>
        <w:rPr>
          <w:rFonts w:asciiTheme="minorBidi" w:hAnsiTheme="minorBidi"/>
          <w:rtl/>
        </w:rPr>
      </w:pPr>
      <w:r w:rsidRPr="007823F2">
        <w:rPr>
          <w:rFonts w:asciiTheme="minorBidi" w:hAnsiTheme="minorBidi" w:hint="cs"/>
          <w:u w:val="single"/>
          <w:rtl/>
        </w:rPr>
        <w:t>מתן אישור לחלוקה ניתן תוך זכות עמידה לנושים</w:t>
      </w:r>
      <w:r w:rsidRPr="007823F2">
        <w:rPr>
          <w:rFonts w:asciiTheme="minorBidi" w:hAnsiTheme="minorBidi" w:hint="cs"/>
          <w:rtl/>
        </w:rPr>
        <w:t xml:space="preserve">- </w:t>
      </w:r>
      <w:r w:rsidRPr="007823F2">
        <w:rPr>
          <w:rFonts w:asciiTheme="minorBidi" w:hAnsiTheme="minorBidi" w:hint="cs"/>
          <w:u w:val="single"/>
          <w:rtl/>
        </w:rPr>
        <w:t>כי הם אלה שיכולים להיפגע</w:t>
      </w:r>
      <w:r w:rsidRPr="007823F2">
        <w:rPr>
          <w:rFonts w:asciiTheme="minorBidi" w:hAnsiTheme="minorBidi" w:hint="cs"/>
          <w:rtl/>
        </w:rPr>
        <w:t xml:space="preserve">. </w:t>
      </w:r>
    </w:p>
    <w:p w:rsidR="00544BF4" w:rsidRPr="00544BF4" w:rsidRDefault="00DC020A" w:rsidP="00A76F08">
      <w:pPr>
        <w:ind w:left="-285"/>
        <w:jc w:val="both"/>
        <w:rPr>
          <w:rFonts w:asciiTheme="minorBidi" w:hAnsiTheme="minorBidi"/>
          <w:rtl/>
        </w:rPr>
      </w:pPr>
      <w:r>
        <w:rPr>
          <w:rFonts w:asciiTheme="minorBidi" w:hAnsiTheme="minorBidi" w:hint="cs"/>
          <w:rtl/>
        </w:rPr>
        <w:t xml:space="preserve">מחקרים בארה"ב מראים כי </w:t>
      </w:r>
      <w:r w:rsidR="00544BF4" w:rsidRPr="00544BF4">
        <w:rPr>
          <w:rFonts w:asciiTheme="minorBidi" w:hAnsiTheme="minorBidi" w:hint="cs"/>
          <w:rtl/>
        </w:rPr>
        <w:t xml:space="preserve">בעלי </w:t>
      </w:r>
      <w:r w:rsidR="00544BF4">
        <w:rPr>
          <w:rFonts w:asciiTheme="minorBidi" w:hAnsiTheme="minorBidi" w:hint="cs"/>
          <w:rtl/>
        </w:rPr>
        <w:t xml:space="preserve">שליטה בחברות מנסים למקסם את התועלת האישית שלהם </w:t>
      </w:r>
      <w:r w:rsidR="00544BF4" w:rsidRPr="00790861">
        <w:rPr>
          <w:rFonts w:asciiTheme="minorBidi" w:hAnsiTheme="minorBidi"/>
          <w:rtl/>
        </w:rPr>
        <w:t xml:space="preserve">באמצעות אי חלוקת דיבידנד, תוך שהם כבעלי תפקידים בחב' </w:t>
      </w:r>
      <w:r w:rsidR="00544BF4">
        <w:rPr>
          <w:rFonts w:asciiTheme="minorBidi" w:hAnsiTheme="minorBidi" w:hint="cs"/>
          <w:rtl/>
        </w:rPr>
        <w:t>נהנים מ</w:t>
      </w:r>
      <w:r w:rsidR="00544BF4" w:rsidRPr="00790861">
        <w:rPr>
          <w:rFonts w:asciiTheme="minorBidi" w:hAnsiTheme="minorBidi"/>
          <w:rtl/>
        </w:rPr>
        <w:t xml:space="preserve">הונה באמצעות </w:t>
      </w:r>
      <w:r w:rsidR="00544BF4">
        <w:rPr>
          <w:rFonts w:asciiTheme="minorBidi" w:hAnsiTheme="minorBidi" w:hint="cs"/>
          <w:rtl/>
        </w:rPr>
        <w:t xml:space="preserve">משכורות גבוהות, </w:t>
      </w:r>
      <w:r w:rsidR="00544BF4" w:rsidRPr="00790861">
        <w:rPr>
          <w:rFonts w:asciiTheme="minorBidi" w:hAnsiTheme="minorBidi"/>
          <w:rtl/>
        </w:rPr>
        <w:t xml:space="preserve">תמריצים </w:t>
      </w:r>
      <w:r w:rsidR="00544BF4">
        <w:rPr>
          <w:rFonts w:asciiTheme="minorBidi" w:hAnsiTheme="minorBidi" w:hint="cs"/>
          <w:rtl/>
        </w:rPr>
        <w:t>ו</w:t>
      </w:r>
      <w:r w:rsidR="00544BF4" w:rsidRPr="00790861">
        <w:rPr>
          <w:rFonts w:asciiTheme="minorBidi" w:hAnsiTheme="minorBidi"/>
          <w:rtl/>
        </w:rPr>
        <w:t>בונוסים</w:t>
      </w:r>
      <w:r w:rsidR="00544BF4">
        <w:rPr>
          <w:rFonts w:asciiTheme="minorBidi" w:hAnsiTheme="minorBidi" w:hint="cs"/>
          <w:rtl/>
        </w:rPr>
        <w:t xml:space="preserve">. </w:t>
      </w:r>
      <w:r w:rsidR="00A76F08">
        <w:rPr>
          <w:rFonts w:asciiTheme="minorBidi" w:hAnsiTheme="minorBidi" w:hint="cs"/>
          <w:rtl/>
        </w:rPr>
        <w:t xml:space="preserve">כאשר בעל שליטה לקח הלוואות בכדי לרכוש חב' באחוזי החזקה גבוהים, הוא ירצה שהחב' תיקח על עצמה התחייבויות ממוניות גדולות על מנת לחלק דיבידנד, כדי שיוכל להחזיר את חובו. לכן, גם חלוקת דיבידנד המחלוקת באופן שוויוני יכולה לפגוע גם בבעלי מניות המיעוט כיוון שבמקרה כזה הדבר יכול להוביל לקריסת החב'(טענה שהועלתה בבזק). </w:t>
      </w:r>
      <w:r w:rsidR="00347676" w:rsidRPr="00790861">
        <w:rPr>
          <w:rFonts w:asciiTheme="minorBidi" w:hAnsiTheme="minorBidi"/>
          <w:rtl/>
        </w:rPr>
        <w:t xml:space="preserve">אפשר לתקוף את הדירקטוריון אם הוא לא בחן את הפעולה באופן רציני ולשאול האם עליו לבדוק את טובת החב' כישות נפרדת או רק  את טובתם בעלי המניות(למשל לא תוך הפרת אמונים, בהתאם לכלל שיקול הדעת העסקי </w:t>
      </w:r>
      <w:r w:rsidR="00347676" w:rsidRPr="00C81E00">
        <w:rPr>
          <w:rFonts w:asciiTheme="minorBidi" w:hAnsiTheme="minorBidi"/>
          <w:rtl/>
        </w:rPr>
        <w:t>וכדומה).</w:t>
      </w:r>
    </w:p>
    <w:p w:rsidR="00790861" w:rsidRPr="00C81E00" w:rsidRDefault="00790861" w:rsidP="00F3210E">
      <w:pPr>
        <w:ind w:left="-285"/>
        <w:rPr>
          <w:rFonts w:asciiTheme="minorBidi" w:hAnsiTheme="minorBidi"/>
          <w:rtl/>
        </w:rPr>
      </w:pPr>
      <w:r w:rsidRPr="0024219D">
        <w:rPr>
          <w:rFonts w:asciiTheme="minorBidi" w:hAnsiTheme="minorBidi"/>
          <w:b/>
          <w:bCs/>
          <w:rtl/>
        </w:rPr>
        <w:t>חלוקה אסורה</w:t>
      </w:r>
      <w:r w:rsidR="005211CF">
        <w:rPr>
          <w:rFonts w:asciiTheme="minorBidi" w:hAnsiTheme="minorBidi" w:hint="cs"/>
          <w:rtl/>
        </w:rPr>
        <w:t xml:space="preserve">- </w:t>
      </w:r>
      <w:r w:rsidRPr="005211CF">
        <w:rPr>
          <w:rFonts w:asciiTheme="minorBidi" w:hAnsiTheme="minorBidi"/>
          <w:b/>
          <w:bCs/>
          <w:highlight w:val="green"/>
          <w:rtl/>
        </w:rPr>
        <w:t>ס' 310</w:t>
      </w:r>
      <w:r w:rsidR="005211CF">
        <w:rPr>
          <w:rFonts w:asciiTheme="minorBidi" w:hAnsiTheme="minorBidi" w:hint="cs"/>
          <w:rtl/>
        </w:rPr>
        <w:t>-</w:t>
      </w:r>
      <w:r w:rsidR="005211CF">
        <w:rPr>
          <w:rFonts w:asciiTheme="minorBidi" w:hAnsiTheme="minorBidi"/>
          <w:rtl/>
        </w:rPr>
        <w:t xml:space="preserve"> </w:t>
      </w:r>
      <w:r w:rsidR="005211CF" w:rsidRPr="000557A5">
        <w:rPr>
          <w:rFonts w:asciiTheme="minorBidi" w:hAnsiTheme="minorBidi"/>
          <w:b/>
          <w:bCs/>
          <w:u w:val="single"/>
          <w:rtl/>
        </w:rPr>
        <w:t>בעל מני</w:t>
      </w:r>
      <w:r w:rsidR="005211CF" w:rsidRPr="000557A5">
        <w:rPr>
          <w:rFonts w:asciiTheme="minorBidi" w:hAnsiTheme="minorBidi" w:hint="cs"/>
          <w:b/>
          <w:bCs/>
          <w:u w:val="single"/>
          <w:rtl/>
        </w:rPr>
        <w:t>ות</w:t>
      </w:r>
      <w:r w:rsidRPr="005211CF">
        <w:rPr>
          <w:rFonts w:asciiTheme="minorBidi" w:hAnsiTheme="minorBidi"/>
          <w:u w:val="single"/>
          <w:rtl/>
        </w:rPr>
        <w:t xml:space="preserve"> שקיבל דיבידנד שאסור היה על החברה לחלק</w:t>
      </w:r>
      <w:r w:rsidR="005211CF" w:rsidRPr="005211CF">
        <w:rPr>
          <w:rFonts w:asciiTheme="minorBidi" w:hAnsiTheme="minorBidi" w:hint="cs"/>
          <w:u w:val="single"/>
          <w:rtl/>
        </w:rPr>
        <w:t xml:space="preserve"> צריך</w:t>
      </w:r>
      <w:r w:rsidRPr="005211CF">
        <w:rPr>
          <w:rFonts w:asciiTheme="minorBidi" w:hAnsiTheme="minorBidi"/>
          <w:u w:val="single"/>
          <w:rtl/>
        </w:rPr>
        <w:t xml:space="preserve"> להחזיר את הדיבידנד אלא אם לא ידע או לא היה עליו לדעת כי החלוקה אסורה</w:t>
      </w:r>
      <w:r w:rsidRPr="00C81E00">
        <w:rPr>
          <w:rFonts w:asciiTheme="minorBidi" w:hAnsiTheme="minorBidi"/>
          <w:rtl/>
        </w:rPr>
        <w:t xml:space="preserve">. </w:t>
      </w:r>
      <w:r w:rsidRPr="000557A5">
        <w:rPr>
          <w:rFonts w:asciiTheme="minorBidi" w:hAnsiTheme="minorBidi"/>
          <w:u w:val="single"/>
          <w:rtl/>
        </w:rPr>
        <w:t>ס' זה רלוונטי יותר לחב</w:t>
      </w:r>
      <w:r w:rsidR="005B1C1E" w:rsidRPr="000557A5">
        <w:rPr>
          <w:rFonts w:asciiTheme="minorBidi" w:hAnsiTheme="minorBidi" w:hint="cs"/>
          <w:u w:val="single"/>
          <w:rtl/>
        </w:rPr>
        <w:t xml:space="preserve">' </w:t>
      </w:r>
      <w:r w:rsidR="005B1C1E" w:rsidRPr="000557A5">
        <w:rPr>
          <w:rFonts w:asciiTheme="minorBidi" w:hAnsiTheme="minorBidi"/>
          <w:u w:val="single"/>
          <w:rtl/>
        </w:rPr>
        <w:t>פרטי</w:t>
      </w:r>
      <w:r w:rsidRPr="000557A5">
        <w:rPr>
          <w:rFonts w:asciiTheme="minorBidi" w:hAnsiTheme="minorBidi"/>
          <w:u w:val="single"/>
          <w:rtl/>
        </w:rPr>
        <w:t>ת</w:t>
      </w:r>
      <w:r w:rsidRPr="00C81E00">
        <w:rPr>
          <w:rFonts w:asciiTheme="minorBidi" w:hAnsiTheme="minorBidi"/>
          <w:rtl/>
        </w:rPr>
        <w:t xml:space="preserve"> כי בחב</w:t>
      </w:r>
      <w:r w:rsidR="005B1C1E">
        <w:rPr>
          <w:rFonts w:asciiTheme="minorBidi" w:hAnsiTheme="minorBidi" w:hint="cs"/>
          <w:rtl/>
        </w:rPr>
        <w:t>'</w:t>
      </w:r>
      <w:r w:rsidRPr="00C81E00">
        <w:rPr>
          <w:rFonts w:asciiTheme="minorBidi" w:hAnsiTheme="minorBidi"/>
          <w:rtl/>
        </w:rPr>
        <w:t xml:space="preserve"> </w:t>
      </w:r>
      <w:r w:rsidR="005B1C1E">
        <w:rPr>
          <w:rFonts w:asciiTheme="minorBidi" w:hAnsiTheme="minorBidi" w:hint="cs"/>
          <w:rtl/>
        </w:rPr>
        <w:t>זו</w:t>
      </w:r>
      <w:r w:rsidRPr="00C81E00">
        <w:rPr>
          <w:rFonts w:asciiTheme="minorBidi" w:hAnsiTheme="minorBidi"/>
          <w:rtl/>
        </w:rPr>
        <w:t xml:space="preserve"> בעלי המניות מעורבים בפעילות החב</w:t>
      </w:r>
      <w:r w:rsidR="005B1C1E">
        <w:rPr>
          <w:rFonts w:asciiTheme="minorBidi" w:hAnsiTheme="minorBidi" w:hint="cs"/>
          <w:rtl/>
        </w:rPr>
        <w:t>' לרוב</w:t>
      </w:r>
      <w:r w:rsidRPr="00C81E00">
        <w:rPr>
          <w:rFonts w:asciiTheme="minorBidi" w:hAnsiTheme="minorBidi"/>
          <w:rtl/>
        </w:rPr>
        <w:t>. בחב</w:t>
      </w:r>
      <w:r w:rsidR="005B1C1E">
        <w:rPr>
          <w:rFonts w:asciiTheme="minorBidi" w:hAnsiTheme="minorBidi" w:hint="cs"/>
          <w:rtl/>
        </w:rPr>
        <w:t>'</w:t>
      </w:r>
      <w:r w:rsidRPr="00C81E00">
        <w:rPr>
          <w:rFonts w:asciiTheme="minorBidi" w:hAnsiTheme="minorBidi"/>
          <w:rtl/>
        </w:rPr>
        <w:t xml:space="preserve"> ציבורית הרבה יותר קשה להוכיח שבעל המניות ידע על החלוקה האסורה</w:t>
      </w:r>
      <w:r w:rsidR="005B1C1E">
        <w:rPr>
          <w:rFonts w:asciiTheme="minorBidi" w:hAnsiTheme="minorBidi" w:hint="cs"/>
          <w:rtl/>
        </w:rPr>
        <w:t>,</w:t>
      </w:r>
      <w:r w:rsidRPr="00C81E00">
        <w:rPr>
          <w:rFonts w:asciiTheme="minorBidi" w:hAnsiTheme="minorBidi"/>
          <w:rtl/>
        </w:rPr>
        <w:t xml:space="preserve"> ואף יש חזקה ב</w:t>
      </w:r>
      <w:r w:rsidRPr="005B1C1E">
        <w:rPr>
          <w:rFonts w:asciiTheme="minorBidi" w:hAnsiTheme="minorBidi"/>
          <w:b/>
          <w:bCs/>
          <w:highlight w:val="green"/>
          <w:rtl/>
        </w:rPr>
        <w:t>ס</w:t>
      </w:r>
      <w:r w:rsidR="005B1C1E" w:rsidRPr="005B1C1E">
        <w:rPr>
          <w:rFonts w:asciiTheme="minorBidi" w:hAnsiTheme="minorBidi" w:hint="cs"/>
          <w:b/>
          <w:bCs/>
          <w:highlight w:val="green"/>
          <w:rtl/>
        </w:rPr>
        <w:t xml:space="preserve">' </w:t>
      </w:r>
      <w:r w:rsidR="005B1C1E" w:rsidRPr="005B1C1E">
        <w:rPr>
          <w:rFonts w:asciiTheme="minorBidi" w:hAnsiTheme="minorBidi"/>
          <w:b/>
          <w:bCs/>
          <w:highlight w:val="green"/>
          <w:rtl/>
        </w:rPr>
        <w:t>310</w:t>
      </w:r>
      <w:r w:rsidR="005B1C1E" w:rsidRPr="005B1C1E">
        <w:rPr>
          <w:rFonts w:asciiTheme="minorBidi" w:hAnsiTheme="minorBidi" w:hint="cs"/>
          <w:b/>
          <w:bCs/>
          <w:highlight w:val="green"/>
          <w:rtl/>
        </w:rPr>
        <w:t>(</w:t>
      </w:r>
      <w:r w:rsidRPr="005B1C1E">
        <w:rPr>
          <w:rFonts w:asciiTheme="minorBidi" w:hAnsiTheme="minorBidi"/>
          <w:b/>
          <w:bCs/>
          <w:highlight w:val="green"/>
          <w:rtl/>
        </w:rPr>
        <w:t>ב</w:t>
      </w:r>
      <w:r w:rsidR="005B1C1E" w:rsidRPr="005B1C1E">
        <w:rPr>
          <w:rFonts w:asciiTheme="minorBidi" w:hAnsiTheme="minorBidi" w:hint="cs"/>
          <w:b/>
          <w:bCs/>
          <w:highlight w:val="green"/>
          <w:rtl/>
        </w:rPr>
        <w:t>)</w:t>
      </w:r>
      <w:r w:rsidRPr="00C81E00">
        <w:rPr>
          <w:rFonts w:asciiTheme="minorBidi" w:hAnsiTheme="minorBidi"/>
          <w:rtl/>
        </w:rPr>
        <w:t xml:space="preserve"> כי </w:t>
      </w:r>
      <w:r w:rsidRPr="000557A5">
        <w:rPr>
          <w:rFonts w:asciiTheme="minorBidi" w:hAnsiTheme="minorBidi"/>
          <w:b/>
          <w:bCs/>
          <w:rtl/>
        </w:rPr>
        <w:t>חזקה על בעל מניו</w:t>
      </w:r>
      <w:r w:rsidR="005B1C1E" w:rsidRPr="000557A5">
        <w:rPr>
          <w:rFonts w:asciiTheme="minorBidi" w:hAnsiTheme="minorBidi" w:hint="cs"/>
          <w:b/>
          <w:bCs/>
          <w:rtl/>
        </w:rPr>
        <w:t>ת</w:t>
      </w:r>
      <w:r w:rsidR="005B1C1E" w:rsidRPr="000557A5">
        <w:rPr>
          <w:rFonts w:asciiTheme="minorBidi" w:hAnsiTheme="minorBidi"/>
          <w:b/>
          <w:bCs/>
          <w:rtl/>
        </w:rPr>
        <w:t xml:space="preserve"> בחב' ציבורית</w:t>
      </w:r>
      <w:r w:rsidR="00F3210E">
        <w:rPr>
          <w:rFonts w:asciiTheme="minorBidi" w:hAnsiTheme="minorBidi" w:hint="cs"/>
          <w:rtl/>
        </w:rPr>
        <w:t>-</w:t>
      </w:r>
      <w:r w:rsidRPr="00C81E00">
        <w:rPr>
          <w:rStyle w:val="apple-converted-space"/>
          <w:rFonts w:asciiTheme="minorBidi" w:hAnsiTheme="minorBidi"/>
          <w:color w:val="000000"/>
        </w:rPr>
        <w:t> </w:t>
      </w:r>
      <w:r w:rsidRPr="000557A5">
        <w:rPr>
          <w:rFonts w:asciiTheme="minorBidi" w:hAnsiTheme="minorBidi"/>
          <w:color w:val="000000"/>
          <w:u w:val="single"/>
          <w:rtl/>
        </w:rPr>
        <w:t xml:space="preserve">שלא היה דירקטור, </w:t>
      </w:r>
      <w:r w:rsidR="00F3210E" w:rsidRPr="000557A5">
        <w:rPr>
          <w:rFonts w:asciiTheme="minorBidi" w:hAnsiTheme="minorBidi" w:hint="cs"/>
          <w:color w:val="000000"/>
          <w:u w:val="single"/>
          <w:rtl/>
        </w:rPr>
        <w:t xml:space="preserve">מנכ"ל </w:t>
      </w:r>
      <w:r w:rsidRPr="000557A5">
        <w:rPr>
          <w:rFonts w:asciiTheme="minorBidi" w:hAnsiTheme="minorBidi"/>
          <w:color w:val="000000"/>
          <w:u w:val="single"/>
          <w:rtl/>
        </w:rPr>
        <w:t xml:space="preserve">או בעל </w:t>
      </w:r>
      <w:r w:rsidR="00F3210E" w:rsidRPr="000557A5">
        <w:rPr>
          <w:rFonts w:asciiTheme="minorBidi" w:hAnsiTheme="minorBidi"/>
          <w:color w:val="000000"/>
          <w:u w:val="single"/>
          <w:rtl/>
        </w:rPr>
        <w:t>שליטה בחב</w:t>
      </w:r>
      <w:r w:rsidR="00F3210E" w:rsidRPr="000557A5">
        <w:rPr>
          <w:rFonts w:asciiTheme="minorBidi" w:hAnsiTheme="minorBidi" w:hint="cs"/>
          <w:color w:val="000000"/>
          <w:u w:val="single"/>
          <w:rtl/>
        </w:rPr>
        <w:t>'</w:t>
      </w:r>
      <w:r w:rsidRPr="000557A5">
        <w:rPr>
          <w:rFonts w:asciiTheme="minorBidi" w:hAnsiTheme="minorBidi"/>
          <w:color w:val="000000"/>
          <w:u w:val="single"/>
          <w:rtl/>
        </w:rPr>
        <w:t xml:space="preserve"> במועד החלוקה,</w:t>
      </w:r>
      <w:r w:rsidRPr="000557A5">
        <w:rPr>
          <w:rFonts w:asciiTheme="minorBidi" w:hAnsiTheme="minorBidi"/>
          <w:u w:val="single"/>
          <w:rtl/>
        </w:rPr>
        <w:t xml:space="preserve"> שלא ידע על החלוקה האסורה ולא היה עליו לדעת על כך</w:t>
      </w:r>
      <w:r w:rsidRPr="00C81E00">
        <w:rPr>
          <w:rFonts w:asciiTheme="minorBidi" w:hAnsiTheme="minorBidi"/>
          <w:rtl/>
        </w:rPr>
        <w:t>.</w:t>
      </w:r>
    </w:p>
    <w:p w:rsidR="005F0FE3" w:rsidRDefault="00790861" w:rsidP="005F0FE3">
      <w:pPr>
        <w:ind w:left="-285"/>
        <w:rPr>
          <w:rFonts w:asciiTheme="minorBidi" w:hAnsiTheme="minorBidi"/>
          <w:rtl/>
        </w:rPr>
      </w:pPr>
      <w:r w:rsidRPr="002C1E0B">
        <w:rPr>
          <w:rFonts w:asciiTheme="minorBidi" w:hAnsiTheme="minorBidi"/>
          <w:b/>
          <w:bCs/>
          <w:highlight w:val="green"/>
          <w:rtl/>
        </w:rPr>
        <w:t>ס' 311</w:t>
      </w:r>
      <w:r w:rsidR="002C1E0B">
        <w:rPr>
          <w:rFonts w:asciiTheme="minorBidi" w:hAnsiTheme="minorBidi" w:hint="cs"/>
          <w:rtl/>
        </w:rPr>
        <w:t>-</w:t>
      </w:r>
      <w:r w:rsidRPr="00C81E00">
        <w:rPr>
          <w:rFonts w:asciiTheme="minorBidi" w:hAnsiTheme="minorBidi"/>
          <w:rtl/>
        </w:rPr>
        <w:t xml:space="preserve"> </w:t>
      </w:r>
      <w:r w:rsidRPr="005F0FE3">
        <w:rPr>
          <w:rFonts w:asciiTheme="minorBidi" w:hAnsiTheme="minorBidi"/>
          <w:u w:val="single"/>
          <w:rtl/>
        </w:rPr>
        <w:t xml:space="preserve">במידה ובוצעה חלוקה אסורה בחב' יראו את הדירקטור כמי שהפר את חובת האמונים </w:t>
      </w:r>
      <w:r w:rsidR="005F0FE3" w:rsidRPr="005F0FE3">
        <w:rPr>
          <w:rFonts w:asciiTheme="minorBidi" w:hAnsiTheme="minorBidi" w:hint="cs"/>
          <w:u w:val="single"/>
          <w:rtl/>
        </w:rPr>
        <w:t xml:space="preserve">או </w:t>
      </w:r>
      <w:r w:rsidRPr="005F0FE3">
        <w:rPr>
          <w:rFonts w:asciiTheme="minorBidi" w:hAnsiTheme="minorBidi"/>
          <w:u w:val="single"/>
          <w:rtl/>
        </w:rPr>
        <w:t>את חובת הזהירות</w:t>
      </w:r>
      <w:r w:rsidR="005F0FE3" w:rsidRPr="005F0FE3">
        <w:rPr>
          <w:rFonts w:asciiTheme="minorBidi" w:hAnsiTheme="minorBidi" w:hint="cs"/>
          <w:u w:val="single"/>
          <w:rtl/>
        </w:rPr>
        <w:t xml:space="preserve"> לחב'</w:t>
      </w:r>
      <w:r w:rsidRPr="005F0FE3">
        <w:rPr>
          <w:rFonts w:asciiTheme="minorBidi" w:hAnsiTheme="minorBidi"/>
          <w:u w:val="single"/>
          <w:rtl/>
        </w:rPr>
        <w:t>, אלא אם יוכח א</w:t>
      </w:r>
      <w:r w:rsidR="005F0FE3" w:rsidRPr="005F0FE3">
        <w:rPr>
          <w:rFonts w:asciiTheme="minorBidi" w:hAnsiTheme="minorBidi"/>
          <w:u w:val="single"/>
          <w:rtl/>
        </w:rPr>
        <w:t>ת אחת משלושת ההגנות שהסעיף מונה</w:t>
      </w:r>
      <w:r w:rsidR="005F0FE3">
        <w:rPr>
          <w:rFonts w:asciiTheme="minorBidi" w:hAnsiTheme="minorBidi" w:hint="cs"/>
          <w:rtl/>
        </w:rPr>
        <w:t>:</w:t>
      </w:r>
    </w:p>
    <w:p w:rsidR="005F0FE3" w:rsidRPr="005F0FE3" w:rsidRDefault="005F0FE3" w:rsidP="005F0FE3">
      <w:pPr>
        <w:pStyle w:val="p110"/>
        <w:bidi/>
        <w:spacing w:before="72" w:beforeAutospacing="0" w:after="0" w:afterAutospacing="0"/>
        <w:ind w:left="624" w:right="1134" w:hanging="484"/>
        <w:jc w:val="both"/>
        <w:rPr>
          <w:rFonts w:asciiTheme="minorBidi" w:hAnsiTheme="minorBidi" w:cstheme="minorBidi"/>
          <w:color w:val="000000"/>
          <w:sz w:val="22"/>
          <w:szCs w:val="22"/>
          <w:rtl/>
        </w:rPr>
      </w:pPr>
      <w:r w:rsidRPr="005F0FE3">
        <w:rPr>
          <w:rStyle w:val="default"/>
          <w:rFonts w:asciiTheme="minorBidi" w:hAnsiTheme="minorBidi" w:cstheme="minorBidi"/>
          <w:color w:val="000000"/>
          <w:sz w:val="22"/>
          <w:szCs w:val="22"/>
          <w:rtl/>
        </w:rPr>
        <w:t>(1) </w:t>
      </w:r>
      <w:r w:rsidRPr="005F0FE3">
        <w:rPr>
          <w:rStyle w:val="apple-converted-space"/>
          <w:rFonts w:asciiTheme="minorBidi" w:hAnsiTheme="minorBidi" w:cstheme="minorBidi"/>
          <w:color w:val="000000"/>
          <w:sz w:val="22"/>
          <w:szCs w:val="22"/>
          <w:rtl/>
        </w:rPr>
        <w:t> </w:t>
      </w:r>
      <w:r w:rsidRPr="005F0FE3">
        <w:rPr>
          <w:rStyle w:val="default"/>
          <w:rFonts w:asciiTheme="minorBidi" w:hAnsiTheme="minorBidi" w:cstheme="minorBidi"/>
          <w:color w:val="000000"/>
          <w:sz w:val="22"/>
          <w:szCs w:val="22"/>
          <w:rtl/>
        </w:rPr>
        <w:t>שהתנגד לחלוקה האסורה ונקט את כל האמצעים הסבירים כדי למנעה;</w:t>
      </w:r>
    </w:p>
    <w:p w:rsidR="005F0FE3" w:rsidRPr="005F0FE3" w:rsidRDefault="005F0FE3" w:rsidP="005F0FE3">
      <w:pPr>
        <w:pStyle w:val="p110"/>
        <w:bidi/>
        <w:spacing w:before="72" w:beforeAutospacing="0" w:after="0" w:afterAutospacing="0"/>
        <w:ind w:left="624" w:right="1134" w:hanging="484"/>
        <w:jc w:val="both"/>
        <w:rPr>
          <w:rFonts w:asciiTheme="minorBidi" w:hAnsiTheme="minorBidi" w:cstheme="minorBidi"/>
          <w:color w:val="000000"/>
          <w:sz w:val="22"/>
          <w:szCs w:val="22"/>
        </w:rPr>
      </w:pPr>
      <w:r w:rsidRPr="005F0FE3">
        <w:rPr>
          <w:rStyle w:val="default"/>
          <w:rFonts w:asciiTheme="minorBidi" w:hAnsiTheme="minorBidi" w:cstheme="minorBidi"/>
          <w:color w:val="000000"/>
          <w:sz w:val="22"/>
          <w:szCs w:val="22"/>
          <w:rtl/>
        </w:rPr>
        <w:t>(2) </w:t>
      </w:r>
      <w:r w:rsidRPr="005F0FE3">
        <w:rPr>
          <w:rStyle w:val="apple-converted-space"/>
          <w:rFonts w:asciiTheme="minorBidi" w:hAnsiTheme="minorBidi" w:cstheme="minorBidi"/>
          <w:color w:val="000000"/>
          <w:sz w:val="22"/>
          <w:szCs w:val="22"/>
          <w:rtl/>
        </w:rPr>
        <w:t> </w:t>
      </w:r>
      <w:r w:rsidRPr="005F0FE3">
        <w:rPr>
          <w:rStyle w:val="default"/>
          <w:rFonts w:asciiTheme="minorBidi" w:hAnsiTheme="minorBidi" w:cstheme="minorBidi"/>
          <w:color w:val="000000"/>
          <w:sz w:val="22"/>
          <w:szCs w:val="22"/>
          <w:rtl/>
        </w:rPr>
        <w:t>שהסתמך בתום לב הסתמכות סבירה על מידע שאילולא היה מטעה הייתה החלוקה מותרת;</w:t>
      </w:r>
    </w:p>
    <w:p w:rsidR="005F0FE3" w:rsidRDefault="005F0FE3" w:rsidP="005F0FE3">
      <w:pPr>
        <w:pStyle w:val="p000"/>
        <w:bidi/>
        <w:spacing w:before="72" w:beforeAutospacing="0" w:after="0" w:afterAutospacing="0"/>
        <w:ind w:right="1134" w:hanging="484"/>
        <w:jc w:val="both"/>
        <w:rPr>
          <w:rStyle w:val="default"/>
          <w:rFonts w:asciiTheme="minorBidi" w:hAnsiTheme="minorBidi" w:cstheme="minorBidi"/>
          <w:color w:val="000000"/>
          <w:sz w:val="22"/>
          <w:szCs w:val="22"/>
          <w:rtl/>
        </w:rPr>
      </w:pPr>
      <w:r w:rsidRPr="005F0FE3">
        <w:rPr>
          <w:rFonts w:asciiTheme="minorBidi" w:hAnsiTheme="minorBidi" w:cstheme="minorBidi"/>
          <w:color w:val="000000"/>
          <w:sz w:val="22"/>
          <w:szCs w:val="22"/>
          <w:rtl/>
        </w:rPr>
        <w:t>         </w:t>
      </w:r>
      <w:r w:rsidRPr="005F0FE3">
        <w:rPr>
          <w:rStyle w:val="apple-converted-space"/>
          <w:rFonts w:asciiTheme="minorBidi" w:hAnsiTheme="minorBidi" w:cstheme="minorBidi"/>
          <w:color w:val="000000"/>
          <w:sz w:val="22"/>
          <w:szCs w:val="22"/>
          <w:rtl/>
        </w:rPr>
        <w:t> </w:t>
      </w:r>
      <w:r w:rsidRPr="005F0FE3">
        <w:rPr>
          <w:rStyle w:val="default"/>
          <w:rFonts w:asciiTheme="minorBidi" w:hAnsiTheme="minorBidi" w:cstheme="minorBidi"/>
          <w:color w:val="000000"/>
          <w:sz w:val="22"/>
          <w:szCs w:val="22"/>
          <w:rtl/>
        </w:rPr>
        <w:t>(3) </w:t>
      </w:r>
      <w:r w:rsidRPr="005F0FE3">
        <w:rPr>
          <w:rStyle w:val="apple-converted-space"/>
          <w:rFonts w:asciiTheme="minorBidi" w:hAnsiTheme="minorBidi" w:cstheme="minorBidi"/>
          <w:color w:val="000000"/>
          <w:sz w:val="22"/>
          <w:szCs w:val="22"/>
          <w:rtl/>
        </w:rPr>
        <w:t> </w:t>
      </w:r>
      <w:r w:rsidRPr="005F0FE3">
        <w:rPr>
          <w:rStyle w:val="default"/>
          <w:rFonts w:asciiTheme="minorBidi" w:hAnsiTheme="minorBidi" w:cstheme="minorBidi"/>
          <w:color w:val="000000"/>
          <w:sz w:val="22"/>
          <w:szCs w:val="22"/>
          <w:rtl/>
        </w:rPr>
        <w:t>שבנסיבות העניין, לא ידע ולא היה עליו לדעת על החלוקה.</w:t>
      </w:r>
    </w:p>
    <w:p w:rsidR="005F0FE3" w:rsidRPr="005F0FE3" w:rsidRDefault="005F0FE3" w:rsidP="005F0FE3">
      <w:pPr>
        <w:pStyle w:val="p000"/>
        <w:bidi/>
        <w:spacing w:before="72" w:beforeAutospacing="0" w:after="0" w:afterAutospacing="0"/>
        <w:ind w:right="1134" w:hanging="484"/>
        <w:jc w:val="both"/>
        <w:rPr>
          <w:rFonts w:asciiTheme="minorBidi" w:hAnsiTheme="minorBidi" w:cstheme="minorBidi"/>
          <w:color w:val="000000"/>
          <w:sz w:val="22"/>
          <w:szCs w:val="22"/>
          <w:rtl/>
        </w:rPr>
      </w:pPr>
    </w:p>
    <w:p w:rsidR="00790861" w:rsidRPr="00790861" w:rsidRDefault="00790861" w:rsidP="005F0FE3">
      <w:pPr>
        <w:ind w:left="-285"/>
        <w:rPr>
          <w:rFonts w:asciiTheme="minorBidi" w:hAnsiTheme="minorBidi"/>
          <w:rtl/>
        </w:rPr>
      </w:pPr>
      <w:r w:rsidRPr="00790861">
        <w:rPr>
          <w:rFonts w:asciiTheme="minorBidi" w:hAnsiTheme="minorBidi"/>
          <w:rtl/>
        </w:rPr>
        <w:t xml:space="preserve">לפני תיקון 3 במידה והתבצעה חלוקה אסורה </w:t>
      </w:r>
      <w:r w:rsidR="005F0FE3">
        <w:rPr>
          <w:rFonts w:asciiTheme="minorBidi" w:hAnsiTheme="minorBidi" w:hint="cs"/>
          <w:rtl/>
        </w:rPr>
        <w:t xml:space="preserve">ראו </w:t>
      </w:r>
      <w:r w:rsidRPr="00790861">
        <w:rPr>
          <w:rFonts w:asciiTheme="minorBidi" w:hAnsiTheme="minorBidi"/>
          <w:rtl/>
        </w:rPr>
        <w:t xml:space="preserve"> את הדירקטור כמי שהפר את חובת האמונים. </w:t>
      </w:r>
      <w:r w:rsidRPr="005F0FE3">
        <w:rPr>
          <w:rFonts w:asciiTheme="minorBidi" w:hAnsiTheme="minorBidi"/>
          <w:u w:val="single"/>
          <w:rtl/>
        </w:rPr>
        <w:t>מכאן</w:t>
      </w:r>
      <w:r w:rsidR="005F0FE3" w:rsidRPr="005F0FE3">
        <w:rPr>
          <w:rFonts w:asciiTheme="minorBidi" w:hAnsiTheme="minorBidi" w:hint="cs"/>
          <w:u w:val="single"/>
          <w:rtl/>
        </w:rPr>
        <w:t xml:space="preserve"> ש</w:t>
      </w:r>
      <w:r w:rsidRPr="005F0FE3">
        <w:rPr>
          <w:rFonts w:asciiTheme="minorBidi" w:hAnsiTheme="minorBidi"/>
          <w:u w:val="single"/>
          <w:rtl/>
        </w:rPr>
        <w:t>התיקון מקל על הדירקטורים</w:t>
      </w:r>
      <w:r w:rsidR="005F0FE3" w:rsidRPr="005F0FE3">
        <w:rPr>
          <w:rFonts w:asciiTheme="minorBidi" w:hAnsiTheme="minorBidi" w:hint="cs"/>
          <w:u w:val="single"/>
          <w:rtl/>
        </w:rPr>
        <w:t>,</w:t>
      </w:r>
      <w:r w:rsidRPr="005F0FE3">
        <w:rPr>
          <w:rFonts w:asciiTheme="minorBidi" w:hAnsiTheme="minorBidi"/>
          <w:u w:val="single"/>
          <w:rtl/>
        </w:rPr>
        <w:t xml:space="preserve"> שכן חמור יותר להפר חובת אמונים מחובת זהירות</w:t>
      </w:r>
      <w:r w:rsidRPr="00790861">
        <w:rPr>
          <w:rFonts w:asciiTheme="minorBidi" w:hAnsiTheme="minorBidi"/>
          <w:rtl/>
        </w:rPr>
        <w:t xml:space="preserve">. </w:t>
      </w:r>
      <w:r w:rsidRPr="005F0FE3">
        <w:rPr>
          <w:rFonts w:asciiTheme="minorBidi" w:hAnsiTheme="minorBidi"/>
          <w:u w:val="single"/>
          <w:rtl/>
        </w:rPr>
        <w:t>במצבים בהם הדירקטור הוא גם בעל מניות תהיה נטייה לראותו כמי שהפר את חובת האמונים כיוון שהוא במצב של ניגוד עניינים</w:t>
      </w:r>
      <w:r w:rsidRPr="00790861">
        <w:rPr>
          <w:rFonts w:asciiTheme="minorBidi" w:hAnsiTheme="minorBidi"/>
          <w:rtl/>
        </w:rPr>
        <w:t xml:space="preserve">, </w:t>
      </w:r>
      <w:r w:rsidRPr="005F0FE3">
        <w:rPr>
          <w:rFonts w:asciiTheme="minorBidi" w:hAnsiTheme="minorBidi"/>
          <w:u w:val="single"/>
          <w:rtl/>
        </w:rPr>
        <w:t>כאשר הדירקטור הוא חיצוני ואינו בעל מניות הוא גם לא בעל אינטרס ולכן תהיה נטייה לראותו דווקא כמי שהפר את חובת הזהירות</w:t>
      </w:r>
      <w:r w:rsidRPr="00790861">
        <w:rPr>
          <w:rFonts w:asciiTheme="minorBidi" w:hAnsiTheme="minorBidi"/>
          <w:rtl/>
        </w:rPr>
        <w:t xml:space="preserve">. </w:t>
      </w:r>
    </w:p>
    <w:p w:rsidR="002D2BE0" w:rsidRDefault="00986923" w:rsidP="00986923">
      <w:pPr>
        <w:ind w:left="-285"/>
        <w:rPr>
          <w:rFonts w:asciiTheme="minorBidi" w:hAnsiTheme="minorBidi"/>
          <w:rtl/>
        </w:rPr>
      </w:pPr>
      <w:r>
        <w:rPr>
          <w:rFonts w:asciiTheme="minorBidi" w:hAnsiTheme="minorBidi" w:hint="cs"/>
          <w:b/>
          <w:bCs/>
          <w:rtl/>
        </w:rPr>
        <w:t xml:space="preserve">איסור </w:t>
      </w:r>
      <w:r w:rsidR="00790861" w:rsidRPr="00C81E00">
        <w:rPr>
          <w:rFonts w:asciiTheme="minorBidi" w:hAnsiTheme="minorBidi"/>
          <w:b/>
          <w:bCs/>
          <w:rtl/>
        </w:rPr>
        <w:t>מתן פטור</w:t>
      </w:r>
      <w:r>
        <w:rPr>
          <w:rFonts w:asciiTheme="minorBidi" w:hAnsiTheme="minorBidi" w:hint="cs"/>
          <w:b/>
          <w:bCs/>
          <w:rtl/>
        </w:rPr>
        <w:t xml:space="preserve"> לדירקטור מראש</w:t>
      </w:r>
      <w:r>
        <w:rPr>
          <w:rFonts w:asciiTheme="minorBidi" w:hAnsiTheme="minorBidi" w:hint="cs"/>
          <w:rtl/>
        </w:rPr>
        <w:t xml:space="preserve">- </w:t>
      </w:r>
      <w:r w:rsidR="00790861" w:rsidRPr="00986923">
        <w:rPr>
          <w:rFonts w:asciiTheme="minorBidi" w:hAnsiTheme="minorBidi"/>
          <w:b/>
          <w:bCs/>
          <w:highlight w:val="green"/>
          <w:rtl/>
        </w:rPr>
        <w:t>ס' 259</w:t>
      </w:r>
      <w:r>
        <w:rPr>
          <w:rFonts w:asciiTheme="minorBidi" w:hAnsiTheme="minorBidi" w:hint="cs"/>
          <w:rtl/>
        </w:rPr>
        <w:t>-</w:t>
      </w:r>
      <w:r w:rsidR="00790861" w:rsidRPr="00790861">
        <w:rPr>
          <w:rFonts w:asciiTheme="minorBidi" w:hAnsiTheme="minorBidi"/>
          <w:rtl/>
        </w:rPr>
        <w:t xml:space="preserve"> </w:t>
      </w:r>
      <w:r w:rsidRPr="00986923">
        <w:rPr>
          <w:rFonts w:asciiTheme="minorBidi" w:hAnsiTheme="minorBidi" w:hint="cs"/>
          <w:u w:val="single"/>
          <w:rtl/>
        </w:rPr>
        <w:t xml:space="preserve">לא ניתן </w:t>
      </w:r>
      <w:r w:rsidR="00790861" w:rsidRPr="00986923">
        <w:rPr>
          <w:rFonts w:asciiTheme="minorBidi" w:hAnsiTheme="minorBidi"/>
          <w:u w:val="single"/>
          <w:rtl/>
        </w:rPr>
        <w:t>לפטור דירקטור מאחריותו עקב הפרת חובת הזהירות</w:t>
      </w:r>
      <w:r w:rsidR="00790861" w:rsidRPr="002226BA">
        <w:rPr>
          <w:rFonts w:asciiTheme="minorBidi" w:hAnsiTheme="minorBidi"/>
          <w:u w:val="single"/>
          <w:rtl/>
        </w:rPr>
        <w:t xml:space="preserve"> </w:t>
      </w:r>
      <w:r w:rsidR="00790861" w:rsidRPr="002226BA">
        <w:rPr>
          <w:rFonts w:asciiTheme="minorBidi" w:hAnsiTheme="minorBidi"/>
          <w:b/>
          <w:bCs/>
          <w:u w:val="single"/>
          <w:rtl/>
        </w:rPr>
        <w:t>בחלוקה</w:t>
      </w:r>
      <w:r w:rsidR="002226BA">
        <w:rPr>
          <w:rFonts w:asciiTheme="minorBidi" w:hAnsiTheme="minorBidi" w:hint="cs"/>
          <w:u w:val="single"/>
          <w:rtl/>
        </w:rPr>
        <w:t xml:space="preserve"> </w:t>
      </w:r>
      <w:r w:rsidR="00790861" w:rsidRPr="002226BA">
        <w:rPr>
          <w:rFonts w:asciiTheme="minorBidi" w:hAnsiTheme="minorBidi"/>
          <w:rtl/>
        </w:rPr>
        <w:t>(זאת בשונה מעניינים</w:t>
      </w:r>
      <w:r w:rsidR="00790861" w:rsidRPr="00790861">
        <w:rPr>
          <w:rFonts w:asciiTheme="minorBidi" w:hAnsiTheme="minorBidi"/>
          <w:rtl/>
        </w:rPr>
        <w:t xml:space="preserve"> אחרים בהם ניתן לפטור מראש את הדירקטור מחובת הזהירות). </w:t>
      </w:r>
      <w:r>
        <w:rPr>
          <w:rFonts w:asciiTheme="minorBidi" w:hAnsiTheme="minorBidi" w:hint="cs"/>
          <w:rtl/>
        </w:rPr>
        <w:t xml:space="preserve">הרציונל- </w:t>
      </w:r>
      <w:r w:rsidR="00790861" w:rsidRPr="00790861">
        <w:rPr>
          <w:rFonts w:asciiTheme="minorBidi" w:hAnsiTheme="minorBidi"/>
          <w:rtl/>
        </w:rPr>
        <w:t>בחלוקה מגנים באופן עיקרי על הנושים והחב</w:t>
      </w:r>
      <w:r>
        <w:rPr>
          <w:rFonts w:asciiTheme="minorBidi" w:hAnsiTheme="minorBidi" w:hint="cs"/>
          <w:rtl/>
        </w:rPr>
        <w:t>'</w:t>
      </w:r>
      <w:r w:rsidR="00790861" w:rsidRPr="00790861">
        <w:rPr>
          <w:rFonts w:asciiTheme="minorBidi" w:hAnsiTheme="minorBidi"/>
          <w:rtl/>
        </w:rPr>
        <w:t xml:space="preserve"> לא יכולה לוות</w:t>
      </w:r>
      <w:r w:rsidR="00B61C3C">
        <w:rPr>
          <w:rFonts w:asciiTheme="minorBidi" w:hAnsiTheme="minorBidi"/>
          <w:rtl/>
        </w:rPr>
        <w:t>ר בשמם על ההגנה שהחוק מעניק להם</w:t>
      </w:r>
      <w:r w:rsidR="00B61C3C">
        <w:rPr>
          <w:rFonts w:asciiTheme="minorBidi" w:hAnsiTheme="minorBidi" w:hint="cs"/>
          <w:rtl/>
        </w:rPr>
        <w:t>.</w:t>
      </w:r>
    </w:p>
    <w:p w:rsidR="001F4971" w:rsidRDefault="001F4971" w:rsidP="001F4971">
      <w:pPr>
        <w:shd w:val="clear" w:color="auto" w:fill="FFFFFF"/>
        <w:spacing w:after="0" w:line="240" w:lineRule="auto"/>
        <w:rPr>
          <w:rFonts w:ascii="Arial" w:eastAsia="Times New Roman" w:hAnsi="Arial" w:cs="Arial"/>
          <w:color w:val="222222"/>
          <w:sz w:val="19"/>
          <w:szCs w:val="19"/>
          <w:rtl/>
        </w:rPr>
      </w:pPr>
      <w:r w:rsidRPr="001F4971">
        <w:rPr>
          <w:rFonts w:ascii="Arial" w:eastAsia="Times New Roman" w:hAnsi="Arial" w:cs="Arial"/>
          <w:b/>
          <w:bCs/>
          <w:color w:val="222222"/>
          <w:sz w:val="28"/>
          <w:szCs w:val="28"/>
          <w:shd w:val="clear" w:color="auto" w:fill="00FFFF"/>
          <w:rtl/>
        </w:rPr>
        <w:t>אכיפה</w:t>
      </w:r>
    </w:p>
    <w:p w:rsidR="001F4971" w:rsidRPr="001F4971" w:rsidRDefault="001F4971" w:rsidP="001F4971">
      <w:pPr>
        <w:shd w:val="clear" w:color="auto" w:fill="FFFFFF"/>
        <w:spacing w:after="0"/>
        <w:rPr>
          <w:rFonts w:ascii="Arial" w:eastAsia="Times New Roman" w:hAnsi="Arial" w:cs="Arial"/>
          <w:color w:val="222222"/>
          <w:sz w:val="19"/>
          <w:szCs w:val="19"/>
        </w:rPr>
      </w:pPr>
    </w:p>
    <w:p w:rsidR="001F4971" w:rsidRPr="001F4971" w:rsidRDefault="001F4971" w:rsidP="001F4971">
      <w:pPr>
        <w:shd w:val="clear" w:color="auto" w:fill="FFFFFF"/>
        <w:spacing w:after="0"/>
        <w:rPr>
          <w:rFonts w:ascii="Arial" w:eastAsia="Times New Roman" w:hAnsi="Arial" w:cs="Arial"/>
          <w:color w:val="222222"/>
          <w:rtl/>
        </w:rPr>
      </w:pPr>
      <w:r w:rsidRPr="001F4971">
        <w:rPr>
          <w:rFonts w:ascii="Arial" w:eastAsia="Times New Roman" w:hAnsi="Arial" w:cs="Arial"/>
          <w:color w:val="222222"/>
          <w:shd w:val="clear" w:color="auto" w:fill="FFFFFF"/>
          <w:rtl/>
        </w:rPr>
        <w:t xml:space="preserve"> התפיסה הרווחת היא </w:t>
      </w:r>
      <w:r w:rsidRPr="00003DC3">
        <w:rPr>
          <w:rFonts w:ascii="Arial" w:eastAsia="Times New Roman" w:hAnsi="Arial" w:cs="Arial"/>
          <w:color w:val="222222"/>
          <w:u w:val="single"/>
          <w:shd w:val="clear" w:color="auto" w:fill="FFFFFF"/>
          <w:rtl/>
        </w:rPr>
        <w:t>שאכיפה יעילה בשוק ההון חייבת להיות מבוססת על 4 מישורים</w:t>
      </w:r>
      <w:r w:rsidRPr="001F4971">
        <w:rPr>
          <w:rFonts w:ascii="Arial" w:eastAsia="Times New Roman" w:hAnsi="Arial" w:cs="Arial"/>
          <w:color w:val="222222"/>
          <w:shd w:val="clear" w:color="auto" w:fill="FFFFFF"/>
        </w:rPr>
        <w:t>:</w:t>
      </w:r>
    </w:p>
    <w:p w:rsidR="001F4971" w:rsidRPr="001F4971" w:rsidRDefault="001F4971" w:rsidP="001F4971">
      <w:pPr>
        <w:shd w:val="clear" w:color="auto" w:fill="FFFFFF"/>
        <w:spacing w:before="100" w:beforeAutospacing="1" w:after="100" w:afterAutospacing="1" w:line="240" w:lineRule="auto"/>
        <w:ind w:left="140" w:hanging="425"/>
        <w:rPr>
          <w:rFonts w:ascii="Arial" w:eastAsia="Times New Roman" w:hAnsi="Arial" w:cs="Arial"/>
          <w:color w:val="222222"/>
          <w:rtl/>
        </w:rPr>
      </w:pPr>
      <w:r w:rsidRPr="001F4971">
        <w:rPr>
          <w:rFonts w:ascii="Arial" w:eastAsia="Times New Roman" w:hAnsi="Arial" w:cs="Arial"/>
          <w:color w:val="222222"/>
          <w:rtl/>
        </w:rPr>
        <w:t>1.</w:t>
      </w:r>
      <w:r>
        <w:rPr>
          <w:rFonts w:ascii="Times New Roman" w:eastAsia="Times New Roman" w:hAnsi="Times New Roman" w:cs="Times New Roman"/>
          <w:color w:val="222222"/>
          <w:rtl/>
        </w:rPr>
        <w:t>  </w:t>
      </w:r>
      <w:r w:rsidRPr="001F4971">
        <w:rPr>
          <w:rFonts w:ascii="Times New Roman" w:eastAsia="Times New Roman" w:hAnsi="Times New Roman" w:cs="Times New Roman"/>
          <w:color w:val="222222"/>
          <w:rtl/>
        </w:rPr>
        <w:t> </w:t>
      </w:r>
      <w:r>
        <w:rPr>
          <w:rFonts w:ascii="Arial" w:eastAsia="Times New Roman" w:hAnsi="Arial" w:cs="Arial" w:hint="cs"/>
          <w:b/>
          <w:bCs/>
          <w:color w:val="FF0000"/>
          <w:shd w:val="clear" w:color="auto" w:fill="FFFFFF"/>
          <w:rtl/>
        </w:rPr>
        <w:t xml:space="preserve"> </w:t>
      </w:r>
      <w:r w:rsidRPr="001F4971">
        <w:rPr>
          <w:rFonts w:ascii="Arial" w:eastAsia="Times New Roman" w:hAnsi="Arial" w:cs="Arial"/>
          <w:b/>
          <w:bCs/>
          <w:color w:val="FF0000"/>
          <w:shd w:val="clear" w:color="auto" w:fill="FFFFFF"/>
          <w:rtl/>
        </w:rPr>
        <w:t>אכיפה פלילית</w:t>
      </w:r>
      <w:r>
        <w:rPr>
          <w:rFonts w:ascii="Arial" w:eastAsia="Times New Roman" w:hAnsi="Arial" w:cs="Arial" w:hint="cs"/>
          <w:color w:val="222222"/>
          <w:shd w:val="clear" w:color="auto" w:fill="FFFFFF"/>
          <w:rtl/>
        </w:rPr>
        <w:t>-</w:t>
      </w:r>
      <w:r w:rsidRPr="001F4971">
        <w:rPr>
          <w:rFonts w:ascii="Arial" w:eastAsia="Times New Roman" w:hAnsi="Arial" w:cs="Arial"/>
          <w:color w:val="222222"/>
          <w:shd w:val="clear" w:color="auto" w:fill="FFFFFF"/>
          <w:rtl/>
        </w:rPr>
        <w:t xml:space="preserve"> </w:t>
      </w:r>
      <w:r w:rsidRPr="00003DC3">
        <w:rPr>
          <w:rFonts w:ascii="Arial" w:eastAsia="Times New Roman" w:hAnsi="Arial" w:cs="Arial"/>
          <w:color w:val="222222"/>
          <w:u w:val="single"/>
          <w:shd w:val="clear" w:color="auto" w:fill="FFFFFF"/>
          <w:rtl/>
        </w:rPr>
        <w:t>מיועדת לעבירות החמורות ביותר ואינה מופעלת בקלות</w:t>
      </w:r>
      <w:r w:rsidRPr="001F4971">
        <w:rPr>
          <w:rFonts w:ascii="Arial" w:eastAsia="Times New Roman" w:hAnsi="Arial" w:cs="Arial"/>
          <w:color w:val="222222"/>
          <w:shd w:val="clear" w:color="auto" w:fill="FFFFFF"/>
          <w:rtl/>
        </w:rPr>
        <w:t>.</w:t>
      </w:r>
      <w:r>
        <w:rPr>
          <w:rFonts w:ascii="Arial" w:eastAsia="Times New Roman" w:hAnsi="Arial" w:cs="Arial" w:hint="cs"/>
          <w:color w:val="222222"/>
          <w:shd w:val="clear" w:color="auto" w:fill="FFFFFF"/>
          <w:rtl/>
        </w:rPr>
        <w:t xml:space="preserve"> </w:t>
      </w:r>
      <w:r w:rsidRPr="001F4971">
        <w:rPr>
          <w:rFonts w:ascii="Arial" w:eastAsia="Times New Roman" w:hAnsi="Arial" w:cs="Arial"/>
          <w:b/>
          <w:bCs/>
          <w:color w:val="222222"/>
          <w:shd w:val="clear" w:color="auto" w:fill="FFFFFF"/>
          <w:rtl/>
        </w:rPr>
        <w:t>דוג'</w:t>
      </w:r>
      <w:r>
        <w:rPr>
          <w:rFonts w:ascii="Arial" w:eastAsia="Times New Roman" w:hAnsi="Arial" w:cs="Arial" w:hint="cs"/>
          <w:color w:val="222222"/>
          <w:shd w:val="clear" w:color="auto" w:fill="FFFFFF"/>
          <w:rtl/>
        </w:rPr>
        <w:t>-</w:t>
      </w:r>
      <w:r w:rsidRPr="001F4971">
        <w:rPr>
          <w:rFonts w:ascii="Arial" w:eastAsia="Times New Roman" w:hAnsi="Arial" w:cs="Arial"/>
          <w:color w:val="222222"/>
          <w:shd w:val="clear" w:color="auto" w:fill="FFFFFF"/>
          <w:rtl/>
        </w:rPr>
        <w:t xml:space="preserve"> תרמית בני"ע</w:t>
      </w:r>
      <w:r w:rsidRPr="001F4971">
        <w:rPr>
          <w:rFonts w:ascii="Arial" w:eastAsia="Times New Roman" w:hAnsi="Arial" w:cs="Arial"/>
          <w:color w:val="222222"/>
          <w:shd w:val="clear" w:color="auto" w:fill="FFFFFF"/>
        </w:rPr>
        <w:t>. </w:t>
      </w:r>
    </w:p>
    <w:p w:rsidR="001F4971" w:rsidRPr="001F4971" w:rsidRDefault="001F4971" w:rsidP="00003DC3">
      <w:pPr>
        <w:shd w:val="clear" w:color="auto" w:fill="FFFFFF"/>
        <w:spacing w:before="100" w:beforeAutospacing="1" w:after="100" w:afterAutospacing="1" w:line="240" w:lineRule="auto"/>
        <w:ind w:left="140" w:hanging="425"/>
        <w:rPr>
          <w:rFonts w:ascii="Arial" w:eastAsia="Times New Roman" w:hAnsi="Arial" w:cs="Arial"/>
          <w:color w:val="222222"/>
          <w:rtl/>
        </w:rPr>
      </w:pPr>
      <w:r w:rsidRPr="001F4971">
        <w:rPr>
          <w:rFonts w:ascii="Arial" w:eastAsia="Times New Roman" w:hAnsi="Arial" w:cs="Arial"/>
          <w:color w:val="222222"/>
          <w:rtl/>
        </w:rPr>
        <w:t>2</w:t>
      </w:r>
      <w:r w:rsidRPr="001F4971">
        <w:rPr>
          <w:rFonts w:ascii="Arial" w:eastAsia="Times New Roman" w:hAnsi="Arial" w:cs="Arial"/>
          <w:b/>
          <w:bCs/>
          <w:color w:val="222222"/>
          <w:rtl/>
        </w:rPr>
        <w:t>.</w:t>
      </w:r>
      <w:r w:rsidRPr="001F4971">
        <w:rPr>
          <w:rFonts w:ascii="Times New Roman" w:eastAsia="Times New Roman" w:hAnsi="Times New Roman" w:cs="Times New Roman"/>
          <w:color w:val="222222"/>
          <w:rtl/>
        </w:rPr>
        <w:t>  </w:t>
      </w:r>
      <w:r>
        <w:rPr>
          <w:rFonts w:ascii="Times New Roman" w:eastAsia="Times New Roman" w:hAnsi="Times New Roman" w:cs="Times New Roman" w:hint="cs"/>
          <w:color w:val="222222"/>
          <w:rtl/>
        </w:rPr>
        <w:t xml:space="preserve"> </w:t>
      </w:r>
      <w:r w:rsidRPr="001F4971">
        <w:rPr>
          <w:rFonts w:ascii="Times New Roman" w:eastAsia="Times New Roman" w:hAnsi="Times New Roman" w:cs="Times New Roman"/>
          <w:color w:val="222222"/>
          <w:rtl/>
        </w:rPr>
        <w:t> </w:t>
      </w:r>
      <w:r w:rsidRPr="001F4971">
        <w:rPr>
          <w:rFonts w:ascii="Arial" w:eastAsia="Times New Roman" w:hAnsi="Arial" w:cs="Arial"/>
          <w:b/>
          <w:bCs/>
          <w:color w:val="FF0000"/>
          <w:rtl/>
        </w:rPr>
        <w:t>אכיפה מנהלית</w:t>
      </w:r>
      <w:r>
        <w:rPr>
          <w:rFonts w:ascii="Arial" w:eastAsia="Times New Roman" w:hAnsi="Arial" w:cs="Arial" w:hint="cs"/>
          <w:color w:val="222222"/>
          <w:rtl/>
        </w:rPr>
        <w:t>-</w:t>
      </w:r>
      <w:r w:rsidRPr="001F4971">
        <w:rPr>
          <w:rFonts w:ascii="Arial" w:eastAsia="Times New Roman" w:hAnsi="Arial" w:cs="Arial"/>
          <w:color w:val="222222"/>
          <w:rtl/>
        </w:rPr>
        <w:t xml:space="preserve"> </w:t>
      </w:r>
      <w:r w:rsidRPr="00003DC3">
        <w:rPr>
          <w:rFonts w:ascii="Arial" w:eastAsia="Times New Roman" w:hAnsi="Arial" w:cs="Arial"/>
          <w:color w:val="222222"/>
          <w:u w:val="single"/>
          <w:rtl/>
        </w:rPr>
        <w:t>מיועדת לעבירות חמורות פחות</w:t>
      </w:r>
      <w:r w:rsidRPr="001F4971">
        <w:rPr>
          <w:rFonts w:ascii="Arial" w:eastAsia="Times New Roman" w:hAnsi="Arial" w:cs="Arial"/>
          <w:color w:val="222222"/>
          <w:rtl/>
        </w:rPr>
        <w:t>. מצויה בחוק ייעול הליכי חקיקה ברשות לני"ע (תיקוני חקיקה תשע"א). חוק זה מסמיך את הרשות להטיל עיצומים כספיים על תאגידים/יח</w:t>
      </w:r>
      <w:r w:rsidR="00003DC3">
        <w:rPr>
          <w:rFonts w:ascii="Arial" w:eastAsia="Times New Roman" w:hAnsi="Arial" w:cs="Arial"/>
          <w:color w:val="222222"/>
          <w:rtl/>
        </w:rPr>
        <w:t>ידים המפרים את הוראות חוק ני"ע</w:t>
      </w:r>
      <w:r w:rsidR="00003DC3">
        <w:rPr>
          <w:rFonts w:ascii="Arial" w:eastAsia="Times New Roman" w:hAnsi="Arial" w:cs="Arial" w:hint="cs"/>
          <w:color w:val="222222"/>
          <w:rtl/>
        </w:rPr>
        <w:t xml:space="preserve">. </w:t>
      </w:r>
      <w:r w:rsidRPr="001F4971">
        <w:rPr>
          <w:rFonts w:ascii="Arial" w:eastAsia="Times New Roman" w:hAnsi="Arial" w:cs="Arial"/>
          <w:color w:val="222222"/>
          <w:rtl/>
        </w:rPr>
        <w:t xml:space="preserve">תיקונים מס' 16 ו -17 לחוק החברות </w:t>
      </w:r>
      <w:r w:rsidRPr="00003DC3">
        <w:rPr>
          <w:rFonts w:ascii="Arial" w:eastAsia="Times New Roman" w:hAnsi="Arial" w:cs="Arial"/>
          <w:color w:val="222222"/>
          <w:u w:val="single"/>
          <w:rtl/>
        </w:rPr>
        <w:t xml:space="preserve">הרחיבו את סמכות הרשות להטיל עיצומים כספיים גם על הפרות של חוק החברות כשההפרה אינה פלילית וכשהבירור יחסית פשוט </w:t>
      </w:r>
      <w:r w:rsidRPr="001F4971">
        <w:rPr>
          <w:rFonts w:ascii="Arial" w:eastAsia="Times New Roman" w:hAnsi="Arial" w:cs="Arial"/>
          <w:color w:val="222222"/>
          <w:rtl/>
        </w:rPr>
        <w:t>(</w:t>
      </w:r>
      <w:r w:rsidRPr="001F4971">
        <w:rPr>
          <w:rFonts w:ascii="Arial" w:eastAsia="Times New Roman" w:hAnsi="Arial" w:cs="Arial"/>
          <w:b/>
          <w:bCs/>
          <w:color w:val="222222"/>
          <w:shd w:val="clear" w:color="auto" w:fill="00FF00"/>
          <w:rtl/>
        </w:rPr>
        <w:t>363א</w:t>
      </w:r>
      <w:r w:rsidRPr="001F4971">
        <w:rPr>
          <w:rFonts w:ascii="Arial" w:eastAsia="Times New Roman" w:hAnsi="Arial" w:cs="Arial"/>
          <w:color w:val="222222"/>
          <w:rtl/>
        </w:rPr>
        <w:t> </w:t>
      </w:r>
      <w:r>
        <w:rPr>
          <w:rFonts w:ascii="Arial" w:eastAsia="Times New Roman" w:hAnsi="Arial" w:cs="Arial" w:hint="cs"/>
          <w:color w:val="222222"/>
          <w:rtl/>
        </w:rPr>
        <w:t>-</w:t>
      </w:r>
      <w:r w:rsidRPr="001F4971">
        <w:rPr>
          <w:rFonts w:ascii="Arial" w:eastAsia="Times New Roman" w:hAnsi="Arial" w:cs="Arial"/>
          <w:color w:val="222222"/>
          <w:rtl/>
        </w:rPr>
        <w:t> </w:t>
      </w:r>
      <w:r w:rsidRPr="001F4971">
        <w:rPr>
          <w:rFonts w:ascii="Arial" w:eastAsia="Times New Roman" w:hAnsi="Arial" w:cs="Arial"/>
          <w:b/>
          <w:bCs/>
          <w:color w:val="222222"/>
          <w:shd w:val="clear" w:color="auto" w:fill="00FF00"/>
          <w:rtl/>
        </w:rPr>
        <w:t>363ג</w:t>
      </w:r>
      <w:r w:rsidRPr="001F4971">
        <w:rPr>
          <w:rFonts w:ascii="Arial" w:eastAsia="Times New Roman" w:hAnsi="Arial" w:cs="Arial"/>
          <w:color w:val="222222"/>
          <w:rtl/>
        </w:rPr>
        <w:t>). </w:t>
      </w:r>
      <w:r w:rsidRPr="001F4971">
        <w:rPr>
          <w:rFonts w:ascii="Arial" w:eastAsia="Times New Roman" w:hAnsi="Arial" w:cs="Arial"/>
          <w:b/>
          <w:bCs/>
          <w:color w:val="222222"/>
          <w:shd w:val="clear" w:color="auto" w:fill="00FF00"/>
          <w:rtl/>
        </w:rPr>
        <w:t>ס' 363א(ב)</w:t>
      </w:r>
      <w:r w:rsidRPr="001F4971">
        <w:rPr>
          <w:rFonts w:ascii="Arial" w:eastAsia="Times New Roman" w:hAnsi="Arial" w:cs="Arial"/>
          <w:color w:val="222222"/>
          <w:rtl/>
        </w:rPr>
        <w:t> מציג רשימת מקרים בהם ניתן להפעיל אכיפה מנהלית.</w:t>
      </w:r>
    </w:p>
    <w:p w:rsidR="001F4971" w:rsidRPr="001F4971" w:rsidRDefault="001F4971" w:rsidP="001F4971">
      <w:pPr>
        <w:shd w:val="clear" w:color="auto" w:fill="FFFFFF"/>
        <w:spacing w:before="100" w:beforeAutospacing="1" w:after="100" w:afterAutospacing="1" w:line="240" w:lineRule="auto"/>
        <w:ind w:left="140" w:hanging="425"/>
        <w:rPr>
          <w:rFonts w:ascii="Arial" w:eastAsia="Times New Roman" w:hAnsi="Arial" w:cs="Arial"/>
          <w:color w:val="222222"/>
          <w:rtl/>
        </w:rPr>
      </w:pPr>
      <w:r w:rsidRPr="001F4971">
        <w:rPr>
          <w:rFonts w:ascii="Arial" w:eastAsia="Times New Roman" w:hAnsi="Arial" w:cs="Arial"/>
          <w:color w:val="222222"/>
          <w:rtl/>
        </w:rPr>
        <w:t>3.</w:t>
      </w:r>
      <w:r>
        <w:rPr>
          <w:rFonts w:ascii="Times New Roman" w:eastAsia="Times New Roman" w:hAnsi="Times New Roman" w:cs="Times New Roman"/>
          <w:color w:val="222222"/>
          <w:rtl/>
        </w:rPr>
        <w:t>    </w:t>
      </w:r>
      <w:r w:rsidRPr="001F4971">
        <w:rPr>
          <w:rFonts w:ascii="Arial" w:eastAsia="Times New Roman" w:hAnsi="Arial" w:cs="Arial"/>
          <w:b/>
          <w:bCs/>
          <w:color w:val="FF0000"/>
          <w:rtl/>
        </w:rPr>
        <w:t>אכיפה פנימית</w:t>
      </w:r>
      <w:r>
        <w:rPr>
          <w:rFonts w:ascii="Arial" w:eastAsia="Times New Roman" w:hAnsi="Arial" w:cs="Arial" w:hint="cs"/>
          <w:color w:val="222222"/>
          <w:rtl/>
        </w:rPr>
        <w:t>-</w:t>
      </w:r>
      <w:r w:rsidRPr="001F4971">
        <w:rPr>
          <w:rFonts w:ascii="Arial" w:eastAsia="Times New Roman" w:hAnsi="Arial" w:cs="Arial"/>
          <w:color w:val="222222"/>
          <w:rtl/>
        </w:rPr>
        <w:t xml:space="preserve"> אפשרות זו יחסית חדשה.  </w:t>
      </w:r>
      <w:r w:rsidRPr="00003DC3">
        <w:rPr>
          <w:rFonts w:ascii="Arial" w:eastAsia="Times New Roman" w:hAnsi="Arial" w:cs="Arial"/>
          <w:color w:val="222222"/>
          <w:u w:val="single"/>
          <w:rtl/>
        </w:rPr>
        <w:t>אכיפה זו מתבצעת בתאגידים עצמם, באמצעות "קציני ציות" שאמונים על שמירת כללי הממשל התאגידי</w:t>
      </w:r>
      <w:r w:rsidRPr="001F4971">
        <w:rPr>
          <w:rFonts w:ascii="Arial" w:eastAsia="Times New Roman" w:hAnsi="Arial" w:cs="Arial"/>
          <w:color w:val="222222"/>
          <w:rtl/>
        </w:rPr>
        <w:t>.</w:t>
      </w:r>
    </w:p>
    <w:p w:rsidR="001F4971" w:rsidRPr="001F4971" w:rsidRDefault="001F4971" w:rsidP="00003DC3">
      <w:pPr>
        <w:shd w:val="clear" w:color="auto" w:fill="FFFFFF"/>
        <w:spacing w:before="100" w:beforeAutospacing="1" w:after="100" w:afterAutospacing="1" w:line="240" w:lineRule="auto"/>
        <w:ind w:left="140" w:hanging="425"/>
        <w:rPr>
          <w:rFonts w:ascii="Arial" w:eastAsia="Times New Roman" w:hAnsi="Arial" w:cs="Arial"/>
          <w:color w:val="222222"/>
          <w:rtl/>
        </w:rPr>
      </w:pPr>
      <w:r w:rsidRPr="001F4971">
        <w:rPr>
          <w:rFonts w:ascii="Arial" w:eastAsia="Times New Roman" w:hAnsi="Arial" w:cs="Arial"/>
          <w:color w:val="222222"/>
          <w:rtl/>
        </w:rPr>
        <w:t>4.</w:t>
      </w:r>
      <w:r w:rsidRPr="001F4971">
        <w:rPr>
          <w:rFonts w:ascii="Times New Roman" w:eastAsia="Times New Roman" w:hAnsi="Times New Roman" w:cs="Times New Roman"/>
          <w:color w:val="222222"/>
          <w:rtl/>
        </w:rPr>
        <w:t>    </w:t>
      </w:r>
      <w:r w:rsidRPr="001F4971">
        <w:rPr>
          <w:rFonts w:ascii="Arial" w:eastAsia="Times New Roman" w:hAnsi="Arial" w:cs="Arial"/>
          <w:b/>
          <w:bCs/>
          <w:color w:val="FF0000"/>
          <w:rtl/>
        </w:rPr>
        <w:t>אכיפה פרטית</w:t>
      </w:r>
      <w:r>
        <w:rPr>
          <w:rFonts w:ascii="Arial" w:eastAsia="Times New Roman" w:hAnsi="Arial" w:cs="Arial" w:hint="cs"/>
          <w:color w:val="222222"/>
          <w:rtl/>
        </w:rPr>
        <w:t xml:space="preserve">- </w:t>
      </w:r>
      <w:r w:rsidRPr="001F4971">
        <w:rPr>
          <w:rFonts w:ascii="Arial" w:eastAsia="Times New Roman" w:hAnsi="Arial" w:cs="Arial"/>
          <w:color w:val="222222"/>
          <w:rtl/>
        </w:rPr>
        <w:t xml:space="preserve">מושגת ע"י השחקנים האישיים בשוק ההון, בדרך של </w:t>
      </w:r>
      <w:r w:rsidRPr="00003DC3">
        <w:rPr>
          <w:rFonts w:ascii="Arial" w:eastAsia="Times New Roman" w:hAnsi="Arial" w:cs="Arial"/>
          <w:color w:val="222222"/>
          <w:u w:val="single"/>
          <w:rtl/>
        </w:rPr>
        <w:t>תביעה אישית או כתובענה ייצוגית או נגזרת</w:t>
      </w:r>
      <w:r w:rsidRPr="001F4971">
        <w:rPr>
          <w:rFonts w:ascii="Arial" w:eastAsia="Times New Roman" w:hAnsi="Arial" w:cs="Arial"/>
          <w:color w:val="222222"/>
          <w:rtl/>
        </w:rPr>
        <w:t xml:space="preserve">. </w:t>
      </w:r>
      <w:r w:rsidRPr="00003DC3">
        <w:rPr>
          <w:rFonts w:ascii="Arial" w:eastAsia="Times New Roman" w:hAnsi="Arial" w:cs="Arial"/>
          <w:color w:val="222222"/>
          <w:u w:val="single"/>
          <w:rtl/>
        </w:rPr>
        <w:t>הניזוקים הם שיתבעו, ללא צורך להפעיל את הרגולטור</w:t>
      </w:r>
      <w:r w:rsidRPr="001F4971">
        <w:rPr>
          <w:rFonts w:ascii="Arial" w:eastAsia="Times New Roman" w:hAnsi="Arial" w:cs="Arial"/>
          <w:color w:val="222222"/>
          <w:rtl/>
        </w:rPr>
        <w:t>. קיימים 3 מנגנוני אכיפה פרטית:</w:t>
      </w:r>
    </w:p>
    <w:p w:rsidR="001F4971" w:rsidRPr="001F4971" w:rsidRDefault="001F4971" w:rsidP="001F4971">
      <w:pPr>
        <w:shd w:val="clear" w:color="auto" w:fill="FFFFFF"/>
        <w:spacing w:before="100" w:beforeAutospacing="1" w:after="100" w:afterAutospacing="1"/>
        <w:rPr>
          <w:rFonts w:ascii="Arial" w:eastAsia="Times New Roman" w:hAnsi="Arial" w:cs="Arial"/>
          <w:color w:val="222222"/>
          <w:rtl/>
        </w:rPr>
      </w:pPr>
      <w:r w:rsidRPr="001F4971">
        <w:rPr>
          <w:rFonts w:ascii="Arial" w:eastAsia="Times New Roman" w:hAnsi="Arial" w:cs="Arial"/>
          <w:color w:val="222222"/>
          <w:rtl/>
        </w:rPr>
        <w:lastRenderedPageBreak/>
        <w:t>א.</w:t>
      </w:r>
      <w:r>
        <w:rPr>
          <w:rFonts w:ascii="Times New Roman" w:eastAsia="Times New Roman" w:hAnsi="Times New Roman" w:cs="Times New Roman"/>
          <w:color w:val="222222"/>
          <w:rtl/>
        </w:rPr>
        <w:t> </w:t>
      </w:r>
      <w:r w:rsidRPr="001F4971">
        <w:rPr>
          <w:rFonts w:ascii="Arial" w:eastAsia="Times New Roman" w:hAnsi="Arial" w:cs="Arial"/>
          <w:b/>
          <w:bCs/>
          <w:color w:val="222222"/>
          <w:u w:val="single"/>
          <w:rtl/>
        </w:rPr>
        <w:t>תביעה אישית</w:t>
      </w:r>
      <w:r>
        <w:rPr>
          <w:rFonts w:ascii="Arial" w:eastAsia="Times New Roman" w:hAnsi="Arial" w:cs="Arial" w:hint="cs"/>
          <w:color w:val="222222"/>
          <w:rtl/>
        </w:rPr>
        <w:t>-</w:t>
      </w:r>
      <w:r w:rsidRPr="001F4971">
        <w:rPr>
          <w:rFonts w:ascii="Arial" w:eastAsia="Times New Roman" w:hAnsi="Arial" w:cs="Arial"/>
          <w:color w:val="222222"/>
          <w:rtl/>
        </w:rPr>
        <w:t xml:space="preserve"> </w:t>
      </w:r>
      <w:r w:rsidRPr="00003DC3">
        <w:rPr>
          <w:rFonts w:ascii="Arial" w:eastAsia="Times New Roman" w:hAnsi="Arial" w:cs="Arial"/>
          <w:color w:val="222222"/>
          <w:u w:val="single"/>
          <w:rtl/>
        </w:rPr>
        <w:t>תביעה של בעל מניות בגין נזק שנגרם לו במישרין</w:t>
      </w:r>
      <w:r w:rsidRPr="001F4971">
        <w:rPr>
          <w:rFonts w:ascii="Arial" w:eastAsia="Times New Roman" w:hAnsi="Arial" w:cs="Arial"/>
          <w:color w:val="222222"/>
          <w:rtl/>
        </w:rPr>
        <w:t>. שימוש במנגנון זה יעיל כשמספר הנפגעים קטן והנזק שנגרם להם יחסית גדול. נפוץ יותר בחברות פרטיות (פחות בעלי מניות)</w:t>
      </w:r>
    </w:p>
    <w:p w:rsidR="001F4971" w:rsidRPr="001F4971" w:rsidRDefault="001F4971" w:rsidP="001F4971">
      <w:pPr>
        <w:shd w:val="clear" w:color="auto" w:fill="FFFFFF"/>
        <w:spacing w:before="100" w:beforeAutospacing="1" w:after="100" w:afterAutospacing="1"/>
        <w:rPr>
          <w:rFonts w:ascii="Arial" w:eastAsia="Times New Roman" w:hAnsi="Arial" w:cs="Arial"/>
          <w:color w:val="222222"/>
          <w:rtl/>
        </w:rPr>
      </w:pPr>
      <w:r w:rsidRPr="001F4971">
        <w:rPr>
          <w:rFonts w:ascii="Arial" w:eastAsia="Times New Roman" w:hAnsi="Arial" w:cs="Arial"/>
          <w:color w:val="222222"/>
          <w:rtl/>
        </w:rPr>
        <w:t>ב.</w:t>
      </w:r>
      <w:r w:rsidRPr="001F4971">
        <w:rPr>
          <w:rFonts w:ascii="Times New Roman" w:eastAsia="Times New Roman" w:hAnsi="Times New Roman" w:cs="Times New Roman"/>
          <w:color w:val="222222"/>
          <w:rtl/>
        </w:rPr>
        <w:t> </w:t>
      </w:r>
      <w:r w:rsidRPr="001F4971">
        <w:rPr>
          <w:rFonts w:ascii="Arial" w:eastAsia="Times New Roman" w:hAnsi="Arial" w:cs="Arial"/>
          <w:b/>
          <w:bCs/>
          <w:color w:val="222222"/>
          <w:u w:val="single"/>
          <w:rtl/>
        </w:rPr>
        <w:t>תובענה ייצוגית</w:t>
      </w:r>
      <w:r>
        <w:rPr>
          <w:rFonts w:ascii="Arial" w:eastAsia="Times New Roman" w:hAnsi="Arial" w:cs="Arial" w:hint="cs"/>
          <w:color w:val="222222"/>
          <w:rtl/>
        </w:rPr>
        <w:t>-</w:t>
      </w:r>
      <w:r w:rsidRPr="001F4971">
        <w:rPr>
          <w:rFonts w:ascii="Arial" w:eastAsia="Times New Roman" w:hAnsi="Arial" w:cs="Arial"/>
          <w:color w:val="222222"/>
          <w:rtl/>
        </w:rPr>
        <w:t xml:space="preserve"> </w:t>
      </w:r>
      <w:r w:rsidRPr="00003DC3">
        <w:rPr>
          <w:rFonts w:ascii="Arial" w:eastAsia="Times New Roman" w:hAnsi="Arial" w:cs="Arial"/>
          <w:color w:val="222222"/>
          <w:u w:val="single"/>
          <w:rtl/>
        </w:rPr>
        <w:t>תביעה שמגיש בעל מניות בשמה של קבוצת בעלי מניות שנפגעו</w:t>
      </w:r>
      <w:r w:rsidRPr="001F4971">
        <w:rPr>
          <w:rFonts w:ascii="Arial" w:eastAsia="Times New Roman" w:hAnsi="Arial" w:cs="Arial"/>
          <w:color w:val="222222"/>
          <w:rtl/>
        </w:rPr>
        <w:t>. כשמספר בעלי המניות הנפגעים הוא גדול, השימוש בכלי זה יעיל יותר מהגשת תביעה אישית  שכן העובדה שמגישים "כקבוצה" מתמרצת את הגשת התביעה(קבלת סעד רחב יותר) ומובילה להכרעה אחידה. הנושא מוסדר ב</w:t>
      </w:r>
      <w:r w:rsidRPr="00003DC3">
        <w:rPr>
          <w:rFonts w:ascii="Arial" w:eastAsia="Times New Roman" w:hAnsi="Arial" w:cs="Arial"/>
          <w:b/>
          <w:bCs/>
          <w:color w:val="222222"/>
          <w:highlight w:val="green"/>
          <w:rtl/>
        </w:rPr>
        <w:t>חוק התובענות הייצוגיות</w:t>
      </w:r>
      <w:r w:rsidRPr="001F4971">
        <w:rPr>
          <w:rFonts w:ascii="Arial" w:eastAsia="Times New Roman" w:hAnsi="Arial" w:cs="Arial"/>
          <w:color w:val="222222"/>
          <w:rtl/>
        </w:rPr>
        <w:t xml:space="preserve"> (2006) אשר ביטל את הסעיפים הרלוונטיים בחוק החברות.</w:t>
      </w:r>
    </w:p>
    <w:p w:rsidR="001F4971" w:rsidRPr="001F4971" w:rsidRDefault="001F4971" w:rsidP="001F4971">
      <w:pPr>
        <w:shd w:val="clear" w:color="auto" w:fill="FFFFFF"/>
        <w:spacing w:before="100" w:beforeAutospacing="1" w:after="100" w:afterAutospacing="1"/>
        <w:rPr>
          <w:rFonts w:ascii="Arial" w:eastAsia="Times New Roman" w:hAnsi="Arial" w:cs="Arial"/>
          <w:color w:val="222222"/>
          <w:rtl/>
        </w:rPr>
      </w:pPr>
      <w:r w:rsidRPr="001F4971">
        <w:rPr>
          <w:rFonts w:ascii="Arial" w:eastAsia="Times New Roman" w:hAnsi="Arial" w:cs="Arial"/>
          <w:color w:val="222222"/>
          <w:rtl/>
        </w:rPr>
        <w:t>ג.</w:t>
      </w:r>
      <w:r w:rsidRPr="001F4971">
        <w:rPr>
          <w:rFonts w:ascii="Times New Roman" w:eastAsia="Times New Roman" w:hAnsi="Times New Roman" w:cs="Times New Roman"/>
          <w:color w:val="222222"/>
          <w:rtl/>
        </w:rPr>
        <w:t> </w:t>
      </w:r>
      <w:r w:rsidRPr="001F4971">
        <w:rPr>
          <w:rFonts w:ascii="Arial" w:eastAsia="Times New Roman" w:hAnsi="Arial" w:cs="Arial"/>
          <w:b/>
          <w:bCs/>
          <w:color w:val="222222"/>
          <w:u w:val="single"/>
          <w:rtl/>
        </w:rPr>
        <w:t>תביעה נגזרת</w:t>
      </w:r>
      <w:r>
        <w:rPr>
          <w:rFonts w:ascii="Arial" w:eastAsia="Times New Roman" w:hAnsi="Arial" w:cs="Arial" w:hint="cs"/>
          <w:color w:val="222222"/>
          <w:rtl/>
        </w:rPr>
        <w:t>-</w:t>
      </w:r>
      <w:r w:rsidRPr="001F4971">
        <w:rPr>
          <w:rFonts w:ascii="Arial" w:eastAsia="Times New Roman" w:hAnsi="Arial" w:cs="Arial"/>
          <w:color w:val="222222"/>
          <w:rtl/>
        </w:rPr>
        <w:t xml:space="preserve"> </w:t>
      </w:r>
      <w:r w:rsidRPr="00003DC3">
        <w:rPr>
          <w:rFonts w:ascii="Arial" w:eastAsia="Times New Roman" w:hAnsi="Arial" w:cs="Arial"/>
          <w:color w:val="222222"/>
          <w:u w:val="single"/>
          <w:rtl/>
        </w:rPr>
        <w:t>תביעה שמגיש בעל מניות בשמה של החברה בגין נזק שנגרם לחברה עצמה</w:t>
      </w:r>
      <w:r w:rsidRPr="001F4971">
        <w:rPr>
          <w:rFonts w:ascii="Arial" w:eastAsia="Times New Roman" w:hAnsi="Arial" w:cs="Arial"/>
          <w:color w:val="222222"/>
          <w:rtl/>
        </w:rPr>
        <w:t xml:space="preserve">. </w:t>
      </w:r>
      <w:r w:rsidRPr="00003DC3">
        <w:rPr>
          <w:rFonts w:ascii="Arial" w:eastAsia="Times New Roman" w:hAnsi="Arial" w:cs="Arial"/>
          <w:color w:val="222222"/>
          <w:u w:val="single"/>
          <w:rtl/>
        </w:rPr>
        <w:t>השימוש במנגנון זה יעיל כאשר החברה לא מגישה בעצמה את התביעה</w:t>
      </w:r>
      <w:r w:rsidRPr="001F4971">
        <w:rPr>
          <w:rFonts w:ascii="Arial" w:eastAsia="Times New Roman" w:hAnsi="Arial" w:cs="Arial"/>
          <w:color w:val="222222"/>
          <w:rtl/>
        </w:rPr>
        <w:t>. לדוגמא: אם מחיר המנייה ירד עקב פעולות שפגעו בחברה, אי אפשר להגיש תביעה אישית כיוון שלא נגרם נזק ישיר לבעל המנייה החברה היא שיכולה לתבוע, הבעיה היא שבמקרים רבים הנתבעים הם הדירקטורים אשר מופקדים על הגשת התביעה בשם החב' והם לא ירצו להגיש תביעה כנגד עצמם ואף ינסו למנוע אותה.</w:t>
      </w:r>
    </w:p>
    <w:p w:rsidR="001F4971" w:rsidRPr="001F4971" w:rsidRDefault="001F4971" w:rsidP="001F4971">
      <w:pPr>
        <w:shd w:val="clear" w:color="auto" w:fill="FFFFFF"/>
        <w:spacing w:after="0"/>
        <w:rPr>
          <w:rFonts w:ascii="Arial" w:eastAsia="Times New Roman" w:hAnsi="Arial" w:cs="Arial"/>
          <w:color w:val="222222"/>
          <w:rtl/>
        </w:rPr>
      </w:pPr>
      <w:r w:rsidRPr="001F4971">
        <w:rPr>
          <w:rFonts w:ascii="Arial" w:eastAsia="Times New Roman" w:hAnsi="Arial" w:cs="Arial"/>
          <w:b/>
          <w:bCs/>
          <w:color w:val="222222"/>
          <w:u w:val="single"/>
          <w:rtl/>
        </w:rPr>
        <w:t>השוואה בין סוגי התביעות שלעיל</w:t>
      </w:r>
      <w:r w:rsidRPr="001F4971">
        <w:rPr>
          <w:rFonts w:ascii="Arial" w:eastAsia="Times New Roman" w:hAnsi="Arial" w:cs="Arial"/>
          <w:color w:val="222222"/>
          <w:rtl/>
        </w:rPr>
        <w:t xml:space="preserve">: </w:t>
      </w:r>
      <w:r w:rsidRPr="00E469F1">
        <w:rPr>
          <w:rFonts w:ascii="Arial" w:eastAsia="Times New Roman" w:hAnsi="Arial" w:cs="Arial"/>
          <w:color w:val="222222"/>
          <w:u w:val="single"/>
          <w:rtl/>
        </w:rPr>
        <w:t>תובענה ייצוגית דומה במובן מסוים לתביעה האישית משום שבשני ההליכים הפרת החובה היא כלפי בעלי המניות, שלהם נגרם נזק במישרין, ההליכים מזכים את בעלי המניות בסעד</w:t>
      </w:r>
      <w:r w:rsidRPr="001F4971">
        <w:rPr>
          <w:rFonts w:ascii="Arial" w:eastAsia="Times New Roman" w:hAnsi="Arial" w:cs="Arial"/>
          <w:color w:val="222222"/>
          <w:rtl/>
        </w:rPr>
        <w:t xml:space="preserve"> (לא את החברה); לעומת זאת, </w:t>
      </w:r>
      <w:r w:rsidRPr="00E469F1">
        <w:rPr>
          <w:rFonts w:ascii="Arial" w:eastAsia="Times New Roman" w:hAnsi="Arial" w:cs="Arial"/>
          <w:color w:val="222222"/>
          <w:u w:val="single"/>
          <w:rtl/>
        </w:rPr>
        <w:t xml:space="preserve">בתביעה נגזרת, הופרה חובה כנגד החברה ולחברה נגרם נזק, ההליך מזכה את החברה בסעד </w:t>
      </w:r>
      <w:r w:rsidRPr="001F4971">
        <w:rPr>
          <w:rFonts w:ascii="Arial" w:eastAsia="Times New Roman" w:hAnsi="Arial" w:cs="Arial"/>
          <w:color w:val="222222"/>
          <w:rtl/>
        </w:rPr>
        <w:t xml:space="preserve">(בעקיפין גם בעלי המניות ירוויחו מזה). </w:t>
      </w:r>
      <w:r w:rsidRPr="00E469F1">
        <w:rPr>
          <w:rFonts w:ascii="Arial" w:eastAsia="Times New Roman" w:hAnsi="Arial" w:cs="Arial"/>
          <w:color w:val="222222"/>
          <w:u w:val="single"/>
          <w:rtl/>
        </w:rPr>
        <w:t>קיים דמיון גם בין התביעה הייצוגית לנגזרת, בשתיהן ישנו הליך קולקטיבי בשמה של הקבוצה הנפגעת</w:t>
      </w:r>
      <w:r w:rsidRPr="001F4971">
        <w:rPr>
          <w:rFonts w:ascii="Arial" w:eastAsia="Times New Roman" w:hAnsi="Arial" w:cs="Arial"/>
          <w:color w:val="222222"/>
          <w:rtl/>
        </w:rPr>
        <w:t>.</w:t>
      </w:r>
      <w:r>
        <w:rPr>
          <w:rFonts w:ascii="Arial" w:eastAsia="Times New Roman" w:hAnsi="Arial" w:cs="Arial" w:hint="cs"/>
          <w:color w:val="222222"/>
          <w:rtl/>
        </w:rPr>
        <w:t xml:space="preserve"> </w:t>
      </w:r>
      <w:r w:rsidRPr="00E469F1">
        <w:rPr>
          <w:rFonts w:ascii="Arial" w:eastAsia="Times New Roman" w:hAnsi="Arial" w:cs="Arial"/>
          <w:color w:val="222222"/>
          <w:u w:val="single"/>
          <w:rtl/>
        </w:rPr>
        <w:t>ניהול ההליכים באמצעות נציג מהווה סטייה מהעיקרון האדוורסרי</w:t>
      </w:r>
      <w:r w:rsidRPr="001F4971">
        <w:rPr>
          <w:rFonts w:ascii="Arial" w:eastAsia="Times New Roman" w:hAnsi="Arial" w:cs="Arial"/>
          <w:color w:val="222222"/>
          <w:rtl/>
        </w:rPr>
        <w:t xml:space="preserve"> (הנציג מייצג קבוצה, או את החב'  ובכך מחייב אותו ולא רק את עצמו) לאור זאת, ב</w:t>
      </w:r>
      <w:r w:rsidRPr="00E469F1">
        <w:rPr>
          <w:rFonts w:ascii="Arial" w:eastAsia="Times New Roman" w:hAnsi="Arial" w:cs="Arial"/>
          <w:color w:val="222222"/>
          <w:u w:val="single"/>
          <w:rtl/>
        </w:rPr>
        <w:t>הליכים אלו נדרש אישור של ביהמ"ש להגשת התביעה בהליך מקדמי</w:t>
      </w:r>
      <w:r w:rsidRPr="001F4971">
        <w:rPr>
          <w:rFonts w:ascii="Arial" w:eastAsia="Times New Roman" w:hAnsi="Arial" w:cs="Arial"/>
          <w:color w:val="222222"/>
          <w:rtl/>
        </w:rPr>
        <w:t xml:space="preserve"> </w:t>
      </w:r>
      <w:r>
        <w:rPr>
          <w:rFonts w:ascii="Arial" w:eastAsia="Times New Roman" w:hAnsi="Arial" w:cs="Arial" w:hint="cs"/>
          <w:color w:val="222222"/>
          <w:rtl/>
        </w:rPr>
        <w:t>(</w:t>
      </w:r>
      <w:r w:rsidRPr="001F4971">
        <w:rPr>
          <w:rFonts w:ascii="Arial" w:eastAsia="Times New Roman" w:hAnsi="Arial" w:cs="Arial" w:hint="cs"/>
          <w:b/>
          <w:bCs/>
          <w:color w:val="222222"/>
          <w:highlight w:val="green"/>
          <w:rtl/>
        </w:rPr>
        <w:t>ס'</w:t>
      </w:r>
      <w:r w:rsidRPr="001F4971">
        <w:rPr>
          <w:rFonts w:ascii="Arial" w:eastAsia="Times New Roman" w:hAnsi="Arial" w:cs="Arial"/>
          <w:b/>
          <w:bCs/>
          <w:color w:val="222222"/>
          <w:shd w:val="clear" w:color="auto" w:fill="00FF00"/>
          <w:rtl/>
        </w:rPr>
        <w:t xml:space="preserve"> 198</w:t>
      </w:r>
      <w:r>
        <w:rPr>
          <w:rFonts w:ascii="Arial" w:eastAsia="Times New Roman" w:hAnsi="Arial" w:cs="Arial" w:hint="cs"/>
          <w:color w:val="222222"/>
          <w:rtl/>
        </w:rPr>
        <w:t xml:space="preserve"> לחוק החברות-</w:t>
      </w:r>
      <w:r w:rsidRPr="001F4971">
        <w:rPr>
          <w:rFonts w:ascii="Arial" w:eastAsia="Times New Roman" w:hAnsi="Arial" w:cs="Arial"/>
          <w:color w:val="222222"/>
          <w:rtl/>
        </w:rPr>
        <w:t xml:space="preserve"> נגזרת, </w:t>
      </w:r>
      <w:r w:rsidRPr="001F4971">
        <w:rPr>
          <w:rFonts w:ascii="Arial" w:eastAsia="Times New Roman" w:hAnsi="Arial" w:cs="Arial"/>
          <w:b/>
          <w:bCs/>
          <w:color w:val="222222"/>
          <w:shd w:val="clear" w:color="auto" w:fill="00FF00"/>
          <w:rtl/>
        </w:rPr>
        <w:t>ס' 8</w:t>
      </w:r>
      <w:r w:rsidRPr="001F4971">
        <w:rPr>
          <w:rFonts w:ascii="Arial" w:eastAsia="Times New Roman" w:hAnsi="Arial" w:cs="Arial"/>
          <w:color w:val="222222"/>
          <w:shd w:val="clear" w:color="auto" w:fill="00FF00"/>
          <w:rtl/>
        </w:rPr>
        <w:t> </w:t>
      </w:r>
      <w:r w:rsidRPr="001F4971">
        <w:rPr>
          <w:rFonts w:ascii="Arial" w:eastAsia="Times New Roman" w:hAnsi="Arial" w:cs="Arial"/>
          <w:color w:val="222222"/>
          <w:rtl/>
        </w:rPr>
        <w:t>לחוק התובענות</w:t>
      </w:r>
      <w:r>
        <w:rPr>
          <w:rFonts w:ascii="Arial" w:eastAsia="Times New Roman" w:hAnsi="Arial" w:cs="Arial" w:hint="cs"/>
          <w:color w:val="222222"/>
          <w:rtl/>
        </w:rPr>
        <w:t>-</w:t>
      </w:r>
      <w:r w:rsidRPr="001F4971">
        <w:rPr>
          <w:rFonts w:ascii="Arial" w:eastAsia="Times New Roman" w:hAnsi="Arial" w:cs="Arial"/>
          <w:color w:val="222222"/>
          <w:rtl/>
        </w:rPr>
        <w:t xml:space="preserve">ייצוגית), להבדיל </w:t>
      </w:r>
      <w:r w:rsidRPr="00E469F1">
        <w:rPr>
          <w:rFonts w:ascii="Arial" w:eastAsia="Times New Roman" w:hAnsi="Arial" w:cs="Arial"/>
          <w:color w:val="222222"/>
          <w:u w:val="single"/>
          <w:rtl/>
        </w:rPr>
        <w:t>מתביעה אישית שאינו דורשת הליך מקדמי</w:t>
      </w:r>
      <w:r w:rsidRPr="001F4971">
        <w:rPr>
          <w:rFonts w:ascii="Arial" w:eastAsia="Times New Roman" w:hAnsi="Arial" w:cs="Arial"/>
          <w:color w:val="222222"/>
          <w:rtl/>
        </w:rPr>
        <w:t>.</w:t>
      </w:r>
    </w:p>
    <w:p w:rsidR="001F4971" w:rsidRPr="001F4971" w:rsidRDefault="001F4971" w:rsidP="001F4971">
      <w:pPr>
        <w:shd w:val="clear" w:color="auto" w:fill="FFFFFF"/>
        <w:spacing w:before="100" w:beforeAutospacing="1" w:after="100" w:afterAutospacing="1"/>
        <w:rPr>
          <w:rFonts w:ascii="Arial" w:eastAsia="Times New Roman" w:hAnsi="Arial" w:cs="Arial"/>
          <w:color w:val="222222"/>
          <w:rtl/>
        </w:rPr>
      </w:pPr>
      <w:r w:rsidRPr="001F4971">
        <w:rPr>
          <w:rFonts w:ascii="Arial" w:eastAsia="Times New Roman" w:hAnsi="Arial" w:cs="Arial"/>
          <w:color w:val="222222"/>
          <w:rtl/>
        </w:rPr>
        <w:t>מנגנוני האכיפה הפרטית בארץ אינם טובים מספיק (להבדיל מארה"ב בה קיימת</w:t>
      </w:r>
      <w:r w:rsidR="00E06AD6">
        <w:rPr>
          <w:rFonts w:ascii="Arial" w:eastAsia="Times New Roman" w:hAnsi="Arial" w:cs="Arial"/>
          <w:color w:val="222222"/>
          <w:rtl/>
        </w:rPr>
        <w:t xml:space="preserve"> התרעת יתר) בשל ריכוזיות המשק. </w:t>
      </w:r>
      <w:r w:rsidRPr="001F4971">
        <w:rPr>
          <w:rFonts w:ascii="Arial" w:eastAsia="Times New Roman" w:hAnsi="Arial" w:cs="Arial"/>
          <w:color w:val="222222"/>
          <w:rtl/>
        </w:rPr>
        <w:t xml:space="preserve">במסגרת המאמצים להגביר את השימוש בהם, </w:t>
      </w:r>
      <w:r w:rsidRPr="00E469F1">
        <w:rPr>
          <w:rFonts w:ascii="Arial" w:eastAsia="Times New Roman" w:hAnsi="Arial" w:cs="Arial"/>
          <w:color w:val="222222"/>
          <w:u w:val="single"/>
          <w:rtl/>
        </w:rPr>
        <w:t>המחוקק הקל בתיקון מס' 16 על הגשת תביעות אלו</w:t>
      </w:r>
      <w:r w:rsidRPr="001F4971">
        <w:rPr>
          <w:rFonts w:ascii="Arial" w:eastAsia="Times New Roman" w:hAnsi="Arial" w:cs="Arial"/>
          <w:color w:val="222222"/>
          <w:rtl/>
        </w:rPr>
        <w:t>, לדוג':</w:t>
      </w:r>
    </w:p>
    <w:p w:rsidR="001F4971" w:rsidRPr="001F4971" w:rsidRDefault="001F4971" w:rsidP="00E06AD6">
      <w:pPr>
        <w:shd w:val="clear" w:color="auto" w:fill="FFFFFF"/>
        <w:spacing w:before="100" w:beforeAutospacing="1" w:after="100" w:afterAutospacing="1" w:line="240" w:lineRule="auto"/>
        <w:ind w:left="140" w:hanging="283"/>
        <w:jc w:val="both"/>
        <w:rPr>
          <w:rFonts w:ascii="Arial" w:eastAsia="Times New Roman" w:hAnsi="Arial" w:cs="Arial"/>
          <w:color w:val="222222"/>
          <w:rtl/>
        </w:rPr>
      </w:pPr>
      <w:r w:rsidRPr="001F4971">
        <w:rPr>
          <w:rFonts w:ascii="Arial" w:eastAsia="Times New Roman" w:hAnsi="Arial" w:cs="Arial"/>
          <w:color w:val="222222"/>
          <w:rtl/>
        </w:rPr>
        <w:t>1.</w:t>
      </w:r>
      <w:r>
        <w:rPr>
          <w:rFonts w:ascii="Times New Roman" w:eastAsia="Times New Roman" w:hAnsi="Times New Roman" w:cs="Times New Roman"/>
          <w:color w:val="222222"/>
          <w:rtl/>
        </w:rPr>
        <w:t>  </w:t>
      </w:r>
      <w:r w:rsidRPr="000B6E75">
        <w:rPr>
          <w:rFonts w:ascii="Arial" w:eastAsia="Times New Roman" w:hAnsi="Arial" w:cs="Arial"/>
          <w:color w:val="222222"/>
          <w:u w:val="single"/>
          <w:rtl/>
        </w:rPr>
        <w:t>הליך תביעה נגזרת דורש פנייה לחברה בכדי לבקש ממנה לתבוע בשמה ורק אם היא לא פותרת את המצב, מגישה תביעה או משיב</w:t>
      </w:r>
      <w:r w:rsidR="000B6E75" w:rsidRPr="000B6E75">
        <w:rPr>
          <w:rFonts w:ascii="Arial" w:eastAsia="Times New Roman" w:hAnsi="Arial" w:cs="Arial" w:hint="cs"/>
          <w:color w:val="222222"/>
          <w:u w:val="single"/>
          <w:rtl/>
        </w:rPr>
        <w:t>ה</w:t>
      </w:r>
      <w:r w:rsidRPr="000B6E75">
        <w:rPr>
          <w:rFonts w:ascii="Arial" w:eastAsia="Times New Roman" w:hAnsi="Arial" w:cs="Arial"/>
          <w:color w:val="222222"/>
          <w:u w:val="single"/>
          <w:rtl/>
        </w:rPr>
        <w:t xml:space="preserve"> לבקשה, ניתן לבצע את ההליך</w:t>
      </w:r>
      <w:r w:rsidRPr="001F4971">
        <w:rPr>
          <w:rFonts w:ascii="Arial" w:eastAsia="Times New Roman" w:hAnsi="Arial" w:cs="Arial"/>
          <w:color w:val="222222"/>
          <w:rtl/>
        </w:rPr>
        <w:t>. דרישה זו עשויה לעכב או לסכל את הגשת התביעה. לפיכך, </w:t>
      </w:r>
      <w:r w:rsidRPr="001F4971">
        <w:rPr>
          <w:rFonts w:ascii="Arial" w:eastAsia="Times New Roman" w:hAnsi="Arial" w:cs="Arial"/>
          <w:b/>
          <w:bCs/>
          <w:color w:val="222222"/>
          <w:shd w:val="clear" w:color="auto" w:fill="00FF00"/>
          <w:rtl/>
        </w:rPr>
        <w:t>ס' 194(ד)</w:t>
      </w:r>
      <w:r w:rsidRPr="001F4971">
        <w:rPr>
          <w:rFonts w:ascii="Arial" w:eastAsia="Times New Roman" w:hAnsi="Arial" w:cs="Arial"/>
          <w:color w:val="222222"/>
          <w:rtl/>
        </w:rPr>
        <w:t xml:space="preserve"> קובע שאם מחצית מהדירקטורים או יותר נגועים בעניין אישי בהחלטה "האם להגיש תביעה או לא" אזי </w:t>
      </w:r>
      <w:r w:rsidRPr="000B6E75">
        <w:rPr>
          <w:rFonts w:ascii="Arial" w:eastAsia="Times New Roman" w:hAnsi="Arial" w:cs="Arial"/>
          <w:color w:val="222222"/>
          <w:u w:val="single"/>
          <w:rtl/>
        </w:rPr>
        <w:t>התובע הפוטנציאלי יכול לוותר על פנייה מוקדמת לחברה כתנאי להגשת הבקשה לבימ"ש לאישור התביעה הנגזרת</w:t>
      </w:r>
      <w:r w:rsidRPr="001F4971">
        <w:rPr>
          <w:rFonts w:ascii="Arial" w:eastAsia="Times New Roman" w:hAnsi="Arial" w:cs="Arial"/>
          <w:color w:val="222222"/>
          <w:rtl/>
        </w:rPr>
        <w:t>.</w:t>
      </w:r>
    </w:p>
    <w:p w:rsidR="0087219E" w:rsidRDefault="001F4971" w:rsidP="00E06AD6">
      <w:pPr>
        <w:shd w:val="clear" w:color="auto" w:fill="FFFFFF"/>
        <w:spacing w:before="100" w:beforeAutospacing="1" w:after="100" w:afterAutospacing="1" w:line="240" w:lineRule="auto"/>
        <w:ind w:left="140" w:hanging="283"/>
        <w:jc w:val="both"/>
        <w:rPr>
          <w:rFonts w:ascii="Arial" w:eastAsia="Times New Roman" w:hAnsi="Arial" w:cs="Arial"/>
          <w:color w:val="222222"/>
          <w:rtl/>
        </w:rPr>
      </w:pPr>
      <w:r w:rsidRPr="001F4971">
        <w:rPr>
          <w:rFonts w:ascii="Arial" w:eastAsia="Times New Roman" w:hAnsi="Arial" w:cs="Arial"/>
          <w:color w:val="222222"/>
          <w:rtl/>
        </w:rPr>
        <w:t>2.</w:t>
      </w:r>
      <w:r w:rsidRPr="001F4971">
        <w:rPr>
          <w:rFonts w:ascii="Times New Roman" w:eastAsia="Times New Roman" w:hAnsi="Times New Roman" w:cs="Times New Roman"/>
          <w:color w:val="222222"/>
          <w:rtl/>
        </w:rPr>
        <w:t>  </w:t>
      </w:r>
      <w:r w:rsidRPr="001F4971">
        <w:rPr>
          <w:rFonts w:ascii="Arial" w:eastAsia="Times New Roman" w:hAnsi="Arial" w:cs="Arial"/>
          <w:color w:val="222222"/>
          <w:rtl/>
        </w:rPr>
        <w:t>תיקון מס' 16 הכניס מנגנון</w:t>
      </w:r>
      <w:r>
        <w:rPr>
          <w:rFonts w:ascii="Arial" w:eastAsia="Times New Roman" w:hAnsi="Arial" w:cs="Arial" w:hint="cs"/>
          <w:color w:val="222222"/>
          <w:rtl/>
        </w:rPr>
        <w:t xml:space="preserve"> (</w:t>
      </w:r>
      <w:r w:rsidRPr="001F4971">
        <w:rPr>
          <w:rFonts w:ascii="Arial" w:eastAsia="Times New Roman" w:hAnsi="Arial" w:cs="Arial"/>
          <w:b/>
          <w:bCs/>
          <w:color w:val="222222"/>
          <w:shd w:val="clear" w:color="auto" w:fill="00FF00"/>
          <w:rtl/>
        </w:rPr>
        <w:t>ס' 254</w:t>
      </w:r>
      <w:r>
        <w:rPr>
          <w:rFonts w:ascii="Arial" w:eastAsia="Times New Roman" w:hAnsi="Arial" w:cs="Arial" w:hint="cs"/>
          <w:b/>
          <w:bCs/>
          <w:color w:val="222222"/>
          <w:shd w:val="clear" w:color="auto" w:fill="00FF00"/>
          <w:rtl/>
        </w:rPr>
        <w:t>(</w:t>
      </w:r>
      <w:r w:rsidRPr="001F4971">
        <w:rPr>
          <w:rFonts w:ascii="Arial" w:eastAsia="Times New Roman" w:hAnsi="Arial" w:cs="Arial"/>
          <w:b/>
          <w:bCs/>
          <w:color w:val="222222"/>
          <w:shd w:val="clear" w:color="auto" w:fill="00FF00"/>
          <w:rtl/>
        </w:rPr>
        <w:t>א</w:t>
      </w:r>
      <w:r>
        <w:rPr>
          <w:rFonts w:ascii="Arial" w:eastAsia="Times New Roman" w:hAnsi="Arial" w:cs="Arial" w:hint="cs"/>
          <w:b/>
          <w:bCs/>
          <w:color w:val="222222"/>
          <w:shd w:val="clear" w:color="auto" w:fill="00FF00"/>
          <w:rtl/>
        </w:rPr>
        <w:t>)</w:t>
      </w:r>
      <w:r>
        <w:rPr>
          <w:rFonts w:ascii="Arial" w:eastAsia="Times New Roman" w:hAnsi="Arial" w:cs="Arial" w:hint="cs"/>
          <w:color w:val="222222"/>
          <w:rtl/>
        </w:rPr>
        <w:t xml:space="preserve">) </w:t>
      </w:r>
      <w:r w:rsidRPr="000B6E75">
        <w:rPr>
          <w:rFonts w:ascii="Arial" w:eastAsia="Times New Roman" w:hAnsi="Arial" w:cs="Arial"/>
          <w:color w:val="222222"/>
          <w:u w:val="single"/>
          <w:rtl/>
        </w:rPr>
        <w:t>שמאפשר פנייה לרשות לני"ע  בבקשה להשתתף במימון התביעה, במקרים בהם היא מוצאת לנכון</w:t>
      </w:r>
      <w:r w:rsidRPr="001F4971">
        <w:rPr>
          <w:rFonts w:ascii="Arial" w:eastAsia="Times New Roman" w:hAnsi="Arial" w:cs="Arial"/>
          <w:color w:val="222222"/>
          <w:rtl/>
        </w:rPr>
        <w:t>. הצטרפות הרשות לתביעה מאותת לביהמ"ש כי יש ממש בטענות התובע.</w:t>
      </w:r>
    </w:p>
    <w:p w:rsidR="0087219E" w:rsidRDefault="0087219E" w:rsidP="0087219E">
      <w:pPr>
        <w:shd w:val="clear" w:color="auto" w:fill="FFFFFF"/>
        <w:spacing w:before="100" w:beforeAutospacing="1" w:after="100" w:afterAutospacing="1"/>
        <w:ind w:left="140" w:hanging="283"/>
        <w:jc w:val="both"/>
        <w:rPr>
          <w:rFonts w:ascii="Arial" w:hAnsi="Arial" w:cs="Arial"/>
          <w:b/>
          <w:bCs/>
          <w:color w:val="222222"/>
          <w:shd w:val="clear" w:color="auto" w:fill="FFFFFF"/>
          <w:rtl/>
        </w:rPr>
      </w:pPr>
      <w:r>
        <w:rPr>
          <w:rFonts w:cs="David" w:hint="cs"/>
          <w:noProof/>
          <w:sz w:val="24"/>
          <w:szCs w:val="24"/>
        </w:rPr>
        <w:drawing>
          <wp:anchor distT="0" distB="0" distL="114300" distR="114300" simplePos="0" relativeHeight="251664384" behindDoc="0" locked="0" layoutInCell="1" allowOverlap="1" wp14:anchorId="52D108B6" wp14:editId="38480602">
            <wp:simplePos x="0" y="0"/>
            <wp:positionH relativeFrom="column">
              <wp:posOffset>-34925</wp:posOffset>
            </wp:positionH>
            <wp:positionV relativeFrom="paragraph">
              <wp:posOffset>372745</wp:posOffset>
            </wp:positionV>
            <wp:extent cx="6320790" cy="2047875"/>
            <wp:effectExtent l="0" t="0" r="3810" b="9525"/>
            <wp:wrapSquare wrapText="bothSides"/>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0790" cy="2047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219E">
        <w:rPr>
          <w:rFonts w:ascii="Arial" w:hAnsi="Arial" w:cs="Arial"/>
          <w:b/>
          <w:bCs/>
          <w:color w:val="222222"/>
          <w:u w:val="single"/>
          <w:shd w:val="clear" w:color="auto" w:fill="FFFFFF"/>
          <w:rtl/>
        </w:rPr>
        <w:t>תרשים זרימה לבחירת סוג ההליך</w:t>
      </w:r>
      <w:r w:rsidRPr="0087219E">
        <w:rPr>
          <w:rFonts w:ascii="Arial" w:hAnsi="Arial" w:cs="Arial"/>
          <w:b/>
          <w:bCs/>
          <w:color w:val="222222"/>
          <w:shd w:val="clear" w:color="auto" w:fill="FFFFFF"/>
        </w:rPr>
        <w:t>:</w:t>
      </w:r>
    </w:p>
    <w:p w:rsidR="00A75E77" w:rsidRDefault="00A75E77" w:rsidP="00163BD2">
      <w:pPr>
        <w:ind w:left="-285"/>
        <w:rPr>
          <w:rFonts w:asciiTheme="minorBidi" w:hAnsiTheme="minorBidi" w:cs="Arial"/>
          <w:rtl/>
        </w:rPr>
      </w:pPr>
      <w:r w:rsidRPr="00A75E77">
        <w:rPr>
          <w:rFonts w:asciiTheme="minorBidi" w:hAnsiTheme="minorBidi" w:hint="cs"/>
          <w:b/>
          <w:bCs/>
          <w:highlight w:val="magenta"/>
          <w:rtl/>
        </w:rPr>
        <w:t>לביב נ' בנק לפיתוח תעשיה לישראל</w:t>
      </w:r>
      <w:r>
        <w:rPr>
          <w:rFonts w:asciiTheme="minorBidi" w:hAnsiTheme="minorBidi" w:hint="cs"/>
          <w:rtl/>
        </w:rPr>
        <w:t>-</w:t>
      </w:r>
      <w:r w:rsidR="008D08C8">
        <w:rPr>
          <w:rFonts w:asciiTheme="minorBidi" w:hAnsiTheme="minorBidi" w:hint="cs"/>
          <w:rtl/>
        </w:rPr>
        <w:t xml:space="preserve"> לביב הינו עיתונאי המנהל מאבק ציבורי כנגד הבנק בשל טענה כי העניק טובות הנאה ליו"ר דירקטוריון הבנק. במסגרת המאבק הוא רכש 10 ממניות הבנק, והשמיע באסיפה הכללית דברי תוכחה כנגד </w:t>
      </w:r>
      <w:r w:rsidR="008D08C8">
        <w:rPr>
          <w:rFonts w:asciiTheme="minorBidi" w:hAnsiTheme="minorBidi" w:hint="cs"/>
          <w:rtl/>
        </w:rPr>
        <w:lastRenderedPageBreak/>
        <w:t xml:space="preserve">הבנק. הוא תבע וביקש סעד הצהרתי </w:t>
      </w:r>
      <w:r w:rsidR="008D08C8">
        <w:rPr>
          <w:rFonts w:asciiTheme="minorBidi" w:hAnsiTheme="minorBidi" w:cs="Arial" w:hint="cs"/>
          <w:rtl/>
        </w:rPr>
        <w:t>לפיו</w:t>
      </w:r>
      <w:r w:rsidR="008D08C8" w:rsidRPr="008D08C8">
        <w:rPr>
          <w:rFonts w:asciiTheme="minorBidi" w:hAnsiTheme="minorBidi" w:cs="Arial"/>
          <w:rtl/>
        </w:rPr>
        <w:t xml:space="preserve"> </w:t>
      </w:r>
      <w:r w:rsidR="008D08C8" w:rsidRPr="008D08C8">
        <w:rPr>
          <w:rFonts w:asciiTheme="minorBidi" w:hAnsiTheme="minorBidi" w:cs="Arial" w:hint="cs"/>
          <w:rtl/>
        </w:rPr>
        <w:t>טובות</w:t>
      </w:r>
      <w:r w:rsidR="008D08C8" w:rsidRPr="008D08C8">
        <w:rPr>
          <w:rFonts w:asciiTheme="minorBidi" w:hAnsiTheme="minorBidi" w:cs="Arial"/>
          <w:rtl/>
        </w:rPr>
        <w:t xml:space="preserve"> </w:t>
      </w:r>
      <w:r w:rsidR="008D08C8" w:rsidRPr="008D08C8">
        <w:rPr>
          <w:rFonts w:asciiTheme="minorBidi" w:hAnsiTheme="minorBidi" w:cs="Arial" w:hint="cs"/>
          <w:rtl/>
        </w:rPr>
        <w:t>ההנאה</w:t>
      </w:r>
      <w:r w:rsidR="008D08C8" w:rsidRPr="008D08C8">
        <w:rPr>
          <w:rFonts w:asciiTheme="minorBidi" w:hAnsiTheme="minorBidi" w:cs="Arial"/>
          <w:rtl/>
        </w:rPr>
        <w:t xml:space="preserve"> </w:t>
      </w:r>
      <w:r w:rsidR="008D08C8" w:rsidRPr="008D08C8">
        <w:rPr>
          <w:rFonts w:asciiTheme="minorBidi" w:hAnsiTheme="minorBidi" w:cs="Arial" w:hint="cs"/>
          <w:rtl/>
        </w:rPr>
        <w:t>שניתנו</w:t>
      </w:r>
      <w:r w:rsidR="008D08C8" w:rsidRPr="008D08C8">
        <w:rPr>
          <w:rFonts w:asciiTheme="minorBidi" w:hAnsiTheme="minorBidi" w:cs="Arial"/>
          <w:rtl/>
        </w:rPr>
        <w:t xml:space="preserve"> </w:t>
      </w:r>
      <w:r w:rsidR="008D08C8" w:rsidRPr="008D08C8">
        <w:rPr>
          <w:rFonts w:asciiTheme="minorBidi" w:hAnsiTheme="minorBidi" w:cs="Arial" w:hint="cs"/>
          <w:rtl/>
        </w:rPr>
        <w:t>ע</w:t>
      </w:r>
      <w:r w:rsidR="008D08C8" w:rsidRPr="008D08C8">
        <w:rPr>
          <w:rFonts w:asciiTheme="minorBidi" w:hAnsiTheme="minorBidi" w:cs="Arial"/>
          <w:rtl/>
        </w:rPr>
        <w:t>"</w:t>
      </w:r>
      <w:r w:rsidR="008D08C8" w:rsidRPr="008D08C8">
        <w:rPr>
          <w:rFonts w:asciiTheme="minorBidi" w:hAnsiTheme="minorBidi" w:cs="Arial" w:hint="cs"/>
          <w:rtl/>
        </w:rPr>
        <w:t>י</w:t>
      </w:r>
      <w:r w:rsidR="008D08C8" w:rsidRPr="008D08C8">
        <w:rPr>
          <w:rFonts w:asciiTheme="minorBidi" w:hAnsiTheme="minorBidi" w:cs="Arial"/>
          <w:rtl/>
        </w:rPr>
        <w:t xml:space="preserve"> </w:t>
      </w:r>
      <w:r w:rsidR="008D08C8" w:rsidRPr="008D08C8">
        <w:rPr>
          <w:rFonts w:asciiTheme="minorBidi" w:hAnsiTheme="minorBidi" w:cs="Arial" w:hint="cs"/>
          <w:rtl/>
        </w:rPr>
        <w:t>הבנק</w:t>
      </w:r>
      <w:r w:rsidR="008D08C8" w:rsidRPr="008D08C8">
        <w:rPr>
          <w:rFonts w:asciiTheme="minorBidi" w:hAnsiTheme="minorBidi" w:cs="Arial"/>
          <w:rtl/>
        </w:rPr>
        <w:t xml:space="preserve"> </w:t>
      </w:r>
      <w:r w:rsidR="008D08C8" w:rsidRPr="008D08C8">
        <w:rPr>
          <w:rFonts w:asciiTheme="minorBidi" w:hAnsiTheme="minorBidi" w:cs="Arial" w:hint="cs"/>
          <w:rtl/>
        </w:rPr>
        <w:t>ל</w:t>
      </w:r>
      <w:r w:rsidR="008D08C8">
        <w:rPr>
          <w:rFonts w:asciiTheme="minorBidi" w:hAnsiTheme="minorBidi" w:cs="Arial" w:hint="cs"/>
          <w:rtl/>
        </w:rPr>
        <w:t>יו"ר</w:t>
      </w:r>
      <w:r w:rsidR="008D08C8" w:rsidRPr="008D08C8">
        <w:rPr>
          <w:rFonts w:asciiTheme="minorBidi" w:hAnsiTheme="minorBidi" w:cs="Arial"/>
          <w:rtl/>
        </w:rPr>
        <w:t xml:space="preserve"> </w:t>
      </w:r>
      <w:r w:rsidR="008D08C8" w:rsidRPr="008D08C8">
        <w:rPr>
          <w:rFonts w:asciiTheme="minorBidi" w:hAnsiTheme="minorBidi" w:cs="Arial" w:hint="cs"/>
          <w:rtl/>
        </w:rPr>
        <w:t>בטלות</w:t>
      </w:r>
      <w:r w:rsidR="008D08C8" w:rsidRPr="008D08C8">
        <w:rPr>
          <w:rFonts w:asciiTheme="minorBidi" w:hAnsiTheme="minorBidi" w:cs="Arial"/>
          <w:rtl/>
        </w:rPr>
        <w:t xml:space="preserve">, </w:t>
      </w:r>
      <w:r w:rsidR="008D08C8" w:rsidRPr="008D08C8">
        <w:rPr>
          <w:rFonts w:asciiTheme="minorBidi" w:hAnsiTheme="minorBidi" w:cs="Arial" w:hint="cs"/>
          <w:rtl/>
        </w:rPr>
        <w:t>בהיותן</w:t>
      </w:r>
      <w:r w:rsidR="008D08C8">
        <w:rPr>
          <w:rFonts w:asciiTheme="minorBidi" w:hAnsiTheme="minorBidi" w:cs="Arial"/>
          <w:rtl/>
        </w:rPr>
        <w:t xml:space="preserve"> </w:t>
      </w:r>
      <w:r w:rsidR="008D08C8" w:rsidRPr="008D08C8">
        <w:rPr>
          <w:rFonts w:asciiTheme="minorBidi" w:hAnsiTheme="minorBidi" w:cs="Arial" w:hint="cs"/>
          <w:rtl/>
        </w:rPr>
        <w:t>נגועות</w:t>
      </w:r>
      <w:r w:rsidR="008D08C8" w:rsidRPr="008D08C8">
        <w:rPr>
          <w:rFonts w:asciiTheme="minorBidi" w:hAnsiTheme="minorBidi" w:cs="Arial"/>
          <w:rtl/>
        </w:rPr>
        <w:t xml:space="preserve"> </w:t>
      </w:r>
      <w:r w:rsidR="008D08C8" w:rsidRPr="008D08C8">
        <w:rPr>
          <w:rFonts w:asciiTheme="minorBidi" w:hAnsiTheme="minorBidi" w:cs="Arial" w:hint="cs"/>
          <w:rtl/>
        </w:rPr>
        <w:t>בעושק</w:t>
      </w:r>
      <w:r w:rsidR="008D08C8" w:rsidRPr="008D08C8">
        <w:rPr>
          <w:rFonts w:asciiTheme="minorBidi" w:hAnsiTheme="minorBidi" w:cs="Arial"/>
          <w:rtl/>
        </w:rPr>
        <w:t xml:space="preserve"> </w:t>
      </w:r>
      <w:r w:rsidR="008D08C8" w:rsidRPr="008D08C8">
        <w:rPr>
          <w:rFonts w:asciiTheme="minorBidi" w:hAnsiTheme="minorBidi" w:cs="Arial" w:hint="cs"/>
          <w:rtl/>
        </w:rPr>
        <w:t>המיעוט</w:t>
      </w:r>
      <w:r w:rsidR="008D08C8">
        <w:rPr>
          <w:rFonts w:asciiTheme="minorBidi" w:hAnsiTheme="minorBidi" w:cs="Arial" w:hint="cs"/>
          <w:rtl/>
        </w:rPr>
        <w:t xml:space="preserve">. </w:t>
      </w:r>
      <w:r w:rsidR="008D08C8" w:rsidRPr="001B5830">
        <w:rPr>
          <w:rFonts w:ascii="Arial" w:hAnsi="Arial" w:cs="Arial" w:hint="cs"/>
          <w:b/>
          <w:bCs/>
          <w:rtl/>
        </w:rPr>
        <w:t>ההכרעה</w:t>
      </w:r>
      <w:r w:rsidR="008D08C8">
        <w:rPr>
          <w:rFonts w:ascii="Arial" w:hAnsi="Arial" w:cs="Arial" w:hint="cs"/>
          <w:rtl/>
        </w:rPr>
        <w:t>:</w:t>
      </w:r>
      <w:r w:rsidR="008D08C8">
        <w:rPr>
          <w:rFonts w:asciiTheme="minorBidi" w:hAnsiTheme="minorBidi" w:cs="Arial" w:hint="cs"/>
          <w:rtl/>
        </w:rPr>
        <w:t xml:space="preserve"> </w:t>
      </w:r>
      <w:r w:rsidR="009211BB" w:rsidRPr="009211BB">
        <w:rPr>
          <w:rFonts w:asciiTheme="minorBidi" w:hAnsiTheme="minorBidi" w:cs="Arial" w:hint="cs"/>
          <w:u w:val="single"/>
          <w:rtl/>
        </w:rPr>
        <w:t>זכות התביעה של לביב גזורה מזכות החברה שנכסיה ניזוקו</w:t>
      </w:r>
      <w:r w:rsidR="009211BB" w:rsidRPr="009211BB">
        <w:rPr>
          <w:rFonts w:asciiTheme="minorBidi" w:hAnsiTheme="minorBidi" w:cs="Arial" w:hint="cs"/>
          <w:rtl/>
        </w:rPr>
        <w:t>, לטענת</w:t>
      </w:r>
      <w:r w:rsidR="009211BB">
        <w:rPr>
          <w:rFonts w:asciiTheme="minorBidi" w:hAnsiTheme="minorBidi" w:cs="Arial" w:hint="cs"/>
          <w:rtl/>
        </w:rPr>
        <w:t>ו</w:t>
      </w:r>
      <w:r w:rsidR="009211BB" w:rsidRPr="009211BB">
        <w:rPr>
          <w:rFonts w:asciiTheme="minorBidi" w:hAnsiTheme="minorBidi" w:cs="Arial" w:hint="cs"/>
          <w:rtl/>
        </w:rPr>
        <w:t>, ע"י מתן הנאות ל</w:t>
      </w:r>
      <w:r w:rsidR="009211BB">
        <w:rPr>
          <w:rFonts w:asciiTheme="minorBidi" w:hAnsiTheme="minorBidi" w:cs="Arial" w:hint="cs"/>
          <w:rtl/>
        </w:rPr>
        <w:t xml:space="preserve">יו"ר </w:t>
      </w:r>
      <w:r w:rsidR="009211BB" w:rsidRPr="009211BB">
        <w:rPr>
          <w:rFonts w:asciiTheme="minorBidi" w:hAnsiTheme="minorBidi" w:cs="Arial" w:hint="cs"/>
          <w:rtl/>
        </w:rPr>
        <w:t>שלא</w:t>
      </w:r>
      <w:r w:rsidR="009211BB" w:rsidRPr="009211BB">
        <w:rPr>
          <w:rFonts w:asciiTheme="minorBidi" w:hAnsiTheme="minorBidi" w:cs="Arial" w:hint="cs"/>
        </w:rPr>
        <w:t> </w:t>
      </w:r>
      <w:r w:rsidR="009211BB" w:rsidRPr="009211BB">
        <w:rPr>
          <w:rFonts w:asciiTheme="minorBidi" w:hAnsiTheme="minorBidi" w:cs="Arial" w:hint="cs"/>
          <w:rtl/>
        </w:rPr>
        <w:t>כדין</w:t>
      </w:r>
      <w:r w:rsidR="009211BB">
        <w:rPr>
          <w:rFonts w:asciiTheme="minorBidi" w:hAnsiTheme="minorBidi" w:cs="Arial" w:hint="cs"/>
          <w:rtl/>
        </w:rPr>
        <w:t xml:space="preserve">. </w:t>
      </w:r>
      <w:r w:rsidR="009211BB" w:rsidRPr="009211BB">
        <w:rPr>
          <w:rFonts w:asciiTheme="minorBidi" w:hAnsiTheme="minorBidi" w:cs="Arial" w:hint="cs"/>
          <w:u w:val="single"/>
          <w:rtl/>
        </w:rPr>
        <w:t xml:space="preserve">מתן זכות תביעה נגזרת לבעל מניות </w:t>
      </w:r>
      <w:r w:rsidR="009211BB">
        <w:rPr>
          <w:rFonts w:asciiTheme="minorBidi" w:hAnsiTheme="minorBidi" w:cs="Arial" w:hint="cs"/>
          <w:u w:val="single"/>
          <w:rtl/>
        </w:rPr>
        <w:t>מהווה</w:t>
      </w:r>
      <w:r w:rsidR="009211BB" w:rsidRPr="009211BB">
        <w:rPr>
          <w:rFonts w:asciiTheme="minorBidi" w:hAnsiTheme="minorBidi" w:cs="Arial" w:hint="cs"/>
          <w:u w:val="single"/>
          <w:rtl/>
        </w:rPr>
        <w:t xml:space="preserve"> סטייה מכלל הישות </w:t>
      </w:r>
      <w:r w:rsidR="00F25B2B">
        <w:rPr>
          <w:rFonts w:asciiTheme="minorBidi" w:hAnsiTheme="minorBidi" w:cs="Arial" w:hint="cs"/>
          <w:u w:val="single"/>
          <w:rtl/>
        </w:rPr>
        <w:t xml:space="preserve">המשפטית </w:t>
      </w:r>
      <w:r w:rsidR="009211BB" w:rsidRPr="009211BB">
        <w:rPr>
          <w:rFonts w:asciiTheme="minorBidi" w:hAnsiTheme="minorBidi" w:cs="Arial" w:hint="cs"/>
          <w:u w:val="single"/>
          <w:rtl/>
        </w:rPr>
        <w:t>הנפרדת של תאגיד</w:t>
      </w:r>
      <w:r w:rsidR="00F25B2B">
        <w:rPr>
          <w:rFonts w:asciiTheme="minorBidi" w:hAnsiTheme="minorBidi" w:cs="Arial" w:hint="cs"/>
          <w:u w:val="single"/>
          <w:rtl/>
        </w:rPr>
        <w:t>.</w:t>
      </w:r>
      <w:r w:rsidR="009211BB" w:rsidRPr="009211BB">
        <w:rPr>
          <w:rFonts w:asciiTheme="minorBidi" w:hAnsiTheme="minorBidi" w:cs="Arial" w:hint="cs"/>
          <w:u w:val="single"/>
          <w:rtl/>
        </w:rPr>
        <w:t xml:space="preserve"> לסטייה זו אין צידוק אלא מקום שהיושר מחייב את הדבר</w:t>
      </w:r>
      <w:r w:rsidR="009211BB" w:rsidRPr="009211BB">
        <w:rPr>
          <w:rFonts w:asciiTheme="minorBidi" w:hAnsiTheme="minorBidi" w:cs="Arial" w:hint="cs"/>
          <w:rtl/>
        </w:rPr>
        <w:t>.</w:t>
      </w:r>
      <w:r w:rsidR="00F25B2B">
        <w:rPr>
          <w:rFonts w:asciiTheme="minorBidi" w:hAnsiTheme="minorBidi" w:cs="Arial" w:hint="cs"/>
          <w:rtl/>
        </w:rPr>
        <w:t xml:space="preserve"> </w:t>
      </w:r>
      <w:r w:rsidR="00163BD2">
        <w:rPr>
          <w:rFonts w:asciiTheme="minorBidi" w:hAnsiTheme="minorBidi" w:cs="Arial" w:hint="cs"/>
          <w:rtl/>
        </w:rPr>
        <w:t>לביב</w:t>
      </w:r>
      <w:r w:rsidR="00163BD2" w:rsidRPr="00163BD2">
        <w:rPr>
          <w:rFonts w:asciiTheme="minorBidi" w:hAnsiTheme="minorBidi" w:cs="Arial" w:hint="cs"/>
          <w:rtl/>
        </w:rPr>
        <w:t>, ש</w:t>
      </w:r>
      <w:r w:rsidR="00163BD2">
        <w:rPr>
          <w:rFonts w:asciiTheme="minorBidi" w:hAnsiTheme="minorBidi" w:cs="Arial" w:hint="cs"/>
          <w:rtl/>
        </w:rPr>
        <w:t>הפך לבעל מניות בחב'</w:t>
      </w:r>
      <w:r w:rsidR="00163BD2" w:rsidRPr="00163BD2">
        <w:rPr>
          <w:rFonts w:asciiTheme="minorBidi" w:hAnsiTheme="minorBidi" w:cs="Arial" w:hint="cs"/>
          <w:rtl/>
        </w:rPr>
        <w:t xml:space="preserve"> כשנתיים לאחר המעשה שבגינו הוא תובע בתביעה נג</w:t>
      </w:r>
      <w:r w:rsidR="00163BD2">
        <w:rPr>
          <w:rFonts w:asciiTheme="minorBidi" w:hAnsiTheme="minorBidi" w:cs="Arial" w:hint="cs"/>
          <w:rtl/>
        </w:rPr>
        <w:t xml:space="preserve">זרת, אינו זכאי לסעד הצהרתי כלפיה. </w:t>
      </w:r>
    </w:p>
    <w:p w:rsidR="00F308F1" w:rsidRPr="007C42BD" w:rsidRDefault="00095E9E" w:rsidP="00367EDE">
      <w:pPr>
        <w:ind w:left="-285"/>
        <w:rPr>
          <w:rFonts w:asciiTheme="minorBidi" w:hAnsiTheme="minorBidi" w:cs="Arial"/>
        </w:rPr>
      </w:pPr>
      <w:r w:rsidRPr="00095E9E">
        <w:rPr>
          <w:rFonts w:asciiTheme="minorBidi" w:hAnsiTheme="minorBidi" w:cs="Arial" w:hint="cs"/>
          <w:b/>
          <w:bCs/>
          <w:highlight w:val="magenta"/>
          <w:rtl/>
        </w:rPr>
        <w:t>שטרית נ' אריסון השקעות</w:t>
      </w:r>
      <w:r>
        <w:rPr>
          <w:rFonts w:asciiTheme="minorBidi" w:hAnsiTheme="minorBidi" w:cs="Arial" w:hint="cs"/>
          <w:rtl/>
        </w:rPr>
        <w:t>-</w:t>
      </w:r>
      <w:r w:rsidR="0035020A">
        <w:rPr>
          <w:rFonts w:asciiTheme="minorBidi" w:hAnsiTheme="minorBidi" w:cs="Arial" w:hint="cs"/>
          <w:rtl/>
        </w:rPr>
        <w:t>העותרים</w:t>
      </w:r>
      <w:r w:rsidR="009F7229">
        <w:rPr>
          <w:rFonts w:asciiTheme="minorBidi" w:hAnsiTheme="minorBidi" w:cs="Arial" w:hint="cs"/>
          <w:rtl/>
        </w:rPr>
        <w:t>,</w:t>
      </w:r>
      <w:r w:rsidR="009F7229" w:rsidRPr="009F7229">
        <w:rPr>
          <w:rFonts w:asciiTheme="minorBidi" w:hAnsiTheme="minorBidi" w:cs="Arial" w:hint="cs"/>
          <w:rtl/>
        </w:rPr>
        <w:t xml:space="preserve"> </w:t>
      </w:r>
      <w:r w:rsidR="009F7229">
        <w:rPr>
          <w:rFonts w:asciiTheme="minorBidi" w:hAnsiTheme="minorBidi" w:cs="Arial" w:hint="cs"/>
          <w:rtl/>
        </w:rPr>
        <w:t>חברי ההסתדרות,</w:t>
      </w:r>
      <w:r w:rsidR="0035020A">
        <w:rPr>
          <w:rFonts w:asciiTheme="minorBidi" w:hAnsiTheme="minorBidi" w:cs="Arial" w:hint="cs"/>
          <w:rtl/>
        </w:rPr>
        <w:t xml:space="preserve"> דורשים לחייב את ההסתדרות, שהייתה הבעלים של שיכון ובינוי</w:t>
      </w:r>
      <w:r w:rsidR="00083EC5">
        <w:rPr>
          <w:rFonts w:asciiTheme="minorBidi" w:hAnsiTheme="minorBidi" w:cs="Arial" w:hint="cs"/>
          <w:rtl/>
        </w:rPr>
        <w:t>,</w:t>
      </w:r>
      <w:r w:rsidR="0035020A">
        <w:rPr>
          <w:rFonts w:asciiTheme="minorBidi" w:hAnsiTheme="minorBidi" w:cs="Arial" w:hint="cs"/>
          <w:rtl/>
        </w:rPr>
        <w:t xml:space="preserve"> להגיש תביעה נגזרת</w:t>
      </w:r>
      <w:r w:rsidR="00367EDE">
        <w:rPr>
          <w:rFonts w:asciiTheme="minorBidi" w:hAnsiTheme="minorBidi" w:cs="Arial" w:hint="cs"/>
          <w:rtl/>
        </w:rPr>
        <w:t>,</w:t>
      </w:r>
      <w:r w:rsidR="0035020A">
        <w:rPr>
          <w:rFonts w:asciiTheme="minorBidi" w:hAnsiTheme="minorBidi" w:cs="Arial" w:hint="cs"/>
          <w:rtl/>
        </w:rPr>
        <w:t xml:space="preserve"> בשל העובדה שלטענתם היא</w:t>
      </w:r>
      <w:r w:rsidR="009F7229">
        <w:rPr>
          <w:rFonts w:asciiTheme="minorBidi" w:hAnsiTheme="minorBidi" w:cs="Arial" w:hint="cs"/>
          <w:rtl/>
        </w:rPr>
        <w:t xml:space="preserve"> מכרה את החב' למשיבה </w:t>
      </w:r>
      <w:r w:rsidR="00083EC5">
        <w:rPr>
          <w:rFonts w:asciiTheme="minorBidi" w:hAnsiTheme="minorBidi" w:cs="Arial" w:hint="cs"/>
          <w:rtl/>
        </w:rPr>
        <w:t xml:space="preserve">על סמך הערכת שווי הנמוכה ביותר מתוך שלוש הערכות, פער שמסתכם ב-900 מיליון ש"ח. </w:t>
      </w:r>
      <w:r w:rsidR="00F308F1" w:rsidRPr="001B5830">
        <w:rPr>
          <w:rFonts w:ascii="Arial" w:hAnsi="Arial" w:cs="Arial" w:hint="cs"/>
          <w:b/>
          <w:bCs/>
          <w:rtl/>
        </w:rPr>
        <w:t>ההכרעה</w:t>
      </w:r>
      <w:r w:rsidR="00F308F1">
        <w:rPr>
          <w:rFonts w:ascii="Arial" w:hAnsi="Arial" w:cs="Arial" w:hint="cs"/>
          <w:rtl/>
        </w:rPr>
        <w:t xml:space="preserve">: אמנם בניגוד לתביעה ייצוגית, </w:t>
      </w:r>
      <w:r w:rsidR="00F308F1" w:rsidRPr="00F308F1">
        <w:rPr>
          <w:rFonts w:ascii="Arial" w:hAnsi="Arial" w:cs="Arial" w:hint="cs"/>
          <w:b/>
          <w:bCs/>
          <w:highlight w:val="green"/>
          <w:rtl/>
        </w:rPr>
        <w:t>ס' 198(א)</w:t>
      </w:r>
      <w:r w:rsidR="00F308F1">
        <w:rPr>
          <w:rFonts w:ascii="Arial" w:hAnsi="Arial" w:cs="Arial" w:hint="cs"/>
          <w:rtl/>
        </w:rPr>
        <w:t xml:space="preserve"> לחוק החברות העוסק בתביעה נגזרת לא דורש לבחון את קיומן של עילות תביעה כתנאי לאישור התביעה, אולם </w:t>
      </w:r>
      <w:r w:rsidR="00F308F1" w:rsidRPr="009F7229">
        <w:rPr>
          <w:rFonts w:ascii="Arial" w:hAnsi="Arial" w:cs="Arial" w:hint="cs"/>
          <w:u w:val="single"/>
          <w:rtl/>
        </w:rPr>
        <w:t>על ביהמ"ש הדן בבקשה</w:t>
      </w:r>
      <w:r w:rsidR="009F7229" w:rsidRPr="009F7229">
        <w:rPr>
          <w:rFonts w:ascii="Arial" w:hAnsi="Arial" w:cs="Arial" w:hint="cs"/>
          <w:u w:val="single"/>
          <w:rtl/>
        </w:rPr>
        <w:t>,</w:t>
      </w:r>
      <w:r w:rsidR="00F308F1" w:rsidRPr="009F7229">
        <w:rPr>
          <w:rFonts w:ascii="Arial" w:hAnsi="Arial" w:cs="Arial" w:hint="cs"/>
          <w:u w:val="single"/>
          <w:rtl/>
        </w:rPr>
        <w:t xml:space="preserve"> לבחון קיומן של עילות תביעה לכאוריות</w:t>
      </w:r>
      <w:r w:rsidR="00F308F1" w:rsidRPr="009F7229">
        <w:rPr>
          <w:rFonts w:asciiTheme="minorBidi" w:hAnsiTheme="minorBidi" w:cs="Arial" w:hint="cs"/>
          <w:u w:val="single"/>
          <w:rtl/>
        </w:rPr>
        <w:t>, המצדיקות ניהול תביעה נגזרת</w:t>
      </w:r>
      <w:r w:rsidR="009D3492" w:rsidRPr="009F7229">
        <w:rPr>
          <w:rFonts w:asciiTheme="minorBidi" w:hAnsiTheme="minorBidi" w:cs="Arial" w:hint="cs"/>
          <w:u w:val="single"/>
          <w:rtl/>
        </w:rPr>
        <w:t xml:space="preserve"> ע"י בעל מניות מקום שהחב' נמנעת</w:t>
      </w:r>
      <w:r w:rsidR="00F308F1" w:rsidRPr="009F7229">
        <w:rPr>
          <w:rFonts w:asciiTheme="minorBidi" w:hAnsiTheme="minorBidi" w:cs="Arial" w:hint="cs"/>
          <w:u w:val="single"/>
          <w:rtl/>
        </w:rPr>
        <w:t xml:space="preserve"> מכך</w:t>
      </w:r>
      <w:r w:rsidR="009F7229">
        <w:rPr>
          <w:rFonts w:asciiTheme="minorBidi" w:hAnsiTheme="minorBidi" w:cs="Arial" w:hint="cs"/>
          <w:rtl/>
        </w:rPr>
        <w:t xml:space="preserve">, </w:t>
      </w:r>
      <w:r w:rsidR="009F7229" w:rsidRPr="009F7229">
        <w:rPr>
          <w:rFonts w:asciiTheme="minorBidi" w:hAnsiTheme="minorBidi" w:cs="Arial" w:hint="cs"/>
          <w:u w:val="single"/>
          <w:rtl/>
        </w:rPr>
        <w:t xml:space="preserve">שכן </w:t>
      </w:r>
      <w:r w:rsidR="009D3492" w:rsidRPr="009F7229">
        <w:rPr>
          <w:rFonts w:asciiTheme="minorBidi" w:hAnsiTheme="minorBidi" w:cs="Arial" w:hint="cs"/>
          <w:u w:val="single"/>
          <w:rtl/>
        </w:rPr>
        <w:t>תביעה שלא מבססת עילה לא תהיה לטובת החב' כנדרש בס'</w:t>
      </w:r>
      <w:r w:rsidR="00F308F1">
        <w:rPr>
          <w:rFonts w:asciiTheme="minorBidi" w:hAnsiTheme="minorBidi" w:cs="Arial" w:hint="cs"/>
          <w:rtl/>
        </w:rPr>
        <w:t xml:space="preserve">. </w:t>
      </w:r>
      <w:r w:rsidR="009D3492" w:rsidRPr="00F343C9">
        <w:rPr>
          <w:rFonts w:asciiTheme="minorBidi" w:hAnsiTheme="minorBidi" w:cs="Arial" w:hint="cs"/>
          <w:b/>
          <w:bCs/>
          <w:rtl/>
        </w:rPr>
        <w:t>במקרה דנן</w:t>
      </w:r>
      <w:r w:rsidR="009D3492">
        <w:rPr>
          <w:rFonts w:asciiTheme="minorBidi" w:hAnsiTheme="minorBidi" w:cs="Arial" w:hint="cs"/>
          <w:rtl/>
        </w:rPr>
        <w:t>- בזמן המכירה שיכון ובינוי סבלה מחוסר עניין עקב חובותיה הכבדים ומצבה הפיננסי הרעוע</w:t>
      </w:r>
      <w:r w:rsidR="009A64CD">
        <w:rPr>
          <w:rFonts w:asciiTheme="minorBidi" w:hAnsiTheme="minorBidi" w:cs="Arial" w:hint="cs"/>
          <w:rtl/>
        </w:rPr>
        <w:t xml:space="preserve"> שהרתיע את מנהליה מלדרוש מחירים גבוהים</w:t>
      </w:r>
      <w:r w:rsidR="009D3492">
        <w:rPr>
          <w:rFonts w:asciiTheme="minorBidi" w:hAnsiTheme="minorBidi" w:cs="Arial" w:hint="cs"/>
          <w:rtl/>
        </w:rPr>
        <w:t>. למרות המחיר הנמוך אין עדות לכך שהליך המכירה היה לא תקין. בשל מעמדה הציבורי היה ראוי כי ההסתדרות תפגין יתר נכונות לאפשר לעותרים לעיין בשלוש הערכות השווי, עניין זה היה מוכיח את תום ליבה של ההסתדרות כלפי חבריה.</w:t>
      </w:r>
    </w:p>
    <w:p w:rsidR="007C42BD" w:rsidRPr="00F334F5" w:rsidRDefault="00791BE3" w:rsidP="00365E46">
      <w:pPr>
        <w:ind w:left="-285"/>
        <w:rPr>
          <w:rFonts w:asciiTheme="minorBidi" w:hAnsiTheme="minorBidi" w:cs="Arial"/>
          <w:rtl/>
        </w:rPr>
      </w:pPr>
      <w:proofErr w:type="spellStart"/>
      <w:r w:rsidRPr="00791BE3">
        <w:rPr>
          <w:rFonts w:asciiTheme="minorBidi" w:hAnsiTheme="minorBidi" w:cs="Arial" w:hint="cs"/>
          <w:b/>
          <w:bCs/>
          <w:highlight w:val="magenta"/>
          <w:rtl/>
        </w:rPr>
        <w:t>גרינפלד</w:t>
      </w:r>
      <w:proofErr w:type="spellEnd"/>
      <w:r w:rsidRPr="00791BE3">
        <w:rPr>
          <w:rFonts w:asciiTheme="minorBidi" w:hAnsiTheme="minorBidi" w:cs="Arial" w:hint="cs"/>
          <w:b/>
          <w:bCs/>
          <w:highlight w:val="magenta"/>
          <w:rtl/>
        </w:rPr>
        <w:t xml:space="preserve"> נ' לסר</w:t>
      </w:r>
      <w:r>
        <w:rPr>
          <w:rFonts w:asciiTheme="minorBidi" w:hAnsiTheme="minorBidi" w:cs="Arial" w:hint="cs"/>
          <w:rtl/>
        </w:rPr>
        <w:t xml:space="preserve">- </w:t>
      </w:r>
      <w:r w:rsidR="00835600">
        <w:rPr>
          <w:rFonts w:asciiTheme="minorBidi" w:hAnsiTheme="minorBidi" w:cs="Arial" w:hint="cs"/>
          <w:rtl/>
        </w:rPr>
        <w:t>המערער הוא בעל מניות בחב'</w:t>
      </w:r>
      <w:r w:rsidR="00452B49">
        <w:rPr>
          <w:rFonts w:asciiTheme="minorBidi" w:hAnsiTheme="minorBidi" w:cs="Arial" w:hint="cs"/>
          <w:rtl/>
        </w:rPr>
        <w:t xml:space="preserve"> יסקל בה היו</w:t>
      </w:r>
      <w:r w:rsidR="00835600">
        <w:rPr>
          <w:rFonts w:asciiTheme="minorBidi" w:hAnsiTheme="minorBidi" w:cs="Arial" w:hint="cs"/>
          <w:rtl/>
        </w:rPr>
        <w:t xml:space="preserve"> המשיבים נושאי משרה ובעלי מניות</w:t>
      </w:r>
      <w:r w:rsidR="00452B49">
        <w:rPr>
          <w:rFonts w:asciiTheme="minorBidi" w:hAnsiTheme="minorBidi" w:cs="Arial" w:hint="cs"/>
          <w:rtl/>
        </w:rPr>
        <w:t>,</w:t>
      </w:r>
      <w:r w:rsidR="000726D1">
        <w:rPr>
          <w:rFonts w:asciiTheme="minorBidi" w:hAnsiTheme="minorBidi" w:cs="Arial" w:hint="cs"/>
          <w:rtl/>
        </w:rPr>
        <w:t xml:space="preserve"> ובמספר עסקאות שערכה היו גם בעלי עניין. המערער ט</w:t>
      </w:r>
      <w:r w:rsidR="00452B49">
        <w:rPr>
          <w:rFonts w:asciiTheme="minorBidi" w:hAnsiTheme="minorBidi" w:cs="Arial" w:hint="cs"/>
          <w:rtl/>
        </w:rPr>
        <w:t xml:space="preserve">ען כי פעולות עסקיות כושלות אלו </w:t>
      </w:r>
      <w:r w:rsidR="000726D1" w:rsidRPr="00221A15">
        <w:rPr>
          <w:rFonts w:ascii="Arial" w:eastAsia="Times New Roman" w:hAnsi="Arial" w:cs="Arial"/>
          <w:color w:val="222222"/>
          <w:rtl/>
        </w:rPr>
        <w:t xml:space="preserve">הובילו לקריסתה הכלכלית של </w:t>
      </w:r>
      <w:r w:rsidR="00452B49">
        <w:rPr>
          <w:rFonts w:ascii="Arial" w:eastAsia="Times New Roman" w:hAnsi="Arial" w:cs="Arial" w:hint="cs"/>
          <w:color w:val="222222"/>
          <w:rtl/>
        </w:rPr>
        <w:t>החב'</w:t>
      </w:r>
      <w:r w:rsidR="00645890">
        <w:rPr>
          <w:rFonts w:asciiTheme="minorBidi" w:hAnsiTheme="minorBidi" w:cs="Arial" w:hint="cs"/>
          <w:rtl/>
        </w:rPr>
        <w:t xml:space="preserve">, </w:t>
      </w:r>
      <w:r w:rsidR="00452B49">
        <w:rPr>
          <w:rFonts w:asciiTheme="minorBidi" w:hAnsiTheme="minorBidi" w:cs="Arial" w:hint="cs"/>
          <w:rtl/>
        </w:rPr>
        <w:t>ו</w:t>
      </w:r>
      <w:r w:rsidR="00645890">
        <w:rPr>
          <w:rFonts w:asciiTheme="minorBidi" w:hAnsiTheme="minorBidi" w:cs="Arial" w:hint="cs"/>
          <w:rtl/>
        </w:rPr>
        <w:t>בכך הפרו המשיבים חובות כלפי יסקל ובעלי מניותיה.</w:t>
      </w:r>
      <w:r w:rsidR="002C0EF4">
        <w:rPr>
          <w:rFonts w:asciiTheme="minorBidi" w:hAnsiTheme="minorBidi" w:cs="Arial" w:hint="cs"/>
          <w:rtl/>
        </w:rPr>
        <w:t xml:space="preserve"> </w:t>
      </w:r>
      <w:r w:rsidR="00EC7F7C" w:rsidRPr="001B5830">
        <w:rPr>
          <w:rFonts w:ascii="Arial" w:hAnsi="Arial" w:cs="Arial" w:hint="cs"/>
          <w:b/>
          <w:bCs/>
          <w:rtl/>
        </w:rPr>
        <w:t>ההכרעה</w:t>
      </w:r>
      <w:r w:rsidR="00EC7F7C">
        <w:rPr>
          <w:rFonts w:ascii="Arial" w:hAnsi="Arial" w:cs="Arial" w:hint="cs"/>
          <w:rtl/>
        </w:rPr>
        <w:t xml:space="preserve">: </w:t>
      </w:r>
      <w:r w:rsidR="00EC7F7C" w:rsidRPr="00C9526F">
        <w:rPr>
          <w:rFonts w:ascii="Arial" w:hAnsi="Arial" w:cs="Arial" w:hint="cs"/>
          <w:b/>
          <w:bCs/>
          <w:rtl/>
        </w:rPr>
        <w:t xml:space="preserve">הלכת </w:t>
      </w:r>
      <w:proofErr w:type="spellStart"/>
      <w:r w:rsidR="00EC7F7C" w:rsidRPr="00C9526F">
        <w:rPr>
          <w:rFonts w:ascii="Arial" w:hAnsi="Arial" w:cs="Arial" w:hint="cs"/>
          <w:b/>
          <w:bCs/>
          <w:rtl/>
        </w:rPr>
        <w:t>דרין</w:t>
      </w:r>
      <w:proofErr w:type="spellEnd"/>
      <w:r w:rsidR="00EC7F7C">
        <w:rPr>
          <w:rFonts w:ascii="Arial" w:hAnsi="Arial" w:cs="Arial" w:hint="cs"/>
          <w:rtl/>
        </w:rPr>
        <w:t xml:space="preserve"> קבעה </w:t>
      </w:r>
      <w:r w:rsidR="00EC7F7C" w:rsidRPr="00E65AB9">
        <w:rPr>
          <w:rFonts w:ascii="Arial" w:hAnsi="Arial" w:cs="Arial" w:hint="cs"/>
          <w:u w:val="single"/>
          <w:rtl/>
        </w:rPr>
        <w:t xml:space="preserve">שעסקה שהביאה </w:t>
      </w:r>
      <w:r w:rsidR="00EC7F7C" w:rsidRPr="00E65AB9">
        <w:rPr>
          <w:rFonts w:asciiTheme="minorBidi" w:hAnsiTheme="minorBidi" w:cs="Arial" w:hint="cs"/>
          <w:u w:val="single"/>
          <w:rtl/>
        </w:rPr>
        <w:t>לפגיעה ברווחי החב'</w:t>
      </w:r>
      <w:r w:rsidR="00E65AB9" w:rsidRPr="00E65AB9">
        <w:rPr>
          <w:rFonts w:asciiTheme="minorBidi" w:hAnsiTheme="minorBidi" w:cs="Arial" w:hint="cs"/>
          <w:u w:val="single"/>
          <w:rtl/>
        </w:rPr>
        <w:t xml:space="preserve"> וגרמה להפסד של בעל המניות</w:t>
      </w:r>
      <w:r w:rsidR="00EC7F7C" w:rsidRPr="00E65AB9">
        <w:rPr>
          <w:rFonts w:asciiTheme="minorBidi" w:hAnsiTheme="minorBidi" w:cs="Arial" w:hint="cs"/>
          <w:u w:val="single"/>
          <w:rtl/>
        </w:rPr>
        <w:t xml:space="preserve"> </w:t>
      </w:r>
      <w:r w:rsidR="00E65AB9" w:rsidRPr="00E65AB9">
        <w:rPr>
          <w:rFonts w:asciiTheme="minorBidi" w:hAnsiTheme="minorBidi" w:cs="Arial" w:hint="cs"/>
          <w:u w:val="single"/>
          <w:rtl/>
        </w:rPr>
        <w:t>מהווה</w:t>
      </w:r>
      <w:r w:rsidR="00EC7F7C" w:rsidRPr="00E65AB9">
        <w:rPr>
          <w:rFonts w:asciiTheme="minorBidi" w:hAnsiTheme="minorBidi" w:cs="Arial" w:hint="cs"/>
          <w:u w:val="single"/>
          <w:rtl/>
        </w:rPr>
        <w:t xml:space="preserve"> נזק משני לנזק החב' ולא נזק אישי</w:t>
      </w:r>
      <w:r w:rsidR="00EC7F7C">
        <w:rPr>
          <w:rFonts w:asciiTheme="minorBidi" w:hAnsiTheme="minorBidi" w:cs="Arial" w:hint="cs"/>
          <w:rtl/>
        </w:rPr>
        <w:t>. הדרך לתביעת</w:t>
      </w:r>
      <w:r w:rsidR="00E65AB9">
        <w:rPr>
          <w:rFonts w:asciiTheme="minorBidi" w:hAnsiTheme="minorBidi" w:cs="Arial" w:hint="cs"/>
          <w:rtl/>
        </w:rPr>
        <w:t xml:space="preserve">ו היא </w:t>
      </w:r>
      <w:r w:rsidR="00EC7F7C" w:rsidRPr="00E65AB9">
        <w:rPr>
          <w:rFonts w:asciiTheme="minorBidi" w:hAnsiTheme="minorBidi" w:cs="Arial" w:hint="cs"/>
          <w:b/>
          <w:bCs/>
          <w:rtl/>
        </w:rPr>
        <w:t>תביעה נגזרת</w:t>
      </w:r>
      <w:r w:rsidR="00EC7F7C">
        <w:rPr>
          <w:rFonts w:asciiTheme="minorBidi" w:hAnsiTheme="minorBidi" w:cs="Arial" w:hint="cs"/>
          <w:rtl/>
        </w:rPr>
        <w:t xml:space="preserve"> בה בעל מניות מפעיל את זכות התביעה של החב'. </w:t>
      </w:r>
      <w:r w:rsidR="002C656C" w:rsidRPr="00F334F5">
        <w:rPr>
          <w:rFonts w:asciiTheme="minorBidi" w:hAnsiTheme="minorBidi" w:cs="Arial" w:hint="cs"/>
          <w:rtl/>
        </w:rPr>
        <w:t>השיקולים להלכה</w:t>
      </w:r>
      <w:r w:rsidR="00D54120">
        <w:rPr>
          <w:rFonts w:asciiTheme="minorBidi" w:hAnsiTheme="minorBidi" w:cs="Arial" w:hint="cs"/>
          <w:rtl/>
        </w:rPr>
        <w:t xml:space="preserve">- 1- עקרון האישיות המשפטית הנפרדת, 2- חשש מריבוי תביעות 3- </w:t>
      </w:r>
      <w:r w:rsidR="002C656C" w:rsidRPr="00F334F5">
        <w:rPr>
          <w:rFonts w:ascii="Arial" w:eastAsia="Times New Roman" w:hAnsi="Arial" w:cs="Arial"/>
          <w:u w:val="single"/>
          <w:rtl/>
        </w:rPr>
        <w:t>שמירת סדר העדיפויות הרגיל בעת פירוק חב'</w:t>
      </w:r>
      <w:r w:rsidR="002C656C" w:rsidRPr="00F334F5">
        <w:rPr>
          <w:rFonts w:ascii="Arial" w:eastAsia="Times New Roman" w:hAnsi="Arial" w:cs="Arial" w:hint="cs"/>
          <w:rtl/>
        </w:rPr>
        <w:t>-</w:t>
      </w:r>
      <w:r w:rsidR="002C656C" w:rsidRPr="00F334F5">
        <w:rPr>
          <w:rFonts w:ascii="Arial" w:eastAsia="Times New Roman" w:hAnsi="Arial" w:cs="Arial"/>
          <w:rtl/>
        </w:rPr>
        <w:t xml:space="preserve"> </w:t>
      </w:r>
      <w:r w:rsidR="00365E46">
        <w:rPr>
          <w:rFonts w:ascii="Arial" w:eastAsia="Times New Roman" w:hAnsi="Arial" w:cs="Arial"/>
          <w:u w:val="single"/>
          <w:rtl/>
        </w:rPr>
        <w:t>הענקת זכו</w:t>
      </w:r>
      <w:r w:rsidR="002C656C" w:rsidRPr="00F334F5">
        <w:rPr>
          <w:rFonts w:ascii="Arial" w:eastAsia="Times New Roman" w:hAnsi="Arial" w:cs="Arial"/>
          <w:u w:val="single"/>
          <w:rtl/>
        </w:rPr>
        <w:t xml:space="preserve">ת תביעה </w:t>
      </w:r>
      <w:r w:rsidR="00365E46">
        <w:rPr>
          <w:rFonts w:ascii="Arial" w:eastAsia="Times New Roman" w:hAnsi="Arial" w:cs="Arial" w:hint="cs"/>
          <w:u w:val="single"/>
          <w:rtl/>
        </w:rPr>
        <w:t xml:space="preserve">אישית </w:t>
      </w:r>
      <w:r w:rsidR="002C656C" w:rsidRPr="00F334F5">
        <w:rPr>
          <w:rFonts w:ascii="Arial" w:eastAsia="Times New Roman" w:hAnsi="Arial" w:cs="Arial"/>
          <w:u w:val="single"/>
          <w:rtl/>
        </w:rPr>
        <w:t>לבע</w:t>
      </w:r>
      <w:r w:rsidR="002C656C" w:rsidRPr="00F334F5">
        <w:rPr>
          <w:rFonts w:ascii="Arial" w:eastAsia="Times New Roman" w:hAnsi="Arial" w:cs="Arial" w:hint="cs"/>
          <w:u w:val="single"/>
          <w:rtl/>
        </w:rPr>
        <w:t>ל מניות</w:t>
      </w:r>
      <w:r w:rsidR="002C656C" w:rsidRPr="00F334F5">
        <w:rPr>
          <w:rFonts w:ascii="Arial" w:eastAsia="Times New Roman" w:hAnsi="Arial" w:cs="Arial"/>
          <w:u w:val="single"/>
          <w:rtl/>
        </w:rPr>
        <w:t xml:space="preserve"> בגין נזק שנגרם לחב' עצמה עוקפת את זכותם של נושי החב' לקדימות בחלוקת דיבידנד</w:t>
      </w:r>
      <w:r w:rsidR="002C656C" w:rsidRPr="00F334F5">
        <w:rPr>
          <w:rFonts w:ascii="Arial" w:eastAsia="Times New Roman" w:hAnsi="Arial" w:cs="Arial"/>
          <w:rtl/>
        </w:rPr>
        <w:t xml:space="preserve">, </w:t>
      </w:r>
      <w:r w:rsidR="002C656C" w:rsidRPr="00365E46">
        <w:rPr>
          <w:rFonts w:ascii="Arial" w:eastAsia="Times New Roman" w:hAnsi="Arial" w:cs="Arial"/>
          <w:u w:val="single"/>
          <w:rtl/>
        </w:rPr>
        <w:t>משום שהיא מעבירה את פירות התביעה לכיס</w:t>
      </w:r>
      <w:r w:rsidR="002C656C" w:rsidRPr="00365E46">
        <w:rPr>
          <w:rFonts w:ascii="Arial" w:eastAsia="Times New Roman" w:hAnsi="Arial" w:cs="Arial" w:hint="cs"/>
          <w:u w:val="single"/>
          <w:rtl/>
        </w:rPr>
        <w:t>ו</w:t>
      </w:r>
      <w:r w:rsidR="002C656C" w:rsidRPr="00365E46">
        <w:rPr>
          <w:rFonts w:ascii="Arial" w:eastAsia="Times New Roman" w:hAnsi="Arial" w:cs="Arial"/>
          <w:u w:val="single"/>
          <w:rtl/>
        </w:rPr>
        <w:t xml:space="preserve"> של בע</w:t>
      </w:r>
      <w:r w:rsidR="002C656C" w:rsidRPr="00365E46">
        <w:rPr>
          <w:rFonts w:ascii="Arial" w:eastAsia="Times New Roman" w:hAnsi="Arial" w:cs="Arial" w:hint="cs"/>
          <w:u w:val="single"/>
          <w:rtl/>
        </w:rPr>
        <w:t>ל המניות</w:t>
      </w:r>
      <w:r w:rsidR="002C656C" w:rsidRPr="00365E46">
        <w:rPr>
          <w:rFonts w:ascii="Arial" w:eastAsia="Times New Roman" w:hAnsi="Arial" w:cs="Arial"/>
          <w:u w:val="single"/>
          <w:rtl/>
        </w:rPr>
        <w:t xml:space="preserve"> ולא לחב'</w:t>
      </w:r>
      <w:r w:rsidR="002C656C" w:rsidRPr="00F334F5">
        <w:rPr>
          <w:rFonts w:ascii="Arial" w:eastAsia="Times New Roman" w:hAnsi="Arial" w:cs="Arial"/>
          <w:rtl/>
        </w:rPr>
        <w:t>.</w:t>
      </w:r>
      <w:r w:rsidR="002C656C" w:rsidRPr="00F334F5">
        <w:rPr>
          <w:rFonts w:ascii="Arial" w:eastAsia="Times New Roman" w:hAnsi="Arial" w:cs="Arial" w:hint="cs"/>
          <w:rtl/>
        </w:rPr>
        <w:t xml:space="preserve"> </w:t>
      </w:r>
      <w:r w:rsidR="005B1860" w:rsidRPr="002A4692">
        <w:rPr>
          <w:rFonts w:ascii="Arial" w:eastAsia="Times New Roman" w:hAnsi="Arial" w:cs="Arial" w:hint="cs"/>
          <w:u w:val="single"/>
          <w:rtl/>
        </w:rPr>
        <w:t xml:space="preserve">להלכה זו יש חריג המאפשר תביעה של בעל מניות גם </w:t>
      </w:r>
      <w:r w:rsidR="00494E93" w:rsidRPr="002A4692">
        <w:rPr>
          <w:rFonts w:ascii="Arial" w:eastAsia="Times New Roman" w:hAnsi="Arial" w:cs="Arial" w:hint="cs"/>
          <w:u w:val="single"/>
          <w:rtl/>
        </w:rPr>
        <w:t>במקרה שנזקו נגזר מנזקה של החב'</w:t>
      </w:r>
      <w:r w:rsidR="00494E93" w:rsidRPr="00F334F5">
        <w:rPr>
          <w:rFonts w:ascii="Arial" w:eastAsia="Times New Roman" w:hAnsi="Arial" w:cs="Arial" w:hint="cs"/>
          <w:rtl/>
        </w:rPr>
        <w:t xml:space="preserve">, אולם אופי המעשים המיוחסים למשיבים </w:t>
      </w:r>
      <w:r w:rsidR="00271E94">
        <w:rPr>
          <w:rFonts w:ascii="Arial" w:eastAsia="Times New Roman" w:hAnsi="Arial" w:cs="Arial" w:hint="cs"/>
          <w:rtl/>
        </w:rPr>
        <w:t>אינם משנים את השיקולים המכוונים את תביעתו של המערער למסלול התביעה הנגזרת. כמו כן, המערער גם לא הצביע על טעם דיוני, מעשי או מהותי המונע ממנו לתבוע תביעה נגזרת, ועל כן אין מקום לאפשר לו תביעה אישית.</w:t>
      </w:r>
      <w:r w:rsidR="00C9526F">
        <w:rPr>
          <w:rFonts w:ascii="Arial" w:eastAsia="Times New Roman" w:hAnsi="Arial" w:cs="Arial" w:hint="cs"/>
          <w:rtl/>
        </w:rPr>
        <w:t xml:space="preserve"> </w:t>
      </w:r>
      <w:r w:rsidR="002A4692">
        <w:rPr>
          <w:rFonts w:ascii="Arial" w:eastAsia="Times New Roman" w:hAnsi="Arial" w:cs="Arial" w:hint="cs"/>
          <w:rtl/>
        </w:rPr>
        <w:t>ב</w:t>
      </w:r>
      <w:r w:rsidR="00C9526F">
        <w:rPr>
          <w:rFonts w:ascii="Arial" w:eastAsia="Times New Roman" w:hAnsi="Arial" w:cs="Arial" w:hint="cs"/>
          <w:rtl/>
        </w:rPr>
        <w:t xml:space="preserve">מצב של </w:t>
      </w:r>
      <w:r w:rsidR="00C9526F" w:rsidRPr="002A4692">
        <w:rPr>
          <w:rFonts w:ascii="Arial" w:eastAsia="Times New Roman" w:hAnsi="Arial" w:cs="Arial" w:hint="cs"/>
          <w:b/>
          <w:bCs/>
          <w:rtl/>
        </w:rPr>
        <w:t>חדלות פירעון</w:t>
      </w:r>
      <w:r w:rsidR="002A4692">
        <w:rPr>
          <w:rFonts w:ascii="Arial" w:eastAsia="Times New Roman" w:hAnsi="Arial" w:cs="Arial" w:hint="cs"/>
          <w:rtl/>
        </w:rPr>
        <w:t>-</w:t>
      </w:r>
      <w:r w:rsidR="00C9526F">
        <w:rPr>
          <w:rFonts w:ascii="Arial" w:eastAsia="Times New Roman" w:hAnsi="Arial" w:cs="Arial" w:hint="cs"/>
          <w:rtl/>
        </w:rPr>
        <w:t xml:space="preserve"> </w:t>
      </w:r>
      <w:r w:rsidR="00C9526F" w:rsidRPr="00C9526F">
        <w:rPr>
          <w:rFonts w:ascii="Arial" w:eastAsia="Times New Roman" w:hAnsi="Arial" w:cs="Arial" w:hint="cs"/>
          <w:b/>
          <w:bCs/>
          <w:highlight w:val="green"/>
          <w:rtl/>
        </w:rPr>
        <w:t>ס' 205</w:t>
      </w:r>
      <w:r w:rsidR="00C9526F">
        <w:rPr>
          <w:rFonts w:ascii="Arial" w:eastAsia="Times New Roman" w:hAnsi="Arial" w:cs="Arial" w:hint="cs"/>
          <w:rtl/>
        </w:rPr>
        <w:t xml:space="preserve"> </w:t>
      </w:r>
      <w:r w:rsidR="002A4692">
        <w:rPr>
          <w:rFonts w:ascii="Arial" w:eastAsia="Times New Roman" w:hAnsi="Arial" w:cs="Arial" w:hint="cs"/>
          <w:rtl/>
        </w:rPr>
        <w:t>שולל את האפשרות של בעל</w:t>
      </w:r>
      <w:r w:rsidR="00C9526F">
        <w:rPr>
          <w:rFonts w:ascii="Arial" w:eastAsia="Times New Roman" w:hAnsi="Arial" w:cs="Arial" w:hint="cs"/>
          <w:rtl/>
        </w:rPr>
        <w:t xml:space="preserve"> מניות להגיש תביעה נגזרת בשם החב', </w:t>
      </w:r>
      <w:r w:rsidR="00C9526F">
        <w:rPr>
          <w:rFonts w:asciiTheme="minorBidi" w:hAnsiTheme="minorBidi" w:cs="Arial" w:hint="cs"/>
          <w:rtl/>
        </w:rPr>
        <w:t>ובכל זאת אין לאפשר לו לתבוע נושא משרה בהיעדר נזק אישי במצב זה</w:t>
      </w:r>
      <w:r w:rsidR="002A4692">
        <w:rPr>
          <w:rFonts w:asciiTheme="minorBidi" w:hAnsiTheme="minorBidi" w:cs="Arial" w:hint="cs"/>
          <w:rtl/>
        </w:rPr>
        <w:t>,</w:t>
      </w:r>
      <w:r w:rsidR="00C9526F">
        <w:rPr>
          <w:rFonts w:asciiTheme="minorBidi" w:hAnsiTheme="minorBidi" w:cs="Arial" w:hint="cs"/>
          <w:rtl/>
        </w:rPr>
        <w:t xml:space="preserve"> בגלל הטעם של הגנה על נושים מפני זכותם להיפרע ראשונים. </w:t>
      </w:r>
    </w:p>
    <w:p w:rsidR="008D08C8" w:rsidRDefault="009257C8" w:rsidP="00A71AA5">
      <w:pPr>
        <w:ind w:left="-285"/>
        <w:rPr>
          <w:rFonts w:asciiTheme="minorBidi" w:hAnsiTheme="minorBidi"/>
          <w:rtl/>
        </w:rPr>
      </w:pPr>
      <w:proofErr w:type="spellStart"/>
      <w:r w:rsidRPr="009257C8">
        <w:rPr>
          <w:rFonts w:ascii="Arial" w:hAnsi="Arial" w:cs="Arial" w:hint="cs"/>
          <w:b/>
          <w:bCs/>
          <w:highlight w:val="magenta"/>
          <w:rtl/>
        </w:rPr>
        <w:t>דרין</w:t>
      </w:r>
      <w:proofErr w:type="spellEnd"/>
      <w:r w:rsidRPr="009257C8">
        <w:rPr>
          <w:rFonts w:ascii="Arial" w:hAnsi="Arial" w:cs="Arial" w:hint="cs"/>
          <w:b/>
          <w:bCs/>
          <w:highlight w:val="magenta"/>
          <w:rtl/>
        </w:rPr>
        <w:t xml:space="preserve"> נ' חברת השקעות דיסקונט</w:t>
      </w:r>
      <w:r>
        <w:rPr>
          <w:rFonts w:ascii="Arial" w:hAnsi="Arial" w:cs="Arial" w:hint="cs"/>
          <w:rtl/>
        </w:rPr>
        <w:t xml:space="preserve">- </w:t>
      </w:r>
      <w:r w:rsidR="00382730">
        <w:rPr>
          <w:rFonts w:ascii="Arial" w:hAnsi="Arial" w:cs="Arial" w:hint="cs"/>
          <w:rtl/>
        </w:rPr>
        <w:t>המערער</w:t>
      </w:r>
      <w:r w:rsidR="00B361AB">
        <w:rPr>
          <w:rFonts w:ascii="Arial" w:hAnsi="Arial" w:cs="Arial" w:hint="cs"/>
          <w:rtl/>
        </w:rPr>
        <w:t>,</w:t>
      </w:r>
      <w:r w:rsidR="00382730">
        <w:rPr>
          <w:rFonts w:ascii="Arial" w:hAnsi="Arial" w:cs="Arial" w:hint="cs"/>
          <w:rtl/>
        </w:rPr>
        <w:t xml:space="preserve"> </w:t>
      </w:r>
      <w:r w:rsidR="00B361AB">
        <w:rPr>
          <w:rFonts w:ascii="Arial" w:hAnsi="Arial" w:cs="Arial" w:hint="cs"/>
          <w:rtl/>
        </w:rPr>
        <w:t>ש</w:t>
      </w:r>
      <w:r w:rsidR="00382730">
        <w:rPr>
          <w:rFonts w:ascii="Arial" w:hAnsi="Arial" w:cs="Arial" w:hint="cs"/>
          <w:rtl/>
        </w:rPr>
        <w:t xml:space="preserve">החזיק בניירות ערך של המשיבה הגיש נגדה ונגד בעלי השליטה בה ומנהליה תביעה, אותה ביקש לאשר כתובענה ייצוגית. לטענתו </w:t>
      </w:r>
      <w:r w:rsidR="00C901A8">
        <w:rPr>
          <w:rFonts w:ascii="Arial" w:hAnsi="Arial" w:cs="Arial" w:hint="cs"/>
          <w:rtl/>
        </w:rPr>
        <w:t xml:space="preserve">המשיבה </w:t>
      </w:r>
      <w:r w:rsidR="00382730">
        <w:rPr>
          <w:rFonts w:ascii="Arial" w:hAnsi="Arial" w:cs="Arial" w:hint="cs"/>
          <w:rtl/>
        </w:rPr>
        <w:t xml:space="preserve">מכרה חלקה בחב' רווחית במחיר הפסד משיקולים זרים של בעלי השליטה. </w:t>
      </w:r>
      <w:r w:rsidR="008D08C8" w:rsidRPr="001B5830">
        <w:rPr>
          <w:rFonts w:ascii="Arial" w:hAnsi="Arial" w:cs="Arial" w:hint="cs"/>
          <w:b/>
          <w:bCs/>
          <w:rtl/>
        </w:rPr>
        <w:t>ההכרעה</w:t>
      </w:r>
      <w:r w:rsidR="008D08C8">
        <w:rPr>
          <w:rFonts w:ascii="Arial" w:hAnsi="Arial" w:cs="Arial" w:hint="cs"/>
          <w:rtl/>
        </w:rPr>
        <w:t>:</w:t>
      </w:r>
      <w:r w:rsidR="007A081F" w:rsidRPr="007A081F">
        <w:rPr>
          <w:rFonts w:cs="David" w:hint="cs"/>
          <w:color w:val="222222"/>
          <w:sz w:val="24"/>
          <w:szCs w:val="24"/>
          <w:rtl/>
        </w:rPr>
        <w:t xml:space="preserve"> </w:t>
      </w:r>
      <w:r w:rsidR="007A081F" w:rsidRPr="00A71AA5">
        <w:rPr>
          <w:rFonts w:asciiTheme="minorBidi" w:hAnsiTheme="minorBidi" w:cs="Arial" w:hint="cs"/>
          <w:u w:val="single"/>
          <w:rtl/>
        </w:rPr>
        <w:t>אחד התנאים לאישור תובענה ייצוגית הוא קיומה של עילת תביעה אישית לתובע</w:t>
      </w:r>
      <w:r w:rsidR="007A081F" w:rsidRPr="007A081F">
        <w:rPr>
          <w:rFonts w:asciiTheme="minorBidi" w:hAnsiTheme="minorBidi" w:cs="Arial" w:hint="cs"/>
          <w:rtl/>
        </w:rPr>
        <w:t>.</w:t>
      </w:r>
      <w:r w:rsidR="007A081F">
        <w:rPr>
          <w:rFonts w:asciiTheme="minorBidi" w:hAnsiTheme="minorBidi" w:hint="cs"/>
          <w:rtl/>
        </w:rPr>
        <w:t xml:space="preserve"> לטענת המערער הופרו הוראות </w:t>
      </w:r>
      <w:r w:rsidR="007A081F" w:rsidRPr="007A081F">
        <w:rPr>
          <w:rFonts w:asciiTheme="minorBidi" w:hAnsiTheme="minorBidi" w:hint="cs"/>
          <w:b/>
          <w:bCs/>
          <w:highlight w:val="green"/>
          <w:rtl/>
        </w:rPr>
        <w:t>ס' 52(יא)</w:t>
      </w:r>
      <w:r w:rsidR="007A081F">
        <w:rPr>
          <w:rFonts w:asciiTheme="minorBidi" w:hAnsiTheme="minorBidi" w:hint="cs"/>
          <w:rtl/>
        </w:rPr>
        <w:t xml:space="preserve"> לחוק ניירות ערך הנוגעות לעסקאות הנעשות בניגוד עניינים. </w:t>
      </w:r>
      <w:r w:rsidR="00E15F21" w:rsidRPr="00A71AA5">
        <w:rPr>
          <w:rFonts w:asciiTheme="minorBidi" w:hAnsiTheme="minorBidi" w:hint="cs"/>
          <w:u w:val="single"/>
          <w:rtl/>
        </w:rPr>
        <w:t>רק נזק אישי</w:t>
      </w:r>
      <w:r w:rsidR="00B046BF" w:rsidRPr="00A71AA5">
        <w:rPr>
          <w:rFonts w:asciiTheme="minorBidi" w:hAnsiTheme="minorBidi" w:hint="cs"/>
          <w:u w:val="single"/>
          <w:rtl/>
        </w:rPr>
        <w:t>, שנגרם לו בהיותו מחזיק בניירות</w:t>
      </w:r>
      <w:r w:rsidR="00E15F21" w:rsidRPr="00A71AA5">
        <w:rPr>
          <w:rFonts w:asciiTheme="minorBidi" w:hAnsiTheme="minorBidi" w:hint="cs"/>
          <w:u w:val="single"/>
          <w:rtl/>
        </w:rPr>
        <w:t xml:space="preserve"> ערך מצמיח ל</w:t>
      </w:r>
      <w:r w:rsidR="00A71AA5" w:rsidRPr="00A71AA5">
        <w:rPr>
          <w:rFonts w:asciiTheme="minorBidi" w:hAnsiTheme="minorBidi" w:hint="cs"/>
          <w:u w:val="single"/>
          <w:rtl/>
        </w:rPr>
        <w:t>ו</w:t>
      </w:r>
      <w:r w:rsidR="00E15F21" w:rsidRPr="00A71AA5">
        <w:rPr>
          <w:rFonts w:asciiTheme="minorBidi" w:hAnsiTheme="minorBidi" w:hint="cs"/>
          <w:u w:val="single"/>
          <w:rtl/>
        </w:rPr>
        <w:t xml:space="preserve"> זכות שבצידה תביעה אישית כלפי החב'</w:t>
      </w:r>
      <w:r w:rsidR="00E15F21">
        <w:rPr>
          <w:rFonts w:asciiTheme="minorBidi" w:hAnsiTheme="minorBidi" w:hint="cs"/>
          <w:rtl/>
        </w:rPr>
        <w:t>. ככלל, נזק שנגרם בשל עסקה אשר הביאה לירידת ערך מניות החב', אינו נזק</w:t>
      </w:r>
      <w:r w:rsidR="00B2473C">
        <w:rPr>
          <w:rFonts w:asciiTheme="minorBidi" w:hAnsiTheme="minorBidi" w:hint="cs"/>
          <w:rtl/>
        </w:rPr>
        <w:t xml:space="preserve"> העונה על הגדרה זו, שכן הנזק הוא בראש ובראשונה של החב', ולכן הזכות להטבת הנזק ועמה עילת התביעה </w:t>
      </w:r>
      <w:r w:rsidR="00916CB1">
        <w:rPr>
          <w:rFonts w:asciiTheme="minorBidi" w:hAnsiTheme="minorBidi" w:hint="cs"/>
          <w:rtl/>
        </w:rPr>
        <w:t xml:space="preserve">מצויות בידי התביעה. נזקם של בעלי </w:t>
      </w:r>
      <w:r w:rsidR="00A71AA5">
        <w:rPr>
          <w:rFonts w:asciiTheme="minorBidi" w:hAnsiTheme="minorBidi" w:hint="cs"/>
          <w:rtl/>
        </w:rPr>
        <w:t>ה</w:t>
      </w:r>
      <w:r w:rsidR="00916CB1">
        <w:rPr>
          <w:rFonts w:asciiTheme="minorBidi" w:hAnsiTheme="minorBidi" w:hint="cs"/>
          <w:rtl/>
        </w:rPr>
        <w:t>מניות אך נגזר מנזקה של החב',</w:t>
      </w:r>
      <w:r w:rsidR="002325C7">
        <w:rPr>
          <w:rFonts w:asciiTheme="minorBidi" w:hAnsiTheme="minorBidi" w:hint="cs"/>
          <w:rtl/>
        </w:rPr>
        <w:t xml:space="preserve"> הנזק יוטב באופן אחיד אם וכאשר החב' תתבע את נזקיה</w:t>
      </w:r>
      <w:r w:rsidR="007E5EF7">
        <w:rPr>
          <w:rFonts w:asciiTheme="minorBidi" w:hAnsiTheme="minorBidi" w:hint="cs"/>
          <w:rtl/>
        </w:rPr>
        <w:t xml:space="preserve"> ותזכה בפיצויים</w:t>
      </w:r>
      <w:r w:rsidR="002325C7">
        <w:rPr>
          <w:rFonts w:asciiTheme="minorBidi" w:hAnsiTheme="minorBidi" w:hint="cs"/>
          <w:rtl/>
        </w:rPr>
        <w:t xml:space="preserve">. </w:t>
      </w:r>
      <w:r w:rsidR="007E5EF7" w:rsidRPr="00A71AA5">
        <w:rPr>
          <w:rFonts w:asciiTheme="minorBidi" w:hAnsiTheme="minorBidi" w:hint="cs"/>
          <w:u w:val="single"/>
          <w:rtl/>
        </w:rPr>
        <w:t>הדין מכיר בהליך התביעה הנגזרת, בו בעל מניות מגשים את זכות התביעה של החב'</w:t>
      </w:r>
      <w:r w:rsidR="007E5EF7">
        <w:rPr>
          <w:rFonts w:asciiTheme="minorBidi" w:hAnsiTheme="minorBidi" w:hint="cs"/>
          <w:rtl/>
        </w:rPr>
        <w:t xml:space="preserve">(מקום בו מנהלי החב' נמנעים מהפעלת כוח התביעה)- </w:t>
      </w:r>
      <w:r w:rsidR="007E5EF7" w:rsidRPr="00A71AA5">
        <w:rPr>
          <w:rFonts w:asciiTheme="minorBidi" w:hAnsiTheme="minorBidi" w:hint="cs"/>
          <w:u w:val="single"/>
          <w:rtl/>
        </w:rPr>
        <w:t>כלי זה מתאים לקידום תביעה שעניינה נזק שנגרם לחב', ולא התובענה הייצוגית</w:t>
      </w:r>
      <w:r w:rsidR="007E5EF7">
        <w:rPr>
          <w:rFonts w:asciiTheme="minorBidi" w:hAnsiTheme="minorBidi" w:hint="cs"/>
          <w:rtl/>
        </w:rPr>
        <w:t xml:space="preserve">. מכירת נכס במחיר הפסד היא מקרה טיפוסי למצב כזה. עילת הקיפוח אינה מתאימה למקרה זה שכן העסקה נעשתה בנכס מנכסי החב', שלא פגעה רק בחלק מחבריה, אלא בכולם. </w:t>
      </w:r>
    </w:p>
    <w:p w:rsidR="001F4971" w:rsidRPr="001F4971" w:rsidRDefault="00B2473C" w:rsidP="000B6E75">
      <w:pPr>
        <w:shd w:val="clear" w:color="auto" w:fill="FFFFFF"/>
        <w:spacing w:after="150"/>
        <w:ind w:left="-285"/>
        <w:rPr>
          <w:rFonts w:ascii="Arial" w:eastAsia="Times New Roman" w:hAnsi="Arial" w:cs="Arial"/>
          <w:color w:val="222222"/>
        </w:rPr>
      </w:pPr>
      <w:r w:rsidRPr="001F4971">
        <w:rPr>
          <w:rFonts w:ascii="Arial" w:hAnsi="Arial" w:cs="Arial" w:hint="cs"/>
          <w:b/>
          <w:bCs/>
          <w:rtl/>
        </w:rPr>
        <w:t xml:space="preserve"> </w:t>
      </w:r>
      <w:r w:rsidR="001F4971" w:rsidRPr="001F4971">
        <w:rPr>
          <w:rFonts w:ascii="Arial" w:eastAsia="Times New Roman" w:hAnsi="Arial" w:cs="Arial"/>
          <w:b/>
          <w:bCs/>
          <w:color w:val="222222"/>
          <w:shd w:val="clear" w:color="auto" w:fill="FF00FF"/>
          <w:rtl/>
        </w:rPr>
        <w:t>מגן וקשת בע"מ נ' טמפו תעשיות בירה בע"מ</w:t>
      </w:r>
      <w:r w:rsidR="00E06AD6" w:rsidRPr="00E06AD6">
        <w:rPr>
          <w:rFonts w:ascii="Arial" w:eastAsia="Times New Roman" w:hAnsi="Arial" w:cs="Arial" w:hint="cs"/>
          <w:color w:val="222222"/>
          <w:rtl/>
        </w:rPr>
        <w:t>-</w:t>
      </w:r>
      <w:r w:rsidR="001F4971" w:rsidRPr="001F4971">
        <w:rPr>
          <w:rFonts w:ascii="Arial" w:eastAsia="Times New Roman" w:hAnsi="Arial" w:cs="Arial"/>
          <w:b/>
          <w:bCs/>
          <w:color w:val="222222"/>
          <w:rtl/>
        </w:rPr>
        <w:t> </w:t>
      </w:r>
      <w:r w:rsidR="001F4971" w:rsidRPr="001F4971">
        <w:rPr>
          <w:rFonts w:ascii="Arial" w:eastAsia="Times New Roman" w:hAnsi="Arial" w:cs="Arial"/>
          <w:color w:val="222222"/>
          <w:rtl/>
        </w:rPr>
        <w:t>המערערים מחזיקים במניות מקרב הציבור בחב' טמפו</w:t>
      </w:r>
      <w:r w:rsidR="000B6E75">
        <w:rPr>
          <w:rFonts w:ascii="Arial" w:eastAsia="Times New Roman" w:hAnsi="Arial" w:cs="Arial" w:hint="cs"/>
          <w:color w:val="222222"/>
          <w:rtl/>
        </w:rPr>
        <w:t xml:space="preserve">, </w:t>
      </w:r>
      <w:r w:rsidR="001F4971" w:rsidRPr="001F4971">
        <w:rPr>
          <w:rFonts w:ascii="Arial" w:eastAsia="Times New Roman" w:hAnsi="Arial" w:cs="Arial"/>
          <w:color w:val="222222"/>
          <w:rtl/>
        </w:rPr>
        <w:t>והם הגישו תביעה בדרך של תובענה ייצוגית נגדה ונגד המשיבים האחרים.</w:t>
      </w:r>
      <w:r w:rsidR="001F4971">
        <w:rPr>
          <w:rFonts w:ascii="Arial" w:eastAsia="Times New Roman" w:hAnsi="Arial" w:cs="Arial" w:hint="cs"/>
          <w:color w:val="222222"/>
          <w:rtl/>
        </w:rPr>
        <w:t xml:space="preserve"> </w:t>
      </w:r>
      <w:r w:rsidR="001F4971" w:rsidRPr="001F4971">
        <w:rPr>
          <w:rFonts w:ascii="Arial" w:eastAsia="Times New Roman" w:hAnsi="Arial" w:cs="Arial"/>
          <w:b/>
          <w:bCs/>
          <w:color w:val="222222"/>
          <w:rtl/>
        </w:rPr>
        <w:t>ההכרעה:</w:t>
      </w:r>
      <w:r w:rsidR="001F4971" w:rsidRPr="001F4971">
        <w:rPr>
          <w:rFonts w:ascii="Arial" w:eastAsia="Times New Roman" w:hAnsi="Arial" w:cs="Arial"/>
          <w:color w:val="222222"/>
          <w:rtl/>
        </w:rPr>
        <w:t>  </w:t>
      </w:r>
      <w:r w:rsidR="001F4971" w:rsidRPr="000B6E75">
        <w:rPr>
          <w:rFonts w:ascii="Arial" w:eastAsia="Times New Roman" w:hAnsi="Arial" w:cs="Arial"/>
          <w:color w:val="222222"/>
          <w:u w:val="single"/>
          <w:rtl/>
        </w:rPr>
        <w:t>ככלל, אם כל בעלי המניות ניזוקים באותה מידה לא קמה בד"כ עילת תביעה אישית</w:t>
      </w:r>
      <w:r w:rsidR="001F4971" w:rsidRPr="001F4971">
        <w:rPr>
          <w:rFonts w:ascii="Arial" w:eastAsia="Times New Roman" w:hAnsi="Arial" w:cs="Arial"/>
          <w:color w:val="222222"/>
          <w:rtl/>
        </w:rPr>
        <w:t xml:space="preserve">. לכלל זה מס' חריגים, ביניהם:  </w:t>
      </w:r>
      <w:r w:rsidR="001F4971" w:rsidRPr="000B6E75">
        <w:rPr>
          <w:rFonts w:ascii="Arial" w:eastAsia="Times New Roman" w:hAnsi="Arial" w:cs="Arial"/>
          <w:color w:val="222222"/>
          <w:u w:val="single"/>
          <w:rtl/>
        </w:rPr>
        <w:t>נגרם נזק שונה לבעלי מניות שונים, הנזק נגרם כתוצאה מהפרת זכות חוזית או עקב קיפוח המיעוט</w:t>
      </w:r>
      <w:r w:rsidR="001F4971" w:rsidRPr="001F4971">
        <w:rPr>
          <w:rFonts w:ascii="Arial" w:eastAsia="Times New Roman" w:hAnsi="Arial" w:cs="Arial"/>
          <w:color w:val="222222"/>
          <w:rtl/>
        </w:rPr>
        <w:t>.</w:t>
      </w:r>
      <w:r w:rsidR="001F4971" w:rsidRPr="000B6E75">
        <w:rPr>
          <w:rFonts w:ascii="Arial" w:eastAsia="Times New Roman" w:hAnsi="Arial" w:cs="Arial"/>
          <w:i/>
          <w:iCs/>
          <w:color w:val="222222"/>
          <w:u w:val="single"/>
          <w:rtl/>
        </w:rPr>
        <w:t> על התובע בתביעה ייצוגית, להראות כי יש לו עילת תביעה אישית</w:t>
      </w:r>
      <w:r w:rsidR="001F4971" w:rsidRPr="001F4971">
        <w:rPr>
          <w:rFonts w:ascii="Arial" w:eastAsia="Times New Roman" w:hAnsi="Arial" w:cs="Arial"/>
          <w:color w:val="222222"/>
          <w:rtl/>
        </w:rPr>
        <w:t xml:space="preserve">. </w:t>
      </w:r>
      <w:r w:rsidR="001F4971" w:rsidRPr="000B6E75">
        <w:rPr>
          <w:rFonts w:ascii="Arial" w:eastAsia="Times New Roman" w:hAnsi="Arial" w:cs="Arial"/>
          <w:color w:val="222222"/>
          <w:u w:val="single"/>
          <w:rtl/>
        </w:rPr>
        <w:t>סטנדרט השכנוע לקיומה של עילת תביעה זו גבוה מזה הנדרש בתביעה אישית</w:t>
      </w:r>
      <w:r w:rsidR="001F4971" w:rsidRPr="001F4971">
        <w:rPr>
          <w:rFonts w:ascii="Arial" w:eastAsia="Times New Roman" w:hAnsi="Arial" w:cs="Arial"/>
          <w:color w:val="222222"/>
          <w:rtl/>
        </w:rPr>
        <w:t>.</w:t>
      </w:r>
      <w:r w:rsidR="001F4971">
        <w:rPr>
          <w:rFonts w:ascii="Arial" w:eastAsia="Times New Roman" w:hAnsi="Arial" w:cs="Arial" w:hint="cs"/>
          <w:color w:val="222222"/>
          <w:rtl/>
        </w:rPr>
        <w:t xml:space="preserve"> </w:t>
      </w:r>
      <w:r w:rsidR="001F4971" w:rsidRPr="001F4971">
        <w:rPr>
          <w:rFonts w:ascii="Arial" w:eastAsia="Times New Roman" w:hAnsi="Arial" w:cs="Arial"/>
          <w:color w:val="222222"/>
          <w:rtl/>
        </w:rPr>
        <w:t xml:space="preserve">הסיבה לכך היא שתובענה ייצוגית כוללת אנונימיים שלא מעורבים ישירות בהליך ותלויים בתובע בטוב וברע, ומשכך </w:t>
      </w:r>
      <w:r w:rsidR="001F4971" w:rsidRPr="000B6E75">
        <w:rPr>
          <w:rFonts w:ascii="Arial" w:eastAsia="Times New Roman" w:hAnsi="Arial" w:cs="Arial"/>
          <w:color w:val="222222"/>
          <w:u w:val="single"/>
          <w:rtl/>
        </w:rPr>
        <w:t>תפקידו של ביהמ"ש לוודא שאכן התובענה המוגשת ראויה להתברר כייצוגית מבחינת התובעים, הנתבע והציבור ויש טעם בעילת התביעה</w:t>
      </w:r>
      <w:r w:rsidR="001F4971" w:rsidRPr="001F4971">
        <w:rPr>
          <w:rFonts w:ascii="Arial" w:eastAsia="Times New Roman" w:hAnsi="Arial" w:cs="Arial"/>
          <w:color w:val="222222"/>
          <w:rtl/>
        </w:rPr>
        <w:t xml:space="preserve">. במקרה דנן, בייחוס עילות רבות, גורפות, כלליות ואחידות לקבוצות בלתי הומוגניות של נתבעים יש משום </w:t>
      </w:r>
      <w:proofErr w:type="spellStart"/>
      <w:r w:rsidR="001F4971" w:rsidRPr="001F4971">
        <w:rPr>
          <w:rFonts w:ascii="Arial" w:eastAsia="Times New Roman" w:hAnsi="Arial" w:cs="Arial"/>
          <w:color w:val="222222"/>
          <w:rtl/>
        </w:rPr>
        <w:t>סטיגמטיזציה</w:t>
      </w:r>
      <w:proofErr w:type="spellEnd"/>
      <w:r w:rsidR="001F4971" w:rsidRPr="001F4971">
        <w:rPr>
          <w:rFonts w:ascii="Arial" w:eastAsia="Times New Roman" w:hAnsi="Arial" w:cs="Arial"/>
          <w:color w:val="222222"/>
          <w:rtl/>
        </w:rPr>
        <w:t xml:space="preserve"> של המשיבים שאינם יכולים להתגונן כראוי בגלל הכוללניות </w:t>
      </w:r>
      <w:proofErr w:type="spellStart"/>
      <w:r w:rsidR="001F4971" w:rsidRPr="001F4971">
        <w:rPr>
          <w:rFonts w:ascii="Arial" w:eastAsia="Times New Roman" w:hAnsi="Arial" w:cs="Arial"/>
          <w:color w:val="222222"/>
          <w:rtl/>
        </w:rPr>
        <w:t>שב"האשמות</w:t>
      </w:r>
      <w:proofErr w:type="spellEnd"/>
      <w:r w:rsidR="001F4971" w:rsidRPr="001F4971">
        <w:rPr>
          <w:rFonts w:ascii="Arial" w:eastAsia="Times New Roman" w:hAnsi="Arial" w:cs="Arial"/>
          <w:color w:val="222222"/>
          <w:rtl/>
        </w:rPr>
        <w:t>".</w:t>
      </w:r>
    </w:p>
    <w:p w:rsidR="001F4971" w:rsidRPr="001F4971" w:rsidRDefault="00E06AD6" w:rsidP="00D636F7">
      <w:pPr>
        <w:shd w:val="clear" w:color="auto" w:fill="FFFFFF"/>
        <w:spacing w:after="150"/>
        <w:ind w:left="-285"/>
        <w:rPr>
          <w:rFonts w:ascii="Arial" w:eastAsia="Times New Roman" w:hAnsi="Arial" w:cs="Arial"/>
          <w:color w:val="222222"/>
          <w:rtl/>
        </w:rPr>
      </w:pPr>
      <w:proofErr w:type="spellStart"/>
      <w:r>
        <w:rPr>
          <w:rFonts w:ascii="Arial" w:eastAsia="Times New Roman" w:hAnsi="Arial" w:cs="Arial"/>
          <w:b/>
          <w:bCs/>
          <w:color w:val="222222"/>
          <w:shd w:val="clear" w:color="auto" w:fill="FF00FF"/>
          <w:rtl/>
        </w:rPr>
        <w:lastRenderedPageBreak/>
        <w:t>טצת</w:t>
      </w:r>
      <w:proofErr w:type="spellEnd"/>
      <w:r>
        <w:rPr>
          <w:rFonts w:ascii="Arial" w:eastAsia="Times New Roman" w:hAnsi="Arial" w:cs="Arial"/>
          <w:b/>
          <w:bCs/>
          <w:color w:val="222222"/>
          <w:shd w:val="clear" w:color="auto" w:fill="FF00FF"/>
          <w:rtl/>
        </w:rPr>
        <w:t xml:space="preserve"> נ' זילברשץ</w:t>
      </w:r>
      <w:r>
        <w:rPr>
          <w:rFonts w:ascii="Arial" w:eastAsia="Times New Roman" w:hAnsi="Arial" w:cs="Arial" w:hint="cs"/>
          <w:color w:val="222222"/>
          <w:rtl/>
        </w:rPr>
        <w:t>-</w:t>
      </w:r>
      <w:r w:rsidR="001F4971" w:rsidRPr="001F4971">
        <w:rPr>
          <w:rFonts w:ascii="Arial" w:eastAsia="Times New Roman" w:hAnsi="Arial" w:cs="Arial"/>
          <w:color w:val="222222"/>
          <w:rtl/>
        </w:rPr>
        <w:t xml:space="preserve"> המערערים, בעלי מניות בחב</w:t>
      </w:r>
      <w:r w:rsidR="000B6E75">
        <w:rPr>
          <w:rFonts w:ascii="Arial" w:eastAsia="Times New Roman" w:hAnsi="Arial" w:cs="Arial" w:hint="cs"/>
          <w:color w:val="222222"/>
          <w:rtl/>
        </w:rPr>
        <w:t>'</w:t>
      </w:r>
      <w:r w:rsidR="001F4971" w:rsidRPr="001F4971">
        <w:rPr>
          <w:rFonts w:ascii="Arial" w:eastAsia="Times New Roman" w:hAnsi="Arial" w:cs="Arial"/>
          <w:color w:val="222222"/>
          <w:rtl/>
        </w:rPr>
        <w:t>, הגישו תביעה נגד דירקטורים בחב' ונגד מנהל החתמים בגין פרט מטעה בתשקיף, וביקשו את אישור ביהמ"ש לבירור התביעה כייצוגית. ביהמ"ש התנה את הגשתה של התביעה הייצוגית בגילוי היסטוריית ההשקעות של המערערים בחברות אחרות, וזאת ע"מ לבחון אם הם משקיעים מתוחכמים או תובעים מקצועיים. </w:t>
      </w:r>
      <w:r w:rsidR="001F4971" w:rsidRPr="001F4971">
        <w:rPr>
          <w:rFonts w:ascii="Arial" w:eastAsia="Times New Roman" w:hAnsi="Arial" w:cs="Arial"/>
          <w:b/>
          <w:bCs/>
          <w:color w:val="222222"/>
          <w:rtl/>
        </w:rPr>
        <w:t>ההכרעה</w:t>
      </w:r>
      <w:r w:rsidR="001F4971" w:rsidRPr="001F4971">
        <w:rPr>
          <w:rFonts w:ascii="Arial" w:eastAsia="Times New Roman" w:hAnsi="Arial" w:cs="Arial"/>
          <w:color w:val="222222"/>
          <w:rtl/>
        </w:rPr>
        <w:t xml:space="preserve">: </w:t>
      </w:r>
      <w:r w:rsidR="001F4971" w:rsidRPr="000B6E75">
        <w:rPr>
          <w:rFonts w:ascii="Arial" w:eastAsia="Times New Roman" w:hAnsi="Arial" w:cs="Arial"/>
          <w:color w:val="222222"/>
          <w:u w:val="single"/>
          <w:rtl/>
        </w:rPr>
        <w:t>שימוש לא נכון בתובענה ייצוגית עלול לפגוע ביחידי הקבוצה המיוצגים, בנתבעים ובמשק כולו</w:t>
      </w:r>
      <w:r w:rsidR="001F4971" w:rsidRPr="001F4971">
        <w:rPr>
          <w:rFonts w:ascii="Arial" w:eastAsia="Times New Roman" w:hAnsi="Arial" w:cs="Arial"/>
          <w:color w:val="222222"/>
          <w:rtl/>
        </w:rPr>
        <w:t xml:space="preserve">. לפיכך יש להיזהר מתובענות ייצוגיות המוגשות ממניעים פסולים, כגון סחיטה, תחרות, השתלטות עוינת או קנטרנות. כדי להגן על הפרט והכלל מפני שימוש כזה נקבעו מנגנוני הגנה, ביניהם ההליך המקדמי של אישור התובענה כייצוגית, בגדרו </w:t>
      </w:r>
      <w:r w:rsidR="001F4971" w:rsidRPr="00D636F7">
        <w:rPr>
          <w:rFonts w:ascii="Arial" w:eastAsia="Times New Roman" w:hAnsi="Arial" w:cs="Arial"/>
          <w:color w:val="222222"/>
          <w:u w:val="single"/>
          <w:rtl/>
        </w:rPr>
        <w:t>על התובע הייצוגי לשכנע את ביהמ"ש כי תביעתו היא בתו"ל, כי הייצוג הוא הולם, וכי התובענה הייצוגית הינה דרך יעילה והוגנת להכרעה במקרה</w:t>
      </w:r>
      <w:r w:rsidR="001F4971" w:rsidRPr="001F4971">
        <w:rPr>
          <w:rFonts w:ascii="Arial" w:eastAsia="Times New Roman" w:hAnsi="Arial" w:cs="Arial"/>
          <w:color w:val="222222"/>
          <w:rtl/>
        </w:rPr>
        <w:t xml:space="preserve">. </w:t>
      </w:r>
      <w:r w:rsidR="001F4971" w:rsidRPr="00D636F7">
        <w:rPr>
          <w:rFonts w:ascii="Arial" w:eastAsia="Times New Roman" w:hAnsi="Arial" w:cs="Arial"/>
          <w:color w:val="222222"/>
          <w:u w:val="single"/>
          <w:rtl/>
        </w:rPr>
        <w:t>תחכומו של התובע הייצוגי אינו פוגע, כשלעצמו, בתום ליבו</w:t>
      </w:r>
      <w:r w:rsidR="001F4971" w:rsidRPr="001F4971">
        <w:rPr>
          <w:rFonts w:ascii="Arial" w:eastAsia="Times New Roman" w:hAnsi="Arial" w:cs="Arial"/>
          <w:color w:val="222222"/>
          <w:rtl/>
        </w:rPr>
        <w:t xml:space="preserve">. </w:t>
      </w:r>
      <w:r w:rsidR="001F4971" w:rsidRPr="00D636F7">
        <w:rPr>
          <w:rFonts w:ascii="Arial" w:eastAsia="Times New Roman" w:hAnsi="Arial" w:cs="Arial"/>
          <w:color w:val="222222"/>
          <w:u w:val="single"/>
          <w:rtl/>
        </w:rPr>
        <w:t>הדרישה של הייצוג ההולם של ענייני הקבוצה מופנית בעיקר לעניין אם התובע הייצוגי יוכל לפעול במידת המרץ הראויה לניהול התובענה, ואם לא יהיה ניגוד עניינים בינו לבין שאר חברי הקבוצה</w:t>
      </w:r>
      <w:r w:rsidR="001F4971" w:rsidRPr="001F4971">
        <w:rPr>
          <w:rFonts w:ascii="Arial" w:eastAsia="Times New Roman" w:hAnsi="Arial" w:cs="Arial"/>
          <w:color w:val="222222"/>
          <w:rtl/>
        </w:rPr>
        <w:t xml:space="preserve">. </w:t>
      </w:r>
      <w:r w:rsidR="001F4971" w:rsidRPr="00D636F7">
        <w:rPr>
          <w:rFonts w:ascii="Arial" w:eastAsia="Times New Roman" w:hAnsi="Arial" w:cs="Arial"/>
          <w:color w:val="222222"/>
          <w:u w:val="single"/>
          <w:rtl/>
        </w:rPr>
        <w:t>אין בתחכומו של התובע הייצוגי, בתור שכזה, כדי לשלול דרישה זו.</w:t>
      </w:r>
      <w:r w:rsidR="001F4971" w:rsidRPr="001F4971">
        <w:rPr>
          <w:rFonts w:ascii="Arial" w:eastAsia="Times New Roman" w:hAnsi="Arial" w:cs="Arial"/>
          <w:color w:val="222222"/>
          <w:rtl/>
        </w:rPr>
        <w:t xml:space="preserve"> יש להתייחס לצו באשר לגילוי היסטוריית ההשקעות בזהירות רבה, שכן יש בו כדי לחסום תובענה ייצוגית. </w:t>
      </w:r>
      <w:r w:rsidR="001F4971" w:rsidRPr="00D636F7">
        <w:rPr>
          <w:rFonts w:ascii="Arial" w:eastAsia="Times New Roman" w:hAnsi="Arial" w:cs="Arial"/>
          <w:b/>
          <w:bCs/>
          <w:color w:val="222222"/>
          <w:rtl/>
        </w:rPr>
        <w:t xml:space="preserve">הערעור </w:t>
      </w:r>
      <w:r w:rsidR="00D636F7" w:rsidRPr="00D636F7">
        <w:rPr>
          <w:rFonts w:ascii="Arial" w:eastAsia="Times New Roman" w:hAnsi="Arial" w:cs="Arial" w:hint="cs"/>
          <w:b/>
          <w:bCs/>
          <w:color w:val="222222"/>
          <w:rtl/>
        </w:rPr>
        <w:t>ה</w:t>
      </w:r>
      <w:r w:rsidR="001F4971" w:rsidRPr="00D636F7">
        <w:rPr>
          <w:rFonts w:ascii="Arial" w:eastAsia="Times New Roman" w:hAnsi="Arial" w:cs="Arial"/>
          <w:b/>
          <w:bCs/>
          <w:color w:val="222222"/>
          <w:rtl/>
        </w:rPr>
        <w:t>תקבל</w:t>
      </w:r>
      <w:r w:rsidR="00D636F7">
        <w:rPr>
          <w:rFonts w:ascii="Arial" w:eastAsia="Times New Roman" w:hAnsi="Arial" w:cs="Arial" w:hint="cs"/>
          <w:color w:val="222222"/>
          <w:rtl/>
        </w:rPr>
        <w:t>.</w:t>
      </w:r>
    </w:p>
    <w:p w:rsidR="00B2473C" w:rsidRPr="00ED21C1" w:rsidRDefault="00B2473C" w:rsidP="001F4971">
      <w:pPr>
        <w:ind w:left="-285"/>
        <w:rPr>
          <w:rFonts w:asciiTheme="minorBidi" w:hAnsiTheme="minorBidi"/>
        </w:rPr>
      </w:pPr>
    </w:p>
    <w:sectPr w:rsidR="00B2473C" w:rsidRPr="00ED21C1" w:rsidSect="00BF37C5">
      <w:footerReference w:type="default" r:id="rId10"/>
      <w:pgSz w:w="11906" w:h="16838"/>
      <w:pgMar w:top="1134" w:right="1134" w:bottom="1134" w:left="1134"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141F" w:rsidRDefault="00EC141F" w:rsidP="009616F8">
      <w:pPr>
        <w:spacing w:after="0" w:line="240" w:lineRule="auto"/>
      </w:pPr>
      <w:r>
        <w:separator/>
      </w:r>
    </w:p>
  </w:endnote>
  <w:endnote w:type="continuationSeparator" w:id="0">
    <w:p w:rsidR="00EC141F" w:rsidRDefault="00EC141F" w:rsidP="00961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FrankRuehl">
    <w:panose1 w:val="020E0503060101010101"/>
    <w:charset w:val="B1"/>
    <w:family w:val="swiss"/>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Edwardian Script ITC">
    <w:panose1 w:val="030303020407070D08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845396483"/>
      <w:docPartObj>
        <w:docPartGallery w:val="Page Numbers (Bottom of Page)"/>
        <w:docPartUnique/>
      </w:docPartObj>
    </w:sdtPr>
    <w:sdtEndPr/>
    <w:sdtContent>
      <w:p w:rsidR="00C66C0C" w:rsidRDefault="00C66C0C">
        <w:pPr>
          <w:pStyle w:val="Footer"/>
          <w:jc w:val="right"/>
          <w:rPr>
            <w:rtl/>
            <w:cs/>
          </w:rPr>
        </w:pPr>
        <w:r>
          <w:fldChar w:fldCharType="begin"/>
        </w:r>
        <w:r>
          <w:rPr>
            <w:rtl/>
            <w:cs/>
          </w:rPr>
          <w:instrText>PAGE   \* MERGEFORMAT</w:instrText>
        </w:r>
        <w:r>
          <w:fldChar w:fldCharType="separate"/>
        </w:r>
        <w:r w:rsidR="00185712" w:rsidRPr="00185712">
          <w:rPr>
            <w:noProof/>
            <w:rtl/>
            <w:lang w:val="he-IL"/>
          </w:rPr>
          <w:t>1</w:t>
        </w:r>
        <w:r>
          <w:fldChar w:fldCharType="end"/>
        </w:r>
      </w:p>
    </w:sdtContent>
  </w:sdt>
  <w:p w:rsidR="00C66C0C" w:rsidRDefault="00C66C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141F" w:rsidRDefault="00EC141F" w:rsidP="009616F8">
      <w:pPr>
        <w:spacing w:after="0" w:line="240" w:lineRule="auto"/>
      </w:pPr>
      <w:r>
        <w:separator/>
      </w:r>
    </w:p>
  </w:footnote>
  <w:footnote w:type="continuationSeparator" w:id="0">
    <w:p w:rsidR="00EC141F" w:rsidRDefault="00EC141F" w:rsidP="009616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5D00"/>
    <w:multiLevelType w:val="hybridMultilevel"/>
    <w:tmpl w:val="C960F6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3D3511"/>
    <w:multiLevelType w:val="hybridMultilevel"/>
    <w:tmpl w:val="3BA237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A643A3"/>
    <w:multiLevelType w:val="hybridMultilevel"/>
    <w:tmpl w:val="03F655B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8636070"/>
    <w:multiLevelType w:val="hybridMultilevel"/>
    <w:tmpl w:val="610470EA"/>
    <w:lvl w:ilvl="0" w:tplc="04090011">
      <w:start w:val="1"/>
      <w:numFmt w:val="decimal"/>
      <w:lvlText w:val="%1)"/>
      <w:lvlJc w:val="left"/>
      <w:pPr>
        <w:ind w:left="770" w:hanging="360"/>
      </w:pPr>
    </w:lvl>
    <w:lvl w:ilvl="1" w:tplc="04090019">
      <w:start w:val="1"/>
      <w:numFmt w:val="lowerLetter"/>
      <w:lvlText w:val="%2."/>
      <w:lvlJc w:val="left"/>
      <w:pPr>
        <w:ind w:left="1490" w:hanging="360"/>
      </w:pPr>
    </w:lvl>
    <w:lvl w:ilvl="2" w:tplc="0409001B">
      <w:start w:val="1"/>
      <w:numFmt w:val="lowerRoman"/>
      <w:lvlText w:val="%3."/>
      <w:lvlJc w:val="right"/>
      <w:pPr>
        <w:ind w:left="2210" w:hanging="180"/>
      </w:pPr>
    </w:lvl>
    <w:lvl w:ilvl="3" w:tplc="0409000F">
      <w:start w:val="1"/>
      <w:numFmt w:val="decimal"/>
      <w:lvlText w:val="%4."/>
      <w:lvlJc w:val="left"/>
      <w:pPr>
        <w:ind w:left="2930" w:hanging="360"/>
      </w:pPr>
    </w:lvl>
    <w:lvl w:ilvl="4" w:tplc="04090019">
      <w:start w:val="1"/>
      <w:numFmt w:val="lowerLetter"/>
      <w:lvlText w:val="%5."/>
      <w:lvlJc w:val="left"/>
      <w:pPr>
        <w:ind w:left="3650" w:hanging="360"/>
      </w:pPr>
    </w:lvl>
    <w:lvl w:ilvl="5" w:tplc="0409001B">
      <w:start w:val="1"/>
      <w:numFmt w:val="lowerRoman"/>
      <w:lvlText w:val="%6."/>
      <w:lvlJc w:val="right"/>
      <w:pPr>
        <w:ind w:left="4370" w:hanging="180"/>
      </w:pPr>
    </w:lvl>
    <w:lvl w:ilvl="6" w:tplc="0409000F">
      <w:start w:val="1"/>
      <w:numFmt w:val="decimal"/>
      <w:lvlText w:val="%7."/>
      <w:lvlJc w:val="left"/>
      <w:pPr>
        <w:ind w:left="5090" w:hanging="360"/>
      </w:pPr>
    </w:lvl>
    <w:lvl w:ilvl="7" w:tplc="04090019">
      <w:start w:val="1"/>
      <w:numFmt w:val="lowerLetter"/>
      <w:lvlText w:val="%8."/>
      <w:lvlJc w:val="left"/>
      <w:pPr>
        <w:ind w:left="5810" w:hanging="360"/>
      </w:pPr>
    </w:lvl>
    <w:lvl w:ilvl="8" w:tplc="0409001B">
      <w:start w:val="1"/>
      <w:numFmt w:val="lowerRoman"/>
      <w:lvlText w:val="%9."/>
      <w:lvlJc w:val="right"/>
      <w:pPr>
        <w:ind w:left="6530" w:hanging="180"/>
      </w:pPr>
    </w:lvl>
  </w:abstractNum>
  <w:abstractNum w:abstractNumId="4">
    <w:nsid w:val="0C3D41ED"/>
    <w:multiLevelType w:val="hybridMultilevel"/>
    <w:tmpl w:val="D0E0DD4E"/>
    <w:lvl w:ilvl="0" w:tplc="0E868D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62E8C"/>
    <w:multiLevelType w:val="hybridMultilevel"/>
    <w:tmpl w:val="3C1EA65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8EE2871"/>
    <w:multiLevelType w:val="hybridMultilevel"/>
    <w:tmpl w:val="63BE0A12"/>
    <w:lvl w:ilvl="0" w:tplc="1CC4DBF2">
      <w:start w:val="29"/>
      <w:numFmt w:val="bullet"/>
      <w:lvlText w:val=""/>
      <w:lvlJc w:val="left"/>
      <w:pPr>
        <w:ind w:left="720" w:hanging="360"/>
      </w:pPr>
      <w:rPr>
        <w:rFonts w:ascii="Symbol" w:eastAsia="Times New Roman"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C3D77CB"/>
    <w:multiLevelType w:val="hybridMultilevel"/>
    <w:tmpl w:val="00D65F1C"/>
    <w:lvl w:ilvl="0" w:tplc="8BCA3E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564D54"/>
    <w:multiLevelType w:val="hybridMultilevel"/>
    <w:tmpl w:val="6C0803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5E6A04"/>
    <w:multiLevelType w:val="hybridMultilevel"/>
    <w:tmpl w:val="FFA285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B80085"/>
    <w:multiLevelType w:val="hybridMultilevel"/>
    <w:tmpl w:val="A918AA1C"/>
    <w:lvl w:ilvl="0" w:tplc="0D98EC9C">
      <w:start w:val="1"/>
      <w:numFmt w:val="hebrew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nsid w:val="1E2246C3"/>
    <w:multiLevelType w:val="hybridMultilevel"/>
    <w:tmpl w:val="F47CE0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0F2744"/>
    <w:multiLevelType w:val="hybridMultilevel"/>
    <w:tmpl w:val="98F0D84A"/>
    <w:lvl w:ilvl="0" w:tplc="5C8260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495899"/>
    <w:multiLevelType w:val="hybridMultilevel"/>
    <w:tmpl w:val="72AE19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379621AF"/>
    <w:multiLevelType w:val="hybridMultilevel"/>
    <w:tmpl w:val="20387C70"/>
    <w:lvl w:ilvl="0" w:tplc="150CC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2A38C4"/>
    <w:multiLevelType w:val="hybridMultilevel"/>
    <w:tmpl w:val="EE3E75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0B5DD5"/>
    <w:multiLevelType w:val="hybridMultilevel"/>
    <w:tmpl w:val="0770B6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59E01D2B"/>
    <w:multiLevelType w:val="hybridMultilevel"/>
    <w:tmpl w:val="DC10FF72"/>
    <w:lvl w:ilvl="0" w:tplc="04B862C6">
      <w:start w:val="1"/>
      <w:numFmt w:val="decimal"/>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8">
    <w:nsid w:val="5AEA12EA"/>
    <w:multiLevelType w:val="hybridMultilevel"/>
    <w:tmpl w:val="A7DAE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EB298D"/>
    <w:multiLevelType w:val="hybridMultilevel"/>
    <w:tmpl w:val="88AEFE7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6782368C"/>
    <w:multiLevelType w:val="hybridMultilevel"/>
    <w:tmpl w:val="D4F09E4C"/>
    <w:lvl w:ilvl="0" w:tplc="CA606D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B312D1"/>
    <w:multiLevelType w:val="hybridMultilevel"/>
    <w:tmpl w:val="AFB64DC2"/>
    <w:lvl w:ilvl="0" w:tplc="09E280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BD25B2"/>
    <w:multiLevelType w:val="hybridMultilevel"/>
    <w:tmpl w:val="A3F6B8AC"/>
    <w:lvl w:ilvl="0" w:tplc="768662AA">
      <w:start w:val="1"/>
      <w:numFmt w:val="decimal"/>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3">
    <w:nsid w:val="6BA5712B"/>
    <w:multiLevelType w:val="hybridMultilevel"/>
    <w:tmpl w:val="69F439CE"/>
    <w:lvl w:ilvl="0" w:tplc="2252250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70262415"/>
    <w:multiLevelType w:val="hybridMultilevel"/>
    <w:tmpl w:val="2F3431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5D76BA"/>
    <w:multiLevelType w:val="hybridMultilevel"/>
    <w:tmpl w:val="05DE73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7C2330C2"/>
    <w:multiLevelType w:val="hybridMultilevel"/>
    <w:tmpl w:val="AD148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1"/>
  </w:num>
  <w:num w:numId="3">
    <w:abstractNumId w:val="8"/>
  </w:num>
  <w:num w:numId="4">
    <w:abstractNumId w:val="12"/>
  </w:num>
  <w:num w:numId="5">
    <w:abstractNumId w:val="4"/>
  </w:num>
  <w:num w:numId="6">
    <w:abstractNumId w:val="14"/>
  </w:num>
  <w:num w:numId="7">
    <w:abstractNumId w:val="21"/>
  </w:num>
  <w:num w:numId="8">
    <w:abstractNumId w:val="7"/>
  </w:num>
  <w:num w:numId="9">
    <w:abstractNumId w:val="22"/>
  </w:num>
  <w:num w:numId="10">
    <w:abstractNumId w:val="17"/>
  </w:num>
  <w:num w:numId="11">
    <w:abstractNumId w:val="20"/>
  </w:num>
  <w:num w:numId="12">
    <w:abstractNumId w:val="26"/>
  </w:num>
  <w:num w:numId="13">
    <w:abstractNumId w:val="24"/>
  </w:num>
  <w:num w:numId="14">
    <w:abstractNumId w:val="1"/>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18"/>
  </w:num>
  <w:num w:numId="26">
    <w:abstractNumId w:val="0"/>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7C5"/>
    <w:rsid w:val="00003DC3"/>
    <w:rsid w:val="00011EC0"/>
    <w:rsid w:val="000320FC"/>
    <w:rsid w:val="0003241A"/>
    <w:rsid w:val="000337C8"/>
    <w:rsid w:val="00041F36"/>
    <w:rsid w:val="00044CBB"/>
    <w:rsid w:val="000557A5"/>
    <w:rsid w:val="00056B98"/>
    <w:rsid w:val="00063CD1"/>
    <w:rsid w:val="00070AE9"/>
    <w:rsid w:val="00071046"/>
    <w:rsid w:val="000726D1"/>
    <w:rsid w:val="00081140"/>
    <w:rsid w:val="000839BC"/>
    <w:rsid w:val="00083EC5"/>
    <w:rsid w:val="00084DBD"/>
    <w:rsid w:val="0009051D"/>
    <w:rsid w:val="00092237"/>
    <w:rsid w:val="00095E9E"/>
    <w:rsid w:val="000A0084"/>
    <w:rsid w:val="000A0C56"/>
    <w:rsid w:val="000A6623"/>
    <w:rsid w:val="000A6987"/>
    <w:rsid w:val="000B6E75"/>
    <w:rsid w:val="000C1846"/>
    <w:rsid w:val="000C55B4"/>
    <w:rsid w:val="000D1045"/>
    <w:rsid w:val="000D5078"/>
    <w:rsid w:val="000E39D2"/>
    <w:rsid w:val="000E6EB7"/>
    <w:rsid w:val="000E7DAD"/>
    <w:rsid w:val="000F639D"/>
    <w:rsid w:val="0010102B"/>
    <w:rsid w:val="00101DFA"/>
    <w:rsid w:val="00106205"/>
    <w:rsid w:val="00113728"/>
    <w:rsid w:val="001200FB"/>
    <w:rsid w:val="0012421A"/>
    <w:rsid w:val="00127F06"/>
    <w:rsid w:val="00130ADD"/>
    <w:rsid w:val="00134200"/>
    <w:rsid w:val="00144D36"/>
    <w:rsid w:val="00151B7A"/>
    <w:rsid w:val="00152F63"/>
    <w:rsid w:val="00161CDF"/>
    <w:rsid w:val="001631F4"/>
    <w:rsid w:val="00163BAD"/>
    <w:rsid w:val="00163BD2"/>
    <w:rsid w:val="001651D6"/>
    <w:rsid w:val="00167A92"/>
    <w:rsid w:val="00174244"/>
    <w:rsid w:val="00180E96"/>
    <w:rsid w:val="00185712"/>
    <w:rsid w:val="00187257"/>
    <w:rsid w:val="001A21E0"/>
    <w:rsid w:val="001B5830"/>
    <w:rsid w:val="001B5BA3"/>
    <w:rsid w:val="001C2D2B"/>
    <w:rsid w:val="001C4456"/>
    <w:rsid w:val="001C6AAA"/>
    <w:rsid w:val="001D1721"/>
    <w:rsid w:val="001D63BC"/>
    <w:rsid w:val="001D6652"/>
    <w:rsid w:val="001E6615"/>
    <w:rsid w:val="001E7FC9"/>
    <w:rsid w:val="001F3558"/>
    <w:rsid w:val="001F44D8"/>
    <w:rsid w:val="001F4971"/>
    <w:rsid w:val="001F4D8B"/>
    <w:rsid w:val="001F610A"/>
    <w:rsid w:val="001F78F0"/>
    <w:rsid w:val="00200734"/>
    <w:rsid w:val="00202208"/>
    <w:rsid w:val="00202D43"/>
    <w:rsid w:val="00203E30"/>
    <w:rsid w:val="00207D4F"/>
    <w:rsid w:val="002118C1"/>
    <w:rsid w:val="0021720B"/>
    <w:rsid w:val="002226BA"/>
    <w:rsid w:val="002240BB"/>
    <w:rsid w:val="00232367"/>
    <w:rsid w:val="002325C7"/>
    <w:rsid w:val="002353C7"/>
    <w:rsid w:val="00237D0E"/>
    <w:rsid w:val="0024219D"/>
    <w:rsid w:val="002466D6"/>
    <w:rsid w:val="002518DD"/>
    <w:rsid w:val="00255C7E"/>
    <w:rsid w:val="00257B09"/>
    <w:rsid w:val="0026164B"/>
    <w:rsid w:val="002633E2"/>
    <w:rsid w:val="00271E94"/>
    <w:rsid w:val="0029344A"/>
    <w:rsid w:val="002A4692"/>
    <w:rsid w:val="002B244A"/>
    <w:rsid w:val="002C0EF4"/>
    <w:rsid w:val="002C1A59"/>
    <w:rsid w:val="002C1E0B"/>
    <w:rsid w:val="002C21B0"/>
    <w:rsid w:val="002C4EE8"/>
    <w:rsid w:val="002C656C"/>
    <w:rsid w:val="002D2BE0"/>
    <w:rsid w:val="002D3386"/>
    <w:rsid w:val="002D5831"/>
    <w:rsid w:val="002F0AC3"/>
    <w:rsid w:val="002F73F6"/>
    <w:rsid w:val="002F7C31"/>
    <w:rsid w:val="003059CC"/>
    <w:rsid w:val="00311B3D"/>
    <w:rsid w:val="003154AD"/>
    <w:rsid w:val="00321094"/>
    <w:rsid w:val="00323C9A"/>
    <w:rsid w:val="003362BD"/>
    <w:rsid w:val="00342D33"/>
    <w:rsid w:val="00345142"/>
    <w:rsid w:val="0034632E"/>
    <w:rsid w:val="00347676"/>
    <w:rsid w:val="0035020A"/>
    <w:rsid w:val="0035407C"/>
    <w:rsid w:val="00354C08"/>
    <w:rsid w:val="0035528F"/>
    <w:rsid w:val="00356F81"/>
    <w:rsid w:val="00365E46"/>
    <w:rsid w:val="00367EDE"/>
    <w:rsid w:val="0038143A"/>
    <w:rsid w:val="00382730"/>
    <w:rsid w:val="00383836"/>
    <w:rsid w:val="0038647B"/>
    <w:rsid w:val="00390A00"/>
    <w:rsid w:val="00392DAA"/>
    <w:rsid w:val="003A0B1E"/>
    <w:rsid w:val="003B28A2"/>
    <w:rsid w:val="003B4CCA"/>
    <w:rsid w:val="003C28B3"/>
    <w:rsid w:val="003C408E"/>
    <w:rsid w:val="003C420F"/>
    <w:rsid w:val="003C4A43"/>
    <w:rsid w:val="003E1EC7"/>
    <w:rsid w:val="003E4E41"/>
    <w:rsid w:val="003E60FE"/>
    <w:rsid w:val="003E71FD"/>
    <w:rsid w:val="003F163D"/>
    <w:rsid w:val="003F517D"/>
    <w:rsid w:val="003F5B5C"/>
    <w:rsid w:val="004062C3"/>
    <w:rsid w:val="0040649C"/>
    <w:rsid w:val="0042320B"/>
    <w:rsid w:val="00427ADF"/>
    <w:rsid w:val="00427CB8"/>
    <w:rsid w:val="004303A3"/>
    <w:rsid w:val="004321A7"/>
    <w:rsid w:val="00433863"/>
    <w:rsid w:val="00434FCF"/>
    <w:rsid w:val="004404DF"/>
    <w:rsid w:val="00444F63"/>
    <w:rsid w:val="00451523"/>
    <w:rsid w:val="00452B49"/>
    <w:rsid w:val="00453BF6"/>
    <w:rsid w:val="00460757"/>
    <w:rsid w:val="00461530"/>
    <w:rsid w:val="00461999"/>
    <w:rsid w:val="00462BBE"/>
    <w:rsid w:val="004717DE"/>
    <w:rsid w:val="00472D6F"/>
    <w:rsid w:val="004834D8"/>
    <w:rsid w:val="00487F1A"/>
    <w:rsid w:val="0049475F"/>
    <w:rsid w:val="00494E93"/>
    <w:rsid w:val="00496294"/>
    <w:rsid w:val="004B05B7"/>
    <w:rsid w:val="004B23CF"/>
    <w:rsid w:val="004C562F"/>
    <w:rsid w:val="004C7DC6"/>
    <w:rsid w:val="004D6247"/>
    <w:rsid w:val="004D637A"/>
    <w:rsid w:val="004F0A91"/>
    <w:rsid w:val="0050520B"/>
    <w:rsid w:val="00514CDA"/>
    <w:rsid w:val="005211CF"/>
    <w:rsid w:val="005217D5"/>
    <w:rsid w:val="005241E8"/>
    <w:rsid w:val="00530BAD"/>
    <w:rsid w:val="00532BB8"/>
    <w:rsid w:val="00534118"/>
    <w:rsid w:val="00537336"/>
    <w:rsid w:val="005421DF"/>
    <w:rsid w:val="00544BF4"/>
    <w:rsid w:val="00544C44"/>
    <w:rsid w:val="00545426"/>
    <w:rsid w:val="0054621C"/>
    <w:rsid w:val="00547F6F"/>
    <w:rsid w:val="00553D0D"/>
    <w:rsid w:val="00553DD1"/>
    <w:rsid w:val="00570523"/>
    <w:rsid w:val="00574BFC"/>
    <w:rsid w:val="00574FF8"/>
    <w:rsid w:val="005775D7"/>
    <w:rsid w:val="00585DB0"/>
    <w:rsid w:val="00595915"/>
    <w:rsid w:val="0059686B"/>
    <w:rsid w:val="005A1BBE"/>
    <w:rsid w:val="005A321E"/>
    <w:rsid w:val="005A67C4"/>
    <w:rsid w:val="005B1860"/>
    <w:rsid w:val="005B1C1E"/>
    <w:rsid w:val="005C004B"/>
    <w:rsid w:val="005C5769"/>
    <w:rsid w:val="005D3C89"/>
    <w:rsid w:val="005D7C0D"/>
    <w:rsid w:val="005E4914"/>
    <w:rsid w:val="005E5A80"/>
    <w:rsid w:val="005F099C"/>
    <w:rsid w:val="005F0FE3"/>
    <w:rsid w:val="005F2853"/>
    <w:rsid w:val="005F530B"/>
    <w:rsid w:val="005F626B"/>
    <w:rsid w:val="006159DE"/>
    <w:rsid w:val="0061704E"/>
    <w:rsid w:val="006244A1"/>
    <w:rsid w:val="00631D52"/>
    <w:rsid w:val="00633D81"/>
    <w:rsid w:val="00640DA3"/>
    <w:rsid w:val="00644066"/>
    <w:rsid w:val="00645890"/>
    <w:rsid w:val="00645DA4"/>
    <w:rsid w:val="006474BE"/>
    <w:rsid w:val="0065329F"/>
    <w:rsid w:val="00664514"/>
    <w:rsid w:val="0068224A"/>
    <w:rsid w:val="00682392"/>
    <w:rsid w:val="006830CF"/>
    <w:rsid w:val="006A0154"/>
    <w:rsid w:val="006A5180"/>
    <w:rsid w:val="006B2C9F"/>
    <w:rsid w:val="006C0529"/>
    <w:rsid w:val="006C3744"/>
    <w:rsid w:val="006D2114"/>
    <w:rsid w:val="006D232F"/>
    <w:rsid w:val="006D4B44"/>
    <w:rsid w:val="006E2334"/>
    <w:rsid w:val="006E3B1B"/>
    <w:rsid w:val="006F0A42"/>
    <w:rsid w:val="006F0FD4"/>
    <w:rsid w:val="006F13B6"/>
    <w:rsid w:val="006F2192"/>
    <w:rsid w:val="00703032"/>
    <w:rsid w:val="00705EE0"/>
    <w:rsid w:val="00717FA7"/>
    <w:rsid w:val="00722C4C"/>
    <w:rsid w:val="00730B3C"/>
    <w:rsid w:val="007346DE"/>
    <w:rsid w:val="007359B2"/>
    <w:rsid w:val="00746EE5"/>
    <w:rsid w:val="00750452"/>
    <w:rsid w:val="00752422"/>
    <w:rsid w:val="00752DD7"/>
    <w:rsid w:val="00756D0D"/>
    <w:rsid w:val="00764CC4"/>
    <w:rsid w:val="0076600F"/>
    <w:rsid w:val="00781C8E"/>
    <w:rsid w:val="007823F2"/>
    <w:rsid w:val="00790861"/>
    <w:rsid w:val="00791963"/>
    <w:rsid w:val="00791BE3"/>
    <w:rsid w:val="00793705"/>
    <w:rsid w:val="007A081F"/>
    <w:rsid w:val="007A2880"/>
    <w:rsid w:val="007A6005"/>
    <w:rsid w:val="007B5A77"/>
    <w:rsid w:val="007C04FF"/>
    <w:rsid w:val="007C1E8A"/>
    <w:rsid w:val="007C41A7"/>
    <w:rsid w:val="007C42BD"/>
    <w:rsid w:val="007D4FA6"/>
    <w:rsid w:val="007E369A"/>
    <w:rsid w:val="007E5EF7"/>
    <w:rsid w:val="007E6C18"/>
    <w:rsid w:val="007E7035"/>
    <w:rsid w:val="007F3B63"/>
    <w:rsid w:val="007F6587"/>
    <w:rsid w:val="00802F91"/>
    <w:rsid w:val="00806C2D"/>
    <w:rsid w:val="00806CB8"/>
    <w:rsid w:val="0081143F"/>
    <w:rsid w:val="0081247C"/>
    <w:rsid w:val="00820DE4"/>
    <w:rsid w:val="00821D88"/>
    <w:rsid w:val="00823BF1"/>
    <w:rsid w:val="008243BE"/>
    <w:rsid w:val="00830751"/>
    <w:rsid w:val="00835600"/>
    <w:rsid w:val="00843D4F"/>
    <w:rsid w:val="0084727B"/>
    <w:rsid w:val="00847D87"/>
    <w:rsid w:val="00853437"/>
    <w:rsid w:val="0085614F"/>
    <w:rsid w:val="0085711E"/>
    <w:rsid w:val="00857BB8"/>
    <w:rsid w:val="00860838"/>
    <w:rsid w:val="00867835"/>
    <w:rsid w:val="008710AF"/>
    <w:rsid w:val="0087219E"/>
    <w:rsid w:val="008766E9"/>
    <w:rsid w:val="00885342"/>
    <w:rsid w:val="008875EB"/>
    <w:rsid w:val="008879E3"/>
    <w:rsid w:val="00890900"/>
    <w:rsid w:val="008929CF"/>
    <w:rsid w:val="00892CB8"/>
    <w:rsid w:val="008930F2"/>
    <w:rsid w:val="00894E87"/>
    <w:rsid w:val="008A77FC"/>
    <w:rsid w:val="008B05FE"/>
    <w:rsid w:val="008B09A8"/>
    <w:rsid w:val="008B17D3"/>
    <w:rsid w:val="008B1A33"/>
    <w:rsid w:val="008B1CF9"/>
    <w:rsid w:val="008B1D1C"/>
    <w:rsid w:val="008B21FE"/>
    <w:rsid w:val="008C013C"/>
    <w:rsid w:val="008C0D6D"/>
    <w:rsid w:val="008C2CCB"/>
    <w:rsid w:val="008D08C8"/>
    <w:rsid w:val="008D61D5"/>
    <w:rsid w:val="008D788C"/>
    <w:rsid w:val="008E253F"/>
    <w:rsid w:val="00907433"/>
    <w:rsid w:val="009123A5"/>
    <w:rsid w:val="0091273B"/>
    <w:rsid w:val="009144DB"/>
    <w:rsid w:val="00916CB1"/>
    <w:rsid w:val="0092067A"/>
    <w:rsid w:val="00921046"/>
    <w:rsid w:val="009211BB"/>
    <w:rsid w:val="00921D71"/>
    <w:rsid w:val="009257C8"/>
    <w:rsid w:val="00936DDE"/>
    <w:rsid w:val="00936E68"/>
    <w:rsid w:val="009512F0"/>
    <w:rsid w:val="00954831"/>
    <w:rsid w:val="009561F5"/>
    <w:rsid w:val="009616F8"/>
    <w:rsid w:val="00962B4D"/>
    <w:rsid w:val="0096732C"/>
    <w:rsid w:val="00971876"/>
    <w:rsid w:val="009817D6"/>
    <w:rsid w:val="009865F7"/>
    <w:rsid w:val="00986923"/>
    <w:rsid w:val="00990D41"/>
    <w:rsid w:val="009A4CC9"/>
    <w:rsid w:val="009A510B"/>
    <w:rsid w:val="009A64CD"/>
    <w:rsid w:val="009B2D32"/>
    <w:rsid w:val="009C3EF7"/>
    <w:rsid w:val="009D0474"/>
    <w:rsid w:val="009D3492"/>
    <w:rsid w:val="009E0EAD"/>
    <w:rsid w:val="009E187F"/>
    <w:rsid w:val="009E489A"/>
    <w:rsid w:val="009E78BC"/>
    <w:rsid w:val="009F0865"/>
    <w:rsid w:val="009F3224"/>
    <w:rsid w:val="009F59CA"/>
    <w:rsid w:val="009F7229"/>
    <w:rsid w:val="00A22753"/>
    <w:rsid w:val="00A25968"/>
    <w:rsid w:val="00A26F6F"/>
    <w:rsid w:val="00A27B4F"/>
    <w:rsid w:val="00A27D34"/>
    <w:rsid w:val="00A30FAC"/>
    <w:rsid w:val="00A45598"/>
    <w:rsid w:val="00A52F60"/>
    <w:rsid w:val="00A55222"/>
    <w:rsid w:val="00A631B9"/>
    <w:rsid w:val="00A71AA5"/>
    <w:rsid w:val="00A747BD"/>
    <w:rsid w:val="00A75E77"/>
    <w:rsid w:val="00A76F08"/>
    <w:rsid w:val="00A82F41"/>
    <w:rsid w:val="00A85CB3"/>
    <w:rsid w:val="00A85E58"/>
    <w:rsid w:val="00A9525C"/>
    <w:rsid w:val="00AA685A"/>
    <w:rsid w:val="00AB2FEB"/>
    <w:rsid w:val="00AB31C3"/>
    <w:rsid w:val="00AC57C3"/>
    <w:rsid w:val="00AC5B06"/>
    <w:rsid w:val="00AC5D7B"/>
    <w:rsid w:val="00AC7A7B"/>
    <w:rsid w:val="00AD2E0C"/>
    <w:rsid w:val="00AD32D4"/>
    <w:rsid w:val="00AD658A"/>
    <w:rsid w:val="00AD6B11"/>
    <w:rsid w:val="00AD72E4"/>
    <w:rsid w:val="00AE44A0"/>
    <w:rsid w:val="00AE5D87"/>
    <w:rsid w:val="00AF41F6"/>
    <w:rsid w:val="00AF6BD7"/>
    <w:rsid w:val="00B007BC"/>
    <w:rsid w:val="00B011B7"/>
    <w:rsid w:val="00B04428"/>
    <w:rsid w:val="00B046BF"/>
    <w:rsid w:val="00B12D14"/>
    <w:rsid w:val="00B2473C"/>
    <w:rsid w:val="00B30475"/>
    <w:rsid w:val="00B361AB"/>
    <w:rsid w:val="00B523E2"/>
    <w:rsid w:val="00B54759"/>
    <w:rsid w:val="00B56238"/>
    <w:rsid w:val="00B618D1"/>
    <w:rsid w:val="00B61C3C"/>
    <w:rsid w:val="00B63C23"/>
    <w:rsid w:val="00B64CFB"/>
    <w:rsid w:val="00B657F0"/>
    <w:rsid w:val="00B666A7"/>
    <w:rsid w:val="00B666F3"/>
    <w:rsid w:val="00B7173D"/>
    <w:rsid w:val="00B76CAD"/>
    <w:rsid w:val="00B944D0"/>
    <w:rsid w:val="00B9572D"/>
    <w:rsid w:val="00BA1C46"/>
    <w:rsid w:val="00BA43D6"/>
    <w:rsid w:val="00BB6B5F"/>
    <w:rsid w:val="00BC1161"/>
    <w:rsid w:val="00BC54AB"/>
    <w:rsid w:val="00BD087C"/>
    <w:rsid w:val="00BD4140"/>
    <w:rsid w:val="00BD4175"/>
    <w:rsid w:val="00BD6702"/>
    <w:rsid w:val="00BE1C34"/>
    <w:rsid w:val="00BF090A"/>
    <w:rsid w:val="00BF1F5C"/>
    <w:rsid w:val="00BF37C5"/>
    <w:rsid w:val="00BF3FC9"/>
    <w:rsid w:val="00BF4BF7"/>
    <w:rsid w:val="00C018E0"/>
    <w:rsid w:val="00C06BC9"/>
    <w:rsid w:val="00C07068"/>
    <w:rsid w:val="00C214F4"/>
    <w:rsid w:val="00C21F91"/>
    <w:rsid w:val="00C227E8"/>
    <w:rsid w:val="00C3411F"/>
    <w:rsid w:val="00C41371"/>
    <w:rsid w:val="00C43A87"/>
    <w:rsid w:val="00C44081"/>
    <w:rsid w:val="00C44BF5"/>
    <w:rsid w:val="00C4550D"/>
    <w:rsid w:val="00C5064F"/>
    <w:rsid w:val="00C50F23"/>
    <w:rsid w:val="00C5264F"/>
    <w:rsid w:val="00C52CDA"/>
    <w:rsid w:val="00C52E34"/>
    <w:rsid w:val="00C53A3D"/>
    <w:rsid w:val="00C57CB7"/>
    <w:rsid w:val="00C632B5"/>
    <w:rsid w:val="00C66C0C"/>
    <w:rsid w:val="00C74441"/>
    <w:rsid w:val="00C81E00"/>
    <w:rsid w:val="00C85150"/>
    <w:rsid w:val="00C86E5C"/>
    <w:rsid w:val="00C901A8"/>
    <w:rsid w:val="00C91886"/>
    <w:rsid w:val="00C9526F"/>
    <w:rsid w:val="00CA3EC6"/>
    <w:rsid w:val="00CA63C7"/>
    <w:rsid w:val="00CA7BD5"/>
    <w:rsid w:val="00CB60E7"/>
    <w:rsid w:val="00CB6B02"/>
    <w:rsid w:val="00CB6E09"/>
    <w:rsid w:val="00CC0DDF"/>
    <w:rsid w:val="00CC231F"/>
    <w:rsid w:val="00CC49C8"/>
    <w:rsid w:val="00CD4C65"/>
    <w:rsid w:val="00CD5C23"/>
    <w:rsid w:val="00CD62F5"/>
    <w:rsid w:val="00D05CCD"/>
    <w:rsid w:val="00D0696F"/>
    <w:rsid w:val="00D12653"/>
    <w:rsid w:val="00D14927"/>
    <w:rsid w:val="00D16485"/>
    <w:rsid w:val="00D27DD6"/>
    <w:rsid w:val="00D3192C"/>
    <w:rsid w:val="00D34745"/>
    <w:rsid w:val="00D362CA"/>
    <w:rsid w:val="00D54120"/>
    <w:rsid w:val="00D542A9"/>
    <w:rsid w:val="00D60D02"/>
    <w:rsid w:val="00D60D42"/>
    <w:rsid w:val="00D6362F"/>
    <w:rsid w:val="00D636F7"/>
    <w:rsid w:val="00D678E7"/>
    <w:rsid w:val="00D7564E"/>
    <w:rsid w:val="00D75985"/>
    <w:rsid w:val="00D831E2"/>
    <w:rsid w:val="00D8535A"/>
    <w:rsid w:val="00D927EE"/>
    <w:rsid w:val="00DB5F50"/>
    <w:rsid w:val="00DC020A"/>
    <w:rsid w:val="00DC050C"/>
    <w:rsid w:val="00DC1380"/>
    <w:rsid w:val="00DC4D11"/>
    <w:rsid w:val="00DC4F80"/>
    <w:rsid w:val="00DD4866"/>
    <w:rsid w:val="00DF27DC"/>
    <w:rsid w:val="00DF4221"/>
    <w:rsid w:val="00DF527B"/>
    <w:rsid w:val="00DF5F54"/>
    <w:rsid w:val="00DF6A44"/>
    <w:rsid w:val="00DF6BC0"/>
    <w:rsid w:val="00E03CC0"/>
    <w:rsid w:val="00E042B8"/>
    <w:rsid w:val="00E06AD6"/>
    <w:rsid w:val="00E123EC"/>
    <w:rsid w:val="00E15F21"/>
    <w:rsid w:val="00E27964"/>
    <w:rsid w:val="00E27DCA"/>
    <w:rsid w:val="00E32A9A"/>
    <w:rsid w:val="00E42978"/>
    <w:rsid w:val="00E45C82"/>
    <w:rsid w:val="00E469F1"/>
    <w:rsid w:val="00E52045"/>
    <w:rsid w:val="00E63384"/>
    <w:rsid w:val="00E65AB9"/>
    <w:rsid w:val="00E710A1"/>
    <w:rsid w:val="00E8220D"/>
    <w:rsid w:val="00E837B8"/>
    <w:rsid w:val="00E85063"/>
    <w:rsid w:val="00E856D5"/>
    <w:rsid w:val="00E863EC"/>
    <w:rsid w:val="00E867D3"/>
    <w:rsid w:val="00E96C2D"/>
    <w:rsid w:val="00EA2C68"/>
    <w:rsid w:val="00EB00E1"/>
    <w:rsid w:val="00EB1516"/>
    <w:rsid w:val="00EC141F"/>
    <w:rsid w:val="00EC7F7C"/>
    <w:rsid w:val="00ED21C1"/>
    <w:rsid w:val="00ED618C"/>
    <w:rsid w:val="00EE6EA5"/>
    <w:rsid w:val="00EF167E"/>
    <w:rsid w:val="00F00B90"/>
    <w:rsid w:val="00F070A1"/>
    <w:rsid w:val="00F11E29"/>
    <w:rsid w:val="00F1556C"/>
    <w:rsid w:val="00F16318"/>
    <w:rsid w:val="00F21415"/>
    <w:rsid w:val="00F22D69"/>
    <w:rsid w:val="00F2305A"/>
    <w:rsid w:val="00F25B2B"/>
    <w:rsid w:val="00F30061"/>
    <w:rsid w:val="00F3060E"/>
    <w:rsid w:val="00F308F1"/>
    <w:rsid w:val="00F3210E"/>
    <w:rsid w:val="00F334F5"/>
    <w:rsid w:val="00F343C9"/>
    <w:rsid w:val="00F349B4"/>
    <w:rsid w:val="00F43AE6"/>
    <w:rsid w:val="00F43C79"/>
    <w:rsid w:val="00F511CD"/>
    <w:rsid w:val="00F51278"/>
    <w:rsid w:val="00F530B8"/>
    <w:rsid w:val="00F549A2"/>
    <w:rsid w:val="00F63307"/>
    <w:rsid w:val="00F65C48"/>
    <w:rsid w:val="00F80570"/>
    <w:rsid w:val="00F80AE7"/>
    <w:rsid w:val="00F86C41"/>
    <w:rsid w:val="00F93845"/>
    <w:rsid w:val="00F94258"/>
    <w:rsid w:val="00F96763"/>
    <w:rsid w:val="00FA112E"/>
    <w:rsid w:val="00FA41ED"/>
    <w:rsid w:val="00FB16C6"/>
    <w:rsid w:val="00FB2BBF"/>
    <w:rsid w:val="00FB340F"/>
    <w:rsid w:val="00FB70A9"/>
    <w:rsid w:val="00FC09AE"/>
    <w:rsid w:val="00FC1806"/>
    <w:rsid w:val="00FC517A"/>
    <w:rsid w:val="00FD45C8"/>
    <w:rsid w:val="00FE14DE"/>
    <w:rsid w:val="00FE5E31"/>
    <w:rsid w:val="00FF0070"/>
    <w:rsid w:val="00FF72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7C5"/>
    <w:pPr>
      <w:ind w:left="720"/>
      <w:contextualSpacing/>
    </w:pPr>
  </w:style>
  <w:style w:type="character" w:customStyle="1" w:styleId="default">
    <w:name w:val="default"/>
    <w:basedOn w:val="DefaultParagraphFont"/>
    <w:rsid w:val="00342D33"/>
    <w:rPr>
      <w:rFonts w:ascii="Times New Roman" w:hAnsi="Times New Roman" w:cs="Times New Roman" w:hint="default"/>
      <w:sz w:val="26"/>
      <w:szCs w:val="26"/>
    </w:rPr>
  </w:style>
  <w:style w:type="paragraph" w:customStyle="1" w:styleId="P00">
    <w:name w:val="P00"/>
    <w:rsid w:val="00342D33"/>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0" w:line="240" w:lineRule="auto"/>
      <w:ind w:left="2835"/>
      <w:jc w:val="both"/>
    </w:pPr>
    <w:rPr>
      <w:rFonts w:ascii="Times New Roman" w:eastAsia="Times New Roman" w:hAnsi="Times New Roman" w:cs="Times New Roman"/>
      <w:noProof/>
      <w:sz w:val="20"/>
      <w:szCs w:val="26"/>
      <w:lang w:eastAsia="he-IL"/>
    </w:rPr>
  </w:style>
  <w:style w:type="character" w:customStyle="1" w:styleId="big-number">
    <w:name w:val="big-number"/>
    <w:basedOn w:val="default"/>
    <w:rsid w:val="00342D33"/>
    <w:rPr>
      <w:rFonts w:ascii="Times New Roman" w:hAnsi="Times New Roman" w:cs="Times New Roman" w:hint="default"/>
      <w:sz w:val="32"/>
      <w:szCs w:val="32"/>
    </w:rPr>
  </w:style>
  <w:style w:type="paragraph" w:customStyle="1" w:styleId="P22">
    <w:name w:val="P22"/>
    <w:basedOn w:val="P00"/>
    <w:rsid w:val="00553DD1"/>
    <w:pPr>
      <w:tabs>
        <w:tab w:val="clear" w:pos="624"/>
        <w:tab w:val="clear" w:pos="1021"/>
      </w:tabs>
      <w:ind w:right="1021"/>
    </w:pPr>
  </w:style>
  <w:style w:type="paragraph" w:customStyle="1" w:styleId="P11">
    <w:name w:val="P11"/>
    <w:basedOn w:val="P00"/>
    <w:rsid w:val="008879E3"/>
    <w:pPr>
      <w:tabs>
        <w:tab w:val="clear" w:pos="624"/>
      </w:tabs>
      <w:ind w:right="624"/>
    </w:pPr>
  </w:style>
  <w:style w:type="character" w:styleId="Hyperlink">
    <w:name w:val="Hyperlink"/>
    <w:basedOn w:val="DefaultParagraphFont"/>
    <w:uiPriority w:val="99"/>
    <w:semiHidden/>
    <w:unhideWhenUsed/>
    <w:rsid w:val="00936DDE"/>
    <w:rPr>
      <w:color w:val="0000FF"/>
      <w:u w:val="single"/>
    </w:rPr>
  </w:style>
  <w:style w:type="paragraph" w:styleId="NormalWeb">
    <w:name w:val="Normal (Web)"/>
    <w:basedOn w:val="Normal"/>
    <w:uiPriority w:val="99"/>
    <w:unhideWhenUsed/>
    <w:rsid w:val="00936DD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36DDE"/>
  </w:style>
  <w:style w:type="table" w:styleId="TableGrid">
    <w:name w:val="Table Grid"/>
    <w:basedOn w:val="TableNormal"/>
    <w:uiPriority w:val="59"/>
    <w:rsid w:val="00936D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00">
    <w:name w:val="p00"/>
    <w:basedOn w:val="Normal"/>
    <w:rsid w:val="00790861"/>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0">
    <w:name w:val="p11"/>
    <w:basedOn w:val="Normal"/>
    <w:rsid w:val="00790861"/>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616F8"/>
    <w:pPr>
      <w:tabs>
        <w:tab w:val="center" w:pos="4153"/>
        <w:tab w:val="right" w:pos="8306"/>
      </w:tabs>
      <w:spacing w:after="0" w:line="240" w:lineRule="auto"/>
    </w:pPr>
  </w:style>
  <w:style w:type="character" w:customStyle="1" w:styleId="HeaderChar">
    <w:name w:val="Header Char"/>
    <w:basedOn w:val="DefaultParagraphFont"/>
    <w:link w:val="Header"/>
    <w:uiPriority w:val="99"/>
    <w:rsid w:val="009616F8"/>
  </w:style>
  <w:style w:type="paragraph" w:styleId="Footer">
    <w:name w:val="footer"/>
    <w:basedOn w:val="Normal"/>
    <w:link w:val="FooterChar"/>
    <w:uiPriority w:val="99"/>
    <w:unhideWhenUsed/>
    <w:rsid w:val="009616F8"/>
    <w:pPr>
      <w:tabs>
        <w:tab w:val="center" w:pos="4153"/>
        <w:tab w:val="right" w:pos="8306"/>
      </w:tabs>
      <w:spacing w:after="0" w:line="240" w:lineRule="auto"/>
    </w:pPr>
  </w:style>
  <w:style w:type="character" w:customStyle="1" w:styleId="FooterChar">
    <w:name w:val="Footer Char"/>
    <w:basedOn w:val="DefaultParagraphFont"/>
    <w:link w:val="Footer"/>
    <w:uiPriority w:val="99"/>
    <w:rsid w:val="009616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7C5"/>
    <w:pPr>
      <w:ind w:left="720"/>
      <w:contextualSpacing/>
    </w:pPr>
  </w:style>
  <w:style w:type="character" w:customStyle="1" w:styleId="default">
    <w:name w:val="default"/>
    <w:basedOn w:val="DefaultParagraphFont"/>
    <w:rsid w:val="00342D33"/>
    <w:rPr>
      <w:rFonts w:ascii="Times New Roman" w:hAnsi="Times New Roman" w:cs="Times New Roman" w:hint="default"/>
      <w:sz w:val="26"/>
      <w:szCs w:val="26"/>
    </w:rPr>
  </w:style>
  <w:style w:type="paragraph" w:customStyle="1" w:styleId="P00">
    <w:name w:val="P00"/>
    <w:rsid w:val="00342D33"/>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0" w:line="240" w:lineRule="auto"/>
      <w:ind w:left="2835"/>
      <w:jc w:val="both"/>
    </w:pPr>
    <w:rPr>
      <w:rFonts w:ascii="Times New Roman" w:eastAsia="Times New Roman" w:hAnsi="Times New Roman" w:cs="Times New Roman"/>
      <w:noProof/>
      <w:sz w:val="20"/>
      <w:szCs w:val="26"/>
      <w:lang w:eastAsia="he-IL"/>
    </w:rPr>
  </w:style>
  <w:style w:type="character" w:customStyle="1" w:styleId="big-number">
    <w:name w:val="big-number"/>
    <w:basedOn w:val="default"/>
    <w:rsid w:val="00342D33"/>
    <w:rPr>
      <w:rFonts w:ascii="Times New Roman" w:hAnsi="Times New Roman" w:cs="Times New Roman" w:hint="default"/>
      <w:sz w:val="32"/>
      <w:szCs w:val="32"/>
    </w:rPr>
  </w:style>
  <w:style w:type="paragraph" w:customStyle="1" w:styleId="P22">
    <w:name w:val="P22"/>
    <w:basedOn w:val="P00"/>
    <w:rsid w:val="00553DD1"/>
    <w:pPr>
      <w:tabs>
        <w:tab w:val="clear" w:pos="624"/>
        <w:tab w:val="clear" w:pos="1021"/>
      </w:tabs>
      <w:ind w:right="1021"/>
    </w:pPr>
  </w:style>
  <w:style w:type="paragraph" w:customStyle="1" w:styleId="P11">
    <w:name w:val="P11"/>
    <w:basedOn w:val="P00"/>
    <w:rsid w:val="008879E3"/>
    <w:pPr>
      <w:tabs>
        <w:tab w:val="clear" w:pos="624"/>
      </w:tabs>
      <w:ind w:right="624"/>
    </w:pPr>
  </w:style>
  <w:style w:type="character" w:styleId="Hyperlink">
    <w:name w:val="Hyperlink"/>
    <w:basedOn w:val="DefaultParagraphFont"/>
    <w:uiPriority w:val="99"/>
    <w:semiHidden/>
    <w:unhideWhenUsed/>
    <w:rsid w:val="00936DDE"/>
    <w:rPr>
      <w:color w:val="0000FF"/>
      <w:u w:val="single"/>
    </w:rPr>
  </w:style>
  <w:style w:type="paragraph" w:styleId="NormalWeb">
    <w:name w:val="Normal (Web)"/>
    <w:basedOn w:val="Normal"/>
    <w:uiPriority w:val="99"/>
    <w:unhideWhenUsed/>
    <w:rsid w:val="00936DD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36DDE"/>
  </w:style>
  <w:style w:type="table" w:styleId="TableGrid">
    <w:name w:val="Table Grid"/>
    <w:basedOn w:val="TableNormal"/>
    <w:uiPriority w:val="59"/>
    <w:rsid w:val="00936D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00">
    <w:name w:val="p00"/>
    <w:basedOn w:val="Normal"/>
    <w:rsid w:val="00790861"/>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0">
    <w:name w:val="p11"/>
    <w:basedOn w:val="Normal"/>
    <w:rsid w:val="00790861"/>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616F8"/>
    <w:pPr>
      <w:tabs>
        <w:tab w:val="center" w:pos="4153"/>
        <w:tab w:val="right" w:pos="8306"/>
      </w:tabs>
      <w:spacing w:after="0" w:line="240" w:lineRule="auto"/>
    </w:pPr>
  </w:style>
  <w:style w:type="character" w:customStyle="1" w:styleId="HeaderChar">
    <w:name w:val="Header Char"/>
    <w:basedOn w:val="DefaultParagraphFont"/>
    <w:link w:val="Header"/>
    <w:uiPriority w:val="99"/>
    <w:rsid w:val="009616F8"/>
  </w:style>
  <w:style w:type="paragraph" w:styleId="Footer">
    <w:name w:val="footer"/>
    <w:basedOn w:val="Normal"/>
    <w:link w:val="FooterChar"/>
    <w:uiPriority w:val="99"/>
    <w:unhideWhenUsed/>
    <w:rsid w:val="009616F8"/>
    <w:pPr>
      <w:tabs>
        <w:tab w:val="center" w:pos="4153"/>
        <w:tab w:val="right" w:pos="8306"/>
      </w:tabs>
      <w:spacing w:after="0" w:line="240" w:lineRule="auto"/>
    </w:pPr>
  </w:style>
  <w:style w:type="character" w:customStyle="1" w:styleId="FooterChar">
    <w:name w:val="Footer Char"/>
    <w:basedOn w:val="DefaultParagraphFont"/>
    <w:link w:val="Footer"/>
    <w:uiPriority w:val="99"/>
    <w:rsid w:val="00961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7746">
      <w:bodyDiv w:val="1"/>
      <w:marLeft w:val="0"/>
      <w:marRight w:val="0"/>
      <w:marTop w:val="0"/>
      <w:marBottom w:val="0"/>
      <w:divBdr>
        <w:top w:val="none" w:sz="0" w:space="0" w:color="auto"/>
        <w:left w:val="none" w:sz="0" w:space="0" w:color="auto"/>
        <w:bottom w:val="none" w:sz="0" w:space="0" w:color="auto"/>
        <w:right w:val="none" w:sz="0" w:space="0" w:color="auto"/>
      </w:divBdr>
    </w:div>
    <w:div w:id="64766426">
      <w:bodyDiv w:val="1"/>
      <w:marLeft w:val="0"/>
      <w:marRight w:val="0"/>
      <w:marTop w:val="0"/>
      <w:marBottom w:val="0"/>
      <w:divBdr>
        <w:top w:val="none" w:sz="0" w:space="0" w:color="auto"/>
        <w:left w:val="none" w:sz="0" w:space="0" w:color="auto"/>
        <w:bottom w:val="none" w:sz="0" w:space="0" w:color="auto"/>
        <w:right w:val="none" w:sz="0" w:space="0" w:color="auto"/>
      </w:divBdr>
    </w:div>
    <w:div w:id="231622908">
      <w:bodyDiv w:val="1"/>
      <w:marLeft w:val="0"/>
      <w:marRight w:val="0"/>
      <w:marTop w:val="0"/>
      <w:marBottom w:val="0"/>
      <w:divBdr>
        <w:top w:val="none" w:sz="0" w:space="0" w:color="auto"/>
        <w:left w:val="none" w:sz="0" w:space="0" w:color="auto"/>
        <w:bottom w:val="none" w:sz="0" w:space="0" w:color="auto"/>
        <w:right w:val="none" w:sz="0" w:space="0" w:color="auto"/>
      </w:divBdr>
    </w:div>
    <w:div w:id="275719487">
      <w:bodyDiv w:val="1"/>
      <w:marLeft w:val="0"/>
      <w:marRight w:val="0"/>
      <w:marTop w:val="0"/>
      <w:marBottom w:val="0"/>
      <w:divBdr>
        <w:top w:val="none" w:sz="0" w:space="0" w:color="auto"/>
        <w:left w:val="none" w:sz="0" w:space="0" w:color="auto"/>
        <w:bottom w:val="none" w:sz="0" w:space="0" w:color="auto"/>
        <w:right w:val="none" w:sz="0" w:space="0" w:color="auto"/>
      </w:divBdr>
    </w:div>
    <w:div w:id="291400783">
      <w:bodyDiv w:val="1"/>
      <w:marLeft w:val="0"/>
      <w:marRight w:val="0"/>
      <w:marTop w:val="0"/>
      <w:marBottom w:val="0"/>
      <w:divBdr>
        <w:top w:val="none" w:sz="0" w:space="0" w:color="auto"/>
        <w:left w:val="none" w:sz="0" w:space="0" w:color="auto"/>
        <w:bottom w:val="none" w:sz="0" w:space="0" w:color="auto"/>
        <w:right w:val="none" w:sz="0" w:space="0" w:color="auto"/>
      </w:divBdr>
    </w:div>
    <w:div w:id="327103697">
      <w:bodyDiv w:val="1"/>
      <w:marLeft w:val="0"/>
      <w:marRight w:val="0"/>
      <w:marTop w:val="0"/>
      <w:marBottom w:val="0"/>
      <w:divBdr>
        <w:top w:val="none" w:sz="0" w:space="0" w:color="auto"/>
        <w:left w:val="none" w:sz="0" w:space="0" w:color="auto"/>
        <w:bottom w:val="none" w:sz="0" w:space="0" w:color="auto"/>
        <w:right w:val="none" w:sz="0" w:space="0" w:color="auto"/>
      </w:divBdr>
    </w:div>
    <w:div w:id="373430533">
      <w:bodyDiv w:val="1"/>
      <w:marLeft w:val="0"/>
      <w:marRight w:val="0"/>
      <w:marTop w:val="0"/>
      <w:marBottom w:val="0"/>
      <w:divBdr>
        <w:top w:val="none" w:sz="0" w:space="0" w:color="auto"/>
        <w:left w:val="none" w:sz="0" w:space="0" w:color="auto"/>
        <w:bottom w:val="none" w:sz="0" w:space="0" w:color="auto"/>
        <w:right w:val="none" w:sz="0" w:space="0" w:color="auto"/>
      </w:divBdr>
    </w:div>
    <w:div w:id="619186155">
      <w:bodyDiv w:val="1"/>
      <w:marLeft w:val="0"/>
      <w:marRight w:val="0"/>
      <w:marTop w:val="0"/>
      <w:marBottom w:val="0"/>
      <w:divBdr>
        <w:top w:val="none" w:sz="0" w:space="0" w:color="auto"/>
        <w:left w:val="none" w:sz="0" w:space="0" w:color="auto"/>
        <w:bottom w:val="none" w:sz="0" w:space="0" w:color="auto"/>
        <w:right w:val="none" w:sz="0" w:space="0" w:color="auto"/>
      </w:divBdr>
    </w:div>
    <w:div w:id="664354988">
      <w:bodyDiv w:val="1"/>
      <w:marLeft w:val="0"/>
      <w:marRight w:val="0"/>
      <w:marTop w:val="0"/>
      <w:marBottom w:val="0"/>
      <w:divBdr>
        <w:top w:val="none" w:sz="0" w:space="0" w:color="auto"/>
        <w:left w:val="none" w:sz="0" w:space="0" w:color="auto"/>
        <w:bottom w:val="none" w:sz="0" w:space="0" w:color="auto"/>
        <w:right w:val="none" w:sz="0" w:space="0" w:color="auto"/>
      </w:divBdr>
    </w:div>
    <w:div w:id="847596090">
      <w:bodyDiv w:val="1"/>
      <w:marLeft w:val="0"/>
      <w:marRight w:val="0"/>
      <w:marTop w:val="0"/>
      <w:marBottom w:val="0"/>
      <w:divBdr>
        <w:top w:val="none" w:sz="0" w:space="0" w:color="auto"/>
        <w:left w:val="none" w:sz="0" w:space="0" w:color="auto"/>
        <w:bottom w:val="none" w:sz="0" w:space="0" w:color="auto"/>
        <w:right w:val="none" w:sz="0" w:space="0" w:color="auto"/>
      </w:divBdr>
    </w:div>
    <w:div w:id="875897291">
      <w:bodyDiv w:val="1"/>
      <w:marLeft w:val="0"/>
      <w:marRight w:val="0"/>
      <w:marTop w:val="0"/>
      <w:marBottom w:val="0"/>
      <w:divBdr>
        <w:top w:val="none" w:sz="0" w:space="0" w:color="auto"/>
        <w:left w:val="none" w:sz="0" w:space="0" w:color="auto"/>
        <w:bottom w:val="none" w:sz="0" w:space="0" w:color="auto"/>
        <w:right w:val="none" w:sz="0" w:space="0" w:color="auto"/>
      </w:divBdr>
    </w:div>
    <w:div w:id="999818458">
      <w:bodyDiv w:val="1"/>
      <w:marLeft w:val="0"/>
      <w:marRight w:val="0"/>
      <w:marTop w:val="0"/>
      <w:marBottom w:val="0"/>
      <w:divBdr>
        <w:top w:val="none" w:sz="0" w:space="0" w:color="auto"/>
        <w:left w:val="none" w:sz="0" w:space="0" w:color="auto"/>
        <w:bottom w:val="none" w:sz="0" w:space="0" w:color="auto"/>
        <w:right w:val="none" w:sz="0" w:space="0" w:color="auto"/>
      </w:divBdr>
    </w:div>
    <w:div w:id="1097946642">
      <w:bodyDiv w:val="1"/>
      <w:marLeft w:val="0"/>
      <w:marRight w:val="0"/>
      <w:marTop w:val="0"/>
      <w:marBottom w:val="0"/>
      <w:divBdr>
        <w:top w:val="none" w:sz="0" w:space="0" w:color="auto"/>
        <w:left w:val="none" w:sz="0" w:space="0" w:color="auto"/>
        <w:bottom w:val="none" w:sz="0" w:space="0" w:color="auto"/>
        <w:right w:val="none" w:sz="0" w:space="0" w:color="auto"/>
      </w:divBdr>
    </w:div>
    <w:div w:id="1134642539">
      <w:bodyDiv w:val="1"/>
      <w:marLeft w:val="0"/>
      <w:marRight w:val="0"/>
      <w:marTop w:val="0"/>
      <w:marBottom w:val="0"/>
      <w:divBdr>
        <w:top w:val="none" w:sz="0" w:space="0" w:color="auto"/>
        <w:left w:val="none" w:sz="0" w:space="0" w:color="auto"/>
        <w:bottom w:val="none" w:sz="0" w:space="0" w:color="auto"/>
        <w:right w:val="none" w:sz="0" w:space="0" w:color="auto"/>
      </w:divBdr>
    </w:div>
    <w:div w:id="1261834337">
      <w:bodyDiv w:val="1"/>
      <w:marLeft w:val="0"/>
      <w:marRight w:val="0"/>
      <w:marTop w:val="0"/>
      <w:marBottom w:val="0"/>
      <w:divBdr>
        <w:top w:val="none" w:sz="0" w:space="0" w:color="auto"/>
        <w:left w:val="none" w:sz="0" w:space="0" w:color="auto"/>
        <w:bottom w:val="none" w:sz="0" w:space="0" w:color="auto"/>
        <w:right w:val="none" w:sz="0" w:space="0" w:color="auto"/>
      </w:divBdr>
    </w:div>
    <w:div w:id="1276449815">
      <w:bodyDiv w:val="1"/>
      <w:marLeft w:val="0"/>
      <w:marRight w:val="0"/>
      <w:marTop w:val="0"/>
      <w:marBottom w:val="0"/>
      <w:divBdr>
        <w:top w:val="none" w:sz="0" w:space="0" w:color="auto"/>
        <w:left w:val="none" w:sz="0" w:space="0" w:color="auto"/>
        <w:bottom w:val="none" w:sz="0" w:space="0" w:color="auto"/>
        <w:right w:val="none" w:sz="0" w:space="0" w:color="auto"/>
      </w:divBdr>
    </w:div>
    <w:div w:id="1414929794">
      <w:bodyDiv w:val="1"/>
      <w:marLeft w:val="0"/>
      <w:marRight w:val="0"/>
      <w:marTop w:val="0"/>
      <w:marBottom w:val="0"/>
      <w:divBdr>
        <w:top w:val="none" w:sz="0" w:space="0" w:color="auto"/>
        <w:left w:val="none" w:sz="0" w:space="0" w:color="auto"/>
        <w:bottom w:val="none" w:sz="0" w:space="0" w:color="auto"/>
        <w:right w:val="none" w:sz="0" w:space="0" w:color="auto"/>
      </w:divBdr>
    </w:div>
    <w:div w:id="1529951092">
      <w:bodyDiv w:val="1"/>
      <w:marLeft w:val="0"/>
      <w:marRight w:val="0"/>
      <w:marTop w:val="0"/>
      <w:marBottom w:val="0"/>
      <w:divBdr>
        <w:top w:val="none" w:sz="0" w:space="0" w:color="auto"/>
        <w:left w:val="none" w:sz="0" w:space="0" w:color="auto"/>
        <w:bottom w:val="none" w:sz="0" w:space="0" w:color="auto"/>
        <w:right w:val="none" w:sz="0" w:space="0" w:color="auto"/>
      </w:divBdr>
    </w:div>
    <w:div w:id="1556742617">
      <w:bodyDiv w:val="1"/>
      <w:marLeft w:val="0"/>
      <w:marRight w:val="0"/>
      <w:marTop w:val="0"/>
      <w:marBottom w:val="0"/>
      <w:divBdr>
        <w:top w:val="none" w:sz="0" w:space="0" w:color="auto"/>
        <w:left w:val="none" w:sz="0" w:space="0" w:color="auto"/>
        <w:bottom w:val="none" w:sz="0" w:space="0" w:color="auto"/>
        <w:right w:val="none" w:sz="0" w:space="0" w:color="auto"/>
      </w:divBdr>
    </w:div>
    <w:div w:id="1588228049">
      <w:bodyDiv w:val="1"/>
      <w:marLeft w:val="0"/>
      <w:marRight w:val="0"/>
      <w:marTop w:val="0"/>
      <w:marBottom w:val="0"/>
      <w:divBdr>
        <w:top w:val="none" w:sz="0" w:space="0" w:color="auto"/>
        <w:left w:val="none" w:sz="0" w:space="0" w:color="auto"/>
        <w:bottom w:val="none" w:sz="0" w:space="0" w:color="auto"/>
        <w:right w:val="none" w:sz="0" w:space="0" w:color="auto"/>
      </w:divBdr>
    </w:div>
    <w:div w:id="1598249899">
      <w:bodyDiv w:val="1"/>
      <w:marLeft w:val="0"/>
      <w:marRight w:val="0"/>
      <w:marTop w:val="0"/>
      <w:marBottom w:val="0"/>
      <w:divBdr>
        <w:top w:val="none" w:sz="0" w:space="0" w:color="auto"/>
        <w:left w:val="none" w:sz="0" w:space="0" w:color="auto"/>
        <w:bottom w:val="none" w:sz="0" w:space="0" w:color="auto"/>
        <w:right w:val="none" w:sz="0" w:space="0" w:color="auto"/>
      </w:divBdr>
    </w:div>
    <w:div w:id="1762143787">
      <w:bodyDiv w:val="1"/>
      <w:marLeft w:val="0"/>
      <w:marRight w:val="0"/>
      <w:marTop w:val="0"/>
      <w:marBottom w:val="0"/>
      <w:divBdr>
        <w:top w:val="none" w:sz="0" w:space="0" w:color="auto"/>
        <w:left w:val="none" w:sz="0" w:space="0" w:color="auto"/>
        <w:bottom w:val="none" w:sz="0" w:space="0" w:color="auto"/>
        <w:right w:val="none" w:sz="0" w:space="0" w:color="auto"/>
      </w:divBdr>
    </w:div>
    <w:div w:id="1997293971">
      <w:bodyDiv w:val="1"/>
      <w:marLeft w:val="0"/>
      <w:marRight w:val="0"/>
      <w:marTop w:val="0"/>
      <w:marBottom w:val="0"/>
      <w:divBdr>
        <w:top w:val="none" w:sz="0" w:space="0" w:color="auto"/>
        <w:left w:val="none" w:sz="0" w:space="0" w:color="auto"/>
        <w:bottom w:val="none" w:sz="0" w:space="0" w:color="auto"/>
        <w:right w:val="none" w:sz="0" w:space="0" w:color="auto"/>
      </w:divBdr>
    </w:div>
    <w:div w:id="211609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33</Pages>
  <Words>19538</Words>
  <Characters>97690</Characters>
  <Application>Microsoft Office Word</Application>
  <DocSecurity>0</DocSecurity>
  <Lines>814</Lines>
  <Paragraphs>233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Microsoft</Company>
  <LinksUpToDate>false</LinksUpToDate>
  <CharactersWithSpaces>116995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טלי</dc:creator>
  <cp:lastModifiedBy>Maayan</cp:lastModifiedBy>
  <cp:revision>2</cp:revision>
  <dcterms:created xsi:type="dcterms:W3CDTF">2012-11-01T19:51:00Z</dcterms:created>
  <dcterms:modified xsi:type="dcterms:W3CDTF">2012-11-01T19:51:00Z</dcterms:modified>
</cp:coreProperties>
</file>