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409" w:rsidRDefault="00CE2409" w:rsidP="00CE2409">
      <w:pPr>
        <w:pStyle w:val="ad"/>
        <w:rPr>
          <w:sz w:val="24"/>
          <w:rtl/>
        </w:rPr>
      </w:pPr>
      <w:r w:rsidRPr="00CE2409">
        <w:rPr>
          <w:rFonts w:hint="cs"/>
          <w:b/>
          <w:bCs/>
          <w:sz w:val="24"/>
          <w:rtl/>
        </w:rPr>
        <w:t>הזכות לכבוד</w:t>
      </w:r>
      <w:r w:rsidRPr="00112FC2">
        <w:rPr>
          <w:rFonts w:hint="cs"/>
          <w:sz w:val="24"/>
          <w:rtl/>
        </w:rPr>
        <w:t>- התבססות על ייחוד האדם שנברא בצל</w:t>
      </w:r>
      <w:r w:rsidR="00927F24">
        <w:rPr>
          <w:rFonts w:hint="cs"/>
          <w:sz w:val="24"/>
          <w:rtl/>
        </w:rPr>
        <w:t>ם</w:t>
      </w:r>
      <w:r w:rsidRPr="00112FC2">
        <w:rPr>
          <w:rFonts w:hint="cs"/>
          <w:sz w:val="24"/>
          <w:rtl/>
        </w:rPr>
        <w:t xml:space="preserve"> אלוקים. "הזכות להיעזב לבד" / הזכות לקבוע שענייני הפרטיים הם "לא עניינו של אף אחד" / "איש לא יהא חשוף להתערבות שרירותית בפרטיותו, משפחתו, ביתו או תכתובתו, ולא להתקפות על כבודו ושמו הטוב". לכל אדם תפקיד בעולם הזה ולכן מרחב הפרטיות שלו "קדוש" (פיזי + רוחני), במובן זה שהכניסה אליו אסורה לזרים.</w:t>
      </w:r>
    </w:p>
    <w:p w:rsidR="00CE2409" w:rsidRPr="00112FC2" w:rsidRDefault="00CE2409" w:rsidP="00CE2409">
      <w:pPr>
        <w:pStyle w:val="ad"/>
        <w:rPr>
          <w:sz w:val="24"/>
          <w:rtl/>
        </w:rPr>
      </w:pPr>
      <w:r w:rsidRPr="00112FC2">
        <w:rPr>
          <w:rFonts w:hint="cs"/>
          <w:b/>
          <w:bCs/>
          <w:sz w:val="24"/>
          <w:rtl/>
        </w:rPr>
        <w:t>הצדקות:</w:t>
      </w:r>
      <w:r w:rsidRPr="00112FC2">
        <w:rPr>
          <w:rFonts w:hint="cs"/>
          <w:sz w:val="24"/>
          <w:rtl/>
        </w:rPr>
        <w:t xml:space="preserve"> צורך ביולוגי, אדם זכאי לבחור לעצמו עם מי רצונו להיות ולחלוק את חייו, אוטונומיה אישית כביטוי לפיתוח האישיות האינדיבידואלית, פרטיות שומרת על ערכי קהילה בריאה.</w:t>
      </w:r>
    </w:p>
    <w:p w:rsidR="00CE2409" w:rsidRDefault="00CE2409" w:rsidP="00CE2409">
      <w:pPr>
        <w:pStyle w:val="ad"/>
        <w:rPr>
          <w:b/>
          <w:bCs/>
          <w:sz w:val="24"/>
          <w:rtl/>
        </w:rPr>
      </w:pPr>
    </w:p>
    <w:p w:rsidR="00CE2409" w:rsidRPr="00112FC2" w:rsidRDefault="00CE2409" w:rsidP="00CE2409">
      <w:pPr>
        <w:pStyle w:val="ad"/>
        <w:rPr>
          <w:sz w:val="24"/>
          <w:rtl/>
        </w:rPr>
      </w:pPr>
      <w:r w:rsidRPr="00112FC2">
        <w:rPr>
          <w:rFonts w:hint="cs"/>
          <w:b/>
          <w:bCs/>
          <w:sz w:val="24"/>
          <w:rtl/>
        </w:rPr>
        <w:t>האדם כיצור חברתי</w:t>
      </w:r>
      <w:r w:rsidRPr="00112FC2">
        <w:rPr>
          <w:rFonts w:hint="cs"/>
          <w:sz w:val="24"/>
          <w:rtl/>
        </w:rPr>
        <w:t xml:space="preserve">- התורה מעודדת את האדם לפעול בהתאם לטבעו ולהתערות בחברה, </w:t>
      </w:r>
      <w:r w:rsidRPr="00821F3E">
        <w:rPr>
          <w:rFonts w:hint="cs"/>
          <w:sz w:val="24"/>
          <w:u w:val="single"/>
          <w:rtl/>
        </w:rPr>
        <w:t>רמב"ם</w:t>
      </w:r>
      <w:r w:rsidRPr="00112FC2">
        <w:rPr>
          <w:rFonts w:hint="cs"/>
          <w:sz w:val="24"/>
          <w:rtl/>
        </w:rPr>
        <w:t>- האדם יצור מדיני מטבע</w:t>
      </w:r>
      <w:r>
        <w:rPr>
          <w:rFonts w:hint="cs"/>
          <w:sz w:val="24"/>
          <w:rtl/>
        </w:rPr>
        <w:t>ו</w:t>
      </w:r>
      <w:r w:rsidRPr="00112FC2">
        <w:rPr>
          <w:rFonts w:hint="cs"/>
          <w:sz w:val="24"/>
          <w:rtl/>
        </w:rPr>
        <w:t xml:space="preserve">, "לא טוב היות האדם לבדו", </w:t>
      </w:r>
      <w:r w:rsidRPr="00821F3E">
        <w:rPr>
          <w:rFonts w:hint="cs"/>
          <w:sz w:val="24"/>
          <w:u w:val="single"/>
          <w:rtl/>
        </w:rPr>
        <w:t>ספורנו</w:t>
      </w:r>
      <w:r w:rsidRPr="00112FC2">
        <w:rPr>
          <w:rFonts w:hint="cs"/>
          <w:sz w:val="24"/>
          <w:rtl/>
        </w:rPr>
        <w:t xml:space="preserve">- היות האדם לבד מנוגדת לתכליתו, </w:t>
      </w:r>
      <w:r w:rsidRPr="00EA52C8">
        <w:rPr>
          <w:rFonts w:hint="cs"/>
          <w:sz w:val="24"/>
          <w:u w:val="single"/>
          <w:rtl/>
        </w:rPr>
        <w:t>קהלת</w:t>
      </w:r>
      <w:r w:rsidRPr="00112FC2">
        <w:rPr>
          <w:rFonts w:hint="cs"/>
          <w:sz w:val="24"/>
          <w:rtl/>
        </w:rPr>
        <w:t>- "טובים השניים מן האחד</w:t>
      </w:r>
      <w:r w:rsidR="00EA52C8">
        <w:rPr>
          <w:rFonts w:hint="cs"/>
          <w:sz w:val="24"/>
          <w:rtl/>
        </w:rPr>
        <w:t>"</w:t>
      </w:r>
      <w:r w:rsidRPr="00112FC2">
        <w:rPr>
          <w:rFonts w:hint="cs"/>
          <w:sz w:val="24"/>
          <w:rtl/>
        </w:rPr>
        <w:t xml:space="preserve">, </w:t>
      </w:r>
      <w:r w:rsidRPr="00821F3E">
        <w:rPr>
          <w:rFonts w:hint="cs"/>
          <w:sz w:val="24"/>
          <w:u w:val="single"/>
          <w:rtl/>
        </w:rPr>
        <w:t>בראשית</w:t>
      </w:r>
      <w:r w:rsidRPr="00112FC2">
        <w:rPr>
          <w:rFonts w:hint="cs"/>
          <w:sz w:val="24"/>
          <w:rtl/>
        </w:rPr>
        <w:t>- האדם הוא "נפש חיה" (</w:t>
      </w:r>
      <w:r w:rsidRPr="00821F3E">
        <w:rPr>
          <w:rFonts w:hint="cs"/>
          <w:sz w:val="24"/>
          <w:u w:val="single"/>
          <w:rtl/>
        </w:rPr>
        <w:t>אונקולוס</w:t>
      </w:r>
      <w:r>
        <w:rPr>
          <w:rFonts w:hint="cs"/>
          <w:sz w:val="24"/>
          <w:rtl/>
        </w:rPr>
        <w:t>-</w:t>
      </w:r>
      <w:r w:rsidRPr="00112FC2">
        <w:rPr>
          <w:rFonts w:hint="cs"/>
          <w:sz w:val="24"/>
          <w:rtl/>
        </w:rPr>
        <w:t xml:space="preserve"> נפש מדברת)- דיבור הוא הכלי שניתן לאדם כדי ליצור קשרים חברתיים עם סביבתו, בואם של חברי </w:t>
      </w:r>
      <w:r w:rsidRPr="00EA52C8">
        <w:rPr>
          <w:rFonts w:hint="cs"/>
          <w:sz w:val="24"/>
          <w:u w:val="single"/>
          <w:rtl/>
        </w:rPr>
        <w:t>איוב</w:t>
      </w:r>
      <w:r w:rsidRPr="00112FC2">
        <w:rPr>
          <w:rFonts w:hint="cs"/>
          <w:sz w:val="24"/>
          <w:rtl/>
        </w:rPr>
        <w:t xml:space="preserve"> לנחמ</w:t>
      </w:r>
      <w:r w:rsidR="00EA52C8">
        <w:rPr>
          <w:rFonts w:hint="cs"/>
          <w:sz w:val="24"/>
          <w:rtl/>
        </w:rPr>
        <w:t>ו מעידים כי עדיפה חברה ואם אין-</w:t>
      </w:r>
      <w:r w:rsidRPr="00112FC2">
        <w:rPr>
          <w:rFonts w:hint="cs"/>
          <w:sz w:val="24"/>
          <w:rtl/>
        </w:rPr>
        <w:t xml:space="preserve"> עדיף לו לא</w:t>
      </w:r>
      <w:r w:rsidR="00EA52C8">
        <w:rPr>
          <w:rFonts w:hint="cs"/>
          <w:sz w:val="24"/>
          <w:rtl/>
        </w:rPr>
        <w:t>דם למות, מי שאין נוהגים בו כבוד</w:t>
      </w:r>
      <w:r w:rsidRPr="00112FC2">
        <w:rPr>
          <w:rFonts w:hint="cs"/>
          <w:sz w:val="24"/>
          <w:rtl/>
        </w:rPr>
        <w:t xml:space="preserve"> ואין איש מכירו- חשוב כמת, התורה מעודדת להתפלל ולקרוא בתורה במניין, מחייבת להינשא, יש מצוות ציבוריות מובהקות- מינוי מלך ובניין בית-המקדש, אדם מחויב להשתתף בצער חבריו- "אל תפרוש מן הציבור".</w:t>
      </w:r>
    </w:p>
    <w:p w:rsidR="00CE2409" w:rsidRDefault="00CE2409" w:rsidP="00CE2409">
      <w:pPr>
        <w:pStyle w:val="ad"/>
        <w:rPr>
          <w:b/>
          <w:bCs/>
          <w:sz w:val="24"/>
          <w:rtl/>
        </w:rPr>
      </w:pPr>
    </w:p>
    <w:p w:rsidR="00CE2409" w:rsidRPr="00112FC2" w:rsidRDefault="00CE2409" w:rsidP="00CE2409">
      <w:pPr>
        <w:pStyle w:val="ad"/>
        <w:rPr>
          <w:sz w:val="24"/>
        </w:rPr>
      </w:pPr>
      <w:r w:rsidRPr="00112FC2">
        <w:rPr>
          <w:rFonts w:hint="cs"/>
          <w:b/>
          <w:bCs/>
          <w:sz w:val="24"/>
          <w:rtl/>
        </w:rPr>
        <w:t>האדם כיצור אינדיבידואלי</w:t>
      </w:r>
      <w:r w:rsidRPr="00112FC2">
        <w:rPr>
          <w:rFonts w:hint="cs"/>
          <w:sz w:val="24"/>
          <w:rtl/>
        </w:rPr>
        <w:t xml:space="preserve">- שמירה על ייחוד אישי ועל הפרטיות, </w:t>
      </w:r>
      <w:r w:rsidRPr="00EA52C8">
        <w:rPr>
          <w:rFonts w:hint="cs"/>
          <w:sz w:val="24"/>
          <w:u w:val="single"/>
          <w:rtl/>
        </w:rPr>
        <w:t>רש"י</w:t>
      </w:r>
      <w:r w:rsidRPr="00112FC2">
        <w:rPr>
          <w:rFonts w:hint="cs"/>
          <w:sz w:val="24"/>
          <w:rtl/>
        </w:rPr>
        <w:t xml:space="preserve">- יש להימנע מביקורים תכופים אצל מכרים, כדי שלא ישנאו את האדם, </w:t>
      </w:r>
      <w:r w:rsidRPr="00E76244">
        <w:rPr>
          <w:rFonts w:hint="cs"/>
          <w:sz w:val="24"/>
          <w:u w:val="single"/>
          <w:rtl/>
        </w:rPr>
        <w:t>רמב"ם</w:t>
      </w:r>
      <w:r w:rsidRPr="00112FC2">
        <w:rPr>
          <w:rFonts w:hint="cs"/>
          <w:sz w:val="24"/>
          <w:rtl/>
        </w:rPr>
        <w:t xml:space="preserve">- אם יש צדיקים, אדם יישב בקרבתם. אם יש רשעים- ימנע מלשבת במחיצתם, ואם הם מפריעים לו- יתבודד, </w:t>
      </w:r>
      <w:r w:rsidRPr="00821F3E">
        <w:rPr>
          <w:rFonts w:hint="cs"/>
          <w:sz w:val="24"/>
          <w:u w:val="single"/>
          <w:rtl/>
        </w:rPr>
        <w:t>הרב קוק</w:t>
      </w:r>
      <w:r w:rsidRPr="00112FC2">
        <w:rPr>
          <w:rFonts w:hint="cs"/>
          <w:sz w:val="24"/>
          <w:rtl/>
        </w:rPr>
        <w:t xml:space="preserve">- להתבודד כדי למצוא את דרכו שלו בלא להיסחף אחר הזרם החברתי וגם כדי להתחבר למעלות רוחניות גבוהות, שבמסגרת חברתית אי-אפשר להגיע אליהן. </w:t>
      </w:r>
    </w:p>
    <w:p w:rsidR="00CE2409" w:rsidRDefault="00CE2409" w:rsidP="00CE2409">
      <w:pPr>
        <w:pStyle w:val="ad"/>
        <w:rPr>
          <w:sz w:val="24"/>
          <w:rtl/>
        </w:rPr>
      </w:pPr>
    </w:p>
    <w:p w:rsidR="00CE2409" w:rsidRPr="00112FC2" w:rsidRDefault="00CE2409" w:rsidP="00CE2409">
      <w:pPr>
        <w:pStyle w:val="ad"/>
        <w:rPr>
          <w:sz w:val="24"/>
          <w:rtl/>
        </w:rPr>
      </w:pPr>
      <w:r w:rsidRPr="00112FC2">
        <w:rPr>
          <w:rFonts w:hint="cs"/>
          <w:b/>
          <w:bCs/>
          <w:sz w:val="24"/>
          <w:rtl/>
        </w:rPr>
        <w:t>צניעות בקיום המצוות</w:t>
      </w:r>
      <w:r w:rsidRPr="00112FC2">
        <w:rPr>
          <w:rFonts w:hint="cs"/>
          <w:sz w:val="24"/>
          <w:rtl/>
        </w:rPr>
        <w:t>- צניעות יתר עלולה להרגיל את האדם להסתיר את היותו עובד ה' ולגרום לו ביטול תורה ומצוות מפני הרואים, ומנגד- עשייה גלויה לעין כל עלולה להתפרש כהפגנה של ביטחון עצמי בדרך התורה ולחנך. מצד שני- הפגנתיות יכולה להביא</w:t>
      </w:r>
      <w:r w:rsidR="00EA52C8">
        <w:rPr>
          <w:rFonts w:hint="cs"/>
          <w:sz w:val="24"/>
          <w:rtl/>
        </w:rPr>
        <w:t xml:space="preserve"> את</w:t>
      </w:r>
      <w:r w:rsidRPr="00112FC2">
        <w:rPr>
          <w:rFonts w:hint="cs"/>
          <w:sz w:val="24"/>
          <w:rtl/>
        </w:rPr>
        <w:t xml:space="preserve"> האדם לידי יוהרה וגאווה, אם יש מצוות הנהוגות בפרהסיה שיש לעשותן בצניעות (כמו הוצאת המת והכנסת כלה), אז קל וחומר יש לנהוג לגבי מצוות שלא נהוגות בפומבי. צדקה- לא בפומבי, </w:t>
      </w:r>
      <w:r w:rsidRPr="00821F3E">
        <w:rPr>
          <w:rFonts w:hint="cs"/>
          <w:sz w:val="24"/>
          <w:u w:val="single"/>
          <w:rtl/>
        </w:rPr>
        <w:t>המהרש"א</w:t>
      </w:r>
      <w:r w:rsidRPr="00112FC2">
        <w:rPr>
          <w:rFonts w:hint="cs"/>
          <w:sz w:val="24"/>
          <w:rtl/>
        </w:rPr>
        <w:t>- צריך לנהוג בצנעא מחשש לפגם מוסרי- עלולים לחשוב שאדם עושה זאת כדי לפרסם עצמו ולא כדי לתת מתנה אמיתית לשם המצווה (כמו בצדקה לעני בסתר), מותר לכתוב שם על הצדקה לזיכרון, עדיף לעשות תיקון חצות לבד, ספרדי האוכל עם אשכנזים וחושש שהבשר אינו "חלק"- לא להוכיח את האשכנזים על מעשיהם, לא לאכול, ולעשות זאת בצניעות, מותר ללמד בציבור אבל לא כדי להתפרסם.</w:t>
      </w:r>
    </w:p>
    <w:p w:rsidR="00CE2409" w:rsidRPr="00112FC2" w:rsidRDefault="00CE2409" w:rsidP="00CE2409">
      <w:pPr>
        <w:pStyle w:val="ad"/>
        <w:rPr>
          <w:b/>
          <w:bCs/>
          <w:sz w:val="24"/>
          <w:rtl/>
        </w:rPr>
      </w:pPr>
    </w:p>
    <w:p w:rsidR="00CE2409" w:rsidRDefault="00CE2409" w:rsidP="00CE2409">
      <w:pPr>
        <w:pStyle w:val="ad"/>
        <w:rPr>
          <w:sz w:val="24"/>
          <w:rtl/>
        </w:rPr>
      </w:pPr>
      <w:r w:rsidRPr="00CD3F22">
        <w:rPr>
          <w:rFonts w:hint="cs"/>
          <w:b/>
          <w:bCs/>
          <w:sz w:val="24"/>
          <w:rtl/>
        </w:rPr>
        <w:t>מחילה על הכבוד</w:t>
      </w:r>
      <w:r>
        <w:rPr>
          <w:rFonts w:hint="cs"/>
          <w:sz w:val="24"/>
          <w:rtl/>
        </w:rPr>
        <w:t xml:space="preserve">- </w:t>
      </w:r>
      <w:r w:rsidRPr="00112FC2">
        <w:rPr>
          <w:rFonts w:hint="cs"/>
          <w:sz w:val="24"/>
          <w:rtl/>
        </w:rPr>
        <w:t>אפשר למחול על כבוד</w:t>
      </w:r>
      <w:r>
        <w:rPr>
          <w:rFonts w:hint="cs"/>
          <w:sz w:val="24"/>
          <w:rtl/>
        </w:rPr>
        <w:t xml:space="preserve">, למעט- </w:t>
      </w:r>
      <w:r w:rsidRPr="00112FC2">
        <w:rPr>
          <w:rFonts w:hint="cs"/>
          <w:sz w:val="24"/>
          <w:rtl/>
        </w:rPr>
        <w:t xml:space="preserve">אם אדם מוחל על כבודו ואוכל בפרהסיה </w:t>
      </w:r>
      <w:r>
        <w:rPr>
          <w:rFonts w:hint="cs"/>
          <w:sz w:val="24"/>
          <w:rtl/>
        </w:rPr>
        <w:t xml:space="preserve">(לא במסעדה) </w:t>
      </w:r>
      <w:r w:rsidRPr="00112FC2">
        <w:rPr>
          <w:rFonts w:hint="cs"/>
          <w:sz w:val="24"/>
          <w:rtl/>
        </w:rPr>
        <w:t>הוא פוסל עצמו מלהעיד</w:t>
      </w:r>
      <w:r w:rsidR="00EA52C8">
        <w:rPr>
          <w:rFonts w:hint="cs"/>
          <w:sz w:val="24"/>
          <w:rtl/>
        </w:rPr>
        <w:t xml:space="preserve"> </w:t>
      </w:r>
      <w:r>
        <w:rPr>
          <w:rFonts w:hint="cs"/>
          <w:sz w:val="24"/>
          <w:rtl/>
        </w:rPr>
        <w:t>+</w:t>
      </w:r>
      <w:r w:rsidR="00EA52C8">
        <w:rPr>
          <w:rFonts w:hint="cs"/>
          <w:sz w:val="24"/>
          <w:rtl/>
        </w:rPr>
        <w:t xml:space="preserve"> </w:t>
      </w:r>
      <w:r>
        <w:rPr>
          <w:rFonts w:hint="cs"/>
          <w:sz w:val="24"/>
          <w:rtl/>
        </w:rPr>
        <w:t>אסור ללכת עירום בשוק</w:t>
      </w:r>
      <w:r w:rsidR="00EA52C8">
        <w:rPr>
          <w:rFonts w:hint="cs"/>
          <w:sz w:val="24"/>
          <w:rtl/>
        </w:rPr>
        <w:t xml:space="preserve"> </w:t>
      </w:r>
      <w:r>
        <w:rPr>
          <w:rFonts w:hint="cs"/>
          <w:sz w:val="24"/>
          <w:rtl/>
        </w:rPr>
        <w:t>+</w:t>
      </w:r>
      <w:r w:rsidR="00EA52C8">
        <w:rPr>
          <w:rFonts w:hint="cs"/>
          <w:sz w:val="24"/>
          <w:rtl/>
        </w:rPr>
        <w:t xml:space="preserve"> </w:t>
      </w:r>
      <w:r w:rsidRPr="00112FC2">
        <w:rPr>
          <w:rFonts w:hint="cs"/>
          <w:sz w:val="24"/>
          <w:rtl/>
        </w:rPr>
        <w:t>אסור</w:t>
      </w:r>
      <w:r>
        <w:rPr>
          <w:rFonts w:hint="cs"/>
          <w:sz w:val="24"/>
          <w:rtl/>
        </w:rPr>
        <w:t xml:space="preserve"> לאכול בגלוי בשוק מצדקה של גוי</w:t>
      </w:r>
      <w:r w:rsidRPr="00112FC2">
        <w:rPr>
          <w:rFonts w:hint="cs"/>
          <w:sz w:val="24"/>
          <w:rtl/>
        </w:rPr>
        <w:t>.</w:t>
      </w:r>
    </w:p>
    <w:p w:rsidR="00CE2409" w:rsidRDefault="00CE2409" w:rsidP="00CE2409">
      <w:pPr>
        <w:pStyle w:val="ad"/>
        <w:rPr>
          <w:sz w:val="24"/>
          <w:rtl/>
        </w:rPr>
      </w:pPr>
      <w:r w:rsidRPr="001878F6">
        <w:rPr>
          <w:rFonts w:hint="cs"/>
          <w:b/>
          <w:bCs/>
          <w:sz w:val="24"/>
          <w:rtl/>
        </w:rPr>
        <w:t>ביזוי עצמי</w:t>
      </w:r>
      <w:r>
        <w:rPr>
          <w:rFonts w:hint="cs"/>
          <w:sz w:val="24"/>
          <w:rtl/>
        </w:rPr>
        <w:t>- אסור- פגיעה בצלם אלוקים.</w:t>
      </w:r>
    </w:p>
    <w:p w:rsidR="00CE2409" w:rsidRDefault="00CE2409" w:rsidP="00CE2409">
      <w:pPr>
        <w:pStyle w:val="ad"/>
        <w:rPr>
          <w:sz w:val="24"/>
          <w:rtl/>
        </w:rPr>
      </w:pPr>
      <w:r w:rsidRPr="001878F6">
        <w:rPr>
          <w:rFonts w:hint="cs"/>
          <w:b/>
          <w:bCs/>
          <w:sz w:val="24"/>
          <w:rtl/>
        </w:rPr>
        <w:t>פגיעה עצמית בכבוד</w:t>
      </w:r>
      <w:r>
        <w:rPr>
          <w:rFonts w:hint="cs"/>
          <w:sz w:val="24"/>
          <w:rtl/>
        </w:rPr>
        <w:t>- מחלוקת בפוסקים. כל מקרה לגופו. ביזוי קטן / גדול. ארעי / מתמשך.</w:t>
      </w:r>
    </w:p>
    <w:p w:rsidR="00CE2409" w:rsidRDefault="00CE2409" w:rsidP="00CE2409">
      <w:pPr>
        <w:pStyle w:val="ad"/>
        <w:rPr>
          <w:sz w:val="24"/>
          <w:rtl/>
        </w:rPr>
      </w:pPr>
      <w:r w:rsidRPr="001878F6">
        <w:rPr>
          <w:rFonts w:hint="cs"/>
          <w:b/>
          <w:bCs/>
          <w:sz w:val="24"/>
          <w:rtl/>
        </w:rPr>
        <w:t>ביזוי לצורך</w:t>
      </w:r>
      <w:r>
        <w:rPr>
          <w:rFonts w:hint="cs"/>
          <w:sz w:val="24"/>
          <w:rtl/>
        </w:rPr>
        <w:t>- מותר: פיקוח נפש, תשובה, תיקון המידות, למנוע בושה מאדם אחר, לשם מצווה, להימנע מאיסור, להשיב אבדה, פרנסה לעני, הכאת עבד שהמרה את פי אדונו, צורך חיוני, רווח כספי חד פעמי / ריאליטי- לא, להשיג מעמד מכובד- לא.</w:t>
      </w:r>
    </w:p>
    <w:p w:rsidR="00CE2409" w:rsidRDefault="00CE2409" w:rsidP="00CE2409">
      <w:pPr>
        <w:pStyle w:val="ad"/>
        <w:rPr>
          <w:sz w:val="24"/>
          <w:rtl/>
        </w:rPr>
      </w:pPr>
      <w:r w:rsidRPr="00180FAB">
        <w:rPr>
          <w:rFonts w:hint="cs"/>
          <w:b/>
          <w:bCs/>
          <w:sz w:val="24"/>
          <w:rtl/>
        </w:rPr>
        <w:t>לשון הרע על עצמו</w:t>
      </w:r>
      <w:r>
        <w:rPr>
          <w:rFonts w:hint="cs"/>
          <w:sz w:val="24"/>
          <w:rtl/>
        </w:rPr>
        <w:t>- אסור לבייש/לצער את עצמו. אסור כדי שלא יתרגל לומר על אחרים. אם יש תועלת בסיפור המזדמן- מותר, אחרי הפעלת שק"ד עצמי.</w:t>
      </w:r>
    </w:p>
    <w:p w:rsidR="00CE2409" w:rsidRDefault="00CE2409" w:rsidP="00CE2409">
      <w:pPr>
        <w:pStyle w:val="ad"/>
        <w:rPr>
          <w:sz w:val="24"/>
          <w:rtl/>
        </w:rPr>
      </w:pPr>
      <w:r w:rsidRPr="00EB01C0">
        <w:rPr>
          <w:rFonts w:hint="cs"/>
          <w:b/>
          <w:bCs/>
          <w:sz w:val="24"/>
          <w:rtl/>
        </w:rPr>
        <w:t>מחילה מכללא</w:t>
      </w:r>
      <w:r>
        <w:rPr>
          <w:rFonts w:hint="cs"/>
          <w:sz w:val="24"/>
          <w:rtl/>
        </w:rPr>
        <w:t>- מותר אם כך המערכת פועלת / נהוג, עם גבול ביחס למחילה, כגון- חולה שלא רוצה שהרופא יחשוף</w:t>
      </w:r>
      <w:r w:rsidRPr="00112FC2">
        <w:rPr>
          <w:rFonts w:hint="cs"/>
          <w:sz w:val="24"/>
          <w:rtl/>
        </w:rPr>
        <w:t xml:space="preserve"> ליד סטודנטים</w:t>
      </w:r>
      <w:r>
        <w:rPr>
          <w:rFonts w:hint="cs"/>
          <w:sz w:val="24"/>
          <w:rtl/>
        </w:rPr>
        <w:t>. טיפול רפואי בהיפנוזה- מותר. הערכת עובדים- מותר כי זה מעשה ידוע.</w:t>
      </w:r>
    </w:p>
    <w:p w:rsidR="00CE2409" w:rsidRDefault="00CE2409" w:rsidP="00CE2409">
      <w:pPr>
        <w:pStyle w:val="ad"/>
        <w:rPr>
          <w:sz w:val="24"/>
          <w:rtl/>
        </w:rPr>
      </w:pPr>
    </w:p>
    <w:p w:rsidR="00CE2409" w:rsidRDefault="00CE2409" w:rsidP="00CE2409">
      <w:pPr>
        <w:pStyle w:val="ad"/>
        <w:rPr>
          <w:sz w:val="24"/>
          <w:rtl/>
        </w:rPr>
      </w:pPr>
      <w:r w:rsidRPr="00592868">
        <w:rPr>
          <w:rFonts w:hint="cs"/>
          <w:b/>
          <w:bCs/>
          <w:sz w:val="24"/>
          <w:rtl/>
        </w:rPr>
        <w:t>הסגת גבול</w:t>
      </w:r>
      <w:r>
        <w:rPr>
          <w:rFonts w:hint="cs"/>
          <w:sz w:val="24"/>
          <w:rtl/>
        </w:rPr>
        <w:t>- מפורש ע"י חז"ל כגניבת קרקע ע"</w:t>
      </w:r>
      <w:r w:rsidRPr="00112FC2">
        <w:rPr>
          <w:rFonts w:hint="cs"/>
          <w:sz w:val="24"/>
          <w:rtl/>
        </w:rPr>
        <w:t>י הסטת הגבו</w:t>
      </w:r>
      <w:r>
        <w:rPr>
          <w:rFonts w:hint="cs"/>
          <w:sz w:val="24"/>
          <w:rtl/>
        </w:rPr>
        <w:t>ל שבין 2</w:t>
      </w:r>
      <w:r w:rsidRPr="00112FC2">
        <w:rPr>
          <w:rFonts w:hint="cs"/>
          <w:sz w:val="24"/>
          <w:rtl/>
        </w:rPr>
        <w:t xml:space="preserve"> חלקות ולא ככניסה בלתי מורשית.</w:t>
      </w:r>
    </w:p>
    <w:p w:rsidR="00CE2409" w:rsidRPr="00592868" w:rsidRDefault="00CE2409" w:rsidP="00CE2409">
      <w:pPr>
        <w:pStyle w:val="ad"/>
        <w:rPr>
          <w:sz w:val="24"/>
          <w:rtl/>
        </w:rPr>
      </w:pPr>
      <w:r w:rsidRPr="00F9612B">
        <w:rPr>
          <w:rFonts w:hint="cs"/>
          <w:b/>
          <w:bCs/>
          <w:sz w:val="24"/>
          <w:rtl/>
        </w:rPr>
        <w:t>כניסה לבית של א</w:t>
      </w:r>
      <w:r>
        <w:rPr>
          <w:rFonts w:hint="cs"/>
          <w:b/>
          <w:bCs/>
          <w:sz w:val="24"/>
          <w:rtl/>
        </w:rPr>
        <w:t>דם א</w:t>
      </w:r>
      <w:r w:rsidRPr="00F9612B">
        <w:rPr>
          <w:rFonts w:hint="cs"/>
          <w:b/>
          <w:bCs/>
          <w:sz w:val="24"/>
          <w:rtl/>
        </w:rPr>
        <w:t>חר</w:t>
      </w:r>
      <w:r>
        <w:rPr>
          <w:rFonts w:hint="cs"/>
          <w:sz w:val="24"/>
          <w:rtl/>
        </w:rPr>
        <w:t xml:space="preserve">- מעבר דרך שדה- רק בהסכמה. ניתן לסלק פולש בכוח אך לא להזיק לו. </w:t>
      </w:r>
      <w:r w:rsidRPr="00112FC2">
        <w:rPr>
          <w:rFonts w:hint="cs"/>
          <w:sz w:val="24"/>
          <w:rtl/>
        </w:rPr>
        <w:t>מותר לאדם לסלק מביתו אדם שיצא לו שם של גנב.</w:t>
      </w:r>
      <w:r>
        <w:rPr>
          <w:rFonts w:hint="cs"/>
          <w:sz w:val="24"/>
          <w:rtl/>
        </w:rPr>
        <w:t xml:space="preserve"> </w:t>
      </w:r>
      <w:r w:rsidRPr="00112FC2">
        <w:rPr>
          <w:rFonts w:hint="cs"/>
          <w:sz w:val="24"/>
          <w:rtl/>
        </w:rPr>
        <w:t>אסור לגבות דמי שכירות ממי שמשתמש בקרקע של בעלים שאינו מפסיד דבר מן השימוש</w:t>
      </w:r>
      <w:r>
        <w:rPr>
          <w:rFonts w:hint="cs"/>
          <w:sz w:val="24"/>
          <w:rtl/>
        </w:rPr>
        <w:t xml:space="preserve">- "זה נהנה וזה לא חסר"- פטור. </w:t>
      </w:r>
      <w:r w:rsidRPr="00592868">
        <w:rPr>
          <w:rFonts w:hint="cs"/>
          <w:sz w:val="24"/>
          <w:rtl/>
        </w:rPr>
        <w:t>לשם מצווה</w:t>
      </w:r>
      <w:r>
        <w:rPr>
          <w:rFonts w:hint="cs"/>
          <w:sz w:val="24"/>
          <w:rtl/>
        </w:rPr>
        <w:t xml:space="preserve"> בתנאים מסוימים</w:t>
      </w:r>
      <w:r w:rsidRPr="00592868">
        <w:rPr>
          <w:rFonts w:hint="cs"/>
          <w:sz w:val="24"/>
          <w:rtl/>
        </w:rPr>
        <w:t>- מותר.</w:t>
      </w:r>
      <w:r>
        <w:rPr>
          <w:rFonts w:hint="cs"/>
          <w:sz w:val="24"/>
          <w:rtl/>
        </w:rPr>
        <w:t xml:space="preserve"> לרווחת הציבור- מותר.</w:t>
      </w:r>
    </w:p>
    <w:p w:rsidR="00CE2409" w:rsidRDefault="00CE2409" w:rsidP="00CE2409">
      <w:pPr>
        <w:pStyle w:val="ad"/>
        <w:rPr>
          <w:sz w:val="24"/>
          <w:rtl/>
        </w:rPr>
      </w:pPr>
      <w:r w:rsidRPr="00592868">
        <w:rPr>
          <w:rFonts w:hint="cs"/>
          <w:b/>
          <w:bCs/>
          <w:sz w:val="24"/>
          <w:rtl/>
        </w:rPr>
        <w:t>כניסה לבית הלווה</w:t>
      </w:r>
      <w:r>
        <w:rPr>
          <w:rFonts w:hint="cs"/>
          <w:sz w:val="24"/>
          <w:rtl/>
        </w:rPr>
        <w:t>- צריך לחכות בחוץ עד שיביא לו את המשכון. גם שליח בי"ד מחכה בחוץ. ז</w:t>
      </w:r>
      <w:r w:rsidR="00E137E4">
        <w:rPr>
          <w:rFonts w:hint="cs"/>
          <w:sz w:val="24"/>
          <w:rtl/>
        </w:rPr>
        <w:t xml:space="preserve">כות המלווה היא הרכוש הלווה בלא </w:t>
      </w:r>
      <w:r>
        <w:rPr>
          <w:rFonts w:hint="cs"/>
          <w:sz w:val="24"/>
          <w:rtl/>
        </w:rPr>
        <w:t xml:space="preserve">גופו- צריך להיזהר בשמירת כבודו, שמא יש דבר של צניעות בבית, שלא יראה את העוני, שלא תהיה מריבה בינו לבין אשתו. </w:t>
      </w:r>
      <w:r w:rsidRPr="00127DA0">
        <w:rPr>
          <w:rFonts w:hint="cs"/>
          <w:sz w:val="24"/>
          <w:u w:val="single"/>
          <w:rtl/>
        </w:rPr>
        <w:t>הקלות</w:t>
      </w:r>
      <w:r>
        <w:rPr>
          <w:rFonts w:hint="cs"/>
          <w:sz w:val="24"/>
          <w:rtl/>
        </w:rPr>
        <w:t xml:space="preserve">: הלווה צריך להישבע, מותר להיכנס לבית של לווה רע מעללים, מותר לבדוק שהוא דובר אמת ואין לו איך לפרוע חובו, </w:t>
      </w:r>
      <w:r w:rsidRPr="00112FC2">
        <w:rPr>
          <w:rFonts w:hint="cs"/>
          <w:sz w:val="24"/>
          <w:rtl/>
        </w:rPr>
        <w:t xml:space="preserve">משהגיע יום הפירעון מותר </w:t>
      </w:r>
      <w:r>
        <w:rPr>
          <w:rFonts w:hint="cs"/>
          <w:sz w:val="24"/>
          <w:rtl/>
        </w:rPr>
        <w:t>ליכנס לבית הלווה כדי להיפרע.</w:t>
      </w:r>
    </w:p>
    <w:p w:rsidR="00CE2409" w:rsidRPr="00112FC2" w:rsidRDefault="00CE2409" w:rsidP="00CE2409">
      <w:pPr>
        <w:pStyle w:val="ad"/>
        <w:rPr>
          <w:sz w:val="24"/>
        </w:rPr>
      </w:pPr>
      <w:r w:rsidRPr="00127DA0">
        <w:rPr>
          <w:rFonts w:hint="cs"/>
          <w:b/>
          <w:bCs/>
          <w:sz w:val="24"/>
          <w:rtl/>
        </w:rPr>
        <w:t>כניסה לבית זוג נשוי</w:t>
      </w:r>
      <w:r>
        <w:rPr>
          <w:rFonts w:hint="cs"/>
          <w:sz w:val="24"/>
          <w:rtl/>
        </w:rPr>
        <w:t xml:space="preserve">- </w:t>
      </w:r>
      <w:r w:rsidRPr="00112FC2">
        <w:rPr>
          <w:rFonts w:hint="cs"/>
          <w:sz w:val="24"/>
          <w:rtl/>
        </w:rPr>
        <w:t>לבעל זכות לא להתיר כניסה למשפחת האישה אם אינו רוצה בכ</w:t>
      </w:r>
      <w:r>
        <w:rPr>
          <w:rFonts w:hint="cs"/>
          <w:sz w:val="24"/>
          <w:rtl/>
        </w:rPr>
        <w:t xml:space="preserve">ך. גם לאישה זכות כזו. שלום </w:t>
      </w:r>
      <w:r w:rsidRPr="0055736E">
        <w:rPr>
          <w:rFonts w:hint="cs"/>
          <w:sz w:val="24"/>
          <w:rtl/>
        </w:rPr>
        <w:t>בית.</w:t>
      </w:r>
      <w:r>
        <w:rPr>
          <w:rFonts w:hint="cs"/>
          <w:sz w:val="24"/>
          <w:rtl/>
        </w:rPr>
        <w:t xml:space="preserve"> </w:t>
      </w:r>
      <w:r w:rsidRPr="00112FC2">
        <w:rPr>
          <w:rFonts w:hint="cs"/>
          <w:sz w:val="24"/>
          <w:rtl/>
        </w:rPr>
        <w:t>כדי לאפשר את שלמות התא המשפחתי אין לאפשר חדירה של אורחים לא רצויים.</w:t>
      </w:r>
      <w:r>
        <w:rPr>
          <w:rFonts w:hint="cs"/>
          <w:sz w:val="24"/>
          <w:rtl/>
        </w:rPr>
        <w:t xml:space="preserve"> על חתן אסור לגור</w:t>
      </w:r>
      <w:r w:rsidRPr="00112FC2">
        <w:rPr>
          <w:rFonts w:hint="cs"/>
          <w:sz w:val="24"/>
          <w:rtl/>
        </w:rPr>
        <w:t xml:space="preserve"> בבית חותנו</w:t>
      </w:r>
      <w:r>
        <w:rPr>
          <w:rFonts w:hint="cs"/>
          <w:sz w:val="24"/>
          <w:rtl/>
        </w:rPr>
        <w:t>- החותן לא</w:t>
      </w:r>
      <w:r w:rsidRPr="00112FC2">
        <w:rPr>
          <w:rFonts w:hint="cs"/>
          <w:sz w:val="24"/>
          <w:rtl/>
        </w:rPr>
        <w:t xml:space="preserve"> רוצה שיעקבו אחרי כל צעד ושעל שלו</w:t>
      </w:r>
      <w:r>
        <w:rPr>
          <w:rFonts w:hint="cs"/>
          <w:sz w:val="24"/>
          <w:rtl/>
        </w:rPr>
        <w:t xml:space="preserve"> (לאכול הרבה בשר ויין / לרדת במשקל)</w:t>
      </w:r>
      <w:r w:rsidRPr="00112FC2">
        <w:rPr>
          <w:rFonts w:hint="cs"/>
          <w:sz w:val="24"/>
          <w:rtl/>
        </w:rPr>
        <w:t>.</w:t>
      </w:r>
    </w:p>
    <w:p w:rsidR="00CE2409" w:rsidRPr="00112FC2" w:rsidRDefault="00CE2409" w:rsidP="00CE2409">
      <w:pPr>
        <w:pStyle w:val="ad"/>
        <w:rPr>
          <w:sz w:val="24"/>
          <w:rtl/>
        </w:rPr>
      </w:pPr>
      <w:r w:rsidRPr="0055736E">
        <w:rPr>
          <w:rFonts w:hint="cs"/>
          <w:b/>
          <w:bCs/>
          <w:sz w:val="24"/>
          <w:rtl/>
        </w:rPr>
        <w:t>דרך ארץ</w:t>
      </w:r>
      <w:r>
        <w:rPr>
          <w:rFonts w:hint="cs"/>
          <w:sz w:val="24"/>
          <w:rtl/>
        </w:rPr>
        <w:t xml:space="preserve">- </w:t>
      </w:r>
      <w:r w:rsidRPr="00112FC2">
        <w:rPr>
          <w:rFonts w:hint="cs"/>
          <w:sz w:val="24"/>
          <w:rtl/>
        </w:rPr>
        <w:t>הלכה מוסרית אך לא מחייבת</w:t>
      </w:r>
      <w:r>
        <w:rPr>
          <w:rFonts w:hint="cs"/>
          <w:sz w:val="24"/>
          <w:rtl/>
        </w:rPr>
        <w:t>,</w:t>
      </w:r>
      <w:r w:rsidRPr="00112FC2">
        <w:rPr>
          <w:rFonts w:hint="cs"/>
          <w:sz w:val="24"/>
          <w:rtl/>
        </w:rPr>
        <w:t xml:space="preserve"> אין אדם נכנס לביתו של אחר אם לא הוזמן מראש.</w:t>
      </w:r>
      <w:r>
        <w:rPr>
          <w:rFonts w:hint="cs"/>
          <w:sz w:val="24"/>
          <w:rtl/>
        </w:rPr>
        <w:t xml:space="preserve"> אפילו</w:t>
      </w:r>
      <w:r w:rsidRPr="00112FC2">
        <w:rPr>
          <w:rFonts w:hint="cs"/>
          <w:b/>
          <w:bCs/>
          <w:sz w:val="24"/>
          <w:rtl/>
        </w:rPr>
        <w:t xml:space="preserve"> </w:t>
      </w:r>
      <w:r>
        <w:rPr>
          <w:rFonts w:hint="cs"/>
          <w:sz w:val="24"/>
          <w:rtl/>
        </w:rPr>
        <w:t>לכהן הגדול היו פעמונים במעיל + משה חיכה לקריאת ה' להיכנס למשכן + רבי חנינא היה משמיע קול לפני ששאל בשלום חבירו.</w:t>
      </w:r>
    </w:p>
    <w:p w:rsidR="00CE2409" w:rsidRPr="00B5200F" w:rsidRDefault="00CE2409" w:rsidP="00CE2409">
      <w:pPr>
        <w:pStyle w:val="ad"/>
        <w:rPr>
          <w:sz w:val="24"/>
          <w:rtl/>
        </w:rPr>
      </w:pPr>
    </w:p>
    <w:p w:rsidR="00CE2409" w:rsidRPr="00E76244" w:rsidRDefault="00CE2409" w:rsidP="00CB1142">
      <w:pPr>
        <w:pStyle w:val="ad"/>
        <w:rPr>
          <w:sz w:val="24"/>
        </w:rPr>
      </w:pPr>
      <w:r w:rsidRPr="00E76244">
        <w:rPr>
          <w:rFonts w:hint="cs"/>
          <w:b/>
          <w:bCs/>
          <w:sz w:val="24"/>
          <w:rtl/>
        </w:rPr>
        <w:t>היזק ראייה</w:t>
      </w:r>
      <w:r>
        <w:rPr>
          <w:rFonts w:hint="cs"/>
          <w:sz w:val="24"/>
          <w:rtl/>
        </w:rPr>
        <w:t xml:space="preserve">- </w:t>
      </w:r>
      <w:r w:rsidRPr="00112FC2">
        <w:rPr>
          <w:rFonts w:hint="cs"/>
          <w:sz w:val="24"/>
          <w:rtl/>
        </w:rPr>
        <w:t xml:space="preserve">נזק שגורם אדם לחברו </w:t>
      </w:r>
      <w:r w:rsidR="00CB1142">
        <w:rPr>
          <w:rFonts w:hint="cs"/>
          <w:sz w:val="24"/>
          <w:rtl/>
        </w:rPr>
        <w:t>ע"י</w:t>
      </w:r>
      <w:r w:rsidRPr="00112FC2">
        <w:rPr>
          <w:rFonts w:hint="cs"/>
          <w:sz w:val="24"/>
          <w:rtl/>
        </w:rPr>
        <w:t xml:space="preserve"> הסתכלות לתוך רשותו</w:t>
      </w:r>
      <w:r>
        <w:rPr>
          <w:rFonts w:hint="cs"/>
          <w:sz w:val="24"/>
          <w:rtl/>
        </w:rPr>
        <w:t xml:space="preserve">. </w:t>
      </w:r>
      <w:r w:rsidRPr="00E76244">
        <w:rPr>
          <w:rFonts w:hint="cs"/>
          <w:sz w:val="24"/>
          <w:u w:val="single"/>
          <w:rtl/>
        </w:rPr>
        <w:t>רמב"ם ושולחן ערוך</w:t>
      </w:r>
      <w:r w:rsidRPr="00E76244">
        <w:rPr>
          <w:rFonts w:hint="cs"/>
          <w:sz w:val="24"/>
          <w:rtl/>
        </w:rPr>
        <w:t xml:space="preserve">: יש צורך בבניית קיר בגובה </w:t>
      </w:r>
      <w:r>
        <w:rPr>
          <w:rFonts w:hint="cs"/>
          <w:sz w:val="24"/>
          <w:rtl/>
        </w:rPr>
        <w:t>4</w:t>
      </w:r>
      <w:r w:rsidRPr="00E76244">
        <w:rPr>
          <w:rFonts w:hint="cs"/>
          <w:sz w:val="24"/>
          <w:rtl/>
        </w:rPr>
        <w:t xml:space="preserve"> אמות</w:t>
      </w:r>
      <w:r>
        <w:rPr>
          <w:rFonts w:hint="cs"/>
          <w:sz w:val="24"/>
          <w:rtl/>
        </w:rPr>
        <w:t xml:space="preserve"> בין חצרותיהם של שכנים. כך גם בין גינות ובשטחים חקלאיים. </w:t>
      </w:r>
      <w:r w:rsidRPr="00E76244">
        <w:rPr>
          <w:rFonts w:hint="cs"/>
          <w:sz w:val="24"/>
          <w:rtl/>
        </w:rPr>
        <w:t>בעל בית זכאי</w:t>
      </w:r>
      <w:r w:rsidR="00CB1142">
        <w:rPr>
          <w:rFonts w:hint="cs"/>
          <w:sz w:val="24"/>
          <w:rtl/>
        </w:rPr>
        <w:t xml:space="preserve"> למנוע משכניו לבנות חלון שיאפשר</w:t>
      </w:r>
      <w:r w:rsidRPr="00E76244">
        <w:rPr>
          <w:rFonts w:hint="cs"/>
          <w:sz w:val="24"/>
          <w:rtl/>
        </w:rPr>
        <w:t xml:space="preserve"> הצצה לביתו.</w:t>
      </w:r>
    </w:p>
    <w:p w:rsidR="00CE2409" w:rsidRDefault="00CE2409" w:rsidP="00CE2409">
      <w:pPr>
        <w:pStyle w:val="ad"/>
        <w:rPr>
          <w:sz w:val="24"/>
          <w:rtl/>
        </w:rPr>
      </w:pPr>
      <w:r w:rsidRPr="001B270D">
        <w:rPr>
          <w:rFonts w:hint="cs"/>
          <w:b/>
          <w:bCs/>
          <w:sz w:val="24"/>
          <w:rtl/>
        </w:rPr>
        <w:t>המקור</w:t>
      </w:r>
      <w:r w:rsidRPr="001B270D">
        <w:rPr>
          <w:rFonts w:hint="cs"/>
          <w:sz w:val="24"/>
          <w:rtl/>
        </w:rPr>
        <w:t>- הסיפו</w:t>
      </w:r>
      <w:r>
        <w:rPr>
          <w:rFonts w:hint="cs"/>
          <w:sz w:val="24"/>
          <w:rtl/>
        </w:rPr>
        <w:t>ר</w:t>
      </w:r>
      <w:r w:rsidRPr="001B270D">
        <w:rPr>
          <w:rFonts w:hint="cs"/>
          <w:sz w:val="24"/>
          <w:rtl/>
        </w:rPr>
        <w:t xml:space="preserve"> עם בלעם שהסתכל על בני ישראל.</w:t>
      </w:r>
    </w:p>
    <w:p w:rsidR="00CE2409" w:rsidRPr="004B1721" w:rsidRDefault="00CE2409" w:rsidP="00CE2409">
      <w:pPr>
        <w:pStyle w:val="ad"/>
        <w:rPr>
          <w:b/>
          <w:bCs/>
          <w:sz w:val="24"/>
        </w:rPr>
      </w:pPr>
      <w:r>
        <w:rPr>
          <w:rFonts w:hint="cs"/>
          <w:b/>
          <w:bCs/>
          <w:sz w:val="24"/>
          <w:rtl/>
        </w:rPr>
        <w:t>*</w:t>
      </w:r>
      <w:r w:rsidRPr="004B1721">
        <w:rPr>
          <w:rFonts w:hint="cs"/>
          <w:b/>
          <w:bCs/>
          <w:sz w:val="24"/>
          <w:rtl/>
        </w:rPr>
        <w:t>נזק ממשי שיש להימנע ממנו</w:t>
      </w:r>
      <w:r w:rsidR="00CB1142">
        <w:rPr>
          <w:rFonts w:hint="cs"/>
          <w:b/>
          <w:bCs/>
          <w:sz w:val="24"/>
          <w:rtl/>
        </w:rPr>
        <w:t xml:space="preserve"> (פגיעה בזכות השימוש)</w:t>
      </w:r>
      <w:r w:rsidR="00CB1142">
        <w:rPr>
          <w:rFonts w:hint="cs"/>
          <w:sz w:val="24"/>
          <w:rtl/>
        </w:rPr>
        <w:t>-</w:t>
      </w:r>
      <w:r>
        <w:rPr>
          <w:rFonts w:hint="cs"/>
          <w:sz w:val="24"/>
          <w:rtl/>
        </w:rPr>
        <w:t xml:space="preserve"> </w:t>
      </w:r>
      <w:r w:rsidRPr="001B270D">
        <w:rPr>
          <w:rFonts w:hint="cs"/>
          <w:sz w:val="24"/>
          <w:u w:val="single"/>
          <w:rtl/>
        </w:rPr>
        <w:t>הרמב"ן</w:t>
      </w:r>
      <w:r w:rsidRPr="001B270D">
        <w:rPr>
          <w:rFonts w:hint="cs"/>
          <w:sz w:val="24"/>
          <w:rtl/>
        </w:rPr>
        <w:t>: הסתכלות ברשות האחר עלול</w:t>
      </w:r>
      <w:r>
        <w:rPr>
          <w:rFonts w:hint="cs"/>
          <w:sz w:val="24"/>
          <w:rtl/>
        </w:rPr>
        <w:t>ה להביא את המציץ לידי הוצאת לשון הרע. הפוגע מוגן מפני הפיתוי לחטא.</w:t>
      </w:r>
      <w:r>
        <w:rPr>
          <w:rFonts w:hint="cs"/>
          <w:b/>
          <w:bCs/>
          <w:sz w:val="24"/>
          <w:rtl/>
        </w:rPr>
        <w:t xml:space="preserve"> </w:t>
      </w:r>
      <w:r w:rsidRPr="009E2B61">
        <w:rPr>
          <w:rFonts w:hint="cs"/>
          <w:sz w:val="24"/>
          <w:u w:val="single"/>
          <w:rtl/>
        </w:rPr>
        <w:t>הס"ע</w:t>
      </w:r>
      <w:r>
        <w:rPr>
          <w:rFonts w:hint="cs"/>
          <w:sz w:val="24"/>
          <w:rtl/>
        </w:rPr>
        <w:t>-</w:t>
      </w:r>
      <w:r w:rsidRPr="009E2B61">
        <w:rPr>
          <w:rFonts w:hint="cs"/>
          <w:sz w:val="24"/>
          <w:rtl/>
        </w:rPr>
        <w:t xml:space="preserve"> אדם ימנע מלעשות שימוש ברשותו כשיש חשש שיציצו בו, ולכן הזכות של הניזוק מקימה חובה על המזיק שלא להציץ.</w:t>
      </w:r>
      <w:r>
        <w:rPr>
          <w:rFonts w:hint="cs"/>
          <w:sz w:val="24"/>
          <w:rtl/>
        </w:rPr>
        <w:t xml:space="preserve"> </w:t>
      </w:r>
      <w:r w:rsidRPr="001B65AA">
        <w:rPr>
          <w:rFonts w:hint="cs"/>
          <w:sz w:val="24"/>
          <w:u w:val="single"/>
          <w:rtl/>
        </w:rPr>
        <w:t>בעל אבן האזל</w:t>
      </w:r>
      <w:r>
        <w:rPr>
          <w:rFonts w:hint="cs"/>
          <w:sz w:val="24"/>
          <w:rtl/>
        </w:rPr>
        <w:t xml:space="preserve">- </w:t>
      </w:r>
      <w:r w:rsidRPr="001B65AA">
        <w:rPr>
          <w:rFonts w:hint="cs"/>
          <w:sz w:val="24"/>
          <w:rtl/>
        </w:rPr>
        <w:t>גישת זכות הקדימה:</w:t>
      </w:r>
      <w:r>
        <w:rPr>
          <w:rFonts w:hint="cs"/>
          <w:sz w:val="24"/>
          <w:rtl/>
        </w:rPr>
        <w:t xml:space="preserve"> זכותו הקניינית של פלמוני,</w:t>
      </w:r>
      <w:r w:rsidRPr="001B65AA">
        <w:rPr>
          <w:rFonts w:hint="cs"/>
          <w:sz w:val="24"/>
          <w:rtl/>
        </w:rPr>
        <w:t xml:space="preserve"> הרוצה לפתוח חלון מ</w:t>
      </w:r>
      <w:r>
        <w:rPr>
          <w:rFonts w:hint="cs"/>
          <w:sz w:val="24"/>
          <w:rtl/>
        </w:rPr>
        <w:t>ול בית אלמוני, נסוגה מפני זכותו הקניינית</w:t>
      </w:r>
      <w:r w:rsidRPr="001B65AA">
        <w:rPr>
          <w:rFonts w:hint="cs"/>
          <w:sz w:val="24"/>
          <w:rtl/>
        </w:rPr>
        <w:t xml:space="preserve"> של אלמוני</w:t>
      </w:r>
      <w:r w:rsidRPr="00112FC2">
        <w:rPr>
          <w:rFonts w:hint="cs"/>
          <w:sz w:val="24"/>
          <w:rtl/>
        </w:rPr>
        <w:t xml:space="preserve"> </w:t>
      </w:r>
      <w:r>
        <w:rPr>
          <w:rFonts w:hint="cs"/>
          <w:sz w:val="24"/>
          <w:rtl/>
        </w:rPr>
        <w:t xml:space="preserve">שנקנתה לפניו, </w:t>
      </w:r>
      <w:r w:rsidRPr="00112FC2">
        <w:rPr>
          <w:rFonts w:hint="cs"/>
          <w:sz w:val="24"/>
          <w:rtl/>
        </w:rPr>
        <w:t>הרוצה לע</w:t>
      </w:r>
      <w:r>
        <w:rPr>
          <w:rFonts w:hint="cs"/>
          <w:sz w:val="24"/>
          <w:rtl/>
        </w:rPr>
        <w:t>שות שימוש בחצרו מבלי שיביטו בו.</w:t>
      </w:r>
    </w:p>
    <w:p w:rsidR="00CE2409" w:rsidRDefault="00CE2409" w:rsidP="00CB1142">
      <w:pPr>
        <w:pStyle w:val="ad"/>
        <w:rPr>
          <w:sz w:val="24"/>
          <w:rtl/>
        </w:rPr>
      </w:pPr>
      <w:r>
        <w:rPr>
          <w:rFonts w:hint="cs"/>
          <w:b/>
          <w:bCs/>
          <w:sz w:val="24"/>
          <w:rtl/>
        </w:rPr>
        <w:t>*עצם הראייה היא נזק (ללא קשר לזכות השימוש של הניזק)</w:t>
      </w:r>
      <w:r>
        <w:rPr>
          <w:rFonts w:hint="cs"/>
          <w:sz w:val="24"/>
          <w:rtl/>
        </w:rPr>
        <w:t>-</w:t>
      </w:r>
      <w:r w:rsidRPr="004B1721">
        <w:rPr>
          <w:rFonts w:hint="cs"/>
          <w:sz w:val="24"/>
          <w:rtl/>
        </w:rPr>
        <w:t xml:space="preserve"> </w:t>
      </w:r>
      <w:r w:rsidRPr="00421557">
        <w:rPr>
          <w:rFonts w:hint="cs"/>
          <w:sz w:val="24"/>
          <w:u w:val="single"/>
          <w:rtl/>
        </w:rPr>
        <w:t>קהילות יעקב</w:t>
      </w:r>
      <w:r w:rsidRPr="004B1721">
        <w:rPr>
          <w:rFonts w:hint="cs"/>
          <w:sz w:val="24"/>
          <w:rtl/>
        </w:rPr>
        <w:t>- מדובר בצער של הגוף.</w:t>
      </w:r>
      <w:r>
        <w:rPr>
          <w:rFonts w:hint="cs"/>
          <w:sz w:val="24"/>
          <w:rtl/>
        </w:rPr>
        <w:t xml:space="preserve"> </w:t>
      </w:r>
      <w:r>
        <w:rPr>
          <w:rFonts w:hint="cs"/>
          <w:sz w:val="24"/>
          <w:u w:val="single"/>
          <w:rtl/>
        </w:rPr>
        <w:t>הרמב"ן</w:t>
      </w:r>
      <w:r>
        <w:rPr>
          <w:rFonts w:hint="cs"/>
          <w:sz w:val="24"/>
          <w:rtl/>
        </w:rPr>
        <w:t>- נזק של עין הרע.</w:t>
      </w:r>
    </w:p>
    <w:p w:rsidR="00CB1142" w:rsidRPr="00112FC2" w:rsidRDefault="00CB1142" w:rsidP="00CB1142">
      <w:pPr>
        <w:pStyle w:val="ad"/>
        <w:rPr>
          <w:sz w:val="24"/>
          <w:rtl/>
        </w:rPr>
      </w:pPr>
    </w:p>
    <w:p w:rsidR="00CE2409" w:rsidRDefault="00CE2409" w:rsidP="00CE2409">
      <w:pPr>
        <w:pStyle w:val="ad"/>
        <w:rPr>
          <w:b/>
          <w:bCs/>
          <w:sz w:val="24"/>
          <w:rtl/>
        </w:rPr>
      </w:pPr>
      <w:r>
        <w:rPr>
          <w:rFonts w:hint="cs"/>
          <w:b/>
          <w:bCs/>
          <w:sz w:val="24"/>
          <w:rtl/>
        </w:rPr>
        <w:t>שימוש ברכוש המשותף ברוטציה</w:t>
      </w:r>
      <w:r w:rsidRPr="007542FE">
        <w:rPr>
          <w:rFonts w:hint="cs"/>
          <w:sz w:val="24"/>
          <w:rtl/>
        </w:rPr>
        <w:t xml:space="preserve">- </w:t>
      </w:r>
      <w:r w:rsidRPr="007542FE">
        <w:rPr>
          <w:rFonts w:hint="cs"/>
          <w:sz w:val="24"/>
          <w:u w:val="single"/>
          <w:rtl/>
        </w:rPr>
        <w:t>רמב"ם</w:t>
      </w:r>
      <w:r w:rsidRPr="007542FE">
        <w:rPr>
          <w:rFonts w:hint="cs"/>
          <w:sz w:val="24"/>
          <w:rtl/>
        </w:rPr>
        <w:t>- דוגל</w:t>
      </w:r>
      <w:r w:rsidRPr="00112FC2">
        <w:rPr>
          <w:rFonts w:hint="cs"/>
          <w:sz w:val="24"/>
          <w:rtl/>
        </w:rPr>
        <w:t xml:space="preserve"> </w:t>
      </w:r>
      <w:r w:rsidRPr="00112FC2">
        <w:rPr>
          <w:rFonts w:hint="cs"/>
          <w:sz w:val="24"/>
          <w:u w:val="single"/>
          <w:rtl/>
        </w:rPr>
        <w:t>בגישת "עצם הראייה היא נזק"</w:t>
      </w:r>
      <w:r>
        <w:rPr>
          <w:rFonts w:hint="cs"/>
          <w:sz w:val="24"/>
          <w:rtl/>
        </w:rPr>
        <w:t>, ולכן מציע פתרון של רוטציה</w:t>
      </w:r>
      <w:r w:rsidR="00CB1142">
        <w:rPr>
          <w:rFonts w:hint="cs"/>
          <w:sz w:val="24"/>
          <w:rtl/>
        </w:rPr>
        <w:t>-</w:t>
      </w:r>
      <w:r w:rsidRPr="00112FC2">
        <w:rPr>
          <w:rFonts w:hint="cs"/>
          <w:sz w:val="24"/>
          <w:rtl/>
        </w:rPr>
        <w:t xml:space="preserve"> אחד</w:t>
      </w:r>
      <w:r>
        <w:rPr>
          <w:rFonts w:hint="cs"/>
          <w:sz w:val="24"/>
          <w:rtl/>
        </w:rPr>
        <w:t xml:space="preserve"> ישהה במקום שנה ולאחר מכן האחר </w:t>
      </w:r>
      <w:r w:rsidRPr="00112FC2">
        <w:rPr>
          <w:rFonts w:hint="cs"/>
          <w:sz w:val="24"/>
          <w:rtl/>
        </w:rPr>
        <w:t>יחליפו.</w:t>
      </w:r>
      <w:r>
        <w:rPr>
          <w:rFonts w:hint="cs"/>
          <w:b/>
          <w:bCs/>
          <w:sz w:val="24"/>
          <w:rtl/>
        </w:rPr>
        <w:t xml:space="preserve"> </w:t>
      </w:r>
      <w:r w:rsidRPr="007542FE">
        <w:rPr>
          <w:rFonts w:hint="cs"/>
          <w:sz w:val="24"/>
          <w:u w:val="single"/>
          <w:rtl/>
        </w:rPr>
        <w:t>הראב"ד</w:t>
      </w:r>
      <w:r w:rsidRPr="007542FE">
        <w:rPr>
          <w:rFonts w:hint="cs"/>
          <w:sz w:val="24"/>
          <w:rtl/>
        </w:rPr>
        <w:t>-</w:t>
      </w:r>
      <w:r w:rsidRPr="00112FC2">
        <w:rPr>
          <w:rFonts w:hint="cs"/>
          <w:sz w:val="24"/>
          <w:rtl/>
        </w:rPr>
        <w:t xml:space="preserve"> דוגל ב</w:t>
      </w:r>
      <w:r w:rsidRPr="00112FC2">
        <w:rPr>
          <w:rFonts w:hint="cs"/>
          <w:sz w:val="24"/>
          <w:u w:val="single"/>
          <w:rtl/>
        </w:rPr>
        <w:t>גישת "פגיעה בזכות השימוש"</w:t>
      </w:r>
      <w:r w:rsidR="00CB1142">
        <w:rPr>
          <w:rFonts w:hint="cs"/>
          <w:sz w:val="24"/>
          <w:rtl/>
        </w:rPr>
        <w:t>- מאחר ולא הי</w:t>
      </w:r>
      <w:r w:rsidRPr="00112FC2">
        <w:rPr>
          <w:rFonts w:hint="cs"/>
          <w:sz w:val="24"/>
          <w:rtl/>
        </w:rPr>
        <w:t>ה במקרה זה זכות קדימה למנוע היזק ראיה של אחד השותפים, אין מקום לכוף עליהם רוטציה.</w:t>
      </w:r>
    </w:p>
    <w:p w:rsidR="00CE2409" w:rsidRPr="007542FE" w:rsidRDefault="00CE2409" w:rsidP="00CE2409">
      <w:pPr>
        <w:pStyle w:val="ad"/>
        <w:rPr>
          <w:b/>
          <w:bCs/>
          <w:sz w:val="24"/>
        </w:rPr>
      </w:pPr>
      <w:r w:rsidRPr="00112FC2">
        <w:rPr>
          <w:rFonts w:hint="cs"/>
          <w:b/>
          <w:bCs/>
          <w:sz w:val="24"/>
          <w:rtl/>
        </w:rPr>
        <w:lastRenderedPageBreak/>
        <w:t>זכות יורש לדרוש מ</w:t>
      </w:r>
      <w:r>
        <w:rPr>
          <w:rFonts w:hint="cs"/>
          <w:b/>
          <w:bCs/>
          <w:sz w:val="24"/>
          <w:rtl/>
        </w:rPr>
        <w:t>יורש אחר לסתום חלונות שמול חצרו</w:t>
      </w:r>
      <w:r>
        <w:rPr>
          <w:rFonts w:hint="cs"/>
          <w:sz w:val="24"/>
          <w:rtl/>
        </w:rPr>
        <w:t xml:space="preserve">- </w:t>
      </w:r>
      <w:r w:rsidRPr="007542FE">
        <w:rPr>
          <w:rFonts w:hint="cs"/>
          <w:sz w:val="24"/>
          <w:u w:val="single"/>
          <w:rtl/>
        </w:rPr>
        <w:t>הראב"ד</w:t>
      </w:r>
      <w:r>
        <w:rPr>
          <w:rFonts w:hint="cs"/>
          <w:sz w:val="24"/>
          <w:rtl/>
        </w:rPr>
        <w:t>-</w:t>
      </w:r>
      <w:r w:rsidRPr="00112FC2">
        <w:rPr>
          <w:rFonts w:hint="cs"/>
          <w:sz w:val="24"/>
          <w:rtl/>
        </w:rPr>
        <w:t xml:space="preserve"> דוגל ב</w:t>
      </w:r>
      <w:r w:rsidRPr="00112FC2">
        <w:rPr>
          <w:rFonts w:hint="cs"/>
          <w:sz w:val="24"/>
          <w:u w:val="single"/>
          <w:rtl/>
        </w:rPr>
        <w:t>גישת "פגיעה בזכות השימוש":</w:t>
      </w:r>
      <w:r w:rsidRPr="00112FC2">
        <w:rPr>
          <w:rFonts w:hint="cs"/>
          <w:sz w:val="24"/>
          <w:rtl/>
        </w:rPr>
        <w:t xml:space="preserve"> אין זכות קדימה במקרה זה, ולכן אם אין הסכמה, אין מקום לכוף אחד על השני.</w:t>
      </w:r>
      <w:r>
        <w:rPr>
          <w:rFonts w:hint="cs"/>
          <w:sz w:val="24"/>
          <w:rtl/>
        </w:rPr>
        <w:t xml:space="preserve"> </w:t>
      </w:r>
      <w:r w:rsidRPr="007542FE">
        <w:rPr>
          <w:rFonts w:hint="cs"/>
          <w:sz w:val="24"/>
          <w:u w:val="single"/>
          <w:rtl/>
        </w:rPr>
        <w:t xml:space="preserve">רא"ש </w:t>
      </w:r>
      <w:r>
        <w:rPr>
          <w:rFonts w:hint="cs"/>
          <w:sz w:val="24"/>
          <w:u w:val="single"/>
          <w:rtl/>
        </w:rPr>
        <w:t>פוסק כמו</w:t>
      </w:r>
      <w:r w:rsidRPr="007542FE">
        <w:rPr>
          <w:rFonts w:hint="cs"/>
          <w:sz w:val="24"/>
          <w:u w:val="single"/>
          <w:rtl/>
        </w:rPr>
        <w:t xml:space="preserve"> הרמב"ם</w:t>
      </w:r>
      <w:r w:rsidRPr="007542FE">
        <w:rPr>
          <w:rFonts w:hint="cs"/>
          <w:sz w:val="24"/>
          <w:rtl/>
        </w:rPr>
        <w:t>:</w:t>
      </w:r>
      <w:r w:rsidRPr="00112FC2">
        <w:rPr>
          <w:rFonts w:hint="cs"/>
          <w:b/>
          <w:bCs/>
          <w:sz w:val="24"/>
          <w:rtl/>
        </w:rPr>
        <w:t xml:space="preserve"> </w:t>
      </w:r>
      <w:r w:rsidRPr="00112FC2">
        <w:rPr>
          <w:rFonts w:hint="cs"/>
          <w:sz w:val="24"/>
          <w:rtl/>
        </w:rPr>
        <w:t>די בצפייה כדי להקים היזק ראייה. לכן גם מי שלא זכה בזכות השימוש בדי</w:t>
      </w:r>
      <w:r>
        <w:rPr>
          <w:rFonts w:hint="cs"/>
          <w:sz w:val="24"/>
          <w:rtl/>
        </w:rPr>
        <w:t>ן קדימה, רשאי לדרוש סתימת חלונות</w:t>
      </w:r>
      <w:r w:rsidRPr="00112FC2">
        <w:rPr>
          <w:rFonts w:hint="cs"/>
          <w:sz w:val="24"/>
          <w:rtl/>
        </w:rPr>
        <w:t xml:space="preserve"> הבית.</w:t>
      </w:r>
    </w:p>
    <w:p w:rsidR="00CE2409" w:rsidRPr="00112FC2" w:rsidRDefault="00CE2409" w:rsidP="00CE2409">
      <w:pPr>
        <w:pStyle w:val="ad"/>
        <w:rPr>
          <w:b/>
          <w:bCs/>
          <w:sz w:val="24"/>
          <w:rtl/>
        </w:rPr>
      </w:pPr>
    </w:p>
    <w:p w:rsidR="00CE2409" w:rsidRPr="00112FC2" w:rsidRDefault="00CE2409" w:rsidP="00CE2409">
      <w:pPr>
        <w:pStyle w:val="ad"/>
        <w:rPr>
          <w:sz w:val="24"/>
        </w:rPr>
      </w:pPr>
      <w:r>
        <w:rPr>
          <w:rFonts w:hint="cs"/>
          <w:sz w:val="24"/>
          <w:u w:val="single"/>
          <w:rtl/>
        </w:rPr>
        <w:t>הטו"ר</w:t>
      </w:r>
      <w:r>
        <w:rPr>
          <w:rFonts w:hint="cs"/>
          <w:sz w:val="24"/>
          <w:rtl/>
        </w:rPr>
        <w:t xml:space="preserve">- אם </w:t>
      </w:r>
      <w:r w:rsidRPr="00112FC2">
        <w:rPr>
          <w:rFonts w:hint="cs"/>
          <w:sz w:val="24"/>
          <w:rtl/>
        </w:rPr>
        <w:t xml:space="preserve">חומה בין </w:t>
      </w:r>
      <w:r>
        <w:rPr>
          <w:rFonts w:hint="cs"/>
          <w:sz w:val="24"/>
          <w:rtl/>
        </w:rPr>
        <w:t>2 חלקות התמוטטה</w:t>
      </w:r>
      <w:r w:rsidRPr="00112FC2">
        <w:rPr>
          <w:rFonts w:hint="cs"/>
          <w:sz w:val="24"/>
          <w:rtl/>
        </w:rPr>
        <w:t xml:space="preserve"> </w:t>
      </w:r>
      <w:r>
        <w:rPr>
          <w:rFonts w:hint="cs"/>
          <w:sz w:val="24"/>
          <w:rtl/>
        </w:rPr>
        <w:t>ו</w:t>
      </w:r>
      <w:r w:rsidRPr="00112FC2">
        <w:rPr>
          <w:rFonts w:hint="cs"/>
          <w:sz w:val="24"/>
          <w:rtl/>
        </w:rPr>
        <w:t>כעת יכול פלוני לצפות מביתו לשטחו של אלמוני</w:t>
      </w:r>
      <w:r>
        <w:rPr>
          <w:rFonts w:hint="cs"/>
          <w:sz w:val="24"/>
          <w:rtl/>
        </w:rPr>
        <w:t>-</w:t>
      </w:r>
      <w:r w:rsidRPr="00112FC2">
        <w:rPr>
          <w:rFonts w:hint="cs"/>
          <w:sz w:val="24"/>
          <w:rtl/>
        </w:rPr>
        <w:t>הוא חייב לאטום אותם, כי עצם היכולת שלו לראות היא נזק</w:t>
      </w:r>
      <w:r w:rsidRPr="007542FE">
        <w:rPr>
          <w:rFonts w:hint="cs"/>
          <w:sz w:val="24"/>
          <w:rtl/>
        </w:rPr>
        <w:t xml:space="preserve">. </w:t>
      </w:r>
      <w:r w:rsidRPr="007542FE">
        <w:rPr>
          <w:rFonts w:hint="cs"/>
          <w:sz w:val="24"/>
          <w:u w:val="single"/>
          <w:rtl/>
        </w:rPr>
        <w:t>הרמ"א</w:t>
      </w:r>
      <w:r>
        <w:rPr>
          <w:rFonts w:hint="cs"/>
          <w:sz w:val="24"/>
          <w:rtl/>
        </w:rPr>
        <w:t xml:space="preserve">- </w:t>
      </w:r>
      <w:r w:rsidRPr="00112FC2">
        <w:rPr>
          <w:rFonts w:hint="cs"/>
          <w:sz w:val="24"/>
          <w:rtl/>
        </w:rPr>
        <w:t>הניזק צריך להרחיק את עצמו, ואין לצוות על המזיק לאטום חלונותיו.</w:t>
      </w:r>
    </w:p>
    <w:p w:rsidR="00CE2409" w:rsidRDefault="00CE2409" w:rsidP="00CE2409">
      <w:pPr>
        <w:pStyle w:val="ad"/>
        <w:rPr>
          <w:b/>
          <w:bCs/>
          <w:sz w:val="24"/>
          <w:rtl/>
        </w:rPr>
      </w:pPr>
    </w:p>
    <w:p w:rsidR="00CE2409" w:rsidRPr="00112FC2" w:rsidRDefault="00CE2409" w:rsidP="00CE2409">
      <w:pPr>
        <w:pStyle w:val="ad"/>
        <w:rPr>
          <w:sz w:val="24"/>
        </w:rPr>
      </w:pPr>
      <w:r w:rsidRPr="00CA2A37">
        <w:rPr>
          <w:rFonts w:hint="cs"/>
          <w:b/>
          <w:bCs/>
          <w:sz w:val="24"/>
          <w:rtl/>
        </w:rPr>
        <w:t>איסור הסתכלות</w:t>
      </w:r>
      <w:r>
        <w:rPr>
          <w:rFonts w:hint="cs"/>
          <w:sz w:val="24"/>
          <w:rtl/>
        </w:rPr>
        <w:t xml:space="preserve">- </w:t>
      </w:r>
      <w:r w:rsidRPr="00CA2A37">
        <w:rPr>
          <w:rFonts w:hint="cs"/>
          <w:sz w:val="24"/>
          <w:u w:val="single"/>
          <w:rtl/>
        </w:rPr>
        <w:t>הרמב"ן</w:t>
      </w:r>
      <w:r>
        <w:rPr>
          <w:rFonts w:hint="cs"/>
          <w:sz w:val="24"/>
          <w:rtl/>
        </w:rPr>
        <w:t>- גם אם הניזק מחל על היזק הראייה</w:t>
      </w:r>
      <w:r w:rsidRPr="00112FC2">
        <w:rPr>
          <w:rFonts w:hint="cs"/>
          <w:sz w:val="24"/>
          <w:rtl/>
        </w:rPr>
        <w:t xml:space="preserve"> אסור למזיק להסתכל</w:t>
      </w:r>
      <w:r>
        <w:rPr>
          <w:rFonts w:hint="cs"/>
          <w:sz w:val="24"/>
          <w:rtl/>
        </w:rPr>
        <w:t xml:space="preserve">. </w:t>
      </w:r>
      <w:r w:rsidRPr="00CA2A37">
        <w:rPr>
          <w:rFonts w:hint="cs"/>
          <w:sz w:val="24"/>
          <w:u w:val="single"/>
          <w:rtl/>
        </w:rPr>
        <w:t>הרמ"א</w:t>
      </w:r>
      <w:r>
        <w:rPr>
          <w:rFonts w:hint="cs"/>
          <w:sz w:val="24"/>
          <w:rtl/>
        </w:rPr>
        <w:t xml:space="preserve">- אסור </w:t>
      </w:r>
      <w:r w:rsidRPr="00112FC2">
        <w:rPr>
          <w:rFonts w:hint="cs"/>
          <w:sz w:val="24"/>
          <w:rtl/>
        </w:rPr>
        <w:t>להביט אל חצר השכן.</w:t>
      </w:r>
      <w:r>
        <w:rPr>
          <w:rFonts w:hint="cs"/>
          <w:sz w:val="24"/>
          <w:rtl/>
        </w:rPr>
        <w:t xml:space="preserve"> </w:t>
      </w:r>
      <w:r w:rsidRPr="00CA2A37">
        <w:rPr>
          <w:rFonts w:hint="cs"/>
          <w:sz w:val="24"/>
          <w:u w:val="single"/>
          <w:rtl/>
        </w:rPr>
        <w:t>הרש"ז מלאדי</w:t>
      </w:r>
      <w:r>
        <w:rPr>
          <w:rFonts w:hint="cs"/>
          <w:sz w:val="24"/>
          <w:rtl/>
        </w:rPr>
        <w:t>-</w:t>
      </w:r>
      <w:r w:rsidRPr="00112FC2">
        <w:rPr>
          <w:rFonts w:hint="cs"/>
          <w:sz w:val="24"/>
          <w:rtl/>
        </w:rPr>
        <w:t xml:space="preserve"> אסור להביט אל בית השכן בלא ידיעתו (בעיקר במצבים בהם השכן נמצא בסיטואציה לא צנועה).</w:t>
      </w:r>
    </w:p>
    <w:p w:rsidR="00CE2409" w:rsidRPr="00112FC2" w:rsidRDefault="00CE2409" w:rsidP="00CE2409">
      <w:pPr>
        <w:pStyle w:val="ad"/>
        <w:rPr>
          <w:sz w:val="24"/>
          <w:rtl/>
        </w:rPr>
      </w:pPr>
    </w:p>
    <w:p w:rsidR="00CE2409" w:rsidRPr="00CA2A37" w:rsidRDefault="00CE2409" w:rsidP="00CE2409">
      <w:pPr>
        <w:pStyle w:val="ad"/>
        <w:rPr>
          <w:sz w:val="24"/>
          <w:u w:val="single"/>
          <w:rtl/>
        </w:rPr>
      </w:pPr>
      <w:r w:rsidRPr="00CA2A37">
        <w:rPr>
          <w:rFonts w:hint="cs"/>
          <w:b/>
          <w:bCs/>
          <w:sz w:val="24"/>
          <w:rtl/>
        </w:rPr>
        <w:t>הסתכלות חד פעמית</w:t>
      </w:r>
      <w:r>
        <w:rPr>
          <w:rFonts w:hint="cs"/>
          <w:sz w:val="24"/>
          <w:rtl/>
        </w:rPr>
        <w:t xml:space="preserve">- </w:t>
      </w:r>
      <w:r w:rsidRPr="00CA2A37">
        <w:rPr>
          <w:rFonts w:hint="cs"/>
          <w:sz w:val="24"/>
          <w:u w:val="single"/>
          <w:rtl/>
        </w:rPr>
        <w:t>הרמ"א והסמ"ע</w:t>
      </w:r>
      <w:r w:rsidRPr="00CA2A37">
        <w:rPr>
          <w:rFonts w:hint="cs"/>
          <w:sz w:val="24"/>
          <w:rtl/>
        </w:rPr>
        <w:t>:</w:t>
      </w:r>
      <w:r w:rsidRPr="00112FC2">
        <w:rPr>
          <w:rFonts w:hint="cs"/>
          <w:sz w:val="24"/>
          <w:rtl/>
        </w:rPr>
        <w:t xml:space="preserve"> אסור להסתכל אפילו באופן חד-פעמי, </w:t>
      </w:r>
      <w:r w:rsidRPr="00CA2A37">
        <w:rPr>
          <w:rFonts w:hint="cs"/>
          <w:sz w:val="24"/>
          <w:rtl/>
        </w:rPr>
        <w:t>שלא יחשבו את המציץ לגנב.</w:t>
      </w:r>
    </w:p>
    <w:p w:rsidR="00CE2409" w:rsidRPr="00112FC2" w:rsidRDefault="00CE2409" w:rsidP="00CE2409">
      <w:pPr>
        <w:pStyle w:val="ad"/>
        <w:rPr>
          <w:sz w:val="24"/>
        </w:rPr>
      </w:pPr>
    </w:p>
    <w:p w:rsidR="00CE2409" w:rsidRPr="009B4A3C" w:rsidRDefault="00CE2409" w:rsidP="00CE2409">
      <w:pPr>
        <w:pStyle w:val="ad"/>
        <w:rPr>
          <w:sz w:val="24"/>
          <w:rtl/>
        </w:rPr>
      </w:pPr>
      <w:r w:rsidRPr="009B4A3C">
        <w:rPr>
          <w:rFonts w:hint="cs"/>
          <w:b/>
          <w:bCs/>
          <w:sz w:val="24"/>
          <w:rtl/>
        </w:rPr>
        <w:t>3 חזקות למחילה</w:t>
      </w:r>
      <w:r>
        <w:rPr>
          <w:rFonts w:hint="cs"/>
          <w:b/>
          <w:bCs/>
          <w:sz w:val="24"/>
          <w:rtl/>
        </w:rPr>
        <w:t xml:space="preserve"> על היזק ראיה</w:t>
      </w:r>
      <w:r>
        <w:rPr>
          <w:rFonts w:hint="cs"/>
          <w:sz w:val="24"/>
          <w:rtl/>
        </w:rPr>
        <w:t>-</w:t>
      </w:r>
    </w:p>
    <w:p w:rsidR="00CE2409" w:rsidRPr="00112FC2" w:rsidRDefault="00CE2409" w:rsidP="00CE2409">
      <w:pPr>
        <w:pStyle w:val="ad"/>
        <w:rPr>
          <w:b/>
          <w:bCs/>
          <w:sz w:val="24"/>
        </w:rPr>
      </w:pPr>
      <w:r w:rsidRPr="00112FC2">
        <w:rPr>
          <w:rFonts w:hint="cs"/>
          <w:b/>
          <w:bCs/>
          <w:sz w:val="24"/>
          <w:rtl/>
        </w:rPr>
        <w:t>חזקת מחילה</w:t>
      </w:r>
      <w:r>
        <w:rPr>
          <w:rFonts w:hint="cs"/>
          <w:sz w:val="24"/>
          <w:rtl/>
        </w:rPr>
        <w:t>-</w:t>
      </w:r>
      <w:r w:rsidRPr="00112FC2">
        <w:rPr>
          <w:rFonts w:hint="cs"/>
          <w:sz w:val="24"/>
          <w:rtl/>
        </w:rPr>
        <w:t xml:space="preserve"> אדם שיכול היה לטעון להיזק ראייה ולא טען במשך זמן מסוים, מניחים כי מחל.</w:t>
      </w:r>
    </w:p>
    <w:p w:rsidR="00CE2409" w:rsidRPr="00112FC2" w:rsidRDefault="00CE2409" w:rsidP="00CE2409">
      <w:pPr>
        <w:pStyle w:val="ad"/>
        <w:rPr>
          <w:b/>
          <w:bCs/>
          <w:sz w:val="24"/>
        </w:rPr>
      </w:pPr>
      <w:r w:rsidRPr="00112FC2">
        <w:rPr>
          <w:rFonts w:hint="cs"/>
          <w:b/>
          <w:bCs/>
          <w:sz w:val="24"/>
          <w:rtl/>
        </w:rPr>
        <w:t>מחילה מפורשת</w:t>
      </w:r>
      <w:r>
        <w:rPr>
          <w:rFonts w:hint="cs"/>
          <w:sz w:val="24"/>
          <w:rtl/>
        </w:rPr>
        <w:t>-</w:t>
      </w:r>
      <w:r w:rsidRPr="00112FC2">
        <w:rPr>
          <w:rFonts w:hint="cs"/>
          <w:sz w:val="24"/>
          <w:rtl/>
        </w:rPr>
        <w:t xml:space="preserve"> הצהרה על מחילה על היזק ראייה</w:t>
      </w:r>
      <w:r>
        <w:rPr>
          <w:rFonts w:hint="cs"/>
          <w:b/>
          <w:bCs/>
          <w:sz w:val="24"/>
          <w:rtl/>
        </w:rPr>
        <w:t>.</w:t>
      </w:r>
    </w:p>
    <w:p w:rsidR="00CE2409" w:rsidRPr="00112FC2" w:rsidRDefault="00CE2409" w:rsidP="00CE2409">
      <w:pPr>
        <w:pStyle w:val="ad"/>
        <w:rPr>
          <w:b/>
          <w:bCs/>
          <w:sz w:val="24"/>
        </w:rPr>
      </w:pPr>
      <w:r w:rsidRPr="00112FC2">
        <w:rPr>
          <w:rFonts w:hint="cs"/>
          <w:b/>
          <w:bCs/>
          <w:sz w:val="24"/>
          <w:rtl/>
        </w:rPr>
        <w:t>מחילה בקניין</w:t>
      </w:r>
      <w:r>
        <w:rPr>
          <w:rFonts w:hint="cs"/>
          <w:sz w:val="24"/>
          <w:rtl/>
        </w:rPr>
        <w:t>-</w:t>
      </w:r>
      <w:r w:rsidRPr="00112FC2">
        <w:rPr>
          <w:rFonts w:hint="cs"/>
          <w:sz w:val="24"/>
          <w:rtl/>
        </w:rPr>
        <w:t xml:space="preserve"> בנוסף להצ</w:t>
      </w:r>
      <w:r w:rsidR="00CB1142">
        <w:rPr>
          <w:rFonts w:hint="cs"/>
          <w:sz w:val="24"/>
          <w:rtl/>
        </w:rPr>
        <w:t>ה</w:t>
      </w:r>
      <w:r w:rsidRPr="00112FC2">
        <w:rPr>
          <w:rFonts w:hint="cs"/>
          <w:sz w:val="24"/>
          <w:rtl/>
        </w:rPr>
        <w:t>רה, מחזק המוחל דבריו ב</w:t>
      </w:r>
      <w:r w:rsidRPr="00112FC2">
        <w:rPr>
          <w:rFonts w:hint="cs"/>
          <w:sz w:val="24"/>
          <w:u w:val="single"/>
          <w:rtl/>
        </w:rPr>
        <w:t>מעשה קניין</w:t>
      </w:r>
      <w:r w:rsidRPr="00112FC2">
        <w:rPr>
          <w:rFonts w:hint="cs"/>
          <w:sz w:val="24"/>
          <w:rtl/>
        </w:rPr>
        <w:t>.</w:t>
      </w:r>
    </w:p>
    <w:p w:rsidR="00CE2409" w:rsidRPr="00112FC2" w:rsidRDefault="00CE2409" w:rsidP="00CE2409">
      <w:pPr>
        <w:pStyle w:val="ad"/>
        <w:rPr>
          <w:sz w:val="24"/>
          <w:rtl/>
        </w:rPr>
      </w:pPr>
      <w:r w:rsidRPr="00112FC2">
        <w:rPr>
          <w:rFonts w:hint="cs"/>
          <w:b/>
          <w:bCs/>
          <w:sz w:val="24"/>
          <w:rtl/>
        </w:rPr>
        <w:t>חזקת תשמישים</w:t>
      </w:r>
      <w:r>
        <w:rPr>
          <w:rFonts w:hint="cs"/>
          <w:sz w:val="24"/>
          <w:rtl/>
        </w:rPr>
        <w:t>-</w:t>
      </w:r>
      <w:r w:rsidRPr="00112FC2">
        <w:rPr>
          <w:rFonts w:hint="cs"/>
          <w:sz w:val="24"/>
          <w:rtl/>
        </w:rPr>
        <w:t xml:space="preserve"> </w:t>
      </w:r>
      <w:r>
        <w:rPr>
          <w:rFonts w:hint="cs"/>
          <w:sz w:val="24"/>
          <w:rtl/>
        </w:rPr>
        <w:t xml:space="preserve">יש לאדם זכות לעשות שימוש ברשותו למרות ששימוש זה מפריע לשכנו. </w:t>
      </w:r>
      <w:r w:rsidRPr="009B4A3C">
        <w:rPr>
          <w:rFonts w:hint="cs"/>
          <w:sz w:val="24"/>
          <w:u w:val="single"/>
          <w:rtl/>
        </w:rPr>
        <w:t>הרמב"ם</w:t>
      </w:r>
      <w:r>
        <w:rPr>
          <w:rFonts w:hint="cs"/>
          <w:sz w:val="24"/>
          <w:rtl/>
        </w:rPr>
        <w:t>-</w:t>
      </w:r>
      <w:r w:rsidRPr="009B4A3C">
        <w:rPr>
          <w:rFonts w:hint="cs"/>
          <w:sz w:val="24"/>
          <w:rtl/>
        </w:rPr>
        <w:t xml:space="preserve"> על</w:t>
      </w:r>
      <w:r>
        <w:rPr>
          <w:rFonts w:hint="cs"/>
          <w:sz w:val="24"/>
          <w:rtl/>
        </w:rPr>
        <w:t xml:space="preserve"> 4</w:t>
      </w:r>
      <w:r w:rsidRPr="00112FC2">
        <w:rPr>
          <w:rFonts w:hint="cs"/>
          <w:sz w:val="24"/>
          <w:rtl/>
        </w:rPr>
        <w:t xml:space="preserve"> מיני נזיקין לא ניתן למחול: האבק, ריח בית הכיסא, נדנוד הקרקע ועשן.</w:t>
      </w:r>
    </w:p>
    <w:p w:rsidR="00CE2409" w:rsidRDefault="00CE2409" w:rsidP="00CE2409">
      <w:pPr>
        <w:pStyle w:val="ad"/>
        <w:rPr>
          <w:sz w:val="24"/>
          <w:u w:val="single"/>
          <w:rtl/>
        </w:rPr>
      </w:pPr>
      <w:r>
        <w:rPr>
          <w:rFonts w:hint="cs"/>
          <w:sz w:val="24"/>
          <w:u w:val="single"/>
          <w:rtl/>
        </w:rPr>
        <w:t>ה</w:t>
      </w:r>
      <w:r w:rsidRPr="002F344F">
        <w:rPr>
          <w:rFonts w:hint="cs"/>
          <w:sz w:val="24"/>
          <w:u w:val="single"/>
          <w:rtl/>
        </w:rPr>
        <w:t>רמב"ם</w:t>
      </w:r>
      <w:r>
        <w:rPr>
          <w:rFonts w:hint="cs"/>
          <w:sz w:val="24"/>
          <w:rtl/>
        </w:rPr>
        <w:t>-</w:t>
      </w:r>
      <w:r w:rsidRPr="00112FC2">
        <w:rPr>
          <w:rFonts w:hint="cs"/>
          <w:sz w:val="24"/>
          <w:rtl/>
        </w:rPr>
        <w:t xml:space="preserve"> </w:t>
      </w:r>
      <w:r w:rsidRPr="002F344F">
        <w:rPr>
          <w:rFonts w:hint="cs"/>
          <w:sz w:val="24"/>
          <w:rtl/>
        </w:rPr>
        <w:t xml:space="preserve">אי אפשר ליצור חזקת תשמישים לגבי היזק ראייה </w:t>
      </w:r>
      <w:r w:rsidR="0070447B">
        <w:rPr>
          <w:rFonts w:hint="cs"/>
          <w:sz w:val="24"/>
          <w:rtl/>
        </w:rPr>
        <w:t>ב</w:t>
      </w:r>
      <w:r w:rsidRPr="002F344F">
        <w:rPr>
          <w:rFonts w:hint="cs"/>
          <w:sz w:val="24"/>
          <w:rtl/>
        </w:rPr>
        <w:t>מקום בו מדובר בבניית מחיצה בין חלקות, אך אם עשה הניזק מעשה קניין</w:t>
      </w:r>
      <w:r w:rsidRPr="00112FC2">
        <w:rPr>
          <w:rFonts w:hint="cs"/>
          <w:sz w:val="24"/>
          <w:rtl/>
        </w:rPr>
        <w:t xml:space="preserve"> המעיד על וויתור על זכותו למחות, אינו יכול לחזור בו.</w:t>
      </w:r>
    </w:p>
    <w:p w:rsidR="00CE2409" w:rsidRPr="002F344F" w:rsidRDefault="00CB1142" w:rsidP="00CE2409">
      <w:pPr>
        <w:pStyle w:val="ad"/>
        <w:rPr>
          <w:sz w:val="24"/>
          <w:u w:val="single"/>
        </w:rPr>
      </w:pPr>
      <w:r>
        <w:rPr>
          <w:rFonts w:hint="cs"/>
          <w:sz w:val="24"/>
          <w:u w:val="single"/>
          <w:rtl/>
        </w:rPr>
        <w:t xml:space="preserve">רבנו </w:t>
      </w:r>
      <w:r w:rsidR="00CE2409" w:rsidRPr="002F344F">
        <w:rPr>
          <w:rFonts w:hint="cs"/>
          <w:sz w:val="24"/>
          <w:u w:val="single"/>
          <w:rtl/>
        </w:rPr>
        <w:t>תם</w:t>
      </w:r>
      <w:r w:rsidR="00CE2409">
        <w:rPr>
          <w:rFonts w:hint="cs"/>
          <w:sz w:val="24"/>
          <w:rtl/>
        </w:rPr>
        <w:t>-</w:t>
      </w:r>
      <w:r w:rsidR="00CE2409" w:rsidRPr="00112FC2">
        <w:rPr>
          <w:rFonts w:hint="cs"/>
          <w:b/>
          <w:bCs/>
          <w:sz w:val="24"/>
          <w:rtl/>
        </w:rPr>
        <w:t xml:space="preserve"> </w:t>
      </w:r>
      <w:r w:rsidR="00CE2409" w:rsidRPr="00112FC2">
        <w:rPr>
          <w:rFonts w:hint="cs"/>
          <w:sz w:val="24"/>
          <w:rtl/>
        </w:rPr>
        <w:t>גם מעשה קניין לא יהיה תקף לענייו ויתור הניזק על זכותו.</w:t>
      </w:r>
    </w:p>
    <w:p w:rsidR="00CE2409" w:rsidRPr="002F344F" w:rsidRDefault="00CE2409" w:rsidP="00CE2409">
      <w:pPr>
        <w:pStyle w:val="ad"/>
        <w:rPr>
          <w:sz w:val="24"/>
          <w:u w:val="single"/>
        </w:rPr>
      </w:pPr>
      <w:r w:rsidRPr="002F344F">
        <w:rPr>
          <w:rFonts w:hint="cs"/>
          <w:sz w:val="24"/>
          <w:u w:val="single"/>
          <w:rtl/>
        </w:rPr>
        <w:t>הטו"ר</w:t>
      </w:r>
      <w:r>
        <w:rPr>
          <w:rFonts w:hint="cs"/>
          <w:sz w:val="24"/>
          <w:rtl/>
        </w:rPr>
        <w:t>-</w:t>
      </w:r>
      <w:r w:rsidRPr="00112FC2">
        <w:rPr>
          <w:rFonts w:hint="cs"/>
          <w:b/>
          <w:bCs/>
          <w:sz w:val="24"/>
          <w:rtl/>
        </w:rPr>
        <w:t xml:space="preserve"> </w:t>
      </w:r>
      <w:r w:rsidRPr="00112FC2">
        <w:rPr>
          <w:rFonts w:hint="cs"/>
          <w:sz w:val="24"/>
          <w:rtl/>
        </w:rPr>
        <w:t>גם מחילה מפורשת לא תקפה לעניין מחילה על זכות למחות.</w:t>
      </w:r>
    </w:p>
    <w:p w:rsidR="00CE2409" w:rsidRPr="00112FC2" w:rsidRDefault="00CE2409" w:rsidP="00CE2409">
      <w:pPr>
        <w:pStyle w:val="ad"/>
        <w:rPr>
          <w:sz w:val="24"/>
        </w:rPr>
      </w:pPr>
      <w:r w:rsidRPr="002F344F">
        <w:rPr>
          <w:rFonts w:hint="cs"/>
          <w:b/>
          <w:bCs/>
          <w:sz w:val="24"/>
          <w:rtl/>
        </w:rPr>
        <w:t>אין תוקף לחזקת מחילה בהיזק ראייה</w:t>
      </w:r>
      <w:r>
        <w:rPr>
          <w:rFonts w:hint="cs"/>
          <w:sz w:val="24"/>
          <w:rtl/>
        </w:rPr>
        <w:t>-</w:t>
      </w:r>
      <w:r w:rsidRPr="002F344F">
        <w:rPr>
          <w:rFonts w:hint="cs"/>
          <w:sz w:val="24"/>
          <w:rtl/>
        </w:rPr>
        <w:t xml:space="preserve"> המחילה נעשית שלא בלב שלם של השכן.</w:t>
      </w:r>
      <w:r>
        <w:rPr>
          <w:rFonts w:hint="cs"/>
          <w:sz w:val="24"/>
          <w:rtl/>
        </w:rPr>
        <w:t xml:space="preserve"> + </w:t>
      </w:r>
      <w:r w:rsidRPr="002F344F">
        <w:rPr>
          <w:rFonts w:hint="cs"/>
          <w:sz w:val="24"/>
          <w:u w:val="single"/>
          <w:rtl/>
        </w:rPr>
        <w:t>רמב"ן</w:t>
      </w:r>
      <w:r w:rsidRPr="002F344F">
        <w:rPr>
          <w:rFonts w:hint="cs"/>
          <w:sz w:val="24"/>
          <w:rtl/>
        </w:rPr>
        <w:t>: יש חזקה האוסרת להזיק בראייה, ולכן לא ניתן ליצור חזקה סותרת שנותנת תוקף משפטי למעשה אסור.</w:t>
      </w:r>
      <w:r>
        <w:rPr>
          <w:rFonts w:hint="cs"/>
          <w:sz w:val="24"/>
          <w:rtl/>
        </w:rPr>
        <w:t xml:space="preserve"> + </w:t>
      </w:r>
      <w:r w:rsidRPr="002F344F">
        <w:rPr>
          <w:rFonts w:hint="cs"/>
          <w:sz w:val="24"/>
          <w:u w:val="single"/>
          <w:rtl/>
        </w:rPr>
        <w:t>הרמב"ם</w:t>
      </w:r>
      <w:r w:rsidRPr="002F344F">
        <w:rPr>
          <w:rFonts w:hint="cs"/>
          <w:sz w:val="24"/>
          <w:rtl/>
        </w:rPr>
        <w:t xml:space="preserve">: יש חזקה </w:t>
      </w:r>
      <w:r w:rsidR="0070447B">
        <w:rPr>
          <w:rFonts w:hint="cs"/>
          <w:sz w:val="24"/>
          <w:rtl/>
        </w:rPr>
        <w:t xml:space="preserve">רק </w:t>
      </w:r>
      <w:r w:rsidRPr="002F344F">
        <w:rPr>
          <w:rFonts w:hint="cs"/>
          <w:sz w:val="24"/>
          <w:rtl/>
        </w:rPr>
        <w:t>אם ניתנה הצה</w:t>
      </w:r>
      <w:r w:rsidRPr="00112FC2">
        <w:rPr>
          <w:rFonts w:hint="cs"/>
          <w:sz w:val="24"/>
          <w:rtl/>
        </w:rPr>
        <w:t>רה מפורשת או נעשה מעשה קניין</w:t>
      </w:r>
      <w:r>
        <w:rPr>
          <w:rFonts w:hint="cs"/>
          <w:sz w:val="24"/>
          <w:rtl/>
        </w:rPr>
        <w:t>.</w:t>
      </w:r>
    </w:p>
    <w:p w:rsidR="00CE2409" w:rsidRPr="00112FC2" w:rsidRDefault="00CE2409" w:rsidP="00CE2409">
      <w:pPr>
        <w:pStyle w:val="ad"/>
        <w:rPr>
          <w:sz w:val="24"/>
          <w:rtl/>
        </w:rPr>
      </w:pPr>
      <w:r>
        <w:rPr>
          <w:rFonts w:hint="cs"/>
          <w:sz w:val="24"/>
          <w:rtl/>
        </w:rPr>
        <w:t xml:space="preserve">יש ללכת לפי המנהג המקובל ביחס להיקף היזק הראיה. בגינה- כן. בחצר- </w:t>
      </w:r>
      <w:r w:rsidRPr="0070447B">
        <w:rPr>
          <w:rFonts w:hint="cs"/>
          <w:sz w:val="24"/>
          <w:u w:val="single"/>
          <w:rtl/>
        </w:rPr>
        <w:t>רבנו יונה</w:t>
      </w:r>
      <w:r>
        <w:rPr>
          <w:rFonts w:hint="cs"/>
          <w:sz w:val="24"/>
          <w:rtl/>
        </w:rPr>
        <w:t xml:space="preserve">- לא, אבל </w:t>
      </w:r>
      <w:r>
        <w:rPr>
          <w:rFonts w:hint="cs"/>
          <w:sz w:val="24"/>
          <w:u w:val="single"/>
          <w:rtl/>
        </w:rPr>
        <w:t>הרא"</w:t>
      </w:r>
      <w:r w:rsidRPr="002F344F">
        <w:rPr>
          <w:rFonts w:hint="cs"/>
          <w:sz w:val="24"/>
          <w:rtl/>
        </w:rPr>
        <w:t>ש</w:t>
      </w:r>
      <w:r w:rsidR="0070447B">
        <w:rPr>
          <w:rFonts w:hint="cs"/>
          <w:sz w:val="24"/>
          <w:rtl/>
        </w:rPr>
        <w:t>- כן,</w:t>
      </w:r>
      <w:r>
        <w:rPr>
          <w:rFonts w:hint="cs"/>
          <w:sz w:val="24"/>
          <w:rtl/>
        </w:rPr>
        <w:t xml:space="preserve"> כי מקפידים יותר על הצניעות. </w:t>
      </w:r>
      <w:r w:rsidRPr="002F344F">
        <w:rPr>
          <w:rFonts w:hint="cs"/>
          <w:sz w:val="24"/>
          <w:rtl/>
        </w:rPr>
        <w:t>בימינו</w:t>
      </w:r>
      <w:r>
        <w:rPr>
          <w:rFonts w:hint="cs"/>
          <w:sz w:val="24"/>
          <w:rtl/>
        </w:rPr>
        <w:t xml:space="preserve"> לא נהוג להקפיד על </w:t>
      </w:r>
      <w:r w:rsidRPr="006201AA">
        <w:rPr>
          <w:rFonts w:hint="cs"/>
          <w:sz w:val="24"/>
          <w:rtl/>
        </w:rPr>
        <w:t xml:space="preserve">איסורים בדבר- פתיחת פתח (דלת) מול פתח וחלון אל מול חלון- חלק מן החכמים סוברים שאם זה המנהג, אז אין בכך בעיה. </w:t>
      </w:r>
      <w:r w:rsidRPr="006201AA">
        <w:rPr>
          <w:rFonts w:hint="cs"/>
          <w:sz w:val="24"/>
          <w:u w:val="single"/>
          <w:rtl/>
        </w:rPr>
        <w:t>חזון איש</w:t>
      </w:r>
      <w:r w:rsidR="0070447B">
        <w:rPr>
          <w:rFonts w:hint="cs"/>
          <w:sz w:val="24"/>
          <w:rtl/>
        </w:rPr>
        <w:t>-</w:t>
      </w:r>
      <w:r w:rsidRPr="006201AA">
        <w:rPr>
          <w:rFonts w:hint="cs"/>
          <w:sz w:val="24"/>
          <w:rtl/>
        </w:rPr>
        <w:t xml:space="preserve"> כיום, לא נהוג לעשות בחצר שימוש בתשמישים צנועים. ולכן מותר לפתוח חלון אל מול החצר. </w:t>
      </w:r>
      <w:r w:rsidRPr="006201AA">
        <w:rPr>
          <w:rFonts w:hint="cs"/>
          <w:sz w:val="24"/>
          <w:u w:val="single"/>
          <w:rtl/>
        </w:rPr>
        <w:t>פתחי חושן</w:t>
      </w:r>
      <w:r w:rsidR="0070447B">
        <w:rPr>
          <w:rFonts w:hint="cs"/>
          <w:sz w:val="24"/>
          <w:rtl/>
        </w:rPr>
        <w:t>-</w:t>
      </w:r>
      <w:r w:rsidRPr="006201AA">
        <w:rPr>
          <w:rFonts w:hint="cs"/>
          <w:sz w:val="24"/>
          <w:rtl/>
        </w:rPr>
        <w:t xml:space="preserve"> דין פתח כיום כדין חלון (כשיש קצת הפרש בריחוק או בגובה). פתח מול פתח במסדרון- כיום אפשרי, שכן זה המנהג וייתכן שזה בגלל</w:t>
      </w:r>
      <w:r w:rsidRPr="00112FC2">
        <w:rPr>
          <w:rFonts w:hint="cs"/>
          <w:sz w:val="24"/>
          <w:rtl/>
        </w:rPr>
        <w:t xml:space="preserve"> שאין תשמישים צנועים בו (במסדרון).</w:t>
      </w:r>
      <w:r>
        <w:rPr>
          <w:rFonts w:hint="cs"/>
          <w:sz w:val="24"/>
          <w:rtl/>
        </w:rPr>
        <w:t xml:space="preserve"> </w:t>
      </w:r>
      <w:r w:rsidRPr="00112FC2">
        <w:rPr>
          <w:rFonts w:hint="cs"/>
          <w:sz w:val="24"/>
          <w:rtl/>
        </w:rPr>
        <w:t>יש הטוענים שחלונות מכוסים ווילונות, ולכן אין בעיה בפתיחת חלון מול חלון.</w:t>
      </w:r>
      <w:r>
        <w:rPr>
          <w:rFonts w:hint="cs"/>
          <w:sz w:val="24"/>
          <w:rtl/>
        </w:rPr>
        <w:t xml:space="preserve"> למרות זאת, </w:t>
      </w:r>
      <w:r w:rsidRPr="00112FC2">
        <w:rPr>
          <w:rFonts w:hint="cs"/>
          <w:sz w:val="24"/>
          <w:rtl/>
        </w:rPr>
        <w:t>יש הטועני</w:t>
      </w:r>
      <w:r w:rsidR="0070447B">
        <w:rPr>
          <w:rFonts w:hint="cs"/>
          <w:sz w:val="24"/>
          <w:rtl/>
        </w:rPr>
        <w:t xml:space="preserve">ם שחובה ליישם גם היום דין היזק </w:t>
      </w:r>
      <w:r w:rsidRPr="00112FC2">
        <w:rPr>
          <w:rFonts w:hint="cs"/>
          <w:sz w:val="24"/>
          <w:rtl/>
        </w:rPr>
        <w:t>ראייה.</w:t>
      </w:r>
    </w:p>
    <w:p w:rsidR="00CE2409" w:rsidRDefault="00CE2409" w:rsidP="00CE2409">
      <w:pPr>
        <w:pStyle w:val="ad"/>
        <w:rPr>
          <w:sz w:val="24"/>
          <w:rtl/>
        </w:rPr>
      </w:pPr>
    </w:p>
    <w:p w:rsidR="00CE2409" w:rsidRPr="0050218E" w:rsidRDefault="00CE2409" w:rsidP="00CE2409">
      <w:pPr>
        <w:pStyle w:val="ad"/>
        <w:rPr>
          <w:sz w:val="24"/>
          <w:u w:val="single"/>
        </w:rPr>
      </w:pPr>
      <w:r w:rsidRPr="0050218E">
        <w:rPr>
          <w:rFonts w:hint="cs"/>
          <w:b/>
          <w:bCs/>
          <w:sz w:val="24"/>
          <w:rtl/>
        </w:rPr>
        <w:t>עין</w:t>
      </w:r>
      <w:r w:rsidR="0070447B">
        <w:rPr>
          <w:rFonts w:hint="cs"/>
          <w:b/>
          <w:bCs/>
          <w:sz w:val="24"/>
          <w:rtl/>
        </w:rPr>
        <w:t xml:space="preserve"> הרע</w:t>
      </w:r>
      <w:r>
        <w:rPr>
          <w:rFonts w:hint="cs"/>
          <w:sz w:val="24"/>
          <w:rtl/>
        </w:rPr>
        <w:t>-</w:t>
      </w:r>
      <w:r w:rsidRPr="00112FC2">
        <w:rPr>
          <w:rFonts w:hint="cs"/>
          <w:sz w:val="24"/>
          <w:rtl/>
        </w:rPr>
        <w:t xml:space="preserve"> </w:t>
      </w:r>
      <w:r>
        <w:rPr>
          <w:rFonts w:hint="cs"/>
          <w:sz w:val="24"/>
          <w:rtl/>
        </w:rPr>
        <w:t xml:space="preserve">1. </w:t>
      </w:r>
      <w:r w:rsidRPr="00112FC2">
        <w:rPr>
          <w:rFonts w:hint="cs"/>
          <w:sz w:val="24"/>
          <w:rtl/>
        </w:rPr>
        <w:t>קמצן (</w:t>
      </w:r>
      <w:r w:rsidRPr="0070447B">
        <w:rPr>
          <w:rFonts w:hint="cs"/>
          <w:sz w:val="24"/>
          <w:u w:val="single"/>
          <w:rtl/>
        </w:rPr>
        <w:t>משלי</w:t>
      </w:r>
      <w:r w:rsidRPr="00112FC2">
        <w:rPr>
          <w:rFonts w:hint="cs"/>
          <w:sz w:val="24"/>
          <w:rtl/>
        </w:rPr>
        <w:t>): הקמצן אינו רואה יפה את הזולת, ולכן גם כשהוא מאכילו, ליבו אינו שלם.</w:t>
      </w:r>
    </w:p>
    <w:p w:rsidR="00CE2409" w:rsidRDefault="00CE2409" w:rsidP="00CE2409">
      <w:pPr>
        <w:pStyle w:val="ad"/>
        <w:rPr>
          <w:sz w:val="24"/>
          <w:rtl/>
        </w:rPr>
      </w:pPr>
      <w:r>
        <w:rPr>
          <w:rFonts w:hint="cs"/>
          <w:sz w:val="24"/>
          <w:rtl/>
        </w:rPr>
        <w:t xml:space="preserve">2. </w:t>
      </w:r>
      <w:r w:rsidRPr="00112FC2">
        <w:rPr>
          <w:rFonts w:hint="cs"/>
          <w:sz w:val="24"/>
          <w:rtl/>
        </w:rPr>
        <w:t>אדם המזיק לאחרים באמצעות עינו הרעה</w:t>
      </w:r>
      <w:r>
        <w:rPr>
          <w:rFonts w:hint="cs"/>
          <w:sz w:val="24"/>
          <w:rtl/>
        </w:rPr>
        <w:t xml:space="preserve">- </w:t>
      </w:r>
      <w:r w:rsidRPr="0050218E">
        <w:rPr>
          <w:rFonts w:hint="cs"/>
          <w:sz w:val="24"/>
          <w:u w:val="single"/>
          <w:rtl/>
        </w:rPr>
        <w:t>בראשית רבה</w:t>
      </w:r>
      <w:r>
        <w:rPr>
          <w:rFonts w:hint="cs"/>
          <w:sz w:val="24"/>
          <w:rtl/>
        </w:rPr>
        <w:t xml:space="preserve">- </w:t>
      </w:r>
      <w:r w:rsidRPr="00112FC2">
        <w:rPr>
          <w:rFonts w:hint="cs"/>
          <w:sz w:val="24"/>
          <w:rtl/>
        </w:rPr>
        <w:t>עפרון החיתי "הכניס עין רע בממונו של צדיק"</w:t>
      </w:r>
      <w:r>
        <w:rPr>
          <w:rFonts w:hint="cs"/>
          <w:sz w:val="24"/>
          <w:rtl/>
        </w:rPr>
        <w:t xml:space="preserve"> + </w:t>
      </w:r>
      <w:r w:rsidRPr="00112FC2">
        <w:rPr>
          <w:rFonts w:hint="cs"/>
          <w:sz w:val="24"/>
          <w:rtl/>
        </w:rPr>
        <w:t>יעקב הזהיר את בניו שלא יכנסו בשע</w:t>
      </w:r>
      <w:r w:rsidR="0070447B">
        <w:rPr>
          <w:rFonts w:hint="cs"/>
          <w:sz w:val="24"/>
          <w:rtl/>
        </w:rPr>
        <w:t>ר אחד ולא יעמדו במקום אחד, שלא י</w:t>
      </w:r>
      <w:r w:rsidRPr="00112FC2">
        <w:rPr>
          <w:rFonts w:hint="cs"/>
          <w:sz w:val="24"/>
          <w:rtl/>
        </w:rPr>
        <w:t>שלוט בהם עין הרע.</w:t>
      </w:r>
      <w:r>
        <w:rPr>
          <w:rFonts w:hint="cs"/>
          <w:sz w:val="24"/>
          <w:rtl/>
        </w:rPr>
        <w:t xml:space="preserve"> </w:t>
      </w:r>
      <w:r w:rsidRPr="0050218E">
        <w:rPr>
          <w:rFonts w:hint="cs"/>
          <w:sz w:val="24"/>
          <w:u w:val="single"/>
          <w:rtl/>
        </w:rPr>
        <w:t>מדרש תנחומא</w:t>
      </w:r>
      <w:r>
        <w:rPr>
          <w:rFonts w:hint="cs"/>
          <w:sz w:val="24"/>
          <w:rtl/>
        </w:rPr>
        <w:t>-</w:t>
      </w:r>
      <w:r w:rsidR="0070447B">
        <w:rPr>
          <w:rFonts w:hint="cs"/>
          <w:sz w:val="24"/>
          <w:rtl/>
        </w:rPr>
        <w:t xml:space="preserve"> לוחות הברית נשברו</w:t>
      </w:r>
      <w:r w:rsidRPr="0050218E">
        <w:rPr>
          <w:rFonts w:hint="cs"/>
          <w:sz w:val="24"/>
          <w:rtl/>
        </w:rPr>
        <w:t xml:space="preserve"> משום שניתנו בפומבי. </w:t>
      </w:r>
      <w:r w:rsidRPr="0050218E">
        <w:rPr>
          <w:rFonts w:hint="cs"/>
          <w:sz w:val="24"/>
          <w:u w:val="single"/>
          <w:rtl/>
        </w:rPr>
        <w:t>במדבר</w:t>
      </w:r>
      <w:r>
        <w:rPr>
          <w:rFonts w:hint="cs"/>
          <w:sz w:val="24"/>
          <w:rtl/>
        </w:rPr>
        <w:t>-</w:t>
      </w:r>
      <w:r w:rsidRPr="0050218E">
        <w:rPr>
          <w:rFonts w:hint="cs"/>
          <w:sz w:val="24"/>
          <w:rtl/>
        </w:rPr>
        <w:t xml:space="preserve"> בלעם הרש</w:t>
      </w:r>
      <w:r w:rsidR="0070447B">
        <w:rPr>
          <w:rFonts w:hint="cs"/>
          <w:sz w:val="24"/>
          <w:rtl/>
        </w:rPr>
        <w:t>ע נשא עיניו וראה את ישראל-</w:t>
      </w:r>
      <w:r w:rsidRPr="0050218E">
        <w:rPr>
          <w:rFonts w:hint="cs"/>
          <w:sz w:val="24"/>
          <w:rtl/>
        </w:rPr>
        <w:t xml:space="preserve"> </w:t>
      </w:r>
      <w:r w:rsidRPr="0050218E">
        <w:rPr>
          <w:rFonts w:hint="cs"/>
          <w:sz w:val="24"/>
          <w:u w:val="single"/>
          <w:rtl/>
        </w:rPr>
        <w:t>רש"י</w:t>
      </w:r>
      <w:r w:rsidRPr="0050218E">
        <w:rPr>
          <w:rFonts w:hint="cs"/>
          <w:sz w:val="24"/>
          <w:rtl/>
        </w:rPr>
        <w:t>: כדי ליתן בהם עין הרע.</w:t>
      </w:r>
      <w:r w:rsidR="0070447B">
        <w:rPr>
          <w:rFonts w:hint="cs"/>
          <w:sz w:val="24"/>
          <w:rtl/>
        </w:rPr>
        <w:t xml:space="preserve"> עין הרע יכול</w:t>
      </w:r>
      <w:r>
        <w:rPr>
          <w:rFonts w:hint="cs"/>
          <w:sz w:val="24"/>
          <w:rtl/>
        </w:rPr>
        <w:t xml:space="preserve"> לגרום </w:t>
      </w:r>
      <w:r w:rsidRPr="0050218E">
        <w:rPr>
          <w:rFonts w:hint="cs"/>
          <w:sz w:val="24"/>
          <w:rtl/>
        </w:rPr>
        <w:t>למוות.</w:t>
      </w:r>
      <w:r>
        <w:rPr>
          <w:rFonts w:hint="cs"/>
          <w:sz w:val="24"/>
          <w:rtl/>
        </w:rPr>
        <w:t xml:space="preserve"> </w:t>
      </w:r>
      <w:r w:rsidRPr="0050218E">
        <w:rPr>
          <w:rFonts w:hint="cs"/>
          <w:sz w:val="24"/>
          <w:u w:val="single"/>
          <w:rtl/>
        </w:rPr>
        <w:t>ספר הזוהר, רבי שמעון</w:t>
      </w:r>
      <w:r>
        <w:rPr>
          <w:rFonts w:hint="cs"/>
          <w:sz w:val="24"/>
          <w:rtl/>
        </w:rPr>
        <w:t>-</w:t>
      </w:r>
      <w:r w:rsidRPr="00112FC2">
        <w:rPr>
          <w:rFonts w:hint="cs"/>
          <w:b/>
          <w:bCs/>
          <w:sz w:val="24"/>
          <w:rtl/>
        </w:rPr>
        <w:t xml:space="preserve"> </w:t>
      </w:r>
      <w:r w:rsidRPr="00112FC2">
        <w:rPr>
          <w:rFonts w:hint="cs"/>
          <w:sz w:val="24"/>
          <w:rtl/>
        </w:rPr>
        <w:t>מי שעינו רעה יכול להשחית העולם, וצריך להישמר ממנו.</w:t>
      </w:r>
    </w:p>
    <w:p w:rsidR="0070447B" w:rsidRPr="00112FC2" w:rsidRDefault="0070447B" w:rsidP="00CE2409">
      <w:pPr>
        <w:pStyle w:val="ad"/>
        <w:rPr>
          <w:sz w:val="24"/>
        </w:rPr>
      </w:pPr>
    </w:p>
    <w:p w:rsidR="00CE2409" w:rsidRPr="00455083" w:rsidRDefault="00CE2409" w:rsidP="0070447B">
      <w:pPr>
        <w:pStyle w:val="ad"/>
        <w:rPr>
          <w:sz w:val="24"/>
        </w:rPr>
      </w:pPr>
      <w:r w:rsidRPr="00363843">
        <w:rPr>
          <w:rFonts w:hint="cs"/>
          <w:b/>
          <w:bCs/>
          <w:sz w:val="24"/>
          <w:rtl/>
        </w:rPr>
        <w:t>השלכות</w:t>
      </w:r>
      <w:r w:rsidRPr="00455083">
        <w:rPr>
          <w:rFonts w:hint="cs"/>
          <w:sz w:val="24"/>
          <w:rtl/>
        </w:rPr>
        <w:t xml:space="preserve">: </w:t>
      </w:r>
      <w:r w:rsidRPr="00112FC2">
        <w:rPr>
          <w:rFonts w:hint="cs"/>
          <w:sz w:val="24"/>
          <w:rtl/>
        </w:rPr>
        <w:t>חכמים אסרו על שומר אבדה לשטוח אותה בפני אורחים, מחשש לנזק שיגרם בשל עין הרע</w:t>
      </w:r>
      <w:r>
        <w:rPr>
          <w:rFonts w:hint="cs"/>
          <w:sz w:val="24"/>
          <w:rtl/>
        </w:rPr>
        <w:t xml:space="preserve">. + </w:t>
      </w:r>
      <w:r w:rsidRPr="0070447B">
        <w:rPr>
          <w:rFonts w:hint="cs"/>
          <w:sz w:val="24"/>
          <w:rtl/>
        </w:rPr>
        <w:t>רב</w:t>
      </w:r>
      <w:r w:rsidRPr="00112FC2">
        <w:rPr>
          <w:rFonts w:hint="cs"/>
          <w:sz w:val="24"/>
          <w:rtl/>
        </w:rPr>
        <w:t xml:space="preserve"> קבע שאסור לאדם לעמוד בשדה חברו "בשעה שעומדת בקמותיה" כדי שלא שהיבול לא יינזק מעין הרע.</w:t>
      </w:r>
      <w:r>
        <w:rPr>
          <w:rFonts w:hint="cs"/>
          <w:sz w:val="24"/>
          <w:rtl/>
        </w:rPr>
        <w:t xml:space="preserve"> + </w:t>
      </w:r>
      <w:r w:rsidRPr="00112FC2">
        <w:rPr>
          <w:rFonts w:hint="cs"/>
          <w:sz w:val="24"/>
          <w:rtl/>
        </w:rPr>
        <w:t>שכנים חייבים להעמיד מחיצה בין גינותיהם, כדי שהשכן לא יזיק לאחר בגלל עינו הרעה.</w:t>
      </w:r>
      <w:r>
        <w:rPr>
          <w:rFonts w:hint="cs"/>
          <w:sz w:val="24"/>
          <w:rtl/>
        </w:rPr>
        <w:t xml:space="preserve"> + אסור למנות את ישראל. + </w:t>
      </w:r>
      <w:r w:rsidRPr="00112FC2">
        <w:rPr>
          <w:rFonts w:hint="cs"/>
          <w:sz w:val="24"/>
          <w:rtl/>
        </w:rPr>
        <w:t>מי שהולך למדוד את הגורן, חייב לברך ל</w:t>
      </w:r>
      <w:r>
        <w:rPr>
          <w:rFonts w:hint="cs"/>
          <w:sz w:val="24"/>
          <w:rtl/>
        </w:rPr>
        <w:t>פני ולא אחרי.</w:t>
      </w:r>
    </w:p>
    <w:p w:rsidR="00CE2409" w:rsidRDefault="00CE2409" w:rsidP="00CE2409">
      <w:pPr>
        <w:pStyle w:val="ad"/>
        <w:rPr>
          <w:sz w:val="24"/>
          <w:rtl/>
        </w:rPr>
      </w:pPr>
      <w:r w:rsidRPr="00112FC2">
        <w:rPr>
          <w:rFonts w:hint="cs"/>
          <w:sz w:val="24"/>
          <w:rtl/>
        </w:rPr>
        <w:t>הלכות אלו אינן בגדר איסור גמור, כפי שעולה מדברי חכמים. שכן:</w:t>
      </w:r>
      <w:r>
        <w:rPr>
          <w:rFonts w:hint="cs"/>
          <w:sz w:val="24"/>
          <w:rtl/>
        </w:rPr>
        <w:t xml:space="preserve"> </w:t>
      </w:r>
      <w:r w:rsidRPr="00455083">
        <w:rPr>
          <w:rFonts w:hint="cs"/>
          <w:sz w:val="24"/>
          <w:u w:val="single"/>
          <w:rtl/>
        </w:rPr>
        <w:t>בבא בתרא</w:t>
      </w:r>
      <w:r w:rsidRPr="00455083">
        <w:rPr>
          <w:rFonts w:hint="cs"/>
          <w:sz w:val="24"/>
          <w:rtl/>
        </w:rPr>
        <w:t>-</w:t>
      </w:r>
      <w:r>
        <w:rPr>
          <w:rFonts w:hint="cs"/>
          <w:b/>
          <w:bCs/>
          <w:sz w:val="24"/>
          <w:rtl/>
        </w:rPr>
        <w:t xml:space="preserve"> </w:t>
      </w:r>
      <w:r w:rsidRPr="00112FC2">
        <w:rPr>
          <w:rFonts w:hint="cs"/>
          <w:sz w:val="24"/>
          <w:rtl/>
        </w:rPr>
        <w:t>עצת יהושע לבני יוסף להיזהר מעין הרע איננה יותר מאשר "עצה טובה".</w:t>
      </w:r>
      <w:r>
        <w:rPr>
          <w:rFonts w:hint="cs"/>
          <w:sz w:val="24"/>
          <w:rtl/>
        </w:rPr>
        <w:t xml:space="preserve"> </w:t>
      </w:r>
      <w:r w:rsidRPr="00455083">
        <w:rPr>
          <w:rFonts w:hint="cs"/>
          <w:sz w:val="24"/>
          <w:u w:val="single"/>
          <w:rtl/>
        </w:rPr>
        <w:t>הרמב"ם</w:t>
      </w:r>
      <w:r w:rsidRPr="00112FC2">
        <w:rPr>
          <w:rFonts w:hint="cs"/>
          <w:sz w:val="24"/>
          <w:rtl/>
        </w:rPr>
        <w:t xml:space="preserve"> כלל לא חשש מעין הרע, שכן הדבר לא נזכר בהלכותיו. </w:t>
      </w:r>
      <w:r w:rsidRPr="00455083">
        <w:rPr>
          <w:rFonts w:hint="cs"/>
          <w:sz w:val="24"/>
          <w:rtl/>
        </w:rPr>
        <w:t>אין בדברים שהתורה אסרה משום עין הרע, מדובר בדברי הבל- עמדה רציונאליסטית, לא מאמין בכוחות ר</w:t>
      </w:r>
      <w:r w:rsidR="0070447B">
        <w:rPr>
          <w:rFonts w:hint="cs"/>
          <w:sz w:val="24"/>
          <w:rtl/>
        </w:rPr>
        <w:t>ו</w:t>
      </w:r>
      <w:r w:rsidRPr="00455083">
        <w:rPr>
          <w:rFonts w:hint="cs"/>
          <w:sz w:val="24"/>
          <w:rtl/>
        </w:rPr>
        <w:t>ע שמרחפים בעולמנו.</w:t>
      </w:r>
      <w:r>
        <w:rPr>
          <w:rFonts w:hint="cs"/>
          <w:sz w:val="24"/>
          <w:rtl/>
        </w:rPr>
        <w:t xml:space="preserve"> </w:t>
      </w:r>
      <w:r w:rsidRPr="00455083">
        <w:rPr>
          <w:rFonts w:hint="cs"/>
          <w:sz w:val="24"/>
          <w:u w:val="single"/>
          <w:rtl/>
        </w:rPr>
        <w:t>הרמב"ן</w:t>
      </w:r>
      <w:r w:rsidRPr="00455083">
        <w:rPr>
          <w:rFonts w:hint="cs"/>
          <w:sz w:val="24"/>
          <w:rtl/>
        </w:rPr>
        <w:t>:</w:t>
      </w:r>
      <w:r w:rsidRPr="00112FC2">
        <w:rPr>
          <w:rFonts w:hint="cs"/>
          <w:b/>
          <w:bCs/>
          <w:sz w:val="24"/>
          <w:rtl/>
        </w:rPr>
        <w:t xml:space="preserve"> </w:t>
      </w:r>
      <w:r w:rsidRPr="00112FC2">
        <w:rPr>
          <w:rFonts w:hint="cs"/>
          <w:sz w:val="24"/>
          <w:rtl/>
        </w:rPr>
        <w:t>יש בדברי עין הרע ממש, ולכן התורה אסרתן.</w:t>
      </w:r>
    </w:p>
    <w:p w:rsidR="00CE2409" w:rsidRDefault="00CE2409" w:rsidP="00CE2409">
      <w:pPr>
        <w:pStyle w:val="ad"/>
        <w:rPr>
          <w:sz w:val="24"/>
          <w:rtl/>
        </w:rPr>
      </w:pPr>
      <w:r w:rsidRPr="00455083">
        <w:rPr>
          <w:rFonts w:hint="cs"/>
          <w:sz w:val="24"/>
          <w:u w:val="single"/>
          <w:rtl/>
        </w:rPr>
        <w:t>הרב עוזיאל</w:t>
      </w:r>
      <w:r>
        <w:rPr>
          <w:rFonts w:hint="cs"/>
          <w:sz w:val="24"/>
          <w:rtl/>
        </w:rPr>
        <w:t>-</w:t>
      </w:r>
      <w:r w:rsidRPr="00455083">
        <w:rPr>
          <w:rFonts w:hint="cs"/>
          <w:sz w:val="24"/>
          <w:rtl/>
        </w:rPr>
        <w:t xml:space="preserve"> כיום מותר לערוך מפקד אוכלוסין, אין חשש לעין הרע. </w:t>
      </w:r>
      <w:r w:rsidRPr="00455083">
        <w:rPr>
          <w:rFonts w:hint="cs"/>
          <w:sz w:val="24"/>
          <w:u w:val="single"/>
          <w:rtl/>
        </w:rPr>
        <w:t>הרב עובדיה יוסף</w:t>
      </w:r>
      <w:r>
        <w:rPr>
          <w:rFonts w:hint="cs"/>
          <w:sz w:val="24"/>
          <w:rtl/>
        </w:rPr>
        <w:t>-</w:t>
      </w:r>
      <w:r w:rsidRPr="00455083">
        <w:rPr>
          <w:rFonts w:hint="cs"/>
          <w:sz w:val="24"/>
          <w:rtl/>
        </w:rPr>
        <w:t xml:space="preserve"> אין לחשוש מעין הרע בזמן הזה. </w:t>
      </w:r>
      <w:r w:rsidRPr="00455083">
        <w:rPr>
          <w:rFonts w:hint="cs"/>
          <w:sz w:val="24"/>
          <w:u w:val="single"/>
          <w:rtl/>
        </w:rPr>
        <w:t>הרב משה פיינשטיין</w:t>
      </w:r>
      <w:r>
        <w:rPr>
          <w:rFonts w:hint="cs"/>
          <w:sz w:val="24"/>
          <w:rtl/>
        </w:rPr>
        <w:t>-</w:t>
      </w:r>
      <w:r w:rsidRPr="00455083">
        <w:rPr>
          <w:rFonts w:hint="cs"/>
          <w:sz w:val="24"/>
          <w:rtl/>
        </w:rPr>
        <w:t xml:space="preserve"> יש לחשוש מעין הרע, אבל אין להקפיד בדברים אלו הרבה, כי מי שלא מקפיד, לא מקפידים איתו.</w:t>
      </w:r>
    </w:p>
    <w:p w:rsidR="0070447B" w:rsidRPr="00455083" w:rsidRDefault="0070447B" w:rsidP="00CE2409">
      <w:pPr>
        <w:pStyle w:val="ad"/>
        <w:rPr>
          <w:sz w:val="24"/>
          <w:u w:val="single"/>
        </w:rPr>
      </w:pPr>
    </w:p>
    <w:p w:rsidR="00CE2409" w:rsidRDefault="00CE2409" w:rsidP="00CE2409">
      <w:pPr>
        <w:pStyle w:val="ad"/>
        <w:rPr>
          <w:sz w:val="24"/>
          <w:rtl/>
        </w:rPr>
      </w:pPr>
      <w:r w:rsidRPr="00CE2409">
        <w:rPr>
          <w:rFonts w:hint="cs"/>
          <w:b/>
          <w:bCs/>
          <w:sz w:val="24"/>
          <w:rtl/>
        </w:rPr>
        <w:t>3 אמצעים להתמודד כיום עם עין הרע</w:t>
      </w:r>
      <w:r w:rsidRPr="00112FC2">
        <w:rPr>
          <w:rFonts w:hint="cs"/>
          <w:sz w:val="24"/>
          <w:rtl/>
        </w:rPr>
        <w:t>:</w:t>
      </w:r>
      <w:r>
        <w:rPr>
          <w:rFonts w:hint="cs"/>
          <w:sz w:val="24"/>
          <w:rtl/>
        </w:rPr>
        <w:t xml:space="preserve"> </w:t>
      </w:r>
      <w:r w:rsidRPr="00112FC2">
        <w:rPr>
          <w:rFonts w:hint="cs"/>
          <w:sz w:val="24"/>
          <w:rtl/>
        </w:rPr>
        <w:t>קמעות</w:t>
      </w:r>
      <w:r>
        <w:rPr>
          <w:rFonts w:hint="cs"/>
          <w:sz w:val="24"/>
          <w:rtl/>
        </w:rPr>
        <w:t xml:space="preserve">, </w:t>
      </w:r>
      <w:r w:rsidRPr="00112FC2">
        <w:rPr>
          <w:rFonts w:hint="cs"/>
          <w:sz w:val="24"/>
          <w:rtl/>
        </w:rPr>
        <w:t>לעשות מעש</w:t>
      </w:r>
      <w:r>
        <w:rPr>
          <w:rFonts w:hint="cs"/>
          <w:sz w:val="24"/>
          <w:rtl/>
        </w:rPr>
        <w:t xml:space="preserve">ים טובים, </w:t>
      </w:r>
      <w:r w:rsidRPr="00112FC2">
        <w:rPr>
          <w:rFonts w:hint="cs"/>
          <w:sz w:val="24"/>
          <w:rtl/>
        </w:rPr>
        <w:t>לשמור על צניעות ולא להתבלט</w:t>
      </w:r>
      <w:r>
        <w:rPr>
          <w:rFonts w:hint="cs"/>
          <w:sz w:val="24"/>
          <w:rtl/>
        </w:rPr>
        <w:t>.</w:t>
      </w:r>
    </w:p>
    <w:p w:rsidR="0070447B" w:rsidRPr="00455083" w:rsidRDefault="0070447B" w:rsidP="00CE2409">
      <w:pPr>
        <w:pStyle w:val="ad"/>
        <w:rPr>
          <w:sz w:val="24"/>
        </w:rPr>
      </w:pPr>
    </w:p>
    <w:p w:rsidR="00CE2409" w:rsidRDefault="00CE2409" w:rsidP="0070447B">
      <w:pPr>
        <w:pStyle w:val="ad"/>
        <w:rPr>
          <w:sz w:val="24"/>
          <w:rtl/>
        </w:rPr>
      </w:pPr>
      <w:r w:rsidRPr="00363843">
        <w:rPr>
          <w:rFonts w:hint="cs"/>
          <w:b/>
          <w:bCs/>
          <w:sz w:val="24"/>
          <w:rtl/>
        </w:rPr>
        <w:t>המקור הרעיוני</w:t>
      </w:r>
      <w:r>
        <w:rPr>
          <w:rFonts w:hint="cs"/>
          <w:sz w:val="24"/>
          <w:rtl/>
        </w:rPr>
        <w:t xml:space="preserve">-  </w:t>
      </w:r>
      <w:r w:rsidRPr="00363843">
        <w:rPr>
          <w:rFonts w:hint="cs"/>
          <w:sz w:val="24"/>
          <w:u w:val="single"/>
          <w:rtl/>
        </w:rPr>
        <w:t>המלבי"ם</w:t>
      </w:r>
      <w:r>
        <w:rPr>
          <w:rFonts w:hint="cs"/>
          <w:sz w:val="24"/>
          <w:rtl/>
        </w:rPr>
        <w:t>-</w:t>
      </w:r>
      <w:r w:rsidRPr="00112FC2">
        <w:rPr>
          <w:rFonts w:hint="cs"/>
          <w:sz w:val="24"/>
          <w:rtl/>
        </w:rPr>
        <w:t xml:space="preserve"> מי שמקנא (בעל עין רעה) יגרום לעין הרע: "כי כמו שער בנפשו, כן הוא".</w:t>
      </w:r>
      <w:r>
        <w:rPr>
          <w:rFonts w:hint="cs"/>
          <w:sz w:val="24"/>
          <w:rtl/>
        </w:rPr>
        <w:t xml:space="preserve"> </w:t>
      </w:r>
      <w:r w:rsidRPr="00363843">
        <w:rPr>
          <w:rFonts w:hint="cs"/>
          <w:sz w:val="24"/>
          <w:u w:val="single"/>
          <w:rtl/>
        </w:rPr>
        <w:t>מהר"ל</w:t>
      </w:r>
      <w:r>
        <w:rPr>
          <w:rFonts w:hint="cs"/>
          <w:sz w:val="24"/>
          <w:rtl/>
        </w:rPr>
        <w:t>-</w:t>
      </w:r>
      <w:r w:rsidRPr="00363843">
        <w:rPr>
          <w:rFonts w:hint="cs"/>
          <w:sz w:val="24"/>
          <w:rtl/>
        </w:rPr>
        <w:t xml:space="preserve"> מי שיש לו נפש רעה,</w:t>
      </w:r>
      <w:r w:rsidR="004F623C">
        <w:rPr>
          <w:rFonts w:hint="cs"/>
          <w:sz w:val="24"/>
          <w:rtl/>
        </w:rPr>
        <w:t xml:space="preserve"> מבטו יזיק. אך הדבר ניתן לשינוי-</w:t>
      </w:r>
      <w:r w:rsidRPr="00363843">
        <w:rPr>
          <w:rFonts w:hint="cs"/>
          <w:sz w:val="24"/>
          <w:rtl/>
        </w:rPr>
        <w:t xml:space="preserve"> אם</w:t>
      </w:r>
      <w:r w:rsidR="004F623C">
        <w:rPr>
          <w:rFonts w:hint="cs"/>
          <w:sz w:val="24"/>
          <w:rtl/>
        </w:rPr>
        <w:t xml:space="preserve"> ירגיל עצמו לטוב, "יוסר הטבע הרע</w:t>
      </w:r>
      <w:r w:rsidRPr="00363843">
        <w:rPr>
          <w:rFonts w:hint="cs"/>
          <w:sz w:val="24"/>
          <w:rtl/>
        </w:rPr>
        <w:t>ה הזאת מן העין".</w:t>
      </w:r>
      <w:r>
        <w:rPr>
          <w:rFonts w:hint="cs"/>
          <w:sz w:val="24"/>
          <w:rtl/>
        </w:rPr>
        <w:t xml:space="preserve"> </w:t>
      </w:r>
      <w:r w:rsidRPr="004F623C">
        <w:rPr>
          <w:rFonts w:hint="cs"/>
          <w:sz w:val="24"/>
          <w:u w:val="single"/>
          <w:rtl/>
        </w:rPr>
        <w:t xml:space="preserve">רבי יהונתן </w:t>
      </w:r>
      <w:r w:rsidRPr="00363843">
        <w:rPr>
          <w:rFonts w:hint="cs"/>
          <w:sz w:val="24"/>
          <w:u w:val="single"/>
          <w:rtl/>
        </w:rPr>
        <w:t>אייבשיץ</w:t>
      </w:r>
      <w:r>
        <w:rPr>
          <w:rFonts w:hint="cs"/>
          <w:sz w:val="24"/>
          <w:rtl/>
        </w:rPr>
        <w:t>-</w:t>
      </w:r>
      <w:r w:rsidR="004F623C">
        <w:rPr>
          <w:rFonts w:hint="cs"/>
          <w:sz w:val="24"/>
          <w:rtl/>
        </w:rPr>
        <w:t xml:space="preserve"> חוסר צניעות מוביל</w:t>
      </w:r>
      <w:r w:rsidRPr="00363843">
        <w:rPr>
          <w:rFonts w:hint="cs"/>
          <w:sz w:val="24"/>
          <w:rtl/>
        </w:rPr>
        <w:t xml:space="preserve"> לעין הרע.</w:t>
      </w:r>
      <w:r>
        <w:rPr>
          <w:rFonts w:hint="cs"/>
          <w:sz w:val="24"/>
          <w:rtl/>
        </w:rPr>
        <w:t xml:space="preserve"> </w:t>
      </w:r>
      <w:r w:rsidRPr="00363843">
        <w:rPr>
          <w:rFonts w:hint="cs"/>
          <w:sz w:val="24"/>
          <w:u w:val="single"/>
          <w:rtl/>
        </w:rPr>
        <w:t>הרב אליהו דסלר</w:t>
      </w:r>
      <w:r>
        <w:rPr>
          <w:rFonts w:hint="cs"/>
          <w:sz w:val="24"/>
          <w:rtl/>
        </w:rPr>
        <w:t>-</w:t>
      </w:r>
      <w:r w:rsidRPr="00363843">
        <w:rPr>
          <w:rFonts w:hint="cs"/>
          <w:sz w:val="24"/>
          <w:rtl/>
        </w:rPr>
        <w:t xml:space="preserve"> מי שנפגע בעין הרע, אשם בכך</w:t>
      </w:r>
      <w:r w:rsidR="004F623C">
        <w:rPr>
          <w:rFonts w:hint="cs"/>
          <w:sz w:val="24"/>
          <w:rtl/>
        </w:rPr>
        <w:t>-</w:t>
      </w:r>
      <w:r w:rsidRPr="00363843">
        <w:rPr>
          <w:rFonts w:hint="cs"/>
          <w:sz w:val="24"/>
          <w:rtl/>
        </w:rPr>
        <w:t xml:space="preserve"> כי הוא הבליט עצמו וגרם לכך.</w:t>
      </w:r>
      <w:r>
        <w:rPr>
          <w:rFonts w:hint="cs"/>
          <w:sz w:val="24"/>
          <w:rtl/>
        </w:rPr>
        <w:t xml:space="preserve"> </w:t>
      </w:r>
      <w:r w:rsidRPr="00363843">
        <w:rPr>
          <w:rFonts w:hint="cs"/>
          <w:sz w:val="24"/>
          <w:u w:val="single"/>
          <w:rtl/>
        </w:rPr>
        <w:t>החזון איש</w:t>
      </w:r>
      <w:r>
        <w:rPr>
          <w:rFonts w:hint="cs"/>
          <w:sz w:val="24"/>
          <w:rtl/>
        </w:rPr>
        <w:t>-</w:t>
      </w:r>
      <w:r w:rsidRPr="00363843">
        <w:rPr>
          <w:rFonts w:hint="cs"/>
          <w:sz w:val="24"/>
          <w:rtl/>
        </w:rPr>
        <w:t xml:space="preserve"> יש קשר בין השגחה פרטית לעין הרע</w:t>
      </w:r>
      <w:r w:rsidR="004F623C">
        <w:rPr>
          <w:rFonts w:hint="cs"/>
          <w:sz w:val="24"/>
          <w:rtl/>
        </w:rPr>
        <w:t>-</w:t>
      </w:r>
      <w:r w:rsidRPr="00363843">
        <w:rPr>
          <w:rFonts w:hint="cs"/>
          <w:sz w:val="24"/>
          <w:rtl/>
        </w:rPr>
        <w:t xml:space="preserve"> ככלל, הכ</w:t>
      </w:r>
      <w:r w:rsidR="004F623C">
        <w:rPr>
          <w:rFonts w:hint="cs"/>
          <w:sz w:val="24"/>
          <w:rtl/>
        </w:rPr>
        <w:t>ו</w:t>
      </w:r>
      <w:r w:rsidRPr="00363843">
        <w:rPr>
          <w:rFonts w:hint="cs"/>
          <w:sz w:val="24"/>
          <w:rtl/>
        </w:rPr>
        <w:t>ל מכוון בעולם מידי ש</w:t>
      </w:r>
      <w:r w:rsidR="004F623C">
        <w:rPr>
          <w:rFonts w:hint="cs"/>
          <w:sz w:val="24"/>
          <w:rtl/>
        </w:rPr>
        <w:t>מים. אבל אם יש אדם "במעלה יתירה</w:t>
      </w:r>
      <w:r w:rsidRPr="00363843">
        <w:rPr>
          <w:rFonts w:hint="cs"/>
          <w:sz w:val="24"/>
          <w:rtl/>
        </w:rPr>
        <w:t xml:space="preserve"> וכל סגולותיו ובחי</w:t>
      </w:r>
      <w:r w:rsidR="004F623C">
        <w:rPr>
          <w:rFonts w:hint="cs"/>
          <w:sz w:val="24"/>
          <w:rtl/>
        </w:rPr>
        <w:t>נותיו יתירות ועינו יותר פועלת</w:t>
      </w:r>
      <w:r w:rsidRPr="00363843">
        <w:rPr>
          <w:rFonts w:hint="cs"/>
          <w:sz w:val="24"/>
          <w:rtl/>
        </w:rPr>
        <w:t>" אזי ייתכן שהוא יצליח לכוון דברים אחרת.</w:t>
      </w:r>
      <w:r>
        <w:rPr>
          <w:rFonts w:hint="cs"/>
          <w:sz w:val="24"/>
          <w:rtl/>
        </w:rPr>
        <w:t xml:space="preserve"> </w:t>
      </w:r>
      <w:r w:rsidR="004F623C">
        <w:rPr>
          <w:rFonts w:hint="cs"/>
          <w:sz w:val="24"/>
          <w:u w:val="single"/>
          <w:rtl/>
        </w:rPr>
        <w:t xml:space="preserve">הרב </w:t>
      </w:r>
      <w:r w:rsidRPr="00363843">
        <w:rPr>
          <w:rFonts w:hint="cs"/>
          <w:sz w:val="24"/>
          <w:u w:val="single"/>
          <w:rtl/>
        </w:rPr>
        <w:t>קוק</w:t>
      </w:r>
      <w:r>
        <w:rPr>
          <w:rFonts w:hint="cs"/>
          <w:sz w:val="24"/>
          <w:rtl/>
        </w:rPr>
        <w:t>-</w:t>
      </w:r>
      <w:r w:rsidRPr="00363843">
        <w:rPr>
          <w:rFonts w:hint="cs"/>
          <w:sz w:val="24"/>
          <w:rtl/>
        </w:rPr>
        <w:t xml:space="preserve"> עין הרע לא פועלת על כל אחד, אלא רק על מי שבוחן עצמו לפי מה שחושבים עליו אחרים. מי ששלם עם עצמו והסביבה לא משפיעה עליו,</w:t>
      </w:r>
      <w:r w:rsidR="004F623C">
        <w:rPr>
          <w:rFonts w:hint="cs"/>
          <w:sz w:val="24"/>
          <w:rtl/>
        </w:rPr>
        <w:t xml:space="preserve"> לא יהיה מושפע מעין הרע. </w:t>
      </w:r>
      <w:r w:rsidRPr="00363843">
        <w:rPr>
          <w:rFonts w:hint="cs"/>
          <w:sz w:val="24"/>
          <w:rtl/>
        </w:rPr>
        <w:t>על אדם להיות עסוק בעצמו ולא לאכוף את דעתו ולהשפיע על הזולת ית</w:t>
      </w:r>
      <w:r w:rsidR="004F623C">
        <w:rPr>
          <w:rFonts w:hint="cs"/>
          <w:sz w:val="24"/>
          <w:rtl/>
        </w:rPr>
        <w:t xml:space="preserve">ר על המידה, כי יגרום לעין הרע. </w:t>
      </w:r>
      <w:r w:rsidRPr="00363843">
        <w:rPr>
          <w:rFonts w:hint="cs"/>
          <w:sz w:val="24"/>
          <w:rtl/>
        </w:rPr>
        <w:t>אל לו לאדם לחשוב שאין בו חיסרון, כי זה יוביל לגאווה וקנאות שתוביל לעין הרע.</w:t>
      </w:r>
    </w:p>
    <w:p w:rsidR="00CE2409" w:rsidRDefault="00CE2409" w:rsidP="00CE2409">
      <w:pPr>
        <w:pStyle w:val="ad"/>
        <w:rPr>
          <w:sz w:val="24"/>
          <w:rtl/>
        </w:rPr>
      </w:pPr>
    </w:p>
    <w:p w:rsidR="0070447B" w:rsidRDefault="0070447B" w:rsidP="00CE2409">
      <w:pPr>
        <w:pStyle w:val="ad"/>
        <w:rPr>
          <w:sz w:val="24"/>
          <w:rtl/>
        </w:rPr>
      </w:pPr>
    </w:p>
    <w:p w:rsidR="00CE2409" w:rsidRDefault="00CE2409" w:rsidP="00CE2409">
      <w:pPr>
        <w:pStyle w:val="ad"/>
        <w:rPr>
          <w:sz w:val="24"/>
          <w:rtl/>
        </w:rPr>
      </w:pPr>
    </w:p>
    <w:p w:rsidR="00CE2409" w:rsidRDefault="00CE2409" w:rsidP="00CE2409">
      <w:pPr>
        <w:pStyle w:val="ad"/>
        <w:rPr>
          <w:sz w:val="24"/>
          <w:rtl/>
        </w:rPr>
      </w:pPr>
    </w:p>
    <w:p w:rsidR="00CE2409" w:rsidRDefault="00CE2409" w:rsidP="00CE2409">
      <w:pPr>
        <w:pStyle w:val="ad"/>
        <w:rPr>
          <w:sz w:val="24"/>
          <w:rtl/>
        </w:rPr>
      </w:pPr>
    </w:p>
    <w:p w:rsidR="00CE2409" w:rsidRPr="006C42A9" w:rsidRDefault="00CE2409" w:rsidP="00A7255C">
      <w:pPr>
        <w:pStyle w:val="ad"/>
        <w:rPr>
          <w:sz w:val="24"/>
          <w:rtl/>
        </w:rPr>
      </w:pPr>
      <w:r w:rsidRPr="00CE2409">
        <w:rPr>
          <w:rFonts w:hint="cs"/>
          <w:b/>
          <w:bCs/>
          <w:sz w:val="24"/>
          <w:rtl/>
        </w:rPr>
        <w:lastRenderedPageBreak/>
        <w:t>צילום אדם שלא בהסכמתו</w:t>
      </w:r>
      <w:r w:rsidR="006C42A9">
        <w:rPr>
          <w:rFonts w:hint="cs"/>
          <w:sz w:val="24"/>
          <w:rtl/>
        </w:rPr>
        <w:t xml:space="preserve"> (פפראצי, צילומי עיתונות, סרך ע"ז- לא).</w:t>
      </w:r>
    </w:p>
    <w:p w:rsidR="00CE2409" w:rsidRPr="00A7255C" w:rsidRDefault="00C85903" w:rsidP="00C85903">
      <w:pPr>
        <w:pStyle w:val="ad"/>
        <w:rPr>
          <w:sz w:val="24"/>
          <w:rtl/>
        </w:rPr>
      </w:pPr>
      <w:r>
        <w:rPr>
          <w:rFonts w:hint="cs"/>
          <w:b/>
          <w:bCs/>
          <w:sz w:val="24"/>
          <w:rtl/>
        </w:rPr>
        <w:t>יש רווח</w:t>
      </w:r>
      <w:r>
        <w:rPr>
          <w:rFonts w:hint="cs"/>
          <w:sz w:val="24"/>
          <w:rtl/>
        </w:rPr>
        <w:t xml:space="preserve">- </w:t>
      </w:r>
      <w:r w:rsidR="00A7255C" w:rsidRPr="00C85903">
        <w:rPr>
          <w:rFonts w:hint="cs"/>
          <w:sz w:val="24"/>
          <w:rtl/>
        </w:rPr>
        <w:t>עשיית עושר ולא במשפט</w:t>
      </w:r>
      <w:r w:rsidR="00A7255C">
        <w:rPr>
          <w:rFonts w:hint="cs"/>
          <w:sz w:val="24"/>
          <w:rtl/>
        </w:rPr>
        <w:t xml:space="preserve">- לשלם עבור תמונת רב. </w:t>
      </w:r>
      <w:r w:rsidR="00CE2409" w:rsidRPr="00A7255C">
        <w:rPr>
          <w:rFonts w:hint="cs"/>
          <w:sz w:val="24"/>
          <w:rtl/>
        </w:rPr>
        <w:t>גם אם הצילום לא אסור, המצלם לא רשאי להפיק רווחים מבלי לשתף</w:t>
      </w:r>
      <w:r w:rsidR="00A7255C">
        <w:rPr>
          <w:rFonts w:hint="cs"/>
          <w:sz w:val="24"/>
          <w:rtl/>
        </w:rPr>
        <w:t xml:space="preserve"> את</w:t>
      </w:r>
      <w:r w:rsidR="00CE2409" w:rsidRPr="00A7255C">
        <w:rPr>
          <w:rFonts w:hint="cs"/>
          <w:sz w:val="24"/>
          <w:rtl/>
        </w:rPr>
        <w:t xml:space="preserve"> המצולם שמכוחו הופק הרווח.</w:t>
      </w:r>
      <w:r w:rsidR="00A7255C">
        <w:rPr>
          <w:rFonts w:hint="cs"/>
          <w:sz w:val="24"/>
          <w:rtl/>
        </w:rPr>
        <w:t xml:space="preserve"> </w:t>
      </w:r>
      <w:r w:rsidR="00CE2409" w:rsidRPr="00A7255C">
        <w:rPr>
          <w:rFonts w:hint="cs"/>
          <w:sz w:val="24"/>
          <w:u w:val="single"/>
          <w:rtl/>
        </w:rPr>
        <w:t>הרי"ף</w:t>
      </w:r>
      <w:r w:rsidR="00A7255C">
        <w:rPr>
          <w:rFonts w:hint="cs"/>
          <w:sz w:val="24"/>
          <w:rtl/>
        </w:rPr>
        <w:t>-</w:t>
      </w:r>
      <w:r w:rsidR="00CE2409" w:rsidRPr="00112FC2">
        <w:rPr>
          <w:rFonts w:hint="cs"/>
          <w:b/>
          <w:bCs/>
          <w:sz w:val="24"/>
          <w:rtl/>
        </w:rPr>
        <w:t xml:space="preserve"> </w:t>
      </w:r>
      <w:r w:rsidR="00CE2409" w:rsidRPr="00112FC2">
        <w:rPr>
          <w:rFonts w:hint="cs"/>
          <w:sz w:val="24"/>
          <w:rtl/>
        </w:rPr>
        <w:t>הנאה מרכוש הזולת (להבדיל מהפקת רווח של ממש) מחייבת את הנה</w:t>
      </w:r>
      <w:r w:rsidR="00A7255C">
        <w:rPr>
          <w:rFonts w:hint="cs"/>
          <w:sz w:val="24"/>
          <w:rtl/>
        </w:rPr>
        <w:t xml:space="preserve">נה לחלוק את הנאתו עם מי שגרם לה. </w:t>
      </w:r>
      <w:r w:rsidR="00A7255C">
        <w:rPr>
          <w:rFonts w:hint="cs"/>
          <w:sz w:val="24"/>
          <w:u w:val="single"/>
          <w:rtl/>
        </w:rPr>
        <w:t>הרמב"ן</w:t>
      </w:r>
      <w:r w:rsidR="00A7255C">
        <w:rPr>
          <w:rFonts w:hint="cs"/>
          <w:sz w:val="24"/>
          <w:rtl/>
        </w:rPr>
        <w:t xml:space="preserve">- חובת התשלום הוא מדין הנאה. </w:t>
      </w:r>
      <w:r>
        <w:rPr>
          <w:rFonts w:hint="cs"/>
          <w:sz w:val="24"/>
          <w:rtl/>
        </w:rPr>
        <w:t>- כל זה</w:t>
      </w:r>
      <w:r w:rsidR="00A7255C">
        <w:rPr>
          <w:rFonts w:hint="cs"/>
          <w:sz w:val="24"/>
          <w:rtl/>
        </w:rPr>
        <w:t xml:space="preserve"> כאשר יש שת"פ בזמן הצילום.</w:t>
      </w:r>
    </w:p>
    <w:p w:rsidR="00A7255C" w:rsidRPr="00112FC2" w:rsidRDefault="00A7255C" w:rsidP="00A7255C">
      <w:pPr>
        <w:pStyle w:val="ad"/>
        <w:rPr>
          <w:sz w:val="24"/>
          <w:rtl/>
        </w:rPr>
      </w:pPr>
      <w:r>
        <w:rPr>
          <w:rFonts w:hint="cs"/>
          <w:sz w:val="24"/>
          <w:rtl/>
        </w:rPr>
        <w:t>אם אין הסכמה- לא צריך לחלוק את הרווח (דוגמא- בעל אולם ורסאי שהרצפה קרסה).</w:t>
      </w:r>
    </w:p>
    <w:p w:rsidR="00CE2409" w:rsidRPr="00C85903" w:rsidRDefault="00CE2409" w:rsidP="00C85903">
      <w:pPr>
        <w:pStyle w:val="ad"/>
        <w:rPr>
          <w:sz w:val="24"/>
        </w:rPr>
      </w:pPr>
      <w:r w:rsidRPr="00C85903">
        <w:rPr>
          <w:rFonts w:hint="cs"/>
          <w:sz w:val="24"/>
          <w:u w:val="single"/>
          <w:rtl/>
        </w:rPr>
        <w:t>הרב מנשה קליין</w:t>
      </w:r>
      <w:r w:rsidR="00C85903">
        <w:rPr>
          <w:rFonts w:hint="cs"/>
          <w:sz w:val="24"/>
          <w:rtl/>
        </w:rPr>
        <w:t>- 3</w:t>
      </w:r>
      <w:r w:rsidRPr="00112FC2">
        <w:rPr>
          <w:rFonts w:hint="cs"/>
          <w:sz w:val="24"/>
          <w:rtl/>
        </w:rPr>
        <w:t xml:space="preserve"> </w:t>
      </w:r>
      <w:r w:rsidRPr="00A21C57">
        <w:rPr>
          <w:rFonts w:hint="cs"/>
          <w:b/>
          <w:bCs/>
          <w:sz w:val="24"/>
          <w:rtl/>
        </w:rPr>
        <w:t>נימוקים מדוע אסור לצלם אדם</w:t>
      </w:r>
      <w:r w:rsidRPr="00112FC2">
        <w:rPr>
          <w:rFonts w:hint="cs"/>
          <w:sz w:val="24"/>
          <w:rtl/>
        </w:rPr>
        <w:t>:</w:t>
      </w:r>
      <w:r w:rsidR="00C85903">
        <w:rPr>
          <w:rFonts w:hint="cs"/>
          <w:sz w:val="24"/>
          <w:rtl/>
        </w:rPr>
        <w:t xml:space="preserve"> </w:t>
      </w:r>
      <w:r w:rsidRPr="00112FC2">
        <w:rPr>
          <w:rFonts w:hint="cs"/>
          <w:sz w:val="24"/>
          <w:rtl/>
        </w:rPr>
        <w:t>אם הוא לא מסכים</w:t>
      </w:r>
      <w:r w:rsidR="00C85903">
        <w:rPr>
          <w:rFonts w:hint="cs"/>
          <w:sz w:val="24"/>
          <w:rtl/>
        </w:rPr>
        <w:t xml:space="preserve"> מחשש לפגיעה בצלם. + </w:t>
      </w:r>
      <w:r w:rsidRPr="00112FC2">
        <w:rPr>
          <w:rFonts w:hint="cs"/>
          <w:sz w:val="24"/>
          <w:rtl/>
        </w:rPr>
        <w:t>צורת האדם היא קניינו</w:t>
      </w:r>
      <w:r w:rsidR="00C85903">
        <w:rPr>
          <w:rFonts w:hint="cs"/>
          <w:sz w:val="24"/>
          <w:rtl/>
        </w:rPr>
        <w:t xml:space="preserve"> הרוחני והוא היה יכול להרוויח מזה. + </w:t>
      </w:r>
      <w:r w:rsidRPr="00112FC2">
        <w:rPr>
          <w:rFonts w:hint="cs"/>
          <w:sz w:val="24"/>
          <w:rtl/>
        </w:rPr>
        <w:t xml:space="preserve">"גוף הצדיק הוא </w:t>
      </w:r>
      <w:r w:rsidR="00C85903">
        <w:rPr>
          <w:rFonts w:hint="cs"/>
          <w:sz w:val="24"/>
          <w:rtl/>
        </w:rPr>
        <w:t>סוד ה' ליראיו".</w:t>
      </w:r>
    </w:p>
    <w:p w:rsidR="00CE2409" w:rsidRPr="00112FC2" w:rsidRDefault="00C85903" w:rsidP="008B4F21">
      <w:pPr>
        <w:pStyle w:val="ad"/>
        <w:rPr>
          <w:sz w:val="24"/>
          <w:rtl/>
        </w:rPr>
      </w:pPr>
      <w:r>
        <w:rPr>
          <w:rFonts w:hint="cs"/>
          <w:b/>
          <w:bCs/>
          <w:sz w:val="24"/>
          <w:rtl/>
        </w:rPr>
        <w:t>אין רווח</w:t>
      </w:r>
      <w:r>
        <w:rPr>
          <w:rFonts w:hint="cs"/>
          <w:sz w:val="24"/>
          <w:rtl/>
        </w:rPr>
        <w:t xml:space="preserve">- </w:t>
      </w:r>
      <w:r w:rsidR="00CE2409" w:rsidRPr="00112FC2">
        <w:rPr>
          <w:rFonts w:hint="cs"/>
          <w:sz w:val="24"/>
          <w:rtl/>
        </w:rPr>
        <w:t xml:space="preserve">האם צילום הוא בגדר </w:t>
      </w:r>
      <w:r w:rsidR="00CE2409" w:rsidRPr="008B4F21">
        <w:rPr>
          <w:rFonts w:hint="cs"/>
          <w:sz w:val="24"/>
          <w:rtl/>
        </w:rPr>
        <w:t>היזק ראייה?</w:t>
      </w:r>
      <w:r w:rsidR="00A21C57">
        <w:rPr>
          <w:rFonts w:hint="cs"/>
          <w:sz w:val="24"/>
          <w:rtl/>
        </w:rPr>
        <w:t xml:space="preserve"> מצד אחד- ה</w:t>
      </w:r>
      <w:r w:rsidR="008B4F21" w:rsidRPr="008B4F21">
        <w:rPr>
          <w:rFonts w:hint="cs"/>
          <w:sz w:val="24"/>
          <w:rtl/>
        </w:rPr>
        <w:t>נ</w:t>
      </w:r>
      <w:r w:rsidR="00A21C57">
        <w:rPr>
          <w:rFonts w:hint="cs"/>
          <w:sz w:val="24"/>
          <w:rtl/>
        </w:rPr>
        <w:t>צ</w:t>
      </w:r>
      <w:r w:rsidR="008B4F21" w:rsidRPr="008B4F21">
        <w:rPr>
          <w:rFonts w:hint="cs"/>
          <w:sz w:val="24"/>
          <w:rtl/>
        </w:rPr>
        <w:t>חה של תמונת הזולת. מצד שני-</w:t>
      </w:r>
      <w:r w:rsidR="00CE2409" w:rsidRPr="008B4F21">
        <w:rPr>
          <w:rFonts w:hint="cs"/>
          <w:sz w:val="24"/>
          <w:rtl/>
        </w:rPr>
        <w:t xml:space="preserve"> היזק ראייה היא לא הלכה החלה לגבי צילום אדם ברשות הרבים.</w:t>
      </w:r>
      <w:r w:rsidR="008B4F21" w:rsidRPr="008B4F21">
        <w:rPr>
          <w:rFonts w:hint="cs"/>
          <w:sz w:val="24"/>
          <w:rtl/>
        </w:rPr>
        <w:t xml:space="preserve"> </w:t>
      </w:r>
      <w:r w:rsidR="008B4F21" w:rsidRPr="008B4F21">
        <w:rPr>
          <w:rFonts w:hint="cs"/>
          <w:sz w:val="24"/>
          <w:u w:val="single"/>
          <w:rtl/>
        </w:rPr>
        <w:t>הרב יצחק זילברשטיין</w:t>
      </w:r>
      <w:r w:rsidR="008B4F21">
        <w:rPr>
          <w:rFonts w:hint="cs"/>
          <w:sz w:val="24"/>
          <w:rtl/>
        </w:rPr>
        <w:t>-</w:t>
      </w:r>
      <w:r w:rsidR="00CE2409" w:rsidRPr="008B4F21">
        <w:rPr>
          <w:rFonts w:hint="cs"/>
          <w:sz w:val="24"/>
          <w:rtl/>
        </w:rPr>
        <w:t xml:space="preserve"> אסור לצלם אדם ל</w:t>
      </w:r>
      <w:r w:rsidR="008B4F21" w:rsidRPr="008B4F21">
        <w:rPr>
          <w:rFonts w:hint="cs"/>
          <w:sz w:val="24"/>
          <w:rtl/>
        </w:rPr>
        <w:t xml:space="preserve">לא רשותו בשל הפגיעה בצנעת הפרט, </w:t>
      </w:r>
      <w:r w:rsidR="00CE2409" w:rsidRPr="008B4F21">
        <w:rPr>
          <w:rFonts w:hint="cs"/>
          <w:sz w:val="24"/>
          <w:rtl/>
        </w:rPr>
        <w:t>מתבסס בעיקר על הכלל: "ואהבת לרעך כמוך".</w:t>
      </w:r>
      <w:r w:rsidR="008B4F21" w:rsidRPr="008B4F21">
        <w:rPr>
          <w:rFonts w:hint="cs"/>
          <w:sz w:val="24"/>
          <w:rtl/>
        </w:rPr>
        <w:t xml:space="preserve"> </w:t>
      </w:r>
      <w:r w:rsidR="00CE2409" w:rsidRPr="008B4F21">
        <w:rPr>
          <w:rFonts w:hint="cs"/>
          <w:sz w:val="24"/>
          <w:u w:val="single"/>
          <w:rtl/>
        </w:rPr>
        <w:t>הרב דוד סתיו</w:t>
      </w:r>
      <w:r w:rsidR="008B4F21">
        <w:rPr>
          <w:rFonts w:hint="cs"/>
          <w:sz w:val="24"/>
          <w:rtl/>
        </w:rPr>
        <w:t>-</w:t>
      </w:r>
      <w:r w:rsidR="00CE2409" w:rsidRPr="008B4F21">
        <w:rPr>
          <w:rFonts w:hint="cs"/>
          <w:sz w:val="24"/>
          <w:rtl/>
        </w:rPr>
        <w:t xml:space="preserve"> </w:t>
      </w:r>
      <w:r w:rsidR="008B4F21" w:rsidRPr="008B4F21">
        <w:rPr>
          <w:rFonts w:hint="cs"/>
          <w:sz w:val="24"/>
          <w:rtl/>
        </w:rPr>
        <w:t xml:space="preserve">מותר </w:t>
      </w:r>
      <w:r w:rsidR="00A21C57">
        <w:rPr>
          <w:rFonts w:hint="cs"/>
          <w:sz w:val="24"/>
          <w:rtl/>
        </w:rPr>
        <w:t>ל</w:t>
      </w:r>
      <w:r w:rsidR="008B4F21" w:rsidRPr="008B4F21">
        <w:rPr>
          <w:rFonts w:hint="cs"/>
          <w:sz w:val="24"/>
          <w:rtl/>
        </w:rPr>
        <w:t xml:space="preserve">צלם </w:t>
      </w:r>
      <w:r w:rsidR="00A21C57">
        <w:rPr>
          <w:rFonts w:hint="cs"/>
          <w:sz w:val="24"/>
          <w:rtl/>
        </w:rPr>
        <w:t xml:space="preserve">את </w:t>
      </w:r>
      <w:r w:rsidR="008B4F21" w:rsidRPr="008B4F21">
        <w:rPr>
          <w:rFonts w:hint="cs"/>
          <w:sz w:val="24"/>
          <w:rtl/>
        </w:rPr>
        <w:t xml:space="preserve">מי שמכניס את עצמו ביודעין למצב </w:t>
      </w:r>
      <w:r w:rsidR="00A21C57">
        <w:rPr>
          <w:rFonts w:hint="cs"/>
          <w:sz w:val="24"/>
          <w:rtl/>
        </w:rPr>
        <w:t>שצפוי שיצלמו אותו. אדם פשוט- לא</w:t>
      </w:r>
      <w:r w:rsidR="008B4F21" w:rsidRPr="008B4F21">
        <w:rPr>
          <w:rFonts w:hint="cs"/>
          <w:sz w:val="24"/>
          <w:rtl/>
        </w:rPr>
        <w:t>.</w:t>
      </w:r>
      <w:r w:rsidR="008B4F21">
        <w:rPr>
          <w:rFonts w:hint="cs"/>
          <w:sz w:val="24"/>
          <w:rtl/>
        </w:rPr>
        <w:t xml:space="preserve"> </w:t>
      </w:r>
      <w:r w:rsidR="008B4F21" w:rsidRPr="008B4F21">
        <w:rPr>
          <w:rFonts w:hint="cs"/>
          <w:sz w:val="24"/>
          <w:u w:val="single"/>
          <w:rtl/>
        </w:rPr>
        <w:t>הרמב"ן</w:t>
      </w:r>
      <w:r w:rsidR="008B4F21">
        <w:rPr>
          <w:rFonts w:hint="cs"/>
          <w:sz w:val="24"/>
          <w:rtl/>
        </w:rPr>
        <w:t xml:space="preserve">- </w:t>
      </w:r>
      <w:r w:rsidR="00A21C57">
        <w:rPr>
          <w:rFonts w:hint="cs"/>
          <w:sz w:val="24"/>
          <w:rtl/>
        </w:rPr>
        <w:t xml:space="preserve">יש בזה </w:t>
      </w:r>
      <w:r w:rsidR="008B4F21">
        <w:rPr>
          <w:rFonts w:hint="cs"/>
          <w:sz w:val="24"/>
          <w:rtl/>
        </w:rPr>
        <w:t xml:space="preserve">עין הרע. </w:t>
      </w:r>
      <w:r w:rsidR="00CE2409" w:rsidRPr="008B4F21">
        <w:rPr>
          <w:rFonts w:hint="cs"/>
          <w:sz w:val="24"/>
          <w:u w:val="single"/>
          <w:rtl/>
        </w:rPr>
        <w:t>החפץ חיים</w:t>
      </w:r>
      <w:r w:rsidR="008B4F21">
        <w:rPr>
          <w:rFonts w:hint="cs"/>
          <w:sz w:val="24"/>
          <w:rtl/>
        </w:rPr>
        <w:t>- צילום רכוש הזולת ללא רשותו- אבק לשון הרע.</w:t>
      </w:r>
    </w:p>
    <w:p w:rsidR="00CE2409" w:rsidRPr="00112FC2" w:rsidRDefault="00CE2409" w:rsidP="00A4367E">
      <w:pPr>
        <w:pStyle w:val="ad"/>
        <w:rPr>
          <w:sz w:val="24"/>
          <w:rtl/>
        </w:rPr>
      </w:pPr>
      <w:r w:rsidRPr="00A4367E">
        <w:rPr>
          <w:rFonts w:hint="cs"/>
          <w:b/>
          <w:bCs/>
          <w:sz w:val="24"/>
          <w:rtl/>
        </w:rPr>
        <w:t>עמדת החוק הישראלי</w:t>
      </w:r>
      <w:r w:rsidR="00A4367E">
        <w:rPr>
          <w:rFonts w:hint="cs"/>
          <w:sz w:val="24"/>
          <w:rtl/>
        </w:rPr>
        <w:t xml:space="preserve">- </w:t>
      </w:r>
      <w:r w:rsidR="00A21C57">
        <w:rPr>
          <w:rFonts w:hint="cs"/>
          <w:sz w:val="24"/>
          <w:rtl/>
        </w:rPr>
        <w:t>חוק הגנת הפרטיות אוסר צילום אדם</w:t>
      </w:r>
      <w:r w:rsidRPr="00A4367E">
        <w:rPr>
          <w:rFonts w:hint="cs"/>
          <w:sz w:val="24"/>
          <w:rtl/>
        </w:rPr>
        <w:t xml:space="preserve"> כשהוא ברשות היחיד</w:t>
      </w:r>
      <w:r w:rsidR="00A4367E" w:rsidRPr="00A4367E">
        <w:rPr>
          <w:rFonts w:hint="cs"/>
          <w:sz w:val="24"/>
          <w:rtl/>
        </w:rPr>
        <w:t>, ואוס</w:t>
      </w:r>
      <w:r w:rsidR="00A21C57">
        <w:rPr>
          <w:rFonts w:hint="cs"/>
          <w:sz w:val="24"/>
          <w:rtl/>
        </w:rPr>
        <w:t>ר צילום אדם</w:t>
      </w:r>
      <w:r w:rsidRPr="00A4367E">
        <w:rPr>
          <w:rFonts w:hint="cs"/>
          <w:sz w:val="24"/>
          <w:rtl/>
        </w:rPr>
        <w:t xml:space="preserve"> כשהוא ברשות הרבים, והצילום עלול לבזותו ולהשפילו</w:t>
      </w:r>
      <w:r w:rsidR="00A4367E">
        <w:rPr>
          <w:rFonts w:hint="cs"/>
          <w:sz w:val="24"/>
          <w:rtl/>
        </w:rPr>
        <w:t>. בנוסף, חל א</w:t>
      </w:r>
      <w:r w:rsidRPr="00112FC2">
        <w:rPr>
          <w:rFonts w:hint="cs"/>
          <w:sz w:val="24"/>
          <w:rtl/>
        </w:rPr>
        <w:t>יסור שימוש בצילום לשם הפקת רווח.</w:t>
      </w:r>
    </w:p>
    <w:p w:rsidR="00CE2409" w:rsidRPr="00112FC2" w:rsidRDefault="00C10961" w:rsidP="00C10961">
      <w:pPr>
        <w:pStyle w:val="ad"/>
        <w:rPr>
          <w:sz w:val="24"/>
        </w:rPr>
      </w:pPr>
      <w:r w:rsidRPr="00C10961">
        <w:rPr>
          <w:rFonts w:hint="cs"/>
          <w:b/>
          <w:bCs/>
          <w:sz w:val="24"/>
          <w:rtl/>
        </w:rPr>
        <w:t>פס"ד צדי</w:t>
      </w:r>
      <w:r w:rsidR="00A4367E" w:rsidRPr="00C10961">
        <w:rPr>
          <w:rFonts w:hint="cs"/>
          <w:b/>
          <w:bCs/>
          <w:sz w:val="24"/>
          <w:rtl/>
        </w:rPr>
        <w:t>ק</w:t>
      </w:r>
      <w:r>
        <w:rPr>
          <w:rFonts w:hint="cs"/>
          <w:sz w:val="24"/>
          <w:rtl/>
        </w:rPr>
        <w:t xml:space="preserve">- </w:t>
      </w:r>
      <w:r w:rsidR="00CE2409" w:rsidRPr="00112FC2">
        <w:rPr>
          <w:rFonts w:hint="cs"/>
          <w:sz w:val="24"/>
          <w:rtl/>
        </w:rPr>
        <w:t>חרדי שחילק ספרי קודש בת</w:t>
      </w:r>
      <w:r>
        <w:rPr>
          <w:rFonts w:hint="cs"/>
          <w:sz w:val="24"/>
          <w:rtl/>
        </w:rPr>
        <w:t xml:space="preserve">"א </w:t>
      </w:r>
      <w:r w:rsidR="00CE2409" w:rsidRPr="00112FC2">
        <w:rPr>
          <w:rFonts w:hint="cs"/>
          <w:sz w:val="24"/>
          <w:rtl/>
        </w:rPr>
        <w:t xml:space="preserve">וצולם על רקע פוסטר של </w:t>
      </w:r>
      <w:r w:rsidR="00CE2409" w:rsidRPr="00C10961">
        <w:rPr>
          <w:rFonts w:hint="cs"/>
          <w:sz w:val="24"/>
          <w:rtl/>
        </w:rPr>
        <w:t>חנות בגדים, ובו איש</w:t>
      </w:r>
      <w:r w:rsidRPr="00C10961">
        <w:rPr>
          <w:rFonts w:hint="cs"/>
          <w:sz w:val="24"/>
          <w:rtl/>
        </w:rPr>
        <w:t xml:space="preserve">ה לא צנועה. </w:t>
      </w:r>
      <w:r w:rsidR="00CE2409" w:rsidRPr="00C10961">
        <w:rPr>
          <w:rFonts w:hint="cs"/>
          <w:sz w:val="24"/>
          <w:rtl/>
        </w:rPr>
        <w:t>ההגנות שבחוק איסור לשון הרע דורשות שהפרסום היה אמת והיה בפרסום עניין ציבורי.</w:t>
      </w:r>
      <w:r>
        <w:rPr>
          <w:rFonts w:hint="cs"/>
          <w:sz w:val="24"/>
          <w:rtl/>
        </w:rPr>
        <w:t xml:space="preserve"> </w:t>
      </w:r>
      <w:r w:rsidR="00CE2409" w:rsidRPr="00112FC2">
        <w:rPr>
          <w:rFonts w:hint="cs"/>
          <w:sz w:val="24"/>
          <w:u w:val="single"/>
          <w:rtl/>
        </w:rPr>
        <w:t>שלום</w:t>
      </w:r>
      <w:r>
        <w:rPr>
          <w:rFonts w:hint="cs"/>
          <w:sz w:val="24"/>
          <w:rtl/>
        </w:rPr>
        <w:t>-</w:t>
      </w:r>
      <w:r w:rsidR="00CE2409" w:rsidRPr="00112FC2">
        <w:rPr>
          <w:rFonts w:hint="cs"/>
          <w:sz w:val="24"/>
          <w:rtl/>
        </w:rPr>
        <w:t xml:space="preserve"> כדי לפגוע צריך ענ</w:t>
      </w:r>
      <w:r>
        <w:rPr>
          <w:rFonts w:hint="cs"/>
          <w:sz w:val="24"/>
          <w:rtl/>
        </w:rPr>
        <w:t>יין ציבורי בפגיעה ולא רק עניין בפרסום,</w:t>
      </w:r>
      <w:r w:rsidR="00CE2409" w:rsidRPr="00112FC2">
        <w:rPr>
          <w:rFonts w:hint="cs"/>
          <w:sz w:val="24"/>
          <w:rtl/>
        </w:rPr>
        <w:t xml:space="preserve"> והדבר לא התקיים.</w:t>
      </w:r>
      <w:r>
        <w:rPr>
          <w:rFonts w:hint="cs"/>
          <w:sz w:val="24"/>
          <w:rtl/>
        </w:rPr>
        <w:t xml:space="preserve"> </w:t>
      </w:r>
      <w:r w:rsidRPr="00C10961">
        <w:rPr>
          <w:rFonts w:hint="cs"/>
          <w:sz w:val="24"/>
          <w:u w:val="single"/>
          <w:rtl/>
        </w:rPr>
        <w:t>מחוזי</w:t>
      </w:r>
      <w:r>
        <w:rPr>
          <w:rFonts w:hint="cs"/>
          <w:sz w:val="24"/>
          <w:rtl/>
        </w:rPr>
        <w:t>- העניין הציבורי גובר על הזכות לפרטיות.</w:t>
      </w:r>
      <w:r w:rsidR="00A21C57">
        <w:rPr>
          <w:rFonts w:hint="cs"/>
          <w:sz w:val="24"/>
          <w:rtl/>
        </w:rPr>
        <w:t xml:space="preserve"> מותר לבייש לשם מטרה נ</w:t>
      </w:r>
      <w:r w:rsidR="00212C99">
        <w:rPr>
          <w:rFonts w:hint="cs"/>
          <w:sz w:val="24"/>
          <w:rtl/>
        </w:rPr>
        <w:t>עלה.</w:t>
      </w:r>
    </w:p>
    <w:p w:rsidR="00A4367E" w:rsidRPr="00212C99" w:rsidRDefault="00CE2409" w:rsidP="00212C99">
      <w:pPr>
        <w:pStyle w:val="ad"/>
        <w:rPr>
          <w:sz w:val="24"/>
          <w:u w:val="single"/>
          <w:rtl/>
        </w:rPr>
      </w:pPr>
      <w:r w:rsidRPr="00212C99">
        <w:rPr>
          <w:rFonts w:hint="cs"/>
          <w:sz w:val="24"/>
          <w:u w:val="single"/>
          <w:rtl/>
        </w:rPr>
        <w:t>מבחן התועלת של החפץ חיים</w:t>
      </w:r>
      <w:r w:rsidR="00212C99">
        <w:rPr>
          <w:rFonts w:hint="cs"/>
          <w:sz w:val="24"/>
          <w:rtl/>
        </w:rPr>
        <w:t xml:space="preserve">- הפרסום מכוון לתועלת ולא </w:t>
      </w:r>
      <w:r w:rsidRPr="00212C99">
        <w:rPr>
          <w:rFonts w:hint="cs"/>
          <w:sz w:val="24"/>
          <w:rtl/>
        </w:rPr>
        <w:t>מונע משנא</w:t>
      </w:r>
      <w:r w:rsidR="00212C99">
        <w:rPr>
          <w:rFonts w:hint="cs"/>
          <w:sz w:val="24"/>
          <w:rtl/>
        </w:rPr>
        <w:t xml:space="preserve">ה + </w:t>
      </w:r>
      <w:r w:rsidRPr="00212C99">
        <w:rPr>
          <w:rFonts w:hint="cs"/>
          <w:sz w:val="24"/>
          <w:rtl/>
        </w:rPr>
        <w:t xml:space="preserve">אם אפשר לגלות </w:t>
      </w:r>
      <w:r w:rsidR="00A21C57">
        <w:rPr>
          <w:rFonts w:hint="cs"/>
          <w:sz w:val="24"/>
          <w:rtl/>
        </w:rPr>
        <w:t xml:space="preserve">את </w:t>
      </w:r>
      <w:r w:rsidRPr="00212C99">
        <w:rPr>
          <w:rFonts w:hint="cs"/>
          <w:sz w:val="24"/>
          <w:rtl/>
        </w:rPr>
        <w:t>התועלת מבלי לחשוף את העניין כך שיפגע באדם, צריך לנקוט באמצעים המונעים</w:t>
      </w:r>
      <w:r w:rsidR="00212C99">
        <w:rPr>
          <w:rFonts w:hint="cs"/>
          <w:sz w:val="24"/>
          <w:rtl/>
        </w:rPr>
        <w:t xml:space="preserve"> + אין לפרסם </w:t>
      </w:r>
      <w:r w:rsidRPr="00212C99">
        <w:rPr>
          <w:rFonts w:hint="cs"/>
          <w:sz w:val="24"/>
          <w:rtl/>
        </w:rPr>
        <w:t>אם הפרסום יגרום לרעה ממש ולא רק למניעת טובה</w:t>
      </w:r>
      <w:r w:rsidR="00212C99">
        <w:rPr>
          <w:rFonts w:hint="cs"/>
          <w:sz w:val="24"/>
          <w:rtl/>
        </w:rPr>
        <w:t>.</w:t>
      </w:r>
    </w:p>
    <w:p w:rsidR="00A4367E" w:rsidRPr="00A4367E" w:rsidRDefault="00A4367E" w:rsidP="00CE2409">
      <w:pPr>
        <w:pStyle w:val="ad"/>
        <w:rPr>
          <w:sz w:val="24"/>
          <w:rtl/>
        </w:rPr>
      </w:pPr>
    </w:p>
    <w:p w:rsidR="00CE2409" w:rsidRPr="006A2DF0" w:rsidRDefault="00CE2409" w:rsidP="00CE2409">
      <w:pPr>
        <w:pStyle w:val="ad"/>
        <w:rPr>
          <w:sz w:val="24"/>
          <w:rtl/>
        </w:rPr>
      </w:pPr>
      <w:r w:rsidRPr="00A4367E">
        <w:rPr>
          <w:rFonts w:hint="cs"/>
          <w:b/>
          <w:bCs/>
          <w:sz w:val="24"/>
          <w:rtl/>
        </w:rPr>
        <w:t>גילוי סוד</w:t>
      </w:r>
      <w:r w:rsidR="006A2DF0">
        <w:rPr>
          <w:rFonts w:hint="cs"/>
          <w:sz w:val="24"/>
          <w:rtl/>
        </w:rPr>
        <w:t xml:space="preserve"> (סוד ששומר לעצמו. סוד שרק בודדים יודעים. ככל שכמוס יותר- גילויו חמור יותר).</w:t>
      </w:r>
    </w:p>
    <w:p w:rsidR="00CE2409" w:rsidRPr="00112FC2" w:rsidRDefault="00CE2409" w:rsidP="00C75FC3">
      <w:pPr>
        <w:pStyle w:val="ad"/>
        <w:rPr>
          <w:sz w:val="24"/>
          <w:rtl/>
        </w:rPr>
      </w:pPr>
      <w:r w:rsidRPr="006A2DF0">
        <w:rPr>
          <w:rFonts w:hint="cs"/>
          <w:b/>
          <w:bCs/>
          <w:sz w:val="24"/>
          <w:rtl/>
        </w:rPr>
        <w:t>הסוד במקורות</w:t>
      </w:r>
      <w:r w:rsidR="006A2DF0">
        <w:rPr>
          <w:rFonts w:hint="cs"/>
          <w:sz w:val="24"/>
          <w:rtl/>
        </w:rPr>
        <w:t xml:space="preserve">- </w:t>
      </w:r>
      <w:r w:rsidR="006A2DF0" w:rsidRPr="006A2DF0">
        <w:rPr>
          <w:rFonts w:hint="cs"/>
          <w:sz w:val="24"/>
          <w:u w:val="single"/>
          <w:rtl/>
        </w:rPr>
        <w:t>רש"י</w:t>
      </w:r>
      <w:r w:rsidR="006A2DF0">
        <w:rPr>
          <w:rFonts w:hint="cs"/>
          <w:sz w:val="24"/>
          <w:rtl/>
        </w:rPr>
        <w:t>-</w:t>
      </w:r>
      <w:r w:rsidRPr="006A2DF0">
        <w:rPr>
          <w:rFonts w:hint="cs"/>
          <w:sz w:val="24"/>
          <w:rtl/>
        </w:rPr>
        <w:t xml:space="preserve"> לוט</w:t>
      </w:r>
      <w:r w:rsidRPr="00112FC2">
        <w:rPr>
          <w:rFonts w:hint="cs"/>
          <w:sz w:val="24"/>
          <w:rtl/>
        </w:rPr>
        <w:t xml:space="preserve"> ידע ששרה היא אשת אברהם</w:t>
      </w:r>
      <w:r w:rsidR="006A2DF0">
        <w:rPr>
          <w:rFonts w:hint="cs"/>
          <w:sz w:val="24"/>
          <w:rtl/>
        </w:rPr>
        <w:t xml:space="preserve"> ולא גילה זאת למצרים.  </w:t>
      </w:r>
      <w:r w:rsidR="006A2DF0">
        <w:rPr>
          <w:rFonts w:hint="cs"/>
          <w:sz w:val="24"/>
          <w:u w:val="single"/>
          <w:rtl/>
        </w:rPr>
        <w:t>אבן עזרא</w:t>
      </w:r>
      <w:r w:rsidR="006A2DF0">
        <w:rPr>
          <w:rFonts w:hint="cs"/>
          <w:sz w:val="24"/>
          <w:rtl/>
        </w:rPr>
        <w:t>- חבר של עשיו גילה לרבקה את סוד עשיו על יעקב.</w:t>
      </w:r>
      <w:r w:rsidR="00330B49">
        <w:rPr>
          <w:rFonts w:hint="cs"/>
          <w:sz w:val="24"/>
          <w:rtl/>
        </w:rPr>
        <w:t xml:space="preserve"> יעקב תכנן</w:t>
      </w:r>
      <w:r w:rsidR="00CF7134">
        <w:rPr>
          <w:rFonts w:hint="cs"/>
          <w:sz w:val="24"/>
          <w:rtl/>
        </w:rPr>
        <w:t xml:space="preserve"> את בריחתו באזני נשיו בשדה. </w:t>
      </w:r>
      <w:r w:rsidRPr="00112FC2">
        <w:rPr>
          <w:rFonts w:hint="cs"/>
          <w:sz w:val="24"/>
          <w:rtl/>
        </w:rPr>
        <w:t xml:space="preserve">שמעון ולוי </w:t>
      </w:r>
      <w:r w:rsidRPr="00CF7134">
        <w:rPr>
          <w:rFonts w:hint="cs"/>
          <w:sz w:val="24"/>
          <w:rtl/>
        </w:rPr>
        <w:t>הסתודדו</w:t>
      </w:r>
      <w:r w:rsidRPr="00112FC2">
        <w:rPr>
          <w:rFonts w:hint="cs"/>
          <w:sz w:val="24"/>
          <w:rtl/>
        </w:rPr>
        <w:t xml:space="preserve"> ביניהם בטרם</w:t>
      </w:r>
      <w:r w:rsidR="00CF7134">
        <w:rPr>
          <w:rFonts w:hint="cs"/>
          <w:sz w:val="24"/>
          <w:rtl/>
        </w:rPr>
        <w:t xml:space="preserve"> הרגו את אנשי שכם. </w:t>
      </w:r>
      <w:r w:rsidRPr="00112FC2">
        <w:rPr>
          <w:rFonts w:hint="cs"/>
          <w:sz w:val="24"/>
          <w:rtl/>
        </w:rPr>
        <w:t>שמשון סיפר ל</w:t>
      </w:r>
      <w:r w:rsidR="00330B49">
        <w:rPr>
          <w:rFonts w:hint="cs"/>
          <w:sz w:val="24"/>
          <w:rtl/>
        </w:rPr>
        <w:t>דלילה על סודו שסיפרה זאת לפלשתים ושמש</w:t>
      </w:r>
      <w:r w:rsidRPr="00112FC2">
        <w:rPr>
          <w:rFonts w:hint="cs"/>
          <w:sz w:val="24"/>
          <w:rtl/>
        </w:rPr>
        <w:t>ון מצא את מותו</w:t>
      </w:r>
      <w:r w:rsidR="00CF7134">
        <w:rPr>
          <w:rFonts w:hint="cs"/>
          <w:sz w:val="24"/>
          <w:rtl/>
        </w:rPr>
        <w:t xml:space="preserve">. </w:t>
      </w:r>
      <w:r w:rsidRPr="00CF7134">
        <w:rPr>
          <w:rFonts w:hint="cs"/>
          <w:sz w:val="24"/>
          <w:u w:val="single"/>
          <w:rtl/>
        </w:rPr>
        <w:t>רלב"ג</w:t>
      </w:r>
      <w:r w:rsidR="00CF7134">
        <w:rPr>
          <w:rFonts w:hint="cs"/>
          <w:sz w:val="24"/>
          <w:rtl/>
        </w:rPr>
        <w:t>-</w:t>
      </w:r>
      <w:r w:rsidRPr="00CF7134">
        <w:rPr>
          <w:rFonts w:hint="cs"/>
          <w:sz w:val="24"/>
          <w:rtl/>
        </w:rPr>
        <w:t xml:space="preserve"> דוד גילה א</w:t>
      </w:r>
      <w:r w:rsidR="00CF7134">
        <w:rPr>
          <w:rFonts w:hint="cs"/>
          <w:sz w:val="24"/>
          <w:rtl/>
        </w:rPr>
        <w:t>ת סודו לאחיתופל יועצו שהפר אמון זה</w:t>
      </w:r>
      <w:r w:rsidRPr="00CF7134">
        <w:rPr>
          <w:rFonts w:hint="cs"/>
          <w:sz w:val="24"/>
          <w:rtl/>
        </w:rPr>
        <w:t xml:space="preserve"> וי</w:t>
      </w:r>
      <w:r w:rsidR="00CF7134">
        <w:rPr>
          <w:rFonts w:hint="cs"/>
          <w:sz w:val="24"/>
          <w:rtl/>
        </w:rPr>
        <w:t>עץ לאבשלום לקיים את דברי נתן הנביא</w:t>
      </w:r>
      <w:r w:rsidR="00E35F12">
        <w:rPr>
          <w:rFonts w:hint="cs"/>
          <w:sz w:val="24"/>
          <w:rtl/>
        </w:rPr>
        <w:t xml:space="preserve">. </w:t>
      </w:r>
      <w:r w:rsidR="00E35F12" w:rsidRPr="00E35F12">
        <w:rPr>
          <w:rFonts w:hint="cs"/>
          <w:sz w:val="24"/>
          <w:u w:val="single"/>
          <w:rtl/>
        </w:rPr>
        <w:t>ילקוט שמעוני</w:t>
      </w:r>
      <w:r w:rsidR="00E35F12">
        <w:rPr>
          <w:rFonts w:hint="cs"/>
          <w:sz w:val="24"/>
          <w:rtl/>
        </w:rPr>
        <w:t>-</w:t>
      </w:r>
      <w:r w:rsidRPr="00112FC2">
        <w:rPr>
          <w:rFonts w:hint="cs"/>
          <w:sz w:val="24"/>
          <w:rtl/>
        </w:rPr>
        <w:t xml:space="preserve"> </w:t>
      </w:r>
      <w:r w:rsidR="00E35F12">
        <w:rPr>
          <w:rFonts w:hint="cs"/>
          <w:sz w:val="24"/>
          <w:rtl/>
        </w:rPr>
        <w:t xml:space="preserve">ישעיהו </w:t>
      </w:r>
      <w:r w:rsidRPr="00112FC2">
        <w:rPr>
          <w:rFonts w:hint="cs"/>
          <w:sz w:val="24"/>
          <w:rtl/>
        </w:rPr>
        <w:t>מוכיח את חזקיהו, משו</w:t>
      </w:r>
      <w:r w:rsidR="00E35F12">
        <w:rPr>
          <w:rFonts w:hint="cs"/>
          <w:sz w:val="24"/>
          <w:rtl/>
        </w:rPr>
        <w:t>ם שהוא סיפר סודות עליונים לעכו"ם</w:t>
      </w:r>
      <w:r w:rsidRPr="00112FC2">
        <w:rPr>
          <w:rFonts w:hint="cs"/>
          <w:sz w:val="24"/>
          <w:rtl/>
        </w:rPr>
        <w:t>.</w:t>
      </w:r>
      <w:r w:rsidR="00E35F12">
        <w:rPr>
          <w:rFonts w:hint="cs"/>
          <w:sz w:val="24"/>
          <w:rtl/>
        </w:rPr>
        <w:t xml:space="preserve"> צדקיהו קיבל רשות מן הס</w:t>
      </w:r>
      <w:r w:rsidRPr="00112FC2">
        <w:rPr>
          <w:rFonts w:hint="cs"/>
          <w:sz w:val="24"/>
          <w:rtl/>
        </w:rPr>
        <w:t>נ</w:t>
      </w:r>
      <w:r w:rsidR="00E35F12">
        <w:rPr>
          <w:rFonts w:hint="cs"/>
          <w:sz w:val="24"/>
          <w:rtl/>
        </w:rPr>
        <w:t>ה</w:t>
      </w:r>
      <w:r w:rsidRPr="00112FC2">
        <w:rPr>
          <w:rFonts w:hint="cs"/>
          <w:sz w:val="24"/>
          <w:rtl/>
        </w:rPr>
        <w:t>דרין להפר את שבועתו לנב</w:t>
      </w:r>
      <w:r w:rsidR="00E35F12">
        <w:rPr>
          <w:rFonts w:hint="cs"/>
          <w:sz w:val="24"/>
          <w:rtl/>
        </w:rPr>
        <w:t>וכדנאצר שלא יגלה את סודו שאכל ארנבת חיה. ה'</w:t>
      </w:r>
      <w:r w:rsidRPr="00112FC2">
        <w:rPr>
          <w:rFonts w:hint="cs"/>
          <w:sz w:val="24"/>
          <w:rtl/>
        </w:rPr>
        <w:t xml:space="preserve"> השביע את נשות ישראל לא לספר למי שאינן מישראל את סוד העיבור ולומר כי זה סוד טעמי תורה.</w:t>
      </w:r>
      <w:r w:rsidR="00C75FC3">
        <w:rPr>
          <w:rFonts w:hint="cs"/>
          <w:sz w:val="24"/>
          <w:rtl/>
        </w:rPr>
        <w:t xml:space="preserve"> </w:t>
      </w:r>
      <w:r w:rsidRPr="00C75FC3">
        <w:rPr>
          <w:rFonts w:hint="cs"/>
          <w:sz w:val="24"/>
          <w:u w:val="single"/>
          <w:rtl/>
        </w:rPr>
        <w:t>מלבי"ם</w:t>
      </w:r>
      <w:r w:rsidR="00C75FC3">
        <w:rPr>
          <w:rFonts w:hint="cs"/>
          <w:sz w:val="24"/>
          <w:rtl/>
        </w:rPr>
        <w:t>-</w:t>
      </w:r>
      <w:r w:rsidRPr="00112FC2">
        <w:rPr>
          <w:rFonts w:hint="cs"/>
          <w:sz w:val="24"/>
          <w:rtl/>
        </w:rPr>
        <w:t xml:space="preserve"> רכילות וסוד</w:t>
      </w:r>
      <w:r w:rsidR="00C75FC3">
        <w:rPr>
          <w:rFonts w:hint="cs"/>
          <w:sz w:val="24"/>
          <w:rtl/>
        </w:rPr>
        <w:t xml:space="preserve"> הם דברים שונים שיש ביניהם זיקה.</w:t>
      </w:r>
    </w:p>
    <w:p w:rsidR="00CE2409" w:rsidRPr="00112FC2" w:rsidRDefault="00CE2409" w:rsidP="00C75FC3">
      <w:pPr>
        <w:pStyle w:val="ad"/>
        <w:rPr>
          <w:sz w:val="24"/>
          <w:rtl/>
        </w:rPr>
      </w:pPr>
      <w:r w:rsidRPr="00112FC2">
        <w:rPr>
          <w:rFonts w:hint="cs"/>
          <w:sz w:val="24"/>
          <w:rtl/>
        </w:rPr>
        <w:t>תכונת גילוי הסוד מי</w:t>
      </w:r>
      <w:r w:rsidR="00C75FC3">
        <w:rPr>
          <w:rFonts w:hint="cs"/>
          <w:sz w:val="24"/>
          <w:rtl/>
        </w:rPr>
        <w:t>וחסת ע"</w:t>
      </w:r>
      <w:r w:rsidRPr="00112FC2">
        <w:rPr>
          <w:rFonts w:hint="cs"/>
          <w:sz w:val="24"/>
          <w:rtl/>
        </w:rPr>
        <w:t>י</w:t>
      </w:r>
      <w:r w:rsidR="00C75FC3">
        <w:rPr>
          <w:rFonts w:hint="cs"/>
          <w:sz w:val="24"/>
          <w:rtl/>
        </w:rPr>
        <w:t xml:space="preserve"> חכמים לאנשים פשוטים ו</w:t>
      </w:r>
      <w:r w:rsidRPr="00112FC2">
        <w:rPr>
          <w:rFonts w:hint="cs"/>
          <w:sz w:val="24"/>
          <w:rtl/>
        </w:rPr>
        <w:t>לכן לא מגלים להם סוד.</w:t>
      </w:r>
      <w:r w:rsidR="00C75FC3">
        <w:rPr>
          <w:rFonts w:hint="cs"/>
          <w:sz w:val="24"/>
          <w:rtl/>
        </w:rPr>
        <w:t xml:space="preserve"> </w:t>
      </w:r>
      <w:r w:rsidRPr="00112FC2">
        <w:rPr>
          <w:rFonts w:hint="cs"/>
          <w:sz w:val="24"/>
          <w:rtl/>
        </w:rPr>
        <w:t>בהליך המשפ</w:t>
      </w:r>
      <w:r w:rsidR="00C75FC3">
        <w:rPr>
          <w:rFonts w:hint="cs"/>
          <w:sz w:val="24"/>
          <w:rtl/>
        </w:rPr>
        <w:t>טי מייחסים חשיבות לאי גילוי סוד-</w:t>
      </w:r>
      <w:r w:rsidRPr="00112FC2">
        <w:rPr>
          <w:rFonts w:hint="cs"/>
          <w:sz w:val="24"/>
          <w:rtl/>
        </w:rPr>
        <w:t xml:space="preserve"> לא מפרסמים דעת מיעוט. חשיפת דעת השופט היא גילו</w:t>
      </w:r>
      <w:r w:rsidR="00C75FC3">
        <w:rPr>
          <w:rFonts w:hint="cs"/>
          <w:sz w:val="24"/>
          <w:rtl/>
        </w:rPr>
        <w:t>י</w:t>
      </w:r>
      <w:r w:rsidRPr="00112FC2">
        <w:rPr>
          <w:rFonts w:hint="cs"/>
          <w:sz w:val="24"/>
          <w:rtl/>
        </w:rPr>
        <w:t xml:space="preserve"> סוד הנחשב כעב</w:t>
      </w:r>
      <w:r w:rsidR="00330B49">
        <w:rPr>
          <w:rFonts w:hint="cs"/>
          <w:sz w:val="24"/>
          <w:rtl/>
        </w:rPr>
        <w:t>י</w:t>
      </w:r>
      <w:r w:rsidRPr="00112FC2">
        <w:rPr>
          <w:rFonts w:hint="cs"/>
          <w:sz w:val="24"/>
          <w:rtl/>
        </w:rPr>
        <w:t>רה על איסור רכילות.</w:t>
      </w:r>
    </w:p>
    <w:p w:rsidR="00CE2409" w:rsidRDefault="00CE2409" w:rsidP="00CE2409">
      <w:pPr>
        <w:pStyle w:val="ad"/>
        <w:rPr>
          <w:sz w:val="24"/>
          <w:rtl/>
        </w:rPr>
      </w:pPr>
    </w:p>
    <w:p w:rsidR="00CE2409" w:rsidRPr="00112FC2" w:rsidRDefault="002E3A84" w:rsidP="00330B49">
      <w:pPr>
        <w:pStyle w:val="ad"/>
        <w:rPr>
          <w:sz w:val="24"/>
        </w:rPr>
      </w:pPr>
      <w:r>
        <w:rPr>
          <w:rFonts w:hint="cs"/>
          <w:sz w:val="24"/>
          <w:rtl/>
        </w:rPr>
        <w:t>תלמיד סולק מבית המדרש אחרי שגילה סוד</w:t>
      </w:r>
      <w:r w:rsidRPr="002E3A84">
        <w:rPr>
          <w:rFonts w:hint="cs"/>
          <w:sz w:val="24"/>
          <w:rtl/>
        </w:rPr>
        <w:t>.</w:t>
      </w:r>
      <w:r w:rsidRPr="002E3A84">
        <w:rPr>
          <w:sz w:val="24"/>
        </w:rPr>
        <w:t xml:space="preserve"> </w:t>
      </w:r>
      <w:r w:rsidR="00CE2409" w:rsidRPr="002E3A84">
        <w:rPr>
          <w:rFonts w:hint="cs"/>
          <w:sz w:val="24"/>
          <w:u w:val="single"/>
          <w:rtl/>
        </w:rPr>
        <w:t>רש"י</w:t>
      </w:r>
      <w:r>
        <w:rPr>
          <w:rFonts w:hint="cs"/>
          <w:sz w:val="24"/>
          <w:rtl/>
        </w:rPr>
        <w:t>-</w:t>
      </w:r>
      <w:r w:rsidR="00CE2409" w:rsidRPr="002E3A84">
        <w:rPr>
          <w:rFonts w:hint="cs"/>
          <w:sz w:val="24"/>
          <w:rtl/>
        </w:rPr>
        <w:t xml:space="preserve"> התלמיד גילה דבר לשון הרע.</w:t>
      </w:r>
      <w:r w:rsidRPr="002E3A84">
        <w:rPr>
          <w:rFonts w:hint="cs"/>
          <w:sz w:val="24"/>
          <w:rtl/>
        </w:rPr>
        <w:t xml:space="preserve"> </w:t>
      </w:r>
      <w:r w:rsidR="00CE2409" w:rsidRPr="002E3A84">
        <w:rPr>
          <w:rFonts w:hint="cs"/>
          <w:sz w:val="24"/>
          <w:u w:val="single"/>
          <w:rtl/>
        </w:rPr>
        <w:t>ה</w:t>
      </w:r>
      <w:r w:rsidRPr="002E3A84">
        <w:rPr>
          <w:rFonts w:hint="cs"/>
          <w:sz w:val="24"/>
          <w:u w:val="single"/>
          <w:rtl/>
        </w:rPr>
        <w:t>רמב"ם</w:t>
      </w:r>
      <w:r>
        <w:rPr>
          <w:rFonts w:hint="cs"/>
          <w:sz w:val="24"/>
          <w:rtl/>
        </w:rPr>
        <w:t>-</w:t>
      </w:r>
      <w:r w:rsidR="00CE2409" w:rsidRPr="002E3A84">
        <w:rPr>
          <w:rFonts w:hint="cs"/>
          <w:sz w:val="24"/>
          <w:rtl/>
        </w:rPr>
        <w:t xml:space="preserve"> </w:t>
      </w:r>
      <w:r>
        <w:rPr>
          <w:rFonts w:hint="cs"/>
          <w:sz w:val="24"/>
          <w:rtl/>
        </w:rPr>
        <w:t xml:space="preserve">גילה מי היה בדעת מיעוט בפס"ד בן 22 שנה. רכילות זה לא למטרת סכסוך בין אנשים. </w:t>
      </w:r>
      <w:r>
        <w:rPr>
          <w:rFonts w:hint="cs"/>
          <w:sz w:val="24"/>
          <w:u w:val="single"/>
          <w:rtl/>
        </w:rPr>
        <w:t>החפץ חיים</w:t>
      </w:r>
      <w:r>
        <w:rPr>
          <w:rFonts w:hint="cs"/>
          <w:sz w:val="24"/>
          <w:rtl/>
        </w:rPr>
        <w:t>- כן למטרות סכסוך</w:t>
      </w:r>
      <w:r w:rsidR="00C83988">
        <w:rPr>
          <w:rFonts w:hint="cs"/>
          <w:sz w:val="24"/>
          <w:rtl/>
        </w:rPr>
        <w:t>.</w:t>
      </w:r>
      <w:r w:rsidR="00C83988" w:rsidRPr="00C83988">
        <w:rPr>
          <w:rFonts w:hint="cs"/>
          <w:sz w:val="24"/>
          <w:rtl/>
        </w:rPr>
        <w:t xml:space="preserve"> </w:t>
      </w:r>
      <w:r w:rsidR="00C83988" w:rsidRPr="00112FC2">
        <w:rPr>
          <w:rFonts w:hint="cs"/>
          <w:sz w:val="24"/>
          <w:rtl/>
        </w:rPr>
        <w:t>יש זהות בין רכילות וגילוי סוד</w:t>
      </w:r>
      <w:r w:rsidRPr="002E3A84">
        <w:rPr>
          <w:rFonts w:hint="cs"/>
          <w:sz w:val="24"/>
          <w:rtl/>
        </w:rPr>
        <w:t xml:space="preserve">. </w:t>
      </w:r>
      <w:r w:rsidR="00C83988">
        <w:rPr>
          <w:rFonts w:hint="cs"/>
          <w:sz w:val="24"/>
          <w:rtl/>
        </w:rPr>
        <w:t xml:space="preserve">כשיש </w:t>
      </w:r>
      <w:r w:rsidR="00C83988" w:rsidRPr="00C83988">
        <w:rPr>
          <w:rFonts w:hint="cs"/>
          <w:sz w:val="24"/>
          <w:rtl/>
        </w:rPr>
        <w:t>כוונה לגלות סוד כדי לסכסך-</w:t>
      </w:r>
      <w:r w:rsidR="00CE2409" w:rsidRPr="00C83988">
        <w:rPr>
          <w:rFonts w:hint="cs"/>
          <w:sz w:val="24"/>
          <w:rtl/>
        </w:rPr>
        <w:t xml:space="preserve"> </w:t>
      </w:r>
      <w:r w:rsidR="00C83988" w:rsidRPr="00C83988">
        <w:rPr>
          <w:rFonts w:hint="cs"/>
          <w:sz w:val="24"/>
          <w:rtl/>
        </w:rPr>
        <w:t>זה</w:t>
      </w:r>
      <w:r w:rsidR="00CE2409" w:rsidRPr="00C83988">
        <w:rPr>
          <w:rFonts w:hint="cs"/>
          <w:sz w:val="24"/>
          <w:rtl/>
        </w:rPr>
        <w:t xml:space="preserve"> רכילות.</w:t>
      </w:r>
      <w:r w:rsidR="00C83988" w:rsidRPr="00C83988">
        <w:rPr>
          <w:rFonts w:hint="cs"/>
          <w:sz w:val="24"/>
          <w:rtl/>
        </w:rPr>
        <w:t xml:space="preserve"> </w:t>
      </w:r>
      <w:r w:rsidR="00CE2409" w:rsidRPr="00C83988">
        <w:rPr>
          <w:rFonts w:hint="cs"/>
          <w:sz w:val="24"/>
          <w:rtl/>
        </w:rPr>
        <w:t>כשאין כוונה ממשית לגלות הסוד כדי לסכ</w:t>
      </w:r>
      <w:r w:rsidR="00C83988" w:rsidRPr="00C83988">
        <w:rPr>
          <w:rFonts w:hint="cs"/>
          <w:sz w:val="24"/>
          <w:rtl/>
        </w:rPr>
        <w:t xml:space="preserve">סך- </w:t>
      </w:r>
      <w:r w:rsidR="00CE2409" w:rsidRPr="00C83988">
        <w:rPr>
          <w:rFonts w:hint="cs"/>
          <w:sz w:val="24"/>
          <w:rtl/>
        </w:rPr>
        <w:t xml:space="preserve">מדובר ב"אבק רכילות". </w:t>
      </w:r>
      <w:r w:rsidR="00330B49">
        <w:rPr>
          <w:rFonts w:hint="cs"/>
          <w:sz w:val="24"/>
          <w:rtl/>
        </w:rPr>
        <w:t xml:space="preserve"> </w:t>
      </w:r>
      <w:r w:rsidR="00082E19" w:rsidRPr="00082E19">
        <w:rPr>
          <w:rFonts w:hint="cs"/>
          <w:sz w:val="24"/>
          <w:u w:val="single"/>
          <w:rtl/>
        </w:rPr>
        <w:t>רבנו יונה</w:t>
      </w:r>
      <w:r w:rsidR="00082E19">
        <w:rPr>
          <w:rFonts w:hint="cs"/>
          <w:sz w:val="24"/>
          <w:rtl/>
        </w:rPr>
        <w:t>- אסור לגלות סוד כי זה עלול לגרום לרכילות בסופו של דבר.</w:t>
      </w:r>
      <w:r w:rsidR="0008035F">
        <w:rPr>
          <w:rFonts w:hint="cs"/>
          <w:sz w:val="24"/>
          <w:rtl/>
        </w:rPr>
        <w:t xml:space="preserve"> </w:t>
      </w:r>
      <w:r w:rsidR="00CE2409" w:rsidRPr="0008035F">
        <w:rPr>
          <w:rFonts w:hint="cs"/>
          <w:sz w:val="24"/>
          <w:u w:val="single"/>
          <w:rtl/>
        </w:rPr>
        <w:t>התוספות יום טוב</w:t>
      </w:r>
      <w:r w:rsidR="0008035F">
        <w:rPr>
          <w:rFonts w:hint="cs"/>
          <w:sz w:val="24"/>
          <w:rtl/>
        </w:rPr>
        <w:t>-</w:t>
      </w:r>
      <w:r w:rsidR="00CE2409" w:rsidRPr="0008035F">
        <w:rPr>
          <w:rFonts w:hint="cs"/>
          <w:sz w:val="24"/>
          <w:rtl/>
        </w:rPr>
        <w:t xml:space="preserve"> התורה אוסרת לסכסך בין אנשים, ולא אוסרת על אדם לחשוף דבר אחר.</w:t>
      </w:r>
      <w:r w:rsidR="0008035F" w:rsidRPr="0008035F">
        <w:rPr>
          <w:rFonts w:hint="cs"/>
          <w:sz w:val="24"/>
          <w:rtl/>
        </w:rPr>
        <w:t xml:space="preserve"> המשנה הוסיפה</w:t>
      </w:r>
      <w:r w:rsidR="0008035F">
        <w:rPr>
          <w:rFonts w:hint="cs"/>
          <w:sz w:val="24"/>
          <w:rtl/>
        </w:rPr>
        <w:t xml:space="preserve"> ש</w:t>
      </w:r>
      <w:r w:rsidR="00CE2409" w:rsidRPr="00112FC2">
        <w:rPr>
          <w:rFonts w:hint="cs"/>
          <w:sz w:val="24"/>
          <w:rtl/>
        </w:rPr>
        <w:t>גם אם אין כוונה לעורר מדון</w:t>
      </w:r>
      <w:r w:rsidR="0008035F">
        <w:rPr>
          <w:rFonts w:hint="cs"/>
          <w:sz w:val="24"/>
          <w:rtl/>
        </w:rPr>
        <w:t>, ה</w:t>
      </w:r>
      <w:r w:rsidR="00CE2409" w:rsidRPr="00112FC2">
        <w:rPr>
          <w:rFonts w:hint="cs"/>
          <w:sz w:val="24"/>
          <w:rtl/>
        </w:rPr>
        <w:t>מגלה סוד (גם באופן מקרי) הוא רכלן.</w:t>
      </w:r>
    </w:p>
    <w:p w:rsidR="0008035F" w:rsidRPr="00752CB8" w:rsidRDefault="0008035F" w:rsidP="0008035F">
      <w:pPr>
        <w:pStyle w:val="ad"/>
        <w:rPr>
          <w:sz w:val="24"/>
          <w:rtl/>
        </w:rPr>
      </w:pPr>
    </w:p>
    <w:p w:rsidR="00CE2409" w:rsidRPr="0008035F" w:rsidRDefault="00CE2409" w:rsidP="0008035F">
      <w:pPr>
        <w:pStyle w:val="ad"/>
        <w:rPr>
          <w:sz w:val="24"/>
          <w:rtl/>
        </w:rPr>
      </w:pPr>
      <w:r w:rsidRPr="0008035F">
        <w:rPr>
          <w:rFonts w:hint="cs"/>
          <w:b/>
          <w:bCs/>
          <w:sz w:val="24"/>
          <w:rtl/>
        </w:rPr>
        <w:t>גנ</w:t>
      </w:r>
      <w:r w:rsidR="00330B49">
        <w:rPr>
          <w:rFonts w:hint="cs"/>
          <w:b/>
          <w:bCs/>
          <w:sz w:val="24"/>
          <w:rtl/>
        </w:rPr>
        <w:t>י</w:t>
      </w:r>
      <w:r w:rsidRPr="0008035F">
        <w:rPr>
          <w:rFonts w:hint="cs"/>
          <w:b/>
          <w:bCs/>
          <w:sz w:val="24"/>
          <w:rtl/>
        </w:rPr>
        <w:t>בת דעת</w:t>
      </w:r>
      <w:r w:rsidR="0008035F" w:rsidRPr="0008035F">
        <w:rPr>
          <w:rFonts w:hint="cs"/>
          <w:sz w:val="24"/>
          <w:rtl/>
        </w:rPr>
        <w:t>-</w:t>
      </w:r>
      <w:r w:rsidRPr="0008035F">
        <w:rPr>
          <w:rFonts w:hint="cs"/>
          <w:sz w:val="24"/>
          <w:rtl/>
        </w:rPr>
        <w:t xml:space="preserve"> האיסור להטעות</w:t>
      </w:r>
      <w:r w:rsidR="00ED7D56">
        <w:rPr>
          <w:rFonts w:hint="cs"/>
          <w:sz w:val="24"/>
          <w:rtl/>
        </w:rPr>
        <w:t xml:space="preserve"> חבר כאילו הוא עושה לו טובה.</w:t>
      </w:r>
    </w:p>
    <w:p w:rsidR="00CE2409" w:rsidRPr="00112FC2" w:rsidRDefault="00ED7D56" w:rsidP="00ED7D56">
      <w:pPr>
        <w:pStyle w:val="ad"/>
        <w:rPr>
          <w:sz w:val="24"/>
          <w:rtl/>
        </w:rPr>
      </w:pPr>
      <w:r w:rsidRPr="00ED7D56">
        <w:rPr>
          <w:rFonts w:hint="cs"/>
          <w:sz w:val="24"/>
          <w:u w:val="single"/>
          <w:rtl/>
        </w:rPr>
        <w:t>חקקי לב</w:t>
      </w:r>
      <w:r w:rsidRPr="00ED7D56">
        <w:rPr>
          <w:rFonts w:hint="cs"/>
          <w:sz w:val="24"/>
          <w:rtl/>
        </w:rPr>
        <w:t>-</w:t>
      </w:r>
      <w:r w:rsidR="00CE2409" w:rsidRPr="00ED7D56">
        <w:rPr>
          <w:rFonts w:hint="cs"/>
          <w:sz w:val="24"/>
          <w:rtl/>
        </w:rPr>
        <w:t xml:space="preserve"> גם איסור לקרוא בכתבי אדם היא גנ</w:t>
      </w:r>
      <w:r w:rsidR="00330B49">
        <w:rPr>
          <w:rFonts w:hint="cs"/>
          <w:sz w:val="24"/>
          <w:rtl/>
        </w:rPr>
        <w:t>י</w:t>
      </w:r>
      <w:r w:rsidR="00CE2409" w:rsidRPr="00ED7D56">
        <w:rPr>
          <w:rFonts w:hint="cs"/>
          <w:sz w:val="24"/>
          <w:rtl/>
        </w:rPr>
        <w:t>בת דעת.</w:t>
      </w:r>
      <w:r w:rsidRPr="00ED7D56">
        <w:rPr>
          <w:rFonts w:hint="cs"/>
          <w:sz w:val="24"/>
          <w:rtl/>
        </w:rPr>
        <w:t xml:space="preserve"> </w:t>
      </w:r>
      <w:r w:rsidR="00CE2409" w:rsidRPr="00ED7D56">
        <w:rPr>
          <w:rFonts w:hint="cs"/>
          <w:sz w:val="24"/>
          <w:u w:val="single"/>
          <w:rtl/>
        </w:rPr>
        <w:t>נחום רקובר</w:t>
      </w:r>
      <w:r>
        <w:rPr>
          <w:rFonts w:hint="cs"/>
          <w:sz w:val="24"/>
          <w:rtl/>
        </w:rPr>
        <w:t>- הטעייה היא לחלק מגנבת דעת,</w:t>
      </w:r>
      <w:r w:rsidR="00CE2409" w:rsidRPr="00ED7D56">
        <w:rPr>
          <w:rFonts w:hint="cs"/>
          <w:sz w:val="24"/>
          <w:rtl/>
        </w:rPr>
        <w:t xml:space="preserve"> אך גנבת דעת חמורה</w:t>
      </w:r>
      <w:r w:rsidR="00CE2409" w:rsidRPr="00112FC2">
        <w:rPr>
          <w:rFonts w:hint="cs"/>
          <w:sz w:val="24"/>
          <w:rtl/>
        </w:rPr>
        <w:t xml:space="preserve"> יותר.</w:t>
      </w:r>
      <w:r>
        <w:rPr>
          <w:rFonts w:hint="cs"/>
          <w:sz w:val="24"/>
          <w:rtl/>
        </w:rPr>
        <w:t xml:space="preserve"> </w:t>
      </w:r>
      <w:r w:rsidR="00CE2409" w:rsidRPr="00ED7D56">
        <w:rPr>
          <w:rFonts w:hint="cs"/>
          <w:sz w:val="24"/>
          <w:u w:val="single"/>
          <w:rtl/>
        </w:rPr>
        <w:t>אבן עזרא</w:t>
      </w:r>
      <w:r>
        <w:rPr>
          <w:rFonts w:hint="cs"/>
          <w:sz w:val="24"/>
          <w:rtl/>
        </w:rPr>
        <w:t xml:space="preserve">- לבן סמך על יעקב שלא יעזוב ללא רשותו ויעקב גנב את דעתו. </w:t>
      </w:r>
      <w:r>
        <w:rPr>
          <w:rFonts w:hint="cs"/>
          <w:sz w:val="24"/>
          <w:u w:val="single"/>
          <w:rtl/>
        </w:rPr>
        <w:t>פלא</w:t>
      </w:r>
      <w:r w:rsidRPr="00ED7D56">
        <w:rPr>
          <w:rFonts w:hint="cs"/>
          <w:sz w:val="24"/>
          <w:u w:val="single"/>
          <w:rtl/>
        </w:rPr>
        <w:t xml:space="preserve"> יועץ</w:t>
      </w:r>
      <w:r>
        <w:rPr>
          <w:rFonts w:hint="cs"/>
          <w:sz w:val="24"/>
          <w:rtl/>
        </w:rPr>
        <w:t xml:space="preserve">- </w:t>
      </w:r>
      <w:r w:rsidR="00CE2409" w:rsidRPr="00ED7D56">
        <w:rPr>
          <w:rFonts w:hint="cs"/>
          <w:sz w:val="24"/>
          <w:rtl/>
        </w:rPr>
        <w:t>אדם</w:t>
      </w:r>
      <w:r>
        <w:rPr>
          <w:rFonts w:hint="cs"/>
          <w:sz w:val="24"/>
          <w:rtl/>
        </w:rPr>
        <w:t xml:space="preserve"> נותן אמון בסביבתו, שלא י</w:t>
      </w:r>
      <w:r w:rsidR="00CE2409" w:rsidRPr="00112FC2">
        <w:rPr>
          <w:rFonts w:hint="cs"/>
          <w:sz w:val="24"/>
          <w:rtl/>
        </w:rPr>
        <w:t>יכנס</w:t>
      </w:r>
      <w:r>
        <w:rPr>
          <w:rFonts w:hint="cs"/>
          <w:sz w:val="24"/>
          <w:rtl/>
        </w:rPr>
        <w:t>ו לכתביו וי</w:t>
      </w:r>
      <w:r w:rsidR="00CE2409" w:rsidRPr="00112FC2">
        <w:rPr>
          <w:rFonts w:hint="cs"/>
          <w:sz w:val="24"/>
          <w:rtl/>
        </w:rPr>
        <w:t>קרא</w:t>
      </w:r>
      <w:r>
        <w:rPr>
          <w:rFonts w:hint="cs"/>
          <w:sz w:val="24"/>
          <w:rtl/>
        </w:rPr>
        <w:t>ו לל</w:t>
      </w:r>
      <w:r w:rsidR="00CE2409" w:rsidRPr="00112FC2">
        <w:rPr>
          <w:rFonts w:hint="cs"/>
          <w:sz w:val="24"/>
          <w:rtl/>
        </w:rPr>
        <w:t>א רשותו</w:t>
      </w:r>
      <w:r>
        <w:rPr>
          <w:rFonts w:hint="cs"/>
          <w:sz w:val="24"/>
          <w:rtl/>
        </w:rPr>
        <w:t xml:space="preserve"> + </w:t>
      </w:r>
      <w:r w:rsidR="00CE2409" w:rsidRPr="00112FC2">
        <w:rPr>
          <w:rFonts w:hint="cs"/>
          <w:sz w:val="24"/>
          <w:rtl/>
        </w:rPr>
        <w:t>מי שמשתדל לבדוק מה יש ב</w:t>
      </w:r>
      <w:r>
        <w:rPr>
          <w:rFonts w:hint="cs"/>
          <w:sz w:val="24"/>
          <w:rtl/>
        </w:rPr>
        <w:t>לב חברו, גונב את</w:t>
      </w:r>
      <w:r w:rsidR="00CE2409" w:rsidRPr="00112FC2">
        <w:rPr>
          <w:rFonts w:hint="cs"/>
          <w:sz w:val="24"/>
          <w:rtl/>
        </w:rPr>
        <w:t xml:space="preserve"> דעתו.</w:t>
      </w:r>
    </w:p>
    <w:p w:rsidR="00CE2409" w:rsidRPr="00112FC2" w:rsidRDefault="00CE2409" w:rsidP="00CE2409">
      <w:pPr>
        <w:pStyle w:val="ad"/>
        <w:rPr>
          <w:sz w:val="24"/>
          <w:rtl/>
        </w:rPr>
      </w:pPr>
    </w:p>
    <w:p w:rsidR="00CE2409" w:rsidRPr="00DD7B65" w:rsidRDefault="00CE2409" w:rsidP="00DD7B65">
      <w:pPr>
        <w:pStyle w:val="ad"/>
        <w:rPr>
          <w:sz w:val="24"/>
        </w:rPr>
      </w:pPr>
      <w:r w:rsidRPr="00112FC2">
        <w:rPr>
          <w:rFonts w:hint="cs"/>
          <w:b/>
          <w:bCs/>
          <w:sz w:val="24"/>
          <w:rtl/>
        </w:rPr>
        <w:t>גנבה</w:t>
      </w:r>
      <w:r w:rsidR="00ED7D56">
        <w:rPr>
          <w:rFonts w:hint="cs"/>
          <w:sz w:val="24"/>
          <w:rtl/>
        </w:rPr>
        <w:t xml:space="preserve">- </w:t>
      </w:r>
      <w:r w:rsidRPr="00ED7D56">
        <w:rPr>
          <w:rFonts w:hint="cs"/>
          <w:sz w:val="24"/>
          <w:u w:val="single"/>
          <w:rtl/>
        </w:rPr>
        <w:t>המהרח"ש</w:t>
      </w:r>
      <w:r w:rsidR="00ED7D56">
        <w:rPr>
          <w:rFonts w:hint="cs"/>
          <w:sz w:val="24"/>
          <w:rtl/>
        </w:rPr>
        <w:t xml:space="preserve">- </w:t>
      </w:r>
      <w:r w:rsidRPr="00112FC2">
        <w:rPr>
          <w:rFonts w:hint="cs"/>
          <w:sz w:val="24"/>
          <w:rtl/>
        </w:rPr>
        <w:t xml:space="preserve">מי שבודק בכתבי חברו </w:t>
      </w:r>
      <w:r w:rsidRPr="00ED7D56">
        <w:rPr>
          <w:rFonts w:hint="cs"/>
          <w:sz w:val="24"/>
          <w:rtl/>
        </w:rPr>
        <w:t>לצורך שימוש</w:t>
      </w:r>
      <w:r w:rsidR="00ED7D56">
        <w:rPr>
          <w:rFonts w:hint="cs"/>
          <w:sz w:val="24"/>
          <w:rtl/>
        </w:rPr>
        <w:t xml:space="preserve"> בהם</w:t>
      </w:r>
      <w:r w:rsidRPr="00112FC2">
        <w:rPr>
          <w:rFonts w:hint="cs"/>
          <w:sz w:val="24"/>
          <w:rtl/>
        </w:rPr>
        <w:t xml:space="preserve"> בלי שהחבר יודע, הוא גנב.</w:t>
      </w:r>
      <w:r w:rsidR="00ED7D56">
        <w:rPr>
          <w:rFonts w:hint="cs"/>
          <w:sz w:val="24"/>
          <w:rtl/>
        </w:rPr>
        <w:t xml:space="preserve"> </w:t>
      </w:r>
      <w:r w:rsidRPr="00112FC2">
        <w:rPr>
          <w:rFonts w:hint="cs"/>
          <w:sz w:val="24"/>
          <w:rtl/>
        </w:rPr>
        <w:t>כלומר</w:t>
      </w:r>
      <w:r w:rsidR="00ED7D56">
        <w:rPr>
          <w:rFonts w:hint="cs"/>
          <w:sz w:val="24"/>
          <w:rtl/>
        </w:rPr>
        <w:t xml:space="preserve">, זו </w:t>
      </w:r>
      <w:r w:rsidRPr="00112FC2">
        <w:rPr>
          <w:rFonts w:hint="cs"/>
          <w:sz w:val="24"/>
          <w:rtl/>
        </w:rPr>
        <w:t>גניבה לשם הפקת רוו</w:t>
      </w:r>
      <w:r w:rsidR="00ED7D56">
        <w:rPr>
          <w:rFonts w:hint="cs"/>
          <w:sz w:val="24"/>
          <w:rtl/>
        </w:rPr>
        <w:t xml:space="preserve">ח- </w:t>
      </w:r>
      <w:r w:rsidR="00ED7D56" w:rsidRPr="00ED7D56">
        <w:rPr>
          <w:rFonts w:hint="cs"/>
          <w:sz w:val="24"/>
          <w:rtl/>
        </w:rPr>
        <w:t xml:space="preserve">גניבת קניין רוחני, כמו </w:t>
      </w:r>
      <w:r w:rsidRPr="00ED7D56">
        <w:rPr>
          <w:rFonts w:hint="cs"/>
          <w:sz w:val="24"/>
          <w:rtl/>
        </w:rPr>
        <w:t>סוד מסחרי.</w:t>
      </w:r>
      <w:r w:rsidR="00DD7B65">
        <w:rPr>
          <w:rFonts w:hint="cs"/>
          <w:sz w:val="24"/>
          <w:rtl/>
        </w:rPr>
        <w:t xml:space="preserve"> אבל</w:t>
      </w:r>
      <w:r w:rsidRPr="00DD7B65">
        <w:rPr>
          <w:rFonts w:hint="cs"/>
          <w:sz w:val="24"/>
          <w:rtl/>
        </w:rPr>
        <w:t xml:space="preserve"> לא כל סוד הוא בעל ערך כלכלי, במצב כזה לא תתרחש העבירה.</w:t>
      </w:r>
    </w:p>
    <w:p w:rsidR="00ED7D56" w:rsidRPr="00DD7B65" w:rsidRDefault="00ED7D56" w:rsidP="00CE2409">
      <w:pPr>
        <w:pStyle w:val="ad"/>
        <w:rPr>
          <w:sz w:val="24"/>
          <w:rtl/>
        </w:rPr>
      </w:pPr>
    </w:p>
    <w:p w:rsidR="00CE2409" w:rsidRDefault="00DD7B65" w:rsidP="00F63F79">
      <w:pPr>
        <w:pStyle w:val="ad"/>
        <w:rPr>
          <w:sz w:val="24"/>
          <w:rtl/>
        </w:rPr>
      </w:pPr>
      <w:r>
        <w:rPr>
          <w:rFonts w:hint="cs"/>
          <w:b/>
          <w:bCs/>
          <w:sz w:val="24"/>
          <w:rtl/>
        </w:rPr>
        <w:t>"ב</w:t>
      </w:r>
      <w:r w:rsidR="00CE2409" w:rsidRPr="00112FC2">
        <w:rPr>
          <w:rFonts w:hint="cs"/>
          <w:b/>
          <w:bCs/>
          <w:sz w:val="24"/>
          <w:rtl/>
        </w:rPr>
        <w:t>ל תאמר"</w:t>
      </w:r>
      <w:r>
        <w:rPr>
          <w:rFonts w:hint="cs"/>
          <w:sz w:val="24"/>
          <w:rtl/>
        </w:rPr>
        <w:t xml:space="preserve">- </w:t>
      </w:r>
      <w:r w:rsidR="00CE2409" w:rsidRPr="00112FC2">
        <w:rPr>
          <w:rFonts w:hint="cs"/>
          <w:sz w:val="24"/>
          <w:rtl/>
        </w:rPr>
        <w:t xml:space="preserve">כל </w:t>
      </w:r>
      <w:r w:rsidR="00950DF9">
        <w:rPr>
          <w:rFonts w:hint="cs"/>
          <w:sz w:val="24"/>
          <w:rtl/>
        </w:rPr>
        <w:t>דבר שנאמר לאדם הוא בגדר סוד</w:t>
      </w:r>
      <w:r w:rsidR="00CE2409" w:rsidRPr="00112FC2">
        <w:rPr>
          <w:rFonts w:hint="cs"/>
          <w:sz w:val="24"/>
          <w:rtl/>
        </w:rPr>
        <w:t xml:space="preserve"> שאסור לגלותו עד שניתן לכך אישור</w:t>
      </w:r>
      <w:r w:rsidR="00950DF9">
        <w:rPr>
          <w:rFonts w:hint="cs"/>
          <w:sz w:val="24"/>
          <w:rtl/>
        </w:rPr>
        <w:t xml:space="preserve"> מפורש</w:t>
      </w:r>
      <w:r w:rsidR="00CE2409" w:rsidRPr="00950DF9">
        <w:rPr>
          <w:rFonts w:hint="cs"/>
          <w:sz w:val="24"/>
          <w:rtl/>
        </w:rPr>
        <w:t>.</w:t>
      </w:r>
      <w:r w:rsidR="00950DF9" w:rsidRPr="00950DF9">
        <w:rPr>
          <w:rFonts w:hint="cs"/>
          <w:sz w:val="24"/>
          <w:rtl/>
        </w:rPr>
        <w:t xml:space="preserve"> </w:t>
      </w:r>
      <w:r w:rsidR="00CE2409" w:rsidRPr="00950DF9">
        <w:rPr>
          <w:rFonts w:hint="cs"/>
          <w:sz w:val="24"/>
          <w:u w:val="single"/>
          <w:rtl/>
        </w:rPr>
        <w:t>המאירי</w:t>
      </w:r>
      <w:r w:rsidR="00950DF9">
        <w:rPr>
          <w:rFonts w:hint="cs"/>
          <w:sz w:val="24"/>
          <w:rtl/>
        </w:rPr>
        <w:t>-</w:t>
      </w:r>
      <w:r w:rsidR="00CE2409" w:rsidRPr="00950DF9">
        <w:rPr>
          <w:rFonts w:hint="cs"/>
          <w:sz w:val="24"/>
          <w:rtl/>
        </w:rPr>
        <w:t xml:space="preserve"> </w:t>
      </w:r>
      <w:r w:rsidR="00950DF9" w:rsidRPr="00950DF9">
        <w:rPr>
          <w:rFonts w:hint="cs"/>
          <w:sz w:val="24"/>
          <w:rtl/>
        </w:rPr>
        <w:t xml:space="preserve">זה לא </w:t>
      </w:r>
      <w:r w:rsidR="00CE2409" w:rsidRPr="00950DF9">
        <w:rPr>
          <w:rFonts w:hint="cs"/>
          <w:sz w:val="24"/>
          <w:rtl/>
        </w:rPr>
        <w:t>איסור, אלא במידת דרך ארץ.</w:t>
      </w:r>
      <w:r w:rsidR="00950DF9" w:rsidRPr="00950DF9">
        <w:rPr>
          <w:rFonts w:hint="cs"/>
          <w:sz w:val="24"/>
          <w:rtl/>
        </w:rPr>
        <w:t xml:space="preserve"> </w:t>
      </w:r>
      <w:r w:rsidR="00CE2409" w:rsidRPr="00950DF9">
        <w:rPr>
          <w:rFonts w:hint="cs"/>
          <w:sz w:val="24"/>
          <w:u w:val="single"/>
          <w:rtl/>
        </w:rPr>
        <w:t>החפץ חיים</w:t>
      </w:r>
      <w:r w:rsidR="00950DF9">
        <w:rPr>
          <w:rFonts w:hint="cs"/>
          <w:sz w:val="24"/>
          <w:rtl/>
        </w:rPr>
        <w:t>-</w:t>
      </w:r>
      <w:r w:rsidR="00CE2409" w:rsidRPr="00950DF9">
        <w:rPr>
          <w:rFonts w:hint="cs"/>
          <w:sz w:val="24"/>
          <w:rtl/>
        </w:rPr>
        <w:t xml:space="preserve"> </w:t>
      </w:r>
      <w:r w:rsidR="00F63F79">
        <w:rPr>
          <w:rFonts w:hint="cs"/>
          <w:sz w:val="24"/>
          <w:rtl/>
        </w:rPr>
        <w:t xml:space="preserve">אם הדבר לא סופר בדרך של סוד- מותר לומר, אא"כ המספר </w:t>
      </w:r>
      <w:r w:rsidR="00CE2409" w:rsidRPr="00950DF9">
        <w:rPr>
          <w:rFonts w:hint="cs"/>
          <w:sz w:val="24"/>
          <w:rtl/>
        </w:rPr>
        <w:t>מקפיד שלא ישמעו או כשיש חשש לנזק</w:t>
      </w:r>
      <w:r w:rsidR="00F63F79">
        <w:rPr>
          <w:rFonts w:hint="cs"/>
          <w:sz w:val="24"/>
          <w:rtl/>
        </w:rPr>
        <w:t xml:space="preserve"> מן הגילוי.</w:t>
      </w:r>
    </w:p>
    <w:p w:rsidR="00950DF9" w:rsidRDefault="00950DF9" w:rsidP="00950DF9">
      <w:pPr>
        <w:pStyle w:val="ad"/>
        <w:rPr>
          <w:sz w:val="24"/>
          <w:rtl/>
        </w:rPr>
      </w:pPr>
    </w:p>
    <w:p w:rsidR="00CE2409" w:rsidRDefault="00CE2409" w:rsidP="00AF0055">
      <w:pPr>
        <w:pStyle w:val="ad"/>
        <w:rPr>
          <w:sz w:val="24"/>
          <w:rtl/>
        </w:rPr>
      </w:pPr>
      <w:r w:rsidRPr="00112FC2">
        <w:rPr>
          <w:rFonts w:hint="cs"/>
          <w:b/>
          <w:bCs/>
          <w:sz w:val="24"/>
          <w:rtl/>
        </w:rPr>
        <w:t>פרסום דעת המיעוט</w:t>
      </w:r>
      <w:r w:rsidR="00200D30">
        <w:rPr>
          <w:rFonts w:hint="cs"/>
          <w:sz w:val="24"/>
          <w:rtl/>
        </w:rPr>
        <w:t xml:space="preserve">- </w:t>
      </w:r>
      <w:r w:rsidR="00200D30" w:rsidRPr="00200D30">
        <w:rPr>
          <w:rFonts w:hint="cs"/>
          <w:sz w:val="24"/>
          <w:u w:val="single"/>
          <w:rtl/>
        </w:rPr>
        <w:t>הרמב"ם</w:t>
      </w:r>
      <w:r w:rsidR="00200D30">
        <w:rPr>
          <w:rFonts w:hint="cs"/>
          <w:sz w:val="24"/>
          <w:rtl/>
        </w:rPr>
        <w:t xml:space="preserve">- אוסר לפרסם את הדיין המחייב כי זה יכול לסכסך בין אנשים. </w:t>
      </w:r>
      <w:r w:rsidR="00200D30" w:rsidRPr="00200D30">
        <w:rPr>
          <w:rFonts w:hint="cs"/>
          <w:sz w:val="24"/>
          <w:u w:val="single"/>
          <w:rtl/>
        </w:rPr>
        <w:t>המאירי</w:t>
      </w:r>
      <w:r w:rsidR="00200D30">
        <w:rPr>
          <w:rFonts w:hint="cs"/>
          <w:sz w:val="24"/>
          <w:rtl/>
        </w:rPr>
        <w:t xml:space="preserve">- מותר לפרסם. </w:t>
      </w:r>
      <w:r w:rsidR="00200D30" w:rsidRPr="00200D30">
        <w:rPr>
          <w:rFonts w:hint="cs"/>
          <w:sz w:val="24"/>
          <w:u w:val="single"/>
          <w:rtl/>
        </w:rPr>
        <w:t>הש</w:t>
      </w:r>
      <w:r w:rsidR="00200D30">
        <w:rPr>
          <w:rFonts w:hint="cs"/>
          <w:sz w:val="24"/>
          <w:u w:val="single"/>
          <w:rtl/>
        </w:rPr>
        <w:t>ו</w:t>
      </w:r>
      <w:r w:rsidR="00200D30" w:rsidRPr="00200D30">
        <w:rPr>
          <w:rFonts w:hint="cs"/>
          <w:sz w:val="24"/>
          <w:u w:val="single"/>
          <w:rtl/>
        </w:rPr>
        <w:t>לחן ערוך</w:t>
      </w:r>
      <w:r w:rsidR="00200D30">
        <w:rPr>
          <w:rFonts w:hint="cs"/>
          <w:sz w:val="24"/>
          <w:rtl/>
        </w:rPr>
        <w:t>- אסור לפרסם שם המזכה.</w:t>
      </w:r>
      <w:r w:rsidR="00AF0055">
        <w:rPr>
          <w:rFonts w:hint="cs"/>
          <w:sz w:val="24"/>
          <w:rtl/>
        </w:rPr>
        <w:t xml:space="preserve"> </w:t>
      </w:r>
      <w:r w:rsidR="00AF0055">
        <w:rPr>
          <w:sz w:val="24"/>
          <w:rtl/>
        </w:rPr>
        <w:t>–</w:t>
      </w:r>
      <w:r w:rsidR="00AF0055">
        <w:rPr>
          <w:rFonts w:hint="cs"/>
          <w:sz w:val="24"/>
          <w:rtl/>
        </w:rPr>
        <w:t xml:space="preserve"> זה לא מתיישב עם הנוהג הקיים כיום בביה"ד הרבני. תירוץ: </w:t>
      </w:r>
      <w:r w:rsidRPr="00112FC2">
        <w:rPr>
          <w:rFonts w:hint="cs"/>
          <w:sz w:val="24"/>
          <w:rtl/>
        </w:rPr>
        <w:t>הדיינים מסכימים לפרסום שמם</w:t>
      </w:r>
      <w:r w:rsidR="00AF0055">
        <w:rPr>
          <w:rFonts w:hint="cs"/>
          <w:sz w:val="24"/>
          <w:rtl/>
        </w:rPr>
        <w:t xml:space="preserve"> + </w:t>
      </w:r>
      <w:r w:rsidRPr="00112FC2">
        <w:rPr>
          <w:rFonts w:hint="cs"/>
          <w:sz w:val="24"/>
          <w:rtl/>
        </w:rPr>
        <w:t>הדיין לא מדבר עם הנידון, אלא מפרסם זאת כדבר תורה לצורך לימוד הקהל</w:t>
      </w:r>
      <w:r w:rsidR="00AF0055">
        <w:rPr>
          <w:rFonts w:hint="cs"/>
          <w:sz w:val="24"/>
          <w:rtl/>
        </w:rPr>
        <w:t xml:space="preserve"> + כיום יש אפשרות לערער על פסה"ד</w:t>
      </w:r>
      <w:r w:rsidRPr="00112FC2">
        <w:rPr>
          <w:rFonts w:hint="cs"/>
          <w:sz w:val="24"/>
          <w:rtl/>
        </w:rPr>
        <w:t>, ודעת המיעוט יכולה לסייע ביד המערער</w:t>
      </w:r>
      <w:r w:rsidR="00AF0055">
        <w:rPr>
          <w:rFonts w:hint="cs"/>
          <w:sz w:val="24"/>
          <w:rtl/>
        </w:rPr>
        <w:t>. (למרות שאולי יש מקום לפרסם את דעות המיעוט ללא שמות או בקובץ תורני).</w:t>
      </w:r>
    </w:p>
    <w:p w:rsidR="00AF0055" w:rsidRDefault="00AF0055" w:rsidP="00AF0055">
      <w:pPr>
        <w:pStyle w:val="ad"/>
        <w:rPr>
          <w:sz w:val="24"/>
          <w:rtl/>
        </w:rPr>
      </w:pPr>
    </w:p>
    <w:p w:rsidR="00C82267" w:rsidRDefault="00CE2409" w:rsidP="00C82267">
      <w:pPr>
        <w:pStyle w:val="ad"/>
        <w:rPr>
          <w:sz w:val="24"/>
          <w:rtl/>
        </w:rPr>
      </w:pPr>
      <w:r w:rsidRPr="00EB6520">
        <w:rPr>
          <w:rFonts w:hint="cs"/>
          <w:b/>
          <w:bCs/>
          <w:sz w:val="24"/>
          <w:rtl/>
        </w:rPr>
        <w:t>הלשנה</w:t>
      </w:r>
      <w:r w:rsidR="00EB6520">
        <w:rPr>
          <w:rFonts w:hint="cs"/>
          <w:sz w:val="24"/>
          <w:rtl/>
        </w:rPr>
        <w:t xml:space="preserve">- מותר לגלות סוד כדי למנוע נזק גדול </w:t>
      </w:r>
      <w:r w:rsidR="00C82267">
        <w:rPr>
          <w:rFonts w:hint="cs"/>
          <w:sz w:val="24"/>
          <w:rtl/>
        </w:rPr>
        <w:t xml:space="preserve">יותר שיבוא משמירת הסוד. </w:t>
      </w:r>
      <w:r w:rsidR="00C82267" w:rsidRPr="00C82267">
        <w:rPr>
          <w:rFonts w:hint="cs"/>
          <w:sz w:val="24"/>
          <w:rtl/>
        </w:rPr>
        <w:t>התועלת מההלשנה היא ה</w:t>
      </w:r>
      <w:r w:rsidRPr="00C82267">
        <w:rPr>
          <w:rFonts w:hint="cs"/>
          <w:sz w:val="24"/>
          <w:rtl/>
        </w:rPr>
        <w:t>אפשרות ל</w:t>
      </w:r>
      <w:r w:rsidR="00C82267" w:rsidRPr="00C82267">
        <w:rPr>
          <w:rFonts w:hint="cs"/>
          <w:sz w:val="24"/>
          <w:rtl/>
        </w:rPr>
        <w:t xml:space="preserve">תיקון הנזק + </w:t>
      </w:r>
      <w:r w:rsidRPr="00C82267">
        <w:rPr>
          <w:rFonts w:hint="cs"/>
          <w:sz w:val="24"/>
          <w:rtl/>
        </w:rPr>
        <w:t>שיקול חינוכי של תיקון החוטא</w:t>
      </w:r>
      <w:r w:rsidR="00C82267" w:rsidRPr="00C82267">
        <w:rPr>
          <w:rFonts w:hint="cs"/>
          <w:sz w:val="24"/>
          <w:rtl/>
        </w:rPr>
        <w:t>. מנגד-</w:t>
      </w:r>
      <w:r w:rsidRPr="00C82267">
        <w:rPr>
          <w:rFonts w:hint="cs"/>
          <w:sz w:val="24"/>
          <w:rtl/>
        </w:rPr>
        <w:t xml:space="preserve"> המלשין </w:t>
      </w:r>
      <w:r w:rsidR="00C82267" w:rsidRPr="00C82267">
        <w:rPr>
          <w:rFonts w:hint="cs"/>
          <w:sz w:val="24"/>
          <w:rtl/>
        </w:rPr>
        <w:t xml:space="preserve">נתפס </w:t>
      </w:r>
      <w:r w:rsidRPr="00C82267">
        <w:rPr>
          <w:rFonts w:hint="cs"/>
          <w:sz w:val="24"/>
          <w:rtl/>
        </w:rPr>
        <w:t>כמפר סוד.</w:t>
      </w:r>
    </w:p>
    <w:p w:rsidR="00C82267" w:rsidRDefault="00C82267" w:rsidP="009209D5">
      <w:pPr>
        <w:pStyle w:val="ad"/>
        <w:rPr>
          <w:sz w:val="24"/>
          <w:rtl/>
        </w:rPr>
      </w:pPr>
      <w:r w:rsidRPr="00C82267">
        <w:rPr>
          <w:rFonts w:hint="cs"/>
          <w:b/>
          <w:bCs/>
          <w:sz w:val="24"/>
          <w:rtl/>
        </w:rPr>
        <w:t>נגד</w:t>
      </w:r>
      <w:r>
        <w:rPr>
          <w:rFonts w:hint="cs"/>
          <w:sz w:val="24"/>
          <w:rtl/>
        </w:rPr>
        <w:t xml:space="preserve">- </w:t>
      </w:r>
      <w:r w:rsidR="00CE2409" w:rsidRPr="00C82267">
        <w:rPr>
          <w:rFonts w:hint="cs"/>
          <w:sz w:val="24"/>
          <w:u w:val="single"/>
          <w:rtl/>
        </w:rPr>
        <w:t>הרב משה פיינשטיין</w:t>
      </w:r>
      <w:r>
        <w:rPr>
          <w:rFonts w:hint="cs"/>
          <w:sz w:val="24"/>
          <w:rtl/>
        </w:rPr>
        <w:t>-</w:t>
      </w:r>
      <w:r w:rsidR="00CE2409" w:rsidRPr="00C82267">
        <w:rPr>
          <w:rFonts w:hint="cs"/>
          <w:sz w:val="24"/>
          <w:rtl/>
        </w:rPr>
        <w:t xml:space="preserve"> הלשנה עלולה להביא לידי לשון הרע</w:t>
      </w:r>
      <w:r w:rsidRPr="00C82267">
        <w:rPr>
          <w:rFonts w:hint="cs"/>
          <w:sz w:val="24"/>
          <w:rtl/>
        </w:rPr>
        <w:t>. (ה' לא אומר ליהושע מי מעל בחרם, אלא שילך להטיל גורלות). מטעמי חינוך- מותר</w:t>
      </w:r>
      <w:r>
        <w:rPr>
          <w:rFonts w:hint="cs"/>
          <w:sz w:val="24"/>
          <w:rtl/>
        </w:rPr>
        <w:t>,</w:t>
      </w:r>
      <w:r w:rsidR="00CE2409" w:rsidRPr="00112FC2">
        <w:rPr>
          <w:rFonts w:hint="cs"/>
          <w:sz w:val="24"/>
          <w:rtl/>
        </w:rPr>
        <w:t xml:space="preserve"> אך</w:t>
      </w:r>
      <w:r w:rsidR="00752CB8">
        <w:rPr>
          <w:rFonts w:hint="cs"/>
          <w:sz w:val="24"/>
          <w:rtl/>
        </w:rPr>
        <w:t xml:space="preserve"> חשוב שההלשנה תבוא ביוזמת</w:t>
      </w:r>
      <w:r w:rsidR="00CE2409" w:rsidRPr="00112FC2">
        <w:rPr>
          <w:rFonts w:hint="cs"/>
          <w:sz w:val="24"/>
          <w:rtl/>
        </w:rPr>
        <w:t xml:space="preserve"> ה</w:t>
      </w:r>
      <w:r>
        <w:rPr>
          <w:rFonts w:hint="cs"/>
          <w:sz w:val="24"/>
          <w:rtl/>
        </w:rPr>
        <w:t>מלשין ולא בציווי המורה.</w:t>
      </w:r>
      <w:r w:rsidR="009209D5">
        <w:rPr>
          <w:rFonts w:hint="cs"/>
          <w:sz w:val="24"/>
          <w:rtl/>
        </w:rPr>
        <w:t xml:space="preserve"> </w:t>
      </w:r>
      <w:r w:rsidR="009209D5" w:rsidRPr="009209D5">
        <w:rPr>
          <w:rFonts w:hint="cs"/>
          <w:sz w:val="24"/>
          <w:u w:val="single"/>
          <w:rtl/>
        </w:rPr>
        <w:t>רבי חיים דוד הלוי</w:t>
      </w:r>
      <w:r w:rsidR="009209D5">
        <w:rPr>
          <w:rFonts w:hint="cs"/>
          <w:sz w:val="24"/>
          <w:rtl/>
        </w:rPr>
        <w:t xml:space="preserve">- שולל את ההלשנה. </w:t>
      </w:r>
      <w:r w:rsidR="009209D5" w:rsidRPr="009209D5">
        <w:rPr>
          <w:rFonts w:hint="cs"/>
          <w:sz w:val="24"/>
          <w:u w:val="single"/>
          <w:rtl/>
        </w:rPr>
        <w:t>הגמרא</w:t>
      </w:r>
      <w:r w:rsidR="009209D5">
        <w:rPr>
          <w:rFonts w:hint="cs"/>
          <w:sz w:val="24"/>
          <w:rtl/>
        </w:rPr>
        <w:t xml:space="preserve">- עדות עד אחד היא בגדר לשון הרע. </w:t>
      </w:r>
      <w:r w:rsidR="009209D5" w:rsidRPr="009209D5">
        <w:rPr>
          <w:rFonts w:hint="cs"/>
          <w:sz w:val="24"/>
          <w:u w:val="single"/>
          <w:rtl/>
        </w:rPr>
        <w:t>הרב יעקב אפשטיין</w:t>
      </w:r>
      <w:r w:rsidR="001B24CE">
        <w:rPr>
          <w:rFonts w:hint="cs"/>
          <w:sz w:val="24"/>
          <w:rtl/>
        </w:rPr>
        <w:t xml:space="preserve">- ביחסי אמון, רק כאשר יש סכנה </w:t>
      </w:r>
      <w:r w:rsidR="009209D5">
        <w:rPr>
          <w:rFonts w:hint="cs"/>
          <w:sz w:val="24"/>
          <w:rtl/>
        </w:rPr>
        <w:t>בשתיקה מותר לספר.</w:t>
      </w:r>
    </w:p>
    <w:p w:rsidR="00CE2409" w:rsidRDefault="00C82267" w:rsidP="001B24CE">
      <w:pPr>
        <w:pStyle w:val="ad"/>
        <w:rPr>
          <w:sz w:val="24"/>
          <w:rtl/>
        </w:rPr>
      </w:pPr>
      <w:r w:rsidRPr="00C82267">
        <w:rPr>
          <w:rFonts w:hint="cs"/>
          <w:b/>
          <w:bCs/>
          <w:sz w:val="24"/>
          <w:rtl/>
        </w:rPr>
        <w:t>בעד</w:t>
      </w:r>
      <w:r>
        <w:rPr>
          <w:rFonts w:hint="cs"/>
          <w:sz w:val="24"/>
          <w:rtl/>
        </w:rPr>
        <w:t xml:space="preserve">- </w:t>
      </w:r>
      <w:r w:rsidR="00CE2409" w:rsidRPr="00C82267">
        <w:rPr>
          <w:rFonts w:hint="cs"/>
          <w:sz w:val="24"/>
          <w:u w:val="single"/>
          <w:rtl/>
        </w:rPr>
        <w:t>הרב משה שטרנבוך</w:t>
      </w:r>
      <w:r>
        <w:rPr>
          <w:rFonts w:hint="cs"/>
          <w:sz w:val="24"/>
          <w:rtl/>
        </w:rPr>
        <w:t>-</w:t>
      </w:r>
      <w:r>
        <w:rPr>
          <w:sz w:val="24"/>
          <w:rtl/>
        </w:rPr>
        <w:softHyphen/>
      </w:r>
      <w:r w:rsidR="00CE2409" w:rsidRPr="00112FC2">
        <w:rPr>
          <w:rFonts w:hint="cs"/>
          <w:b/>
          <w:bCs/>
          <w:sz w:val="24"/>
          <w:rtl/>
        </w:rPr>
        <w:t xml:space="preserve"> </w:t>
      </w:r>
      <w:r w:rsidR="00CE2409" w:rsidRPr="00112FC2">
        <w:rPr>
          <w:rFonts w:hint="cs"/>
          <w:sz w:val="24"/>
          <w:rtl/>
        </w:rPr>
        <w:t xml:space="preserve">הלשנה תמיד מותרת. </w:t>
      </w:r>
      <w:r w:rsidR="001B24CE" w:rsidRPr="00112FC2">
        <w:rPr>
          <w:rFonts w:hint="cs"/>
          <w:sz w:val="24"/>
          <w:rtl/>
        </w:rPr>
        <w:t xml:space="preserve">עם זאת </w:t>
      </w:r>
      <w:r w:rsidR="00CE2409" w:rsidRPr="00112FC2">
        <w:rPr>
          <w:rFonts w:hint="cs"/>
          <w:sz w:val="24"/>
          <w:rtl/>
        </w:rPr>
        <w:t>על המחנך להבהיר לתלמיד שיש בכך משום לשון הרע, אך ההלשנה הותרה לאור חשיבות חינוך החוטא.</w:t>
      </w:r>
      <w:r>
        <w:rPr>
          <w:rFonts w:hint="cs"/>
          <w:sz w:val="24"/>
          <w:rtl/>
        </w:rPr>
        <w:t xml:space="preserve"> </w:t>
      </w:r>
      <w:r w:rsidR="00CE2409" w:rsidRPr="00C82267">
        <w:rPr>
          <w:rFonts w:hint="cs"/>
          <w:sz w:val="24"/>
          <w:u w:val="single"/>
          <w:rtl/>
        </w:rPr>
        <w:t>שו"ת שבט הלוי</w:t>
      </w:r>
      <w:r>
        <w:rPr>
          <w:rFonts w:hint="cs"/>
          <w:sz w:val="24"/>
          <w:rtl/>
        </w:rPr>
        <w:t>-</w:t>
      </w:r>
      <w:r w:rsidR="00CE2409" w:rsidRPr="00112FC2">
        <w:rPr>
          <w:rFonts w:hint="cs"/>
          <w:sz w:val="24"/>
          <w:rtl/>
        </w:rPr>
        <w:t xml:space="preserve"> </w:t>
      </w:r>
      <w:r>
        <w:rPr>
          <w:rFonts w:hint="cs"/>
          <w:sz w:val="24"/>
          <w:rtl/>
        </w:rPr>
        <w:t>הגילוי הוא לטובת הילד.</w:t>
      </w:r>
    </w:p>
    <w:p w:rsidR="00DF1176" w:rsidRDefault="00CE2409" w:rsidP="00DF1176">
      <w:pPr>
        <w:pStyle w:val="ad"/>
        <w:rPr>
          <w:sz w:val="24"/>
          <w:rtl/>
        </w:rPr>
      </w:pPr>
      <w:r w:rsidRPr="00112FC2">
        <w:rPr>
          <w:rFonts w:hint="cs"/>
          <w:sz w:val="24"/>
          <w:rtl/>
        </w:rPr>
        <w:t>מותר להלשין ולחשוף זהות של אדם שהזיק או פגע ברכוש הזולת</w:t>
      </w:r>
      <w:r w:rsidR="009209D5">
        <w:rPr>
          <w:rFonts w:hint="cs"/>
          <w:sz w:val="24"/>
          <w:rtl/>
        </w:rPr>
        <w:t xml:space="preserve">. </w:t>
      </w:r>
      <w:r w:rsidR="009209D5" w:rsidRPr="009209D5">
        <w:rPr>
          <w:rFonts w:hint="cs"/>
          <w:sz w:val="24"/>
          <w:u w:val="single"/>
          <w:rtl/>
        </w:rPr>
        <w:t>ה</w:t>
      </w:r>
      <w:r w:rsidRPr="009209D5">
        <w:rPr>
          <w:rFonts w:hint="cs"/>
          <w:sz w:val="24"/>
          <w:u w:val="single"/>
          <w:rtl/>
        </w:rPr>
        <w:t>שולחן ערוך</w:t>
      </w:r>
      <w:r w:rsidR="009209D5">
        <w:rPr>
          <w:rFonts w:hint="cs"/>
          <w:sz w:val="24"/>
          <w:rtl/>
        </w:rPr>
        <w:t>-</w:t>
      </w:r>
      <w:r w:rsidRPr="00112FC2">
        <w:rPr>
          <w:rFonts w:hint="cs"/>
          <w:sz w:val="24"/>
          <w:rtl/>
        </w:rPr>
        <w:t xml:space="preserve"> עד אחד נאמן יכול לחייב </w:t>
      </w:r>
      <w:r w:rsidR="009209D5">
        <w:rPr>
          <w:rFonts w:hint="cs"/>
          <w:sz w:val="24"/>
          <w:rtl/>
        </w:rPr>
        <w:t xml:space="preserve">את </w:t>
      </w:r>
      <w:r w:rsidRPr="00112FC2">
        <w:rPr>
          <w:rFonts w:hint="cs"/>
          <w:sz w:val="24"/>
          <w:rtl/>
        </w:rPr>
        <w:t>הנתבע בשבועה, ולכן</w:t>
      </w:r>
      <w:r w:rsidR="009209D5">
        <w:rPr>
          <w:rFonts w:hint="cs"/>
          <w:sz w:val="24"/>
          <w:rtl/>
        </w:rPr>
        <w:t xml:space="preserve"> אין בעדותו לשון הרע וגילוי סוד. סייג-</w:t>
      </w:r>
      <w:r w:rsidRPr="00112FC2">
        <w:rPr>
          <w:rFonts w:hint="cs"/>
          <w:sz w:val="24"/>
          <w:rtl/>
        </w:rPr>
        <w:t xml:space="preserve"> אם המלשין הוא קטן הפסול לעדות.</w:t>
      </w:r>
      <w:r w:rsidR="009209D5">
        <w:rPr>
          <w:rFonts w:hint="cs"/>
          <w:sz w:val="24"/>
          <w:rtl/>
        </w:rPr>
        <w:t xml:space="preserve"> </w:t>
      </w:r>
      <w:r w:rsidRPr="009209D5">
        <w:rPr>
          <w:rFonts w:hint="cs"/>
          <w:sz w:val="24"/>
          <w:u w:val="single"/>
          <w:rtl/>
        </w:rPr>
        <w:t>החפץ חיים</w:t>
      </w:r>
      <w:r w:rsidR="009209D5">
        <w:rPr>
          <w:rFonts w:hint="cs"/>
          <w:sz w:val="24"/>
          <w:rtl/>
        </w:rPr>
        <w:t>-</w:t>
      </w:r>
      <w:r w:rsidRPr="00112FC2">
        <w:rPr>
          <w:rFonts w:hint="cs"/>
          <w:sz w:val="24"/>
          <w:rtl/>
        </w:rPr>
        <w:t xml:space="preserve"> יש להבחי</w:t>
      </w:r>
      <w:r w:rsidR="009209D5">
        <w:rPr>
          <w:rFonts w:hint="cs"/>
          <w:sz w:val="24"/>
          <w:rtl/>
        </w:rPr>
        <w:t>ן בין הלשנה מתקנת להלשנה סתמית.</w:t>
      </w:r>
    </w:p>
    <w:p w:rsidR="009209D5" w:rsidRPr="00112FC2" w:rsidRDefault="009209D5" w:rsidP="009209D5">
      <w:pPr>
        <w:pStyle w:val="ad"/>
        <w:rPr>
          <w:sz w:val="24"/>
          <w:rtl/>
        </w:rPr>
      </w:pPr>
    </w:p>
    <w:p w:rsidR="00CE2409" w:rsidRPr="00112FC2" w:rsidRDefault="00CE2409" w:rsidP="009B6DED">
      <w:pPr>
        <w:pStyle w:val="ad"/>
        <w:rPr>
          <w:sz w:val="24"/>
        </w:rPr>
      </w:pPr>
      <w:r w:rsidRPr="009209D5">
        <w:rPr>
          <w:rFonts w:hint="cs"/>
          <w:b/>
          <w:bCs/>
          <w:sz w:val="24"/>
          <w:rtl/>
        </w:rPr>
        <w:lastRenderedPageBreak/>
        <w:t>פרסום שמות תורמים</w:t>
      </w:r>
      <w:r w:rsidR="009209D5">
        <w:rPr>
          <w:rFonts w:hint="cs"/>
          <w:sz w:val="24"/>
          <w:rtl/>
        </w:rPr>
        <w:t xml:space="preserve">- </w:t>
      </w:r>
      <w:r w:rsidR="009B6DED">
        <w:rPr>
          <w:rFonts w:hint="cs"/>
          <w:sz w:val="24"/>
          <w:rtl/>
        </w:rPr>
        <w:t xml:space="preserve">נכנס כאן עניין "בל תאמר". </w:t>
      </w:r>
      <w:r w:rsidR="009B6DED" w:rsidRPr="009B6DED">
        <w:rPr>
          <w:rFonts w:hint="cs"/>
          <w:sz w:val="24"/>
          <w:u w:val="single"/>
          <w:rtl/>
        </w:rPr>
        <w:t>רש"י</w:t>
      </w:r>
      <w:r w:rsidR="009B6DED">
        <w:rPr>
          <w:rFonts w:hint="cs"/>
          <w:sz w:val="24"/>
          <w:rtl/>
        </w:rPr>
        <w:t>-</w:t>
      </w:r>
      <w:r w:rsidRPr="009B6DED">
        <w:rPr>
          <w:rFonts w:hint="cs"/>
          <w:sz w:val="24"/>
          <w:rtl/>
        </w:rPr>
        <w:t xml:space="preserve"> </w:t>
      </w:r>
      <w:r w:rsidRPr="00112FC2">
        <w:rPr>
          <w:rFonts w:hint="cs"/>
          <w:sz w:val="24"/>
          <w:rtl/>
        </w:rPr>
        <w:t>עלולים לבוא אל התורם אנשים אלי</w:t>
      </w:r>
      <w:r w:rsidR="009B6DED">
        <w:rPr>
          <w:rFonts w:hint="cs"/>
          <w:sz w:val="24"/>
          <w:rtl/>
        </w:rPr>
        <w:t>מים שייקחו את כספו / ש</w:t>
      </w:r>
      <w:r w:rsidRPr="00112FC2">
        <w:rPr>
          <w:rFonts w:hint="cs"/>
          <w:sz w:val="24"/>
          <w:rtl/>
        </w:rPr>
        <w:t xml:space="preserve">יבואו אל התורם </w:t>
      </w:r>
      <w:r w:rsidR="009B6DED">
        <w:rPr>
          <w:rFonts w:hint="cs"/>
          <w:sz w:val="24"/>
          <w:rtl/>
        </w:rPr>
        <w:t>ב</w:t>
      </w:r>
      <w:r w:rsidRPr="00112FC2">
        <w:rPr>
          <w:rFonts w:hint="cs"/>
          <w:sz w:val="24"/>
          <w:rtl/>
        </w:rPr>
        <w:t>זמן שאין לו מה לתת ויביישו אותו</w:t>
      </w:r>
      <w:r w:rsidR="009B6DED">
        <w:rPr>
          <w:rFonts w:hint="cs"/>
          <w:sz w:val="24"/>
          <w:rtl/>
        </w:rPr>
        <w:t>- בתנאי שנתן מזון, אם נתן כסף- מותר שיבזו אותו כי זה מזכה אותו לתת צדקה</w:t>
      </w:r>
      <w:r w:rsidRPr="00112FC2">
        <w:rPr>
          <w:rFonts w:hint="cs"/>
          <w:sz w:val="24"/>
          <w:rtl/>
        </w:rPr>
        <w:t>.</w:t>
      </w:r>
      <w:r w:rsidR="009B6DED">
        <w:rPr>
          <w:rFonts w:hint="cs"/>
          <w:sz w:val="24"/>
          <w:rtl/>
        </w:rPr>
        <w:t xml:space="preserve"> </w:t>
      </w:r>
      <w:r w:rsidR="009B6DED">
        <w:rPr>
          <w:rFonts w:hint="cs"/>
          <w:b/>
          <w:bCs/>
          <w:sz w:val="24"/>
          <w:rtl/>
        </w:rPr>
        <w:t>מול אנשים לא הגונים</w:t>
      </w:r>
      <w:r w:rsidR="009B6DED" w:rsidRPr="009B6DED">
        <w:rPr>
          <w:rFonts w:hint="cs"/>
          <w:sz w:val="24"/>
          <w:rtl/>
        </w:rPr>
        <w:t xml:space="preserve">- </w:t>
      </w:r>
      <w:r w:rsidRPr="009B6DED">
        <w:rPr>
          <w:rFonts w:hint="cs"/>
          <w:sz w:val="24"/>
          <w:u w:val="single"/>
          <w:rtl/>
        </w:rPr>
        <w:t>בבא מציעא</w:t>
      </w:r>
      <w:r w:rsidR="009B6DED">
        <w:rPr>
          <w:rFonts w:hint="cs"/>
          <w:sz w:val="24"/>
          <w:rtl/>
        </w:rPr>
        <w:t>-</w:t>
      </w:r>
      <w:r w:rsidRPr="00112FC2">
        <w:rPr>
          <w:rFonts w:hint="cs"/>
          <w:sz w:val="24"/>
          <w:rtl/>
        </w:rPr>
        <w:t xml:space="preserve"> </w:t>
      </w:r>
      <w:r w:rsidR="009B6DED">
        <w:rPr>
          <w:rFonts w:hint="cs"/>
          <w:sz w:val="24"/>
          <w:rtl/>
        </w:rPr>
        <w:t xml:space="preserve">על </w:t>
      </w:r>
      <w:r w:rsidRPr="00112FC2">
        <w:rPr>
          <w:rFonts w:hint="cs"/>
          <w:sz w:val="24"/>
          <w:rtl/>
        </w:rPr>
        <w:t xml:space="preserve">תלמידי חכמים </w:t>
      </w:r>
      <w:r w:rsidR="009B6DED">
        <w:rPr>
          <w:rFonts w:hint="cs"/>
          <w:sz w:val="24"/>
          <w:rtl/>
        </w:rPr>
        <w:t>ל</w:t>
      </w:r>
      <w:r w:rsidRPr="00112FC2">
        <w:rPr>
          <w:rFonts w:hint="cs"/>
          <w:sz w:val="24"/>
          <w:rtl/>
        </w:rPr>
        <w:t>שנו</w:t>
      </w:r>
      <w:r w:rsidR="009B6DED">
        <w:rPr>
          <w:rFonts w:hint="cs"/>
          <w:sz w:val="24"/>
          <w:rtl/>
        </w:rPr>
        <w:t xml:space="preserve">ת מן האמת ולומר שהאיש </w:t>
      </w:r>
      <w:r w:rsidRPr="00112FC2">
        <w:rPr>
          <w:rFonts w:hint="cs"/>
          <w:sz w:val="24"/>
          <w:rtl/>
        </w:rPr>
        <w:t>שאירח אותם לא נהג בהם יפה.</w:t>
      </w:r>
      <w:r w:rsidR="009B6DED">
        <w:rPr>
          <w:rFonts w:hint="cs"/>
          <w:sz w:val="24"/>
          <w:rtl/>
        </w:rPr>
        <w:t xml:space="preserve"> </w:t>
      </w:r>
      <w:r w:rsidR="009B6DED">
        <w:rPr>
          <w:rFonts w:hint="cs"/>
          <w:b/>
          <w:bCs/>
          <w:sz w:val="24"/>
          <w:rtl/>
        </w:rPr>
        <w:t>מול אנשים הגונים</w:t>
      </w:r>
      <w:r w:rsidR="009B6DED" w:rsidRPr="009B6DED">
        <w:rPr>
          <w:rFonts w:hint="cs"/>
          <w:sz w:val="24"/>
          <w:rtl/>
        </w:rPr>
        <w:t xml:space="preserve">- </w:t>
      </w:r>
      <w:r w:rsidRPr="009B6DED">
        <w:rPr>
          <w:rFonts w:hint="cs"/>
          <w:sz w:val="24"/>
          <w:u w:val="single"/>
          <w:rtl/>
        </w:rPr>
        <w:t>מסכת ברכות</w:t>
      </w:r>
      <w:r w:rsidR="009B6DED">
        <w:rPr>
          <w:rFonts w:hint="cs"/>
          <w:sz w:val="24"/>
          <w:rtl/>
        </w:rPr>
        <w:t>-</w:t>
      </w:r>
      <w:r w:rsidRPr="00112FC2">
        <w:rPr>
          <w:rFonts w:hint="cs"/>
          <w:b/>
          <w:bCs/>
          <w:sz w:val="24"/>
          <w:rtl/>
        </w:rPr>
        <w:t xml:space="preserve"> </w:t>
      </w:r>
      <w:r w:rsidRPr="00112FC2">
        <w:rPr>
          <w:rFonts w:hint="cs"/>
          <w:sz w:val="24"/>
          <w:rtl/>
        </w:rPr>
        <w:t>תל</w:t>
      </w:r>
      <w:r w:rsidR="009B6DED">
        <w:rPr>
          <w:rFonts w:hint="cs"/>
          <w:sz w:val="24"/>
          <w:rtl/>
        </w:rPr>
        <w:t>מיד חכם יאמר שכל מה שעשה התורם-</w:t>
      </w:r>
      <w:r w:rsidRPr="00112FC2">
        <w:rPr>
          <w:rFonts w:hint="cs"/>
          <w:sz w:val="24"/>
          <w:rtl/>
        </w:rPr>
        <w:t xml:space="preserve"> עשה בשבילו.</w:t>
      </w:r>
      <w:r w:rsidR="009B6DED">
        <w:rPr>
          <w:rFonts w:hint="cs"/>
          <w:sz w:val="24"/>
          <w:rtl/>
        </w:rPr>
        <w:t xml:space="preserve"> מותר לשנות מן האמת.</w:t>
      </w:r>
    </w:p>
    <w:p w:rsidR="009B6DED" w:rsidRDefault="009B6DED" w:rsidP="009B6DED">
      <w:pPr>
        <w:pStyle w:val="ad"/>
        <w:rPr>
          <w:sz w:val="24"/>
          <w:rtl/>
        </w:rPr>
      </w:pPr>
    </w:p>
    <w:p w:rsidR="00CE2409" w:rsidRPr="00112FC2" w:rsidRDefault="00CE2409" w:rsidP="009B6DED">
      <w:pPr>
        <w:pStyle w:val="ad"/>
        <w:rPr>
          <w:sz w:val="24"/>
        </w:rPr>
      </w:pPr>
      <w:r w:rsidRPr="009B6DED">
        <w:rPr>
          <w:rFonts w:hint="cs"/>
          <w:sz w:val="24"/>
          <w:u w:val="single"/>
          <w:rtl/>
        </w:rPr>
        <w:t>כיום</w:t>
      </w:r>
      <w:r w:rsidR="009B6DED" w:rsidRPr="009B6DED">
        <w:rPr>
          <w:rFonts w:hint="cs"/>
          <w:sz w:val="24"/>
          <w:rtl/>
        </w:rPr>
        <w:t xml:space="preserve">- </w:t>
      </w:r>
      <w:r w:rsidRPr="009B6DED">
        <w:rPr>
          <w:rFonts w:hint="cs"/>
          <w:sz w:val="24"/>
          <w:rtl/>
        </w:rPr>
        <w:t xml:space="preserve">התועלת בפרסום </w:t>
      </w:r>
      <w:r w:rsidR="009B6DED" w:rsidRPr="009B6DED">
        <w:rPr>
          <w:rFonts w:hint="cs"/>
          <w:sz w:val="24"/>
          <w:rtl/>
        </w:rPr>
        <w:t>היא מעקב אחרי כשרות פעולות</w:t>
      </w:r>
      <w:r w:rsidRPr="009B6DED">
        <w:rPr>
          <w:rFonts w:hint="cs"/>
          <w:sz w:val="24"/>
          <w:rtl/>
        </w:rPr>
        <w:t xml:space="preserve"> העמותה.</w:t>
      </w:r>
      <w:r w:rsidR="009B6DED" w:rsidRPr="009B6DED">
        <w:rPr>
          <w:rFonts w:hint="cs"/>
          <w:sz w:val="24"/>
          <w:rtl/>
        </w:rPr>
        <w:t xml:space="preserve"> </w:t>
      </w:r>
      <w:r w:rsidR="00DF1176">
        <w:rPr>
          <w:rFonts w:hint="cs"/>
          <w:sz w:val="24"/>
          <w:rtl/>
        </w:rPr>
        <w:t xml:space="preserve">ישנו "מתח" </w:t>
      </w:r>
      <w:r w:rsidRPr="009B6DED">
        <w:rPr>
          <w:rFonts w:hint="cs"/>
          <w:sz w:val="24"/>
          <w:rtl/>
        </w:rPr>
        <w:t xml:space="preserve">בין </w:t>
      </w:r>
      <w:r w:rsidR="00DF1176">
        <w:rPr>
          <w:rFonts w:hint="cs"/>
          <w:sz w:val="24"/>
          <w:rtl/>
        </w:rPr>
        <w:t>ה</w:t>
      </w:r>
      <w:r w:rsidRPr="009B6DED">
        <w:rPr>
          <w:rFonts w:hint="cs"/>
          <w:sz w:val="24"/>
          <w:rtl/>
        </w:rPr>
        <w:t xml:space="preserve">פרסום לבין </w:t>
      </w:r>
      <w:r w:rsidR="00DF1176">
        <w:rPr>
          <w:rFonts w:hint="cs"/>
          <w:sz w:val="24"/>
          <w:rtl/>
        </w:rPr>
        <w:t>ה</w:t>
      </w:r>
      <w:r w:rsidRPr="009B6DED">
        <w:rPr>
          <w:rFonts w:hint="cs"/>
          <w:sz w:val="24"/>
          <w:rtl/>
        </w:rPr>
        <w:t>"מתן בסתר". פרטיות התורם</w:t>
      </w:r>
      <w:r w:rsidRPr="00112FC2">
        <w:rPr>
          <w:rFonts w:hint="cs"/>
          <w:sz w:val="24"/>
          <w:rtl/>
        </w:rPr>
        <w:t xml:space="preserve"> תיפגע, וזהותו תיוודע לרבים.</w:t>
      </w:r>
      <w:r w:rsidR="009B6DED">
        <w:rPr>
          <w:rFonts w:hint="cs"/>
          <w:sz w:val="24"/>
          <w:rtl/>
        </w:rPr>
        <w:t xml:space="preserve"> </w:t>
      </w:r>
      <w:r w:rsidRPr="00112FC2">
        <w:rPr>
          <w:rFonts w:hint="cs"/>
          <w:sz w:val="24"/>
          <w:rtl/>
        </w:rPr>
        <w:t>הפרסום יעודד אחרים גם לתרום.</w:t>
      </w:r>
    </w:p>
    <w:p w:rsidR="00CE2409" w:rsidRPr="00112FC2" w:rsidRDefault="00CE2409" w:rsidP="00CE2409">
      <w:pPr>
        <w:pStyle w:val="ad"/>
        <w:rPr>
          <w:sz w:val="24"/>
          <w:rtl/>
        </w:rPr>
      </w:pPr>
    </w:p>
    <w:p w:rsidR="00CE2409" w:rsidRPr="00112FC2" w:rsidRDefault="00CE2409" w:rsidP="00422C0F">
      <w:pPr>
        <w:pStyle w:val="ad"/>
        <w:rPr>
          <w:sz w:val="24"/>
          <w:rtl/>
        </w:rPr>
      </w:pPr>
      <w:r w:rsidRPr="009B6DED">
        <w:rPr>
          <w:rFonts w:hint="cs"/>
          <w:b/>
          <w:bCs/>
          <w:sz w:val="24"/>
          <w:rtl/>
        </w:rPr>
        <w:t>שמירת הסודיות במשפט הישראלי</w:t>
      </w:r>
      <w:r w:rsidR="009B6DED">
        <w:rPr>
          <w:rFonts w:hint="cs"/>
          <w:sz w:val="24"/>
          <w:rtl/>
        </w:rPr>
        <w:t xml:space="preserve">- </w:t>
      </w:r>
      <w:r w:rsidR="00422C0F" w:rsidRPr="00422C0F">
        <w:rPr>
          <w:rFonts w:hint="cs"/>
          <w:sz w:val="24"/>
          <w:u w:val="single"/>
          <w:rtl/>
        </w:rPr>
        <w:t>חו"י כבה"א</w:t>
      </w:r>
      <w:r w:rsidR="00422C0F" w:rsidRPr="00422C0F">
        <w:rPr>
          <w:rFonts w:hint="cs"/>
          <w:sz w:val="24"/>
          <w:rtl/>
        </w:rPr>
        <w:t>-</w:t>
      </w:r>
      <w:r w:rsidR="00422C0F">
        <w:rPr>
          <w:rFonts w:hint="cs"/>
          <w:b/>
          <w:bCs/>
          <w:sz w:val="24"/>
          <w:rtl/>
        </w:rPr>
        <w:t xml:space="preserve"> </w:t>
      </w:r>
      <w:r w:rsidRPr="00112FC2">
        <w:rPr>
          <w:rFonts w:hint="cs"/>
          <w:sz w:val="24"/>
          <w:rtl/>
        </w:rPr>
        <w:t xml:space="preserve">אין פוגעים </w:t>
      </w:r>
      <w:r w:rsidRPr="00422C0F">
        <w:rPr>
          <w:rFonts w:hint="cs"/>
          <w:sz w:val="24"/>
          <w:rtl/>
        </w:rPr>
        <w:t>בסוד שיחו</w:t>
      </w:r>
      <w:r w:rsidRPr="00112FC2">
        <w:rPr>
          <w:rFonts w:hint="cs"/>
          <w:sz w:val="24"/>
          <w:rtl/>
        </w:rPr>
        <w:t xml:space="preserve"> של אדם, בכתביו או </w:t>
      </w:r>
      <w:r w:rsidR="00422C0F">
        <w:rPr>
          <w:rFonts w:hint="cs"/>
          <w:sz w:val="24"/>
          <w:rtl/>
        </w:rPr>
        <w:t xml:space="preserve">ברשומותיו". </w:t>
      </w:r>
      <w:r w:rsidRPr="00422C0F">
        <w:rPr>
          <w:rFonts w:hint="cs"/>
          <w:sz w:val="24"/>
          <w:u w:val="single"/>
          <w:rtl/>
        </w:rPr>
        <w:t>חוק הגנת הפרטיות</w:t>
      </w:r>
      <w:r w:rsidR="00422C0F">
        <w:rPr>
          <w:rFonts w:hint="cs"/>
          <w:sz w:val="24"/>
          <w:rtl/>
        </w:rPr>
        <w:t xml:space="preserve">- </w:t>
      </w:r>
      <w:r w:rsidRPr="00112FC2">
        <w:rPr>
          <w:rFonts w:hint="cs"/>
          <w:sz w:val="24"/>
          <w:rtl/>
        </w:rPr>
        <w:t>אין להעתיק תוכן של מכתב של אחר או להשתמש בתוכנו, ללא אישור מבעל המכתב</w:t>
      </w:r>
      <w:r w:rsidR="00422C0F">
        <w:rPr>
          <w:rFonts w:hint="cs"/>
          <w:sz w:val="24"/>
          <w:rtl/>
        </w:rPr>
        <w:t xml:space="preserve">- </w:t>
      </w:r>
      <w:r w:rsidRPr="00422C0F">
        <w:rPr>
          <w:rFonts w:hint="cs"/>
          <w:sz w:val="24"/>
          <w:rtl/>
        </w:rPr>
        <w:t>אין איסור על קריאת המכתב</w:t>
      </w:r>
      <w:r w:rsidR="00422C0F" w:rsidRPr="00422C0F">
        <w:rPr>
          <w:rFonts w:hint="cs"/>
          <w:sz w:val="24"/>
          <w:rtl/>
        </w:rPr>
        <w:t>.</w:t>
      </w:r>
      <w:r w:rsidR="00422C0F">
        <w:rPr>
          <w:rFonts w:hint="cs"/>
          <w:b/>
          <w:bCs/>
          <w:sz w:val="24"/>
          <w:rtl/>
        </w:rPr>
        <w:t xml:space="preserve"> </w:t>
      </w:r>
      <w:r w:rsidRPr="00422C0F">
        <w:rPr>
          <w:rFonts w:hint="cs"/>
          <w:sz w:val="24"/>
          <w:rtl/>
        </w:rPr>
        <w:t>חובת הסודיות כשלעצמה לא קיימת בחוק, אלא "נקבעה בדין"</w:t>
      </w:r>
      <w:r w:rsidR="00422C0F" w:rsidRPr="00422C0F">
        <w:rPr>
          <w:rFonts w:hint="cs"/>
          <w:sz w:val="24"/>
          <w:rtl/>
        </w:rPr>
        <w:t>-</w:t>
      </w:r>
      <w:r w:rsidRPr="00112FC2">
        <w:rPr>
          <w:rFonts w:hint="cs"/>
          <w:sz w:val="24"/>
          <w:rtl/>
        </w:rPr>
        <w:t xml:space="preserve"> בעיקר לגבי סודות מקצועיים, מסחריים ובעלי ערך כלכלי שהועברו בין לקוח לבעל מקצוע או בעל תפקיד (כגון בנקאי).</w:t>
      </w:r>
      <w:r w:rsidR="00422C0F">
        <w:rPr>
          <w:rFonts w:hint="cs"/>
          <w:sz w:val="24"/>
          <w:rtl/>
        </w:rPr>
        <w:t xml:space="preserve"> </w:t>
      </w:r>
      <w:r w:rsidRPr="00422C0F">
        <w:rPr>
          <w:rFonts w:hint="cs"/>
          <w:sz w:val="24"/>
          <w:u w:val="single"/>
          <w:rtl/>
        </w:rPr>
        <w:t>חוקים שונים</w:t>
      </w:r>
      <w:r w:rsidRPr="00112FC2">
        <w:rPr>
          <w:rFonts w:hint="cs"/>
          <w:b/>
          <w:bCs/>
          <w:sz w:val="24"/>
          <w:rtl/>
        </w:rPr>
        <w:t xml:space="preserve"> </w:t>
      </w:r>
      <w:r w:rsidRPr="00112FC2">
        <w:rPr>
          <w:rFonts w:hint="cs"/>
          <w:sz w:val="24"/>
          <w:rtl/>
        </w:rPr>
        <w:t>האוסרים חשיפת מידע שהגיע ברשות לאדם הנושא בתפקיד ברשות ציבורית.</w:t>
      </w:r>
      <w:r w:rsidR="00422C0F">
        <w:rPr>
          <w:rFonts w:hint="cs"/>
          <w:sz w:val="24"/>
          <w:rtl/>
        </w:rPr>
        <w:t xml:space="preserve"> </w:t>
      </w:r>
      <w:r w:rsidRPr="00422C0F">
        <w:rPr>
          <w:rFonts w:hint="cs"/>
          <w:sz w:val="24"/>
          <w:u w:val="single"/>
          <w:rtl/>
        </w:rPr>
        <w:t>חוק רשות הדואר</w:t>
      </w:r>
      <w:r w:rsidR="00422C0F">
        <w:rPr>
          <w:rFonts w:hint="cs"/>
          <w:sz w:val="24"/>
          <w:rtl/>
        </w:rPr>
        <w:t xml:space="preserve">- </w:t>
      </w:r>
      <w:r w:rsidRPr="00112FC2">
        <w:rPr>
          <w:rFonts w:hint="cs"/>
          <w:sz w:val="24"/>
          <w:rtl/>
        </w:rPr>
        <w:t>חל איסור על פקיד דואר לפתוח מ</w:t>
      </w:r>
      <w:r w:rsidR="00422C0F">
        <w:rPr>
          <w:rFonts w:hint="cs"/>
          <w:sz w:val="24"/>
          <w:rtl/>
        </w:rPr>
        <w:t>כתב של אחר (למעט סייגים מסוימים-</w:t>
      </w:r>
      <w:r w:rsidRPr="00112FC2">
        <w:rPr>
          <w:rFonts w:hint="cs"/>
          <w:sz w:val="24"/>
          <w:rtl/>
        </w:rPr>
        <w:t xml:space="preserve"> ה</w:t>
      </w:r>
      <w:r w:rsidR="00422C0F">
        <w:rPr>
          <w:rFonts w:hint="cs"/>
          <w:sz w:val="24"/>
          <w:rtl/>
        </w:rPr>
        <w:t>י</w:t>
      </w:r>
      <w:r w:rsidRPr="00112FC2">
        <w:rPr>
          <w:rFonts w:hint="cs"/>
          <w:sz w:val="24"/>
          <w:rtl/>
        </w:rPr>
        <w:t>עדר כתובת, פטירת הנמען וכו').</w:t>
      </w:r>
      <w:r w:rsidR="00422C0F">
        <w:rPr>
          <w:rFonts w:hint="cs"/>
          <w:sz w:val="24"/>
          <w:rtl/>
        </w:rPr>
        <w:t xml:space="preserve"> כיום-</w:t>
      </w:r>
      <w:r w:rsidRPr="00112FC2">
        <w:rPr>
          <w:rFonts w:hint="cs"/>
          <w:sz w:val="24"/>
          <w:rtl/>
        </w:rPr>
        <w:t xml:space="preserve"> לא חל רק על דואר, אלא גם על חשיפת סוג של אדם בטלפון ובתקשורת בין מחשבים.</w:t>
      </w:r>
    </w:p>
    <w:p w:rsidR="000968D4" w:rsidRDefault="000968D4" w:rsidP="00CE2409">
      <w:pPr>
        <w:pStyle w:val="ad"/>
        <w:rPr>
          <w:sz w:val="24"/>
          <w:rtl/>
        </w:rPr>
      </w:pPr>
    </w:p>
    <w:p w:rsidR="00CE2409" w:rsidRPr="0099039C" w:rsidRDefault="00CE2409" w:rsidP="00BE06D7">
      <w:pPr>
        <w:pStyle w:val="ad"/>
        <w:rPr>
          <w:sz w:val="24"/>
          <w:rtl/>
        </w:rPr>
      </w:pPr>
      <w:r w:rsidRPr="000968D4">
        <w:rPr>
          <w:rFonts w:hint="cs"/>
          <w:b/>
          <w:bCs/>
          <w:sz w:val="24"/>
          <w:rtl/>
        </w:rPr>
        <w:t>האזנת סתר</w:t>
      </w:r>
      <w:r w:rsidR="0099039C">
        <w:rPr>
          <w:rFonts w:hint="cs"/>
          <w:sz w:val="24"/>
          <w:rtl/>
        </w:rPr>
        <w:t xml:space="preserve"> (שמיעת </w:t>
      </w:r>
      <w:r w:rsidR="00BE06D7">
        <w:rPr>
          <w:rFonts w:hint="cs"/>
          <w:sz w:val="24"/>
          <w:rtl/>
        </w:rPr>
        <w:t>ס</w:t>
      </w:r>
      <w:r w:rsidR="0099039C">
        <w:rPr>
          <w:rFonts w:hint="cs"/>
          <w:sz w:val="24"/>
          <w:rtl/>
        </w:rPr>
        <w:t xml:space="preserve">וד של אדם אחר מבלי לגלות אותו. </w:t>
      </w:r>
      <w:r w:rsidR="0099039C" w:rsidRPr="0099039C">
        <w:rPr>
          <w:rFonts w:hint="cs"/>
          <w:sz w:val="24"/>
          <w:u w:val="single"/>
          <w:rtl/>
        </w:rPr>
        <w:t>סיבות</w:t>
      </w:r>
      <w:r w:rsidR="0099039C">
        <w:rPr>
          <w:rFonts w:hint="cs"/>
          <w:sz w:val="24"/>
          <w:rtl/>
        </w:rPr>
        <w:t xml:space="preserve">: </w:t>
      </w:r>
      <w:r w:rsidR="00542796">
        <w:rPr>
          <w:rFonts w:hint="cs"/>
          <w:sz w:val="24"/>
          <w:rtl/>
        </w:rPr>
        <w:t>מניע כלכלי, בטחוני, משפטי, סקרנות, מציצנות</w:t>
      </w:r>
      <w:r w:rsidR="0099039C">
        <w:rPr>
          <w:rFonts w:hint="cs"/>
          <w:sz w:val="24"/>
          <w:rtl/>
        </w:rPr>
        <w:t>)</w:t>
      </w:r>
      <w:r w:rsidR="00542796">
        <w:rPr>
          <w:rFonts w:hint="cs"/>
          <w:sz w:val="24"/>
          <w:rtl/>
        </w:rPr>
        <w:t>.</w:t>
      </w:r>
      <w:r w:rsidR="008D1F1F">
        <w:rPr>
          <w:rFonts w:hint="cs"/>
          <w:sz w:val="24"/>
          <w:rtl/>
        </w:rPr>
        <w:t xml:space="preserve"> טכנולוגיה.</w:t>
      </w:r>
    </w:p>
    <w:p w:rsidR="00CE2409" w:rsidRDefault="00CE2409" w:rsidP="008D1F1F">
      <w:pPr>
        <w:pStyle w:val="ad"/>
        <w:rPr>
          <w:sz w:val="24"/>
          <w:rtl/>
        </w:rPr>
      </w:pPr>
      <w:r w:rsidRPr="008D1F1F">
        <w:rPr>
          <w:rFonts w:hint="cs"/>
          <w:sz w:val="24"/>
          <w:u w:val="single"/>
          <w:rtl/>
        </w:rPr>
        <w:t>בעל הלכות קטנות</w:t>
      </w:r>
      <w:r w:rsidR="008D1F1F">
        <w:rPr>
          <w:rFonts w:hint="cs"/>
          <w:sz w:val="24"/>
          <w:rtl/>
        </w:rPr>
        <w:t>-</w:t>
      </w:r>
      <w:r w:rsidRPr="008D1F1F">
        <w:rPr>
          <w:rFonts w:hint="cs"/>
          <w:sz w:val="24"/>
          <w:rtl/>
        </w:rPr>
        <w:t xml:space="preserve"> יסוד הפרסום</w:t>
      </w:r>
      <w:r w:rsidR="008D1F1F" w:rsidRPr="008D1F1F">
        <w:rPr>
          <w:rFonts w:hint="cs"/>
          <w:sz w:val="24"/>
          <w:rtl/>
        </w:rPr>
        <w:t xml:space="preserve"> אינו חיוני לגדר איסור הרכילות, ולכן </w:t>
      </w:r>
      <w:r w:rsidRPr="008D1F1F">
        <w:rPr>
          <w:rFonts w:hint="cs"/>
          <w:sz w:val="24"/>
          <w:rtl/>
        </w:rPr>
        <w:t>איסור האזנת סתר שונה מאיסור הרכילות (שנועד</w:t>
      </w:r>
      <w:r w:rsidRPr="00112FC2">
        <w:rPr>
          <w:rFonts w:hint="cs"/>
          <w:sz w:val="24"/>
          <w:rtl/>
        </w:rPr>
        <w:t xml:space="preserve"> למנוע צער או גרימת נזק).</w:t>
      </w:r>
      <w:r w:rsidR="008D1F1F">
        <w:rPr>
          <w:rFonts w:hint="cs"/>
          <w:sz w:val="24"/>
          <w:rtl/>
        </w:rPr>
        <w:t xml:space="preserve"> </w:t>
      </w:r>
      <w:r w:rsidRPr="00112FC2">
        <w:rPr>
          <w:rFonts w:hint="cs"/>
          <w:sz w:val="24"/>
          <w:rtl/>
        </w:rPr>
        <w:t>יסוד הפרסום לא הכרחי בחשיפת סוד, שכן בעל הסוד מת</w:t>
      </w:r>
      <w:r w:rsidR="008D1F1F">
        <w:rPr>
          <w:rFonts w:hint="cs"/>
          <w:sz w:val="24"/>
          <w:rtl/>
        </w:rPr>
        <w:t>נגד לכל דרך העברה של סודו לאחר.</w:t>
      </w:r>
    </w:p>
    <w:p w:rsidR="00CE2409" w:rsidRPr="00112FC2" w:rsidRDefault="00CE2409" w:rsidP="008D1F1F">
      <w:pPr>
        <w:pStyle w:val="ad"/>
        <w:rPr>
          <w:sz w:val="24"/>
          <w:rtl/>
        </w:rPr>
      </w:pPr>
    </w:p>
    <w:p w:rsidR="00CE2409" w:rsidRPr="008D1F1F" w:rsidRDefault="00CE2409" w:rsidP="008D1F1F">
      <w:pPr>
        <w:pStyle w:val="ad"/>
        <w:rPr>
          <w:sz w:val="24"/>
          <w:rtl/>
        </w:rPr>
      </w:pPr>
      <w:r w:rsidRPr="008D1F1F">
        <w:rPr>
          <w:rFonts w:hint="cs"/>
          <w:b/>
          <w:bCs/>
          <w:sz w:val="24"/>
          <w:rtl/>
        </w:rPr>
        <w:t>קריאת מכתבי הזולת</w:t>
      </w:r>
      <w:r w:rsidR="008D1F1F">
        <w:rPr>
          <w:rFonts w:hint="cs"/>
          <w:sz w:val="24"/>
          <w:rtl/>
        </w:rPr>
        <w:t xml:space="preserve">- </w:t>
      </w:r>
      <w:r w:rsidR="008D1F1F">
        <w:rPr>
          <w:rFonts w:hint="cs"/>
          <w:sz w:val="24"/>
          <w:u w:val="single"/>
          <w:rtl/>
        </w:rPr>
        <w:t>חרם דרבינו גרשום</w:t>
      </w:r>
      <w:r w:rsidR="008D1F1F">
        <w:rPr>
          <w:rFonts w:hint="cs"/>
          <w:sz w:val="24"/>
          <w:rtl/>
        </w:rPr>
        <w:t xml:space="preserve">- אסור לפתוח מכתב של אדם אחר, גם </w:t>
      </w:r>
      <w:r w:rsidRPr="00112FC2">
        <w:rPr>
          <w:rFonts w:hint="cs"/>
          <w:sz w:val="24"/>
          <w:rtl/>
        </w:rPr>
        <w:t>אם לא נעשה שי</w:t>
      </w:r>
      <w:r w:rsidR="008D1F1F">
        <w:rPr>
          <w:rFonts w:hint="cs"/>
          <w:sz w:val="24"/>
          <w:rtl/>
        </w:rPr>
        <w:t xml:space="preserve">מוש בתוכנו. </w:t>
      </w:r>
      <w:r w:rsidR="008D1F1F">
        <w:rPr>
          <w:rFonts w:hint="cs"/>
          <w:sz w:val="24"/>
          <w:u w:val="single"/>
          <w:rtl/>
        </w:rPr>
        <w:t>טעמים</w:t>
      </w:r>
      <w:r w:rsidR="008D1F1F">
        <w:rPr>
          <w:rFonts w:hint="cs"/>
          <w:sz w:val="24"/>
          <w:rtl/>
        </w:rPr>
        <w:t>:</w:t>
      </w:r>
      <w:r w:rsidRPr="00112FC2">
        <w:rPr>
          <w:rFonts w:hint="cs"/>
          <w:sz w:val="24"/>
          <w:rtl/>
        </w:rPr>
        <w:t xml:space="preserve"> עב</w:t>
      </w:r>
      <w:r w:rsidR="008D1F1F">
        <w:rPr>
          <w:rFonts w:hint="cs"/>
          <w:sz w:val="24"/>
          <w:rtl/>
        </w:rPr>
        <w:t>י</w:t>
      </w:r>
      <w:r w:rsidRPr="00112FC2">
        <w:rPr>
          <w:rFonts w:hint="cs"/>
          <w:sz w:val="24"/>
          <w:rtl/>
        </w:rPr>
        <w:t xml:space="preserve">רה </w:t>
      </w:r>
      <w:r w:rsidRPr="008D1F1F">
        <w:rPr>
          <w:rFonts w:hint="cs"/>
          <w:sz w:val="24"/>
          <w:rtl/>
        </w:rPr>
        <w:t>של רכילות וגילוי סוד</w:t>
      </w:r>
      <w:r w:rsidR="008D1F1F" w:rsidRPr="008D1F1F">
        <w:rPr>
          <w:rFonts w:hint="cs"/>
          <w:sz w:val="24"/>
          <w:rtl/>
        </w:rPr>
        <w:t xml:space="preserve">, סותר את </w:t>
      </w:r>
      <w:r w:rsidRPr="008D1F1F">
        <w:rPr>
          <w:rFonts w:hint="cs"/>
          <w:sz w:val="24"/>
          <w:rtl/>
        </w:rPr>
        <w:t>"ואהבת לרעך כמוך"</w:t>
      </w:r>
      <w:r w:rsidR="008D1F1F" w:rsidRPr="008D1F1F">
        <w:rPr>
          <w:rFonts w:hint="cs"/>
          <w:sz w:val="24"/>
          <w:rtl/>
        </w:rPr>
        <w:t xml:space="preserve">, </w:t>
      </w:r>
      <w:r w:rsidRPr="008D1F1F">
        <w:rPr>
          <w:rFonts w:hint="cs"/>
          <w:sz w:val="24"/>
          <w:rtl/>
        </w:rPr>
        <w:t>גנ</w:t>
      </w:r>
      <w:r w:rsidR="008D1F1F" w:rsidRPr="008D1F1F">
        <w:rPr>
          <w:rFonts w:hint="cs"/>
          <w:sz w:val="24"/>
          <w:rtl/>
        </w:rPr>
        <w:t>י</w:t>
      </w:r>
      <w:r w:rsidRPr="008D1F1F">
        <w:rPr>
          <w:rFonts w:hint="cs"/>
          <w:sz w:val="24"/>
          <w:rtl/>
        </w:rPr>
        <w:t>בת דעת</w:t>
      </w:r>
      <w:r w:rsidR="008D1F1F" w:rsidRPr="008D1F1F">
        <w:rPr>
          <w:rFonts w:hint="cs"/>
          <w:sz w:val="24"/>
          <w:rtl/>
        </w:rPr>
        <w:t>- מ</w:t>
      </w:r>
      <w:r w:rsidRPr="008D1F1F">
        <w:rPr>
          <w:rFonts w:hint="cs"/>
          <w:sz w:val="24"/>
          <w:rtl/>
        </w:rPr>
        <w:t>תנהג כאילו התוכן לא ידוע לו.</w:t>
      </w:r>
      <w:r w:rsidR="008D1F1F">
        <w:rPr>
          <w:rFonts w:hint="cs"/>
          <w:sz w:val="24"/>
          <w:rtl/>
        </w:rPr>
        <w:tab/>
        <w:t>גזל- הפקת רווח.</w:t>
      </w:r>
    </w:p>
    <w:p w:rsidR="00CE2409" w:rsidRPr="00112FC2" w:rsidRDefault="008D1F1F" w:rsidP="008D1F1F">
      <w:pPr>
        <w:pStyle w:val="ad"/>
        <w:rPr>
          <w:sz w:val="24"/>
        </w:rPr>
      </w:pPr>
      <w:r>
        <w:rPr>
          <w:rFonts w:hint="cs"/>
          <w:b/>
          <w:bCs/>
          <w:sz w:val="24"/>
          <w:rtl/>
        </w:rPr>
        <w:t>בני זוג</w:t>
      </w:r>
      <w:r>
        <w:rPr>
          <w:rFonts w:hint="cs"/>
          <w:sz w:val="24"/>
          <w:rtl/>
        </w:rPr>
        <w:t>- זה לא כמו</w:t>
      </w:r>
      <w:r w:rsidR="00CE2409" w:rsidRPr="00112FC2">
        <w:rPr>
          <w:rFonts w:hint="cs"/>
          <w:sz w:val="24"/>
          <w:rtl/>
        </w:rPr>
        <w:t xml:space="preserve"> פיק</w:t>
      </w:r>
      <w:r>
        <w:rPr>
          <w:rFonts w:hint="cs"/>
          <w:sz w:val="24"/>
          <w:rtl/>
        </w:rPr>
        <w:t>דון לפי דיני השומרים</w:t>
      </w:r>
      <w:r w:rsidR="00CE2409" w:rsidRPr="00112FC2">
        <w:rPr>
          <w:rFonts w:hint="cs"/>
          <w:sz w:val="24"/>
          <w:rtl/>
        </w:rPr>
        <w:t>:</w:t>
      </w:r>
      <w:r>
        <w:rPr>
          <w:rFonts w:hint="cs"/>
          <w:sz w:val="24"/>
          <w:rtl/>
        </w:rPr>
        <w:t xml:space="preserve"> חפץ שהושאר בבית- משמש את כל בני הבית + </w:t>
      </w:r>
      <w:r w:rsidR="00CE2409" w:rsidRPr="00112FC2">
        <w:rPr>
          <w:rFonts w:hint="cs"/>
          <w:sz w:val="24"/>
          <w:rtl/>
        </w:rPr>
        <w:t>מכתב הוא בעל אופי אישי.</w:t>
      </w:r>
    </w:p>
    <w:p w:rsidR="00CE2409" w:rsidRDefault="00D64480" w:rsidP="00CE2409">
      <w:pPr>
        <w:pStyle w:val="ad"/>
        <w:rPr>
          <w:sz w:val="24"/>
          <w:rtl/>
        </w:rPr>
      </w:pPr>
      <w:r>
        <w:rPr>
          <w:rFonts w:hint="cs"/>
          <w:b/>
          <w:bCs/>
          <w:sz w:val="24"/>
          <w:rtl/>
        </w:rPr>
        <w:t>בעל פה</w:t>
      </w:r>
      <w:r>
        <w:rPr>
          <w:rFonts w:hint="cs"/>
          <w:sz w:val="24"/>
          <w:rtl/>
        </w:rPr>
        <w:t>- חמור פחות, כי מחושב פחות מדבר כתוב. למרות זאת, האזנת סתר עדיין אסורה.</w:t>
      </w:r>
    </w:p>
    <w:p w:rsidR="00790C78" w:rsidRPr="00D64480" w:rsidRDefault="00790C78" w:rsidP="00CE2409">
      <w:pPr>
        <w:pStyle w:val="ad"/>
        <w:rPr>
          <w:sz w:val="24"/>
          <w:rtl/>
        </w:rPr>
      </w:pPr>
    </w:p>
    <w:p w:rsidR="00790C78" w:rsidRPr="005D663B" w:rsidRDefault="00CE2409" w:rsidP="005D663B">
      <w:pPr>
        <w:pStyle w:val="ad"/>
        <w:rPr>
          <w:sz w:val="24"/>
          <w:rtl/>
        </w:rPr>
      </w:pPr>
      <w:r w:rsidRPr="00790C78">
        <w:rPr>
          <w:rFonts w:hint="cs"/>
          <w:b/>
          <w:bCs/>
          <w:sz w:val="24"/>
          <w:rtl/>
        </w:rPr>
        <w:t>היזק שמיעה</w:t>
      </w:r>
      <w:r w:rsidR="00790C78">
        <w:rPr>
          <w:rFonts w:hint="cs"/>
          <w:sz w:val="24"/>
          <w:rtl/>
        </w:rPr>
        <w:t xml:space="preserve">- </w:t>
      </w:r>
      <w:r w:rsidR="00790C78">
        <w:rPr>
          <w:rFonts w:hint="cs"/>
          <w:sz w:val="24"/>
          <w:u w:val="single"/>
          <w:rtl/>
        </w:rPr>
        <w:t>המאירי</w:t>
      </w:r>
      <w:r w:rsidR="00790C78">
        <w:rPr>
          <w:rFonts w:hint="cs"/>
          <w:sz w:val="24"/>
          <w:rtl/>
        </w:rPr>
        <w:t>- אין לחשוש אם יש מחיצה בין שכנים- אבל כיום יש טכנולוגיה.</w:t>
      </w:r>
      <w:r w:rsidR="005D663B">
        <w:rPr>
          <w:rFonts w:hint="cs"/>
          <w:b/>
          <w:bCs/>
          <w:sz w:val="24"/>
          <w:rtl/>
        </w:rPr>
        <w:t xml:space="preserve"> </w:t>
      </w:r>
      <w:r w:rsidR="005D663B" w:rsidRPr="005D663B">
        <w:rPr>
          <w:rFonts w:hint="cs"/>
          <w:sz w:val="24"/>
          <w:u w:val="single"/>
          <w:rtl/>
        </w:rPr>
        <w:t>הרא"ם</w:t>
      </w:r>
      <w:r w:rsidR="005D663B">
        <w:rPr>
          <w:rFonts w:hint="cs"/>
          <w:sz w:val="24"/>
          <w:rtl/>
        </w:rPr>
        <w:t xml:space="preserve">- </w:t>
      </w:r>
      <w:r w:rsidR="00790C78" w:rsidRPr="005D663B">
        <w:rPr>
          <w:rFonts w:hint="cs"/>
          <w:sz w:val="24"/>
          <w:rtl/>
        </w:rPr>
        <w:t>אדם</w:t>
      </w:r>
      <w:r w:rsidR="00790C78">
        <w:rPr>
          <w:rFonts w:hint="cs"/>
          <w:sz w:val="24"/>
          <w:rtl/>
        </w:rPr>
        <w:t xml:space="preserve"> לא יכול לדרוש מהשכן להקים מחיצה</w:t>
      </w:r>
      <w:r w:rsidR="005D663B">
        <w:rPr>
          <w:rFonts w:hint="cs"/>
          <w:sz w:val="24"/>
          <w:rtl/>
        </w:rPr>
        <w:t xml:space="preserve">, אבל השמיעה עצמה אסורה. </w:t>
      </w:r>
      <w:r w:rsidR="005D663B">
        <w:rPr>
          <w:rFonts w:hint="cs"/>
          <w:sz w:val="24"/>
          <w:u w:val="single"/>
          <w:rtl/>
        </w:rPr>
        <w:t xml:space="preserve">בעל שבט </w:t>
      </w:r>
      <w:r w:rsidR="005D663B" w:rsidRPr="005D663B">
        <w:rPr>
          <w:rFonts w:hint="cs"/>
          <w:sz w:val="24"/>
          <w:u w:val="single"/>
          <w:rtl/>
        </w:rPr>
        <w:t>הקהתי</w:t>
      </w:r>
      <w:r w:rsidR="005D663B">
        <w:rPr>
          <w:rFonts w:hint="cs"/>
          <w:sz w:val="24"/>
          <w:rtl/>
        </w:rPr>
        <w:t xml:space="preserve">- </w:t>
      </w:r>
      <w:r w:rsidR="00B67FB4">
        <w:rPr>
          <w:rFonts w:hint="cs"/>
          <w:sz w:val="24"/>
          <w:rtl/>
        </w:rPr>
        <w:t>אין לצפות/לשמוע לרשותו של אדם אחר מטעמי צניעות.</w:t>
      </w:r>
    </w:p>
    <w:p w:rsidR="00790C78" w:rsidRDefault="00C42396" w:rsidP="00CE2409">
      <w:pPr>
        <w:pStyle w:val="ad"/>
        <w:rPr>
          <w:sz w:val="24"/>
          <w:rtl/>
        </w:rPr>
      </w:pPr>
      <w:r w:rsidRPr="00C42396">
        <w:rPr>
          <w:rFonts w:hint="cs"/>
          <w:sz w:val="24"/>
          <w:u w:val="single"/>
          <w:rtl/>
        </w:rPr>
        <w:t>זמנים שמותר</w:t>
      </w:r>
      <w:r>
        <w:rPr>
          <w:rFonts w:hint="cs"/>
          <w:sz w:val="24"/>
          <w:rtl/>
        </w:rPr>
        <w:t xml:space="preserve"> (נאמר במקור לגבי פתיחת מכתב)- חשש נזק (לשליח עם מכתב) + סיבה חינוכית.</w:t>
      </w:r>
    </w:p>
    <w:p w:rsidR="00CE2409" w:rsidRDefault="00C42396" w:rsidP="00C42396">
      <w:pPr>
        <w:pStyle w:val="ad"/>
        <w:rPr>
          <w:sz w:val="24"/>
          <w:rtl/>
        </w:rPr>
      </w:pPr>
      <w:r w:rsidRPr="00C42396">
        <w:rPr>
          <w:rFonts w:hint="cs"/>
          <w:b/>
          <w:bCs/>
          <w:sz w:val="24"/>
          <w:rtl/>
        </w:rPr>
        <w:t>בעל ואישה</w:t>
      </w:r>
      <w:r>
        <w:rPr>
          <w:rFonts w:hint="cs"/>
          <w:sz w:val="24"/>
          <w:rtl/>
        </w:rPr>
        <w:t xml:space="preserve">- </w:t>
      </w:r>
      <w:r w:rsidR="00CE2409" w:rsidRPr="00C42396">
        <w:rPr>
          <w:rFonts w:hint="cs"/>
          <w:sz w:val="24"/>
          <w:u w:val="single"/>
          <w:rtl/>
        </w:rPr>
        <w:t>הרב שלמה דיכובסקי</w:t>
      </w:r>
      <w:r>
        <w:rPr>
          <w:rFonts w:hint="cs"/>
          <w:sz w:val="24"/>
          <w:rtl/>
        </w:rPr>
        <w:t>-</w:t>
      </w:r>
      <w:r w:rsidR="00BE06D7">
        <w:rPr>
          <w:rFonts w:hint="cs"/>
          <w:sz w:val="24"/>
          <w:rtl/>
        </w:rPr>
        <w:t xml:space="preserve"> </w:t>
      </w:r>
      <w:r w:rsidR="00CE2409" w:rsidRPr="00C42396">
        <w:rPr>
          <w:rFonts w:hint="cs"/>
          <w:sz w:val="24"/>
          <w:rtl/>
        </w:rPr>
        <w:t>אסור</w:t>
      </w:r>
      <w:r>
        <w:rPr>
          <w:rFonts w:hint="cs"/>
          <w:sz w:val="24"/>
          <w:rtl/>
        </w:rPr>
        <w:t xml:space="preserve"> לבעל ולאישה להסתיר מידע זה מזה</w:t>
      </w:r>
      <w:r w:rsidRPr="00C42396">
        <w:rPr>
          <w:rFonts w:hint="cs"/>
          <w:sz w:val="24"/>
          <w:rtl/>
        </w:rPr>
        <w:t xml:space="preserve"> </w:t>
      </w:r>
      <w:r>
        <w:rPr>
          <w:rFonts w:hint="cs"/>
          <w:sz w:val="24"/>
          <w:rtl/>
        </w:rPr>
        <w:t xml:space="preserve">מתוקף שטר התנאים. למרות זאת, </w:t>
      </w:r>
      <w:r w:rsidR="00203219">
        <w:rPr>
          <w:rFonts w:hint="cs"/>
          <w:sz w:val="24"/>
          <w:rtl/>
        </w:rPr>
        <w:t>שטר התנאים הוא רק על ממון + נגרם בכך בושה. למרות שהם גוף אחד- אסור לפלוש למרחב הפרטי של האחר.</w:t>
      </w:r>
    </w:p>
    <w:p w:rsidR="00C42396" w:rsidRDefault="00203219" w:rsidP="00C42396">
      <w:pPr>
        <w:pStyle w:val="ad"/>
        <w:rPr>
          <w:sz w:val="24"/>
          <w:rtl/>
        </w:rPr>
      </w:pPr>
      <w:r w:rsidRPr="00203219">
        <w:rPr>
          <w:rFonts w:hint="cs"/>
          <w:b/>
          <w:bCs/>
          <w:sz w:val="24"/>
          <w:rtl/>
        </w:rPr>
        <w:t>בן זוג עבריין</w:t>
      </w:r>
      <w:r>
        <w:rPr>
          <w:rFonts w:hint="cs"/>
          <w:sz w:val="24"/>
          <w:rtl/>
        </w:rPr>
        <w:t>- מותר כי זה כמו מניעת נזק לבעל על אישה נואפת + מרתיע עבריינים (ניאוף זה עבירה, לעומת הדין האזרחי). מנגד- יש דרכים אחרות + זה רק חשד + רצון ליתרון כספי.</w:t>
      </w:r>
    </w:p>
    <w:p w:rsidR="00203219" w:rsidRDefault="00203219" w:rsidP="00CE2409">
      <w:pPr>
        <w:pStyle w:val="ad"/>
        <w:rPr>
          <w:sz w:val="24"/>
          <w:rtl/>
        </w:rPr>
      </w:pPr>
    </w:p>
    <w:p w:rsidR="00CE2409" w:rsidRPr="00203219" w:rsidRDefault="00CE2409" w:rsidP="00CE2409">
      <w:pPr>
        <w:pStyle w:val="ad"/>
        <w:rPr>
          <w:sz w:val="24"/>
        </w:rPr>
      </w:pPr>
      <w:r w:rsidRPr="00203219">
        <w:rPr>
          <w:rFonts w:hint="cs"/>
          <w:b/>
          <w:bCs/>
          <w:sz w:val="24"/>
          <w:rtl/>
        </w:rPr>
        <w:t>הכמנת עדים</w:t>
      </w:r>
      <w:r w:rsidR="00203219">
        <w:rPr>
          <w:rFonts w:hint="cs"/>
          <w:sz w:val="24"/>
          <w:rtl/>
        </w:rPr>
        <w:t xml:space="preserve"> </w:t>
      </w:r>
      <w:r w:rsidR="007E4C34">
        <w:rPr>
          <w:rFonts w:hint="cs"/>
          <w:sz w:val="24"/>
          <w:rtl/>
        </w:rPr>
        <w:t>(הכנת מארב שנועד להבטיח שיהיו עדים לביצוע העבירה) מה לגבי "ולפני עיוור לא תיתן מכשול"?</w:t>
      </w:r>
    </w:p>
    <w:p w:rsidR="00CE2409" w:rsidRPr="00257F44" w:rsidRDefault="00B3574A" w:rsidP="00B03936">
      <w:pPr>
        <w:pStyle w:val="ad"/>
        <w:rPr>
          <w:sz w:val="24"/>
          <w:rtl/>
        </w:rPr>
      </w:pPr>
      <w:r w:rsidRPr="00B3574A">
        <w:rPr>
          <w:rFonts w:hint="cs"/>
          <w:sz w:val="24"/>
          <w:u w:val="single"/>
          <w:rtl/>
        </w:rPr>
        <w:t>מסכת סנהדרין</w:t>
      </w:r>
      <w:r>
        <w:rPr>
          <w:rFonts w:hint="cs"/>
          <w:sz w:val="24"/>
          <w:rtl/>
        </w:rPr>
        <w:t xml:space="preserve">- מותר רק למסית לעבוד ע"ז- עבירה חמורה. </w:t>
      </w:r>
      <w:r w:rsidR="00CE2409" w:rsidRPr="00B3574A">
        <w:rPr>
          <w:rFonts w:hint="cs"/>
          <w:sz w:val="24"/>
          <w:u w:val="single"/>
          <w:rtl/>
        </w:rPr>
        <w:t>המנחת חינוך</w:t>
      </w:r>
      <w:r>
        <w:rPr>
          <w:rFonts w:hint="cs"/>
          <w:sz w:val="24"/>
          <w:rtl/>
        </w:rPr>
        <w:t>-</w:t>
      </w:r>
      <w:r w:rsidR="00CE2409" w:rsidRPr="00B3574A">
        <w:rPr>
          <w:rFonts w:hint="cs"/>
          <w:sz w:val="24"/>
          <w:rtl/>
        </w:rPr>
        <w:t xml:space="preserve"> בכל התורה הוציאו עבריינים להורג, גם אם לא היו מסיתים והכמינו להם עדים.</w:t>
      </w:r>
      <w:r w:rsidRPr="00B3574A">
        <w:rPr>
          <w:rFonts w:hint="cs"/>
          <w:sz w:val="24"/>
          <w:rtl/>
        </w:rPr>
        <w:t xml:space="preserve"> </w:t>
      </w:r>
      <w:r w:rsidR="00CE2409" w:rsidRPr="00B3574A">
        <w:rPr>
          <w:rFonts w:hint="cs"/>
          <w:sz w:val="24"/>
          <w:u w:val="single"/>
          <w:rtl/>
        </w:rPr>
        <w:t>הרמב"ם</w:t>
      </w:r>
      <w:r>
        <w:rPr>
          <w:rFonts w:hint="cs"/>
          <w:sz w:val="24"/>
          <w:rtl/>
        </w:rPr>
        <w:t>-</w:t>
      </w:r>
      <w:r w:rsidRPr="00B3574A">
        <w:rPr>
          <w:rFonts w:hint="cs"/>
          <w:sz w:val="24"/>
          <w:rtl/>
        </w:rPr>
        <w:t xml:space="preserve"> אם לא דיבר המסית בפני 2 אנשים-</w:t>
      </w:r>
      <w:r w:rsidR="00CE2409" w:rsidRPr="00B3574A">
        <w:rPr>
          <w:rFonts w:hint="cs"/>
          <w:sz w:val="24"/>
          <w:rtl/>
        </w:rPr>
        <w:t xml:space="preserve"> מצווה להכמין לו.</w:t>
      </w:r>
      <w:r w:rsidRPr="00B3574A">
        <w:rPr>
          <w:rFonts w:hint="cs"/>
          <w:sz w:val="24"/>
          <w:rtl/>
        </w:rPr>
        <w:t xml:space="preserve"> </w:t>
      </w:r>
      <w:r w:rsidR="00CE2409" w:rsidRPr="00B3574A">
        <w:rPr>
          <w:rFonts w:hint="cs"/>
          <w:sz w:val="24"/>
          <w:u w:val="single"/>
          <w:rtl/>
        </w:rPr>
        <w:t>הרב דייכובסקי</w:t>
      </w:r>
      <w:r>
        <w:rPr>
          <w:rFonts w:hint="cs"/>
          <w:sz w:val="24"/>
          <w:rtl/>
        </w:rPr>
        <w:t xml:space="preserve">- </w:t>
      </w:r>
      <w:r w:rsidR="00CE2409" w:rsidRPr="00B3574A">
        <w:rPr>
          <w:rFonts w:hint="cs"/>
          <w:sz w:val="24"/>
          <w:rtl/>
        </w:rPr>
        <w:t>אצל מסית מצווה להכמין עדים, ובשאר חייבי מיתה רשות להכמין.</w:t>
      </w:r>
      <w:r w:rsidRPr="00B3574A">
        <w:rPr>
          <w:rFonts w:hint="cs"/>
          <w:sz w:val="24"/>
          <w:rtl/>
        </w:rPr>
        <w:t xml:space="preserve"> </w:t>
      </w:r>
      <w:r w:rsidR="00CE2409" w:rsidRPr="00B3574A">
        <w:rPr>
          <w:rFonts w:hint="cs"/>
          <w:sz w:val="24"/>
          <w:rtl/>
        </w:rPr>
        <w:t>מכאן</w:t>
      </w:r>
      <w:r w:rsidRPr="00B3574A">
        <w:rPr>
          <w:rFonts w:hint="cs"/>
          <w:sz w:val="24"/>
          <w:rtl/>
        </w:rPr>
        <w:t>-</w:t>
      </w:r>
      <w:r w:rsidR="00CE2409" w:rsidRPr="00B3574A">
        <w:rPr>
          <w:rFonts w:hint="cs"/>
          <w:sz w:val="24"/>
          <w:rtl/>
        </w:rPr>
        <w:t xml:space="preserve"> בעל הרוצה להוכיח שאשתו נואפת בו רשאי</w:t>
      </w:r>
      <w:r w:rsidR="00CE2409" w:rsidRPr="00112FC2">
        <w:rPr>
          <w:rFonts w:hint="cs"/>
          <w:sz w:val="24"/>
          <w:rtl/>
        </w:rPr>
        <w:t xml:space="preserve"> להכמין עדים (לצלם).</w:t>
      </w:r>
      <w:r>
        <w:rPr>
          <w:rFonts w:hint="cs"/>
          <w:sz w:val="24"/>
          <w:rtl/>
        </w:rPr>
        <w:t xml:space="preserve"> אין צורך </w:t>
      </w:r>
      <w:r w:rsidRPr="00B3574A">
        <w:rPr>
          <w:rFonts w:hint="cs"/>
          <w:b/>
          <w:bCs/>
          <w:sz w:val="24"/>
          <w:rtl/>
        </w:rPr>
        <w:t>באזהרה מראש</w:t>
      </w:r>
      <w:r>
        <w:rPr>
          <w:rFonts w:hint="cs"/>
          <w:sz w:val="24"/>
          <w:rtl/>
        </w:rPr>
        <w:t xml:space="preserve"> כי הכמנה לא משפיעה על מה שיאמר המסית הבודד. מצד שני- ע"י אזהרה אולי יעשה תשובה.</w:t>
      </w:r>
      <w:r w:rsidR="00B03936">
        <w:rPr>
          <w:rFonts w:hint="cs"/>
          <w:sz w:val="24"/>
          <w:rtl/>
        </w:rPr>
        <w:tab/>
      </w:r>
      <w:r w:rsidR="00B03936">
        <w:rPr>
          <w:rFonts w:hint="cs"/>
          <w:sz w:val="24"/>
          <w:rtl/>
        </w:rPr>
        <w:tab/>
      </w:r>
      <w:r w:rsidR="00257F44" w:rsidRPr="00257F44">
        <w:rPr>
          <w:rFonts w:hint="cs"/>
          <w:sz w:val="24"/>
          <w:rtl/>
        </w:rPr>
        <w:t xml:space="preserve">במסית </w:t>
      </w:r>
      <w:r w:rsidR="00B03936">
        <w:rPr>
          <w:rFonts w:hint="cs"/>
          <w:sz w:val="24"/>
          <w:rtl/>
        </w:rPr>
        <w:t>העב</w:t>
      </w:r>
      <w:r w:rsidR="00257F44" w:rsidRPr="00257F44">
        <w:rPr>
          <w:rFonts w:hint="cs"/>
          <w:sz w:val="24"/>
          <w:rtl/>
        </w:rPr>
        <w:t xml:space="preserve">ירה בוצעה ויש קושי להוכיח. לעומת זאת, </w:t>
      </w:r>
      <w:r w:rsidR="00CE2409" w:rsidRPr="00257F44">
        <w:rPr>
          <w:rFonts w:hint="cs"/>
          <w:sz w:val="24"/>
          <w:rtl/>
        </w:rPr>
        <w:t>בהאזנת סתר</w:t>
      </w:r>
      <w:r w:rsidR="00257F44" w:rsidRPr="00257F44">
        <w:rPr>
          <w:rFonts w:hint="cs"/>
          <w:sz w:val="24"/>
          <w:rtl/>
        </w:rPr>
        <w:t xml:space="preserve"> אין פיתוי מצד המאזין לעשות עבירה.</w:t>
      </w:r>
    </w:p>
    <w:p w:rsidR="00E70B00" w:rsidRDefault="00CE2409" w:rsidP="00E70B00">
      <w:pPr>
        <w:pStyle w:val="ad"/>
        <w:rPr>
          <w:b/>
          <w:bCs/>
          <w:sz w:val="24"/>
          <w:rtl/>
        </w:rPr>
      </w:pPr>
      <w:r w:rsidRPr="00B03936">
        <w:rPr>
          <w:rFonts w:hint="cs"/>
          <w:b/>
          <w:bCs/>
          <w:sz w:val="24"/>
          <w:rtl/>
        </w:rPr>
        <w:t>התראה</w:t>
      </w:r>
      <w:r w:rsidR="00B03936">
        <w:rPr>
          <w:rFonts w:hint="cs"/>
          <w:sz w:val="24"/>
          <w:rtl/>
        </w:rPr>
        <w:t xml:space="preserve">- </w:t>
      </w:r>
      <w:r w:rsidRPr="00E70B00">
        <w:rPr>
          <w:rFonts w:hint="cs"/>
          <w:sz w:val="24"/>
          <w:u w:val="single"/>
          <w:rtl/>
        </w:rPr>
        <w:t>רבי יוסי בן יהודה</w:t>
      </w:r>
      <w:r w:rsidR="00E70B00">
        <w:rPr>
          <w:rFonts w:hint="cs"/>
          <w:sz w:val="24"/>
          <w:rtl/>
        </w:rPr>
        <w:t>-</w:t>
      </w:r>
      <w:r w:rsidRPr="00112FC2">
        <w:rPr>
          <w:rFonts w:hint="cs"/>
          <w:sz w:val="24"/>
          <w:rtl/>
        </w:rPr>
        <w:t xml:space="preserve"> </w:t>
      </w:r>
      <w:r w:rsidR="00E70B00">
        <w:rPr>
          <w:rFonts w:hint="cs"/>
          <w:sz w:val="24"/>
          <w:rtl/>
        </w:rPr>
        <w:t xml:space="preserve">המטרה היא לעמוד על </w:t>
      </w:r>
      <w:r w:rsidR="00E218FA">
        <w:rPr>
          <w:rFonts w:hint="cs"/>
          <w:sz w:val="24"/>
          <w:rtl/>
        </w:rPr>
        <w:t>ה</w:t>
      </w:r>
      <w:r w:rsidR="00E70B00">
        <w:rPr>
          <w:rFonts w:hint="cs"/>
          <w:sz w:val="24"/>
          <w:rtl/>
        </w:rPr>
        <w:t xml:space="preserve">יסוד הנפשי של העבריין (מזיד/שוגג). </w:t>
      </w:r>
      <w:r w:rsidRPr="00E70B00">
        <w:rPr>
          <w:rFonts w:hint="cs"/>
          <w:sz w:val="24"/>
          <w:u w:val="single"/>
          <w:rtl/>
        </w:rPr>
        <w:t>א' שמש</w:t>
      </w:r>
      <w:r w:rsidR="00E70B00">
        <w:rPr>
          <w:rFonts w:hint="cs"/>
          <w:sz w:val="24"/>
          <w:rtl/>
        </w:rPr>
        <w:t>-</w:t>
      </w:r>
      <w:r w:rsidRPr="00E70B00">
        <w:rPr>
          <w:rFonts w:hint="cs"/>
          <w:sz w:val="24"/>
          <w:rtl/>
        </w:rPr>
        <w:t xml:space="preserve"> </w:t>
      </w:r>
      <w:r w:rsidR="00E70B00" w:rsidRPr="00E70B00">
        <w:rPr>
          <w:rFonts w:hint="cs"/>
          <w:sz w:val="24"/>
          <w:rtl/>
        </w:rPr>
        <w:t>המטרה היא למנוע את ביצוע העבירה</w:t>
      </w:r>
      <w:r w:rsidR="00E70B00">
        <w:rPr>
          <w:rFonts w:hint="cs"/>
          <w:sz w:val="24"/>
          <w:rtl/>
        </w:rPr>
        <w:t xml:space="preserve">. זה אזהרה מראש- </w:t>
      </w:r>
      <w:r w:rsidRPr="00112FC2">
        <w:rPr>
          <w:rFonts w:hint="cs"/>
          <w:sz w:val="24"/>
          <w:rtl/>
        </w:rPr>
        <w:t>יכ</w:t>
      </w:r>
      <w:r w:rsidR="00E70B00">
        <w:rPr>
          <w:rFonts w:hint="cs"/>
          <w:sz w:val="24"/>
          <w:rtl/>
        </w:rPr>
        <w:t>ולה להרתיע עבריין מביצוע העבירה,</w:t>
      </w:r>
      <w:r w:rsidRPr="00112FC2">
        <w:rPr>
          <w:rFonts w:hint="cs"/>
          <w:sz w:val="24"/>
          <w:rtl/>
        </w:rPr>
        <w:t xml:space="preserve"> אך לא מתשובה אמיתית אלא מפחד. לכן יש לראות בהתראה כלי לאפשר א</w:t>
      </w:r>
      <w:r w:rsidR="00E70B00">
        <w:rPr>
          <w:rFonts w:hint="cs"/>
          <w:sz w:val="24"/>
          <w:rtl/>
        </w:rPr>
        <w:t>ת הרשעת העבריין בדין, וזאת ע"</w:t>
      </w:r>
      <w:r w:rsidRPr="00112FC2">
        <w:rPr>
          <w:rFonts w:hint="cs"/>
          <w:sz w:val="24"/>
          <w:rtl/>
        </w:rPr>
        <w:t>י הכמנת עדים.</w:t>
      </w:r>
    </w:p>
    <w:p w:rsidR="00E70B00" w:rsidRDefault="00E70B00" w:rsidP="00E70B00">
      <w:pPr>
        <w:pStyle w:val="ad"/>
        <w:rPr>
          <w:sz w:val="24"/>
          <w:rtl/>
        </w:rPr>
      </w:pPr>
      <w:r w:rsidRPr="00E70B00">
        <w:rPr>
          <w:rFonts w:hint="cs"/>
          <w:b/>
          <w:bCs/>
          <w:sz w:val="24"/>
          <w:rtl/>
        </w:rPr>
        <w:t>תוכחה</w:t>
      </w:r>
      <w:r>
        <w:rPr>
          <w:rFonts w:hint="cs"/>
          <w:sz w:val="24"/>
          <w:rtl/>
        </w:rPr>
        <w:t>- לומר לו שעשה דבר רע- לא משפיע על העבירה.</w:t>
      </w:r>
    </w:p>
    <w:p w:rsidR="00E70B00" w:rsidRDefault="00E70B00" w:rsidP="00E70B00">
      <w:pPr>
        <w:pStyle w:val="ad"/>
        <w:rPr>
          <w:sz w:val="24"/>
          <w:rtl/>
        </w:rPr>
      </w:pPr>
      <w:r>
        <w:rPr>
          <w:rFonts w:hint="cs"/>
          <w:sz w:val="24"/>
          <w:rtl/>
        </w:rPr>
        <w:t>לכן- יש שמצב העבריין יצדיק ה</w:t>
      </w:r>
      <w:r w:rsidR="00CE2409" w:rsidRPr="00112FC2">
        <w:rPr>
          <w:rFonts w:hint="cs"/>
          <w:sz w:val="24"/>
          <w:rtl/>
        </w:rPr>
        <w:t>כמנה, ויש שמצב</w:t>
      </w:r>
      <w:r>
        <w:rPr>
          <w:rFonts w:hint="cs"/>
          <w:sz w:val="24"/>
          <w:rtl/>
        </w:rPr>
        <w:t>ו יצדיק להוכיח אותו ולא להכשילו.</w:t>
      </w:r>
    </w:p>
    <w:p w:rsidR="00CE2409" w:rsidRPr="00112FC2" w:rsidRDefault="00E70B00" w:rsidP="00E70B00">
      <w:pPr>
        <w:pStyle w:val="ad"/>
        <w:rPr>
          <w:sz w:val="24"/>
          <w:rtl/>
        </w:rPr>
      </w:pPr>
      <w:r>
        <w:rPr>
          <w:rFonts w:hint="cs"/>
          <w:sz w:val="24"/>
          <w:rtl/>
        </w:rPr>
        <w:t xml:space="preserve">לעניין ניאוף- </w:t>
      </w:r>
      <w:r w:rsidR="00DF1176">
        <w:rPr>
          <w:rFonts w:hint="cs"/>
          <w:sz w:val="24"/>
          <w:rtl/>
        </w:rPr>
        <w:t>אם לבעל חשד לא מבוסס- עליו להתר</w:t>
      </w:r>
      <w:r>
        <w:rPr>
          <w:rFonts w:hint="cs"/>
          <w:sz w:val="24"/>
          <w:rtl/>
        </w:rPr>
        <w:t xml:space="preserve">ות באישה. </w:t>
      </w:r>
      <w:r w:rsidR="00CE2409" w:rsidRPr="00112FC2">
        <w:rPr>
          <w:rFonts w:hint="cs"/>
          <w:sz w:val="24"/>
          <w:rtl/>
        </w:rPr>
        <w:t>חשד מבוסס</w:t>
      </w:r>
      <w:r>
        <w:rPr>
          <w:rFonts w:hint="cs"/>
          <w:sz w:val="24"/>
          <w:rtl/>
        </w:rPr>
        <w:t xml:space="preserve">- </w:t>
      </w:r>
      <w:r w:rsidR="00CE2409" w:rsidRPr="00112FC2">
        <w:rPr>
          <w:rFonts w:hint="cs"/>
          <w:sz w:val="24"/>
          <w:rtl/>
        </w:rPr>
        <w:t xml:space="preserve">רשאי להכמין עדים </w:t>
      </w:r>
      <w:r>
        <w:rPr>
          <w:rFonts w:hint="cs"/>
          <w:sz w:val="24"/>
          <w:rtl/>
        </w:rPr>
        <w:t>אחרי התייעצות עם רב.</w:t>
      </w:r>
    </w:p>
    <w:p w:rsidR="00CE2409" w:rsidRDefault="00CE2409" w:rsidP="00CE2409">
      <w:pPr>
        <w:pStyle w:val="ad"/>
        <w:rPr>
          <w:sz w:val="24"/>
          <w:rtl/>
        </w:rPr>
      </w:pPr>
    </w:p>
    <w:p w:rsidR="00CE2409" w:rsidRPr="00112FC2" w:rsidRDefault="00A33A1D" w:rsidP="00A33A1D">
      <w:pPr>
        <w:pStyle w:val="ad"/>
        <w:rPr>
          <w:sz w:val="24"/>
          <w:rtl/>
        </w:rPr>
      </w:pPr>
      <w:r w:rsidRPr="00E70B00">
        <w:rPr>
          <w:rFonts w:hint="cs"/>
          <w:b/>
          <w:bCs/>
          <w:sz w:val="24"/>
          <w:rtl/>
        </w:rPr>
        <w:t>פסילת ראיות</w:t>
      </w:r>
      <w:r>
        <w:rPr>
          <w:rFonts w:hint="cs"/>
          <w:sz w:val="24"/>
          <w:rtl/>
        </w:rPr>
        <w:t>- לפי החוק האזרחי ראיה שהושגה בדרך פסולה- לא קבילה בביהמ"ש, אא"כ הושגה בתו"ל ויש חובה חברתית,</w:t>
      </w:r>
      <w:r w:rsidRPr="00112FC2">
        <w:rPr>
          <w:rFonts w:hint="cs"/>
          <w:sz w:val="24"/>
          <w:rtl/>
        </w:rPr>
        <w:t xml:space="preserve"> מוסרית או חוקית </w:t>
      </w:r>
      <w:r>
        <w:rPr>
          <w:rFonts w:hint="cs"/>
          <w:sz w:val="24"/>
          <w:rtl/>
        </w:rPr>
        <w:t>ה</w:t>
      </w:r>
      <w:r w:rsidRPr="00112FC2">
        <w:rPr>
          <w:rFonts w:hint="cs"/>
          <w:sz w:val="24"/>
          <w:rtl/>
        </w:rPr>
        <w:t>מחייבת את התובע להשיגה</w:t>
      </w:r>
      <w:r>
        <w:rPr>
          <w:rFonts w:hint="cs"/>
          <w:sz w:val="24"/>
          <w:rtl/>
        </w:rPr>
        <w:t xml:space="preserve">. </w:t>
      </w:r>
      <w:r w:rsidRPr="00A33A1D">
        <w:rPr>
          <w:rFonts w:hint="cs"/>
          <w:sz w:val="24"/>
          <w:u w:val="single"/>
          <w:rtl/>
        </w:rPr>
        <w:t>בג"ץ</w:t>
      </w:r>
      <w:r>
        <w:rPr>
          <w:rFonts w:hint="cs"/>
          <w:sz w:val="24"/>
          <w:rtl/>
        </w:rPr>
        <w:t>- תו"ל נבחן באופן סובייקטיבי, ו</w:t>
      </w:r>
      <w:r w:rsidRPr="00112FC2">
        <w:rPr>
          <w:rFonts w:hint="cs"/>
          <w:sz w:val="24"/>
          <w:rtl/>
        </w:rPr>
        <w:t xml:space="preserve">בעל </w:t>
      </w:r>
      <w:r>
        <w:rPr>
          <w:rFonts w:hint="cs"/>
          <w:sz w:val="24"/>
          <w:rtl/>
        </w:rPr>
        <w:t>צריך להיות תם לב באופן השגת הראיות על ניאוף אשתו. עקב</w:t>
      </w:r>
      <w:r w:rsidRPr="00112FC2">
        <w:rPr>
          <w:rFonts w:hint="cs"/>
          <w:sz w:val="24"/>
          <w:rtl/>
        </w:rPr>
        <w:t xml:space="preserve"> פגי</w:t>
      </w:r>
      <w:r>
        <w:rPr>
          <w:rFonts w:hint="cs"/>
          <w:sz w:val="24"/>
          <w:rtl/>
        </w:rPr>
        <w:t xml:space="preserve">עה חמורה בזכות לפרטיות של האישה- הראיה פסולה. </w:t>
      </w:r>
      <w:r w:rsidRPr="00A33A1D">
        <w:rPr>
          <w:rFonts w:hint="cs"/>
          <w:sz w:val="24"/>
          <w:u w:val="single"/>
          <w:rtl/>
        </w:rPr>
        <w:t>הרב אברהם שרמן</w:t>
      </w:r>
      <w:r>
        <w:rPr>
          <w:rFonts w:hint="cs"/>
          <w:sz w:val="24"/>
          <w:rtl/>
        </w:rPr>
        <w:t>-</w:t>
      </w:r>
      <w:r w:rsidRPr="00112FC2">
        <w:rPr>
          <w:rFonts w:hint="cs"/>
          <w:sz w:val="24"/>
          <w:rtl/>
        </w:rPr>
        <w:t xml:space="preserve"> חוק הגנת </w:t>
      </w:r>
      <w:r w:rsidRPr="00A33A1D">
        <w:rPr>
          <w:rFonts w:hint="cs"/>
          <w:sz w:val="24"/>
          <w:rtl/>
        </w:rPr>
        <w:t xml:space="preserve">הפרטיות צריך לחול גם על בתי"ד הרבניים, בהסתמך על </w:t>
      </w:r>
      <w:r w:rsidRPr="00A33A1D">
        <w:rPr>
          <w:rFonts w:hint="cs"/>
          <w:sz w:val="24"/>
          <w:u w:val="single"/>
          <w:rtl/>
        </w:rPr>
        <w:t>חרם דרבנו גרשום</w:t>
      </w:r>
      <w:r w:rsidRPr="00A33A1D">
        <w:rPr>
          <w:rFonts w:hint="cs"/>
          <w:sz w:val="24"/>
          <w:rtl/>
        </w:rPr>
        <w:t>. אין להבחין בין אנשים זרים לבני זוג</w:t>
      </w:r>
      <w:r>
        <w:rPr>
          <w:rFonts w:hint="cs"/>
          <w:sz w:val="24"/>
          <w:rtl/>
        </w:rPr>
        <w:t xml:space="preserve"> נשואים לעניין הגנת הפרטיות. </w:t>
      </w:r>
      <w:r w:rsidRPr="00112FC2">
        <w:rPr>
          <w:rFonts w:hint="cs"/>
          <w:sz w:val="24"/>
          <w:rtl/>
        </w:rPr>
        <w:t>עם זאת</w:t>
      </w:r>
      <w:r>
        <w:rPr>
          <w:rFonts w:hint="cs"/>
          <w:sz w:val="24"/>
          <w:rtl/>
        </w:rPr>
        <w:t xml:space="preserve">, יש לבי"ד סמכות לקבל ראיה כשיש עבירה </w:t>
      </w:r>
      <w:r w:rsidRPr="00112FC2">
        <w:rPr>
          <w:rFonts w:hint="cs"/>
          <w:sz w:val="24"/>
          <w:rtl/>
        </w:rPr>
        <w:t>שנסיבותיה מצדיקות את השגת הרא</w:t>
      </w:r>
      <w:r>
        <w:rPr>
          <w:rFonts w:hint="cs"/>
          <w:sz w:val="24"/>
          <w:rtl/>
        </w:rPr>
        <w:t>ייה בדרך פסולה, בייחוד במצבים בהם אין מכת מדינה (כמו האזנת סתר-</w:t>
      </w:r>
      <w:r w:rsidR="00CE2409" w:rsidRPr="00112FC2">
        <w:rPr>
          <w:rFonts w:hint="cs"/>
          <w:sz w:val="24"/>
          <w:rtl/>
        </w:rPr>
        <w:t xml:space="preserve"> שהמחוקק ראה לנכון לאסור אותה).</w:t>
      </w:r>
    </w:p>
    <w:p w:rsidR="000968D4" w:rsidRDefault="000968D4" w:rsidP="00CE2409">
      <w:pPr>
        <w:pStyle w:val="ad"/>
        <w:rPr>
          <w:sz w:val="24"/>
          <w:rtl/>
        </w:rPr>
      </w:pPr>
    </w:p>
    <w:p w:rsidR="00CE2409" w:rsidRPr="00244F56" w:rsidRDefault="00145875" w:rsidP="00CE2409">
      <w:pPr>
        <w:pStyle w:val="ad"/>
        <w:rPr>
          <w:sz w:val="24"/>
          <w:rtl/>
        </w:rPr>
      </w:pPr>
      <w:r>
        <w:rPr>
          <w:rFonts w:hint="cs"/>
          <w:b/>
          <w:bCs/>
          <w:sz w:val="24"/>
          <w:rtl/>
        </w:rPr>
        <w:t xml:space="preserve">בהליך </w:t>
      </w:r>
      <w:r w:rsidR="00CE2409" w:rsidRPr="003D2C29">
        <w:rPr>
          <w:rFonts w:hint="cs"/>
          <w:b/>
          <w:bCs/>
          <w:sz w:val="24"/>
          <w:rtl/>
        </w:rPr>
        <w:t>משפטי</w:t>
      </w:r>
      <w:r w:rsidR="00244F56">
        <w:rPr>
          <w:rFonts w:hint="cs"/>
          <w:sz w:val="24"/>
          <w:rtl/>
        </w:rPr>
        <w:t xml:space="preserve"> (אין תשובה מוחלטת. בדיקה ע"י מידת הפגיעה ומידת התועלת וחיוניותה)</w:t>
      </w:r>
    </w:p>
    <w:p w:rsidR="003D2C29" w:rsidRPr="00311810" w:rsidRDefault="00244F56" w:rsidP="00CE2409">
      <w:pPr>
        <w:pStyle w:val="ad"/>
        <w:rPr>
          <w:sz w:val="24"/>
          <w:rtl/>
        </w:rPr>
      </w:pPr>
      <w:r w:rsidRPr="00244F56">
        <w:rPr>
          <w:rFonts w:hint="cs"/>
          <w:b/>
          <w:bCs/>
          <w:sz w:val="24"/>
          <w:rtl/>
        </w:rPr>
        <w:t>עבריין</w:t>
      </w:r>
      <w:r>
        <w:rPr>
          <w:rFonts w:hint="cs"/>
          <w:sz w:val="24"/>
          <w:rtl/>
        </w:rPr>
        <w:t xml:space="preserve">- </w:t>
      </w:r>
      <w:r w:rsidR="00311810">
        <w:rPr>
          <w:rFonts w:hint="cs"/>
          <w:sz w:val="24"/>
          <w:rtl/>
        </w:rPr>
        <w:t xml:space="preserve">יש חובה לאהוב רשע + איסור לשנוא אדם מישראל. סיווג עבריינים: שוגג-מזיד, כופר-מומר, גדל על ברכי התורה-תינוק שנשבה. עבריין השיל מעליו את צלם אלוקים. </w:t>
      </w:r>
      <w:r w:rsidR="00311810">
        <w:rPr>
          <w:rFonts w:hint="cs"/>
          <w:sz w:val="24"/>
          <w:u w:val="single"/>
          <w:rtl/>
        </w:rPr>
        <w:t>רש"י</w:t>
      </w:r>
      <w:r w:rsidR="00311810">
        <w:rPr>
          <w:rFonts w:hint="cs"/>
          <w:sz w:val="24"/>
          <w:rtl/>
        </w:rPr>
        <w:t xml:space="preserve">- תבוא עליו חרפה. </w:t>
      </w:r>
      <w:r w:rsidR="00311810" w:rsidRPr="000031C5">
        <w:rPr>
          <w:rFonts w:hint="cs"/>
          <w:sz w:val="24"/>
          <w:u w:val="single"/>
          <w:rtl/>
        </w:rPr>
        <w:t>דעת מקרא</w:t>
      </w:r>
      <w:r w:rsidR="00311810">
        <w:rPr>
          <w:rFonts w:hint="cs"/>
          <w:sz w:val="24"/>
          <w:rtl/>
        </w:rPr>
        <w:t>- הוא שוטה ואיוול וכולם בזים לו.</w:t>
      </w:r>
    </w:p>
    <w:p w:rsidR="003D2C29" w:rsidRDefault="00311810" w:rsidP="00CE2409">
      <w:pPr>
        <w:pStyle w:val="ad"/>
        <w:rPr>
          <w:sz w:val="24"/>
          <w:rtl/>
        </w:rPr>
      </w:pPr>
      <w:r>
        <w:rPr>
          <w:rFonts w:hint="cs"/>
          <w:sz w:val="24"/>
          <w:rtl/>
        </w:rPr>
        <w:t>מצד שני- גם לעבריין שהורשע ונתלה יש כבוד + יכולת לחזור בתשובה.</w:t>
      </w:r>
    </w:p>
    <w:p w:rsidR="00CE2409" w:rsidRPr="00112FC2" w:rsidRDefault="0011268D" w:rsidP="00244F56">
      <w:pPr>
        <w:pStyle w:val="ad"/>
        <w:rPr>
          <w:sz w:val="24"/>
          <w:rtl/>
        </w:rPr>
      </w:pPr>
      <w:r w:rsidRPr="0011268D">
        <w:rPr>
          <w:rFonts w:hint="cs"/>
          <w:b/>
          <w:bCs/>
          <w:sz w:val="24"/>
          <w:rtl/>
        </w:rPr>
        <w:t>כדי למנ</w:t>
      </w:r>
      <w:r w:rsidR="00145875">
        <w:rPr>
          <w:rFonts w:hint="cs"/>
          <w:b/>
          <w:bCs/>
          <w:sz w:val="24"/>
          <w:rtl/>
        </w:rPr>
        <w:t>ו</w:t>
      </w:r>
      <w:r w:rsidRPr="0011268D">
        <w:rPr>
          <w:rFonts w:hint="cs"/>
          <w:b/>
          <w:bCs/>
          <w:sz w:val="24"/>
          <w:rtl/>
        </w:rPr>
        <w:t>ע עבירה</w:t>
      </w:r>
      <w:r>
        <w:rPr>
          <w:rFonts w:hint="cs"/>
          <w:sz w:val="24"/>
          <w:rtl/>
        </w:rPr>
        <w:t>- פושט בגדיו אפילו בשוק- אם לובש במזיד שעטנז-כלאיים.</w:t>
      </w:r>
    </w:p>
    <w:p w:rsidR="00CE2409" w:rsidRDefault="0011268D" w:rsidP="004F10AE">
      <w:pPr>
        <w:pStyle w:val="ad"/>
        <w:rPr>
          <w:sz w:val="24"/>
          <w:rtl/>
        </w:rPr>
      </w:pPr>
      <w:r w:rsidRPr="0011268D">
        <w:rPr>
          <w:rFonts w:hint="cs"/>
          <w:b/>
          <w:bCs/>
          <w:sz w:val="24"/>
          <w:rtl/>
        </w:rPr>
        <w:t>בענישה</w:t>
      </w:r>
      <w:r>
        <w:rPr>
          <w:rFonts w:hint="cs"/>
          <w:sz w:val="24"/>
          <w:rtl/>
        </w:rPr>
        <w:t xml:space="preserve">- </w:t>
      </w:r>
      <w:r w:rsidR="0044586B">
        <w:rPr>
          <w:rFonts w:hint="cs"/>
          <w:sz w:val="24"/>
          <w:rtl/>
        </w:rPr>
        <w:t xml:space="preserve">יש התחשבות- </w:t>
      </w:r>
      <w:r w:rsidR="000031C5">
        <w:rPr>
          <w:rFonts w:hint="cs"/>
          <w:sz w:val="24"/>
          <w:u w:val="single"/>
          <w:rtl/>
        </w:rPr>
        <w:t>על</w:t>
      </w:r>
      <w:r w:rsidR="0044586B" w:rsidRPr="0044586B">
        <w:rPr>
          <w:rFonts w:hint="cs"/>
          <w:sz w:val="24"/>
          <w:u w:val="single"/>
          <w:rtl/>
        </w:rPr>
        <w:t xml:space="preserve"> חטאת שוגג</w:t>
      </w:r>
      <w:r w:rsidR="0044586B">
        <w:rPr>
          <w:rFonts w:hint="cs"/>
          <w:sz w:val="24"/>
          <w:rtl/>
        </w:rPr>
        <w:t xml:space="preserve">- מקריב באותו מקום שמקריבים קורבן עולה + התחשבות בביזוי שעבר מי שגנב כבש. </w:t>
      </w:r>
      <w:r w:rsidR="0044586B" w:rsidRPr="0044586B">
        <w:rPr>
          <w:rFonts w:hint="cs"/>
          <w:sz w:val="24"/>
          <w:u w:val="single"/>
          <w:rtl/>
        </w:rPr>
        <w:t>עונש מיתה</w:t>
      </w:r>
      <w:r w:rsidR="0044586B">
        <w:rPr>
          <w:rFonts w:hint="cs"/>
          <w:sz w:val="24"/>
          <w:rtl/>
        </w:rPr>
        <w:t xml:space="preserve">- מיתה יפה + הסרת הגופה מהעץ בבוקר. </w:t>
      </w:r>
      <w:r w:rsidR="0044586B" w:rsidRPr="0044586B">
        <w:rPr>
          <w:rFonts w:hint="cs"/>
          <w:sz w:val="24"/>
          <w:u w:val="single"/>
          <w:rtl/>
        </w:rPr>
        <w:t>מלקות</w:t>
      </w:r>
      <w:r w:rsidR="0044586B">
        <w:rPr>
          <w:rFonts w:hint="cs"/>
          <w:sz w:val="24"/>
          <w:rtl/>
        </w:rPr>
        <w:t xml:space="preserve">- </w:t>
      </w:r>
      <w:r w:rsidR="004F10AE" w:rsidRPr="004F10AE">
        <w:rPr>
          <w:rFonts w:hint="cs"/>
          <w:b/>
          <w:bCs/>
          <w:sz w:val="24"/>
          <w:rtl/>
        </w:rPr>
        <w:t>המטרה היא ביזוי</w:t>
      </w:r>
      <w:r w:rsidR="004F10AE">
        <w:rPr>
          <w:rFonts w:hint="cs"/>
          <w:sz w:val="24"/>
          <w:rtl/>
        </w:rPr>
        <w:t xml:space="preserve">, אבל לא מעבר למידה- הוא עדיין "אחיך". אם חזר בו מעצם ההכאה- מפסיקים. </w:t>
      </w:r>
      <w:r w:rsidR="00CE2409" w:rsidRPr="004F10AE">
        <w:rPr>
          <w:rFonts w:hint="cs"/>
          <w:sz w:val="24"/>
          <w:u w:val="single"/>
          <w:rtl/>
        </w:rPr>
        <w:t>הרמב"ם</w:t>
      </w:r>
      <w:r w:rsidR="004F10AE">
        <w:rPr>
          <w:rFonts w:hint="cs"/>
          <w:sz w:val="24"/>
          <w:rtl/>
        </w:rPr>
        <w:t>-</w:t>
      </w:r>
      <w:r w:rsidR="00CE2409" w:rsidRPr="00112FC2">
        <w:rPr>
          <w:rFonts w:hint="cs"/>
          <w:b/>
          <w:bCs/>
          <w:sz w:val="24"/>
          <w:rtl/>
        </w:rPr>
        <w:t xml:space="preserve"> </w:t>
      </w:r>
      <w:r w:rsidR="00CE2409" w:rsidRPr="00112FC2">
        <w:rPr>
          <w:rFonts w:hint="cs"/>
          <w:sz w:val="24"/>
          <w:rtl/>
        </w:rPr>
        <w:t>על הדיין להשתמש בעונש זה בחכמ</w:t>
      </w:r>
      <w:r w:rsidR="004F10AE">
        <w:rPr>
          <w:rFonts w:hint="cs"/>
          <w:sz w:val="24"/>
          <w:rtl/>
        </w:rPr>
        <w:t>ה, כדי לא לפגוע בכבוד הבריות.</w:t>
      </w:r>
    </w:p>
    <w:p w:rsidR="00145875" w:rsidRPr="00112FC2" w:rsidRDefault="00145875" w:rsidP="004F10AE">
      <w:pPr>
        <w:pStyle w:val="ad"/>
        <w:rPr>
          <w:sz w:val="24"/>
        </w:rPr>
      </w:pPr>
    </w:p>
    <w:p w:rsidR="00CE2409" w:rsidRPr="00112FC2" w:rsidRDefault="004F10AE" w:rsidP="00880F6D">
      <w:pPr>
        <w:pStyle w:val="ad"/>
        <w:rPr>
          <w:sz w:val="24"/>
        </w:rPr>
      </w:pPr>
      <w:r w:rsidRPr="004F10AE">
        <w:rPr>
          <w:rFonts w:hint="cs"/>
          <w:b/>
          <w:bCs/>
          <w:sz w:val="24"/>
          <w:rtl/>
        </w:rPr>
        <w:t xml:space="preserve">שלא במסגרת הליך </w:t>
      </w:r>
      <w:r w:rsidR="00CE2409" w:rsidRPr="004F10AE">
        <w:rPr>
          <w:rFonts w:hint="cs"/>
          <w:b/>
          <w:bCs/>
          <w:sz w:val="24"/>
          <w:rtl/>
        </w:rPr>
        <w:t>משפטי</w:t>
      </w:r>
      <w:r>
        <w:rPr>
          <w:rFonts w:hint="cs"/>
          <w:sz w:val="24"/>
          <w:rtl/>
        </w:rPr>
        <w:t xml:space="preserve">- </w:t>
      </w:r>
      <w:r w:rsidR="00CE2409" w:rsidRPr="00112FC2">
        <w:rPr>
          <w:rFonts w:hint="cs"/>
          <w:sz w:val="24"/>
          <w:rtl/>
        </w:rPr>
        <w:t>מותר לספר את מעשי</w:t>
      </w:r>
      <w:r w:rsidR="00880F6D">
        <w:rPr>
          <w:rFonts w:hint="cs"/>
          <w:sz w:val="24"/>
          <w:rtl/>
        </w:rPr>
        <w:t xml:space="preserve">ו </w:t>
      </w:r>
      <w:r w:rsidR="00CE2409" w:rsidRPr="00112FC2">
        <w:rPr>
          <w:rFonts w:hint="cs"/>
          <w:sz w:val="24"/>
          <w:rtl/>
        </w:rPr>
        <w:t>כדי שהעבריין יתבייש בו ויחזור מדרכיו הרעות.</w:t>
      </w:r>
      <w:r w:rsidR="00880F6D">
        <w:rPr>
          <w:rFonts w:hint="cs"/>
          <w:sz w:val="24"/>
          <w:rtl/>
        </w:rPr>
        <w:t xml:space="preserve"> </w:t>
      </w:r>
      <w:r w:rsidR="00880F6D" w:rsidRPr="004F10AE">
        <w:rPr>
          <w:rFonts w:hint="cs"/>
          <w:b/>
          <w:bCs/>
          <w:sz w:val="24"/>
          <w:rtl/>
        </w:rPr>
        <w:t>המטרה היא כפרה על מעשיו</w:t>
      </w:r>
      <w:r w:rsidR="00880F6D">
        <w:rPr>
          <w:rFonts w:hint="cs"/>
          <w:sz w:val="24"/>
          <w:rtl/>
        </w:rPr>
        <w:t xml:space="preserve">. סייג- ביזוי מעשיו ולא האדם שבו. </w:t>
      </w:r>
      <w:r w:rsidR="00CE2409" w:rsidRPr="00880F6D">
        <w:rPr>
          <w:rFonts w:hint="cs"/>
          <w:sz w:val="24"/>
          <w:u w:val="single"/>
          <w:rtl/>
        </w:rPr>
        <w:t>הרמ"א</w:t>
      </w:r>
      <w:r w:rsidR="00880F6D">
        <w:rPr>
          <w:rFonts w:hint="cs"/>
          <w:sz w:val="24"/>
          <w:rtl/>
        </w:rPr>
        <w:t>-</w:t>
      </w:r>
      <w:r w:rsidR="00CE2409" w:rsidRPr="00112FC2">
        <w:rPr>
          <w:rFonts w:hint="cs"/>
          <w:sz w:val="24"/>
          <w:rtl/>
        </w:rPr>
        <w:t xml:space="preserve"> מי שמבזה עצמו, מותר לבזות אותו. מתיר לאונות עבריין.</w:t>
      </w:r>
    </w:p>
    <w:p w:rsidR="000714AE" w:rsidRDefault="00CE2409" w:rsidP="000714AE">
      <w:pPr>
        <w:pStyle w:val="ad"/>
        <w:rPr>
          <w:sz w:val="24"/>
          <w:rtl/>
        </w:rPr>
      </w:pPr>
      <w:r w:rsidRPr="00501A4D">
        <w:rPr>
          <w:rFonts w:hint="cs"/>
          <w:b/>
          <w:bCs/>
          <w:sz w:val="24"/>
          <w:rtl/>
        </w:rPr>
        <w:t>כבודו של חשוד</w:t>
      </w:r>
      <w:r w:rsidR="00501A4D">
        <w:rPr>
          <w:rFonts w:hint="cs"/>
          <w:sz w:val="24"/>
          <w:rtl/>
        </w:rPr>
        <w:t>- מותר לפגוע בכבודו רק לשם הצלת נפשות.</w:t>
      </w:r>
      <w:r w:rsidR="000714AE">
        <w:rPr>
          <w:rFonts w:hint="cs"/>
          <w:sz w:val="24"/>
          <w:rtl/>
        </w:rPr>
        <w:t xml:space="preserve"> </w:t>
      </w:r>
      <w:r w:rsidR="000714AE" w:rsidRPr="00062BEC">
        <w:rPr>
          <w:rFonts w:hint="cs"/>
          <w:sz w:val="24"/>
          <w:u w:val="single"/>
          <w:rtl/>
        </w:rPr>
        <w:t>בג"ץ</w:t>
      </w:r>
      <w:r w:rsidR="000714AE">
        <w:rPr>
          <w:rFonts w:hint="cs"/>
          <w:sz w:val="24"/>
          <w:rtl/>
        </w:rPr>
        <w:t>- חוקר שב"כ לא רשאי</w:t>
      </w:r>
      <w:r w:rsidRPr="00112FC2">
        <w:rPr>
          <w:rFonts w:hint="cs"/>
          <w:sz w:val="24"/>
          <w:rtl/>
        </w:rPr>
        <w:t xml:space="preserve"> לענות חשוד כמחבל, </w:t>
      </w:r>
      <w:r w:rsidR="000714AE">
        <w:rPr>
          <w:rFonts w:hint="cs"/>
          <w:sz w:val="24"/>
          <w:rtl/>
        </w:rPr>
        <w:t xml:space="preserve">כי גם הוא נברא בצלם. </w:t>
      </w:r>
      <w:r w:rsidR="000714AE" w:rsidRPr="000031C5">
        <w:rPr>
          <w:rFonts w:hint="cs"/>
          <w:sz w:val="24"/>
          <w:u w:val="single"/>
          <w:rtl/>
        </w:rPr>
        <w:t>ביקורת</w:t>
      </w:r>
      <w:r w:rsidR="000714AE">
        <w:rPr>
          <w:rFonts w:hint="cs"/>
          <w:sz w:val="24"/>
          <w:rtl/>
        </w:rPr>
        <w:t xml:space="preserve">- </w:t>
      </w:r>
      <w:r w:rsidRPr="00112FC2">
        <w:rPr>
          <w:rFonts w:hint="cs"/>
          <w:sz w:val="24"/>
          <w:rtl/>
        </w:rPr>
        <w:t>אין מקום להשוות בין רוצח לקורבן, ובין חשוד כ</w:t>
      </w:r>
      <w:r w:rsidR="000714AE">
        <w:rPr>
          <w:rFonts w:hint="cs"/>
          <w:sz w:val="24"/>
          <w:rtl/>
        </w:rPr>
        <w:t xml:space="preserve">מחבל לקורבנות המיועדים למות. מצב </w:t>
      </w:r>
      <w:r w:rsidRPr="00112FC2">
        <w:rPr>
          <w:rFonts w:hint="cs"/>
          <w:sz w:val="24"/>
          <w:rtl/>
        </w:rPr>
        <w:t>מלחמ</w:t>
      </w:r>
      <w:r w:rsidR="000714AE">
        <w:rPr>
          <w:rFonts w:hint="cs"/>
          <w:sz w:val="24"/>
          <w:rtl/>
        </w:rPr>
        <w:t>תי- דין רודף.</w:t>
      </w:r>
    </w:p>
    <w:p w:rsidR="004E7AEA" w:rsidRPr="00112FC2" w:rsidRDefault="00CE2409" w:rsidP="00D54106">
      <w:pPr>
        <w:pStyle w:val="ad"/>
        <w:rPr>
          <w:sz w:val="24"/>
          <w:rtl/>
        </w:rPr>
      </w:pPr>
      <w:r w:rsidRPr="000714AE">
        <w:rPr>
          <w:rFonts w:hint="cs"/>
          <w:b/>
          <w:bCs/>
          <w:sz w:val="24"/>
          <w:rtl/>
        </w:rPr>
        <w:lastRenderedPageBreak/>
        <w:t>במהלך חקירה פלילית</w:t>
      </w:r>
      <w:r w:rsidR="000714AE">
        <w:rPr>
          <w:rFonts w:hint="cs"/>
          <w:sz w:val="24"/>
          <w:rtl/>
        </w:rPr>
        <w:t xml:space="preserve">- </w:t>
      </w:r>
      <w:r w:rsidR="00902399" w:rsidRPr="00062BEC">
        <w:rPr>
          <w:rFonts w:hint="cs"/>
          <w:sz w:val="24"/>
          <w:u w:val="single"/>
          <w:rtl/>
        </w:rPr>
        <w:t>בדין האזרחי</w:t>
      </w:r>
      <w:r w:rsidR="00902399">
        <w:rPr>
          <w:rFonts w:hint="cs"/>
          <w:sz w:val="24"/>
          <w:rtl/>
        </w:rPr>
        <w:t>- אבחנה בין חיפוש פנימי לחיצוני.</w:t>
      </w:r>
      <w:r w:rsidR="00062BEC">
        <w:rPr>
          <w:rFonts w:hint="cs"/>
          <w:sz w:val="24"/>
          <w:rtl/>
        </w:rPr>
        <w:t xml:space="preserve"> </w:t>
      </w:r>
      <w:r w:rsidR="00062BEC">
        <w:rPr>
          <w:rFonts w:hint="cs"/>
          <w:sz w:val="24"/>
          <w:u w:val="single"/>
          <w:rtl/>
        </w:rPr>
        <w:t>גמרא</w:t>
      </w:r>
      <w:r w:rsidR="00062BEC">
        <w:rPr>
          <w:rFonts w:hint="cs"/>
          <w:sz w:val="24"/>
          <w:rtl/>
        </w:rPr>
        <w:t>- זוטרא חשד באדם כגנב, כיוון שראה שרכוש הזולת קל בעיניו.</w:t>
      </w:r>
      <w:r w:rsidR="00902399">
        <w:rPr>
          <w:rFonts w:hint="cs"/>
          <w:sz w:val="24"/>
          <w:rtl/>
        </w:rPr>
        <w:t xml:space="preserve"> </w:t>
      </w:r>
      <w:r w:rsidRPr="00902399">
        <w:rPr>
          <w:rFonts w:hint="cs"/>
          <w:sz w:val="24"/>
          <w:u w:val="single"/>
          <w:rtl/>
        </w:rPr>
        <w:t>הרא"ש</w:t>
      </w:r>
      <w:r w:rsidR="00902399">
        <w:rPr>
          <w:rFonts w:hint="cs"/>
          <w:sz w:val="24"/>
          <w:rtl/>
        </w:rPr>
        <w:t>-</w:t>
      </w:r>
      <w:r w:rsidRPr="00112FC2">
        <w:rPr>
          <w:rFonts w:hint="cs"/>
          <w:b/>
          <w:bCs/>
          <w:sz w:val="24"/>
          <w:rtl/>
        </w:rPr>
        <w:t xml:space="preserve"> </w:t>
      </w:r>
      <w:r w:rsidR="00902399">
        <w:rPr>
          <w:rFonts w:hint="cs"/>
          <w:sz w:val="24"/>
          <w:rtl/>
        </w:rPr>
        <w:t xml:space="preserve">מותר להלקות חשוד. </w:t>
      </w:r>
      <w:r w:rsidRPr="00902399">
        <w:rPr>
          <w:rFonts w:hint="cs"/>
          <w:sz w:val="24"/>
          <w:u w:val="single"/>
          <w:rtl/>
        </w:rPr>
        <w:t>החפץ חיים</w:t>
      </w:r>
      <w:r w:rsidR="00902399">
        <w:rPr>
          <w:rFonts w:hint="cs"/>
          <w:sz w:val="24"/>
          <w:rtl/>
        </w:rPr>
        <w:t>-</w:t>
      </w:r>
      <w:r w:rsidRPr="00112FC2">
        <w:rPr>
          <w:rFonts w:hint="cs"/>
          <w:sz w:val="24"/>
          <w:rtl/>
        </w:rPr>
        <w:t xml:space="preserve"> מותר </w:t>
      </w:r>
      <w:r w:rsidRPr="00902399">
        <w:rPr>
          <w:rFonts w:hint="cs"/>
          <w:sz w:val="24"/>
          <w:rtl/>
        </w:rPr>
        <w:t>להלקות חשוד רק אם:</w:t>
      </w:r>
      <w:r w:rsidR="00902399" w:rsidRPr="00902399">
        <w:rPr>
          <w:rFonts w:hint="cs"/>
          <w:sz w:val="24"/>
          <w:rtl/>
        </w:rPr>
        <w:t xml:space="preserve"> </w:t>
      </w:r>
      <w:r w:rsidRPr="00902399">
        <w:rPr>
          <w:rFonts w:hint="cs"/>
          <w:sz w:val="24"/>
          <w:rtl/>
        </w:rPr>
        <w:t>בי</w:t>
      </w:r>
      <w:r w:rsidR="00902399" w:rsidRPr="00902399">
        <w:rPr>
          <w:rFonts w:hint="cs"/>
          <w:sz w:val="24"/>
          <w:rtl/>
        </w:rPr>
        <w:t>"ד</w:t>
      </w:r>
      <w:r w:rsidRPr="00902399">
        <w:rPr>
          <w:rFonts w:hint="cs"/>
          <w:sz w:val="24"/>
          <w:rtl/>
        </w:rPr>
        <w:t xml:space="preserve"> הפועל בהוראת שעה נתן את ההוראה</w:t>
      </w:r>
      <w:r w:rsidR="004E7AEA">
        <w:rPr>
          <w:rFonts w:hint="cs"/>
          <w:sz w:val="24"/>
          <w:rtl/>
        </w:rPr>
        <w:t xml:space="preserve"> (</w:t>
      </w:r>
      <w:r w:rsidR="004E7AEA" w:rsidRPr="004E7AEA">
        <w:rPr>
          <w:rFonts w:hint="cs"/>
          <w:sz w:val="24"/>
          <w:u w:val="single"/>
          <w:rtl/>
        </w:rPr>
        <w:t>המהרשד"ם</w:t>
      </w:r>
      <w:r w:rsidR="004E7AEA">
        <w:rPr>
          <w:rFonts w:hint="cs"/>
          <w:sz w:val="24"/>
          <w:rtl/>
        </w:rPr>
        <w:t>- חשוב ו</w:t>
      </w:r>
      <w:r w:rsidR="004E7AEA" w:rsidRPr="00112FC2">
        <w:rPr>
          <w:rFonts w:hint="cs"/>
          <w:sz w:val="24"/>
          <w:rtl/>
        </w:rPr>
        <w:t>מוחזק בחכמה ובחסידו</w:t>
      </w:r>
      <w:r w:rsidR="004E7AEA">
        <w:rPr>
          <w:rFonts w:hint="cs"/>
          <w:sz w:val="24"/>
          <w:rtl/>
        </w:rPr>
        <w:t>ת. פועל מכוח חובת גילוי האמת. דעת מיעוט- גם בעל דין שרוצה להגן על זכויותיו מחשוד שפגע בהן).</w:t>
      </w:r>
      <w:r w:rsidR="00902399" w:rsidRPr="00902399">
        <w:rPr>
          <w:rFonts w:hint="cs"/>
          <w:sz w:val="24"/>
          <w:rtl/>
        </w:rPr>
        <w:t xml:space="preserve"> + </w:t>
      </w:r>
      <w:r w:rsidRPr="00902399">
        <w:rPr>
          <w:rFonts w:hint="cs"/>
          <w:sz w:val="24"/>
          <w:rtl/>
        </w:rPr>
        <w:t>יש חשד מבוסס כנגד החשוד שהוא אכן עשה את</w:t>
      </w:r>
      <w:r w:rsidRPr="00112FC2">
        <w:rPr>
          <w:rFonts w:hint="cs"/>
          <w:sz w:val="24"/>
          <w:rtl/>
        </w:rPr>
        <w:t xml:space="preserve"> </w:t>
      </w:r>
      <w:r w:rsidR="00902399">
        <w:rPr>
          <w:rFonts w:hint="cs"/>
          <w:sz w:val="24"/>
          <w:rtl/>
        </w:rPr>
        <w:t>המעשה</w:t>
      </w:r>
      <w:r w:rsidRPr="00902399">
        <w:rPr>
          <w:rFonts w:hint="cs"/>
          <w:sz w:val="24"/>
          <w:rtl/>
        </w:rPr>
        <w:t xml:space="preserve"> </w:t>
      </w:r>
      <w:r w:rsidR="00902399">
        <w:rPr>
          <w:rFonts w:hint="cs"/>
          <w:sz w:val="24"/>
          <w:rtl/>
        </w:rPr>
        <w:t xml:space="preserve">ברמה של  </w:t>
      </w:r>
      <w:r w:rsidR="004E7AEA">
        <w:rPr>
          <w:rFonts w:hint="cs"/>
          <w:sz w:val="24"/>
          <w:rtl/>
        </w:rPr>
        <w:t>"דברים הניכרים ממש" (</w:t>
      </w:r>
      <w:r w:rsidRPr="00D54106">
        <w:rPr>
          <w:rFonts w:hint="cs"/>
          <w:sz w:val="24"/>
          <w:u w:val="single"/>
          <w:rtl/>
        </w:rPr>
        <w:t>חפץ חיים</w:t>
      </w:r>
      <w:r w:rsidR="00D54106">
        <w:rPr>
          <w:rFonts w:hint="cs"/>
          <w:sz w:val="24"/>
          <w:rtl/>
        </w:rPr>
        <w:t>-</w:t>
      </w:r>
      <w:r w:rsidRPr="00112FC2">
        <w:rPr>
          <w:rFonts w:hint="cs"/>
          <w:sz w:val="24"/>
          <w:rtl/>
        </w:rPr>
        <w:t xml:space="preserve"> </w:t>
      </w:r>
      <w:r w:rsidR="00D54106">
        <w:rPr>
          <w:rFonts w:hint="cs"/>
          <w:sz w:val="24"/>
          <w:rtl/>
        </w:rPr>
        <w:t xml:space="preserve">לא חובה חשד מבוסס ממש, אם יש רשימה סגורה של חשודים. </w:t>
      </w:r>
      <w:r w:rsidRPr="00112FC2">
        <w:rPr>
          <w:rFonts w:hint="cs"/>
          <w:sz w:val="24"/>
          <w:rtl/>
        </w:rPr>
        <w:t>אם מדובר בחשוד שכבר היה מעורב בפלילים,</w:t>
      </w:r>
      <w:r w:rsidR="000031C5">
        <w:rPr>
          <w:rFonts w:hint="cs"/>
          <w:sz w:val="24"/>
          <w:rtl/>
        </w:rPr>
        <w:t xml:space="preserve"> ניתן להכותו. ההכאה יכולה להיתפס</w:t>
      </w:r>
      <w:r w:rsidRPr="00112FC2">
        <w:rPr>
          <w:rFonts w:hint="cs"/>
          <w:sz w:val="24"/>
          <w:rtl/>
        </w:rPr>
        <w:t xml:space="preserve"> כעונש על דבר שכבר עשה. </w:t>
      </w:r>
      <w:r w:rsidR="00D54106" w:rsidRPr="00D54106">
        <w:rPr>
          <w:rFonts w:hint="cs"/>
          <w:sz w:val="24"/>
          <w:u w:val="single"/>
          <w:rtl/>
        </w:rPr>
        <w:t xml:space="preserve">השקאת </w:t>
      </w:r>
      <w:r w:rsidRPr="00D54106">
        <w:rPr>
          <w:rFonts w:hint="cs"/>
          <w:sz w:val="24"/>
          <w:u w:val="single"/>
          <w:rtl/>
        </w:rPr>
        <w:t>סוטה</w:t>
      </w:r>
      <w:r w:rsidR="00D54106">
        <w:rPr>
          <w:rFonts w:hint="cs"/>
          <w:sz w:val="24"/>
          <w:rtl/>
        </w:rPr>
        <w:t xml:space="preserve">- </w:t>
      </w:r>
      <w:r w:rsidRPr="00112FC2">
        <w:rPr>
          <w:rFonts w:hint="cs"/>
          <w:sz w:val="24"/>
          <w:rtl/>
        </w:rPr>
        <w:t>מותר לערוך ב</w:t>
      </w:r>
      <w:r w:rsidR="00D54106">
        <w:rPr>
          <w:rFonts w:hint="cs"/>
          <w:sz w:val="24"/>
          <w:rtl/>
        </w:rPr>
        <w:t xml:space="preserve">ה </w:t>
      </w:r>
      <w:r w:rsidRPr="00112FC2">
        <w:rPr>
          <w:rFonts w:hint="cs"/>
          <w:sz w:val="24"/>
          <w:rtl/>
        </w:rPr>
        <w:t xml:space="preserve">חקירה </w:t>
      </w:r>
      <w:r w:rsidR="00D54106">
        <w:rPr>
          <w:rFonts w:hint="cs"/>
          <w:sz w:val="24"/>
          <w:rtl/>
        </w:rPr>
        <w:t xml:space="preserve">פנימית כדי לגלות האמת. אם </w:t>
      </w:r>
      <w:r w:rsidRPr="00112FC2">
        <w:rPr>
          <w:rFonts w:hint="cs"/>
          <w:sz w:val="24"/>
          <w:rtl/>
        </w:rPr>
        <w:t>היא חפה מפשע</w:t>
      </w:r>
      <w:r w:rsidR="00D54106">
        <w:rPr>
          <w:rFonts w:hint="cs"/>
          <w:sz w:val="24"/>
          <w:rtl/>
        </w:rPr>
        <w:t xml:space="preserve">- תפוצה. </w:t>
      </w:r>
      <w:r w:rsidRPr="00D54106">
        <w:rPr>
          <w:rFonts w:hint="cs"/>
          <w:sz w:val="24"/>
          <w:u w:val="single"/>
          <w:rtl/>
        </w:rPr>
        <w:t>מכונת פוליגרף</w:t>
      </w:r>
      <w:r w:rsidR="00D54106">
        <w:rPr>
          <w:rFonts w:hint="cs"/>
          <w:sz w:val="24"/>
          <w:rtl/>
        </w:rPr>
        <w:t>-</w:t>
      </w:r>
      <w:r w:rsidRPr="00112FC2">
        <w:rPr>
          <w:rFonts w:hint="cs"/>
          <w:sz w:val="24"/>
          <w:rtl/>
        </w:rPr>
        <w:t xml:space="preserve"> חקירה פולשנית פחות</w:t>
      </w:r>
      <w:r w:rsidR="00D54106">
        <w:rPr>
          <w:rFonts w:hint="cs"/>
          <w:sz w:val="24"/>
          <w:rtl/>
        </w:rPr>
        <w:t>-</w:t>
      </w:r>
      <w:r w:rsidRPr="00112FC2">
        <w:rPr>
          <w:rFonts w:hint="cs"/>
          <w:sz w:val="24"/>
          <w:rtl/>
        </w:rPr>
        <w:t xml:space="preserve"> </w:t>
      </w:r>
      <w:r w:rsidRPr="00D54106">
        <w:rPr>
          <w:rFonts w:hint="cs"/>
          <w:sz w:val="24"/>
          <w:u w:val="single"/>
          <w:rtl/>
        </w:rPr>
        <w:t>הרב י' בוימעל</w:t>
      </w:r>
      <w:r w:rsidR="00D54106">
        <w:rPr>
          <w:rFonts w:hint="cs"/>
          <w:sz w:val="24"/>
          <w:rtl/>
        </w:rPr>
        <w:t>- מאפשר, אך מסתייג מתוקף הראייה).</w:t>
      </w:r>
    </w:p>
    <w:p w:rsidR="00CE2409" w:rsidRDefault="00CE2409" w:rsidP="00D54106">
      <w:pPr>
        <w:pStyle w:val="ad"/>
        <w:rPr>
          <w:sz w:val="24"/>
          <w:rtl/>
        </w:rPr>
      </w:pPr>
      <w:r w:rsidRPr="004E7AEA">
        <w:rPr>
          <w:rFonts w:hint="cs"/>
          <w:b/>
          <w:bCs/>
          <w:sz w:val="24"/>
          <w:rtl/>
        </w:rPr>
        <w:t>לצורך קיום מצווה</w:t>
      </w:r>
      <w:r w:rsidR="004E7AEA">
        <w:rPr>
          <w:rFonts w:hint="cs"/>
          <w:sz w:val="24"/>
          <w:rtl/>
        </w:rPr>
        <w:t>-</w:t>
      </w:r>
      <w:r w:rsidR="00D54106">
        <w:rPr>
          <w:rFonts w:hint="cs"/>
          <w:sz w:val="24"/>
          <w:rtl/>
        </w:rPr>
        <w:t xml:space="preserve"> חליצה- למרות שהנער לא בעל עניין, הוא עדיין נאלץ להראות שהוא בוגר.</w:t>
      </w:r>
    </w:p>
    <w:p w:rsidR="00CE2409" w:rsidRDefault="00CE2409" w:rsidP="00CE2409">
      <w:pPr>
        <w:pStyle w:val="ad"/>
        <w:rPr>
          <w:sz w:val="24"/>
          <w:rtl/>
        </w:rPr>
      </w:pPr>
    </w:p>
    <w:p w:rsidR="00CE2409" w:rsidRDefault="00CE2409" w:rsidP="003C60EC">
      <w:pPr>
        <w:pStyle w:val="ad"/>
        <w:rPr>
          <w:sz w:val="24"/>
          <w:rtl/>
        </w:rPr>
      </w:pPr>
      <w:r w:rsidRPr="00F87656">
        <w:rPr>
          <w:rFonts w:hint="cs"/>
          <w:b/>
          <w:bCs/>
          <w:sz w:val="24"/>
          <w:rtl/>
        </w:rPr>
        <w:t>תביעת גט</w:t>
      </w:r>
      <w:r w:rsidR="00F87656">
        <w:rPr>
          <w:rFonts w:hint="cs"/>
          <w:sz w:val="24"/>
          <w:rtl/>
        </w:rPr>
        <w:t xml:space="preserve">- </w:t>
      </w:r>
      <w:r w:rsidR="003C60EC" w:rsidRPr="003C60EC">
        <w:rPr>
          <w:rFonts w:hint="cs"/>
          <w:sz w:val="24"/>
          <w:u w:val="single"/>
          <w:rtl/>
        </w:rPr>
        <w:t>מחלת נפש</w:t>
      </w:r>
      <w:r w:rsidR="003C60EC">
        <w:rPr>
          <w:rFonts w:hint="cs"/>
          <w:sz w:val="24"/>
          <w:rtl/>
        </w:rPr>
        <w:t xml:space="preserve">- </w:t>
      </w:r>
      <w:r w:rsidR="003C60EC" w:rsidRPr="003C60EC">
        <w:rPr>
          <w:rFonts w:hint="cs"/>
          <w:sz w:val="24"/>
          <w:u w:val="single"/>
          <w:rtl/>
        </w:rPr>
        <w:t>רוב</w:t>
      </w:r>
      <w:r w:rsidR="003C60EC">
        <w:rPr>
          <w:rFonts w:hint="cs"/>
          <w:sz w:val="24"/>
          <w:rtl/>
        </w:rPr>
        <w:t xml:space="preserve">- יכול </w:t>
      </w:r>
      <w:r w:rsidR="003C60EC" w:rsidRPr="00112FC2">
        <w:rPr>
          <w:rFonts w:hint="cs"/>
          <w:sz w:val="24"/>
          <w:rtl/>
        </w:rPr>
        <w:t>להוציא לאישה שם רע, שיפגע ביכולתה להמשיך בקר</w:t>
      </w:r>
      <w:r w:rsidR="003C60EC">
        <w:rPr>
          <w:rFonts w:hint="cs"/>
          <w:sz w:val="24"/>
          <w:rtl/>
        </w:rPr>
        <w:t>יירה שלה</w:t>
      </w:r>
      <w:r w:rsidR="000031C5">
        <w:rPr>
          <w:rFonts w:hint="cs"/>
          <w:sz w:val="24"/>
          <w:rtl/>
        </w:rPr>
        <w:t>.</w:t>
      </w:r>
      <w:r w:rsidR="003C60EC">
        <w:rPr>
          <w:rFonts w:hint="cs"/>
          <w:sz w:val="24"/>
          <w:rtl/>
        </w:rPr>
        <w:t xml:space="preserve"> עדות רופא זה עד אחד. </w:t>
      </w:r>
      <w:r w:rsidR="003C60EC" w:rsidRPr="003C60EC">
        <w:rPr>
          <w:rFonts w:hint="cs"/>
          <w:sz w:val="24"/>
          <w:u w:val="single"/>
          <w:rtl/>
        </w:rPr>
        <w:t>מיעוט</w:t>
      </w:r>
      <w:r w:rsidR="008625E7">
        <w:rPr>
          <w:rFonts w:hint="cs"/>
          <w:sz w:val="24"/>
          <w:rtl/>
        </w:rPr>
        <w:t>-</w:t>
      </w:r>
      <w:r w:rsidR="003C60EC">
        <w:rPr>
          <w:rFonts w:hint="cs"/>
          <w:sz w:val="24"/>
          <w:rtl/>
        </w:rPr>
        <w:t xml:space="preserve"> סירוב האישה להיבדק הוא </w:t>
      </w:r>
      <w:r w:rsidRPr="00112FC2">
        <w:rPr>
          <w:rFonts w:hint="cs"/>
          <w:sz w:val="24"/>
          <w:rtl/>
        </w:rPr>
        <w:t xml:space="preserve">ראייה שהיא אכן חולת נפש. זאת </w:t>
      </w:r>
      <w:r w:rsidR="003C60EC">
        <w:rPr>
          <w:rFonts w:hint="cs"/>
          <w:sz w:val="24"/>
          <w:rtl/>
        </w:rPr>
        <w:t>ע"י</w:t>
      </w:r>
      <w:r w:rsidRPr="00112FC2">
        <w:rPr>
          <w:rFonts w:hint="cs"/>
          <w:sz w:val="24"/>
          <w:rtl/>
        </w:rPr>
        <w:t xml:space="preserve"> א</w:t>
      </w:r>
      <w:r w:rsidR="000031C5">
        <w:rPr>
          <w:rFonts w:hint="cs"/>
          <w:sz w:val="24"/>
          <w:rtl/>
        </w:rPr>
        <w:t>ו</w:t>
      </w:r>
      <w:r w:rsidRPr="00112FC2">
        <w:rPr>
          <w:rFonts w:hint="cs"/>
          <w:sz w:val="24"/>
          <w:rtl/>
        </w:rPr>
        <w:t>מדן.</w:t>
      </w:r>
      <w:r w:rsidR="003C60EC">
        <w:rPr>
          <w:rFonts w:hint="cs"/>
          <w:sz w:val="24"/>
          <w:rtl/>
        </w:rPr>
        <w:t xml:space="preserve"> </w:t>
      </w:r>
      <w:r w:rsidR="003C60EC" w:rsidRPr="003C60EC">
        <w:rPr>
          <w:rFonts w:hint="cs"/>
          <w:sz w:val="24"/>
          <w:u w:val="single"/>
          <w:rtl/>
        </w:rPr>
        <w:t>הכאת אישה</w:t>
      </w:r>
      <w:r w:rsidR="003C60EC">
        <w:rPr>
          <w:rFonts w:hint="cs"/>
          <w:sz w:val="24"/>
          <w:rtl/>
        </w:rPr>
        <w:t xml:space="preserve">- אם הבעל מסרב להיבדק בפוליגרף זה מראה שיש לו מה להסתיר. </w:t>
      </w:r>
      <w:r w:rsidR="003C60EC">
        <w:rPr>
          <w:rFonts w:hint="cs"/>
          <w:sz w:val="24"/>
          <w:u w:val="single"/>
          <w:rtl/>
        </w:rPr>
        <w:t xml:space="preserve">אישה </w:t>
      </w:r>
      <w:r w:rsidR="003C60EC" w:rsidRPr="003C60EC">
        <w:rPr>
          <w:rFonts w:hint="cs"/>
          <w:sz w:val="24"/>
          <w:u w:val="single"/>
          <w:rtl/>
        </w:rPr>
        <w:t>סוטה</w:t>
      </w:r>
      <w:r w:rsidR="008625E7">
        <w:rPr>
          <w:rFonts w:hint="cs"/>
          <w:sz w:val="24"/>
          <w:u w:val="single"/>
          <w:rtl/>
        </w:rPr>
        <w:t xml:space="preserve"> </w:t>
      </w:r>
      <w:r w:rsidR="003C60EC" w:rsidRPr="003C60EC">
        <w:rPr>
          <w:rFonts w:hint="cs"/>
          <w:sz w:val="24"/>
          <w:u w:val="single"/>
          <w:rtl/>
        </w:rPr>
        <w:t>/</w:t>
      </w:r>
      <w:r w:rsidR="008625E7">
        <w:rPr>
          <w:rFonts w:hint="cs"/>
          <w:sz w:val="24"/>
          <w:u w:val="single"/>
          <w:rtl/>
        </w:rPr>
        <w:t xml:space="preserve"> </w:t>
      </w:r>
      <w:r w:rsidR="003C60EC" w:rsidRPr="003C60EC">
        <w:rPr>
          <w:rFonts w:hint="cs"/>
          <w:sz w:val="24"/>
          <w:u w:val="single"/>
          <w:rtl/>
        </w:rPr>
        <w:t>שוחט</w:t>
      </w:r>
      <w:r w:rsidR="003C60EC">
        <w:rPr>
          <w:rFonts w:hint="cs"/>
          <w:sz w:val="24"/>
          <w:rtl/>
        </w:rPr>
        <w:t>- סירוב לשתות /למבחן מול רב מראה חשש שזה נכון.</w:t>
      </w:r>
    </w:p>
    <w:p w:rsidR="00CE2409" w:rsidRDefault="00CE2409" w:rsidP="003C60EC">
      <w:pPr>
        <w:pStyle w:val="ad"/>
        <w:rPr>
          <w:sz w:val="24"/>
          <w:rtl/>
        </w:rPr>
      </w:pPr>
      <w:r w:rsidRPr="003C60EC">
        <w:rPr>
          <w:rFonts w:hint="cs"/>
          <w:b/>
          <w:bCs/>
          <w:sz w:val="24"/>
          <w:rtl/>
        </w:rPr>
        <w:t>גילוי ממזרות</w:t>
      </w:r>
      <w:r w:rsidR="003C60EC">
        <w:rPr>
          <w:rFonts w:hint="cs"/>
          <w:sz w:val="24"/>
          <w:rtl/>
        </w:rPr>
        <w:t xml:space="preserve">- </w:t>
      </w:r>
      <w:r w:rsidR="00562A3F">
        <w:rPr>
          <w:rFonts w:hint="cs"/>
          <w:sz w:val="24"/>
          <w:rtl/>
        </w:rPr>
        <w:t xml:space="preserve">כתם על הילד. </w:t>
      </w:r>
      <w:r w:rsidR="00562A3F" w:rsidRPr="00562A3F">
        <w:rPr>
          <w:rFonts w:hint="cs"/>
          <w:sz w:val="24"/>
          <w:u w:val="single"/>
          <w:rtl/>
        </w:rPr>
        <w:t>בדיקת רקמות</w:t>
      </w:r>
      <w:r w:rsidR="00562A3F">
        <w:rPr>
          <w:rFonts w:hint="cs"/>
          <w:sz w:val="24"/>
          <w:rtl/>
        </w:rPr>
        <w:t xml:space="preserve">- </w:t>
      </w:r>
      <w:r w:rsidR="005F5BA1" w:rsidRPr="008625E7">
        <w:rPr>
          <w:rFonts w:hint="cs"/>
          <w:sz w:val="24"/>
          <w:u w:val="single"/>
          <w:rtl/>
        </w:rPr>
        <w:t>גמרא</w:t>
      </w:r>
      <w:r w:rsidR="005F5BA1">
        <w:rPr>
          <w:rFonts w:hint="cs"/>
          <w:sz w:val="24"/>
          <w:rtl/>
        </w:rPr>
        <w:t xml:space="preserve">- הבן האמיתי היה זה שלא רצה להכות על הקבר של אביו, ולא עשו בדיקה מדעית- כי לא רצו ששאר הבנים ייחשבו כממזרים. המטרה היא למנוע ממזרות הלכתית. </w:t>
      </w:r>
      <w:r w:rsidR="005F5BA1" w:rsidRPr="008625E7">
        <w:rPr>
          <w:rFonts w:hint="cs"/>
          <w:sz w:val="24"/>
          <w:u w:val="single"/>
          <w:rtl/>
        </w:rPr>
        <w:t>הרב אלישיב</w:t>
      </w:r>
      <w:r w:rsidR="005F5BA1">
        <w:rPr>
          <w:rFonts w:hint="cs"/>
          <w:sz w:val="24"/>
          <w:rtl/>
        </w:rPr>
        <w:t xml:space="preserve">- יש להימנע מבדיקות </w:t>
      </w:r>
      <w:r w:rsidR="005F5BA1" w:rsidRPr="005F5BA1">
        <w:rPr>
          <w:sz w:val="22"/>
          <w:szCs w:val="22"/>
        </w:rPr>
        <w:t>DNA</w:t>
      </w:r>
      <w:r w:rsidR="005F5BA1">
        <w:rPr>
          <w:rFonts w:hint="cs"/>
          <w:sz w:val="24"/>
          <w:rtl/>
        </w:rPr>
        <w:t>- מי שנטמע- נטמע. גם אם יעשו בדיקה- היא תקפה רק במישור הממוני של אי תשלום מזונות ולא במישור הדתי-איסורי.</w:t>
      </w:r>
    </w:p>
    <w:p w:rsidR="00562A3F" w:rsidRDefault="00562A3F" w:rsidP="00CE2409">
      <w:pPr>
        <w:pStyle w:val="ad"/>
        <w:rPr>
          <w:rFonts w:hint="cs"/>
          <w:sz w:val="24"/>
          <w:rtl/>
        </w:rPr>
      </w:pPr>
    </w:p>
    <w:p w:rsidR="00CE2409" w:rsidRDefault="00CE2409" w:rsidP="00CE2409">
      <w:pPr>
        <w:pStyle w:val="ad"/>
        <w:rPr>
          <w:sz w:val="24"/>
          <w:rtl/>
        </w:rPr>
      </w:pPr>
      <w:r w:rsidRPr="005F5BA1">
        <w:rPr>
          <w:rFonts w:hint="cs"/>
          <w:b/>
          <w:bCs/>
          <w:sz w:val="24"/>
          <w:rtl/>
        </w:rPr>
        <w:t>לשון הרע לתועלת</w:t>
      </w:r>
      <w:r w:rsidR="005F5BA1">
        <w:rPr>
          <w:rFonts w:hint="cs"/>
          <w:sz w:val="24"/>
          <w:rtl/>
        </w:rPr>
        <w:t>-</w:t>
      </w:r>
      <w:r w:rsidR="00B155A8">
        <w:rPr>
          <w:rFonts w:hint="cs"/>
          <w:sz w:val="24"/>
          <w:rtl/>
        </w:rPr>
        <w:t xml:space="preserve">(דיבור על אדם אחר באופן שיש בו כדי לגרום לנזק. </w:t>
      </w:r>
      <w:r w:rsidR="00B155A8" w:rsidRPr="002832B4">
        <w:rPr>
          <w:rFonts w:hint="cs"/>
          <w:sz w:val="24"/>
          <w:u w:val="single"/>
          <w:rtl/>
        </w:rPr>
        <w:t>בדין האזרחי</w:t>
      </w:r>
      <w:r w:rsidR="002832B4">
        <w:rPr>
          <w:rFonts w:hint="cs"/>
          <w:sz w:val="24"/>
          <w:rtl/>
        </w:rPr>
        <w:t xml:space="preserve">- הדיבור לא אוסר, אבל ניתן לקבל פיצוי רק אם יש נזק. </w:t>
      </w:r>
      <w:r w:rsidR="002832B4" w:rsidRPr="002832B4">
        <w:rPr>
          <w:rFonts w:hint="cs"/>
          <w:sz w:val="24"/>
          <w:u w:val="single"/>
          <w:rtl/>
        </w:rPr>
        <w:t>בהלכה</w:t>
      </w:r>
      <w:r w:rsidR="002832B4">
        <w:rPr>
          <w:rFonts w:hint="cs"/>
          <w:sz w:val="24"/>
          <w:rtl/>
        </w:rPr>
        <w:t>- הדיבור עצמו אסור</w:t>
      </w:r>
      <w:r w:rsidR="00B155A8">
        <w:rPr>
          <w:rFonts w:hint="cs"/>
          <w:sz w:val="24"/>
          <w:rtl/>
        </w:rPr>
        <w:t>)</w:t>
      </w:r>
    </w:p>
    <w:p w:rsidR="00CE2409" w:rsidRPr="00112FC2" w:rsidRDefault="002832B4" w:rsidP="0096469E">
      <w:pPr>
        <w:pStyle w:val="ad"/>
        <w:rPr>
          <w:sz w:val="24"/>
        </w:rPr>
      </w:pPr>
      <w:r w:rsidRPr="002832B4">
        <w:rPr>
          <w:rFonts w:hint="cs"/>
          <w:sz w:val="24"/>
          <w:u w:val="single"/>
          <w:rtl/>
        </w:rPr>
        <w:t>דוגמאות</w:t>
      </w:r>
      <w:r>
        <w:rPr>
          <w:rFonts w:hint="cs"/>
          <w:sz w:val="24"/>
          <w:rtl/>
        </w:rPr>
        <w:t xml:space="preserve">: </w:t>
      </w:r>
      <w:r w:rsidRPr="00E75B50">
        <w:rPr>
          <w:rFonts w:hint="cs"/>
          <w:sz w:val="24"/>
          <w:u w:val="single"/>
          <w:rtl/>
        </w:rPr>
        <w:t>הנחש בגן עדן</w:t>
      </w:r>
      <w:r>
        <w:rPr>
          <w:rFonts w:hint="cs"/>
          <w:sz w:val="24"/>
          <w:rtl/>
        </w:rPr>
        <w:t xml:space="preserve"> (על ה' שמקנא- </w:t>
      </w:r>
      <w:r w:rsidR="00CE2409" w:rsidRPr="00112FC2">
        <w:rPr>
          <w:rFonts w:hint="cs"/>
          <w:sz w:val="24"/>
          <w:rtl/>
        </w:rPr>
        <w:t>מספר לשון הרע לא חייב ליהנות ממעשהו, ופעולתו מפעפעת ומכה גלים, הרבה מעבר לפגיעה המקומית הי</w:t>
      </w:r>
      <w:r w:rsidR="00E75B50">
        <w:rPr>
          <w:rFonts w:hint="cs"/>
          <w:sz w:val="24"/>
          <w:rtl/>
        </w:rPr>
        <w:t xml:space="preserve">שירה שנוצרה מחמתה), </w:t>
      </w:r>
      <w:r w:rsidR="00E75B50" w:rsidRPr="00E75B50">
        <w:rPr>
          <w:rFonts w:hint="cs"/>
          <w:sz w:val="24"/>
          <w:u w:val="single"/>
          <w:rtl/>
        </w:rPr>
        <w:t>חם</w:t>
      </w:r>
      <w:r w:rsidR="00E75B50">
        <w:rPr>
          <w:rFonts w:hint="cs"/>
          <w:sz w:val="24"/>
          <w:rtl/>
        </w:rPr>
        <w:t xml:space="preserve"> (סיפר לאחיו שראה את ערוות נוח- אסור לספר בפני רבים ואסור לבזות את כבוד האב), </w:t>
      </w:r>
      <w:r w:rsidR="00911BD1" w:rsidRPr="00911BD1">
        <w:rPr>
          <w:rFonts w:hint="cs"/>
          <w:sz w:val="24"/>
          <w:u w:val="single"/>
          <w:rtl/>
        </w:rPr>
        <w:t>אברהם ושרה</w:t>
      </w:r>
      <w:r w:rsidR="00911BD1">
        <w:rPr>
          <w:rFonts w:hint="cs"/>
          <w:sz w:val="24"/>
          <w:rtl/>
        </w:rPr>
        <w:t xml:space="preserve"> (ה' שינה את דברי שרה- </w:t>
      </w:r>
      <w:r w:rsidR="00CE2409" w:rsidRPr="00112FC2">
        <w:rPr>
          <w:rFonts w:hint="cs"/>
          <w:sz w:val="24"/>
          <w:rtl/>
        </w:rPr>
        <w:t xml:space="preserve">אפילו משיחה בין רעים אין לספר לשון </w:t>
      </w:r>
      <w:r w:rsidR="00911BD1">
        <w:rPr>
          <w:rFonts w:hint="cs"/>
          <w:sz w:val="24"/>
          <w:rtl/>
        </w:rPr>
        <w:t xml:space="preserve">הרע, מחשש שתישמע גנותו של הזולת), </w:t>
      </w:r>
      <w:r w:rsidR="00911BD1" w:rsidRPr="00911BD1">
        <w:rPr>
          <w:rFonts w:hint="cs"/>
          <w:sz w:val="24"/>
          <w:u w:val="single"/>
          <w:rtl/>
        </w:rPr>
        <w:t>יוסף</w:t>
      </w:r>
      <w:r w:rsidR="00911BD1">
        <w:rPr>
          <w:rFonts w:hint="cs"/>
          <w:sz w:val="24"/>
          <w:rtl/>
        </w:rPr>
        <w:t xml:space="preserve"> (נענש מידה כנגד מידה על מה אמר ליעקב על אחיו), </w:t>
      </w:r>
      <w:r w:rsidR="00911BD1" w:rsidRPr="00911BD1">
        <w:rPr>
          <w:rFonts w:hint="cs"/>
          <w:sz w:val="24"/>
          <w:u w:val="single"/>
          <w:rtl/>
        </w:rPr>
        <w:t>דתן ואבירם</w:t>
      </w:r>
      <w:r w:rsidR="00911BD1">
        <w:rPr>
          <w:rFonts w:hint="cs"/>
          <w:sz w:val="24"/>
          <w:rtl/>
        </w:rPr>
        <w:t xml:space="preserve"> (</w:t>
      </w:r>
      <w:r w:rsidR="002B6B37">
        <w:rPr>
          <w:rFonts w:hint="cs"/>
          <w:sz w:val="24"/>
          <w:rtl/>
        </w:rPr>
        <w:t xml:space="preserve">מסירה- על משה שהרג את המצרי), </w:t>
      </w:r>
      <w:r w:rsidR="002B6B37" w:rsidRPr="002B6B37">
        <w:rPr>
          <w:rFonts w:hint="cs"/>
          <w:sz w:val="24"/>
          <w:u w:val="single"/>
          <w:rtl/>
        </w:rPr>
        <w:t>משה</w:t>
      </w:r>
      <w:r w:rsidR="002B6B37">
        <w:rPr>
          <w:rFonts w:hint="cs"/>
          <w:sz w:val="24"/>
          <w:rtl/>
        </w:rPr>
        <w:t xml:space="preserve"> (שבנ"י לא יאמינו לו- האותות- נחש וצרעת), </w:t>
      </w:r>
      <w:r w:rsidR="002B6B37" w:rsidRPr="002B6B37">
        <w:rPr>
          <w:rFonts w:hint="cs"/>
          <w:sz w:val="24"/>
          <w:u w:val="single"/>
          <w:rtl/>
        </w:rPr>
        <w:t>מרים</w:t>
      </w:r>
      <w:r w:rsidR="002B6B37">
        <w:rPr>
          <w:rFonts w:hint="cs"/>
          <w:sz w:val="24"/>
          <w:rtl/>
        </w:rPr>
        <w:t xml:space="preserve"> (על שמשה פרש מאשתו- גם כשמתכוונים לטובה יש להיזהר), </w:t>
      </w:r>
      <w:r w:rsidR="002B6B37" w:rsidRPr="002B6B37">
        <w:rPr>
          <w:rFonts w:hint="cs"/>
          <w:sz w:val="24"/>
          <w:u w:val="single"/>
          <w:rtl/>
        </w:rPr>
        <w:t>המרגלים</w:t>
      </w:r>
      <w:r w:rsidR="002B6B37">
        <w:rPr>
          <w:rFonts w:hint="cs"/>
          <w:sz w:val="24"/>
          <w:rtl/>
        </w:rPr>
        <w:t xml:space="preserve"> (על א"י), </w:t>
      </w:r>
      <w:r w:rsidR="002B6B37" w:rsidRPr="002B6B37">
        <w:rPr>
          <w:rFonts w:hint="cs"/>
          <w:sz w:val="24"/>
          <w:u w:val="single"/>
          <w:rtl/>
        </w:rPr>
        <w:t>קורח</w:t>
      </w:r>
      <w:r w:rsidR="002B6B37">
        <w:rPr>
          <w:rFonts w:hint="cs"/>
          <w:sz w:val="24"/>
          <w:rtl/>
        </w:rPr>
        <w:t xml:space="preserve"> (על משה ואהרון- מראה את כוח המילים), </w:t>
      </w:r>
      <w:r w:rsidR="002B6B37">
        <w:rPr>
          <w:rFonts w:hint="cs"/>
          <w:sz w:val="24"/>
          <w:u w:val="single"/>
          <w:rtl/>
        </w:rPr>
        <w:t>בנ"י</w:t>
      </w:r>
      <w:r w:rsidR="002B6B37">
        <w:rPr>
          <w:rFonts w:hint="cs"/>
          <w:sz w:val="24"/>
          <w:rtl/>
        </w:rPr>
        <w:t xml:space="preserve"> (על ה' ומשה שהביאום למדבר), </w:t>
      </w:r>
      <w:r w:rsidR="002B6B37" w:rsidRPr="002B6B37">
        <w:rPr>
          <w:rFonts w:hint="cs"/>
          <w:sz w:val="24"/>
          <w:u w:val="single"/>
          <w:rtl/>
        </w:rPr>
        <w:t>דואג האדומי</w:t>
      </w:r>
      <w:r w:rsidR="002B6B37">
        <w:rPr>
          <w:rFonts w:hint="cs"/>
          <w:sz w:val="24"/>
          <w:rtl/>
        </w:rPr>
        <w:t xml:space="preserve"> (</w:t>
      </w:r>
      <w:r w:rsidR="00F416C1">
        <w:rPr>
          <w:rFonts w:hint="cs"/>
          <w:sz w:val="24"/>
          <w:rtl/>
        </w:rPr>
        <w:t xml:space="preserve">אמר לשאול שאחימלך עזר לו), </w:t>
      </w:r>
      <w:r w:rsidR="00F416C1">
        <w:rPr>
          <w:rFonts w:hint="cs"/>
          <w:sz w:val="24"/>
          <w:u w:val="single"/>
          <w:rtl/>
        </w:rPr>
        <w:t>אליהו</w:t>
      </w:r>
      <w:r w:rsidR="00F416C1">
        <w:rPr>
          <w:rFonts w:hint="cs"/>
          <w:sz w:val="24"/>
          <w:rtl/>
        </w:rPr>
        <w:t xml:space="preserve"> (על ישראל שהתכוונו להרוג את הנביאים- להיזהר גם בפני ה' וללמד רק זכות), </w:t>
      </w:r>
      <w:r w:rsidR="00F416C1" w:rsidRPr="00F416C1">
        <w:rPr>
          <w:rFonts w:hint="cs"/>
          <w:sz w:val="24"/>
          <w:u w:val="single"/>
          <w:rtl/>
        </w:rPr>
        <w:t>ישעיהו</w:t>
      </w:r>
      <w:r w:rsidR="00F416C1">
        <w:rPr>
          <w:rFonts w:hint="cs"/>
          <w:sz w:val="24"/>
          <w:rtl/>
        </w:rPr>
        <w:t xml:space="preserve"> (על ישראל שטמא שפתיים- גם כאשר מספר </w:t>
      </w:r>
      <w:r w:rsidR="00CE2409" w:rsidRPr="00112FC2">
        <w:rPr>
          <w:rFonts w:hint="cs"/>
          <w:sz w:val="24"/>
          <w:rtl/>
        </w:rPr>
        <w:t>ע</w:t>
      </w:r>
      <w:r w:rsidR="00F416C1">
        <w:rPr>
          <w:rFonts w:hint="cs"/>
          <w:sz w:val="24"/>
          <w:rtl/>
        </w:rPr>
        <w:t>ל עצמו ולא רק על אחרים, ייענש כי הוא מלמד חובה בפני ה' על ישראל),</w:t>
      </w:r>
      <w:r w:rsidR="0096469E">
        <w:rPr>
          <w:rFonts w:hint="cs"/>
          <w:sz w:val="24"/>
          <w:rtl/>
        </w:rPr>
        <w:t xml:space="preserve"> </w:t>
      </w:r>
      <w:r w:rsidR="0096469E" w:rsidRPr="0096469E">
        <w:rPr>
          <w:rFonts w:hint="cs"/>
          <w:sz w:val="24"/>
          <w:u w:val="single"/>
          <w:rtl/>
        </w:rPr>
        <w:t>גדליה</w:t>
      </w:r>
      <w:r w:rsidR="0096469E">
        <w:rPr>
          <w:rFonts w:hint="cs"/>
          <w:sz w:val="24"/>
          <w:rtl/>
        </w:rPr>
        <w:t xml:space="preserve"> (</w:t>
      </w:r>
      <w:r w:rsidR="00CE2409" w:rsidRPr="00112FC2">
        <w:rPr>
          <w:rFonts w:hint="cs"/>
          <w:sz w:val="24"/>
          <w:rtl/>
        </w:rPr>
        <w:t>יש להבחין בין קבלת לשון הרע כאמת, לבין הזהירות והח</w:t>
      </w:r>
      <w:r w:rsidR="0096469E">
        <w:rPr>
          <w:rFonts w:hint="cs"/>
          <w:sz w:val="24"/>
          <w:rtl/>
        </w:rPr>
        <w:t>שש שמא הדברים נכונים. אם יש חשש-</w:t>
      </w:r>
      <w:r w:rsidR="00CE2409" w:rsidRPr="00112FC2">
        <w:rPr>
          <w:rFonts w:hint="cs"/>
          <w:sz w:val="24"/>
          <w:rtl/>
        </w:rPr>
        <w:t xml:space="preserve"> צריך לבדוק אותו</w:t>
      </w:r>
      <w:r w:rsidR="0096469E">
        <w:rPr>
          <w:rFonts w:hint="cs"/>
          <w:sz w:val="24"/>
          <w:rtl/>
        </w:rPr>
        <w:t>).</w:t>
      </w:r>
    </w:p>
    <w:p w:rsidR="00CE2409" w:rsidRPr="00112FC2" w:rsidRDefault="0096469E" w:rsidP="002C082F">
      <w:pPr>
        <w:pStyle w:val="ad"/>
        <w:rPr>
          <w:sz w:val="24"/>
        </w:rPr>
      </w:pPr>
      <w:r w:rsidRPr="002C082F">
        <w:rPr>
          <w:rFonts w:hint="cs"/>
          <w:sz w:val="24"/>
          <w:u w:val="single"/>
          <w:rtl/>
        </w:rPr>
        <w:t>סייגים ל</w:t>
      </w:r>
      <w:r w:rsidR="00CE2409" w:rsidRPr="002C082F">
        <w:rPr>
          <w:rFonts w:hint="cs"/>
          <w:sz w:val="24"/>
          <w:u w:val="single"/>
          <w:rtl/>
        </w:rPr>
        <w:t>מצבים שבהם ח</w:t>
      </w:r>
      <w:r w:rsidRPr="002C082F">
        <w:rPr>
          <w:rFonts w:hint="cs"/>
          <w:sz w:val="24"/>
          <w:u w:val="single"/>
          <w:rtl/>
        </w:rPr>
        <w:t>ובה לספר לשון הרע כדי למנוע נזק</w:t>
      </w:r>
      <w:r w:rsidR="002C082F">
        <w:rPr>
          <w:rFonts w:hint="cs"/>
          <w:sz w:val="24"/>
          <w:rtl/>
        </w:rPr>
        <w:t>-</w:t>
      </w:r>
      <w:r>
        <w:rPr>
          <w:rFonts w:hint="cs"/>
          <w:sz w:val="24"/>
          <w:rtl/>
        </w:rPr>
        <w:t xml:space="preserve"> </w:t>
      </w:r>
      <w:r w:rsidR="00CE2409" w:rsidRPr="00112FC2">
        <w:rPr>
          <w:rFonts w:hint="cs"/>
          <w:sz w:val="24"/>
          <w:rtl/>
        </w:rPr>
        <w:t xml:space="preserve">לבחון היטב אם עלול </w:t>
      </w:r>
      <w:r>
        <w:rPr>
          <w:rFonts w:hint="cs"/>
          <w:sz w:val="24"/>
          <w:rtl/>
        </w:rPr>
        <w:t xml:space="preserve">להיגרם נזק אם לא יספר + אין להגזים + מגמה </w:t>
      </w:r>
      <w:r w:rsidR="00CE2409" w:rsidRPr="00112FC2">
        <w:rPr>
          <w:rFonts w:hint="cs"/>
          <w:sz w:val="24"/>
          <w:rtl/>
        </w:rPr>
        <w:t>להו</w:t>
      </w:r>
      <w:r>
        <w:rPr>
          <w:rFonts w:hint="cs"/>
          <w:sz w:val="24"/>
          <w:rtl/>
        </w:rPr>
        <w:t xml:space="preserve">עיל ולא להזיק למי שמספרים עליו + </w:t>
      </w:r>
      <w:r w:rsidR="00CE2409" w:rsidRPr="00112FC2">
        <w:rPr>
          <w:rFonts w:hint="cs"/>
          <w:sz w:val="24"/>
          <w:rtl/>
        </w:rPr>
        <w:t>קיים סיכוי סביר שהסיפו</w:t>
      </w:r>
      <w:r>
        <w:rPr>
          <w:rFonts w:hint="cs"/>
          <w:sz w:val="24"/>
          <w:rtl/>
        </w:rPr>
        <w:t xml:space="preserve">ר יועיל + </w:t>
      </w:r>
      <w:r w:rsidR="00CE2409" w:rsidRPr="00112FC2">
        <w:rPr>
          <w:rFonts w:hint="cs"/>
          <w:sz w:val="24"/>
          <w:rtl/>
        </w:rPr>
        <w:t xml:space="preserve">אין דרך אחרת </w:t>
      </w:r>
      <w:r>
        <w:rPr>
          <w:rFonts w:hint="cs"/>
          <w:sz w:val="24"/>
          <w:rtl/>
        </w:rPr>
        <w:t xml:space="preserve">למניעת הנזק + </w:t>
      </w:r>
      <w:r w:rsidR="00CE2409" w:rsidRPr="00112FC2">
        <w:rPr>
          <w:rFonts w:hint="cs"/>
          <w:sz w:val="24"/>
          <w:rtl/>
        </w:rPr>
        <w:t>לוודא שה</w:t>
      </w:r>
      <w:r>
        <w:rPr>
          <w:rFonts w:hint="cs"/>
          <w:sz w:val="24"/>
          <w:rtl/>
        </w:rPr>
        <w:t xml:space="preserve">דבר לא יסב נזק של ממש, אלא מקסימום ימנע רווח + הדברים המסופרים </w:t>
      </w:r>
      <w:r w:rsidR="00CE2409" w:rsidRPr="00112FC2">
        <w:rPr>
          <w:rFonts w:hint="cs"/>
          <w:sz w:val="24"/>
          <w:rtl/>
        </w:rPr>
        <w:t xml:space="preserve">ידועים לו בידיעה ברורה, ולא </w:t>
      </w:r>
      <w:r>
        <w:rPr>
          <w:rFonts w:hint="cs"/>
          <w:sz w:val="24"/>
          <w:rtl/>
        </w:rPr>
        <w:t>ע"פ</w:t>
      </w:r>
      <w:r w:rsidR="00CE2409" w:rsidRPr="00112FC2">
        <w:rPr>
          <w:rFonts w:hint="cs"/>
          <w:sz w:val="24"/>
          <w:rtl/>
        </w:rPr>
        <w:t xml:space="preserve"> שמועה.</w:t>
      </w:r>
    </w:p>
    <w:p w:rsidR="00CE2409" w:rsidRPr="00112FC2" w:rsidRDefault="00CE2409" w:rsidP="00CE2409">
      <w:pPr>
        <w:pStyle w:val="ad"/>
        <w:rPr>
          <w:sz w:val="24"/>
          <w:u w:val="single"/>
          <w:rtl/>
        </w:rPr>
      </w:pPr>
    </w:p>
    <w:p w:rsidR="00CE2409" w:rsidRPr="000C0B33" w:rsidRDefault="00CE2409" w:rsidP="002C399D">
      <w:pPr>
        <w:pStyle w:val="ad"/>
        <w:rPr>
          <w:sz w:val="24"/>
          <w:rtl/>
        </w:rPr>
      </w:pPr>
      <w:r w:rsidRPr="00112FC2">
        <w:rPr>
          <w:rFonts w:hint="cs"/>
          <w:b/>
          <w:bCs/>
          <w:sz w:val="24"/>
          <w:rtl/>
        </w:rPr>
        <w:t>מניעת נזק</w:t>
      </w:r>
      <w:r w:rsidR="000952E4">
        <w:rPr>
          <w:rFonts w:hint="cs"/>
          <w:sz w:val="24"/>
          <w:rtl/>
        </w:rPr>
        <w:t xml:space="preserve">- </w:t>
      </w:r>
      <w:r w:rsidRPr="00112FC2">
        <w:rPr>
          <w:rFonts w:hint="cs"/>
          <w:sz w:val="24"/>
          <w:u w:val="single"/>
          <w:rtl/>
        </w:rPr>
        <w:t>מעביד ועובד</w:t>
      </w:r>
      <w:r w:rsidR="000952E4">
        <w:rPr>
          <w:rFonts w:hint="cs"/>
          <w:sz w:val="24"/>
          <w:rtl/>
        </w:rPr>
        <w:t>- טרם הקבלה לעבודה- רלוונטי ל-2 הצדדים.</w:t>
      </w:r>
      <w:r w:rsidR="002C399D">
        <w:rPr>
          <w:rFonts w:hint="cs"/>
          <w:sz w:val="24"/>
          <w:rtl/>
        </w:rPr>
        <w:tab/>
      </w:r>
      <w:r w:rsidR="002C399D">
        <w:rPr>
          <w:rFonts w:hint="cs"/>
          <w:sz w:val="24"/>
          <w:rtl/>
        </w:rPr>
        <w:tab/>
      </w:r>
      <w:r w:rsidR="000952E4" w:rsidRPr="002C399D">
        <w:rPr>
          <w:rFonts w:hint="cs"/>
          <w:sz w:val="24"/>
          <w:u w:val="single"/>
          <w:rtl/>
        </w:rPr>
        <w:t>שידוכים</w:t>
      </w:r>
      <w:r w:rsidR="000952E4">
        <w:rPr>
          <w:rFonts w:hint="cs"/>
          <w:sz w:val="24"/>
          <w:rtl/>
        </w:rPr>
        <w:t xml:space="preserve">- </w:t>
      </w:r>
      <w:r w:rsidR="00B84A48" w:rsidRPr="00B84A48">
        <w:rPr>
          <w:rFonts w:hint="cs"/>
          <w:sz w:val="24"/>
          <w:u w:val="single"/>
          <w:rtl/>
        </w:rPr>
        <w:t>מותר</w:t>
      </w:r>
      <w:r w:rsidR="00B84A48">
        <w:rPr>
          <w:rFonts w:hint="cs"/>
          <w:sz w:val="24"/>
          <w:rtl/>
        </w:rPr>
        <w:t xml:space="preserve">- מחלות, פוריות, כפירה, דרכי החינוך. </w:t>
      </w:r>
      <w:r w:rsidR="00B84A48" w:rsidRPr="00B84A48">
        <w:rPr>
          <w:rFonts w:hint="cs"/>
          <w:sz w:val="24"/>
          <w:u w:val="single"/>
          <w:rtl/>
        </w:rPr>
        <w:t>אסור</w:t>
      </w:r>
      <w:r w:rsidR="00B84A48">
        <w:rPr>
          <w:rFonts w:hint="cs"/>
          <w:sz w:val="24"/>
          <w:rtl/>
        </w:rPr>
        <w:t xml:space="preserve">- עבירות בעבר, שהכלה לא בתולה. </w:t>
      </w:r>
      <w:r w:rsidR="00B84A48" w:rsidRPr="00B84A48">
        <w:rPr>
          <w:rFonts w:hint="cs"/>
          <w:sz w:val="24"/>
          <w:u w:val="single"/>
          <w:rtl/>
        </w:rPr>
        <w:t>פגם</w:t>
      </w:r>
      <w:r w:rsidR="00B84A48">
        <w:rPr>
          <w:rFonts w:hint="cs"/>
          <w:sz w:val="24"/>
          <w:rtl/>
        </w:rPr>
        <w:t xml:space="preserve">- כל עוד אינו פוסל נישואים פוטנציאליים. </w:t>
      </w:r>
      <w:r w:rsidR="00B84A48" w:rsidRPr="00B84A48">
        <w:rPr>
          <w:rFonts w:hint="cs"/>
          <w:sz w:val="24"/>
          <w:u w:val="single"/>
          <w:rtl/>
        </w:rPr>
        <w:t>גיל הכלה</w:t>
      </w:r>
      <w:r w:rsidR="00B84A48">
        <w:rPr>
          <w:rFonts w:hint="cs"/>
          <w:sz w:val="24"/>
          <w:rtl/>
        </w:rPr>
        <w:t xml:space="preserve">- כל מקרה לגופו (תלוי בפריון שלה). </w:t>
      </w:r>
      <w:r w:rsidR="000C0B33">
        <w:rPr>
          <w:rFonts w:hint="cs"/>
          <w:sz w:val="24"/>
          <w:u w:val="single"/>
          <w:rtl/>
        </w:rPr>
        <w:t>תכונות רעות</w:t>
      </w:r>
      <w:r w:rsidR="000C0B33">
        <w:rPr>
          <w:rFonts w:hint="cs"/>
          <w:sz w:val="24"/>
          <w:rtl/>
        </w:rPr>
        <w:t>- מה שרע באופן אובייקטיבי מותר לגלות.</w:t>
      </w:r>
      <w:r w:rsidR="002C399D">
        <w:rPr>
          <w:rFonts w:hint="cs"/>
          <w:sz w:val="24"/>
          <w:rtl/>
        </w:rPr>
        <w:tab/>
      </w:r>
      <w:r w:rsidR="002C399D">
        <w:rPr>
          <w:rFonts w:hint="cs"/>
          <w:sz w:val="24"/>
          <w:rtl/>
        </w:rPr>
        <w:tab/>
      </w:r>
      <w:r w:rsidR="002C399D" w:rsidRPr="002C399D">
        <w:rPr>
          <w:rFonts w:hint="cs"/>
          <w:sz w:val="24"/>
          <w:u w:val="single"/>
          <w:rtl/>
        </w:rPr>
        <w:t xml:space="preserve">מניעת </w:t>
      </w:r>
      <w:r w:rsidR="000C0B33" w:rsidRPr="002C399D">
        <w:rPr>
          <w:rFonts w:hint="cs"/>
          <w:sz w:val="24"/>
          <w:u w:val="single"/>
          <w:rtl/>
        </w:rPr>
        <w:t>נזק לרבים</w:t>
      </w:r>
      <w:r w:rsidR="000C0B33">
        <w:rPr>
          <w:rFonts w:hint="cs"/>
          <w:sz w:val="24"/>
          <w:rtl/>
        </w:rPr>
        <w:t xml:space="preserve">- </w:t>
      </w:r>
      <w:r w:rsidR="002C399D">
        <w:rPr>
          <w:rFonts w:hint="cs"/>
          <w:sz w:val="24"/>
          <w:rtl/>
        </w:rPr>
        <w:t>יש לדווח.</w:t>
      </w:r>
    </w:p>
    <w:p w:rsidR="00CE2409" w:rsidRPr="00112FC2" w:rsidRDefault="00CE2409" w:rsidP="00923BA5">
      <w:pPr>
        <w:pStyle w:val="ad"/>
        <w:rPr>
          <w:sz w:val="24"/>
          <w:rtl/>
        </w:rPr>
      </w:pPr>
      <w:r w:rsidRPr="00112FC2">
        <w:rPr>
          <w:rFonts w:hint="cs"/>
          <w:b/>
          <w:bCs/>
          <w:sz w:val="24"/>
          <w:rtl/>
        </w:rPr>
        <w:t>תיקון עוול</w:t>
      </w:r>
      <w:r w:rsidR="00923BA5">
        <w:rPr>
          <w:rFonts w:hint="cs"/>
          <w:sz w:val="24"/>
          <w:rtl/>
        </w:rPr>
        <w:t xml:space="preserve">- </w:t>
      </w:r>
      <w:r w:rsidRPr="00112FC2">
        <w:rPr>
          <w:rFonts w:hint="cs"/>
          <w:sz w:val="24"/>
          <w:rtl/>
        </w:rPr>
        <w:t>אדם הידוע על עוול שביצע פלוני לאלמוני, רשאי לספר על כך לאלמוני כדי שהעוול יתוקן.</w:t>
      </w:r>
    </w:p>
    <w:p w:rsidR="00CE2409" w:rsidRPr="00112FC2" w:rsidRDefault="00CE2409" w:rsidP="003B5FF6">
      <w:pPr>
        <w:pStyle w:val="ad"/>
        <w:rPr>
          <w:sz w:val="24"/>
          <w:rtl/>
        </w:rPr>
      </w:pPr>
      <w:r w:rsidRPr="00112FC2">
        <w:rPr>
          <w:rFonts w:hint="cs"/>
          <w:b/>
          <w:bCs/>
          <w:sz w:val="24"/>
          <w:rtl/>
        </w:rPr>
        <w:t>חינוך</w:t>
      </w:r>
      <w:r w:rsidR="00923BA5">
        <w:rPr>
          <w:rFonts w:hint="cs"/>
          <w:sz w:val="24"/>
          <w:rtl/>
        </w:rPr>
        <w:t xml:space="preserve">- </w:t>
      </w:r>
      <w:r w:rsidRPr="00F63760">
        <w:rPr>
          <w:rFonts w:hint="cs"/>
          <w:sz w:val="24"/>
          <w:u w:val="single"/>
          <w:rtl/>
        </w:rPr>
        <w:t>הרחקה ותיקון</w:t>
      </w:r>
      <w:r w:rsidR="00F63760">
        <w:rPr>
          <w:rFonts w:hint="cs"/>
          <w:sz w:val="24"/>
          <w:rtl/>
        </w:rPr>
        <w:t>-</w:t>
      </w:r>
      <w:r w:rsidRPr="00112FC2">
        <w:rPr>
          <w:rFonts w:hint="cs"/>
          <w:sz w:val="24"/>
          <w:rtl/>
        </w:rPr>
        <w:t xml:space="preserve"> </w:t>
      </w:r>
      <w:r w:rsidR="00F63760">
        <w:rPr>
          <w:rFonts w:hint="cs"/>
          <w:sz w:val="24"/>
          <w:rtl/>
        </w:rPr>
        <w:t xml:space="preserve">מותר לספר על מעשים </w:t>
      </w:r>
      <w:r w:rsidRPr="00112FC2">
        <w:rPr>
          <w:rFonts w:hint="cs"/>
          <w:sz w:val="24"/>
          <w:rtl/>
        </w:rPr>
        <w:t>רעים של אדם, כדי להרחיק ממנו הזולת.</w:t>
      </w:r>
      <w:r w:rsidR="003B5FF6">
        <w:rPr>
          <w:rFonts w:hint="cs"/>
          <w:sz w:val="24"/>
          <w:rtl/>
        </w:rPr>
        <w:t xml:space="preserve"> </w:t>
      </w:r>
      <w:r w:rsidRPr="003B5FF6">
        <w:rPr>
          <w:rFonts w:hint="cs"/>
          <w:sz w:val="24"/>
          <w:u w:val="single"/>
          <w:rtl/>
        </w:rPr>
        <w:t>פרסום החוטא ועונשו</w:t>
      </w:r>
      <w:r w:rsidR="003B5FF6">
        <w:rPr>
          <w:rFonts w:hint="cs"/>
          <w:sz w:val="24"/>
          <w:rtl/>
        </w:rPr>
        <w:t>-</w:t>
      </w:r>
      <w:r w:rsidRPr="00112FC2">
        <w:rPr>
          <w:rFonts w:hint="cs"/>
          <w:sz w:val="24"/>
          <w:rtl/>
        </w:rPr>
        <w:t xml:space="preserve"> </w:t>
      </w:r>
      <w:r w:rsidR="003B5FF6">
        <w:rPr>
          <w:rFonts w:hint="cs"/>
          <w:sz w:val="24"/>
          <w:rtl/>
        </w:rPr>
        <w:t>על מי שעבר עבירה במזיד / מתחזה לצדיק. גם ה' פירסם שמות של חוטאים, אך יש להיזהר בכך- לא פורסם שמו של מקושש העצים, כי אין סיבה. מותר לפרסם מי שלא ציית לפס"ד +</w:t>
      </w:r>
      <w:r w:rsidRPr="00112FC2">
        <w:rPr>
          <w:rFonts w:hint="cs"/>
          <w:sz w:val="24"/>
          <w:rtl/>
        </w:rPr>
        <w:t xml:space="preserve"> להכריז על חוטא</w:t>
      </w:r>
      <w:r w:rsidR="003B5FF6">
        <w:rPr>
          <w:rFonts w:hint="cs"/>
          <w:sz w:val="24"/>
          <w:rtl/>
        </w:rPr>
        <w:t xml:space="preserve"> שהוא פסול לעדות.</w:t>
      </w:r>
      <w:r w:rsidR="003B5FF6">
        <w:rPr>
          <w:rFonts w:hint="cs"/>
          <w:sz w:val="24"/>
          <w:rtl/>
        </w:rPr>
        <w:tab/>
      </w:r>
      <w:r w:rsidR="003B5FF6">
        <w:rPr>
          <w:rFonts w:hint="cs"/>
          <w:sz w:val="24"/>
          <w:rtl/>
        </w:rPr>
        <w:tab/>
      </w:r>
      <w:r w:rsidRPr="00112FC2">
        <w:rPr>
          <w:rFonts w:hint="cs"/>
          <w:sz w:val="24"/>
          <w:u w:val="single"/>
          <w:rtl/>
        </w:rPr>
        <w:t>סייגים</w:t>
      </w:r>
      <w:r w:rsidRPr="00112FC2">
        <w:rPr>
          <w:rFonts w:hint="cs"/>
          <w:sz w:val="24"/>
          <w:rtl/>
        </w:rPr>
        <w:t xml:space="preserve">: אם הפרסום לא יועיל </w:t>
      </w:r>
      <w:r w:rsidR="003B5FF6">
        <w:rPr>
          <w:rFonts w:hint="cs"/>
          <w:sz w:val="24"/>
          <w:rtl/>
        </w:rPr>
        <w:t xml:space="preserve">למטרות חינוכיות / </w:t>
      </w:r>
      <w:r w:rsidRPr="00112FC2">
        <w:rPr>
          <w:rFonts w:hint="cs"/>
          <w:sz w:val="24"/>
          <w:rtl/>
        </w:rPr>
        <w:t>אם החוטא קיבל כבר</w:t>
      </w:r>
      <w:r w:rsidR="003B5FF6">
        <w:rPr>
          <w:rFonts w:hint="cs"/>
          <w:sz w:val="24"/>
          <w:rtl/>
        </w:rPr>
        <w:t xml:space="preserve"> עונש / יש סיכוי שיחזור בתשובה / חטא לא ידוע לרבים.</w:t>
      </w:r>
    </w:p>
    <w:p w:rsidR="003B5FF6" w:rsidRDefault="003B5FF6" w:rsidP="00281399">
      <w:pPr>
        <w:pStyle w:val="ad"/>
        <w:rPr>
          <w:sz w:val="24"/>
          <w:rtl/>
        </w:rPr>
      </w:pPr>
      <w:r w:rsidRPr="003B5FF6">
        <w:rPr>
          <w:rFonts w:hint="cs"/>
          <w:b/>
          <w:bCs/>
          <w:sz w:val="24"/>
          <w:rtl/>
        </w:rPr>
        <w:t>טוהר השירות הציבורי</w:t>
      </w:r>
      <w:r>
        <w:rPr>
          <w:rFonts w:hint="cs"/>
          <w:sz w:val="24"/>
          <w:rtl/>
        </w:rPr>
        <w:t xml:space="preserve">- </w:t>
      </w:r>
      <w:r w:rsidR="00281399">
        <w:rPr>
          <w:rFonts w:hint="cs"/>
          <w:sz w:val="24"/>
          <w:rtl/>
        </w:rPr>
        <w:t>פקיד הדורש ניקיון כפיים- מי שנשבע לשקר בשל חימוד ממון / הנשוי לגויה</w:t>
      </w:r>
      <w:r w:rsidR="00151286">
        <w:rPr>
          <w:rFonts w:hint="cs"/>
          <w:sz w:val="24"/>
          <w:rtl/>
        </w:rPr>
        <w:t xml:space="preserve"> / הריגה בשוגג למרות שחזר בתשובה- חמור</w:t>
      </w:r>
      <w:r w:rsidR="00281399">
        <w:rPr>
          <w:rFonts w:hint="cs"/>
          <w:sz w:val="24"/>
          <w:rtl/>
        </w:rPr>
        <w:t>. לא על יסוד שמועה בלבד</w:t>
      </w:r>
      <w:r w:rsidR="00151286">
        <w:rPr>
          <w:rFonts w:hint="cs"/>
          <w:sz w:val="24"/>
          <w:rtl/>
        </w:rPr>
        <w:t xml:space="preserve"> ולא למי שחזר בתשובה</w:t>
      </w:r>
      <w:r w:rsidR="00281399">
        <w:rPr>
          <w:rFonts w:hint="cs"/>
          <w:sz w:val="24"/>
          <w:rtl/>
        </w:rPr>
        <w:t>.</w:t>
      </w:r>
      <w:r w:rsidR="00151286">
        <w:rPr>
          <w:rFonts w:hint="cs"/>
          <w:sz w:val="24"/>
          <w:rtl/>
        </w:rPr>
        <w:t xml:space="preserve"> החמרה- ש"ץ / ראש ישיבה.</w:t>
      </w:r>
    </w:p>
    <w:p w:rsidR="003B5FF6" w:rsidRPr="00112FC2" w:rsidRDefault="003B5FF6" w:rsidP="00CE2409">
      <w:pPr>
        <w:pStyle w:val="ad"/>
        <w:rPr>
          <w:sz w:val="24"/>
        </w:rPr>
      </w:pPr>
    </w:p>
    <w:p w:rsidR="00085C71" w:rsidRDefault="00CE2409" w:rsidP="00085C71">
      <w:pPr>
        <w:pStyle w:val="ad"/>
        <w:rPr>
          <w:sz w:val="24"/>
          <w:rtl/>
        </w:rPr>
      </w:pPr>
      <w:r w:rsidRPr="00085C71">
        <w:rPr>
          <w:rFonts w:hint="cs"/>
          <w:b/>
          <w:bCs/>
          <w:sz w:val="24"/>
          <w:rtl/>
        </w:rPr>
        <w:t>חופש הביטוי מול הזכות לשם טוב במשפט הישראלי</w:t>
      </w:r>
      <w:r w:rsidR="00085C71">
        <w:rPr>
          <w:rFonts w:hint="cs"/>
          <w:sz w:val="24"/>
          <w:rtl/>
        </w:rPr>
        <w:t xml:space="preserve">- </w:t>
      </w:r>
      <w:r w:rsidRPr="00112FC2">
        <w:rPr>
          <w:rFonts w:hint="cs"/>
          <w:sz w:val="24"/>
          <w:rtl/>
        </w:rPr>
        <w:t>המשפט מושפע מתפישת עולם ליברלית המגנה על חירויות יסוד של האדם, ביניהן חופש הביטוי.</w:t>
      </w:r>
      <w:r w:rsidR="00085C71">
        <w:rPr>
          <w:rFonts w:hint="cs"/>
          <w:sz w:val="24"/>
          <w:rtl/>
        </w:rPr>
        <w:t xml:space="preserve"> </w:t>
      </w:r>
      <w:r w:rsidRPr="00085C71">
        <w:rPr>
          <w:rFonts w:hint="cs"/>
          <w:sz w:val="24"/>
          <w:u w:val="single"/>
          <w:rtl/>
        </w:rPr>
        <w:t>אגרנט</w:t>
      </w:r>
      <w:r w:rsidR="00085C71">
        <w:rPr>
          <w:rFonts w:hint="cs"/>
          <w:sz w:val="24"/>
          <w:rtl/>
        </w:rPr>
        <w:t>- אינטרס חברתי- השפעה על נבחרי הציבור. אינטרס פרטי- לאפשר למיעוט לשחרר קיטור.</w:t>
      </w:r>
    </w:p>
    <w:p w:rsidR="00CE2409" w:rsidRDefault="005A3686" w:rsidP="005A3686">
      <w:pPr>
        <w:pStyle w:val="ad"/>
        <w:rPr>
          <w:sz w:val="24"/>
          <w:rtl/>
        </w:rPr>
      </w:pPr>
      <w:r w:rsidRPr="000A351A">
        <w:rPr>
          <w:rFonts w:hint="cs"/>
          <w:b/>
          <w:bCs/>
          <w:sz w:val="24"/>
          <w:rtl/>
        </w:rPr>
        <w:t>פס"ד אבנרי</w:t>
      </w:r>
      <w:r>
        <w:rPr>
          <w:rFonts w:hint="cs"/>
          <w:sz w:val="24"/>
          <w:rtl/>
        </w:rPr>
        <w:t>- כל אדם רשאי לפרסם כל דבר נגד איש ציבור, אלא שעליו לדעת שהוא עלול לחשוף עצמו לתביעת לשון הרע.</w:t>
      </w:r>
      <w:r w:rsidR="000A351A">
        <w:rPr>
          <w:rFonts w:hint="cs"/>
          <w:sz w:val="24"/>
          <w:rtl/>
        </w:rPr>
        <w:t xml:space="preserve"> </w:t>
      </w:r>
      <w:r w:rsidR="00CE2409" w:rsidRPr="005A3686">
        <w:rPr>
          <w:rFonts w:hint="cs"/>
          <w:sz w:val="24"/>
          <w:u w:val="single"/>
          <w:rtl/>
        </w:rPr>
        <w:t>ביקורת</w:t>
      </w:r>
      <w:r>
        <w:rPr>
          <w:rFonts w:hint="cs"/>
          <w:sz w:val="24"/>
          <w:rtl/>
        </w:rPr>
        <w:t>-</w:t>
      </w:r>
      <w:r w:rsidR="00CE2409" w:rsidRPr="00112FC2">
        <w:rPr>
          <w:rFonts w:hint="cs"/>
          <w:sz w:val="24"/>
          <w:rtl/>
        </w:rPr>
        <w:t xml:space="preserve"> אם פרסום לשון הרע היא עב</w:t>
      </w:r>
      <w:r>
        <w:rPr>
          <w:rFonts w:hint="cs"/>
          <w:sz w:val="24"/>
          <w:rtl/>
        </w:rPr>
        <w:t>י</w:t>
      </w:r>
      <w:r w:rsidR="00CE2409" w:rsidRPr="00112FC2">
        <w:rPr>
          <w:rFonts w:hint="cs"/>
          <w:sz w:val="24"/>
          <w:rtl/>
        </w:rPr>
        <w:t>רה, כיצד מאפשרים אותה בטוענה</w:t>
      </w:r>
      <w:r>
        <w:rPr>
          <w:rFonts w:hint="cs"/>
          <w:sz w:val="24"/>
          <w:rtl/>
        </w:rPr>
        <w:t xml:space="preserve"> של חופש הביטוי? לפי ההלכה אסור לחטוא</w:t>
      </w:r>
      <w:r w:rsidR="00CE2409" w:rsidRPr="00112FC2">
        <w:rPr>
          <w:rFonts w:hint="cs"/>
          <w:sz w:val="24"/>
          <w:rtl/>
        </w:rPr>
        <w:t xml:space="preserve"> ולכן אין לאפשר את ה</w:t>
      </w:r>
      <w:r>
        <w:rPr>
          <w:rFonts w:hint="cs"/>
          <w:sz w:val="24"/>
          <w:rtl/>
        </w:rPr>
        <w:t>חטא מלכתחילה.</w:t>
      </w:r>
    </w:p>
    <w:p w:rsidR="00CE2409" w:rsidRDefault="005A3686" w:rsidP="000A351A">
      <w:pPr>
        <w:pStyle w:val="ad"/>
        <w:rPr>
          <w:sz w:val="24"/>
          <w:rtl/>
        </w:rPr>
      </w:pPr>
      <w:r w:rsidRPr="000A351A">
        <w:rPr>
          <w:rFonts w:hint="cs"/>
          <w:b/>
          <w:bCs/>
          <w:sz w:val="24"/>
          <w:rtl/>
        </w:rPr>
        <w:t>פס"ד סנש</w:t>
      </w:r>
      <w:r>
        <w:rPr>
          <w:rFonts w:hint="cs"/>
          <w:sz w:val="24"/>
          <w:rtl/>
        </w:rPr>
        <w:t xml:space="preserve">- </w:t>
      </w:r>
      <w:r w:rsidR="00CE2409" w:rsidRPr="00112FC2">
        <w:rPr>
          <w:rFonts w:hint="cs"/>
          <w:sz w:val="24"/>
          <w:rtl/>
        </w:rPr>
        <w:t>חופש הביטוי חל גם על יצירה</w:t>
      </w:r>
      <w:r w:rsidR="000A351A">
        <w:rPr>
          <w:rFonts w:hint="cs"/>
          <w:sz w:val="24"/>
          <w:rtl/>
        </w:rPr>
        <w:t xml:space="preserve"> שאין בה אמת, וייסוג רק כשתהיה פגיעה קשה ברגשות ואז תגבר הזכות לשם טוב. האינטרס הציבורי הוא שמירה על חופש הביטוי. </w:t>
      </w:r>
      <w:r w:rsidR="000A351A" w:rsidRPr="000A351A">
        <w:rPr>
          <w:rFonts w:hint="cs"/>
          <w:sz w:val="24"/>
          <w:u w:val="single"/>
          <w:rtl/>
        </w:rPr>
        <w:t>ביקורת</w:t>
      </w:r>
      <w:r w:rsidR="000A351A">
        <w:rPr>
          <w:rFonts w:hint="cs"/>
          <w:sz w:val="24"/>
          <w:rtl/>
        </w:rPr>
        <w:t xml:space="preserve">- זה התרת </w:t>
      </w:r>
      <w:r w:rsidR="00CE2409" w:rsidRPr="00112FC2">
        <w:rPr>
          <w:rFonts w:hint="cs"/>
          <w:sz w:val="24"/>
          <w:rtl/>
        </w:rPr>
        <w:t>פעולה ש</w:t>
      </w:r>
      <w:r w:rsidR="000A351A">
        <w:rPr>
          <w:rFonts w:hint="cs"/>
          <w:sz w:val="24"/>
          <w:rtl/>
        </w:rPr>
        <w:t xml:space="preserve">נאסרה בחוק אחר (איסור לשון הרע) + </w:t>
      </w:r>
      <w:r w:rsidR="00CE2409" w:rsidRPr="00112FC2">
        <w:rPr>
          <w:rFonts w:hint="cs"/>
          <w:sz w:val="24"/>
          <w:rtl/>
        </w:rPr>
        <w:t>יש להבחין בין הצגת דעות לבין הצגת עובדות באופן שקרי</w:t>
      </w:r>
      <w:r w:rsidR="000A351A">
        <w:rPr>
          <w:rFonts w:hint="cs"/>
          <w:sz w:val="24"/>
          <w:rtl/>
        </w:rPr>
        <w:t>, ה</w:t>
      </w:r>
      <w:r w:rsidR="00CE2409" w:rsidRPr="00112FC2">
        <w:rPr>
          <w:rFonts w:hint="cs"/>
          <w:sz w:val="24"/>
          <w:rtl/>
        </w:rPr>
        <w:t>עלו</w:t>
      </w:r>
      <w:r w:rsidR="000A351A">
        <w:rPr>
          <w:rFonts w:hint="cs"/>
          <w:sz w:val="24"/>
          <w:rtl/>
        </w:rPr>
        <w:t>לות להפוך להיות הדעה של מחר.</w:t>
      </w:r>
      <w:r w:rsidR="007602A5">
        <w:rPr>
          <w:rFonts w:hint="cs"/>
          <w:sz w:val="24"/>
          <w:rtl/>
        </w:rPr>
        <w:t xml:space="preserve"> + מעודד אלימות.</w:t>
      </w:r>
    </w:p>
    <w:p w:rsidR="007602A5" w:rsidRDefault="000A351A" w:rsidP="007602A5">
      <w:pPr>
        <w:pStyle w:val="ad"/>
        <w:rPr>
          <w:sz w:val="24"/>
          <w:rtl/>
        </w:rPr>
      </w:pPr>
      <w:r w:rsidRPr="000A351A">
        <w:rPr>
          <w:rFonts w:hint="cs"/>
          <w:b/>
          <w:bCs/>
          <w:sz w:val="24"/>
          <w:rtl/>
        </w:rPr>
        <w:t>פס"ד ג'נין</w:t>
      </w:r>
      <w:r>
        <w:rPr>
          <w:rFonts w:hint="cs"/>
          <w:sz w:val="24"/>
          <w:rtl/>
        </w:rPr>
        <w:t xml:space="preserve">- </w:t>
      </w:r>
      <w:r w:rsidR="007602A5">
        <w:rPr>
          <w:rFonts w:hint="cs"/>
          <w:sz w:val="24"/>
          <w:rtl/>
        </w:rPr>
        <w:t>חשש לסתימת פיות</w:t>
      </w:r>
      <w:r w:rsidR="00CE2409" w:rsidRPr="00112FC2">
        <w:rPr>
          <w:rFonts w:hint="cs"/>
          <w:sz w:val="24"/>
          <w:rtl/>
        </w:rPr>
        <w:t xml:space="preserve"> </w:t>
      </w:r>
      <w:r w:rsidR="007602A5">
        <w:rPr>
          <w:rFonts w:hint="cs"/>
          <w:sz w:val="24"/>
          <w:rtl/>
        </w:rPr>
        <w:t>ב</w:t>
      </w:r>
      <w:r w:rsidR="00CE2409" w:rsidRPr="00112FC2">
        <w:rPr>
          <w:rFonts w:hint="cs"/>
          <w:sz w:val="24"/>
          <w:rtl/>
        </w:rPr>
        <w:t>כך שלא תהיה על השלטון ביקורת אופוזיציונית.</w:t>
      </w:r>
      <w:r w:rsidR="007602A5">
        <w:rPr>
          <w:rFonts w:hint="cs"/>
          <w:sz w:val="24"/>
          <w:rtl/>
        </w:rPr>
        <w:t xml:space="preserve"> </w:t>
      </w:r>
      <w:r w:rsidR="007602A5">
        <w:rPr>
          <w:rFonts w:hint="cs"/>
          <w:sz w:val="24"/>
          <w:u w:val="single"/>
          <w:rtl/>
        </w:rPr>
        <w:t>ביקורת</w:t>
      </w:r>
      <w:r w:rsidR="007602A5">
        <w:rPr>
          <w:rFonts w:hint="cs"/>
          <w:sz w:val="24"/>
          <w:rtl/>
        </w:rPr>
        <w:t xml:space="preserve">- פרסום עמדת מיעוט מותרת לשם אחווה בין בני אדם ולטובת הפלורליזם, אך </w:t>
      </w:r>
      <w:r w:rsidR="00CE2409" w:rsidRPr="00112FC2">
        <w:rPr>
          <w:rFonts w:hint="cs"/>
          <w:sz w:val="24"/>
          <w:rtl/>
        </w:rPr>
        <w:t xml:space="preserve">אסור </w:t>
      </w:r>
      <w:r w:rsidR="007602A5">
        <w:rPr>
          <w:rFonts w:hint="cs"/>
          <w:sz w:val="24"/>
          <w:rtl/>
        </w:rPr>
        <w:t>לומר דברים שיהרסו וישסעו את החברה, ובכלל זה דברי שקר ברורים.</w:t>
      </w:r>
    </w:p>
    <w:p w:rsidR="007602A5" w:rsidRPr="00112FC2" w:rsidRDefault="007602A5" w:rsidP="007602A5">
      <w:pPr>
        <w:pStyle w:val="ad"/>
        <w:rPr>
          <w:sz w:val="24"/>
          <w:rtl/>
        </w:rPr>
      </w:pPr>
    </w:p>
    <w:p w:rsidR="00CE2409" w:rsidRDefault="00CE2409" w:rsidP="005477DF">
      <w:pPr>
        <w:pStyle w:val="ad"/>
        <w:rPr>
          <w:sz w:val="24"/>
          <w:rtl/>
        </w:rPr>
      </w:pPr>
      <w:r w:rsidRPr="007602A5">
        <w:rPr>
          <w:rFonts w:hint="cs"/>
          <w:b/>
          <w:bCs/>
          <w:sz w:val="24"/>
          <w:rtl/>
        </w:rPr>
        <w:t>זכות הציבור לדעת</w:t>
      </w:r>
      <w:r w:rsidR="007602A5">
        <w:rPr>
          <w:rFonts w:hint="cs"/>
          <w:sz w:val="24"/>
          <w:rtl/>
        </w:rPr>
        <w:t>-</w:t>
      </w:r>
      <w:r w:rsidR="00732DC4">
        <w:rPr>
          <w:rFonts w:hint="cs"/>
          <w:sz w:val="24"/>
          <w:rtl/>
        </w:rPr>
        <w:t xml:space="preserve"> מתייחס למידע עם חשיבות ציבורית. יש להגביל את התקשורת כיוון ש</w:t>
      </w:r>
      <w:r w:rsidRPr="00112FC2">
        <w:rPr>
          <w:rFonts w:hint="cs"/>
          <w:sz w:val="24"/>
          <w:rtl/>
        </w:rPr>
        <w:t xml:space="preserve">עדיף </w:t>
      </w:r>
      <w:r w:rsidR="00320EBE">
        <w:rPr>
          <w:rFonts w:hint="cs"/>
          <w:sz w:val="24"/>
          <w:rtl/>
        </w:rPr>
        <w:t>ש</w:t>
      </w:r>
      <w:r w:rsidRPr="00112FC2">
        <w:rPr>
          <w:rFonts w:hint="cs"/>
          <w:sz w:val="24"/>
          <w:rtl/>
        </w:rPr>
        <w:t>ייכשל הציבור בחוסר מידע מאשר שייכשל בקבלת מידע כוזב ומשמיץ, שנזקו שקול כשפיכות דמים.</w:t>
      </w:r>
    </w:p>
    <w:p w:rsidR="005477DF" w:rsidRPr="005477DF" w:rsidRDefault="005477DF" w:rsidP="005477DF">
      <w:pPr>
        <w:pStyle w:val="ad"/>
        <w:rPr>
          <w:sz w:val="24"/>
          <w:rtl/>
        </w:rPr>
      </w:pPr>
      <w:r w:rsidRPr="005477DF">
        <w:rPr>
          <w:rFonts w:hint="cs"/>
          <w:b/>
          <w:bCs/>
          <w:sz w:val="24"/>
          <w:rtl/>
        </w:rPr>
        <w:t>איש ציבור</w:t>
      </w:r>
      <w:r>
        <w:rPr>
          <w:rFonts w:hint="cs"/>
          <w:sz w:val="24"/>
          <w:rtl/>
        </w:rPr>
        <w:t>- יודע שהוא חשוף לביקורת ולכן מוחל מראש במידת מה על זכותו לפרטיות + יש לו נגישות לתקשורת להגן על עצמו</w:t>
      </w:r>
      <w:r w:rsidR="007E6723">
        <w:rPr>
          <w:rFonts w:hint="cs"/>
          <w:sz w:val="24"/>
          <w:rtl/>
        </w:rPr>
        <w:t>.</w:t>
      </w:r>
      <w:r>
        <w:rPr>
          <w:rFonts w:hint="cs"/>
          <w:sz w:val="24"/>
          <w:rtl/>
        </w:rPr>
        <w:t xml:space="preserve"> סייג: </w:t>
      </w:r>
      <w:r w:rsidR="007E6723">
        <w:rPr>
          <w:rFonts w:hint="cs"/>
          <w:sz w:val="24"/>
          <w:rtl/>
        </w:rPr>
        <w:t xml:space="preserve">כל עוד זו </w:t>
      </w:r>
      <w:r>
        <w:rPr>
          <w:rFonts w:hint="cs"/>
          <w:sz w:val="24"/>
          <w:rtl/>
        </w:rPr>
        <w:t xml:space="preserve">ביקורת עניינית ומבוססת על עובדות. </w:t>
      </w:r>
      <w:r w:rsidRPr="005477DF">
        <w:rPr>
          <w:rFonts w:hint="cs"/>
          <w:sz w:val="24"/>
          <w:u w:val="single"/>
          <w:rtl/>
        </w:rPr>
        <w:t>מותר</w:t>
      </w:r>
      <w:r>
        <w:rPr>
          <w:rFonts w:hint="cs"/>
          <w:sz w:val="24"/>
          <w:u w:val="single"/>
          <w:rtl/>
        </w:rPr>
        <w:t xml:space="preserve"> לפרסם</w:t>
      </w:r>
      <w:r>
        <w:rPr>
          <w:rFonts w:hint="cs"/>
          <w:sz w:val="24"/>
          <w:rtl/>
        </w:rPr>
        <w:t xml:space="preserve">- מצב בריאותי, ביצוע </w:t>
      </w:r>
      <w:r w:rsidRPr="005477DF">
        <w:rPr>
          <w:rFonts w:hint="cs"/>
          <w:sz w:val="24"/>
          <w:rtl/>
        </w:rPr>
        <w:t xml:space="preserve">עבירה, מחלה נסתרת, דעות פסולות, מעשה שעשה ושאינו מתיישב עם השקפת העולם שמייצג, </w:t>
      </w:r>
      <w:r w:rsidRPr="00112FC2">
        <w:rPr>
          <w:rFonts w:hint="cs"/>
          <w:sz w:val="24"/>
          <w:rtl/>
        </w:rPr>
        <w:t>תכו</w:t>
      </w:r>
      <w:r>
        <w:rPr>
          <w:rFonts w:hint="cs"/>
          <w:sz w:val="24"/>
          <w:rtl/>
        </w:rPr>
        <w:t>נת אופי הרלוונטית למילוי התפקיד</w:t>
      </w:r>
      <w:r w:rsidRPr="00112FC2">
        <w:rPr>
          <w:rFonts w:hint="cs"/>
          <w:sz w:val="24"/>
          <w:rtl/>
        </w:rPr>
        <w:t xml:space="preserve"> ויש עימה בעיה</w:t>
      </w:r>
      <w:r>
        <w:rPr>
          <w:rFonts w:hint="cs"/>
          <w:sz w:val="24"/>
          <w:rtl/>
        </w:rPr>
        <w:t>, ייחוס משפחתי המפריע למילוי התפקיד. הכלל- כל מה שרלוונטי לתפקודו הציבורי.</w:t>
      </w:r>
    </w:p>
    <w:p w:rsidR="00A33349" w:rsidRDefault="00CE2409" w:rsidP="00A33349">
      <w:pPr>
        <w:pStyle w:val="ad"/>
        <w:rPr>
          <w:sz w:val="24"/>
          <w:rtl/>
        </w:rPr>
      </w:pPr>
      <w:r w:rsidRPr="00112FC2">
        <w:rPr>
          <w:rFonts w:hint="cs"/>
          <w:sz w:val="24"/>
          <w:rtl/>
        </w:rPr>
        <w:t xml:space="preserve">החוזה בין איש ציבור לבוחריו דומה לחוזה שבין </w:t>
      </w:r>
      <w:r w:rsidR="005477DF">
        <w:rPr>
          <w:rFonts w:hint="cs"/>
          <w:sz w:val="24"/>
          <w:rtl/>
        </w:rPr>
        <w:t xml:space="preserve">בעל ואישה, ולכן- יש לדייק בסיפור, אם ניתן להוכיח </w:t>
      </w:r>
      <w:r w:rsidRPr="00112FC2">
        <w:rPr>
          <w:rFonts w:hint="cs"/>
          <w:sz w:val="24"/>
          <w:rtl/>
        </w:rPr>
        <w:t>לפני י</w:t>
      </w:r>
      <w:r w:rsidR="005477DF">
        <w:rPr>
          <w:rFonts w:hint="cs"/>
          <w:sz w:val="24"/>
          <w:rtl/>
        </w:rPr>
        <w:t>ש לעשות זאת ולא לרוץ ולפרסם ישר, אם נעברה עבירה פלילית</w:t>
      </w:r>
      <w:r w:rsidRPr="00112FC2">
        <w:rPr>
          <w:rFonts w:hint="cs"/>
          <w:sz w:val="24"/>
          <w:rtl/>
        </w:rPr>
        <w:t xml:space="preserve"> חובה לערוך משפט</w:t>
      </w:r>
      <w:r w:rsidR="005477DF">
        <w:rPr>
          <w:rFonts w:hint="cs"/>
          <w:sz w:val="24"/>
          <w:rtl/>
        </w:rPr>
        <w:t>, צריכה לצמוח תועלת מן הפרסום</w:t>
      </w:r>
      <w:r w:rsidRPr="00112FC2">
        <w:rPr>
          <w:rFonts w:hint="cs"/>
          <w:sz w:val="24"/>
          <w:rtl/>
        </w:rPr>
        <w:t xml:space="preserve"> אין לפרסם ממניעי שנאה</w:t>
      </w:r>
      <w:r w:rsidR="005477DF">
        <w:rPr>
          <w:rFonts w:hint="cs"/>
          <w:sz w:val="24"/>
          <w:rtl/>
        </w:rPr>
        <w:t xml:space="preserve">, אם המידע נחוץ למנוע סכנה לא בודקים כ"כ את הכוונה, </w:t>
      </w:r>
      <w:r w:rsidRPr="00112FC2">
        <w:rPr>
          <w:rFonts w:hint="cs"/>
          <w:sz w:val="24"/>
          <w:rtl/>
        </w:rPr>
        <w:t>א</w:t>
      </w:r>
      <w:r w:rsidR="005477DF">
        <w:rPr>
          <w:rFonts w:hint="cs"/>
          <w:sz w:val="24"/>
          <w:rtl/>
        </w:rPr>
        <w:t>ם הנזק יהיה גדול מדי אין לפרסם.</w:t>
      </w:r>
    </w:p>
    <w:p w:rsidR="00A33349" w:rsidRDefault="00A33349" w:rsidP="005477DF">
      <w:pPr>
        <w:pStyle w:val="ad"/>
        <w:rPr>
          <w:b/>
          <w:bCs/>
          <w:sz w:val="24"/>
          <w:rtl/>
        </w:rPr>
      </w:pPr>
    </w:p>
    <w:p w:rsidR="00A33349" w:rsidRDefault="00AC5DAE" w:rsidP="00A33349">
      <w:pPr>
        <w:pStyle w:val="ad"/>
        <w:rPr>
          <w:sz w:val="24"/>
          <w:rtl/>
        </w:rPr>
      </w:pPr>
      <w:r w:rsidRPr="00AC5DAE">
        <w:rPr>
          <w:rFonts w:hint="cs"/>
          <w:b/>
          <w:bCs/>
          <w:sz w:val="24"/>
          <w:rtl/>
        </w:rPr>
        <w:t>פרסום שמות בעלי הדין</w:t>
      </w:r>
      <w:r>
        <w:rPr>
          <w:rFonts w:hint="cs"/>
          <w:sz w:val="24"/>
          <w:rtl/>
        </w:rPr>
        <w:t xml:space="preserve">- </w:t>
      </w:r>
      <w:r w:rsidR="00A33349">
        <w:rPr>
          <w:rFonts w:hint="cs"/>
          <w:sz w:val="24"/>
          <w:rtl/>
        </w:rPr>
        <w:t>במשפט אזרחי- לא. במשפט פלילי- למרות שיש מקום לפרסם את החטא, יש לבדוק את ההצדקה לפרסום שמו של העבריין- חזר בתשובה / משפחתו מתביישת.</w:t>
      </w:r>
    </w:p>
    <w:p w:rsidR="00E53D1C" w:rsidRDefault="00E53D1C" w:rsidP="00E6750E">
      <w:pPr>
        <w:pStyle w:val="ad"/>
        <w:rPr>
          <w:sz w:val="24"/>
          <w:rtl/>
        </w:rPr>
      </w:pPr>
      <w:r w:rsidRPr="00E53D1C">
        <w:rPr>
          <w:rFonts w:hint="cs"/>
          <w:b/>
          <w:bCs/>
          <w:sz w:val="24"/>
          <w:rtl/>
        </w:rPr>
        <w:lastRenderedPageBreak/>
        <w:t>סודיות מקצועית</w:t>
      </w:r>
      <w:r>
        <w:rPr>
          <w:rFonts w:hint="cs"/>
          <w:sz w:val="24"/>
          <w:rtl/>
        </w:rPr>
        <w:t xml:space="preserve">- </w:t>
      </w:r>
      <w:r w:rsidR="00E6750E">
        <w:rPr>
          <w:rFonts w:hint="cs"/>
          <w:sz w:val="24"/>
          <w:rtl/>
        </w:rPr>
        <w:t>(ערך עשיית דין מול ערך חברתי של שמירת החיסיון על מידע שקיבל אדם במסגרת תפקידו)</w:t>
      </w:r>
    </w:p>
    <w:p w:rsidR="00E6750E" w:rsidRDefault="00B4329B" w:rsidP="00E6750E">
      <w:pPr>
        <w:pStyle w:val="ad"/>
        <w:rPr>
          <w:sz w:val="24"/>
          <w:rtl/>
        </w:rPr>
      </w:pPr>
      <w:r>
        <w:rPr>
          <w:rFonts w:hint="cs"/>
          <w:b/>
          <w:bCs/>
          <w:sz w:val="24"/>
          <w:rtl/>
        </w:rPr>
        <w:t xml:space="preserve">גילוי סוד </w:t>
      </w:r>
      <w:r w:rsidR="00FB1EF2" w:rsidRPr="00B4329B">
        <w:rPr>
          <w:rFonts w:hint="cs"/>
          <w:b/>
          <w:bCs/>
          <w:sz w:val="24"/>
          <w:rtl/>
        </w:rPr>
        <w:t>מול חובת עדות</w:t>
      </w:r>
      <w:r w:rsidR="00FB1EF2">
        <w:rPr>
          <w:rFonts w:hint="cs"/>
          <w:sz w:val="24"/>
          <w:rtl/>
        </w:rPr>
        <w:t xml:space="preserve">- </w:t>
      </w:r>
      <w:r w:rsidR="003E2CCA">
        <w:rPr>
          <w:rFonts w:hint="cs"/>
          <w:sz w:val="24"/>
          <w:rtl/>
        </w:rPr>
        <w:t>חובת העדות גוברת, כיוון שגיל</w:t>
      </w:r>
      <w:r>
        <w:rPr>
          <w:rFonts w:hint="cs"/>
          <w:sz w:val="24"/>
          <w:rtl/>
        </w:rPr>
        <w:t>וי סוד אינו</w:t>
      </w:r>
      <w:r w:rsidR="003E2CCA">
        <w:rPr>
          <w:rFonts w:hint="cs"/>
          <w:sz w:val="24"/>
          <w:rtl/>
        </w:rPr>
        <w:t xml:space="preserve"> בגדר לאו גמור.</w:t>
      </w:r>
      <w:r>
        <w:rPr>
          <w:rFonts w:hint="cs"/>
          <w:sz w:val="24"/>
          <w:rtl/>
        </w:rPr>
        <w:t xml:space="preserve"> </w:t>
      </w:r>
      <w:r w:rsidRPr="00B4329B">
        <w:rPr>
          <w:rFonts w:hint="cs"/>
          <w:sz w:val="24"/>
          <w:u w:val="single"/>
          <w:rtl/>
        </w:rPr>
        <w:t>מהר"י ויי</w:t>
      </w:r>
      <w:r>
        <w:rPr>
          <w:rFonts w:hint="cs"/>
          <w:sz w:val="24"/>
          <w:u w:val="single"/>
          <w:rtl/>
        </w:rPr>
        <w:t>ל</w:t>
      </w:r>
      <w:r>
        <w:rPr>
          <w:rFonts w:hint="cs"/>
          <w:sz w:val="24"/>
          <w:rtl/>
        </w:rPr>
        <w:t>- עליו לבקש מבעל הסוד רשות לגלות את סודו.</w:t>
      </w:r>
    </w:p>
    <w:p w:rsidR="00B4329B" w:rsidRDefault="00B4329B" w:rsidP="00E6750E">
      <w:pPr>
        <w:pStyle w:val="ad"/>
        <w:rPr>
          <w:sz w:val="24"/>
          <w:rtl/>
        </w:rPr>
      </w:pPr>
      <w:r w:rsidRPr="00B4329B">
        <w:rPr>
          <w:rFonts w:hint="cs"/>
          <w:b/>
          <w:bCs/>
          <w:sz w:val="24"/>
          <w:rtl/>
        </w:rPr>
        <w:t>שבועה מול חובת עדות</w:t>
      </w:r>
      <w:r>
        <w:rPr>
          <w:rFonts w:hint="cs"/>
          <w:sz w:val="24"/>
          <w:rtl/>
        </w:rPr>
        <w:t xml:space="preserve">- </w:t>
      </w:r>
      <w:r w:rsidR="000F446B" w:rsidRPr="000F446B">
        <w:rPr>
          <w:rFonts w:hint="cs"/>
          <w:sz w:val="24"/>
          <w:u w:val="single"/>
          <w:rtl/>
        </w:rPr>
        <w:t>יוסף</w:t>
      </w:r>
      <w:r w:rsidR="000F446B">
        <w:rPr>
          <w:rFonts w:hint="cs"/>
          <w:sz w:val="24"/>
          <w:rtl/>
        </w:rPr>
        <w:t xml:space="preserve"> (מול שבועתו לפרעה שלא יגלה שאינו יודע לשון הקודש), </w:t>
      </w:r>
      <w:r w:rsidR="000F446B" w:rsidRPr="000F446B">
        <w:rPr>
          <w:rFonts w:hint="cs"/>
          <w:sz w:val="24"/>
          <w:u w:val="single"/>
          <w:rtl/>
        </w:rPr>
        <w:t>צדקיה</w:t>
      </w:r>
      <w:r w:rsidR="000F446B">
        <w:rPr>
          <w:rFonts w:hint="cs"/>
          <w:sz w:val="24"/>
          <w:rtl/>
        </w:rPr>
        <w:t xml:space="preserve"> (סנהדרין התירו לו לגלות את שבועתו לנבוכדנאצר על אכילת ארנבת חיה). בד"כ מדובר באנשי שררה שהפרסום עלול לפגוע במעמדם.</w:t>
      </w:r>
    </w:p>
    <w:p w:rsidR="000F446B" w:rsidRDefault="000F446B" w:rsidP="000F446B">
      <w:pPr>
        <w:pStyle w:val="ad"/>
        <w:rPr>
          <w:sz w:val="24"/>
          <w:rtl/>
        </w:rPr>
      </w:pPr>
      <w:r w:rsidRPr="000F446B">
        <w:rPr>
          <w:rFonts w:hint="cs"/>
          <w:sz w:val="24"/>
          <w:u w:val="single"/>
          <w:rtl/>
        </w:rPr>
        <w:t>הט"ז</w:t>
      </w:r>
      <w:r>
        <w:rPr>
          <w:rFonts w:hint="cs"/>
          <w:sz w:val="24"/>
          <w:rtl/>
        </w:rPr>
        <w:t xml:space="preserve">- שבועה אינה גוברת על חובה להעיד בבי"ד, כיוון שלא ניתן להישבע לעבור על מצווה. </w:t>
      </w:r>
      <w:r w:rsidRPr="000F446B">
        <w:rPr>
          <w:rFonts w:hint="cs"/>
          <w:sz w:val="24"/>
          <w:u w:val="single"/>
          <w:rtl/>
        </w:rPr>
        <w:t>פתחי תשובה</w:t>
      </w:r>
      <w:r>
        <w:rPr>
          <w:rFonts w:hint="cs"/>
          <w:sz w:val="24"/>
          <w:rtl/>
        </w:rPr>
        <w:t>- אם העדות לא התבקשה יש צורך להתיר את החרם כדי לאפשר את העדות.</w:t>
      </w:r>
    </w:p>
    <w:p w:rsidR="0074550D" w:rsidRDefault="000F446B" w:rsidP="0074550D">
      <w:pPr>
        <w:pStyle w:val="ad"/>
        <w:rPr>
          <w:sz w:val="24"/>
          <w:rtl/>
        </w:rPr>
      </w:pPr>
      <w:r w:rsidRPr="000F446B">
        <w:rPr>
          <w:rFonts w:hint="cs"/>
          <w:b/>
          <w:bCs/>
          <w:sz w:val="24"/>
          <w:rtl/>
        </w:rPr>
        <w:t>חובת סודיות ללא שבועה</w:t>
      </w:r>
      <w:r>
        <w:rPr>
          <w:rFonts w:hint="cs"/>
          <w:sz w:val="24"/>
          <w:rtl/>
        </w:rPr>
        <w:t xml:space="preserve">- </w:t>
      </w:r>
      <w:r w:rsidR="00DE081D">
        <w:rPr>
          <w:rFonts w:hint="cs"/>
          <w:sz w:val="24"/>
          <w:rtl/>
        </w:rPr>
        <w:t xml:space="preserve">בי"ד לא מקבל עדות בודדת, אך מתחשב בחו"ד מומחה. מצד שני, יש לבדוק האם העדות תועיל + מקום כללי האתיקה של הגורם המקצועי הרלוונטי. חיסיון אינו שבועה, אך יש לבדוק את המצב מול תקנת הציבור והאינטרס הציבורי. </w:t>
      </w:r>
      <w:r w:rsidR="00B46D44">
        <w:rPr>
          <w:rFonts w:hint="cs"/>
          <w:sz w:val="24"/>
          <w:rtl/>
        </w:rPr>
        <w:t>כאשר הצגת העדות גורמת להפסד- אין לאפשר.</w:t>
      </w:r>
    </w:p>
    <w:p w:rsidR="0029156E" w:rsidRDefault="0029156E" w:rsidP="0074550D">
      <w:pPr>
        <w:pStyle w:val="ad"/>
        <w:rPr>
          <w:sz w:val="24"/>
          <w:rtl/>
        </w:rPr>
      </w:pPr>
    </w:p>
    <w:p w:rsidR="000F446B" w:rsidRDefault="00B46D44" w:rsidP="0029156E">
      <w:pPr>
        <w:pStyle w:val="ad"/>
        <w:rPr>
          <w:sz w:val="24"/>
          <w:rtl/>
        </w:rPr>
      </w:pPr>
      <w:r w:rsidRPr="00B46D44">
        <w:rPr>
          <w:rFonts w:hint="cs"/>
          <w:b/>
          <w:bCs/>
          <w:sz w:val="24"/>
          <w:rtl/>
        </w:rPr>
        <w:t>שבועת הרופאים</w:t>
      </w:r>
      <w:r>
        <w:rPr>
          <w:rFonts w:hint="cs"/>
          <w:sz w:val="24"/>
          <w:rtl/>
        </w:rPr>
        <w:t xml:space="preserve">- גם לצורך הצלת נפשות אין לגלות, אא"כ יתיר אותה. </w:t>
      </w:r>
      <w:r w:rsidR="0029156E">
        <w:rPr>
          <w:rFonts w:hint="cs"/>
          <w:sz w:val="24"/>
          <w:rtl/>
        </w:rPr>
        <w:t>מנגד-</w:t>
      </w:r>
      <w:r w:rsidR="00001C30">
        <w:rPr>
          <w:rFonts w:hint="cs"/>
          <w:sz w:val="24"/>
          <w:rtl/>
        </w:rPr>
        <w:t xml:space="preserve"> </w:t>
      </w:r>
      <w:r w:rsidR="0029156E">
        <w:rPr>
          <w:rFonts w:hint="cs"/>
          <w:sz w:val="24"/>
          <w:u w:val="single"/>
          <w:rtl/>
        </w:rPr>
        <w:t>הט"ז</w:t>
      </w:r>
      <w:r w:rsidR="0029156E">
        <w:rPr>
          <w:rFonts w:hint="cs"/>
          <w:sz w:val="24"/>
          <w:rtl/>
        </w:rPr>
        <w:t xml:space="preserve">- השבועה </w:t>
      </w:r>
      <w:r w:rsidR="00001C30">
        <w:rPr>
          <w:rFonts w:hint="cs"/>
          <w:sz w:val="24"/>
          <w:rtl/>
        </w:rPr>
        <w:t xml:space="preserve">היא </w:t>
      </w:r>
      <w:r w:rsidR="0029156E">
        <w:rPr>
          <w:rFonts w:hint="cs"/>
          <w:sz w:val="24"/>
          <w:rtl/>
        </w:rPr>
        <w:t xml:space="preserve">בגדר ביטול מצווה ולכן לא חלה + שבועה הקובעת מניעת סיוע אינה חלה. </w:t>
      </w:r>
      <w:r w:rsidR="0029156E" w:rsidRPr="0029156E">
        <w:rPr>
          <w:rFonts w:hint="cs"/>
          <w:sz w:val="24"/>
          <w:u w:val="single"/>
          <w:rtl/>
        </w:rPr>
        <w:t>חריגים</w:t>
      </w:r>
      <w:r w:rsidR="0029156E">
        <w:rPr>
          <w:rFonts w:hint="cs"/>
          <w:sz w:val="24"/>
          <w:rtl/>
        </w:rPr>
        <w:t>: ויתור החולה על פרטיותו + עשיית צדק (חשיפת האמת) + אי חוקיות (המידע הרפואי הגיע תוך כדי עבירה) + מידע שולי (כתובת, שעבר טיפול רפואי וכו'. יש להיזהר מאבק לשון הרע) + חשש סכנה (מחלה מדבקת, סיכון ציבורי אם ינהג ברכב, החזקת רכב, גיוס</w:t>
      </w:r>
      <w:r w:rsidR="00001C30">
        <w:rPr>
          <w:rFonts w:hint="cs"/>
          <w:sz w:val="24"/>
          <w:rtl/>
        </w:rPr>
        <w:t xml:space="preserve"> לצבא</w:t>
      </w:r>
      <w:r w:rsidR="0029156E">
        <w:rPr>
          <w:rFonts w:hint="cs"/>
          <w:sz w:val="24"/>
          <w:rtl/>
        </w:rPr>
        <w:t xml:space="preserve"> וכו').</w:t>
      </w:r>
    </w:p>
    <w:p w:rsidR="0029156E" w:rsidRDefault="0029156E" w:rsidP="0029156E">
      <w:pPr>
        <w:pStyle w:val="ad"/>
        <w:rPr>
          <w:sz w:val="24"/>
          <w:rtl/>
        </w:rPr>
      </w:pPr>
      <w:r w:rsidRPr="0029156E">
        <w:rPr>
          <w:rFonts w:hint="cs"/>
          <w:b/>
          <w:bCs/>
          <w:sz w:val="24"/>
          <w:rtl/>
        </w:rPr>
        <w:t>פסיכולוג ועו"ס</w:t>
      </w:r>
      <w:r>
        <w:rPr>
          <w:rFonts w:hint="cs"/>
          <w:sz w:val="24"/>
          <w:rtl/>
        </w:rPr>
        <w:t xml:space="preserve">- </w:t>
      </w:r>
      <w:r w:rsidR="00AA18BF">
        <w:rPr>
          <w:rFonts w:hint="cs"/>
          <w:sz w:val="24"/>
          <w:rtl/>
        </w:rPr>
        <w:t>יש חיסיון שבטל אחרי וויתור / היתר מביהמ"ש למען עשיית צדק / פגיעה באדם.</w:t>
      </w:r>
    </w:p>
    <w:p w:rsidR="0029156E" w:rsidRDefault="0029156E" w:rsidP="00AA18BF">
      <w:pPr>
        <w:pStyle w:val="ad"/>
        <w:rPr>
          <w:sz w:val="24"/>
          <w:rtl/>
        </w:rPr>
      </w:pPr>
      <w:r w:rsidRPr="0029156E">
        <w:rPr>
          <w:rFonts w:hint="cs"/>
          <w:b/>
          <w:bCs/>
          <w:sz w:val="24"/>
          <w:rtl/>
        </w:rPr>
        <w:t>רב</w:t>
      </w:r>
      <w:r>
        <w:rPr>
          <w:rFonts w:hint="cs"/>
          <w:sz w:val="24"/>
          <w:rtl/>
        </w:rPr>
        <w:t xml:space="preserve">- </w:t>
      </w:r>
      <w:r w:rsidR="00AA18BF">
        <w:rPr>
          <w:rFonts w:hint="cs"/>
          <w:sz w:val="24"/>
          <w:rtl/>
        </w:rPr>
        <w:t>לא חל.</w:t>
      </w:r>
    </w:p>
    <w:p w:rsidR="0029156E" w:rsidRDefault="0029156E" w:rsidP="0029156E">
      <w:pPr>
        <w:pStyle w:val="ad"/>
        <w:rPr>
          <w:sz w:val="24"/>
          <w:rtl/>
        </w:rPr>
      </w:pPr>
      <w:r w:rsidRPr="0029156E">
        <w:rPr>
          <w:rFonts w:hint="cs"/>
          <w:b/>
          <w:bCs/>
          <w:sz w:val="24"/>
          <w:rtl/>
        </w:rPr>
        <w:t>עו"ד</w:t>
      </w:r>
      <w:r>
        <w:rPr>
          <w:rFonts w:hint="cs"/>
          <w:sz w:val="24"/>
          <w:rtl/>
        </w:rPr>
        <w:t xml:space="preserve">- </w:t>
      </w:r>
      <w:r w:rsidR="00AA18BF">
        <w:rPr>
          <w:rFonts w:hint="cs"/>
          <w:sz w:val="24"/>
          <w:rtl/>
        </w:rPr>
        <w:t>החיסיון בטל רק אחרי וויתור.</w:t>
      </w:r>
    </w:p>
    <w:p w:rsidR="00CF6EFF" w:rsidRPr="000968D4" w:rsidRDefault="0029156E" w:rsidP="00CF6EFF">
      <w:pPr>
        <w:pStyle w:val="ad"/>
        <w:rPr>
          <w:sz w:val="24"/>
        </w:rPr>
      </w:pPr>
      <w:r w:rsidRPr="0029156E">
        <w:rPr>
          <w:rFonts w:hint="cs"/>
          <w:b/>
          <w:bCs/>
          <w:sz w:val="24"/>
          <w:rtl/>
        </w:rPr>
        <w:t>עיתונאי</w:t>
      </w:r>
      <w:r>
        <w:rPr>
          <w:rFonts w:hint="cs"/>
          <w:sz w:val="24"/>
          <w:rtl/>
        </w:rPr>
        <w:t xml:space="preserve">- </w:t>
      </w:r>
      <w:r w:rsidR="00CF6EFF">
        <w:rPr>
          <w:rFonts w:hint="cs"/>
          <w:sz w:val="24"/>
          <w:rtl/>
        </w:rPr>
        <w:t>ללא חסינות המקור העיתונאי יתקשה במילוי תפקידו. צריך להיזהר בגילוי.</w:t>
      </w:r>
    </w:p>
    <w:sectPr w:rsidR="00CF6EFF" w:rsidRPr="000968D4" w:rsidSect="008D1F1F">
      <w:pgSz w:w="11906" w:h="16838"/>
      <w:pgMar w:top="567" w:right="567" w:bottom="567" w:left="567"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Times New Roman">
    <w:panose1 w:val="02020603050405020304"/>
    <w:charset w:val="00"/>
    <w:family w:val="roman"/>
    <w:pitch w:val="variable"/>
    <w:sig w:usb0="E0002AEF" w:usb1="C0007841" w:usb2="00000009" w:usb3="00000000" w:csb0="000001FF" w:csb1="00000000"/>
  </w:font>
  <w:font w:name="Arial TUR">
    <w:altName w:val="Arial"/>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E2409"/>
    <w:rsid w:val="00001C30"/>
    <w:rsid w:val="000031C5"/>
    <w:rsid w:val="00062BEC"/>
    <w:rsid w:val="000714AE"/>
    <w:rsid w:val="0008035F"/>
    <w:rsid w:val="00082E19"/>
    <w:rsid w:val="00085C71"/>
    <w:rsid w:val="000952E4"/>
    <w:rsid w:val="000968D4"/>
    <w:rsid w:val="000A351A"/>
    <w:rsid w:val="000C0B33"/>
    <w:rsid w:val="000E6EF0"/>
    <w:rsid w:val="000F446B"/>
    <w:rsid w:val="0011268D"/>
    <w:rsid w:val="00145875"/>
    <w:rsid w:val="00151286"/>
    <w:rsid w:val="00185CD4"/>
    <w:rsid w:val="001B24CE"/>
    <w:rsid w:val="001E5963"/>
    <w:rsid w:val="00200D30"/>
    <w:rsid w:val="00203219"/>
    <w:rsid w:val="00212C99"/>
    <w:rsid w:val="00244F56"/>
    <w:rsid w:val="00257F44"/>
    <w:rsid w:val="00281399"/>
    <w:rsid w:val="002832B4"/>
    <w:rsid w:val="0029156E"/>
    <w:rsid w:val="002B6B37"/>
    <w:rsid w:val="002C082F"/>
    <w:rsid w:val="002C399D"/>
    <w:rsid w:val="002E3A84"/>
    <w:rsid w:val="002E4FE1"/>
    <w:rsid w:val="00311810"/>
    <w:rsid w:val="00320EBE"/>
    <w:rsid w:val="00330B49"/>
    <w:rsid w:val="003B5FF6"/>
    <w:rsid w:val="003C60EC"/>
    <w:rsid w:val="003D2C29"/>
    <w:rsid w:val="003E2CCA"/>
    <w:rsid w:val="00422C0F"/>
    <w:rsid w:val="00444404"/>
    <w:rsid w:val="0044586B"/>
    <w:rsid w:val="00461F5B"/>
    <w:rsid w:val="004919BE"/>
    <w:rsid w:val="004E3410"/>
    <w:rsid w:val="004E7AEA"/>
    <w:rsid w:val="004F10AE"/>
    <w:rsid w:val="004F623C"/>
    <w:rsid w:val="00501A4D"/>
    <w:rsid w:val="00542796"/>
    <w:rsid w:val="005477DF"/>
    <w:rsid w:val="00562A3F"/>
    <w:rsid w:val="0059746D"/>
    <w:rsid w:val="005A3686"/>
    <w:rsid w:val="005D663B"/>
    <w:rsid w:val="005F5BA1"/>
    <w:rsid w:val="00657A70"/>
    <w:rsid w:val="00674C06"/>
    <w:rsid w:val="006A2DF0"/>
    <w:rsid w:val="006C42A9"/>
    <w:rsid w:val="0070447B"/>
    <w:rsid w:val="00732DC4"/>
    <w:rsid w:val="00733D16"/>
    <w:rsid w:val="0074550D"/>
    <w:rsid w:val="00752CB8"/>
    <w:rsid w:val="00754C9F"/>
    <w:rsid w:val="007602A5"/>
    <w:rsid w:val="00790C78"/>
    <w:rsid w:val="007E4C34"/>
    <w:rsid w:val="007E6723"/>
    <w:rsid w:val="008625E7"/>
    <w:rsid w:val="00880F6D"/>
    <w:rsid w:val="008B4F21"/>
    <w:rsid w:val="008D1F1F"/>
    <w:rsid w:val="00902399"/>
    <w:rsid w:val="00911BD1"/>
    <w:rsid w:val="009209D5"/>
    <w:rsid w:val="00923BA5"/>
    <w:rsid w:val="00927F24"/>
    <w:rsid w:val="00950DF9"/>
    <w:rsid w:val="0096469E"/>
    <w:rsid w:val="00970915"/>
    <w:rsid w:val="0099039C"/>
    <w:rsid w:val="009B6DED"/>
    <w:rsid w:val="00A21C57"/>
    <w:rsid w:val="00A33349"/>
    <w:rsid w:val="00A33A1D"/>
    <w:rsid w:val="00A4367E"/>
    <w:rsid w:val="00A7255C"/>
    <w:rsid w:val="00A80794"/>
    <w:rsid w:val="00AA18BF"/>
    <w:rsid w:val="00AC5DAE"/>
    <w:rsid w:val="00AF0055"/>
    <w:rsid w:val="00B03936"/>
    <w:rsid w:val="00B155A8"/>
    <w:rsid w:val="00B3574A"/>
    <w:rsid w:val="00B4329B"/>
    <w:rsid w:val="00B46D44"/>
    <w:rsid w:val="00B67FB4"/>
    <w:rsid w:val="00B84A48"/>
    <w:rsid w:val="00BE06D7"/>
    <w:rsid w:val="00C10961"/>
    <w:rsid w:val="00C42396"/>
    <w:rsid w:val="00C75FC3"/>
    <w:rsid w:val="00C82267"/>
    <w:rsid w:val="00C83988"/>
    <w:rsid w:val="00C85903"/>
    <w:rsid w:val="00C92F00"/>
    <w:rsid w:val="00C93145"/>
    <w:rsid w:val="00CB1142"/>
    <w:rsid w:val="00CD1D1E"/>
    <w:rsid w:val="00CE2409"/>
    <w:rsid w:val="00CF6EFF"/>
    <w:rsid w:val="00CF7134"/>
    <w:rsid w:val="00D41945"/>
    <w:rsid w:val="00D54106"/>
    <w:rsid w:val="00D64480"/>
    <w:rsid w:val="00DD7B65"/>
    <w:rsid w:val="00DE081D"/>
    <w:rsid w:val="00DF1176"/>
    <w:rsid w:val="00E137E4"/>
    <w:rsid w:val="00E218FA"/>
    <w:rsid w:val="00E35F12"/>
    <w:rsid w:val="00E53D1C"/>
    <w:rsid w:val="00E6750E"/>
    <w:rsid w:val="00E70B00"/>
    <w:rsid w:val="00E75B50"/>
    <w:rsid w:val="00EA52C8"/>
    <w:rsid w:val="00EB6520"/>
    <w:rsid w:val="00ED7D56"/>
    <w:rsid w:val="00F416C1"/>
    <w:rsid w:val="00F63760"/>
    <w:rsid w:val="00F63F79"/>
    <w:rsid w:val="00F87656"/>
    <w:rsid w:val="00FB1EF2"/>
    <w:rsid w:val="00FF33C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E2409"/>
    <w:pPr>
      <w:bidi/>
      <w:spacing w:after="0" w:line="360" w:lineRule="auto"/>
      <w:jc w:val="both"/>
    </w:pPr>
    <w:rPr>
      <w:rFonts w:ascii="Calibri" w:eastAsia="Calibri" w:hAnsi="Calibri" w:cs="David"/>
      <w:sz w:val="2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חקיקה"/>
    <w:basedOn w:val="a"/>
    <w:link w:val="a4"/>
    <w:qFormat/>
    <w:rsid w:val="00CE2409"/>
    <w:pPr>
      <w:overflowPunct w:val="0"/>
      <w:autoSpaceDE w:val="0"/>
      <w:autoSpaceDN w:val="0"/>
      <w:adjustRightInd w:val="0"/>
      <w:spacing w:line="240" w:lineRule="auto"/>
      <w:ind w:left="1642" w:right="1282"/>
    </w:pPr>
    <w:rPr>
      <w:rFonts w:ascii="Arial TUR" w:eastAsia="Times New Roman" w:hAnsi="Arial TUR" w:cs="FrankRuehl"/>
      <w:spacing w:val="10"/>
      <w:sz w:val="24"/>
    </w:rPr>
  </w:style>
  <w:style w:type="character" w:customStyle="1" w:styleId="a4">
    <w:name w:val="חקיקה תו"/>
    <w:basedOn w:val="a0"/>
    <w:link w:val="a3"/>
    <w:rsid w:val="00CE2409"/>
    <w:rPr>
      <w:rFonts w:ascii="Arial TUR" w:eastAsia="Times New Roman" w:hAnsi="Arial TUR" w:cs="FrankRuehl"/>
      <w:spacing w:val="10"/>
      <w:sz w:val="24"/>
      <w:szCs w:val="24"/>
    </w:rPr>
  </w:style>
  <w:style w:type="paragraph" w:customStyle="1" w:styleId="a5">
    <w:name w:val="כותרת נושא"/>
    <w:basedOn w:val="a"/>
    <w:next w:val="a6"/>
    <w:qFormat/>
    <w:rsid w:val="00CE2409"/>
    <w:rPr>
      <w:sz w:val="28"/>
      <w:szCs w:val="36"/>
    </w:rPr>
  </w:style>
  <w:style w:type="paragraph" w:customStyle="1" w:styleId="a6">
    <w:name w:val="משנה"/>
    <w:basedOn w:val="a"/>
    <w:next w:val="a"/>
    <w:qFormat/>
    <w:rsid w:val="00CE2409"/>
    <w:rPr>
      <w:sz w:val="22"/>
      <w:szCs w:val="28"/>
      <w:u w:val="single"/>
    </w:rPr>
  </w:style>
  <w:style w:type="paragraph" w:customStyle="1" w:styleId="a7">
    <w:name w:val="ראשית"/>
    <w:basedOn w:val="a5"/>
    <w:qFormat/>
    <w:rsid w:val="00CE2409"/>
    <w:pPr>
      <w:spacing w:after="240"/>
      <w:jc w:val="center"/>
    </w:pPr>
    <w:rPr>
      <w:b/>
      <w:bCs/>
      <w:sz w:val="32"/>
      <w:szCs w:val="40"/>
      <w:u w:val="single"/>
    </w:rPr>
  </w:style>
  <w:style w:type="paragraph" w:customStyle="1" w:styleId="a8">
    <w:name w:val="נושא"/>
    <w:basedOn w:val="a"/>
    <w:next w:val="a6"/>
    <w:qFormat/>
    <w:rsid w:val="00CE2409"/>
    <w:rPr>
      <w:sz w:val="28"/>
      <w:szCs w:val="36"/>
    </w:rPr>
  </w:style>
  <w:style w:type="paragraph" w:styleId="a9">
    <w:name w:val="List Paragraph"/>
    <w:basedOn w:val="a"/>
    <w:uiPriority w:val="34"/>
    <w:qFormat/>
    <w:rsid w:val="00CE2409"/>
    <w:pPr>
      <w:ind w:left="720"/>
      <w:contextualSpacing/>
    </w:pPr>
  </w:style>
  <w:style w:type="paragraph" w:styleId="aa">
    <w:name w:val="endnote text"/>
    <w:basedOn w:val="a"/>
    <w:link w:val="ab"/>
    <w:uiPriority w:val="99"/>
    <w:semiHidden/>
    <w:unhideWhenUsed/>
    <w:rsid w:val="00CE2409"/>
    <w:rPr>
      <w:szCs w:val="20"/>
    </w:rPr>
  </w:style>
  <w:style w:type="character" w:customStyle="1" w:styleId="ab">
    <w:name w:val="טקסט הערת סיום תו"/>
    <w:basedOn w:val="a0"/>
    <w:link w:val="aa"/>
    <w:uiPriority w:val="99"/>
    <w:semiHidden/>
    <w:rsid w:val="00CE2409"/>
    <w:rPr>
      <w:rFonts w:ascii="Calibri" w:eastAsia="Calibri" w:hAnsi="Calibri" w:cs="David"/>
      <w:sz w:val="20"/>
      <w:szCs w:val="20"/>
    </w:rPr>
  </w:style>
  <w:style w:type="character" w:styleId="ac">
    <w:name w:val="endnote reference"/>
    <w:basedOn w:val="a0"/>
    <w:uiPriority w:val="99"/>
    <w:semiHidden/>
    <w:unhideWhenUsed/>
    <w:rsid w:val="00CE2409"/>
    <w:rPr>
      <w:vertAlign w:val="superscript"/>
    </w:rPr>
  </w:style>
  <w:style w:type="paragraph" w:styleId="ad">
    <w:name w:val="No Spacing"/>
    <w:uiPriority w:val="1"/>
    <w:qFormat/>
    <w:rsid w:val="00CE2409"/>
    <w:pPr>
      <w:bidi/>
      <w:spacing w:after="0" w:line="240" w:lineRule="auto"/>
      <w:jc w:val="both"/>
    </w:pPr>
    <w:rPr>
      <w:rFonts w:ascii="Calibri" w:eastAsia="Calibri" w:hAnsi="Calibri" w:cs="David"/>
      <w:sz w:val="20"/>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929</TotalTime>
  <Pages>1</Pages>
  <Words>4680</Words>
  <Characters>23402</Characters>
  <Application>Microsoft Office Word</Application>
  <DocSecurity>0</DocSecurity>
  <Lines>195</Lines>
  <Paragraphs>56</Paragraphs>
  <ScaleCrop>false</ScaleCrop>
  <HeadingPairs>
    <vt:vector size="2" baseType="variant">
      <vt:variant>
        <vt:lpstr>שם</vt:lpstr>
      </vt:variant>
      <vt:variant>
        <vt:i4>1</vt:i4>
      </vt:variant>
    </vt:vector>
  </HeadingPairs>
  <TitlesOfParts>
    <vt:vector size="1" baseType="lpstr">
      <vt:lpstr/>
    </vt:vector>
  </TitlesOfParts>
  <Company>TOSHIBA</Company>
  <LinksUpToDate>false</LinksUpToDate>
  <CharactersWithSpaces>28026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gidonh5</dc:creator>
  <cp:keywords/>
  <dc:description/>
  <cp:lastModifiedBy>gidonh5</cp:lastModifiedBy>
  <cp:revision>121</cp:revision>
  <dcterms:created xsi:type="dcterms:W3CDTF">2012-02-26T17:01:00Z</dcterms:created>
  <dcterms:modified xsi:type="dcterms:W3CDTF">2012-02-29T20:04:00Z</dcterms:modified>
</cp:coreProperties>
</file>