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37" w:rsidRPr="00672741" w:rsidRDefault="00984549" w:rsidP="00F37EA4">
      <w:pPr>
        <w:spacing w:line="360" w:lineRule="auto"/>
        <w:rPr>
          <w:rFonts w:ascii="Times New Roman" w:hAnsi="Times New Roman" w:cs="David"/>
          <w:b/>
          <w:bCs/>
          <w:rtl/>
        </w:rPr>
      </w:pPr>
      <w:r w:rsidRPr="00672741">
        <w:rPr>
          <w:rFonts w:ascii="Times New Roman" w:hAnsi="Times New Roman" w:cs="David"/>
          <w:b/>
          <w:bCs/>
          <w:rtl/>
        </w:rPr>
        <w:t>סיכום זהב:</w:t>
      </w:r>
    </w:p>
    <w:p w:rsidR="00984549" w:rsidRPr="00672741" w:rsidRDefault="00984549" w:rsidP="00F37EA4">
      <w:pPr>
        <w:spacing w:line="360" w:lineRule="auto"/>
        <w:rPr>
          <w:rFonts w:ascii="Times New Roman" w:hAnsi="Times New Roman" w:cs="David"/>
          <w:b/>
          <w:bCs/>
          <w:u w:val="single"/>
          <w:rtl/>
        </w:rPr>
      </w:pPr>
      <w:r w:rsidRPr="00672741">
        <w:rPr>
          <w:rFonts w:ascii="Times New Roman" w:hAnsi="Times New Roman" w:cs="David"/>
          <w:b/>
          <w:bCs/>
          <w:u w:val="single"/>
          <w:rtl/>
        </w:rPr>
        <w:t>מה קרה בשנים האחרונות?</w:t>
      </w:r>
    </w:p>
    <w:p w:rsidR="00984549" w:rsidRPr="00672741" w:rsidRDefault="00FA6D68" w:rsidP="00F37EA4">
      <w:pPr>
        <w:spacing w:after="0" w:line="360" w:lineRule="auto"/>
        <w:rPr>
          <w:rFonts w:ascii="Times New Roman" w:hAnsi="Times New Roman" w:cs="David"/>
          <w:b/>
          <w:bCs/>
          <w:u w:val="single"/>
          <w:rtl/>
        </w:rPr>
      </w:pPr>
      <w:r w:rsidRPr="00672741">
        <w:rPr>
          <w:rFonts w:ascii="Times New Roman" w:hAnsi="Times New Roman" w:cs="David"/>
          <w:b/>
          <w:bCs/>
          <w:u w:val="single"/>
          <w:rtl/>
        </w:rPr>
        <w:t>א.</w:t>
      </w:r>
      <w:r w:rsidR="00984549" w:rsidRPr="00672741">
        <w:rPr>
          <w:rFonts w:ascii="Times New Roman" w:hAnsi="Times New Roman" w:cs="David"/>
          <w:b/>
          <w:bCs/>
          <w:u w:val="single"/>
          <w:rtl/>
        </w:rPr>
        <w:t xml:space="preserve">הרפואה השתנתה: </w:t>
      </w:r>
    </w:p>
    <w:p w:rsidR="00984549" w:rsidRPr="00672741" w:rsidRDefault="00984549" w:rsidP="00F37EA4">
      <w:pPr>
        <w:pStyle w:val="a3"/>
        <w:numPr>
          <w:ilvl w:val="0"/>
          <w:numId w:val="1"/>
        </w:numPr>
        <w:spacing w:after="0" w:line="360" w:lineRule="auto"/>
        <w:ind w:left="0" w:firstLine="0"/>
        <w:rPr>
          <w:rFonts w:ascii="Times New Roman" w:hAnsi="Times New Roman" w:cs="David"/>
        </w:rPr>
      </w:pPr>
      <w:r w:rsidRPr="00672741">
        <w:rPr>
          <w:rFonts w:ascii="Times New Roman" w:hAnsi="Times New Roman" w:cs="David"/>
          <w:rtl/>
        </w:rPr>
        <w:t>טכנולוגי – אבחונים גנטיים, מכשור מכונות.\</w:t>
      </w:r>
    </w:p>
    <w:p w:rsidR="00984549" w:rsidRPr="00672741" w:rsidRDefault="00984549" w:rsidP="00F37EA4">
      <w:pPr>
        <w:pStyle w:val="a3"/>
        <w:numPr>
          <w:ilvl w:val="0"/>
          <w:numId w:val="1"/>
        </w:numPr>
        <w:spacing w:after="0" w:line="360" w:lineRule="auto"/>
        <w:ind w:left="0" w:firstLine="0"/>
        <w:rPr>
          <w:rFonts w:ascii="Times New Roman" w:hAnsi="Times New Roman" w:cs="David"/>
        </w:rPr>
      </w:pPr>
      <w:r w:rsidRPr="00672741">
        <w:rPr>
          <w:rFonts w:ascii="Times New Roman" w:hAnsi="Times New Roman" w:cs="David"/>
          <w:rtl/>
        </w:rPr>
        <w:t xml:space="preserve">שדה טיפולי- מרופא שבא לבית בכפר למיון בו יש המון אנשים וחוסר יחס. </w:t>
      </w:r>
    </w:p>
    <w:p w:rsidR="00984549" w:rsidRPr="00672741" w:rsidRDefault="00984549" w:rsidP="00F37EA4">
      <w:pPr>
        <w:spacing w:after="0" w:line="360" w:lineRule="auto"/>
        <w:rPr>
          <w:rFonts w:ascii="Times New Roman" w:hAnsi="Times New Roman" w:cs="David"/>
          <w:b/>
          <w:bCs/>
          <w:u w:val="single"/>
          <w:rtl/>
        </w:rPr>
      </w:pPr>
      <w:r w:rsidRPr="00672741">
        <w:rPr>
          <w:rFonts w:ascii="Times New Roman" w:hAnsi="Times New Roman" w:cs="David"/>
          <w:b/>
          <w:bCs/>
          <w:u w:val="single"/>
          <w:rtl/>
        </w:rPr>
        <w:t xml:space="preserve">כל זה הביא להרבה שינויים </w:t>
      </w:r>
      <w:r w:rsidRPr="00672741">
        <w:rPr>
          <w:rFonts w:ascii="Times New Roman" w:hAnsi="Times New Roman" w:cs="David"/>
          <w:b/>
          <w:bCs/>
          <w:u w:val="single"/>
        </w:rPr>
        <w:sym w:font="Wingdings" w:char="F0DF"/>
      </w:r>
      <w:r w:rsidRPr="00672741">
        <w:rPr>
          <w:rFonts w:ascii="Times New Roman" w:hAnsi="Times New Roman" w:cs="David"/>
          <w:b/>
          <w:bCs/>
          <w:u w:val="single"/>
          <w:rtl/>
        </w:rPr>
        <w:t xml:space="preserve"> דילמות אתיות בעיקר:</w:t>
      </w:r>
    </w:p>
    <w:p w:rsidR="00984549" w:rsidRPr="00672741" w:rsidRDefault="00984549" w:rsidP="00F37EA4">
      <w:pPr>
        <w:spacing w:after="0" w:line="360" w:lineRule="auto"/>
        <w:rPr>
          <w:rFonts w:ascii="Times New Roman" w:hAnsi="Times New Roman" w:cs="David"/>
          <w:b/>
          <w:bCs/>
        </w:rPr>
      </w:pPr>
      <w:r w:rsidRPr="00672741">
        <w:rPr>
          <w:rFonts w:ascii="Times New Roman" w:hAnsi="Times New Roman" w:cs="David"/>
          <w:b/>
          <w:bCs/>
          <w:rtl/>
        </w:rPr>
        <w:t>בעיות תחילת החיים:</w:t>
      </w:r>
    </w:p>
    <w:p w:rsidR="00984549" w:rsidRPr="00672741" w:rsidRDefault="00984549" w:rsidP="00F37EA4">
      <w:pPr>
        <w:pStyle w:val="a3"/>
        <w:numPr>
          <w:ilvl w:val="0"/>
          <w:numId w:val="2"/>
        </w:numPr>
        <w:spacing w:after="0" w:line="360" w:lineRule="auto"/>
        <w:ind w:left="0" w:firstLine="0"/>
        <w:rPr>
          <w:rFonts w:ascii="Times New Roman" w:hAnsi="Times New Roman" w:cs="David"/>
        </w:rPr>
      </w:pPr>
      <w:r w:rsidRPr="00672741">
        <w:rPr>
          <w:rFonts w:ascii="Times New Roman" w:hAnsi="Times New Roman" w:cs="David"/>
          <w:u w:val="single"/>
          <w:rtl/>
        </w:rPr>
        <w:t>הפריות</w:t>
      </w:r>
      <w:r w:rsidRPr="00672741">
        <w:rPr>
          <w:rFonts w:ascii="Times New Roman" w:hAnsi="Times New Roman" w:cs="David"/>
          <w:rtl/>
        </w:rPr>
        <w:t xml:space="preserve">- </w:t>
      </w:r>
      <w:proofErr w:type="spellStart"/>
      <w:r w:rsidRPr="00672741">
        <w:rPr>
          <w:rFonts w:ascii="Times New Roman" w:hAnsi="Times New Roman" w:cs="David"/>
          <w:rtl/>
        </w:rPr>
        <w:t>ביייבי</w:t>
      </w:r>
      <w:proofErr w:type="spellEnd"/>
      <w:r w:rsidRPr="00672741">
        <w:rPr>
          <w:rFonts w:ascii="Times New Roman" w:hAnsi="Times New Roman" w:cs="David"/>
          <w:rtl/>
        </w:rPr>
        <w:t xml:space="preserve"> אם- אם פונדקאית שרצתה את הילד- מי </w:t>
      </w:r>
      <w:proofErr w:type="spellStart"/>
      <w:r w:rsidRPr="00672741">
        <w:rPr>
          <w:rFonts w:ascii="Times New Roman" w:hAnsi="Times New Roman" w:cs="David"/>
          <w:rtl/>
        </w:rPr>
        <w:t>האמא</w:t>
      </w:r>
      <w:proofErr w:type="spellEnd"/>
      <w:r w:rsidRPr="00672741">
        <w:rPr>
          <w:rFonts w:ascii="Times New Roman" w:hAnsi="Times New Roman" w:cs="David"/>
          <w:rtl/>
        </w:rPr>
        <w:t xml:space="preserve"> האמיתית?</w:t>
      </w:r>
    </w:p>
    <w:p w:rsidR="00984549" w:rsidRPr="00672741" w:rsidRDefault="00984549" w:rsidP="00F37EA4">
      <w:pPr>
        <w:pStyle w:val="a3"/>
        <w:numPr>
          <w:ilvl w:val="0"/>
          <w:numId w:val="2"/>
        </w:numPr>
        <w:spacing w:after="0" w:line="360" w:lineRule="auto"/>
        <w:ind w:left="0" w:firstLine="0"/>
        <w:rPr>
          <w:rFonts w:ascii="Times New Roman" w:hAnsi="Times New Roman" w:cs="David"/>
        </w:rPr>
      </w:pPr>
      <w:r w:rsidRPr="00672741">
        <w:rPr>
          <w:rFonts w:ascii="Times New Roman" w:hAnsi="Times New Roman" w:cs="David"/>
          <w:u w:val="single"/>
          <w:rtl/>
        </w:rPr>
        <w:t>פס"ד נחמני-</w:t>
      </w:r>
      <w:r w:rsidRPr="00672741">
        <w:rPr>
          <w:rFonts w:ascii="Times New Roman" w:hAnsi="Times New Roman" w:cs="David"/>
          <w:rtl/>
        </w:rPr>
        <w:t xml:space="preserve"> הזכות להיות הורה או לא. האם ביצית מופרית היא ילד – לפי בהמ"ש אולי כן , אבל זורקים אותן אחרי 5 שנים. </w:t>
      </w:r>
    </w:p>
    <w:p w:rsidR="00984549" w:rsidRPr="00672741" w:rsidRDefault="00984549" w:rsidP="00F37EA4">
      <w:pPr>
        <w:spacing w:after="0" w:line="360" w:lineRule="auto"/>
        <w:rPr>
          <w:rFonts w:ascii="Times New Roman" w:hAnsi="Times New Roman" w:cs="David"/>
          <w:u w:val="single"/>
        </w:rPr>
      </w:pPr>
      <w:r w:rsidRPr="00672741">
        <w:rPr>
          <w:rFonts w:ascii="Times New Roman" w:hAnsi="Times New Roman" w:cs="David"/>
          <w:u w:val="single"/>
          <w:rtl/>
        </w:rPr>
        <w:t xml:space="preserve">הבעיה המשפט מדדה אחרי הרפואה </w:t>
      </w:r>
      <w:r w:rsidRPr="00672741">
        <w:rPr>
          <w:rFonts w:ascii="Times New Roman" w:hAnsi="Times New Roman" w:cs="David"/>
          <w:u w:val="single"/>
        </w:rPr>
        <w:sym w:font="Wingdings" w:char="F0DF"/>
      </w:r>
      <w:r w:rsidRPr="00672741">
        <w:rPr>
          <w:rFonts w:ascii="Times New Roman" w:hAnsi="Times New Roman" w:cs="David"/>
          <w:u w:val="single"/>
          <w:rtl/>
        </w:rPr>
        <w:t xml:space="preserve"> </w:t>
      </w:r>
    </w:p>
    <w:p w:rsidR="00984549" w:rsidRPr="00672741" w:rsidRDefault="00984549" w:rsidP="00F37EA4">
      <w:pPr>
        <w:pStyle w:val="a3"/>
        <w:numPr>
          <w:ilvl w:val="0"/>
          <w:numId w:val="2"/>
        </w:numPr>
        <w:spacing w:after="0" w:line="360" w:lineRule="auto"/>
        <w:ind w:left="0" w:firstLine="0"/>
        <w:rPr>
          <w:rFonts w:ascii="Times New Roman" w:hAnsi="Times New Roman" w:cs="David"/>
        </w:rPr>
      </w:pPr>
      <w:r w:rsidRPr="00672741">
        <w:rPr>
          <w:rFonts w:ascii="Times New Roman" w:hAnsi="Times New Roman" w:cs="David"/>
          <w:u w:val="single"/>
          <w:rtl/>
        </w:rPr>
        <w:t>מיפוי הגנום האנושי בארה"ב</w:t>
      </w:r>
      <w:r w:rsidRPr="00672741">
        <w:rPr>
          <w:rFonts w:ascii="Times New Roman" w:hAnsi="Times New Roman" w:cs="David"/>
          <w:rtl/>
        </w:rPr>
        <w:t xml:space="preserve"> -  ניסו להקדים תרופה למכה- פיתחו דברים במקביל לפיתוח הגנום האנושי. </w:t>
      </w:r>
    </w:p>
    <w:p w:rsidR="00984549" w:rsidRPr="00672741" w:rsidRDefault="00984549" w:rsidP="00F37EA4">
      <w:pPr>
        <w:spacing w:after="0" w:line="360" w:lineRule="auto"/>
        <w:rPr>
          <w:rFonts w:ascii="Times New Roman" w:hAnsi="Times New Roman" w:cs="David"/>
          <w:b/>
          <w:bCs/>
          <w:rtl/>
        </w:rPr>
      </w:pPr>
      <w:r w:rsidRPr="00672741">
        <w:rPr>
          <w:rFonts w:ascii="Times New Roman" w:hAnsi="Times New Roman" w:cs="David"/>
          <w:b/>
          <w:bCs/>
          <w:rtl/>
        </w:rPr>
        <w:t>בעיות בסוף החיים:</w:t>
      </w:r>
    </w:p>
    <w:p w:rsidR="00984549" w:rsidRPr="00672741" w:rsidRDefault="0054458D" w:rsidP="00F37EA4">
      <w:pPr>
        <w:pStyle w:val="a3"/>
        <w:numPr>
          <w:ilvl w:val="0"/>
          <w:numId w:val="2"/>
        </w:numPr>
        <w:spacing w:after="0" w:line="360" w:lineRule="auto"/>
        <w:ind w:left="0" w:firstLine="0"/>
        <w:rPr>
          <w:rFonts w:ascii="Times New Roman" w:hAnsi="Times New Roman" w:cs="David"/>
          <w:b/>
          <w:bCs/>
        </w:rPr>
      </w:pPr>
      <w:r w:rsidRPr="00672741">
        <w:rPr>
          <w:rFonts w:ascii="Times New Roman" w:hAnsi="Times New Roman" w:cs="David"/>
          <w:u w:val="single"/>
          <w:rtl/>
        </w:rPr>
        <w:t>מכונות החייאה</w:t>
      </w:r>
      <w:r w:rsidRPr="00672741">
        <w:rPr>
          <w:rFonts w:ascii="Times New Roman" w:hAnsi="Times New Roman" w:cs="David"/>
          <w:rtl/>
        </w:rPr>
        <w:t xml:space="preserve">- קדושת החיים מול איכות החיים. </w:t>
      </w:r>
    </w:p>
    <w:p w:rsidR="0054458D" w:rsidRPr="00672741" w:rsidRDefault="0054458D" w:rsidP="00F37EA4">
      <w:pPr>
        <w:pStyle w:val="a3"/>
        <w:numPr>
          <w:ilvl w:val="0"/>
          <w:numId w:val="2"/>
        </w:numPr>
        <w:spacing w:after="0" w:line="360" w:lineRule="auto"/>
        <w:ind w:left="0" w:firstLine="0"/>
        <w:rPr>
          <w:rFonts w:ascii="Times New Roman" w:hAnsi="Times New Roman" w:cs="David"/>
          <w:b/>
          <w:bCs/>
        </w:rPr>
      </w:pPr>
      <w:r w:rsidRPr="00672741">
        <w:rPr>
          <w:rFonts w:ascii="Times New Roman" w:hAnsi="Times New Roman" w:cs="David"/>
          <w:u w:val="single"/>
          <w:rtl/>
        </w:rPr>
        <w:t>הפסקת הריון</w:t>
      </w:r>
      <w:r w:rsidRPr="00672741">
        <w:rPr>
          <w:rFonts w:ascii="Times New Roman" w:hAnsi="Times New Roman" w:cs="David"/>
          <w:rtl/>
        </w:rPr>
        <w:t xml:space="preserve">- על פגם בילד- מהו פגם? </w:t>
      </w:r>
      <w:r w:rsidRPr="00672741">
        <w:rPr>
          <w:rFonts w:ascii="Times New Roman" w:hAnsi="Times New Roman" w:cs="David"/>
        </w:rPr>
        <w:sym w:font="Wingdings" w:char="F0DF"/>
      </w:r>
      <w:r w:rsidRPr="00672741">
        <w:rPr>
          <w:rFonts w:ascii="Times New Roman" w:hAnsi="Times New Roman" w:cs="David"/>
          <w:rtl/>
        </w:rPr>
        <w:t xml:space="preserve"> מבנים חדשים של משפחות כי אפשר להביא ילד בדרכים אחרות: הורה חד מיני, חד הורים. </w:t>
      </w:r>
    </w:p>
    <w:p w:rsidR="0054458D" w:rsidRDefault="0054458D" w:rsidP="00F37EA4">
      <w:pPr>
        <w:pStyle w:val="a3"/>
        <w:numPr>
          <w:ilvl w:val="0"/>
          <w:numId w:val="2"/>
        </w:numPr>
        <w:spacing w:after="0" w:line="360" w:lineRule="auto"/>
        <w:ind w:left="0" w:firstLine="0"/>
        <w:rPr>
          <w:rFonts w:ascii="Times New Roman" w:hAnsi="Times New Roman" w:cs="David" w:hint="cs"/>
          <w:b/>
          <w:bCs/>
        </w:rPr>
      </w:pPr>
      <w:r w:rsidRPr="00672741">
        <w:rPr>
          <w:rFonts w:ascii="Times New Roman" w:hAnsi="Times New Roman" w:cs="David"/>
          <w:u w:val="single"/>
          <w:rtl/>
        </w:rPr>
        <w:t>מוות</w:t>
      </w:r>
      <w:r w:rsidRPr="00672741">
        <w:rPr>
          <w:rFonts w:ascii="Times New Roman" w:hAnsi="Times New Roman" w:cs="David"/>
          <w:rtl/>
        </w:rPr>
        <w:t>- מהו? מוחי נשימתי או רק לב?</w:t>
      </w:r>
    </w:p>
    <w:p w:rsidR="00846F08" w:rsidRPr="00672741" w:rsidRDefault="00846F08" w:rsidP="00F37EA4">
      <w:pPr>
        <w:pStyle w:val="a3"/>
        <w:spacing w:after="0" w:line="360" w:lineRule="auto"/>
        <w:ind w:left="0"/>
        <w:rPr>
          <w:rFonts w:ascii="Times New Roman" w:hAnsi="Times New Roman" w:cs="David"/>
          <w:b/>
          <w:bCs/>
        </w:rPr>
      </w:pPr>
    </w:p>
    <w:p w:rsidR="00FA6D68" w:rsidRPr="00672741" w:rsidRDefault="00613950" w:rsidP="00F37EA4">
      <w:pPr>
        <w:spacing w:after="0" w:line="360" w:lineRule="auto"/>
        <w:rPr>
          <w:rFonts w:ascii="Times New Roman" w:hAnsi="Times New Roman" w:cs="David"/>
          <w:b/>
          <w:bCs/>
          <w:u w:val="single"/>
          <w:rtl/>
        </w:rPr>
      </w:pPr>
      <w:r w:rsidRPr="00672741">
        <w:rPr>
          <w:rFonts w:ascii="Times New Roman" w:hAnsi="Times New Roman" w:cs="David"/>
          <w:b/>
          <w:bCs/>
          <w:u w:val="single"/>
          <w:rtl/>
        </w:rPr>
        <w:t>ב</w:t>
      </w:r>
      <w:r w:rsidR="00FA6D68" w:rsidRPr="00672741">
        <w:rPr>
          <w:rFonts w:ascii="Times New Roman" w:hAnsi="Times New Roman" w:cs="David"/>
          <w:b/>
          <w:bCs/>
          <w:u w:val="single"/>
          <w:rtl/>
        </w:rPr>
        <w:t>. החברה השתנתה</w:t>
      </w:r>
    </w:p>
    <w:p w:rsidR="0054458D" w:rsidRPr="00672741" w:rsidRDefault="0054458D" w:rsidP="00F37EA4">
      <w:pPr>
        <w:spacing w:after="0" w:line="360" w:lineRule="auto"/>
        <w:rPr>
          <w:rFonts w:ascii="Times New Roman" w:hAnsi="Times New Roman" w:cs="David"/>
          <w:rtl/>
        </w:rPr>
      </w:pPr>
      <w:r w:rsidRPr="00672741">
        <w:rPr>
          <w:rFonts w:ascii="Times New Roman" w:hAnsi="Times New Roman" w:cs="David"/>
          <w:b/>
          <w:bCs/>
          <w:rtl/>
        </w:rPr>
        <w:t xml:space="preserve">חברה משכילה יותר- </w:t>
      </w:r>
      <w:r w:rsidRPr="00672741">
        <w:rPr>
          <w:rFonts w:ascii="Times New Roman" w:hAnsi="Times New Roman" w:cs="David"/>
          <w:rtl/>
        </w:rPr>
        <w:t xml:space="preserve">כולם יודעים קרוא וכתוב. אחד מעקרונות שבועת </w:t>
      </w:r>
      <w:proofErr w:type="spellStart"/>
      <w:r w:rsidRPr="00672741">
        <w:rPr>
          <w:rFonts w:ascii="Times New Roman" w:hAnsi="Times New Roman" w:cs="David"/>
          <w:rtl/>
        </w:rPr>
        <w:t>היפוקרטס</w:t>
      </w:r>
      <w:proofErr w:type="spellEnd"/>
      <w:r w:rsidRPr="00672741">
        <w:rPr>
          <w:rFonts w:ascii="Times New Roman" w:hAnsi="Times New Roman" w:cs="David"/>
          <w:rtl/>
        </w:rPr>
        <w:t xml:space="preserve"> לא להסביר לאדם מה יש לו כי הוא לא יבין ויילחץ. היום אנחנו יודעים הרבה דברים לבד + מודעים לזכויות. </w:t>
      </w:r>
    </w:p>
    <w:p w:rsidR="00FA6D68" w:rsidRPr="00672741" w:rsidRDefault="0054458D" w:rsidP="00F37EA4">
      <w:pPr>
        <w:spacing w:after="0" w:line="360" w:lineRule="auto"/>
        <w:rPr>
          <w:rFonts w:ascii="Times New Roman" w:hAnsi="Times New Roman" w:cs="David"/>
          <w:rtl/>
        </w:rPr>
      </w:pPr>
      <w:r w:rsidRPr="00672741">
        <w:rPr>
          <w:rFonts w:ascii="Times New Roman" w:hAnsi="Times New Roman" w:cs="David"/>
          <w:b/>
          <w:bCs/>
          <w:rtl/>
        </w:rPr>
        <w:t>מעמד הרפואה-</w:t>
      </w:r>
      <w:r w:rsidRPr="00672741">
        <w:rPr>
          <w:rFonts w:ascii="Times New Roman" w:hAnsi="Times New Roman" w:cs="David"/>
          <w:rtl/>
        </w:rPr>
        <w:t xml:space="preserve"> </w:t>
      </w:r>
      <w:r w:rsidR="00FA6D68" w:rsidRPr="00672741">
        <w:rPr>
          <w:rFonts w:ascii="Times New Roman" w:hAnsi="Times New Roman" w:cs="David"/>
          <w:rtl/>
        </w:rPr>
        <w:t xml:space="preserve"> </w:t>
      </w:r>
      <w:r w:rsidRPr="00672741">
        <w:rPr>
          <w:rFonts w:ascii="Times New Roman" w:hAnsi="Times New Roman" w:cs="David"/>
          <w:rtl/>
        </w:rPr>
        <w:t>בעבר קיבלו את הרופא ודבריו כפי שהם ללא ויכוח.</w:t>
      </w:r>
    </w:p>
    <w:p w:rsidR="00FA6D68" w:rsidRPr="00672741" w:rsidRDefault="00FA6D68" w:rsidP="00F37EA4">
      <w:pPr>
        <w:spacing w:after="0" w:line="360" w:lineRule="auto"/>
        <w:rPr>
          <w:rFonts w:ascii="Times New Roman" w:hAnsi="Times New Roman" w:cs="David"/>
          <w:rtl/>
        </w:rPr>
      </w:pPr>
      <w:r w:rsidRPr="00672741">
        <w:rPr>
          <w:rFonts w:ascii="Times New Roman" w:hAnsi="Times New Roman" w:cs="David"/>
          <w:rtl/>
        </w:rPr>
        <w:t xml:space="preserve">הקפיצה הגדולה לאחר מלחמת העולם </w:t>
      </w:r>
      <w:proofErr w:type="spellStart"/>
      <w:r w:rsidRPr="00672741">
        <w:rPr>
          <w:rFonts w:ascii="Times New Roman" w:hAnsi="Times New Roman" w:cs="David"/>
          <w:rtl/>
        </w:rPr>
        <w:t>השניה</w:t>
      </w:r>
      <w:proofErr w:type="spellEnd"/>
      <w:r w:rsidRPr="00672741">
        <w:rPr>
          <w:rFonts w:ascii="Times New Roman" w:hAnsi="Times New Roman" w:cs="David"/>
          <w:rtl/>
        </w:rPr>
        <w:t xml:space="preserve"> שהבינו מה רופאים עשו שם ( משפטי נירנברג) הקימו ועדת </w:t>
      </w:r>
      <w:proofErr w:type="spellStart"/>
      <w:r w:rsidRPr="00672741">
        <w:rPr>
          <w:rFonts w:ascii="Times New Roman" w:hAnsi="Times New Roman" w:cs="David"/>
          <w:rtl/>
        </w:rPr>
        <w:t>הלניסקי</w:t>
      </w:r>
      <w:proofErr w:type="spellEnd"/>
      <w:r w:rsidRPr="00672741">
        <w:rPr>
          <w:rFonts w:ascii="Times New Roman" w:hAnsi="Times New Roman" w:cs="David"/>
          <w:rtl/>
        </w:rPr>
        <w:t xml:space="preserve"> להסדרת ניסויים </w:t>
      </w:r>
      <w:proofErr w:type="spellStart"/>
      <w:r w:rsidRPr="00672741">
        <w:rPr>
          <w:rFonts w:ascii="Times New Roman" w:hAnsi="Times New Roman" w:cs="David"/>
          <w:rtl/>
        </w:rPr>
        <w:t>בבנ"א</w:t>
      </w:r>
      <w:proofErr w:type="spellEnd"/>
      <w:r w:rsidRPr="00672741">
        <w:rPr>
          <w:rFonts w:ascii="Times New Roman" w:hAnsi="Times New Roman" w:cs="David"/>
          <w:rtl/>
        </w:rPr>
        <w:t xml:space="preserve"> </w:t>
      </w:r>
      <w:r w:rsidR="0054458D" w:rsidRPr="00672741">
        <w:rPr>
          <w:rFonts w:ascii="Times New Roman" w:hAnsi="Times New Roman" w:cs="David"/>
          <w:rtl/>
        </w:rPr>
        <w:t xml:space="preserve">. </w:t>
      </w:r>
    </w:p>
    <w:p w:rsidR="0054458D" w:rsidRPr="00672741" w:rsidRDefault="0054458D" w:rsidP="00F37EA4">
      <w:pPr>
        <w:spacing w:after="0" w:line="360" w:lineRule="auto"/>
        <w:rPr>
          <w:rFonts w:ascii="Times New Roman" w:hAnsi="Times New Roman" w:cs="David"/>
          <w:rtl/>
        </w:rPr>
      </w:pPr>
      <w:r w:rsidRPr="00672741">
        <w:rPr>
          <w:rFonts w:ascii="Times New Roman" w:hAnsi="Times New Roman" w:cs="David"/>
          <w:rtl/>
        </w:rPr>
        <w:t xml:space="preserve">היום הרפואה מתגוננת כי הם מרגישים </w:t>
      </w:r>
      <w:r w:rsidR="00FA6D68" w:rsidRPr="00672741">
        <w:rPr>
          <w:rFonts w:ascii="Times New Roman" w:hAnsi="Times New Roman" w:cs="David"/>
          <w:rtl/>
        </w:rPr>
        <w:t xml:space="preserve">עוינות- רבה פעמים פרסום בתקשורת גורם לכך. כמו כן היום הוקדמו הרבה ועדות שמוציאות את הכוח מהרופאים לקבל החלטות אתיות קריטיות- כמו ניסויים </w:t>
      </w:r>
      <w:proofErr w:type="spellStart"/>
      <w:r w:rsidR="00FA6D68" w:rsidRPr="00672741">
        <w:rPr>
          <w:rFonts w:ascii="Times New Roman" w:hAnsi="Times New Roman" w:cs="David"/>
          <w:rtl/>
        </w:rPr>
        <w:t>בבנ"א</w:t>
      </w:r>
      <w:proofErr w:type="spellEnd"/>
      <w:r w:rsidR="00FA6D68" w:rsidRPr="00672741">
        <w:rPr>
          <w:rFonts w:ascii="Times New Roman" w:hAnsi="Times New Roman" w:cs="David"/>
          <w:rtl/>
        </w:rPr>
        <w:t xml:space="preserve">, הפלות, טיפול רפואי, טיפול הנוטה למות. </w:t>
      </w:r>
    </w:p>
    <w:p w:rsidR="00FA6D68" w:rsidRPr="00672741" w:rsidRDefault="00FA6D68" w:rsidP="00F37EA4">
      <w:pPr>
        <w:spacing w:after="0" w:line="360" w:lineRule="auto"/>
        <w:rPr>
          <w:rFonts w:ascii="Times New Roman" w:hAnsi="Times New Roman" w:cs="David"/>
          <w:rtl/>
        </w:rPr>
      </w:pPr>
    </w:p>
    <w:p w:rsidR="00FA6D68" w:rsidRPr="00672741" w:rsidRDefault="00FA6D68" w:rsidP="00F37EA4">
      <w:pPr>
        <w:spacing w:after="0" w:line="360" w:lineRule="auto"/>
        <w:rPr>
          <w:rFonts w:ascii="Times New Roman" w:hAnsi="Times New Roman" w:cs="David"/>
          <w:b/>
          <w:bCs/>
          <w:u w:val="single"/>
          <w:rtl/>
        </w:rPr>
      </w:pPr>
      <w:r w:rsidRPr="00672741">
        <w:rPr>
          <w:rFonts w:ascii="Times New Roman" w:hAnsi="Times New Roman" w:cs="David"/>
          <w:b/>
          <w:bCs/>
          <w:u w:val="single"/>
          <w:rtl/>
        </w:rPr>
        <w:t xml:space="preserve">ג. התקשורת השתנתה- </w:t>
      </w:r>
    </w:p>
    <w:p w:rsidR="00D55BBC" w:rsidRPr="00672741" w:rsidRDefault="00D55BBC" w:rsidP="00F37EA4">
      <w:pPr>
        <w:spacing w:after="0" w:line="360" w:lineRule="auto"/>
        <w:rPr>
          <w:rFonts w:ascii="Times New Roman" w:hAnsi="Times New Roman" w:cs="David"/>
          <w:rtl/>
        </w:rPr>
      </w:pPr>
      <w:r w:rsidRPr="00672741">
        <w:rPr>
          <w:rFonts w:ascii="Times New Roman" w:hAnsi="Times New Roman" w:cs="David"/>
          <w:rtl/>
        </w:rPr>
        <w:t xml:space="preserve">מביאה לידיעת הציבור- ניסויים חדשים , תרופות חדשות, עזרה לחולים </w:t>
      </w:r>
      <w:proofErr w:type="spellStart"/>
      <w:r w:rsidRPr="00672741">
        <w:rPr>
          <w:rFonts w:ascii="Times New Roman" w:hAnsi="Times New Roman" w:cs="David"/>
          <w:rtl/>
        </w:rPr>
        <w:t>וכו'.</w:t>
      </w:r>
      <w:proofErr w:type="spellEnd"/>
      <w:r w:rsidRPr="00672741">
        <w:rPr>
          <w:rFonts w:ascii="Times New Roman" w:hAnsi="Times New Roman" w:cs="David"/>
          <w:rtl/>
        </w:rPr>
        <w:t xml:space="preserve"> </w:t>
      </w:r>
    </w:p>
    <w:p w:rsidR="00D55BBC" w:rsidRPr="00672741" w:rsidRDefault="00D55BBC" w:rsidP="00F37EA4">
      <w:pPr>
        <w:spacing w:after="0" w:line="360" w:lineRule="auto"/>
        <w:rPr>
          <w:rFonts w:ascii="Times New Roman" w:hAnsi="Times New Roman" w:cs="David"/>
          <w:rtl/>
        </w:rPr>
      </w:pPr>
      <w:r w:rsidRPr="00672741">
        <w:rPr>
          <w:rFonts w:ascii="Times New Roman" w:hAnsi="Times New Roman" w:cs="David"/>
          <w:rtl/>
        </w:rPr>
        <w:t xml:space="preserve">מצד שני הרבה יותר </w:t>
      </w:r>
      <w:proofErr w:type="spellStart"/>
      <w:r w:rsidRPr="00672741">
        <w:rPr>
          <w:rFonts w:ascii="Times New Roman" w:hAnsi="Times New Roman" w:cs="David"/>
          <w:rtl/>
        </w:rPr>
        <w:t>עויינת</w:t>
      </w:r>
      <w:proofErr w:type="spellEnd"/>
      <w:r w:rsidRPr="00672741">
        <w:rPr>
          <w:rFonts w:ascii="Times New Roman" w:hAnsi="Times New Roman" w:cs="David"/>
          <w:rtl/>
        </w:rPr>
        <w:t xml:space="preserve">, מפרסמת דברים מגמתיים שלאו נכונים- דוג' פרסום סטטיסטיקה על תמותה בבי"ח – שהיא לאו דווקא נכונה – אולי בי"ח בוחרים את הלקוחות שלהם. </w:t>
      </w:r>
    </w:p>
    <w:p w:rsidR="00EB5BF3" w:rsidRPr="00672741" w:rsidRDefault="00EB5BF3" w:rsidP="00F37EA4">
      <w:pPr>
        <w:spacing w:after="0" w:line="360" w:lineRule="auto"/>
        <w:rPr>
          <w:rFonts w:ascii="Times New Roman" w:hAnsi="Times New Roman" w:cs="David"/>
          <w:rtl/>
        </w:rPr>
      </w:pPr>
    </w:p>
    <w:p w:rsidR="00EB5BF3" w:rsidRPr="00672741" w:rsidRDefault="00EB5BF3" w:rsidP="00F37EA4">
      <w:pPr>
        <w:spacing w:after="0" w:line="360" w:lineRule="auto"/>
        <w:rPr>
          <w:rFonts w:ascii="Times New Roman" w:hAnsi="Times New Roman" w:cs="David"/>
          <w:b/>
          <w:bCs/>
          <w:u w:val="single"/>
          <w:rtl/>
        </w:rPr>
      </w:pPr>
      <w:r w:rsidRPr="00672741">
        <w:rPr>
          <w:rFonts w:ascii="Times New Roman" w:hAnsi="Times New Roman" w:cs="David"/>
          <w:b/>
          <w:bCs/>
          <w:u w:val="single"/>
          <w:rtl/>
        </w:rPr>
        <w:t xml:space="preserve">מהי אתיקה רפואית? </w:t>
      </w:r>
    </w:p>
    <w:p w:rsidR="00EB5BF3" w:rsidRPr="00672741" w:rsidRDefault="00EB5BF3" w:rsidP="00F37EA4">
      <w:pPr>
        <w:spacing w:after="0" w:line="360" w:lineRule="auto"/>
        <w:rPr>
          <w:rFonts w:ascii="Times New Roman" w:hAnsi="Times New Roman" w:cs="David"/>
          <w:rtl/>
        </w:rPr>
      </w:pPr>
      <w:r w:rsidRPr="001B531F">
        <w:rPr>
          <w:rFonts w:ascii="Times New Roman" w:hAnsi="Times New Roman" w:cs="David"/>
          <w:u w:val="single"/>
          <w:rtl/>
        </w:rPr>
        <w:t>בעבר</w:t>
      </w:r>
      <w:r w:rsidRPr="00672741">
        <w:rPr>
          <w:rFonts w:ascii="Times New Roman" w:hAnsi="Times New Roman" w:cs="David"/>
          <w:rtl/>
        </w:rPr>
        <w:t xml:space="preserve">- אתיקה פנימית – רופא לא יגנוב מטופל מחברו. </w:t>
      </w:r>
    </w:p>
    <w:p w:rsidR="00EB5BF3" w:rsidRPr="00672741" w:rsidRDefault="00EB5BF3" w:rsidP="00F37EA4">
      <w:pPr>
        <w:spacing w:after="0" w:line="360" w:lineRule="auto"/>
        <w:rPr>
          <w:rFonts w:ascii="Times New Roman" w:hAnsi="Times New Roman" w:cs="David"/>
          <w:rtl/>
        </w:rPr>
      </w:pPr>
      <w:r w:rsidRPr="001B531F">
        <w:rPr>
          <w:rFonts w:ascii="Times New Roman" w:hAnsi="Times New Roman" w:cs="David"/>
          <w:u w:val="single"/>
          <w:rtl/>
        </w:rPr>
        <w:t xml:space="preserve">אתיקה </w:t>
      </w:r>
      <w:r w:rsidRPr="00672741">
        <w:rPr>
          <w:rFonts w:ascii="Times New Roman" w:hAnsi="Times New Roman" w:cs="David"/>
          <w:rtl/>
        </w:rPr>
        <w:t xml:space="preserve">הוא לא ייחודי לרפואה אלא הערכים שמנחים אותך להיות אדם אלו ינחו אותך להיות רופא. </w:t>
      </w:r>
    </w:p>
    <w:p w:rsidR="00EB5BF3" w:rsidRPr="00672741" w:rsidRDefault="00EB5BF3" w:rsidP="00F37EA4">
      <w:pPr>
        <w:spacing w:after="0" w:line="360" w:lineRule="auto"/>
        <w:rPr>
          <w:rFonts w:ascii="Times New Roman" w:hAnsi="Times New Roman" w:cs="David"/>
          <w:rtl/>
        </w:rPr>
      </w:pPr>
      <w:r w:rsidRPr="001B531F">
        <w:rPr>
          <w:rFonts w:ascii="Times New Roman" w:hAnsi="Times New Roman" w:cs="David"/>
          <w:u w:val="single"/>
          <w:rtl/>
        </w:rPr>
        <w:t>אתיקה רפואית-</w:t>
      </w:r>
      <w:r w:rsidRPr="00672741">
        <w:rPr>
          <w:rFonts w:ascii="Times New Roman" w:hAnsi="Times New Roman" w:cs="David"/>
          <w:rtl/>
        </w:rPr>
        <w:t xml:space="preserve"> מתייחסים כנושא נפרד- יותר ספציפי, בכדי להעניק עזרה בפתרונות לדילמות אתיות כמו אמירת אמת או כפיית טיפול על מטופל. </w:t>
      </w:r>
    </w:p>
    <w:p w:rsidR="00EB5BF3" w:rsidRPr="00672741" w:rsidRDefault="00EB5BF3" w:rsidP="00F37EA4">
      <w:pPr>
        <w:spacing w:after="0" w:line="360" w:lineRule="auto"/>
        <w:rPr>
          <w:rFonts w:ascii="Times New Roman" w:hAnsi="Times New Roman" w:cs="David"/>
          <w:rtl/>
        </w:rPr>
      </w:pPr>
    </w:p>
    <w:p w:rsidR="00846F08" w:rsidRDefault="00846F08" w:rsidP="00F37EA4">
      <w:pPr>
        <w:spacing w:after="0" w:line="360" w:lineRule="auto"/>
        <w:rPr>
          <w:rFonts w:ascii="Times New Roman" w:hAnsi="Times New Roman" w:cs="David" w:hint="cs"/>
          <w:b/>
          <w:bCs/>
          <w:u w:val="single"/>
          <w:rtl/>
        </w:rPr>
      </w:pPr>
    </w:p>
    <w:p w:rsidR="00EB5BF3" w:rsidRDefault="00EB5BF3" w:rsidP="00F37EA4">
      <w:pPr>
        <w:spacing w:after="0" w:line="360" w:lineRule="auto"/>
        <w:rPr>
          <w:rFonts w:ascii="Times New Roman" w:hAnsi="Times New Roman" w:cs="David" w:hint="cs"/>
          <w:b/>
          <w:bCs/>
          <w:u w:val="single"/>
          <w:rtl/>
        </w:rPr>
      </w:pPr>
      <w:r w:rsidRPr="00672741">
        <w:rPr>
          <w:rFonts w:ascii="Times New Roman" w:hAnsi="Times New Roman" w:cs="David"/>
          <w:b/>
          <w:bCs/>
          <w:u w:val="single"/>
          <w:rtl/>
        </w:rPr>
        <w:lastRenderedPageBreak/>
        <w:t>תיאוריות אתיות:</w:t>
      </w:r>
    </w:p>
    <w:p w:rsidR="00672741" w:rsidRDefault="001B531F" w:rsidP="00F37EA4">
      <w:pPr>
        <w:spacing w:after="0" w:line="360" w:lineRule="auto"/>
        <w:rPr>
          <w:rFonts w:ascii="Times New Roman" w:hAnsi="Times New Roman" w:cs="David" w:hint="cs"/>
          <w:rtl/>
        </w:rPr>
      </w:pPr>
      <w:r w:rsidRPr="001B531F">
        <w:rPr>
          <w:rFonts w:ascii="Times New Roman" w:hAnsi="Times New Roman" w:cs="David" w:hint="cs"/>
          <w:b/>
          <w:bCs/>
          <w:rtl/>
        </w:rPr>
        <w:t xml:space="preserve">תיאוריה תועלתנית- </w:t>
      </w:r>
      <w:r w:rsidR="00F6352B">
        <w:rPr>
          <w:rFonts w:ascii="Times New Roman" w:hAnsi="Times New Roman" w:cs="David" w:hint="cs"/>
          <w:rtl/>
        </w:rPr>
        <w:t>מקסום תועלת- הפיתרון הטוב- הפעולה המוסרית והטובה היא זו שתביא לתוצאה הטובה ביותר עבור מספר האנשים הגדול ביותר.</w:t>
      </w:r>
    </w:p>
    <w:p w:rsidR="00F6352B" w:rsidRDefault="00F6352B" w:rsidP="00F37EA4">
      <w:pPr>
        <w:spacing w:after="0" w:line="360" w:lineRule="auto"/>
        <w:rPr>
          <w:rFonts w:ascii="Times New Roman" w:hAnsi="Times New Roman" w:cs="David" w:hint="cs"/>
          <w:rtl/>
        </w:rPr>
      </w:pPr>
      <w:r>
        <w:rPr>
          <w:rFonts w:ascii="Times New Roman" w:hAnsi="Times New Roman" w:cs="David" w:hint="cs"/>
          <w:u w:val="single"/>
          <w:rtl/>
        </w:rPr>
        <w:t xml:space="preserve">ביקורת- </w:t>
      </w:r>
      <w:r>
        <w:rPr>
          <w:rFonts w:ascii="Times New Roman" w:hAnsi="Times New Roman" w:cs="David" w:hint="cs"/>
          <w:rtl/>
        </w:rPr>
        <w:t xml:space="preserve">1. מה מודדים? הרבה פרמטרים. 2. חוסר עקביות- כל אחד מודד משהו אחר- אין אחידות. 3. הסתכלות על התוצאה ולא על הדרך </w:t>
      </w:r>
      <w:r w:rsidRPr="00F6352B">
        <w:rPr>
          <w:rFonts w:ascii="Times New Roman" w:hAnsi="Times New Roman" w:cs="David"/>
        </w:rPr>
        <w:sym w:font="Wingdings" w:char="F0DF"/>
      </w:r>
      <w:r>
        <w:rPr>
          <w:rFonts w:ascii="Times New Roman" w:hAnsi="Times New Roman" w:cs="David" w:hint="cs"/>
          <w:rtl/>
        </w:rPr>
        <w:t xml:space="preserve"> דוג':</w:t>
      </w:r>
    </w:p>
    <w:p w:rsidR="00F6352B" w:rsidRDefault="00F6352B" w:rsidP="00F37EA4">
      <w:pPr>
        <w:pStyle w:val="a3"/>
        <w:numPr>
          <w:ilvl w:val="0"/>
          <w:numId w:val="3"/>
        </w:numPr>
        <w:spacing w:after="0" w:line="360" w:lineRule="auto"/>
        <w:ind w:left="0" w:firstLine="0"/>
        <w:rPr>
          <w:rFonts w:ascii="Times New Roman" w:hAnsi="Times New Roman" w:cs="David" w:hint="cs"/>
        </w:rPr>
      </w:pPr>
      <w:r>
        <w:rPr>
          <w:rFonts w:ascii="Times New Roman" w:hAnsi="Times New Roman" w:cs="David" w:hint="cs"/>
          <w:rtl/>
        </w:rPr>
        <w:t xml:space="preserve">שנות ה70 ניסוי על מפגרים מחלת </w:t>
      </w:r>
      <w:proofErr w:type="spellStart"/>
      <w:r>
        <w:rPr>
          <w:rFonts w:ascii="Times New Roman" w:hAnsi="Times New Roman" w:cs="David" w:hint="cs"/>
          <w:rtl/>
        </w:rPr>
        <w:t>הזיוה</w:t>
      </w:r>
      <w:proofErr w:type="spellEnd"/>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הגיעו לתוצאות מדהימות, הדרך בעייתית הודבקו הרבה בריאים.</w:t>
      </w:r>
    </w:p>
    <w:p w:rsidR="00F6352B" w:rsidRDefault="00F6352B" w:rsidP="00F37EA4">
      <w:pPr>
        <w:pStyle w:val="a3"/>
        <w:numPr>
          <w:ilvl w:val="0"/>
          <w:numId w:val="3"/>
        </w:numPr>
        <w:spacing w:after="0" w:line="360" w:lineRule="auto"/>
        <w:ind w:left="0" w:firstLine="0"/>
        <w:rPr>
          <w:rFonts w:ascii="Times New Roman" w:hAnsi="Times New Roman" w:cs="David" w:hint="cs"/>
        </w:rPr>
      </w:pPr>
      <w:r>
        <w:rPr>
          <w:rFonts w:ascii="Times New Roman" w:hAnsi="Times New Roman" w:cs="David" w:hint="cs"/>
          <w:rtl/>
        </w:rPr>
        <w:t xml:space="preserve">ניסוי היפנים על שבויים אמריקאיים במלחמת העולם </w:t>
      </w:r>
      <w:proofErr w:type="spellStart"/>
      <w:r>
        <w:rPr>
          <w:rFonts w:ascii="Times New Roman" w:hAnsi="Times New Roman" w:cs="David" w:hint="cs"/>
          <w:rtl/>
        </w:rPr>
        <w:t>השניה</w:t>
      </w:r>
      <w:proofErr w:type="spellEnd"/>
      <w:r>
        <w:rPr>
          <w:rFonts w:ascii="Times New Roman" w:hAnsi="Times New Roman" w:cs="David" w:hint="cs"/>
          <w:rtl/>
        </w:rPr>
        <w:t xml:space="preserve">. </w:t>
      </w:r>
    </w:p>
    <w:p w:rsidR="00F6352B" w:rsidRDefault="00F6352B" w:rsidP="00F37EA4">
      <w:pPr>
        <w:spacing w:after="0" w:line="360" w:lineRule="auto"/>
        <w:rPr>
          <w:rFonts w:ascii="Times New Roman" w:hAnsi="Times New Roman" w:cs="David" w:hint="cs"/>
          <w:b/>
          <w:bCs/>
          <w:rtl/>
        </w:rPr>
      </w:pPr>
    </w:p>
    <w:p w:rsidR="00F6352B" w:rsidRDefault="00F6352B" w:rsidP="00F37EA4">
      <w:pPr>
        <w:spacing w:after="0" w:line="360" w:lineRule="auto"/>
        <w:rPr>
          <w:rFonts w:ascii="Times New Roman" w:hAnsi="Times New Roman" w:cs="David" w:hint="cs"/>
          <w:rtl/>
        </w:rPr>
      </w:pPr>
      <w:r>
        <w:rPr>
          <w:rFonts w:ascii="Times New Roman" w:hAnsi="Times New Roman" w:cs="David" w:hint="cs"/>
          <w:b/>
          <w:bCs/>
          <w:rtl/>
        </w:rPr>
        <w:t xml:space="preserve">תיאוריה </w:t>
      </w:r>
      <w:proofErr w:type="spellStart"/>
      <w:r>
        <w:rPr>
          <w:rFonts w:ascii="Times New Roman" w:hAnsi="Times New Roman" w:cs="David" w:hint="cs"/>
          <w:b/>
          <w:bCs/>
          <w:rtl/>
        </w:rPr>
        <w:t>דאונטולוגית</w:t>
      </w:r>
      <w:proofErr w:type="spellEnd"/>
      <w:r>
        <w:rPr>
          <w:rFonts w:ascii="Times New Roman" w:hAnsi="Times New Roman" w:cs="David" w:hint="cs"/>
          <w:b/>
          <w:bCs/>
          <w:rtl/>
        </w:rPr>
        <w:t xml:space="preserve">- </w:t>
      </w:r>
      <w:r>
        <w:rPr>
          <w:rFonts w:ascii="Times New Roman" w:hAnsi="Times New Roman" w:cs="David" w:hint="cs"/>
          <w:rtl/>
        </w:rPr>
        <w:t xml:space="preserve">עמנואל </w:t>
      </w:r>
      <w:proofErr w:type="spellStart"/>
      <w:r>
        <w:rPr>
          <w:rFonts w:ascii="Times New Roman" w:hAnsi="Times New Roman" w:cs="David" w:hint="cs"/>
          <w:rtl/>
        </w:rPr>
        <w:t>קנת</w:t>
      </w:r>
      <w:proofErr w:type="spellEnd"/>
      <w:r>
        <w:rPr>
          <w:rFonts w:ascii="Times New Roman" w:hAnsi="Times New Roman" w:cs="David" w:hint="cs"/>
          <w:rtl/>
        </w:rPr>
        <w:t xml:space="preserve">. המעשה ייחשב לטוב אם יהיה מבוסס על ערכים מוחלטים- ללא תלות בנסיבות מקום וזמן והחוק יחייב את כולם. </w:t>
      </w:r>
    </w:p>
    <w:p w:rsidR="007957AC" w:rsidRDefault="007957AC" w:rsidP="00F37EA4">
      <w:pPr>
        <w:spacing w:after="0" w:line="360" w:lineRule="auto"/>
        <w:rPr>
          <w:rFonts w:ascii="Times New Roman" w:hAnsi="Times New Roman" w:cs="David" w:hint="cs"/>
          <w:rtl/>
        </w:rPr>
      </w:pPr>
      <w:r>
        <w:rPr>
          <w:rFonts w:ascii="Times New Roman" w:hAnsi="Times New Roman" w:cs="David" w:hint="cs"/>
          <w:u w:val="single"/>
          <w:rtl/>
        </w:rPr>
        <w:t>ביקורת-</w:t>
      </w:r>
      <w:r>
        <w:rPr>
          <w:rFonts w:ascii="Times New Roman" w:hAnsi="Times New Roman" w:cs="David" w:hint="cs"/>
          <w:rtl/>
        </w:rPr>
        <w:t xml:space="preserve"> 1</w:t>
      </w:r>
      <w:r>
        <w:rPr>
          <w:rFonts w:ascii="Times New Roman" w:hAnsi="Times New Roman" w:cs="David" w:hint="cs"/>
        </w:rPr>
        <w:t xml:space="preserve"> </w:t>
      </w:r>
      <w:r>
        <w:rPr>
          <w:rFonts w:ascii="Times New Roman" w:hAnsi="Times New Roman" w:cs="David" w:hint="cs"/>
          <w:rtl/>
        </w:rPr>
        <w:t xml:space="preserve">. אלו ערכים יהיו מוחלטים? 2. מי יחליט עליהם? 3. התעלמות מהתוצאה. </w:t>
      </w:r>
    </w:p>
    <w:p w:rsidR="007957AC" w:rsidRDefault="007957AC" w:rsidP="00F37EA4">
      <w:pPr>
        <w:spacing w:after="0" w:line="360" w:lineRule="auto"/>
        <w:rPr>
          <w:rFonts w:ascii="Times New Roman" w:hAnsi="Times New Roman" w:cs="David" w:hint="cs"/>
          <w:rtl/>
        </w:rPr>
      </w:pPr>
      <w:r>
        <w:rPr>
          <w:rFonts w:ascii="Times New Roman" w:hAnsi="Times New Roman" w:cs="David" w:hint="cs"/>
          <w:u w:val="single"/>
          <w:rtl/>
        </w:rPr>
        <w:t>דוג'-</w:t>
      </w:r>
      <w:r>
        <w:rPr>
          <w:rFonts w:ascii="Times New Roman" w:hAnsi="Times New Roman" w:cs="David" w:hint="cs"/>
          <w:rtl/>
        </w:rPr>
        <w:t xml:space="preserve"> אמירת אמת </w:t>
      </w:r>
      <w:proofErr w:type="spellStart"/>
      <w:r>
        <w:rPr>
          <w:rFonts w:ascii="Times New Roman" w:hAnsi="Times New Roman" w:cs="David" w:hint="cs"/>
          <w:rtl/>
        </w:rPr>
        <w:t>היתה</w:t>
      </w:r>
      <w:proofErr w:type="spellEnd"/>
      <w:r>
        <w:rPr>
          <w:rFonts w:ascii="Times New Roman" w:hAnsi="Times New Roman" w:cs="David" w:hint="cs"/>
          <w:rtl/>
        </w:rPr>
        <w:t xml:space="preserve"> בעייתית ליהודי בשואה. </w:t>
      </w:r>
    </w:p>
    <w:p w:rsidR="007957AC" w:rsidRDefault="007957AC" w:rsidP="00F37EA4">
      <w:pPr>
        <w:spacing w:after="0" w:line="360" w:lineRule="auto"/>
        <w:rPr>
          <w:rFonts w:ascii="Times New Roman" w:hAnsi="Times New Roman" w:cs="David" w:hint="cs"/>
          <w:rtl/>
        </w:rPr>
      </w:pPr>
    </w:p>
    <w:p w:rsidR="007957AC" w:rsidRPr="007957AC" w:rsidRDefault="007957AC" w:rsidP="00F37EA4">
      <w:pPr>
        <w:spacing w:after="0" w:line="360" w:lineRule="auto"/>
        <w:rPr>
          <w:rFonts w:ascii="Times New Roman" w:hAnsi="Times New Roman" w:cs="David" w:hint="cs"/>
          <w:b/>
          <w:bCs/>
          <w:u w:val="single"/>
          <w:rtl/>
        </w:rPr>
      </w:pPr>
      <w:r w:rsidRPr="007957AC">
        <w:rPr>
          <w:rFonts w:ascii="Times New Roman" w:hAnsi="Times New Roman" w:cs="David" w:hint="cs"/>
          <w:b/>
          <w:bCs/>
          <w:u w:val="single"/>
          <w:rtl/>
        </w:rPr>
        <w:t xml:space="preserve">תיאוריות ספציפיות לרפואה- </w:t>
      </w:r>
      <w:proofErr w:type="spellStart"/>
      <w:r w:rsidRPr="007957AC">
        <w:rPr>
          <w:rFonts w:ascii="Times New Roman" w:hAnsi="Times New Roman" w:cs="David" w:hint="cs"/>
          <w:b/>
          <w:bCs/>
          <w:u w:val="single"/>
          <w:rtl/>
        </w:rPr>
        <w:t>ג'ורג</w:t>
      </w:r>
      <w:proofErr w:type="spellEnd"/>
      <w:r w:rsidRPr="007957AC">
        <w:rPr>
          <w:rFonts w:ascii="Times New Roman" w:hAnsi="Times New Roman" w:cs="David" w:hint="cs"/>
          <w:b/>
          <w:bCs/>
          <w:u w:val="single"/>
          <w:rtl/>
        </w:rPr>
        <w:t xml:space="preserve">' </w:t>
      </w:r>
      <w:proofErr w:type="spellStart"/>
      <w:r w:rsidRPr="007957AC">
        <w:rPr>
          <w:rFonts w:ascii="Times New Roman" w:hAnsi="Times New Roman" w:cs="David" w:hint="cs"/>
          <w:b/>
          <w:bCs/>
          <w:u w:val="single"/>
          <w:rtl/>
        </w:rPr>
        <w:t>טאון</w:t>
      </w:r>
      <w:proofErr w:type="spellEnd"/>
      <w:r w:rsidRPr="007957AC">
        <w:rPr>
          <w:rFonts w:ascii="Times New Roman" w:hAnsi="Times New Roman" w:cs="David" w:hint="cs"/>
          <w:b/>
          <w:bCs/>
          <w:u w:val="single"/>
          <w:rtl/>
        </w:rPr>
        <w:t xml:space="preserve"> 4 עקרונות:</w:t>
      </w:r>
    </w:p>
    <w:p w:rsidR="00B34F11" w:rsidRPr="000A2491" w:rsidRDefault="00B34F11" w:rsidP="00F37EA4">
      <w:pPr>
        <w:spacing w:after="0" w:line="360" w:lineRule="auto"/>
        <w:rPr>
          <w:rFonts w:ascii="Arial" w:hAnsi="Arial" w:cs="David" w:hint="cs"/>
          <w:rtl/>
        </w:rPr>
      </w:pPr>
      <w:r w:rsidRPr="000A2491">
        <w:rPr>
          <w:rFonts w:ascii="Arial" w:hAnsi="Arial" w:cs="David" w:hint="cs"/>
          <w:rtl/>
        </w:rPr>
        <w:t>א. לא לגרום נזק- זהו העיקרון הראשון.</w:t>
      </w:r>
    </w:p>
    <w:p w:rsidR="00B34F11" w:rsidRPr="000A2491" w:rsidRDefault="00B34F11" w:rsidP="00F37EA4">
      <w:pPr>
        <w:spacing w:after="0" w:line="360" w:lineRule="auto"/>
        <w:rPr>
          <w:rFonts w:ascii="Arial" w:hAnsi="Arial" w:cs="David" w:hint="cs"/>
          <w:rtl/>
        </w:rPr>
      </w:pPr>
      <w:r w:rsidRPr="000A2491">
        <w:rPr>
          <w:rFonts w:ascii="Arial" w:hAnsi="Arial" w:cs="David" w:hint="cs"/>
          <w:rtl/>
        </w:rPr>
        <w:t>ב. הטבה - לפעמים לא מספיק לא לגרום נזק, אלא גם להטיב עם האדם.</w:t>
      </w:r>
    </w:p>
    <w:p w:rsidR="00B34F11" w:rsidRPr="000A2491" w:rsidRDefault="00B34F11" w:rsidP="00F37EA4">
      <w:pPr>
        <w:spacing w:after="0" w:line="360" w:lineRule="auto"/>
        <w:rPr>
          <w:rFonts w:ascii="Arial" w:hAnsi="Arial" w:cs="David" w:hint="cs"/>
          <w:rtl/>
        </w:rPr>
      </w:pPr>
      <w:r w:rsidRPr="000A2491">
        <w:rPr>
          <w:rFonts w:ascii="Arial" w:hAnsi="Arial" w:cs="David" w:hint="cs"/>
          <w:rtl/>
        </w:rPr>
        <w:t>ג. אוטונומיה.</w:t>
      </w:r>
    </w:p>
    <w:p w:rsidR="00B34F11" w:rsidRPr="000A2491" w:rsidRDefault="00B34F11" w:rsidP="00F37EA4">
      <w:pPr>
        <w:spacing w:after="0" w:line="360" w:lineRule="auto"/>
        <w:rPr>
          <w:rFonts w:ascii="Arial" w:hAnsi="Arial" w:cs="David" w:hint="cs"/>
          <w:rtl/>
        </w:rPr>
      </w:pPr>
      <w:r w:rsidRPr="000A2491">
        <w:rPr>
          <w:rFonts w:ascii="Arial" w:hAnsi="Arial" w:cs="David" w:hint="cs"/>
          <w:rtl/>
        </w:rPr>
        <w:t>ד. צדק.</w:t>
      </w:r>
    </w:p>
    <w:p w:rsidR="007957AC" w:rsidRDefault="007957AC" w:rsidP="00F37EA4">
      <w:pPr>
        <w:spacing w:after="0" w:line="360" w:lineRule="auto"/>
        <w:rPr>
          <w:rFonts w:ascii="Times New Roman" w:hAnsi="Times New Roman" w:cs="David" w:hint="cs"/>
          <w:rtl/>
        </w:rPr>
      </w:pPr>
    </w:p>
    <w:p w:rsidR="00B34F11" w:rsidRPr="00C879E6" w:rsidRDefault="00C879E6" w:rsidP="00F37EA4">
      <w:pPr>
        <w:spacing w:after="0" w:line="360" w:lineRule="auto"/>
        <w:rPr>
          <w:rFonts w:ascii="Times New Roman" w:hAnsi="Times New Roman" w:cs="David" w:hint="cs"/>
          <w:b/>
          <w:bCs/>
          <w:u w:val="single"/>
          <w:rtl/>
        </w:rPr>
      </w:pPr>
      <w:r w:rsidRPr="00C879E6">
        <w:rPr>
          <w:rFonts w:ascii="Times New Roman" w:hAnsi="Times New Roman" w:cs="David" w:hint="cs"/>
          <w:b/>
          <w:bCs/>
          <w:u w:val="single"/>
          <w:rtl/>
        </w:rPr>
        <w:t>היחס בין אתיקה לחוק:</w:t>
      </w:r>
    </w:p>
    <w:p w:rsidR="00672741" w:rsidRPr="009D5DEA" w:rsidRDefault="009D5DEA" w:rsidP="00F37EA4">
      <w:pPr>
        <w:spacing w:after="0" w:line="360" w:lineRule="auto"/>
        <w:rPr>
          <w:rFonts w:ascii="Times New Roman" w:hAnsi="Times New Roman" w:cs="David" w:hint="cs"/>
          <w:u w:val="single"/>
          <w:rtl/>
        </w:rPr>
      </w:pPr>
      <w:r w:rsidRPr="009D5DEA">
        <w:rPr>
          <w:rFonts w:ascii="Times New Roman" w:hAnsi="Times New Roman" w:cs="David" w:hint="cs"/>
          <w:u w:val="single"/>
          <w:rtl/>
        </w:rPr>
        <w:t xml:space="preserve">חלוקת המוסר ל3 חלקים: </w:t>
      </w:r>
    </w:p>
    <w:p w:rsidR="009D5DEA" w:rsidRDefault="009D5DEA" w:rsidP="00F37EA4">
      <w:pPr>
        <w:spacing w:after="0" w:line="360" w:lineRule="auto"/>
        <w:rPr>
          <w:rFonts w:ascii="Times New Roman" w:hAnsi="Times New Roman" w:cs="David" w:hint="cs"/>
          <w:rtl/>
        </w:rPr>
      </w:pPr>
      <w:r w:rsidRPr="009D5DEA">
        <w:rPr>
          <w:rFonts w:ascii="Times New Roman" w:hAnsi="Times New Roman" w:cs="David" w:hint="cs"/>
          <w:b/>
          <w:bCs/>
          <w:rtl/>
        </w:rPr>
        <w:t>רף</w:t>
      </w:r>
      <w:r>
        <w:rPr>
          <w:rFonts w:ascii="Times New Roman" w:hAnsi="Times New Roman" w:cs="David" w:hint="cs"/>
          <w:rtl/>
        </w:rPr>
        <w:t>- דרישות האתיקה המקצועית- כל מה שמעליו הוא התנהגות מוסרית. אידיאל חברתי.</w:t>
      </w:r>
    </w:p>
    <w:p w:rsidR="009D5DEA" w:rsidRDefault="009D5DEA" w:rsidP="00F37EA4">
      <w:pPr>
        <w:spacing w:after="0" w:line="360" w:lineRule="auto"/>
        <w:rPr>
          <w:rFonts w:ascii="Times New Roman" w:hAnsi="Times New Roman" w:cs="David" w:hint="cs"/>
          <w:rtl/>
        </w:rPr>
      </w:pPr>
      <w:r w:rsidRPr="009D5DEA">
        <w:rPr>
          <w:rFonts w:ascii="Times New Roman" w:hAnsi="Times New Roman" w:cs="David" w:hint="cs"/>
          <w:b/>
          <w:bCs/>
          <w:rtl/>
        </w:rPr>
        <w:t>סף</w:t>
      </w:r>
      <w:r>
        <w:rPr>
          <w:rFonts w:ascii="Times New Roman" w:hAnsi="Times New Roman" w:cs="David" w:hint="cs"/>
          <w:rtl/>
        </w:rPr>
        <w:t xml:space="preserve">- קו תחתון </w:t>
      </w:r>
      <w:r>
        <w:rPr>
          <w:rFonts w:ascii="Times New Roman" w:hAnsi="Times New Roman" w:cs="David"/>
          <w:rtl/>
        </w:rPr>
        <w:t>–</w:t>
      </w:r>
      <w:r>
        <w:rPr>
          <w:rFonts w:ascii="Times New Roman" w:hAnsi="Times New Roman" w:cs="David" w:hint="cs"/>
          <w:rtl/>
        </w:rPr>
        <w:t xml:space="preserve"> כל מה שמתחת = התנהגות פלילית. </w:t>
      </w:r>
    </w:p>
    <w:p w:rsidR="009D5DEA" w:rsidRDefault="009D5DEA" w:rsidP="00F37EA4">
      <w:pPr>
        <w:spacing w:after="0" w:line="360" w:lineRule="auto"/>
        <w:rPr>
          <w:rFonts w:ascii="Times New Roman" w:hAnsi="Times New Roman" w:cs="David" w:hint="cs"/>
          <w:rtl/>
        </w:rPr>
      </w:pPr>
      <w:r w:rsidRPr="009D5DEA">
        <w:rPr>
          <w:rFonts w:ascii="Times New Roman" w:hAnsi="Times New Roman" w:cs="David" w:hint="cs"/>
          <w:b/>
          <w:bCs/>
          <w:rtl/>
        </w:rPr>
        <w:t>בין לבין</w:t>
      </w:r>
      <w:r>
        <w:rPr>
          <w:rFonts w:ascii="Times New Roman" w:hAnsi="Times New Roman" w:cs="David" w:hint="cs"/>
          <w:rtl/>
        </w:rPr>
        <w:t xml:space="preserve">- אפור </w:t>
      </w:r>
      <w:r>
        <w:rPr>
          <w:rFonts w:ascii="Times New Roman" w:hAnsi="Times New Roman" w:cs="David"/>
          <w:rtl/>
        </w:rPr>
        <w:t>–</w:t>
      </w:r>
      <w:r>
        <w:rPr>
          <w:rFonts w:ascii="Times New Roman" w:hAnsi="Times New Roman" w:cs="David" w:hint="cs"/>
          <w:rtl/>
        </w:rPr>
        <w:t xml:space="preserve"> אין הגדרה חד משמעית- לא עבריין אך גם לא בסדר. </w:t>
      </w:r>
    </w:p>
    <w:p w:rsidR="009D5DEA" w:rsidRDefault="009D5DEA" w:rsidP="00F37EA4">
      <w:pPr>
        <w:spacing w:after="0" w:line="360" w:lineRule="auto"/>
        <w:rPr>
          <w:rFonts w:ascii="Times New Roman" w:hAnsi="Times New Roman" w:cs="David" w:hint="cs"/>
          <w:rtl/>
        </w:rPr>
      </w:pPr>
      <w:r>
        <w:rPr>
          <w:rFonts w:ascii="Times New Roman" w:hAnsi="Times New Roman" w:cs="David" w:hint="cs"/>
          <w:rtl/>
        </w:rPr>
        <w:t xml:space="preserve">הרף יהיה גבוה מהסף כי מצפים להתנהגות שהיא מעבר. באתיקה יש גם סנקציות שהן חברתיות יותר </w:t>
      </w:r>
      <w:r>
        <w:rPr>
          <w:rFonts w:ascii="Times New Roman" w:hAnsi="Times New Roman" w:cs="David"/>
          <w:rtl/>
        </w:rPr>
        <w:t>–</w:t>
      </w:r>
      <w:r>
        <w:rPr>
          <w:rFonts w:ascii="Times New Roman" w:hAnsi="Times New Roman" w:cs="David" w:hint="cs"/>
          <w:rtl/>
        </w:rPr>
        <w:t xml:space="preserve"> כמו צל"ש אל מול גינוי. </w:t>
      </w:r>
    </w:p>
    <w:p w:rsidR="009D5DEA" w:rsidRDefault="009D5DEA" w:rsidP="00F37EA4">
      <w:pPr>
        <w:spacing w:after="0" w:line="360" w:lineRule="auto"/>
        <w:rPr>
          <w:rFonts w:ascii="Times New Roman" w:hAnsi="Times New Roman" w:cs="David" w:hint="cs"/>
          <w:rtl/>
        </w:rPr>
      </w:pPr>
      <w:r w:rsidRPr="009D5DEA">
        <w:rPr>
          <w:rFonts w:ascii="Times New Roman" w:hAnsi="Times New Roman" w:cs="David" w:hint="cs"/>
          <w:b/>
          <w:bCs/>
          <w:rtl/>
        </w:rPr>
        <w:t>שנות ה90</w:t>
      </w:r>
      <w:r>
        <w:rPr>
          <w:rFonts w:ascii="Times New Roman" w:hAnsi="Times New Roman" w:cs="David" w:hint="cs"/>
          <w:rtl/>
        </w:rPr>
        <w:t xml:space="preserve">- מגמה של העלאת הסף וצמצום המרחק מהרף- הסיבה </w:t>
      </w:r>
      <w:r>
        <w:rPr>
          <w:rFonts w:ascii="Times New Roman" w:hAnsi="Times New Roman" w:cs="David"/>
          <w:rtl/>
        </w:rPr>
        <w:t>–</w:t>
      </w:r>
      <w:r>
        <w:rPr>
          <w:rFonts w:ascii="Times New Roman" w:hAnsi="Times New Roman" w:cs="David" w:hint="cs"/>
          <w:rtl/>
        </w:rPr>
        <w:t xml:space="preserve"> חקיקת חוק בגלל שבעל המקצוע לא עומד ברף שלו. המחוקק מתערב וקובע סטנדרט שאסור לחרוג ממנו </w:t>
      </w:r>
      <w:proofErr w:type="spellStart"/>
      <w:r>
        <w:rPr>
          <w:rFonts w:ascii="Times New Roman" w:hAnsi="Times New Roman" w:cs="David" w:hint="cs"/>
          <w:rtl/>
        </w:rPr>
        <w:t>שבדר"כ</w:t>
      </w:r>
      <w:proofErr w:type="spellEnd"/>
      <w:r>
        <w:rPr>
          <w:rFonts w:ascii="Times New Roman" w:hAnsi="Times New Roman" w:cs="David" w:hint="cs"/>
          <w:rtl/>
        </w:rPr>
        <w:t xml:space="preserve"> הוא קרוב לרף ולא לסף, ולכן יש צמצום. </w:t>
      </w:r>
      <w:r w:rsidRPr="009D5DEA">
        <w:rPr>
          <w:rFonts w:ascii="Times New Roman" w:hAnsi="Times New Roman" w:cs="David" w:hint="cs"/>
          <w:b/>
          <w:bCs/>
          <w:rtl/>
        </w:rPr>
        <w:t>ההליך</w:t>
      </w:r>
      <w:r>
        <w:rPr>
          <w:rFonts w:ascii="Times New Roman" w:hAnsi="Times New Roman" w:cs="David" w:hint="cs"/>
          <w:rtl/>
        </w:rPr>
        <w:t>: העם זועק</w:t>
      </w:r>
      <w:r w:rsidRPr="009D5DEA">
        <w:rPr>
          <w:rFonts w:ascii="Times New Roman" w:hAnsi="Times New Roman" w:cs="David"/>
        </w:rPr>
        <w:sym w:font="Wingdings" w:char="F0DF"/>
      </w:r>
      <w:r>
        <w:rPr>
          <w:rFonts w:ascii="Times New Roman" w:hAnsi="Times New Roman" w:cs="David" w:hint="cs"/>
          <w:rtl/>
        </w:rPr>
        <w:t xml:space="preserve"> המחוקק: לא עמדתם בסטנדרט </w:t>
      </w:r>
      <w:r w:rsidRPr="009D5DEA">
        <w:rPr>
          <w:rFonts w:ascii="Times New Roman" w:hAnsi="Times New Roman" w:cs="David"/>
        </w:rPr>
        <w:sym w:font="Wingdings" w:char="F0DF"/>
      </w:r>
      <w:r>
        <w:rPr>
          <w:rFonts w:ascii="Times New Roman" w:hAnsi="Times New Roman" w:cs="David" w:hint="cs"/>
          <w:rtl/>
        </w:rPr>
        <w:t xml:space="preserve"> הרופאים: לא צריך חוק </w:t>
      </w:r>
      <w:r w:rsidRPr="009D5DEA">
        <w:rPr>
          <w:rFonts w:ascii="Times New Roman" w:hAnsi="Times New Roman" w:cs="David"/>
        </w:rPr>
        <w:sym w:font="Wingdings" w:char="F0DF"/>
      </w:r>
      <w:r>
        <w:rPr>
          <w:rFonts w:ascii="Times New Roman" w:hAnsi="Times New Roman" w:cs="David" w:hint="cs"/>
          <w:rtl/>
        </w:rPr>
        <w:t xml:space="preserve"> חייבים כי אתם לא עובדים נכון </w:t>
      </w:r>
      <w:r w:rsidRPr="009D5DEA">
        <w:rPr>
          <w:rFonts w:ascii="Times New Roman" w:hAnsi="Times New Roman" w:cs="David"/>
        </w:rPr>
        <w:sym w:font="Wingdings" w:char="F0DF"/>
      </w:r>
      <w:r>
        <w:rPr>
          <w:rFonts w:ascii="Times New Roman" w:hAnsi="Times New Roman" w:cs="David" w:hint="cs"/>
          <w:rtl/>
        </w:rPr>
        <w:t xml:space="preserve"> התערבות החוק </w:t>
      </w:r>
      <w:r w:rsidRPr="009D5DEA">
        <w:rPr>
          <w:rFonts w:ascii="Times New Roman" w:hAnsi="Times New Roman" w:cs="David"/>
        </w:rPr>
        <w:sym w:font="Wingdings" w:char="F0DF"/>
      </w:r>
      <w:r>
        <w:rPr>
          <w:rFonts w:ascii="Times New Roman" w:hAnsi="Times New Roman" w:cs="David" w:hint="cs"/>
          <w:rtl/>
        </w:rPr>
        <w:t xml:space="preserve"> לא תמיד נכון לערב את המשפט יוצר בעיות. </w:t>
      </w:r>
    </w:p>
    <w:p w:rsidR="009D5DEA" w:rsidRPr="008347A0" w:rsidRDefault="008347A0" w:rsidP="00F37EA4">
      <w:pPr>
        <w:spacing w:after="0" w:line="360" w:lineRule="auto"/>
        <w:rPr>
          <w:rFonts w:ascii="Times New Roman" w:hAnsi="Times New Roman" w:cs="David" w:hint="cs"/>
          <w:b/>
          <w:bCs/>
          <w:u w:val="single"/>
          <w:rtl/>
        </w:rPr>
      </w:pPr>
      <w:r w:rsidRPr="008347A0">
        <w:rPr>
          <w:rFonts w:ascii="Times New Roman" w:hAnsi="Times New Roman" w:cs="David" w:hint="cs"/>
          <w:b/>
          <w:bCs/>
          <w:u w:val="single"/>
          <w:rtl/>
        </w:rPr>
        <w:t>חקיקת חוק זכויות החולה</w:t>
      </w:r>
    </w:p>
    <w:p w:rsidR="008347A0" w:rsidRDefault="008347A0" w:rsidP="00F37EA4">
      <w:pPr>
        <w:spacing w:after="0" w:line="360" w:lineRule="auto"/>
        <w:rPr>
          <w:rFonts w:ascii="Times New Roman" w:hAnsi="Times New Roman" w:cs="David" w:hint="cs"/>
          <w:rtl/>
        </w:rPr>
      </w:pPr>
      <w:r>
        <w:rPr>
          <w:rFonts w:ascii="Times New Roman" w:hAnsi="Times New Roman" w:cs="David" w:hint="cs"/>
          <w:rtl/>
        </w:rPr>
        <w:t xml:space="preserve">עבר הרבה גלגולים </w:t>
      </w:r>
      <w:r w:rsidRPr="008347A0">
        <w:rPr>
          <w:rFonts w:ascii="Times New Roman" w:hAnsi="Times New Roman" w:cs="David"/>
        </w:rPr>
        <w:sym w:font="Wingdings" w:char="F0DF"/>
      </w:r>
      <w:r>
        <w:rPr>
          <w:rFonts w:ascii="Times New Roman" w:hAnsi="Times New Roman" w:cs="David" w:hint="cs"/>
          <w:rtl/>
        </w:rPr>
        <w:t xml:space="preserve"> 95 היה מהלך זריז של חקיקת החוק ולכן לא תואם להצעה </w:t>
      </w:r>
      <w:r w:rsidRPr="008347A0">
        <w:rPr>
          <w:rFonts w:ascii="Times New Roman" w:hAnsi="Times New Roman" w:cs="David"/>
        </w:rPr>
        <w:sym w:font="Wingdings" w:char="F0DF"/>
      </w:r>
      <w:r>
        <w:rPr>
          <w:rFonts w:ascii="Times New Roman" w:hAnsi="Times New Roman" w:cs="David" w:hint="cs"/>
          <w:rtl/>
        </w:rPr>
        <w:t xml:space="preserve"> פער בין הרצוי למצוי. </w:t>
      </w:r>
    </w:p>
    <w:p w:rsidR="008347A0" w:rsidRDefault="008347A0" w:rsidP="00F37EA4">
      <w:pPr>
        <w:spacing w:after="0" w:line="360" w:lineRule="auto"/>
        <w:rPr>
          <w:rFonts w:ascii="Times New Roman" w:hAnsi="Times New Roman" w:cs="David" w:hint="cs"/>
          <w:rtl/>
        </w:rPr>
      </w:pPr>
      <w:r>
        <w:rPr>
          <w:rFonts w:ascii="Times New Roman" w:hAnsi="Times New Roman" w:cs="David" w:hint="cs"/>
          <w:rtl/>
        </w:rPr>
        <w:t xml:space="preserve">הביא לצמצום הפער בין הרף לסף וגרם להרבה בעיות </w:t>
      </w:r>
      <w:r w:rsidRPr="008347A0">
        <w:rPr>
          <w:rFonts w:ascii="Times New Roman" w:hAnsi="Times New Roman" w:cs="David"/>
        </w:rPr>
        <w:sym w:font="Wingdings" w:char="F0DF"/>
      </w:r>
      <w:r>
        <w:rPr>
          <w:rFonts w:ascii="Times New Roman" w:hAnsi="Times New Roman" w:cs="David" w:hint="cs"/>
          <w:rtl/>
        </w:rPr>
        <w:t xml:space="preserve"> התערבות המשפט </w:t>
      </w:r>
      <w:r>
        <w:rPr>
          <w:rFonts w:ascii="Times New Roman" w:hAnsi="Times New Roman" w:cs="David"/>
          <w:rtl/>
        </w:rPr>
        <w:t>–</w:t>
      </w:r>
      <w:r>
        <w:rPr>
          <w:rFonts w:ascii="Times New Roman" w:hAnsi="Times New Roman" w:cs="David" w:hint="cs"/>
          <w:rtl/>
        </w:rPr>
        <w:t xml:space="preserve"> רפואה מתגוננת :</w:t>
      </w:r>
    </w:p>
    <w:p w:rsidR="008347A0" w:rsidRDefault="008347A0" w:rsidP="00F37EA4">
      <w:pPr>
        <w:spacing w:after="0" w:line="360" w:lineRule="auto"/>
        <w:rPr>
          <w:rFonts w:ascii="Times New Roman" w:hAnsi="Times New Roman" w:cs="David" w:hint="cs"/>
          <w:rtl/>
        </w:rPr>
      </w:pPr>
      <w:r>
        <w:rPr>
          <w:rFonts w:ascii="Times New Roman" w:hAnsi="Times New Roman" w:cs="David" w:hint="cs"/>
          <w:rtl/>
        </w:rPr>
        <w:t xml:space="preserve">דוג': הסכמת המטופל לטיפול </w:t>
      </w:r>
      <w:r>
        <w:rPr>
          <w:rFonts w:ascii="Times New Roman" w:hAnsi="Times New Roman" w:cs="David"/>
          <w:rtl/>
        </w:rPr>
        <w:t>–</w:t>
      </w:r>
      <w:r>
        <w:rPr>
          <w:rFonts w:ascii="Times New Roman" w:hAnsi="Times New Roman" w:cs="David" w:hint="cs"/>
          <w:rtl/>
        </w:rPr>
        <w:t xml:space="preserve"> היום מחתימים על טופס מסורבל לכסת"ח במקום לשבת ולדבר עם המטופל ולהסביר לו </w:t>
      </w:r>
      <w:proofErr w:type="spellStart"/>
      <w:r>
        <w:rPr>
          <w:rFonts w:ascii="Times New Roman" w:hAnsi="Times New Roman" w:cs="David" w:hint="cs"/>
          <w:rtl/>
        </w:rPr>
        <w:t>הכל</w:t>
      </w:r>
      <w:proofErr w:type="spellEnd"/>
      <w:r>
        <w:rPr>
          <w:rFonts w:ascii="Times New Roman" w:hAnsi="Times New Roman" w:cs="David" w:hint="cs"/>
          <w:rtl/>
        </w:rPr>
        <w:t xml:space="preserve"> כמו שצריך </w:t>
      </w:r>
      <w:r w:rsidRPr="008347A0">
        <w:rPr>
          <w:rFonts w:ascii="Times New Roman" w:hAnsi="Times New Roman" w:cs="David"/>
        </w:rPr>
        <w:sym w:font="Wingdings" w:char="F0DF"/>
      </w:r>
      <w:r>
        <w:rPr>
          <w:rFonts w:ascii="Times New Roman" w:hAnsi="Times New Roman" w:cs="David" w:hint="cs"/>
          <w:rtl/>
        </w:rPr>
        <w:t xml:space="preserve"> זה פיתרון לחוק אבל לא פתר את הבעיה האתית. </w:t>
      </w:r>
    </w:p>
    <w:p w:rsidR="008347A0" w:rsidRDefault="008347A0" w:rsidP="00F37EA4">
      <w:pPr>
        <w:spacing w:after="0" w:line="360" w:lineRule="auto"/>
        <w:rPr>
          <w:rFonts w:ascii="Times New Roman" w:hAnsi="Times New Roman" w:cs="David" w:hint="cs"/>
          <w:rtl/>
        </w:rPr>
      </w:pPr>
    </w:p>
    <w:p w:rsidR="008347A0" w:rsidRPr="008347A0" w:rsidRDefault="008347A0" w:rsidP="00F37EA4">
      <w:pPr>
        <w:spacing w:after="0" w:line="360" w:lineRule="auto"/>
        <w:rPr>
          <w:rFonts w:ascii="Times New Roman" w:hAnsi="Times New Roman" w:cs="David" w:hint="cs"/>
          <w:b/>
          <w:bCs/>
          <w:u w:val="single"/>
          <w:rtl/>
        </w:rPr>
      </w:pPr>
      <w:r w:rsidRPr="008347A0">
        <w:rPr>
          <w:rFonts w:ascii="Times New Roman" w:hAnsi="Times New Roman" w:cs="David" w:hint="cs"/>
          <w:b/>
          <w:bCs/>
          <w:u w:val="single"/>
          <w:rtl/>
        </w:rPr>
        <w:t>עקרונות חוק בטוח ממלכתי:</w:t>
      </w:r>
    </w:p>
    <w:p w:rsidR="008347A0" w:rsidRDefault="00EB4FD0" w:rsidP="00F37EA4">
      <w:pPr>
        <w:pStyle w:val="a3"/>
        <w:numPr>
          <w:ilvl w:val="0"/>
          <w:numId w:val="4"/>
        </w:numPr>
        <w:spacing w:after="0" w:line="360" w:lineRule="auto"/>
        <w:ind w:left="0" w:firstLine="0"/>
        <w:rPr>
          <w:rFonts w:ascii="Times New Roman" w:hAnsi="Times New Roman" w:cs="David" w:hint="cs"/>
        </w:rPr>
      </w:pPr>
      <w:r w:rsidRPr="00EB4FD0">
        <w:rPr>
          <w:rFonts w:ascii="Times New Roman" w:hAnsi="Times New Roman" w:cs="David" w:hint="cs"/>
          <w:b/>
          <w:bCs/>
          <w:rtl/>
        </w:rPr>
        <w:t>צדק שוויון עזרה הדדית</w:t>
      </w:r>
      <w:r>
        <w:rPr>
          <w:rFonts w:ascii="Times New Roman" w:hAnsi="Times New Roman" w:cs="David" w:hint="cs"/>
          <w:rtl/>
        </w:rPr>
        <w:t xml:space="preserve">- </w:t>
      </w:r>
      <w:r w:rsidR="00AC297C">
        <w:rPr>
          <w:rFonts w:ascii="Times New Roman" w:hAnsi="Times New Roman" w:cs="David" w:hint="cs"/>
          <w:rtl/>
        </w:rPr>
        <w:t xml:space="preserve">כולם יקבלו טיפול כמה שיותר שווה. שלכל אחד תהיה האפשרות לטיפול בסיסי. </w:t>
      </w:r>
      <w:r w:rsidR="00114191">
        <w:rPr>
          <w:rFonts w:ascii="Times New Roman" w:hAnsi="Times New Roman" w:cs="David" w:hint="cs"/>
          <w:rtl/>
        </w:rPr>
        <w:t xml:space="preserve">בעייתי ככל שהרפואה מתקדמת- הטיפול יותר יקר. "סל בריאות"- קובע מה נותנת המדינה </w:t>
      </w:r>
      <w:r w:rsidR="00114191" w:rsidRPr="00114191">
        <w:rPr>
          <w:rFonts w:ascii="Times New Roman" w:hAnsi="Times New Roman" w:cs="David"/>
        </w:rPr>
        <w:sym w:font="Wingdings" w:char="F0DF"/>
      </w:r>
      <w:r w:rsidR="00114191">
        <w:rPr>
          <w:rFonts w:ascii="Times New Roman" w:hAnsi="Times New Roman" w:cs="David" w:hint="cs"/>
          <w:rtl/>
        </w:rPr>
        <w:t xml:space="preserve"> יוצר הרבה לוביסטים שמקדמים את הצרכים שלהם דרך התקשורת בשביל להכניס דברים לסל. </w:t>
      </w:r>
    </w:p>
    <w:p w:rsidR="00114191" w:rsidRDefault="00114191" w:rsidP="00F37EA4">
      <w:pPr>
        <w:pStyle w:val="a3"/>
        <w:numPr>
          <w:ilvl w:val="0"/>
          <w:numId w:val="4"/>
        </w:numPr>
        <w:spacing w:after="0" w:line="360" w:lineRule="auto"/>
        <w:ind w:left="0" w:firstLine="0"/>
        <w:rPr>
          <w:rFonts w:ascii="Times New Roman" w:hAnsi="Times New Roman" w:cs="David" w:hint="cs"/>
        </w:rPr>
      </w:pPr>
      <w:r>
        <w:rPr>
          <w:rFonts w:ascii="Times New Roman" w:hAnsi="Times New Roman" w:cs="David" w:hint="cs"/>
          <w:b/>
          <w:bCs/>
          <w:rtl/>
        </w:rPr>
        <w:t>מחויבות המדינה לתושביה</w:t>
      </w:r>
      <w:r w:rsidRPr="00114191">
        <w:rPr>
          <w:rFonts w:ascii="Times New Roman" w:hAnsi="Times New Roman" w:cs="David" w:hint="cs"/>
          <w:rtl/>
        </w:rPr>
        <w:t>-</w:t>
      </w:r>
      <w:r>
        <w:rPr>
          <w:rFonts w:ascii="Times New Roman" w:hAnsi="Times New Roman" w:cs="David" w:hint="cs"/>
          <w:rtl/>
        </w:rPr>
        <w:t xml:space="preserve"> מהו תושב? כי החוק מאפשר רק להם טיפול. בעיית מעמד עובדים זרים. </w:t>
      </w:r>
    </w:p>
    <w:p w:rsidR="00114191" w:rsidRDefault="00114191" w:rsidP="00F37EA4">
      <w:pPr>
        <w:pStyle w:val="a3"/>
        <w:numPr>
          <w:ilvl w:val="0"/>
          <w:numId w:val="4"/>
        </w:numPr>
        <w:spacing w:after="0" w:line="360" w:lineRule="auto"/>
        <w:ind w:left="0" w:firstLine="0"/>
        <w:rPr>
          <w:rFonts w:ascii="Times New Roman" w:hAnsi="Times New Roman" w:cs="David" w:hint="cs"/>
        </w:rPr>
      </w:pPr>
      <w:r>
        <w:rPr>
          <w:rFonts w:ascii="Times New Roman" w:hAnsi="Times New Roman" w:cs="David" w:hint="cs"/>
          <w:b/>
          <w:bCs/>
          <w:rtl/>
        </w:rPr>
        <w:lastRenderedPageBreak/>
        <w:t>הטיפול לפי הצורך והתשלום לפי היכולת</w:t>
      </w:r>
      <w:r w:rsidRPr="00114191">
        <w:rPr>
          <w:rFonts w:ascii="Times New Roman" w:hAnsi="Times New Roman" w:cs="David" w:hint="cs"/>
          <w:rtl/>
        </w:rPr>
        <w:t>-</w:t>
      </w:r>
      <w:r>
        <w:rPr>
          <w:rFonts w:ascii="Times New Roman" w:hAnsi="Times New Roman" w:cs="David" w:hint="cs"/>
          <w:rtl/>
        </w:rPr>
        <w:t xml:space="preserve"> מס בריאות יורד דרך ביטוח לאומי המחושב לפי משכורת. המדינה גובה מס, את הטיפול נותנות הקופ"ח. חוקקו את החוק </w:t>
      </w:r>
      <w:r>
        <w:rPr>
          <w:rFonts w:ascii="Times New Roman" w:hAnsi="Times New Roman" w:cs="David"/>
          <w:rtl/>
        </w:rPr>
        <w:t>–</w:t>
      </w:r>
      <w:r>
        <w:rPr>
          <w:rFonts w:ascii="Times New Roman" w:hAnsi="Times New Roman" w:cs="David" w:hint="cs"/>
          <w:rtl/>
        </w:rPr>
        <w:t xml:space="preserve"> קופ"ח עמדה בפני קריסה כי מכבי היו פרטיים, ולכן קופ"ח ביטחה אוכלו' חלשות, היום כל קופ"ח צריכה לקבל בלי שום מימון וניתן לעבור ביניהם. "סל הבריאות" נכנסו דברים לפי הפקודה הישנה כי רמון העביר את החוק בחופזה- הביא קצת לבעיות כי הוריד את הרף של כללית שנתנה למטופלים, מצד שני העלה את הרף של מכבי. </w:t>
      </w:r>
    </w:p>
    <w:p w:rsidR="00114191" w:rsidRDefault="00114191" w:rsidP="00F37EA4">
      <w:pPr>
        <w:pStyle w:val="a3"/>
        <w:spacing w:after="0" w:line="360" w:lineRule="auto"/>
        <w:ind w:left="0"/>
        <w:rPr>
          <w:rFonts w:ascii="Times New Roman" w:hAnsi="Times New Roman" w:cs="David" w:hint="cs"/>
          <w:rtl/>
        </w:rPr>
      </w:pPr>
      <w:r>
        <w:rPr>
          <w:rFonts w:ascii="Times New Roman" w:hAnsi="Times New Roman" w:cs="David" w:hint="cs"/>
          <w:b/>
          <w:bCs/>
          <w:rtl/>
        </w:rPr>
        <w:t>ביטוח משלים</w:t>
      </w:r>
      <w:r w:rsidRPr="00114191">
        <w:rPr>
          <w:rFonts w:ascii="Times New Roman" w:hAnsi="Times New Roman" w:cs="David" w:hint="cs"/>
          <w:rtl/>
        </w:rPr>
        <w:t>-</w:t>
      </w:r>
      <w:r>
        <w:rPr>
          <w:rFonts w:ascii="Times New Roman" w:hAnsi="Times New Roman" w:cs="David" w:hint="cs"/>
          <w:rtl/>
        </w:rPr>
        <w:t xml:space="preserve"> הורס את עיקרון החוק- השאיפה לשוויון לא מתממשת. בשונה מקנדה </w:t>
      </w:r>
      <w:r>
        <w:rPr>
          <w:rFonts w:ascii="Times New Roman" w:hAnsi="Times New Roman" w:cs="David"/>
          <w:rtl/>
        </w:rPr>
        <w:t>–</w:t>
      </w:r>
      <w:r>
        <w:rPr>
          <w:rFonts w:ascii="Times New Roman" w:hAnsi="Times New Roman" w:cs="David" w:hint="cs"/>
          <w:rtl/>
        </w:rPr>
        <w:t xml:space="preserve"> להם אין משלים.</w:t>
      </w:r>
    </w:p>
    <w:p w:rsidR="00114191" w:rsidRDefault="00114191" w:rsidP="00F37EA4">
      <w:pPr>
        <w:pStyle w:val="a3"/>
        <w:spacing w:after="0" w:line="360" w:lineRule="auto"/>
        <w:ind w:left="0"/>
        <w:rPr>
          <w:rFonts w:ascii="Times New Roman" w:hAnsi="Times New Roman" w:cs="David" w:hint="cs"/>
          <w:rtl/>
        </w:rPr>
      </w:pPr>
    </w:p>
    <w:p w:rsidR="00114191" w:rsidRPr="00114191" w:rsidRDefault="00114191" w:rsidP="00F37EA4">
      <w:pPr>
        <w:pStyle w:val="a3"/>
        <w:spacing w:after="0" w:line="360" w:lineRule="auto"/>
        <w:ind w:left="0"/>
        <w:rPr>
          <w:rFonts w:ascii="Times New Roman" w:hAnsi="Times New Roman" w:cs="David" w:hint="cs"/>
          <w:b/>
          <w:bCs/>
          <w:u w:val="single"/>
          <w:rtl/>
        </w:rPr>
      </w:pPr>
      <w:r w:rsidRPr="00114191">
        <w:rPr>
          <w:rFonts w:ascii="Times New Roman" w:hAnsi="Times New Roman" w:cs="David" w:hint="cs"/>
          <w:b/>
          <w:bCs/>
          <w:u w:val="single"/>
          <w:rtl/>
        </w:rPr>
        <w:t>חוק יסוד כבוד האדם וחירותו</w:t>
      </w:r>
    </w:p>
    <w:p w:rsidR="00114191" w:rsidRDefault="0028221F" w:rsidP="00F37EA4">
      <w:pPr>
        <w:pStyle w:val="a3"/>
        <w:spacing w:after="0" w:line="360" w:lineRule="auto"/>
        <w:ind w:left="0"/>
        <w:rPr>
          <w:rFonts w:ascii="Times New Roman" w:hAnsi="Times New Roman" w:cs="David" w:hint="cs"/>
          <w:rtl/>
        </w:rPr>
      </w:pPr>
      <w:r>
        <w:rPr>
          <w:rFonts w:ascii="Times New Roman" w:hAnsi="Times New Roman" w:cs="David" w:hint="cs"/>
          <w:rtl/>
        </w:rPr>
        <w:t xml:space="preserve">כביכול בגללו לא צריך חוק ספציפי לחולים , כי הוא מגן על זכויות האדם, אך ההנחה היא שמדובר באוכלו' רגישה ולכן יש צורך בחקיקה משלה. </w:t>
      </w:r>
    </w:p>
    <w:p w:rsidR="00201D48" w:rsidRDefault="00201D48" w:rsidP="00F37EA4">
      <w:pPr>
        <w:pStyle w:val="a3"/>
        <w:spacing w:after="0" w:line="360" w:lineRule="auto"/>
        <w:ind w:left="0"/>
        <w:rPr>
          <w:rFonts w:ascii="Times New Roman" w:hAnsi="Times New Roman" w:cs="David" w:hint="cs"/>
          <w:b/>
          <w:bCs/>
          <w:rtl/>
        </w:rPr>
      </w:pPr>
      <w:r w:rsidRPr="00201D48">
        <w:rPr>
          <w:rFonts w:ascii="Times New Roman" w:hAnsi="Times New Roman" w:cs="David" w:hint="cs"/>
          <w:b/>
          <w:bCs/>
          <w:rtl/>
        </w:rPr>
        <w:t xml:space="preserve">ס' המטרה של החוק: </w:t>
      </w:r>
      <w:r w:rsidR="00130E26">
        <w:rPr>
          <w:rFonts w:ascii="Times New Roman" w:hAnsi="Times New Roman" w:cs="David" w:hint="cs"/>
          <w:b/>
          <w:bCs/>
          <w:rtl/>
        </w:rPr>
        <w:t xml:space="preserve">לקבוע את זכויות האדם המבקש או המקבל טיפול רפואי ולהגן על כבודו ופרטיותו. </w:t>
      </w:r>
    </w:p>
    <w:p w:rsidR="00130E26" w:rsidRDefault="00130E26" w:rsidP="00F37EA4">
      <w:pPr>
        <w:pStyle w:val="a3"/>
        <w:spacing w:after="0" w:line="360" w:lineRule="auto"/>
        <w:ind w:left="0"/>
        <w:rPr>
          <w:rFonts w:ascii="Times New Roman" w:hAnsi="Times New Roman" w:cs="David" w:hint="cs"/>
          <w:rtl/>
        </w:rPr>
      </w:pPr>
      <w:r>
        <w:rPr>
          <w:rFonts w:ascii="Times New Roman" w:hAnsi="Times New Roman" w:cs="David" w:hint="cs"/>
          <w:b/>
          <w:bCs/>
          <w:rtl/>
        </w:rPr>
        <w:t xml:space="preserve">ס' ההגדרות- </w:t>
      </w:r>
      <w:r>
        <w:rPr>
          <w:rFonts w:ascii="Times New Roman" w:hAnsi="Times New Roman" w:cs="David" w:hint="cs"/>
          <w:rtl/>
        </w:rPr>
        <w:t xml:space="preserve">מרחיב למטפל לא רק רופא. </w:t>
      </w:r>
    </w:p>
    <w:p w:rsidR="00130E26" w:rsidRDefault="00130E26" w:rsidP="00F37EA4">
      <w:pPr>
        <w:pStyle w:val="a3"/>
        <w:spacing w:after="0" w:line="360" w:lineRule="auto"/>
        <w:ind w:left="0"/>
        <w:rPr>
          <w:rFonts w:ascii="Times New Roman" w:hAnsi="Times New Roman" w:cs="David" w:hint="cs"/>
          <w:rtl/>
        </w:rPr>
      </w:pPr>
      <w:r>
        <w:rPr>
          <w:rFonts w:ascii="Times New Roman" w:hAnsi="Times New Roman" w:cs="David" w:hint="cs"/>
          <w:b/>
          <w:bCs/>
          <w:rtl/>
        </w:rPr>
        <w:t xml:space="preserve">יש להבחין בין מצב חירום רפואי- </w:t>
      </w:r>
      <w:r>
        <w:rPr>
          <w:rFonts w:ascii="Times New Roman" w:hAnsi="Times New Roman" w:cs="David" w:hint="cs"/>
          <w:rtl/>
        </w:rPr>
        <w:t>מיידי, להעניק טיפול רפואי דחוף</w:t>
      </w:r>
      <w:r>
        <w:rPr>
          <w:rFonts w:ascii="Times New Roman" w:hAnsi="Times New Roman" w:cs="David" w:hint="cs"/>
          <w:b/>
          <w:bCs/>
          <w:rtl/>
        </w:rPr>
        <w:t xml:space="preserve"> לסכנה חמורה- </w:t>
      </w:r>
      <w:r>
        <w:rPr>
          <w:rFonts w:ascii="Times New Roman" w:hAnsi="Times New Roman" w:cs="David" w:hint="cs"/>
          <w:rtl/>
        </w:rPr>
        <w:t>ניתן להמתין מס' שעות</w:t>
      </w:r>
    </w:p>
    <w:p w:rsidR="00130E26" w:rsidRDefault="00BE6191" w:rsidP="00F37EA4">
      <w:pPr>
        <w:pStyle w:val="a3"/>
        <w:spacing w:after="0" w:line="360" w:lineRule="auto"/>
        <w:ind w:left="0"/>
        <w:rPr>
          <w:rFonts w:ascii="Times New Roman" w:hAnsi="Times New Roman" w:cs="David" w:hint="cs"/>
          <w:rtl/>
        </w:rPr>
      </w:pPr>
      <w:r>
        <w:rPr>
          <w:rFonts w:ascii="Times New Roman" w:hAnsi="Times New Roman" w:cs="David" w:hint="cs"/>
          <w:b/>
          <w:bCs/>
          <w:rtl/>
        </w:rPr>
        <w:t>ס' 3 הזכות לטיפול רפואי :</w:t>
      </w:r>
      <w:r>
        <w:rPr>
          <w:rFonts w:ascii="Times New Roman" w:hAnsi="Times New Roman" w:cs="David" w:hint="cs"/>
          <w:rtl/>
        </w:rPr>
        <w:t xml:space="preserve">מחבר בין חוק ביטוח בריאות ממלכתי ו"סל הבריאות". ולכן לא כל אחד זכאי לטיפול רפואי אלא אם מדובר בטיפול רפואי דחוף- שזה ללא תניה. </w:t>
      </w:r>
    </w:p>
    <w:p w:rsidR="00BE6191" w:rsidRDefault="00BE6191" w:rsidP="00F37EA4">
      <w:pPr>
        <w:pStyle w:val="a3"/>
        <w:spacing w:after="0" w:line="360" w:lineRule="auto"/>
        <w:ind w:left="0"/>
        <w:rPr>
          <w:rFonts w:ascii="Times New Roman" w:hAnsi="Times New Roman" w:cs="David" w:hint="cs"/>
          <w:rtl/>
        </w:rPr>
      </w:pPr>
      <w:r w:rsidRPr="00BE6191">
        <w:rPr>
          <w:rFonts w:ascii="Times New Roman" w:hAnsi="Times New Roman" w:cs="David" w:hint="cs"/>
          <w:b/>
          <w:bCs/>
          <w:highlight w:val="yellow"/>
          <w:rtl/>
        </w:rPr>
        <w:t xml:space="preserve">פס"ד </w:t>
      </w:r>
      <w:proofErr w:type="spellStart"/>
      <w:r w:rsidRPr="00BE6191">
        <w:rPr>
          <w:rFonts w:ascii="Times New Roman" w:hAnsi="Times New Roman" w:cs="David" w:hint="cs"/>
          <w:b/>
          <w:bCs/>
          <w:highlight w:val="yellow"/>
          <w:rtl/>
        </w:rPr>
        <w:t>אינס</w:t>
      </w:r>
      <w:proofErr w:type="spellEnd"/>
      <w:r w:rsidRPr="00BE6191">
        <w:rPr>
          <w:rFonts w:ascii="Times New Roman" w:hAnsi="Times New Roman" w:cs="David" w:hint="cs"/>
          <w:b/>
          <w:bCs/>
          <w:highlight w:val="yellow"/>
          <w:rtl/>
        </w:rPr>
        <w:t xml:space="preserve"> אל אטרש</w:t>
      </w:r>
      <w:r>
        <w:rPr>
          <w:rFonts w:ascii="Times New Roman" w:hAnsi="Times New Roman" w:cs="David" w:hint="cs"/>
          <w:b/>
          <w:bCs/>
          <w:rtl/>
        </w:rPr>
        <w:t>-</w:t>
      </w:r>
      <w:r>
        <w:rPr>
          <w:rFonts w:ascii="Times New Roman" w:hAnsi="Times New Roman" w:cs="David" w:hint="cs"/>
          <w:rtl/>
        </w:rPr>
        <w:t xml:space="preserve"> </w:t>
      </w:r>
      <w:r w:rsidR="0019529B">
        <w:rPr>
          <w:rFonts w:ascii="Times New Roman" w:hAnsi="Times New Roman" w:cs="David" w:hint="cs"/>
          <w:rtl/>
        </w:rPr>
        <w:t xml:space="preserve">טיפול רפואי לבדואית צריך מקרר. עליון- אם מדובר בטיפול בסיסי של סל הבריאות חייבים למצוא פיתרון, כי לכולם זה מגיע ואכן מצאו. </w:t>
      </w:r>
    </w:p>
    <w:p w:rsidR="0019529B" w:rsidRDefault="0019529B" w:rsidP="00F37EA4">
      <w:pPr>
        <w:pStyle w:val="a3"/>
        <w:spacing w:after="0" w:line="360" w:lineRule="auto"/>
        <w:ind w:left="0"/>
        <w:rPr>
          <w:rFonts w:ascii="Times New Roman" w:hAnsi="Times New Roman" w:cs="David" w:hint="cs"/>
          <w:rtl/>
        </w:rPr>
      </w:pPr>
      <w:r>
        <w:rPr>
          <w:rFonts w:ascii="Times New Roman" w:hAnsi="Times New Roman" w:cs="David" w:hint="cs"/>
          <w:b/>
          <w:bCs/>
          <w:rtl/>
        </w:rPr>
        <w:t>הבעיה בחוק-</w:t>
      </w:r>
      <w:r>
        <w:rPr>
          <w:rFonts w:ascii="Times New Roman" w:hAnsi="Times New Roman" w:cs="David" w:hint="cs"/>
          <w:rtl/>
        </w:rPr>
        <w:t xml:space="preserve"> מביא לטוב- כולם זכאים לטיפול בסיסי, מצד שני מונע הגדלת ראש- </w:t>
      </w:r>
      <w:proofErr w:type="spellStart"/>
      <w:r>
        <w:rPr>
          <w:rFonts w:ascii="Times New Roman" w:hAnsi="Times New Roman" w:cs="David" w:hint="cs"/>
          <w:rtl/>
        </w:rPr>
        <w:t>המע</w:t>
      </w:r>
      <w:proofErr w:type="spellEnd"/>
      <w:r>
        <w:rPr>
          <w:rFonts w:ascii="Times New Roman" w:hAnsi="Times New Roman" w:cs="David" w:hint="cs"/>
          <w:rtl/>
        </w:rPr>
        <w:t xml:space="preserve">' לא רוצה להשתפר פועלת לפי מה שמחייבים אותה גרידא. </w:t>
      </w:r>
    </w:p>
    <w:p w:rsidR="0019529B" w:rsidRDefault="0019529B" w:rsidP="00F37EA4">
      <w:pPr>
        <w:pStyle w:val="a3"/>
        <w:spacing w:after="0" w:line="360" w:lineRule="auto"/>
        <w:ind w:left="0"/>
        <w:rPr>
          <w:rFonts w:ascii="Times New Roman" w:hAnsi="Times New Roman" w:cs="David" w:hint="cs"/>
          <w:rtl/>
        </w:rPr>
      </w:pPr>
      <w:proofErr w:type="spellStart"/>
      <w:r>
        <w:rPr>
          <w:rFonts w:ascii="Times New Roman" w:hAnsi="Times New Roman" w:cs="David" w:hint="cs"/>
          <w:b/>
          <w:bCs/>
          <w:rtl/>
        </w:rPr>
        <w:t>ס'3ב</w:t>
      </w:r>
      <w:proofErr w:type="spellEnd"/>
      <w:r>
        <w:rPr>
          <w:rFonts w:ascii="Times New Roman" w:hAnsi="Times New Roman" w:cs="David" w:hint="cs"/>
          <w:b/>
          <w:bCs/>
          <w:rtl/>
        </w:rPr>
        <w:t>:</w:t>
      </w:r>
      <w:r>
        <w:rPr>
          <w:rFonts w:ascii="Times New Roman" w:hAnsi="Times New Roman" w:cs="David" w:hint="cs"/>
          <w:rtl/>
        </w:rPr>
        <w:t xml:space="preserve"> טיפול רפואי דחוף? על מי חל? בעיקר בעיה לעובדים זרים- פתרונות לפנים משורת הדין </w:t>
      </w:r>
      <w:r>
        <w:rPr>
          <w:rFonts w:ascii="Times New Roman" w:hAnsi="Times New Roman" w:cs="David"/>
          <w:rtl/>
        </w:rPr>
        <w:t>–</w:t>
      </w:r>
      <w:r>
        <w:rPr>
          <w:rFonts w:ascii="Times New Roman" w:hAnsi="Times New Roman" w:cs="David" w:hint="cs"/>
          <w:rtl/>
        </w:rPr>
        <w:t xml:space="preserve"> עמותות. </w:t>
      </w:r>
    </w:p>
    <w:p w:rsidR="0019529B" w:rsidRDefault="0019529B" w:rsidP="00F37EA4">
      <w:pPr>
        <w:pStyle w:val="a3"/>
        <w:spacing w:after="0" w:line="360" w:lineRule="auto"/>
        <w:ind w:left="0"/>
        <w:rPr>
          <w:rFonts w:ascii="Times New Roman" w:hAnsi="Times New Roman" w:cs="David" w:hint="cs"/>
          <w:b/>
          <w:bCs/>
          <w:rtl/>
        </w:rPr>
      </w:pPr>
    </w:p>
    <w:p w:rsidR="00627D38" w:rsidRPr="00BE6191" w:rsidRDefault="000F28C6" w:rsidP="00F37EA4">
      <w:pPr>
        <w:pStyle w:val="a3"/>
        <w:spacing w:after="0" w:line="360" w:lineRule="auto"/>
        <w:ind w:left="0"/>
        <w:rPr>
          <w:rFonts w:ascii="Times New Roman" w:hAnsi="Times New Roman" w:cs="David" w:hint="cs"/>
          <w:rtl/>
        </w:rPr>
      </w:pPr>
      <w:proofErr w:type="spellStart"/>
      <w:r>
        <w:rPr>
          <w:rFonts w:ascii="Times New Roman" w:hAnsi="Times New Roman" w:cs="David" w:hint="cs"/>
          <w:b/>
          <w:bCs/>
          <w:rtl/>
        </w:rPr>
        <w:t>ס'4</w:t>
      </w:r>
      <w:proofErr w:type="spellEnd"/>
      <w:r>
        <w:rPr>
          <w:rFonts w:ascii="Times New Roman" w:hAnsi="Times New Roman" w:cs="David" w:hint="cs"/>
          <w:b/>
          <w:bCs/>
          <w:rtl/>
        </w:rPr>
        <w:t xml:space="preserve"> : </w:t>
      </w:r>
      <w:r w:rsidR="00627D38">
        <w:rPr>
          <w:rFonts w:ascii="Times New Roman" w:hAnsi="Times New Roman" w:cs="David" w:hint="cs"/>
          <w:b/>
          <w:bCs/>
          <w:rtl/>
        </w:rPr>
        <w:t xml:space="preserve">איסור הפליה: </w:t>
      </w:r>
    </w:p>
    <w:p w:rsidR="00130E26" w:rsidRDefault="009D2F7E" w:rsidP="00F37EA4">
      <w:pPr>
        <w:pStyle w:val="a3"/>
        <w:spacing w:after="0" w:line="360" w:lineRule="auto"/>
        <w:ind w:left="0"/>
        <w:rPr>
          <w:rFonts w:ascii="Times New Roman" w:hAnsi="Times New Roman" w:cs="David" w:hint="cs"/>
          <w:rtl/>
        </w:rPr>
      </w:pPr>
      <w:r>
        <w:rPr>
          <w:rFonts w:ascii="Times New Roman" w:hAnsi="Times New Roman" w:cs="David" w:hint="cs"/>
          <w:rtl/>
        </w:rPr>
        <w:t>סעיפים שעברו תיקונים. מדובר ברשימה של דברים ואפשרות שתהיה פתוחה- "מטעם אחר כיוצא באלה"</w:t>
      </w:r>
    </w:p>
    <w:p w:rsidR="009D2F7E" w:rsidRDefault="009D2F7E" w:rsidP="00F37EA4">
      <w:pPr>
        <w:pStyle w:val="a3"/>
        <w:spacing w:after="0" w:line="360" w:lineRule="auto"/>
        <w:ind w:left="0"/>
        <w:rPr>
          <w:rFonts w:ascii="Times New Roman" w:hAnsi="Times New Roman" w:cs="David" w:hint="cs"/>
          <w:rtl/>
        </w:rPr>
      </w:pPr>
      <w:r w:rsidRPr="009D2F7E">
        <w:rPr>
          <w:rFonts w:ascii="Times New Roman" w:hAnsi="Times New Roman" w:cs="David" w:hint="cs"/>
          <w:b/>
          <w:bCs/>
          <w:rtl/>
        </w:rPr>
        <w:t>משותף</w:t>
      </w:r>
      <w:r>
        <w:rPr>
          <w:rFonts w:ascii="Times New Roman" w:hAnsi="Times New Roman" w:cs="David" w:hint="cs"/>
          <w:rtl/>
        </w:rPr>
        <w:t xml:space="preserve"> </w:t>
      </w:r>
      <w:r w:rsidRPr="009D2F7E">
        <w:rPr>
          <w:rFonts w:ascii="Times New Roman" w:hAnsi="Times New Roman" w:cs="David"/>
        </w:rPr>
        <w:sym w:font="Wingdings" w:char="F0DF"/>
      </w:r>
      <w:r>
        <w:rPr>
          <w:rFonts w:ascii="Times New Roman" w:hAnsi="Times New Roman" w:cs="David" w:hint="cs"/>
          <w:rtl/>
        </w:rPr>
        <w:t xml:space="preserve"> קריטריונים שלא קשורים למצבו הרפואי של האדם אלא חיצוניים למרות </w:t>
      </w:r>
      <w:proofErr w:type="spellStart"/>
      <w:r>
        <w:rPr>
          <w:rFonts w:ascii="Times New Roman" w:hAnsi="Times New Roman" w:cs="David" w:hint="cs"/>
          <w:rtl/>
        </w:rPr>
        <w:t>שתכלס</w:t>
      </w:r>
      <w:proofErr w:type="spellEnd"/>
      <w:r>
        <w:rPr>
          <w:rFonts w:ascii="Times New Roman" w:hAnsi="Times New Roman" w:cs="David" w:hint="cs"/>
          <w:rtl/>
        </w:rPr>
        <w:t xml:space="preserve"> גם הם רלבנטיים. </w:t>
      </w:r>
      <w:r w:rsidRPr="009D2F7E">
        <w:rPr>
          <w:rFonts w:ascii="Times New Roman" w:hAnsi="Times New Roman" w:cs="David" w:hint="cs"/>
          <w:b/>
          <w:bCs/>
          <w:rtl/>
        </w:rPr>
        <w:t>דוג</w:t>
      </w:r>
      <w:r>
        <w:rPr>
          <w:rFonts w:ascii="Times New Roman" w:hAnsi="Times New Roman" w:cs="David" w:hint="cs"/>
          <w:rtl/>
        </w:rPr>
        <w:t xml:space="preserve">' ארץ מוצא </w:t>
      </w:r>
      <w:r>
        <w:rPr>
          <w:rFonts w:ascii="Times New Roman" w:hAnsi="Times New Roman" w:cs="David"/>
          <w:rtl/>
        </w:rPr>
        <w:t>–</w:t>
      </w:r>
      <w:r>
        <w:rPr>
          <w:rFonts w:ascii="Times New Roman" w:hAnsi="Times New Roman" w:cs="David" w:hint="cs"/>
          <w:rtl/>
        </w:rPr>
        <w:t xml:space="preserve"> מחלות בסיכון גבוה יותר. מין- מחלות שכיחות אצל נשים/גברים. </w:t>
      </w:r>
    </w:p>
    <w:p w:rsidR="003D7E76" w:rsidRPr="00D8052A" w:rsidRDefault="009D2F7E" w:rsidP="00F37EA4">
      <w:pPr>
        <w:pStyle w:val="a3"/>
        <w:spacing w:after="0" w:line="360" w:lineRule="auto"/>
        <w:ind w:left="0"/>
        <w:rPr>
          <w:rFonts w:ascii="Times New Roman" w:hAnsi="Times New Roman" w:cs="David" w:hint="cs"/>
          <w:rtl/>
        </w:rPr>
      </w:pPr>
      <w:r>
        <w:rPr>
          <w:rFonts w:ascii="Times New Roman" w:hAnsi="Times New Roman" w:cs="David" w:hint="cs"/>
          <w:b/>
          <w:bCs/>
          <w:rtl/>
        </w:rPr>
        <w:t>הרעיון</w:t>
      </w:r>
      <w:r w:rsidRPr="009D2F7E">
        <w:rPr>
          <w:rFonts w:ascii="Times New Roman" w:hAnsi="Times New Roman" w:cs="David"/>
          <w:b/>
          <w:bCs/>
        </w:rPr>
        <w:sym w:font="Wingdings" w:char="F0DF"/>
      </w:r>
      <w:r>
        <w:rPr>
          <w:rFonts w:ascii="Times New Roman" w:hAnsi="Times New Roman" w:cs="David" w:hint="cs"/>
          <w:b/>
          <w:bCs/>
          <w:rtl/>
        </w:rPr>
        <w:t xml:space="preserve"> </w:t>
      </w:r>
      <w:r>
        <w:rPr>
          <w:rFonts w:ascii="Times New Roman" w:hAnsi="Times New Roman" w:cs="David" w:hint="cs"/>
          <w:rtl/>
        </w:rPr>
        <w:t xml:space="preserve">הגבול בין אפליה אסורה לבין אבחנה לגיטימית שנעשית ביומיום עשוי להיות דק </w:t>
      </w:r>
      <w:r>
        <w:rPr>
          <w:rFonts w:ascii="Times New Roman" w:hAnsi="Times New Roman" w:cs="David"/>
          <w:rtl/>
        </w:rPr>
        <w:t>–</w:t>
      </w:r>
      <w:r>
        <w:rPr>
          <w:rFonts w:ascii="Times New Roman" w:hAnsi="Times New Roman" w:cs="David" w:hint="cs"/>
          <w:rtl/>
        </w:rPr>
        <w:t xml:space="preserve"> כי כל יום יש אבחנות בין טיפולים. </w:t>
      </w:r>
      <w:r w:rsidR="003D7E76" w:rsidRPr="00D8052A">
        <w:rPr>
          <w:rFonts w:ascii="Times New Roman" w:hAnsi="Times New Roman" w:cs="David" w:hint="cs"/>
          <w:rtl/>
        </w:rPr>
        <w:t xml:space="preserve">ניתן לראות שעדיין יש אפליות אפילו באמצעות חוק- כמו כרטיס אדי המאפשר קדימות בהשתלות. </w:t>
      </w:r>
    </w:p>
    <w:p w:rsidR="009D2F7E" w:rsidRDefault="009D2F7E" w:rsidP="00F37EA4">
      <w:pPr>
        <w:pStyle w:val="a3"/>
        <w:spacing w:after="0" w:line="360" w:lineRule="auto"/>
        <w:ind w:left="0"/>
        <w:rPr>
          <w:rFonts w:ascii="Times New Roman" w:hAnsi="Times New Roman" w:cs="David" w:hint="cs"/>
          <w:b/>
          <w:bCs/>
          <w:rtl/>
        </w:rPr>
      </w:pPr>
      <w:r>
        <w:rPr>
          <w:rFonts w:ascii="Times New Roman" w:hAnsi="Times New Roman" w:cs="David" w:hint="cs"/>
          <w:b/>
          <w:bCs/>
          <w:rtl/>
        </w:rPr>
        <w:t xml:space="preserve">רשימה פתוחה- לא יהיה לו סנקציה פלילית אבל עדיין יאסרו את האפליה. </w:t>
      </w:r>
    </w:p>
    <w:p w:rsidR="009D2F7E" w:rsidRDefault="009D2F7E" w:rsidP="00F37EA4">
      <w:pPr>
        <w:pStyle w:val="a3"/>
        <w:spacing w:after="0" w:line="360" w:lineRule="auto"/>
        <w:ind w:left="0"/>
        <w:rPr>
          <w:rFonts w:ascii="Times New Roman" w:hAnsi="Times New Roman" w:cs="David" w:hint="cs"/>
          <w:b/>
          <w:bCs/>
          <w:rtl/>
        </w:rPr>
      </w:pPr>
      <w:r>
        <w:rPr>
          <w:rFonts w:ascii="Times New Roman" w:hAnsi="Times New Roman" w:cs="David" w:hint="cs"/>
          <w:b/>
          <w:bCs/>
          <w:rtl/>
        </w:rPr>
        <w:t>שינויים בחוק לאורך השנים:</w:t>
      </w:r>
    </w:p>
    <w:p w:rsidR="009D2F7E" w:rsidRDefault="009D2F7E" w:rsidP="00F37EA4">
      <w:pPr>
        <w:pStyle w:val="a3"/>
        <w:numPr>
          <w:ilvl w:val="0"/>
          <w:numId w:val="2"/>
        </w:numPr>
        <w:spacing w:after="0" w:line="360" w:lineRule="auto"/>
        <w:ind w:left="0" w:firstLine="0"/>
        <w:rPr>
          <w:rFonts w:ascii="Times New Roman" w:hAnsi="Times New Roman" w:cs="David" w:hint="cs"/>
        </w:rPr>
      </w:pPr>
      <w:r>
        <w:rPr>
          <w:rFonts w:ascii="Times New Roman" w:hAnsi="Times New Roman" w:cs="David" w:hint="cs"/>
          <w:u w:val="single"/>
          <w:rtl/>
        </w:rPr>
        <w:t>נטייה מינית</w:t>
      </w:r>
      <w:r>
        <w:rPr>
          <w:rFonts w:ascii="Times New Roman" w:hAnsi="Times New Roman" w:cs="David" w:hint="cs"/>
          <w:rtl/>
        </w:rPr>
        <w:t xml:space="preserve">- גלאון אמרה שקיבלה פניות בנושא ולכן קידמה את זה. </w:t>
      </w:r>
    </w:p>
    <w:p w:rsidR="009D2F7E" w:rsidRDefault="009D2F7E" w:rsidP="00F37EA4">
      <w:pPr>
        <w:pStyle w:val="a3"/>
        <w:numPr>
          <w:ilvl w:val="0"/>
          <w:numId w:val="2"/>
        </w:numPr>
        <w:spacing w:after="0" w:line="360" w:lineRule="auto"/>
        <w:ind w:left="0" w:firstLine="0"/>
        <w:rPr>
          <w:rFonts w:ascii="Times New Roman" w:hAnsi="Times New Roman" w:cs="David" w:hint="cs"/>
        </w:rPr>
      </w:pPr>
      <w:r>
        <w:rPr>
          <w:rFonts w:ascii="Times New Roman" w:hAnsi="Times New Roman" w:cs="David" w:hint="cs"/>
          <w:u w:val="single"/>
          <w:rtl/>
        </w:rPr>
        <w:t>סעיף מיוחד לגיל</w:t>
      </w:r>
      <w:r w:rsidRPr="009D2F7E">
        <w:rPr>
          <w:rFonts w:ascii="Times New Roman" w:hAnsi="Times New Roman" w:cs="David" w:hint="cs"/>
          <w:rtl/>
        </w:rPr>
        <w:t>-</w:t>
      </w:r>
      <w:r>
        <w:rPr>
          <w:rFonts w:ascii="Times New Roman" w:hAnsi="Times New Roman" w:cs="David" w:hint="cs"/>
          <w:rtl/>
        </w:rPr>
        <w:t xml:space="preserve"> ניסיון לטוב יצא רע- מה זה אומר על ס' א? מתי אפליית גיל מותרת ומתי היא אסורה? למה זה בסעיף אחר? מהם שיקולים רפואיים שמותר להפלות בגינם- כי הרי שיקולים כאלו הם לא אפליה. </w:t>
      </w:r>
    </w:p>
    <w:p w:rsidR="009D2F7E" w:rsidRPr="009D2F7E" w:rsidRDefault="00600D0B" w:rsidP="00F37EA4">
      <w:pPr>
        <w:pStyle w:val="a3"/>
        <w:spacing w:after="0" w:line="360" w:lineRule="auto"/>
        <w:ind w:left="0"/>
        <w:rPr>
          <w:rFonts w:ascii="Times New Roman" w:hAnsi="Times New Roman" w:cs="David"/>
          <w:rtl/>
        </w:rPr>
      </w:pPr>
      <w:r>
        <w:rPr>
          <w:rFonts w:ascii="Times New Roman" w:hAnsi="Times New Roman" w:cs="David" w:hint="cs"/>
          <w:rtl/>
        </w:rPr>
        <w:t>ניתן לראות חוקים שעושים אפלי</w:t>
      </w:r>
      <w:r w:rsidR="009D2F7E">
        <w:rPr>
          <w:rFonts w:ascii="Times New Roman" w:hAnsi="Times New Roman" w:cs="David" w:hint="cs"/>
          <w:rtl/>
        </w:rPr>
        <w:t xml:space="preserve">ה על בסיס גיל </w:t>
      </w:r>
      <w:r w:rsidR="009D2F7E">
        <w:rPr>
          <w:rFonts w:ascii="Times New Roman" w:hAnsi="Times New Roman" w:cs="David"/>
          <w:rtl/>
        </w:rPr>
        <w:t>–</w:t>
      </w:r>
      <w:r w:rsidR="009D2F7E">
        <w:rPr>
          <w:rFonts w:ascii="Times New Roman" w:hAnsi="Times New Roman" w:cs="David" w:hint="cs"/>
          <w:rtl/>
        </w:rPr>
        <w:t xml:space="preserve"> השתלות </w:t>
      </w:r>
      <w:r w:rsidR="003D7E76">
        <w:rPr>
          <w:rFonts w:ascii="Times New Roman" w:hAnsi="Times New Roman" w:cs="David" w:hint="cs"/>
          <w:rtl/>
        </w:rPr>
        <w:t xml:space="preserve">עד גיל 65 </w:t>
      </w:r>
      <w:r>
        <w:rPr>
          <w:rFonts w:ascii="Times New Roman" w:hAnsi="Times New Roman" w:cs="David" w:hint="cs"/>
          <w:rtl/>
        </w:rPr>
        <w:t xml:space="preserve"> שינוי </w:t>
      </w:r>
      <w:r w:rsidR="003D7E76">
        <w:rPr>
          <w:rFonts w:ascii="Times New Roman" w:hAnsi="Times New Roman" w:cs="David" w:hint="cs"/>
          <w:rtl/>
        </w:rPr>
        <w:t xml:space="preserve">הניקוד. או טיפולי פוריות במימון עד 45. </w:t>
      </w:r>
    </w:p>
    <w:p w:rsidR="009D5DEA" w:rsidRDefault="009D5DEA" w:rsidP="00F37EA4">
      <w:pPr>
        <w:spacing w:after="0" w:line="360" w:lineRule="auto"/>
        <w:rPr>
          <w:rFonts w:ascii="Times New Roman" w:hAnsi="Times New Roman" w:cs="David" w:hint="cs"/>
          <w:rtl/>
        </w:rPr>
      </w:pPr>
    </w:p>
    <w:p w:rsidR="00600D0B" w:rsidRDefault="000F28C6" w:rsidP="00F37EA4">
      <w:pPr>
        <w:spacing w:after="0" w:line="360" w:lineRule="auto"/>
        <w:rPr>
          <w:rFonts w:ascii="Times New Roman" w:hAnsi="Times New Roman" w:cs="David" w:hint="cs"/>
          <w:rtl/>
        </w:rPr>
      </w:pPr>
      <w:r>
        <w:rPr>
          <w:rFonts w:ascii="Times New Roman" w:hAnsi="Times New Roman" w:cs="David" w:hint="cs"/>
          <w:b/>
          <w:bCs/>
          <w:rtl/>
        </w:rPr>
        <w:t xml:space="preserve">ס' 5: </w:t>
      </w:r>
      <w:r w:rsidR="00600D0B" w:rsidRPr="00600D0B">
        <w:rPr>
          <w:rFonts w:ascii="Times New Roman" w:hAnsi="Times New Roman" w:cs="David" w:hint="cs"/>
          <w:b/>
          <w:bCs/>
          <w:rtl/>
        </w:rPr>
        <w:t>טיפול רפואי נאות</w:t>
      </w:r>
      <w:r w:rsidR="00600D0B">
        <w:rPr>
          <w:rFonts w:ascii="Times New Roman" w:hAnsi="Times New Roman" w:cs="David" w:hint="cs"/>
          <w:rtl/>
        </w:rPr>
        <w:t xml:space="preserve">- </w:t>
      </w:r>
    </w:p>
    <w:p w:rsidR="00600D0B" w:rsidRDefault="00600D0B" w:rsidP="00F37EA4">
      <w:pPr>
        <w:spacing w:after="0" w:line="360" w:lineRule="auto"/>
        <w:rPr>
          <w:rFonts w:ascii="Times New Roman" w:hAnsi="Times New Roman" w:cs="David" w:hint="cs"/>
          <w:rtl/>
        </w:rPr>
      </w:pPr>
      <w:r>
        <w:rPr>
          <w:rFonts w:ascii="Times New Roman" w:hAnsi="Times New Roman" w:cs="David" w:hint="cs"/>
          <w:rtl/>
        </w:rPr>
        <w:t xml:space="preserve">מזה נאות? כמו סביר? </w:t>
      </w:r>
      <w:r w:rsidRPr="00600D0B">
        <w:rPr>
          <w:rFonts w:ascii="Times New Roman" w:hAnsi="Times New Roman" w:cs="David"/>
        </w:rPr>
        <w:sym w:font="Wingdings" w:char="F0DF"/>
      </w:r>
      <w:r>
        <w:rPr>
          <w:rFonts w:ascii="Times New Roman" w:hAnsi="Times New Roman" w:cs="David" w:hint="cs"/>
          <w:rtl/>
        </w:rPr>
        <w:t xml:space="preserve"> בפסיקה זה לא ברור מה היחס. </w:t>
      </w:r>
    </w:p>
    <w:p w:rsidR="00600D0B" w:rsidRDefault="00600D0B" w:rsidP="00F37EA4">
      <w:pPr>
        <w:spacing w:after="0" w:line="360" w:lineRule="auto"/>
        <w:rPr>
          <w:rFonts w:ascii="Times New Roman" w:hAnsi="Times New Roman" w:cs="David" w:hint="cs"/>
          <w:rtl/>
        </w:rPr>
      </w:pPr>
      <w:r>
        <w:rPr>
          <w:rFonts w:ascii="Times New Roman" w:hAnsi="Times New Roman" w:cs="David" w:hint="cs"/>
          <w:rtl/>
        </w:rPr>
        <w:t xml:space="preserve">מדוע זה כך? 1. ניסוח ישן וללא מחשבה 2. אולי המטרה </w:t>
      </w:r>
      <w:proofErr w:type="spellStart"/>
      <w:r>
        <w:rPr>
          <w:rFonts w:ascii="Times New Roman" w:hAnsi="Times New Roman" w:cs="David" w:hint="cs"/>
          <w:rtl/>
        </w:rPr>
        <w:t>היתה</w:t>
      </w:r>
      <w:proofErr w:type="spellEnd"/>
      <w:r>
        <w:rPr>
          <w:rFonts w:ascii="Times New Roman" w:hAnsi="Times New Roman" w:cs="David" w:hint="cs"/>
          <w:rtl/>
        </w:rPr>
        <w:t xml:space="preserve"> חינוכית ולא בסיס להעלאת הרף.</w:t>
      </w:r>
    </w:p>
    <w:p w:rsidR="00600D0B" w:rsidRPr="00600D0B" w:rsidRDefault="00600D0B" w:rsidP="00F37EA4">
      <w:pPr>
        <w:spacing w:after="0" w:line="360" w:lineRule="auto"/>
        <w:rPr>
          <w:rFonts w:ascii="Times New Roman" w:hAnsi="Times New Roman" w:cs="David" w:hint="cs"/>
          <w:b/>
          <w:bCs/>
          <w:rtl/>
        </w:rPr>
      </w:pPr>
      <w:r>
        <w:rPr>
          <w:rFonts w:ascii="Times New Roman" w:hAnsi="Times New Roman" w:cs="David" w:hint="cs"/>
          <w:rtl/>
        </w:rPr>
        <w:t xml:space="preserve">ניתן לראות שהיום משקיעים ביחסי אנוש של הרופאים- במיוחד בקבלה </w:t>
      </w:r>
      <w:proofErr w:type="spellStart"/>
      <w:r>
        <w:rPr>
          <w:rFonts w:ascii="Times New Roman" w:hAnsi="Times New Roman" w:cs="David" w:hint="cs"/>
          <w:rtl/>
        </w:rPr>
        <w:t>לאונ</w:t>
      </w:r>
      <w:proofErr w:type="spellEnd"/>
      <w:r>
        <w:rPr>
          <w:rFonts w:ascii="Times New Roman" w:hAnsi="Times New Roman" w:cs="David" w:hint="cs"/>
          <w:rtl/>
        </w:rPr>
        <w:t xml:space="preserve">' ובלימוד עצמו. </w:t>
      </w:r>
    </w:p>
    <w:p w:rsidR="00600D0B" w:rsidRDefault="00600D0B" w:rsidP="00F37EA4">
      <w:pPr>
        <w:spacing w:after="0" w:line="360" w:lineRule="auto"/>
        <w:rPr>
          <w:rFonts w:ascii="Times New Roman" w:hAnsi="Times New Roman" w:cs="David" w:hint="cs"/>
          <w:rtl/>
        </w:rPr>
      </w:pPr>
      <w:r w:rsidRPr="00600D0B">
        <w:rPr>
          <w:rFonts w:ascii="Times New Roman" w:hAnsi="Times New Roman" w:cs="David" w:hint="cs"/>
          <w:b/>
          <w:bCs/>
          <w:highlight w:val="yellow"/>
          <w:rtl/>
        </w:rPr>
        <w:t>פס"ד בר אילן נ' הדסה</w:t>
      </w:r>
      <w:r>
        <w:rPr>
          <w:rFonts w:ascii="Times New Roman" w:hAnsi="Times New Roman" w:cs="David" w:hint="cs"/>
          <w:rtl/>
        </w:rPr>
        <w:t>:</w:t>
      </w:r>
      <w:r w:rsidR="000F28C6">
        <w:rPr>
          <w:rFonts w:ascii="Times New Roman" w:hAnsi="Times New Roman" w:cs="David" w:hint="cs"/>
          <w:rtl/>
        </w:rPr>
        <w:t xml:space="preserve">טען ליחס משפיל מצד מרפאות החוץ של </w:t>
      </w:r>
      <w:proofErr w:type="spellStart"/>
      <w:r w:rsidR="000F28C6">
        <w:rPr>
          <w:rFonts w:ascii="Times New Roman" w:hAnsi="Times New Roman" w:cs="David" w:hint="cs"/>
          <w:rtl/>
        </w:rPr>
        <w:t>הביה"ח</w:t>
      </w:r>
      <w:proofErr w:type="spellEnd"/>
      <w:r w:rsidR="000F28C6">
        <w:rPr>
          <w:rFonts w:ascii="Times New Roman" w:hAnsi="Times New Roman" w:cs="David" w:hint="cs"/>
          <w:rtl/>
        </w:rPr>
        <w:t>. בהמ"ש: השתכנע וקיבל פיצוי.</w:t>
      </w:r>
    </w:p>
    <w:p w:rsidR="000F28C6" w:rsidRDefault="000F28C6" w:rsidP="00F37EA4">
      <w:pPr>
        <w:spacing w:after="0" w:line="360" w:lineRule="auto"/>
        <w:rPr>
          <w:rFonts w:ascii="Times New Roman" w:hAnsi="Times New Roman" w:cs="David" w:hint="cs"/>
          <w:rtl/>
        </w:rPr>
      </w:pPr>
      <w:r>
        <w:rPr>
          <w:rFonts w:ascii="Times New Roman" w:hAnsi="Times New Roman" w:cs="David" w:hint="cs"/>
          <w:rtl/>
        </w:rPr>
        <w:t xml:space="preserve">הרעיון היה לקבוע סטנדרט אחיד לסעיף-  אבל זה כבר קשה ליישום... </w:t>
      </w:r>
    </w:p>
    <w:p w:rsidR="000F28C6" w:rsidRDefault="000F28C6" w:rsidP="00F37EA4">
      <w:pPr>
        <w:spacing w:after="0" w:line="360" w:lineRule="auto"/>
        <w:rPr>
          <w:rFonts w:ascii="Times New Roman" w:hAnsi="Times New Roman" w:cs="David" w:hint="cs"/>
          <w:rtl/>
        </w:rPr>
      </w:pPr>
    </w:p>
    <w:p w:rsidR="000F28C6" w:rsidRDefault="000F28C6" w:rsidP="00F37EA4">
      <w:pPr>
        <w:spacing w:after="0" w:line="360" w:lineRule="auto"/>
        <w:rPr>
          <w:rFonts w:ascii="Times New Roman" w:hAnsi="Times New Roman" w:cs="David" w:hint="cs"/>
          <w:b/>
          <w:bCs/>
          <w:rtl/>
        </w:rPr>
      </w:pPr>
    </w:p>
    <w:p w:rsidR="000F28C6" w:rsidRPr="000F28C6" w:rsidRDefault="000F28C6" w:rsidP="00F37EA4">
      <w:pPr>
        <w:spacing w:after="0" w:line="360" w:lineRule="auto"/>
        <w:rPr>
          <w:rFonts w:ascii="Times New Roman" w:hAnsi="Times New Roman" w:cs="David" w:hint="cs"/>
          <w:b/>
          <w:bCs/>
          <w:rtl/>
        </w:rPr>
      </w:pPr>
      <w:r w:rsidRPr="000F28C6">
        <w:rPr>
          <w:rFonts w:ascii="Times New Roman" w:hAnsi="Times New Roman" w:cs="David" w:hint="cs"/>
          <w:b/>
          <w:bCs/>
          <w:rtl/>
        </w:rPr>
        <w:lastRenderedPageBreak/>
        <w:t>ס' 6: פרטים על המטפל:</w:t>
      </w:r>
    </w:p>
    <w:p w:rsidR="000F28C6" w:rsidRDefault="007E4764" w:rsidP="00F37EA4">
      <w:pPr>
        <w:spacing w:after="0" w:line="360" w:lineRule="auto"/>
        <w:rPr>
          <w:rFonts w:ascii="Times New Roman" w:hAnsi="Times New Roman" w:cs="David" w:hint="cs"/>
          <w:rtl/>
        </w:rPr>
      </w:pPr>
      <w:r w:rsidRPr="006E3B03">
        <w:rPr>
          <w:rFonts w:ascii="Times New Roman" w:hAnsi="Times New Roman" w:cs="David" w:hint="cs"/>
          <w:u w:val="single"/>
          <w:rtl/>
        </w:rPr>
        <w:t>הבעיה</w:t>
      </w:r>
      <w:r>
        <w:rPr>
          <w:rFonts w:ascii="Times New Roman" w:hAnsi="Times New Roman" w:cs="David" w:hint="cs"/>
          <w:rtl/>
        </w:rPr>
        <w:t xml:space="preserve"> היא בעיקר בתחומים מסוימים כמו כירורגים</w:t>
      </w:r>
      <w:r w:rsidR="002B7DB8">
        <w:rPr>
          <w:rFonts w:ascii="Times New Roman" w:hAnsi="Times New Roman" w:cs="David" w:hint="cs"/>
          <w:rtl/>
        </w:rPr>
        <w:t xml:space="preserve">. בהתחלה לא רצו לשת"פ עם הסעיף הזה. </w:t>
      </w:r>
      <w:r w:rsidR="002B7DB8" w:rsidRPr="006E3B03">
        <w:rPr>
          <w:rFonts w:ascii="Times New Roman" w:hAnsi="Times New Roman" w:cs="David" w:hint="cs"/>
          <w:u w:val="single"/>
          <w:rtl/>
        </w:rPr>
        <w:t>הסיבה העיקרית</w:t>
      </w:r>
      <w:r w:rsidR="002B7DB8">
        <w:rPr>
          <w:rFonts w:ascii="Times New Roman" w:hAnsi="Times New Roman" w:cs="David" w:hint="cs"/>
          <w:rtl/>
        </w:rPr>
        <w:t xml:space="preserve">- כי כל אחד ירצה </w:t>
      </w:r>
      <w:proofErr w:type="spellStart"/>
      <w:r w:rsidR="002B7DB8">
        <w:rPr>
          <w:rFonts w:ascii="Times New Roman" w:hAnsi="Times New Roman" w:cs="David" w:hint="cs"/>
          <w:rtl/>
        </w:rPr>
        <w:t>שהפרופ</w:t>
      </w:r>
      <w:proofErr w:type="spellEnd"/>
      <w:r w:rsidR="002B7DB8">
        <w:rPr>
          <w:rFonts w:ascii="Times New Roman" w:hAnsi="Times New Roman" w:cs="David" w:hint="cs"/>
          <w:rtl/>
        </w:rPr>
        <w:t xml:space="preserve">' יבצע את הניתוח ולא מתמחה. </w:t>
      </w:r>
      <w:r w:rsidR="002B7DB8" w:rsidRPr="006E3B03">
        <w:rPr>
          <w:rFonts w:ascii="Times New Roman" w:hAnsi="Times New Roman" w:cs="David" w:hint="cs"/>
          <w:u w:val="single"/>
          <w:rtl/>
        </w:rPr>
        <w:t>אך הס' קובע שהמטופל זכאי למידע ולא לקבוע מי יבצע את הניתוח</w:t>
      </w:r>
      <w:r w:rsidR="006E3B03" w:rsidRPr="006E3B03">
        <w:rPr>
          <w:rFonts w:ascii="Times New Roman" w:hAnsi="Times New Roman" w:cs="David" w:hint="cs"/>
          <w:u w:val="single"/>
          <w:rtl/>
        </w:rPr>
        <w:t xml:space="preserve"> </w:t>
      </w:r>
      <w:r w:rsidR="006E3B03">
        <w:rPr>
          <w:rFonts w:ascii="Times New Roman" w:hAnsi="Times New Roman" w:cs="David" w:hint="cs"/>
          <w:rtl/>
        </w:rPr>
        <w:t xml:space="preserve"> (לא מאפשרים את זה </w:t>
      </w:r>
      <w:proofErr w:type="spellStart"/>
      <w:r w:rsidR="006E3B03">
        <w:rPr>
          <w:rFonts w:ascii="Times New Roman" w:hAnsi="Times New Roman" w:cs="David" w:hint="cs"/>
          <w:rtl/>
        </w:rPr>
        <w:t>במע</w:t>
      </w:r>
      <w:proofErr w:type="spellEnd"/>
      <w:r w:rsidR="006E3B03">
        <w:rPr>
          <w:rFonts w:ascii="Times New Roman" w:hAnsi="Times New Roman" w:cs="David" w:hint="cs"/>
          <w:rtl/>
        </w:rPr>
        <w:t>' ציבורית)</w:t>
      </w:r>
      <w:r w:rsidR="002B7DB8">
        <w:rPr>
          <w:rFonts w:ascii="Times New Roman" w:hAnsi="Times New Roman" w:cs="David" w:hint="cs"/>
          <w:rtl/>
        </w:rPr>
        <w:t xml:space="preserve">. </w:t>
      </w:r>
      <w:r w:rsidR="006E3B03">
        <w:rPr>
          <w:rFonts w:ascii="Times New Roman" w:hAnsi="Times New Roman" w:cs="David" w:hint="cs"/>
          <w:rtl/>
        </w:rPr>
        <w:t xml:space="preserve">לכן אין בעיה במסירת המידע. אם מטופל רוצה מישהו אחר- אפשר להגיד לו ללכת לבי"ח אחר או שבאמת יתנו לו רופא אחר... הבעיה </w:t>
      </w:r>
      <w:proofErr w:type="spellStart"/>
      <w:r w:rsidR="006E3B03">
        <w:rPr>
          <w:rFonts w:ascii="Times New Roman" w:hAnsi="Times New Roman" w:cs="David" w:hint="cs"/>
          <w:rtl/>
        </w:rPr>
        <w:t>היתה</w:t>
      </w:r>
      <w:proofErr w:type="spellEnd"/>
      <w:r w:rsidR="006E3B03">
        <w:rPr>
          <w:rFonts w:ascii="Times New Roman" w:hAnsi="Times New Roman" w:cs="David" w:hint="cs"/>
          <w:rtl/>
        </w:rPr>
        <w:t xml:space="preserve"> שבעבר גם בדיעבד לא נתנו את השמות. </w:t>
      </w:r>
    </w:p>
    <w:p w:rsidR="006E3B03" w:rsidRDefault="006E3B03" w:rsidP="00F37EA4">
      <w:pPr>
        <w:spacing w:after="0" w:line="360" w:lineRule="auto"/>
        <w:rPr>
          <w:rFonts w:ascii="Times New Roman" w:hAnsi="Times New Roman" w:cs="David" w:hint="cs"/>
          <w:rtl/>
        </w:rPr>
      </w:pPr>
      <w:r w:rsidRPr="006E3B03">
        <w:rPr>
          <w:rFonts w:ascii="Times New Roman" w:hAnsi="Times New Roman" w:cs="David" w:hint="cs"/>
          <w:u w:val="single"/>
          <w:rtl/>
        </w:rPr>
        <w:t>כיום- נוהל משרד הבריאות- לאחר הניתוח נותנים את השמות. לפני רק אם האדם שואל</w:t>
      </w:r>
      <w:r>
        <w:rPr>
          <w:rFonts w:ascii="Times New Roman" w:hAnsi="Times New Roman" w:cs="David" w:hint="cs"/>
          <w:rtl/>
        </w:rPr>
        <w:t xml:space="preserve">. </w:t>
      </w:r>
    </w:p>
    <w:p w:rsidR="0086312B" w:rsidRDefault="0086312B" w:rsidP="00F37EA4">
      <w:pPr>
        <w:spacing w:after="0" w:line="360" w:lineRule="auto"/>
        <w:rPr>
          <w:rFonts w:ascii="Times New Roman" w:hAnsi="Times New Roman" w:cs="David" w:hint="cs"/>
          <w:rtl/>
        </w:rPr>
      </w:pPr>
    </w:p>
    <w:p w:rsidR="0086312B" w:rsidRDefault="0086312B" w:rsidP="00F37EA4">
      <w:pPr>
        <w:spacing w:after="0" w:line="360" w:lineRule="auto"/>
        <w:rPr>
          <w:rFonts w:ascii="Times New Roman" w:hAnsi="Times New Roman" w:cs="David" w:hint="cs"/>
          <w:b/>
          <w:bCs/>
          <w:rtl/>
        </w:rPr>
      </w:pPr>
      <w:proofErr w:type="spellStart"/>
      <w:r w:rsidRPr="0086312B">
        <w:rPr>
          <w:rFonts w:ascii="Times New Roman" w:hAnsi="Times New Roman" w:cs="David" w:hint="cs"/>
          <w:b/>
          <w:bCs/>
          <w:rtl/>
        </w:rPr>
        <w:t>ס'7</w:t>
      </w:r>
      <w:proofErr w:type="spellEnd"/>
      <w:r w:rsidRPr="0086312B">
        <w:rPr>
          <w:rFonts w:ascii="Times New Roman" w:hAnsi="Times New Roman" w:cs="David" w:hint="cs"/>
          <w:b/>
          <w:bCs/>
          <w:rtl/>
        </w:rPr>
        <w:t>: דעה נוספת:</w:t>
      </w:r>
    </w:p>
    <w:p w:rsidR="0086312B" w:rsidRDefault="00821948" w:rsidP="00F37EA4">
      <w:pPr>
        <w:spacing w:after="0" w:line="360" w:lineRule="auto"/>
        <w:rPr>
          <w:rFonts w:ascii="Times New Roman" w:hAnsi="Times New Roman" w:cs="David" w:hint="cs"/>
          <w:rtl/>
        </w:rPr>
      </w:pPr>
      <w:proofErr w:type="spellStart"/>
      <w:r w:rsidRPr="00821948">
        <w:rPr>
          <w:rFonts w:ascii="Times New Roman" w:hAnsi="Times New Roman" w:cs="David" w:hint="cs"/>
          <w:b/>
          <w:bCs/>
          <w:highlight w:val="yellow"/>
          <w:rtl/>
        </w:rPr>
        <w:t>דסי</w:t>
      </w:r>
      <w:proofErr w:type="spellEnd"/>
      <w:r w:rsidRPr="00821948">
        <w:rPr>
          <w:rFonts w:ascii="Times New Roman" w:hAnsi="Times New Roman" w:cs="David" w:hint="cs"/>
          <w:b/>
          <w:bCs/>
          <w:highlight w:val="yellow"/>
          <w:rtl/>
        </w:rPr>
        <w:t xml:space="preserve"> </w:t>
      </w:r>
      <w:proofErr w:type="spellStart"/>
      <w:r w:rsidRPr="00821948">
        <w:rPr>
          <w:rFonts w:ascii="Times New Roman" w:hAnsi="Times New Roman" w:cs="David" w:hint="cs"/>
          <w:b/>
          <w:bCs/>
          <w:highlight w:val="yellow"/>
          <w:rtl/>
        </w:rPr>
        <w:t>רבינוביץ'</w:t>
      </w:r>
      <w:r>
        <w:rPr>
          <w:rFonts w:ascii="Times New Roman" w:hAnsi="Times New Roman" w:cs="David" w:hint="cs"/>
          <w:rtl/>
        </w:rPr>
        <w:t>:</w:t>
      </w:r>
      <w:proofErr w:type="spellEnd"/>
      <w:r>
        <w:rPr>
          <w:rFonts w:ascii="Times New Roman" w:hAnsi="Times New Roman" w:cs="David" w:hint="cs"/>
          <w:rtl/>
        </w:rPr>
        <w:t xml:space="preserve"> </w:t>
      </w:r>
      <w:r w:rsidR="008B1282">
        <w:rPr>
          <w:rFonts w:ascii="Times New Roman" w:hAnsi="Times New Roman" w:cs="David" w:hint="cs"/>
          <w:rtl/>
        </w:rPr>
        <w:t xml:space="preserve">הביא לסעיף. פנתה לרופא אחר וכאשר מצבה הדרדר הביאו אותה לבי"ח הקרוב בו </w:t>
      </w:r>
      <w:proofErr w:type="spellStart"/>
      <w:r w:rsidR="008B1282">
        <w:rPr>
          <w:rFonts w:ascii="Times New Roman" w:hAnsi="Times New Roman" w:cs="David" w:hint="cs"/>
          <w:rtl/>
        </w:rPr>
        <w:t>היתה</w:t>
      </w:r>
      <w:proofErr w:type="spellEnd"/>
      <w:r w:rsidR="008B1282">
        <w:rPr>
          <w:rFonts w:ascii="Times New Roman" w:hAnsi="Times New Roman" w:cs="David" w:hint="cs"/>
          <w:rtl/>
        </w:rPr>
        <w:t xml:space="preserve"> בהתחלה ולא רצו לטפל בה כי פנתה לאחר. </w:t>
      </w:r>
    </w:p>
    <w:p w:rsidR="008B1282" w:rsidRDefault="008B1282" w:rsidP="00F37EA4">
      <w:pPr>
        <w:spacing w:after="0" w:line="360" w:lineRule="auto"/>
        <w:rPr>
          <w:rFonts w:ascii="Times New Roman" w:hAnsi="Times New Roman" w:cs="David" w:hint="cs"/>
          <w:rtl/>
        </w:rPr>
      </w:pPr>
      <w:r>
        <w:rPr>
          <w:rFonts w:ascii="Times New Roman" w:hAnsi="Times New Roman" w:cs="David" w:hint="cs"/>
          <w:rtl/>
        </w:rPr>
        <w:t xml:space="preserve">היוזמה לדעה נוספת צריכה להיות של המטופל- אך הרופא הראשון צריך לעזור (בעיקר בהעברת החומר הרפואי). </w:t>
      </w:r>
    </w:p>
    <w:p w:rsidR="008B1282" w:rsidRDefault="008B1282" w:rsidP="00F37EA4">
      <w:pPr>
        <w:spacing w:after="0" w:line="360" w:lineRule="auto"/>
        <w:rPr>
          <w:rFonts w:ascii="Times New Roman" w:hAnsi="Times New Roman" w:cs="David" w:hint="cs"/>
          <w:rtl/>
        </w:rPr>
      </w:pPr>
      <w:r>
        <w:rPr>
          <w:rFonts w:ascii="Times New Roman" w:hAnsi="Times New Roman" w:cs="David" w:hint="cs"/>
          <w:rtl/>
        </w:rPr>
        <w:t xml:space="preserve">הרופא הראשון אינו </w:t>
      </w:r>
      <w:proofErr w:type="spellStart"/>
      <w:r>
        <w:rPr>
          <w:rFonts w:ascii="Times New Roman" w:hAnsi="Times New Roman" w:cs="David" w:hint="cs"/>
          <w:rtl/>
        </w:rPr>
        <w:t>מחוייב</w:t>
      </w:r>
      <w:proofErr w:type="spellEnd"/>
      <w:r>
        <w:rPr>
          <w:rFonts w:ascii="Times New Roman" w:hAnsi="Times New Roman" w:cs="David" w:hint="cs"/>
          <w:rtl/>
        </w:rPr>
        <w:t xml:space="preserve"> לדעתו של הרופא השני- וכל אחד צריך לפעול לפי מצפונו. </w:t>
      </w:r>
    </w:p>
    <w:p w:rsidR="008B1282" w:rsidRDefault="008B1282" w:rsidP="00F37EA4">
      <w:pPr>
        <w:spacing w:after="0" w:line="360" w:lineRule="auto"/>
        <w:rPr>
          <w:rFonts w:ascii="Times New Roman" w:hAnsi="Times New Roman" w:cs="David" w:hint="cs"/>
          <w:rtl/>
        </w:rPr>
      </w:pPr>
    </w:p>
    <w:p w:rsidR="008B1282" w:rsidRDefault="008B1282" w:rsidP="00F37EA4">
      <w:pPr>
        <w:spacing w:after="0" w:line="360" w:lineRule="auto"/>
        <w:rPr>
          <w:rFonts w:ascii="Times New Roman" w:hAnsi="Times New Roman" w:cs="David" w:hint="cs"/>
          <w:b/>
          <w:bCs/>
          <w:rtl/>
        </w:rPr>
      </w:pPr>
      <w:proofErr w:type="spellStart"/>
      <w:r w:rsidRPr="008B1282">
        <w:rPr>
          <w:rFonts w:ascii="Times New Roman" w:hAnsi="Times New Roman" w:cs="David" w:hint="cs"/>
          <w:b/>
          <w:bCs/>
          <w:rtl/>
        </w:rPr>
        <w:t>ס'8</w:t>
      </w:r>
      <w:proofErr w:type="spellEnd"/>
      <w:r w:rsidRPr="008B1282">
        <w:rPr>
          <w:rFonts w:ascii="Times New Roman" w:hAnsi="Times New Roman" w:cs="David" w:hint="cs"/>
          <w:b/>
          <w:bCs/>
          <w:rtl/>
        </w:rPr>
        <w:t xml:space="preserve">: שת"פ בין מוסדות </w:t>
      </w:r>
      <w:proofErr w:type="spellStart"/>
      <w:r w:rsidRPr="008B1282">
        <w:rPr>
          <w:rFonts w:ascii="Times New Roman" w:hAnsi="Times New Roman" w:cs="David" w:hint="cs"/>
          <w:b/>
          <w:bCs/>
          <w:rtl/>
        </w:rPr>
        <w:t>רפואים</w:t>
      </w:r>
      <w:proofErr w:type="spellEnd"/>
      <w:r w:rsidRPr="008B1282">
        <w:rPr>
          <w:rFonts w:ascii="Times New Roman" w:hAnsi="Times New Roman" w:cs="David" w:hint="cs"/>
          <w:b/>
          <w:bCs/>
          <w:rtl/>
        </w:rPr>
        <w:t xml:space="preserve"> לאחר מעבר:</w:t>
      </w:r>
    </w:p>
    <w:p w:rsidR="008B1282" w:rsidRDefault="008B1282" w:rsidP="00F37EA4">
      <w:pPr>
        <w:spacing w:after="0" w:line="360" w:lineRule="auto"/>
        <w:rPr>
          <w:rFonts w:ascii="Times New Roman" w:hAnsi="Times New Roman" w:cs="David" w:hint="cs"/>
          <w:rtl/>
        </w:rPr>
      </w:pPr>
      <w:r>
        <w:rPr>
          <w:rFonts w:ascii="Times New Roman" w:hAnsi="Times New Roman" w:cs="David" w:hint="cs"/>
          <w:rtl/>
        </w:rPr>
        <w:t xml:space="preserve">מבטיח  את הרצף הטיפולי. הבעיה בסעיף "לבקשתו" , מה קורה אם המטופל לא יכול לבקש או לא יודע, ורופא אחד רוצה ליידע רופא אחר? לא ברור אם חייבים הסכמה. </w:t>
      </w:r>
    </w:p>
    <w:p w:rsidR="008B1282" w:rsidRDefault="008B1282" w:rsidP="00F37EA4">
      <w:pPr>
        <w:spacing w:after="0" w:line="360" w:lineRule="auto"/>
        <w:rPr>
          <w:rFonts w:ascii="Times New Roman" w:hAnsi="Times New Roman" w:cs="David" w:hint="cs"/>
          <w:rtl/>
        </w:rPr>
      </w:pPr>
      <w:r>
        <w:rPr>
          <w:rFonts w:ascii="Times New Roman" w:hAnsi="Times New Roman" w:cs="David" w:hint="cs"/>
          <w:rtl/>
        </w:rPr>
        <w:t xml:space="preserve">"רשומה רפואית אחודה" תיק רפואי אחיד לכולם ללא הבדל בין הקופ"ח. עדיין לא קיים. </w:t>
      </w:r>
    </w:p>
    <w:p w:rsidR="008B1282" w:rsidRDefault="008B1282" w:rsidP="00F37EA4">
      <w:pPr>
        <w:spacing w:after="0" w:line="360" w:lineRule="auto"/>
        <w:rPr>
          <w:rFonts w:ascii="Times New Roman" w:hAnsi="Times New Roman" w:cs="David" w:hint="cs"/>
          <w:rtl/>
        </w:rPr>
      </w:pPr>
    </w:p>
    <w:p w:rsidR="008B1282" w:rsidRPr="00B355CD" w:rsidRDefault="008B1282" w:rsidP="00F37EA4">
      <w:pPr>
        <w:spacing w:after="0" w:line="360" w:lineRule="auto"/>
        <w:rPr>
          <w:rFonts w:ascii="Times New Roman" w:hAnsi="Times New Roman" w:cs="David" w:hint="cs"/>
          <w:b/>
          <w:bCs/>
          <w:rtl/>
        </w:rPr>
      </w:pPr>
      <w:proofErr w:type="spellStart"/>
      <w:r w:rsidRPr="00B355CD">
        <w:rPr>
          <w:rFonts w:ascii="Times New Roman" w:hAnsi="Times New Roman" w:cs="David" w:hint="cs"/>
          <w:b/>
          <w:bCs/>
          <w:rtl/>
        </w:rPr>
        <w:t>ס'10</w:t>
      </w:r>
      <w:proofErr w:type="spellEnd"/>
      <w:r w:rsidRPr="00B355CD">
        <w:rPr>
          <w:rFonts w:ascii="Times New Roman" w:hAnsi="Times New Roman" w:cs="David" w:hint="cs"/>
          <w:b/>
          <w:bCs/>
          <w:rtl/>
        </w:rPr>
        <w:t>: שמירה על כבודו ופרטיותו של המטופל</w:t>
      </w:r>
    </w:p>
    <w:p w:rsidR="008B1282" w:rsidRDefault="008B1282" w:rsidP="00F37EA4">
      <w:pPr>
        <w:spacing w:after="0" w:line="360" w:lineRule="auto"/>
        <w:rPr>
          <w:rFonts w:ascii="Times New Roman" w:hAnsi="Times New Roman" w:cs="David" w:hint="cs"/>
          <w:rtl/>
        </w:rPr>
      </w:pPr>
      <w:r>
        <w:rPr>
          <w:rFonts w:ascii="Times New Roman" w:hAnsi="Times New Roman" w:cs="David" w:hint="cs"/>
          <w:rtl/>
        </w:rPr>
        <w:t xml:space="preserve">ס' המקשר </w:t>
      </w:r>
      <w:proofErr w:type="spellStart"/>
      <w:r>
        <w:rPr>
          <w:rFonts w:ascii="Times New Roman" w:hAnsi="Times New Roman" w:cs="David" w:hint="cs"/>
          <w:rtl/>
        </w:rPr>
        <w:t>לחו"י</w:t>
      </w:r>
      <w:proofErr w:type="spellEnd"/>
      <w:r>
        <w:rPr>
          <w:rFonts w:ascii="Times New Roman" w:hAnsi="Times New Roman" w:cs="David" w:hint="cs"/>
          <w:rtl/>
        </w:rPr>
        <w:t xml:space="preserve"> כבוד האדם. </w:t>
      </w:r>
      <w:r w:rsidR="00B355CD">
        <w:rPr>
          <w:rFonts w:ascii="Times New Roman" w:hAnsi="Times New Roman" w:cs="David" w:hint="cs"/>
          <w:rtl/>
        </w:rPr>
        <w:t xml:space="preserve">קשור גם לשמירה על סודיות </w:t>
      </w:r>
      <w:r w:rsidR="00B355CD">
        <w:rPr>
          <w:rFonts w:ascii="Times New Roman" w:hAnsi="Times New Roman" w:cs="David"/>
          <w:rtl/>
        </w:rPr>
        <w:t>–</w:t>
      </w:r>
      <w:r w:rsidR="00B355CD">
        <w:rPr>
          <w:rFonts w:ascii="Times New Roman" w:hAnsi="Times New Roman" w:cs="David" w:hint="cs"/>
          <w:rtl/>
        </w:rPr>
        <w:t xml:space="preserve"> אם כי ידוע שזה לא לגמרי אפשרי- </w:t>
      </w:r>
      <w:proofErr w:type="spellStart"/>
      <w:r w:rsidR="00B355CD">
        <w:rPr>
          <w:rFonts w:ascii="Times New Roman" w:hAnsi="Times New Roman" w:cs="David" w:hint="cs"/>
          <w:rtl/>
        </w:rPr>
        <w:t>הכל</w:t>
      </w:r>
      <w:proofErr w:type="spellEnd"/>
      <w:r w:rsidR="00B355CD">
        <w:rPr>
          <w:rFonts w:ascii="Times New Roman" w:hAnsi="Times New Roman" w:cs="David" w:hint="cs"/>
          <w:rtl/>
        </w:rPr>
        <w:t xml:space="preserve"> בהתאם לתנאים.</w:t>
      </w:r>
    </w:p>
    <w:p w:rsidR="008B1282" w:rsidRDefault="008B1282" w:rsidP="00F37EA4">
      <w:pPr>
        <w:spacing w:after="0" w:line="360" w:lineRule="auto"/>
        <w:rPr>
          <w:rFonts w:ascii="Times New Roman" w:hAnsi="Times New Roman" w:cs="David" w:hint="cs"/>
          <w:rtl/>
        </w:rPr>
      </w:pPr>
    </w:p>
    <w:p w:rsidR="00B355CD" w:rsidRPr="00B355CD" w:rsidRDefault="00B355CD" w:rsidP="00F37EA4">
      <w:pPr>
        <w:spacing w:after="0" w:line="360" w:lineRule="auto"/>
        <w:rPr>
          <w:rFonts w:ascii="Times New Roman" w:hAnsi="Times New Roman" w:cs="David" w:hint="cs"/>
          <w:b/>
          <w:bCs/>
          <w:rtl/>
        </w:rPr>
      </w:pPr>
      <w:proofErr w:type="spellStart"/>
      <w:r w:rsidRPr="00B355CD">
        <w:rPr>
          <w:rFonts w:ascii="Times New Roman" w:hAnsi="Times New Roman" w:cs="David" w:hint="cs"/>
          <w:b/>
          <w:bCs/>
          <w:rtl/>
        </w:rPr>
        <w:t>ס'11</w:t>
      </w:r>
      <w:proofErr w:type="spellEnd"/>
      <w:r w:rsidRPr="00B355CD">
        <w:rPr>
          <w:rFonts w:ascii="Times New Roman" w:hAnsi="Times New Roman" w:cs="David" w:hint="cs"/>
          <w:b/>
          <w:bCs/>
          <w:rtl/>
        </w:rPr>
        <w:t xml:space="preserve"> טיפול רפואי מצב חירום או סכנה חמורה</w:t>
      </w:r>
    </w:p>
    <w:p w:rsidR="00B355CD" w:rsidRDefault="00B355CD" w:rsidP="00F37EA4">
      <w:pPr>
        <w:spacing w:after="0" w:line="360" w:lineRule="auto"/>
        <w:rPr>
          <w:rFonts w:ascii="Times New Roman" w:hAnsi="Times New Roman" w:cs="David" w:hint="cs"/>
          <w:rtl/>
        </w:rPr>
      </w:pPr>
      <w:r>
        <w:rPr>
          <w:rFonts w:ascii="Times New Roman" w:hAnsi="Times New Roman" w:cs="David" w:hint="cs"/>
          <w:rtl/>
        </w:rPr>
        <w:t xml:space="preserve">חייבים לתת טיפול ואם אי אפשר יש להעבירו למוסד שיכול לתת טיפול. הבעיה </w:t>
      </w:r>
      <w:r>
        <w:rPr>
          <w:rFonts w:ascii="Times New Roman" w:hAnsi="Times New Roman" w:cs="David"/>
          <w:rtl/>
        </w:rPr>
        <w:t>–</w:t>
      </w:r>
      <w:r>
        <w:rPr>
          <w:rFonts w:ascii="Times New Roman" w:hAnsi="Times New Roman" w:cs="David" w:hint="cs"/>
          <w:rtl/>
        </w:rPr>
        <w:t xml:space="preserve"> עם זקנים מעבירים אותם למחלקות גריאטריות בשביל לא לטפל בהם ולא תמיד זה נכון. </w:t>
      </w:r>
    </w:p>
    <w:p w:rsidR="008B1282" w:rsidRDefault="008B1282" w:rsidP="00F37EA4">
      <w:pPr>
        <w:spacing w:after="0" w:line="360" w:lineRule="auto"/>
        <w:rPr>
          <w:rFonts w:ascii="Times New Roman" w:hAnsi="Times New Roman" w:cs="David" w:hint="cs"/>
          <w:rtl/>
        </w:rPr>
      </w:pPr>
    </w:p>
    <w:p w:rsidR="008B1282" w:rsidRPr="00B355CD" w:rsidRDefault="00B355CD" w:rsidP="00F37EA4">
      <w:pPr>
        <w:spacing w:after="0" w:line="360" w:lineRule="auto"/>
        <w:rPr>
          <w:rFonts w:ascii="Times New Roman" w:hAnsi="Times New Roman" w:cs="David" w:hint="cs"/>
          <w:b/>
          <w:bCs/>
          <w:rtl/>
        </w:rPr>
      </w:pPr>
      <w:proofErr w:type="spellStart"/>
      <w:r w:rsidRPr="00B355CD">
        <w:rPr>
          <w:rFonts w:ascii="Times New Roman" w:hAnsi="Times New Roman" w:cs="David" w:hint="cs"/>
          <w:b/>
          <w:bCs/>
          <w:rtl/>
        </w:rPr>
        <w:t>ס'12</w:t>
      </w:r>
      <w:proofErr w:type="spellEnd"/>
      <w:r w:rsidRPr="00B355CD">
        <w:rPr>
          <w:rFonts w:ascii="Times New Roman" w:hAnsi="Times New Roman" w:cs="David" w:hint="cs"/>
          <w:b/>
          <w:bCs/>
          <w:rtl/>
        </w:rPr>
        <w:t xml:space="preserve">: בדיקת רופא בחדר מיון. </w:t>
      </w:r>
    </w:p>
    <w:p w:rsidR="00B355CD" w:rsidRDefault="00B355CD" w:rsidP="00F37EA4">
      <w:pPr>
        <w:spacing w:after="0" w:line="360" w:lineRule="auto"/>
        <w:rPr>
          <w:rFonts w:ascii="Times New Roman" w:hAnsi="Times New Roman" w:cs="David" w:hint="cs"/>
          <w:rtl/>
        </w:rPr>
      </w:pPr>
      <w:r>
        <w:rPr>
          <w:rFonts w:ascii="Times New Roman" w:hAnsi="Times New Roman" w:cs="David" w:hint="cs"/>
          <w:rtl/>
        </w:rPr>
        <w:t>מבוסס על פסיקה ישנה- בהמ"ש קבע שאם אדם מגיע למיון חייב לרופא לבדוק אותו ולא משחררים אותו לפני.</w:t>
      </w:r>
    </w:p>
    <w:p w:rsidR="00F2523C" w:rsidRDefault="00F2523C" w:rsidP="00F37EA4">
      <w:pPr>
        <w:spacing w:after="0" w:line="360" w:lineRule="auto"/>
        <w:rPr>
          <w:rFonts w:ascii="Times New Roman" w:hAnsi="Times New Roman" w:cs="David" w:hint="cs"/>
          <w:rtl/>
        </w:rPr>
      </w:pPr>
    </w:p>
    <w:p w:rsidR="00F2523C" w:rsidRPr="001A0BC0" w:rsidRDefault="00F2523C" w:rsidP="00F37EA4">
      <w:pPr>
        <w:spacing w:after="0" w:line="360" w:lineRule="auto"/>
        <w:rPr>
          <w:rFonts w:ascii="Times New Roman" w:hAnsi="Times New Roman" w:cs="David" w:hint="cs"/>
          <w:b/>
          <w:bCs/>
          <w:u w:val="single"/>
          <w:rtl/>
        </w:rPr>
      </w:pPr>
      <w:r w:rsidRPr="001A0BC0">
        <w:rPr>
          <w:rFonts w:ascii="Times New Roman" w:hAnsi="Times New Roman" w:cs="David" w:hint="cs"/>
          <w:b/>
          <w:bCs/>
          <w:u w:val="single"/>
          <w:rtl/>
        </w:rPr>
        <w:t>החוק:</w:t>
      </w:r>
    </w:p>
    <w:p w:rsidR="00F2523C" w:rsidRDefault="00F2523C" w:rsidP="00F37EA4">
      <w:pPr>
        <w:spacing w:after="0" w:line="360" w:lineRule="auto"/>
        <w:rPr>
          <w:rFonts w:ascii="Times New Roman" w:hAnsi="Times New Roman" w:cs="David" w:hint="cs"/>
          <w:rtl/>
        </w:rPr>
      </w:pPr>
      <w:r w:rsidRPr="00F2523C">
        <w:rPr>
          <w:rFonts w:ascii="Times New Roman" w:hAnsi="Times New Roman" w:cs="David" w:hint="cs"/>
          <w:b/>
          <w:bCs/>
          <w:rtl/>
        </w:rPr>
        <w:t>מטרתו</w:t>
      </w:r>
      <w:r>
        <w:rPr>
          <w:rFonts w:ascii="Times New Roman" w:hAnsi="Times New Roman" w:cs="David" w:hint="cs"/>
          <w:rtl/>
        </w:rPr>
        <w:t xml:space="preserve"> בעיקר חינוכית. </w:t>
      </w:r>
      <w:r w:rsidRPr="00F2523C">
        <w:rPr>
          <w:rFonts w:ascii="Times New Roman" w:hAnsi="Times New Roman" w:cs="David" w:hint="cs"/>
          <w:b/>
          <w:bCs/>
          <w:rtl/>
        </w:rPr>
        <w:t>הבעיה</w:t>
      </w:r>
      <w:r w:rsidRPr="00F2523C">
        <w:rPr>
          <w:rFonts w:ascii="Times New Roman" w:hAnsi="Times New Roman" w:cs="David"/>
        </w:rPr>
        <w:sym w:font="Wingdings" w:char="F0DF"/>
      </w:r>
      <w:r>
        <w:rPr>
          <w:rFonts w:ascii="Times New Roman" w:hAnsi="Times New Roman" w:cs="David" w:hint="cs"/>
          <w:rtl/>
        </w:rPr>
        <w:t xml:space="preserve"> תקציב , לא קבעו לו תקציב ולכן יש בעיית יישום- כמו מישהו שאחראי על יישום החוק </w:t>
      </w:r>
      <w:r>
        <w:rPr>
          <w:rFonts w:ascii="Times New Roman" w:hAnsi="Times New Roman" w:cs="David"/>
          <w:rtl/>
        </w:rPr>
        <w:t>–</w:t>
      </w:r>
      <w:r>
        <w:rPr>
          <w:rFonts w:ascii="Times New Roman" w:hAnsi="Times New Roman" w:cs="David" w:hint="cs"/>
          <w:rtl/>
        </w:rPr>
        <w:t xml:space="preserve"> אחד מהרבה התפקידים של מישהו בביה"ח ולכן אין הקפדה אמיתית. </w:t>
      </w:r>
    </w:p>
    <w:p w:rsidR="008B1282" w:rsidRDefault="008035C1" w:rsidP="00F37EA4">
      <w:pPr>
        <w:spacing w:after="0" w:line="360" w:lineRule="auto"/>
        <w:rPr>
          <w:rFonts w:ascii="Times New Roman" w:hAnsi="Times New Roman" w:cs="David" w:hint="cs"/>
          <w:rtl/>
        </w:rPr>
      </w:pPr>
      <w:r w:rsidRPr="00B655C4">
        <w:rPr>
          <w:rFonts w:ascii="Times New Roman" w:hAnsi="Times New Roman" w:cs="David" w:hint="cs"/>
          <w:b/>
          <w:bCs/>
          <w:rtl/>
        </w:rPr>
        <w:t>4 החלקים "הכבדים" של החוק</w:t>
      </w:r>
      <w:r>
        <w:rPr>
          <w:rFonts w:ascii="Times New Roman" w:hAnsi="Times New Roman" w:cs="David" w:hint="cs"/>
          <w:rtl/>
        </w:rPr>
        <w:t xml:space="preserve">: 1. קבלת מידע 2. הזכות לסודיות רפואית 3. הסכמה לטיפול רפואי 4. ועדות. </w:t>
      </w:r>
    </w:p>
    <w:p w:rsidR="002A5F6B" w:rsidRPr="000B164F" w:rsidRDefault="002A5F6B" w:rsidP="00F37EA4">
      <w:pPr>
        <w:spacing w:after="0" w:line="360" w:lineRule="auto"/>
        <w:rPr>
          <w:rFonts w:cs="David" w:hint="cs"/>
          <w:b/>
          <w:bCs/>
          <w:rtl/>
        </w:rPr>
      </w:pPr>
      <w:r w:rsidRPr="000B164F">
        <w:rPr>
          <w:rFonts w:cs="David" w:hint="cs"/>
          <w:b/>
          <w:bCs/>
          <w:rtl/>
        </w:rPr>
        <w:t xml:space="preserve">מדוע אלו הם נושאים המשמעותיים? </w:t>
      </w:r>
    </w:p>
    <w:p w:rsidR="002A5F6B" w:rsidRDefault="002A5F6B" w:rsidP="00F37EA4">
      <w:pPr>
        <w:spacing w:after="0" w:line="360" w:lineRule="auto"/>
        <w:rPr>
          <w:rFonts w:cs="David" w:hint="cs"/>
          <w:rtl/>
        </w:rPr>
      </w:pPr>
      <w:r>
        <w:rPr>
          <w:rFonts w:cs="David" w:hint="cs"/>
          <w:rtl/>
        </w:rPr>
        <w:t xml:space="preserve">1. מתעסקים בצורה מאד ספציפית בזכויות אדם וביכולת להפר אותן. </w:t>
      </w:r>
    </w:p>
    <w:p w:rsidR="002A5F6B" w:rsidRDefault="002A5F6B" w:rsidP="00F37EA4">
      <w:pPr>
        <w:spacing w:after="0" w:line="360" w:lineRule="auto"/>
        <w:rPr>
          <w:rFonts w:cs="David" w:hint="cs"/>
          <w:rtl/>
        </w:rPr>
      </w:pPr>
      <w:r>
        <w:rPr>
          <w:rFonts w:cs="David" w:hint="cs"/>
          <w:rtl/>
        </w:rPr>
        <w:t>2. אלו הם נושאים מובהקים הזוכים במהלך השנים להתייחסות במישורים אתיים, מוסריים ופילוסופיים.</w:t>
      </w:r>
    </w:p>
    <w:p w:rsidR="008035C1" w:rsidRDefault="002A5F6B" w:rsidP="00F37EA4">
      <w:pPr>
        <w:spacing w:after="0" w:line="360" w:lineRule="auto"/>
        <w:rPr>
          <w:rFonts w:ascii="Times New Roman" w:hAnsi="Times New Roman" w:cs="David" w:hint="cs"/>
          <w:rtl/>
        </w:rPr>
      </w:pPr>
      <w:r>
        <w:rPr>
          <w:rFonts w:cs="David" w:hint="cs"/>
          <w:rtl/>
        </w:rPr>
        <w:t xml:space="preserve">3. המשמעות המשפטית שלהם- הוסדרו קודם לכן בפסיקה או נהלים של משרד הביאות וחוק זכויות החולה לא מחדש חידושים- הוא פשוט מרכז הוראות חוק שהיו מפוזרות ופסיקות של ביהמ"ש. </w:t>
      </w:r>
    </w:p>
    <w:p w:rsidR="00B655C4" w:rsidRDefault="00B655C4" w:rsidP="00F37EA4">
      <w:pPr>
        <w:spacing w:after="0" w:line="360" w:lineRule="auto"/>
        <w:rPr>
          <w:rFonts w:ascii="Times New Roman" w:hAnsi="Times New Roman" w:cs="David" w:hint="cs"/>
          <w:rtl/>
        </w:rPr>
      </w:pPr>
    </w:p>
    <w:p w:rsidR="008B1282" w:rsidRPr="009219F8" w:rsidRDefault="00B655C4" w:rsidP="00F37EA4">
      <w:pPr>
        <w:spacing w:after="0" w:line="360" w:lineRule="auto"/>
        <w:rPr>
          <w:rFonts w:ascii="Times New Roman" w:hAnsi="Times New Roman" w:cs="David" w:hint="cs"/>
          <w:b/>
          <w:bCs/>
          <w:u w:val="single"/>
        </w:rPr>
      </w:pPr>
      <w:r w:rsidRPr="009219F8">
        <w:rPr>
          <w:rFonts w:ascii="Times New Roman" w:hAnsi="Times New Roman" w:cs="David" w:hint="cs"/>
          <w:b/>
          <w:bCs/>
          <w:u w:val="single"/>
          <w:rtl/>
        </w:rPr>
        <w:t>הסכמה</w:t>
      </w:r>
      <w:r w:rsidR="009219F8">
        <w:rPr>
          <w:rFonts w:ascii="Times New Roman" w:hAnsi="Times New Roman" w:cs="David" w:hint="cs"/>
          <w:b/>
          <w:bCs/>
          <w:u w:val="single"/>
          <w:rtl/>
        </w:rPr>
        <w:t xml:space="preserve"> וקבלת מידע</w:t>
      </w:r>
      <w:r w:rsidRPr="009219F8">
        <w:rPr>
          <w:rFonts w:ascii="Times New Roman" w:hAnsi="Times New Roman" w:cs="David" w:hint="cs"/>
          <w:b/>
          <w:bCs/>
          <w:u w:val="single"/>
          <w:rtl/>
        </w:rPr>
        <w:t>:</w:t>
      </w:r>
    </w:p>
    <w:p w:rsidR="009219F8" w:rsidRDefault="00215E0B" w:rsidP="00F37EA4">
      <w:pPr>
        <w:pStyle w:val="P00"/>
        <w:spacing w:before="72" w:line="360" w:lineRule="auto"/>
        <w:ind w:left="0" w:right="1134"/>
        <w:rPr>
          <w:rStyle w:val="default"/>
          <w:rFonts w:eastAsia="Calibri" w:cs="FrankRuehl"/>
          <w:rtl/>
        </w:rPr>
      </w:pPr>
      <w:proofErr w:type="spellStart"/>
      <w:r w:rsidRPr="00215E0B">
        <w:rPr>
          <w:rFonts w:cs="David" w:hint="cs"/>
          <w:b/>
          <w:bCs/>
          <w:rtl/>
        </w:rPr>
        <w:t>ס'13</w:t>
      </w:r>
      <w:proofErr w:type="spellEnd"/>
      <w:r w:rsidRPr="00215E0B">
        <w:rPr>
          <w:rFonts w:cs="David" w:hint="cs"/>
          <w:b/>
          <w:bCs/>
          <w:rtl/>
        </w:rPr>
        <w:t xml:space="preserve"> א+ב: </w:t>
      </w:r>
      <w:r w:rsidR="009219F8">
        <w:rPr>
          <w:rStyle w:val="default"/>
          <w:rFonts w:eastAsia="Calibri" w:cs="FrankRuehl"/>
          <w:rtl/>
        </w:rPr>
        <w:t>(א</w:t>
      </w:r>
      <w:r w:rsidR="009219F8">
        <w:rPr>
          <w:rStyle w:val="default"/>
          <w:rFonts w:eastAsia="Calibri" w:cs="FrankRuehl" w:hint="cs"/>
          <w:rtl/>
        </w:rPr>
        <w:t>)</w:t>
      </w:r>
      <w:r w:rsidR="009219F8">
        <w:rPr>
          <w:rStyle w:val="default"/>
          <w:rFonts w:eastAsia="Calibri" w:cs="FrankRuehl"/>
          <w:rtl/>
        </w:rPr>
        <w:tab/>
        <w:t>ל</w:t>
      </w:r>
      <w:r w:rsidR="009219F8">
        <w:rPr>
          <w:rStyle w:val="default"/>
          <w:rFonts w:eastAsia="Calibri" w:cs="FrankRuehl" w:hint="cs"/>
          <w:rtl/>
        </w:rPr>
        <w:t>א יינתן טיפול רפואי למטופל אלא אם כן נתן לכך המטופל הסכמה מדעת לפי הוראות פרק זה.</w:t>
      </w:r>
    </w:p>
    <w:p w:rsidR="009219F8" w:rsidRDefault="009219F8" w:rsidP="00F37EA4">
      <w:pPr>
        <w:pStyle w:val="P00"/>
        <w:spacing w:before="72" w:line="360" w:lineRule="auto"/>
        <w:ind w:left="0" w:right="1134"/>
        <w:rPr>
          <w:rStyle w:val="default"/>
          <w:rFonts w:eastAsia="Calibri" w:cs="FrankRuehl" w:hint="cs"/>
          <w:rtl/>
        </w:rPr>
      </w:pPr>
      <w:r>
        <w:rPr>
          <w:rFonts w:cs="FrankRuehl"/>
          <w:sz w:val="26"/>
          <w:rtl/>
        </w:rPr>
        <w:lastRenderedPageBreak/>
        <w:tab/>
      </w:r>
      <w:r>
        <w:rPr>
          <w:rStyle w:val="default"/>
          <w:rFonts w:eastAsia="Calibri" w:cs="FrankRuehl"/>
          <w:rtl/>
        </w:rPr>
        <w:t>(ב</w:t>
      </w:r>
      <w:r>
        <w:rPr>
          <w:rStyle w:val="default"/>
          <w:rFonts w:eastAsia="Calibri" w:cs="FrankRuehl" w:hint="cs"/>
          <w:rtl/>
        </w:rPr>
        <w:t>)</w:t>
      </w:r>
      <w:r>
        <w:rPr>
          <w:rStyle w:val="default"/>
          <w:rFonts w:eastAsia="Calibri" w:cs="FrankRuehl"/>
          <w:rtl/>
        </w:rPr>
        <w:tab/>
        <w:t>ל</w:t>
      </w:r>
      <w:r>
        <w:rPr>
          <w:rStyle w:val="default"/>
          <w:rFonts w:eastAsia="Calibri" w:cs="FrankRuehl" w:hint="cs"/>
          <w:rtl/>
        </w:rPr>
        <w:t xml:space="preserve">שם קבלת הסכמה מדעת, ימסור המטפל למטופל מידע רפואי הדרוש לו, באורח סביר, כדי לאפשר לו להחליט אם להסכים לטיפול המוצע; </w:t>
      </w:r>
    </w:p>
    <w:p w:rsidR="009219F8" w:rsidRDefault="009219F8" w:rsidP="00F37EA4">
      <w:pPr>
        <w:spacing w:after="0" w:line="360" w:lineRule="auto"/>
        <w:rPr>
          <w:rFonts w:ascii="Times New Roman" w:hAnsi="Times New Roman" w:cs="David" w:hint="cs"/>
          <w:rtl/>
        </w:rPr>
      </w:pPr>
    </w:p>
    <w:p w:rsidR="00B655C4" w:rsidRDefault="00215E0B" w:rsidP="00F37EA4">
      <w:pPr>
        <w:spacing w:after="0" w:line="360" w:lineRule="auto"/>
        <w:rPr>
          <w:rFonts w:ascii="Times New Roman" w:hAnsi="Times New Roman" w:cs="David" w:hint="cs"/>
          <w:rtl/>
        </w:rPr>
      </w:pPr>
      <w:r>
        <w:rPr>
          <w:rFonts w:ascii="Times New Roman" w:hAnsi="Times New Roman" w:cs="David" w:hint="cs"/>
          <w:rtl/>
        </w:rPr>
        <w:t xml:space="preserve">החל מהמאה הקודמת </w:t>
      </w:r>
      <w:r>
        <w:rPr>
          <w:rFonts w:ascii="Times New Roman" w:hAnsi="Times New Roman" w:cs="David"/>
          <w:rtl/>
        </w:rPr>
        <w:t>–</w:t>
      </w:r>
      <w:r>
        <w:rPr>
          <w:rFonts w:ascii="Times New Roman" w:hAnsi="Times New Roman" w:cs="David" w:hint="cs"/>
          <w:rtl/>
        </w:rPr>
        <w:t xml:space="preserve"> התרחקות מהמודל הפטרנליסטי והעלאת מודעות זכויות האדם. ההסכמה לטיפול החלה בפסיקה. </w:t>
      </w:r>
    </w:p>
    <w:p w:rsidR="00215E0B" w:rsidRDefault="00215E0B" w:rsidP="00F37EA4">
      <w:pPr>
        <w:spacing w:after="0" w:line="360" w:lineRule="auto"/>
        <w:rPr>
          <w:rFonts w:ascii="Times New Roman" w:hAnsi="Times New Roman" w:cs="David" w:hint="cs"/>
          <w:rtl/>
        </w:rPr>
      </w:pPr>
      <w:r w:rsidRPr="00215E0B">
        <w:rPr>
          <w:rFonts w:ascii="Times New Roman" w:hAnsi="Times New Roman" w:cs="David" w:hint="cs"/>
          <w:b/>
          <w:bCs/>
          <w:rtl/>
        </w:rPr>
        <w:t xml:space="preserve">סוף שנות ה60: </w:t>
      </w:r>
      <w:r w:rsidRPr="00215E0B">
        <w:rPr>
          <w:rFonts w:ascii="Times New Roman" w:hAnsi="Times New Roman" w:cs="David" w:hint="cs"/>
          <w:b/>
          <w:bCs/>
          <w:highlight w:val="yellow"/>
          <w:rtl/>
        </w:rPr>
        <w:t>פס"ד ברחי נ' שטיינר</w:t>
      </w:r>
      <w:r>
        <w:rPr>
          <w:rFonts w:ascii="Times New Roman" w:hAnsi="Times New Roman" w:cs="David" w:hint="cs"/>
          <w:rtl/>
        </w:rPr>
        <w:t xml:space="preserve">: </w:t>
      </w:r>
      <w:r w:rsidR="00EC7E71">
        <w:rPr>
          <w:rFonts w:ascii="Times New Roman" w:hAnsi="Times New Roman" w:cs="David" w:hint="cs"/>
          <w:rtl/>
        </w:rPr>
        <w:t xml:space="preserve">עשו לילדה ניתוח לאחר שהציעו 2 דרכים ולא יידעו את ההורים על הסכנות והם גילו רק בדיעבד את האחוזים הנמוכים של ההצלחה. פנייה לבהמ"ש: 1. רשלנות 2. תקיפה. </w:t>
      </w:r>
    </w:p>
    <w:p w:rsidR="00EC7E71" w:rsidRDefault="00EC7E71" w:rsidP="00F37EA4">
      <w:pPr>
        <w:spacing w:after="0" w:line="360" w:lineRule="auto"/>
        <w:rPr>
          <w:rFonts w:ascii="Times New Roman" w:hAnsi="Times New Roman" w:cs="David" w:hint="cs"/>
          <w:rtl/>
        </w:rPr>
      </w:pPr>
      <w:r w:rsidRPr="00EC7E71">
        <w:rPr>
          <w:rFonts w:ascii="Times New Roman" w:hAnsi="Times New Roman" w:cs="David" w:hint="cs"/>
          <w:b/>
          <w:bCs/>
          <w:rtl/>
        </w:rPr>
        <w:t xml:space="preserve">הגיע </w:t>
      </w:r>
      <w:proofErr w:type="spellStart"/>
      <w:r w:rsidRPr="00EC7E71">
        <w:rPr>
          <w:rFonts w:ascii="Times New Roman" w:hAnsi="Times New Roman" w:cs="David" w:hint="cs"/>
          <w:b/>
          <w:bCs/>
          <w:rtl/>
        </w:rPr>
        <w:t>לד"נ</w:t>
      </w:r>
      <w:proofErr w:type="spellEnd"/>
      <w:r w:rsidRPr="00EC7E71">
        <w:rPr>
          <w:rFonts w:ascii="Times New Roman" w:hAnsi="Times New Roman" w:cs="David" w:hint="cs"/>
          <w:b/>
          <w:bCs/>
          <w:rtl/>
        </w:rPr>
        <w:t xml:space="preserve"> בעליון</w:t>
      </w:r>
      <w:r>
        <w:rPr>
          <w:rFonts w:ascii="Times New Roman" w:hAnsi="Times New Roman" w:cs="David" w:hint="cs"/>
          <w:rtl/>
        </w:rPr>
        <w:t xml:space="preserve">: </w:t>
      </w:r>
      <w:r w:rsidR="002A5F6B">
        <w:rPr>
          <w:rFonts w:ascii="Times New Roman" w:hAnsi="Times New Roman" w:cs="David" w:hint="cs"/>
          <w:rtl/>
        </w:rPr>
        <w:t xml:space="preserve">ס' התקיפה עורר אי נוחות כי רופאים רוצים להציל ולסייע ותקיפה זה ההפך </w:t>
      </w:r>
      <w:r w:rsidR="002A5F6B">
        <w:rPr>
          <w:rFonts w:ascii="Times New Roman" w:hAnsi="Times New Roman" w:cs="David"/>
          <w:rtl/>
        </w:rPr>
        <w:t>–</w:t>
      </w:r>
      <w:r w:rsidR="002A5F6B">
        <w:rPr>
          <w:rFonts w:ascii="Times New Roman" w:hAnsi="Times New Roman" w:cs="David" w:hint="cs"/>
          <w:rtl/>
        </w:rPr>
        <w:t xml:space="preserve"> וזה גם אלים. </w:t>
      </w:r>
    </w:p>
    <w:p w:rsidR="002A5F6B" w:rsidRDefault="002A5F6B" w:rsidP="00F37EA4">
      <w:pPr>
        <w:spacing w:after="0" w:line="360" w:lineRule="auto"/>
        <w:rPr>
          <w:rFonts w:ascii="Times New Roman" w:hAnsi="Times New Roman" w:cs="David" w:hint="cs"/>
          <w:rtl/>
        </w:rPr>
      </w:pPr>
      <w:r w:rsidRPr="002A5F6B">
        <w:rPr>
          <w:rFonts w:ascii="Times New Roman" w:hAnsi="Times New Roman" w:cs="David" w:hint="cs"/>
          <w:b/>
          <w:bCs/>
          <w:rtl/>
        </w:rPr>
        <w:t>סקירה בעולם</w:t>
      </w:r>
      <w:r>
        <w:rPr>
          <w:rFonts w:ascii="Times New Roman" w:hAnsi="Times New Roman" w:cs="David" w:hint="cs"/>
          <w:rtl/>
        </w:rPr>
        <w:t xml:space="preserve">: </w:t>
      </w:r>
      <w:r w:rsidRPr="002A5F6B">
        <w:rPr>
          <w:rFonts w:ascii="Times New Roman" w:hAnsi="Times New Roman" w:cs="David" w:hint="cs"/>
          <w:b/>
          <w:bCs/>
          <w:rtl/>
        </w:rPr>
        <w:t>אנגליה</w:t>
      </w:r>
      <w:r>
        <w:rPr>
          <w:rFonts w:ascii="Times New Roman" w:hAnsi="Times New Roman" w:cs="David" w:hint="cs"/>
          <w:rtl/>
        </w:rPr>
        <w:t xml:space="preserve">- לא משתמשים בתקיפה ופועלים דרך רשלנות . </w:t>
      </w:r>
      <w:r w:rsidRPr="002A5F6B">
        <w:rPr>
          <w:rFonts w:ascii="Times New Roman" w:hAnsi="Times New Roman" w:cs="David" w:hint="cs"/>
          <w:b/>
          <w:bCs/>
          <w:rtl/>
        </w:rPr>
        <w:t>ארה"ב</w:t>
      </w:r>
      <w:r>
        <w:rPr>
          <w:rFonts w:ascii="Times New Roman" w:hAnsi="Times New Roman" w:cs="David" w:hint="cs"/>
          <w:rtl/>
        </w:rPr>
        <w:t xml:space="preserve">- תקיפה- במקרים של ללא הסכמה. </w:t>
      </w:r>
    </w:p>
    <w:p w:rsidR="002A5F6B" w:rsidRDefault="002A5F6B" w:rsidP="00F37EA4">
      <w:pPr>
        <w:spacing w:after="0" w:line="360" w:lineRule="auto"/>
        <w:rPr>
          <w:rFonts w:ascii="Times New Roman" w:hAnsi="Times New Roman" w:cs="David" w:hint="cs"/>
          <w:rtl/>
        </w:rPr>
      </w:pPr>
      <w:r w:rsidRPr="002A5F6B">
        <w:rPr>
          <w:rFonts w:ascii="Times New Roman" w:hAnsi="Times New Roman" w:cs="David" w:hint="cs"/>
          <w:b/>
          <w:bCs/>
          <w:rtl/>
        </w:rPr>
        <w:t>ההבדל בין השניים</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רשלנות יש להוכיח נזק </w:t>
      </w:r>
      <w:proofErr w:type="spellStart"/>
      <w:r>
        <w:rPr>
          <w:rFonts w:ascii="Times New Roman" w:hAnsi="Times New Roman" w:cs="David" w:hint="cs"/>
          <w:rtl/>
        </w:rPr>
        <w:t>וקש"ס</w:t>
      </w:r>
      <w:proofErr w:type="spellEnd"/>
      <w:r>
        <w:rPr>
          <w:rFonts w:ascii="Times New Roman" w:hAnsi="Times New Roman" w:cs="David" w:hint="cs"/>
          <w:rtl/>
        </w:rPr>
        <w:t xml:space="preserve">. תקיפה רק את ביצוע העוולה- קל יותר להוכחה. </w:t>
      </w:r>
    </w:p>
    <w:p w:rsidR="002A5F6B" w:rsidRPr="00215E0B" w:rsidRDefault="002A5F6B" w:rsidP="00F37EA4">
      <w:pPr>
        <w:spacing w:after="0" w:line="360" w:lineRule="auto"/>
        <w:rPr>
          <w:rFonts w:ascii="Times New Roman" w:hAnsi="Times New Roman" w:cs="David" w:hint="cs"/>
          <w:rtl/>
        </w:rPr>
      </w:pPr>
      <w:r w:rsidRPr="002A5F6B">
        <w:rPr>
          <w:rFonts w:ascii="Times New Roman" w:hAnsi="Times New Roman" w:cs="David" w:hint="cs"/>
          <w:b/>
          <w:bCs/>
          <w:rtl/>
        </w:rPr>
        <w:t>בהמ"ש</w:t>
      </w:r>
      <w:r>
        <w:rPr>
          <w:rFonts w:ascii="Times New Roman" w:hAnsi="Times New Roman" w:cs="David" w:hint="cs"/>
          <w:rtl/>
        </w:rPr>
        <w:t xml:space="preserve"> : </w:t>
      </w:r>
      <w:r w:rsidRPr="002A5F6B">
        <w:rPr>
          <w:rFonts w:ascii="Times New Roman" w:hAnsi="Times New Roman" w:cs="David" w:hint="cs"/>
          <w:u w:val="single"/>
          <w:rtl/>
        </w:rPr>
        <w:t>מצמצם את האפשרות לתבוע בגין תקיפה:</w:t>
      </w:r>
      <w:r>
        <w:rPr>
          <w:rFonts w:ascii="Times New Roman" w:hAnsi="Times New Roman" w:cs="David" w:hint="cs"/>
          <w:rtl/>
        </w:rPr>
        <w:t xml:space="preserve"> 1. כאשר יש 2 שיטות טיפול וזכות המטופל לקבל את המידע 2. המטופל שאל מפורשות מה הסיכונים. </w:t>
      </w:r>
    </w:p>
    <w:p w:rsidR="008B1282" w:rsidRDefault="00C852EB" w:rsidP="00F37EA4">
      <w:pPr>
        <w:spacing w:after="0" w:line="360" w:lineRule="auto"/>
        <w:rPr>
          <w:rFonts w:ascii="Times New Roman" w:hAnsi="Times New Roman" w:cs="David" w:hint="cs"/>
          <w:rtl/>
        </w:rPr>
      </w:pPr>
      <w:r>
        <w:rPr>
          <w:rFonts w:ascii="Times New Roman" w:hAnsi="Times New Roman" w:cs="David" w:hint="cs"/>
          <w:rtl/>
        </w:rPr>
        <w:t xml:space="preserve">משנות ה80 התחילה התפתחות שיצרה קו יותר ברור </w:t>
      </w:r>
      <w:r w:rsidRPr="00C852EB">
        <w:rPr>
          <w:rFonts w:ascii="Times New Roman" w:hAnsi="Times New Roman" w:cs="David"/>
        </w:rPr>
        <w:sym w:font="Wingdings" w:char="F0DF"/>
      </w:r>
      <w:r>
        <w:rPr>
          <w:rFonts w:ascii="Times New Roman" w:hAnsi="Times New Roman" w:cs="David" w:hint="cs"/>
          <w:rtl/>
        </w:rPr>
        <w:t xml:space="preserve"> </w:t>
      </w:r>
    </w:p>
    <w:p w:rsidR="00C852EB" w:rsidRDefault="00C852EB" w:rsidP="00F37EA4">
      <w:pPr>
        <w:spacing w:after="0" w:line="360" w:lineRule="auto"/>
        <w:rPr>
          <w:rFonts w:ascii="Times New Roman" w:hAnsi="Times New Roman" w:cs="David" w:hint="cs"/>
          <w:rtl/>
        </w:rPr>
      </w:pPr>
      <w:r w:rsidRPr="00C852EB">
        <w:rPr>
          <w:rFonts w:ascii="Times New Roman" w:hAnsi="Times New Roman" w:cs="David" w:hint="cs"/>
          <w:b/>
          <w:bCs/>
          <w:highlight w:val="yellow"/>
          <w:rtl/>
        </w:rPr>
        <w:t xml:space="preserve">פס"ד </w:t>
      </w:r>
      <w:proofErr w:type="spellStart"/>
      <w:r w:rsidRPr="00C852EB">
        <w:rPr>
          <w:rFonts w:ascii="Times New Roman" w:hAnsi="Times New Roman" w:cs="David" w:hint="cs"/>
          <w:b/>
          <w:bCs/>
          <w:highlight w:val="yellow"/>
          <w:rtl/>
        </w:rPr>
        <w:t>רייבי</w:t>
      </w:r>
      <w:proofErr w:type="spellEnd"/>
      <w:r w:rsidRPr="00C852EB">
        <w:rPr>
          <w:rFonts w:ascii="Times New Roman" w:hAnsi="Times New Roman" w:cs="David" w:hint="cs"/>
          <w:b/>
          <w:bCs/>
          <w:highlight w:val="yellow"/>
          <w:rtl/>
        </w:rPr>
        <w:t xml:space="preserve"> נ' </w:t>
      </w:r>
      <w:proofErr w:type="spellStart"/>
      <w:r w:rsidRPr="00C852EB">
        <w:rPr>
          <w:rFonts w:ascii="Times New Roman" w:hAnsi="Times New Roman" w:cs="David" w:hint="cs"/>
          <w:b/>
          <w:bCs/>
          <w:highlight w:val="yellow"/>
          <w:rtl/>
        </w:rPr>
        <w:t>ויגל</w:t>
      </w:r>
      <w:proofErr w:type="spellEnd"/>
      <w:r>
        <w:rPr>
          <w:rFonts w:ascii="Times New Roman" w:hAnsi="Times New Roman" w:cs="David" w:hint="cs"/>
          <w:rtl/>
        </w:rPr>
        <w:t xml:space="preserve">: </w:t>
      </w:r>
      <w:r w:rsidR="001859F3">
        <w:rPr>
          <w:rFonts w:ascii="Times New Roman" w:hAnsi="Times New Roman" w:cs="David" w:hint="cs"/>
          <w:rtl/>
        </w:rPr>
        <w:t xml:space="preserve">הבחור עם הסיפור על ניתוח הגב וצלקת שהוסרה ללא ידיעתו. הבעיה </w:t>
      </w:r>
      <w:proofErr w:type="spellStart"/>
      <w:r w:rsidR="001859F3">
        <w:rPr>
          <w:rFonts w:ascii="Times New Roman" w:hAnsi="Times New Roman" w:cs="David" w:hint="cs"/>
          <w:rtl/>
        </w:rPr>
        <w:t>היתה</w:t>
      </w:r>
      <w:proofErr w:type="spellEnd"/>
      <w:r w:rsidR="001859F3">
        <w:rPr>
          <w:rFonts w:ascii="Times New Roman" w:hAnsi="Times New Roman" w:cs="David" w:hint="cs"/>
          <w:rtl/>
        </w:rPr>
        <w:t xml:space="preserve"> עדות של רופא אחר שטען שהרופא שביצע את הניתוח היה צריך לדעת. </w:t>
      </w:r>
    </w:p>
    <w:p w:rsidR="001859F3" w:rsidRDefault="001859F3" w:rsidP="00F37EA4">
      <w:pPr>
        <w:spacing w:after="0" w:line="360" w:lineRule="auto"/>
        <w:rPr>
          <w:rFonts w:ascii="Times New Roman" w:hAnsi="Times New Roman" w:cs="David" w:hint="cs"/>
          <w:rtl/>
        </w:rPr>
      </w:pPr>
      <w:r w:rsidRPr="001859F3">
        <w:rPr>
          <w:rFonts w:ascii="Times New Roman" w:hAnsi="Times New Roman" w:cs="David" w:hint="cs"/>
          <w:b/>
          <w:bCs/>
          <w:u w:val="single"/>
          <w:rtl/>
        </w:rPr>
        <w:t>בהמ"ש</w:t>
      </w:r>
      <w:r>
        <w:rPr>
          <w:rFonts w:ascii="Times New Roman" w:hAnsi="Times New Roman" w:cs="David" w:hint="cs"/>
          <w:rtl/>
        </w:rPr>
        <w:t>: קבע עקרונות ואיזונים על מתן מידע כדי שהמטופל יקלוט. (מחקרים מראים שמטופלים לא קולטים את כל המידע+מפחדים לעשות את הפעולה)</w:t>
      </w:r>
    </w:p>
    <w:p w:rsidR="001859F3" w:rsidRDefault="001859F3" w:rsidP="00F37EA4">
      <w:pPr>
        <w:pStyle w:val="a3"/>
        <w:numPr>
          <w:ilvl w:val="0"/>
          <w:numId w:val="6"/>
        </w:numPr>
        <w:spacing w:after="0" w:line="360" w:lineRule="auto"/>
        <w:rPr>
          <w:rFonts w:ascii="Times New Roman" w:hAnsi="Times New Roman" w:cs="David" w:hint="cs"/>
        </w:rPr>
      </w:pPr>
      <w:r>
        <w:rPr>
          <w:rFonts w:ascii="Times New Roman" w:hAnsi="Times New Roman" w:cs="David" w:hint="cs"/>
          <w:rtl/>
        </w:rPr>
        <w:t xml:space="preserve">פרוצדורה דחופה יותר ויותר מצילת חיים פחות מידע מפעולה אלקטיבית ופחות מצילת חיים. </w:t>
      </w:r>
    </w:p>
    <w:p w:rsidR="001859F3" w:rsidRDefault="001859F3" w:rsidP="00F37EA4">
      <w:pPr>
        <w:pStyle w:val="a3"/>
        <w:numPr>
          <w:ilvl w:val="0"/>
          <w:numId w:val="6"/>
        </w:numPr>
        <w:spacing w:after="0" w:line="360" w:lineRule="auto"/>
        <w:rPr>
          <w:rFonts w:ascii="Times New Roman" w:hAnsi="Times New Roman" w:cs="David" w:hint="cs"/>
        </w:rPr>
      </w:pPr>
      <w:r>
        <w:rPr>
          <w:rFonts w:ascii="Times New Roman" w:hAnsi="Times New Roman" w:cs="David" w:hint="cs"/>
          <w:rtl/>
        </w:rPr>
        <w:t xml:space="preserve">סיכון כבד משקל ומשמעותי לחיים כמו מוות או נכות או משהו </w:t>
      </w:r>
      <w:r>
        <w:rPr>
          <w:rFonts w:ascii="Times New Roman" w:hAnsi="Times New Roman" w:cs="David"/>
          <w:rtl/>
        </w:rPr>
        <w:t>–</w:t>
      </w:r>
      <w:r>
        <w:rPr>
          <w:rFonts w:ascii="Times New Roman" w:hAnsi="Times New Roman" w:cs="David" w:hint="cs"/>
          <w:rtl/>
        </w:rPr>
        <w:t xml:space="preserve"> שרוב בנ"א היו רוצים לדעת כך יש לציין גם אם האחוזים נמוכים. או תופעה בעלת שכיחות גבוהה גם אם אינה מסוכנת. </w:t>
      </w:r>
    </w:p>
    <w:p w:rsidR="008F57D2" w:rsidRDefault="001859F3" w:rsidP="00F37EA4">
      <w:pPr>
        <w:spacing w:after="0" w:line="360" w:lineRule="auto"/>
        <w:rPr>
          <w:rFonts w:cs="David" w:hint="cs"/>
        </w:rPr>
      </w:pPr>
      <w:r w:rsidRPr="001859F3">
        <w:rPr>
          <w:rFonts w:ascii="Times New Roman" w:hAnsi="Times New Roman" w:cs="David" w:hint="cs"/>
          <w:b/>
          <w:bCs/>
          <w:u w:val="single"/>
          <w:rtl/>
        </w:rPr>
        <w:t>הרעיון</w:t>
      </w:r>
      <w:r>
        <w:rPr>
          <w:rFonts w:ascii="Times New Roman" w:hAnsi="Times New Roman" w:cs="David" w:hint="cs"/>
          <w:rtl/>
        </w:rPr>
        <w:t>:</w:t>
      </w:r>
      <w:r w:rsidRPr="001859F3">
        <w:rPr>
          <w:rFonts w:ascii="Times New Roman" w:hAnsi="Times New Roman" w:cs="David" w:hint="cs"/>
          <w:rtl/>
        </w:rPr>
        <w:t xml:space="preserve"> </w:t>
      </w:r>
      <w:r>
        <w:rPr>
          <w:rFonts w:ascii="Times New Roman" w:hAnsi="Times New Roman" w:cs="David" w:hint="cs"/>
          <w:rtl/>
        </w:rPr>
        <w:t>דו שיח בין מטופל למטפל. ההליך</w:t>
      </w:r>
      <w:r w:rsidR="008F57D2">
        <w:rPr>
          <w:rFonts w:ascii="Times New Roman" w:hAnsi="Times New Roman" w:cs="David" w:hint="cs"/>
          <w:rtl/>
        </w:rPr>
        <w:t xml:space="preserve"> צריך לכלול</w:t>
      </w:r>
      <w:r>
        <w:rPr>
          <w:rFonts w:ascii="Times New Roman" w:hAnsi="Times New Roman" w:cs="David" w:hint="cs"/>
          <w:rtl/>
        </w:rPr>
        <w:t>: דרכי טיפול רפואיות</w:t>
      </w:r>
      <w:r w:rsidR="008F57D2">
        <w:rPr>
          <w:rFonts w:ascii="Times New Roman" w:hAnsi="Times New Roman" w:cs="David" w:hint="cs"/>
          <w:rtl/>
        </w:rPr>
        <w:t>+</w:t>
      </w:r>
      <w:r>
        <w:rPr>
          <w:rFonts w:ascii="Times New Roman" w:hAnsi="Times New Roman" w:cs="David" w:hint="cs"/>
          <w:rtl/>
        </w:rPr>
        <w:t xml:space="preserve"> מידע רפואי, רצונות המטופל.</w:t>
      </w:r>
      <w:r w:rsidR="008F57D2">
        <w:rPr>
          <w:rFonts w:cs="David" w:hint="cs"/>
          <w:rtl/>
        </w:rPr>
        <w:t xml:space="preserve"> כאשר </w:t>
      </w:r>
      <w:proofErr w:type="spellStart"/>
      <w:r w:rsidR="008F57D2">
        <w:rPr>
          <w:rFonts w:cs="David" w:hint="cs"/>
          <w:rtl/>
        </w:rPr>
        <w:t>נק</w:t>
      </w:r>
      <w:proofErr w:type="spellEnd"/>
      <w:r w:rsidR="008F57D2">
        <w:rPr>
          <w:rFonts w:cs="David" w:hint="cs"/>
          <w:rtl/>
        </w:rPr>
        <w:t>' המוצא שלנו היא: 1. הרופא הוא זה שמקבל את ההחלטה. 2. השיקולים של הרופא הם שיקולים רפואיים, טהורים .3.הרופא באמת רופא אתי ומוסרי ורואה לנגד עיניו רק טיפול רפואי טוב.</w:t>
      </w:r>
    </w:p>
    <w:p w:rsidR="001859F3" w:rsidRPr="001859F3" w:rsidRDefault="008F57D2" w:rsidP="00F37EA4">
      <w:pPr>
        <w:spacing w:after="0" w:line="360" w:lineRule="auto"/>
        <w:rPr>
          <w:rFonts w:ascii="Times New Roman" w:hAnsi="Times New Roman" w:cs="David"/>
          <w:rtl/>
        </w:rPr>
      </w:pPr>
      <w:r w:rsidRPr="008F57D2">
        <w:rPr>
          <w:rFonts w:ascii="Times New Roman" w:hAnsi="Times New Roman" w:cs="David" w:hint="cs"/>
          <w:b/>
          <w:bCs/>
          <w:rtl/>
        </w:rPr>
        <w:t>ההתפתחות לא נעשתה בצורה נכונה</w:t>
      </w:r>
      <w:r>
        <w:rPr>
          <w:rFonts w:ascii="Times New Roman" w:hAnsi="Times New Roman" w:cs="David" w:hint="cs"/>
          <w:rtl/>
        </w:rPr>
        <w:t xml:space="preserve">- היום איגודי רופאים מכינים מסמכים מסורבלים וארוכים המכילים תופעות לוואי וסיכונים עליהם חותמים, וזה מונע את השיח בין המטופל למטפל כמו שהיה פעם. </w:t>
      </w:r>
    </w:p>
    <w:p w:rsidR="008B1282" w:rsidRDefault="008B1282" w:rsidP="00F37EA4">
      <w:pPr>
        <w:spacing w:after="0" w:line="360" w:lineRule="auto"/>
        <w:rPr>
          <w:rFonts w:ascii="Times New Roman" w:hAnsi="Times New Roman" w:cs="David" w:hint="cs"/>
          <w:rtl/>
        </w:rPr>
      </w:pPr>
    </w:p>
    <w:p w:rsidR="008F57D2" w:rsidRDefault="008F57D2" w:rsidP="00F37EA4">
      <w:pPr>
        <w:spacing w:after="0" w:line="360" w:lineRule="auto"/>
        <w:rPr>
          <w:rFonts w:ascii="Times New Roman" w:hAnsi="Times New Roman" w:cs="David" w:hint="cs"/>
          <w:rtl/>
        </w:rPr>
      </w:pPr>
      <w:r w:rsidRPr="008F57D2">
        <w:rPr>
          <w:rFonts w:ascii="Times New Roman" w:hAnsi="Times New Roman" w:cs="David" w:hint="cs"/>
          <w:b/>
          <w:bCs/>
          <w:u w:val="single"/>
          <w:rtl/>
        </w:rPr>
        <w:t>"מידע באורח סביר"</w:t>
      </w:r>
      <w:r>
        <w:rPr>
          <w:rFonts w:ascii="Times New Roman" w:hAnsi="Times New Roman" w:cs="David" w:hint="cs"/>
          <w:b/>
          <w:bCs/>
          <w:u w:val="single"/>
          <w:rtl/>
        </w:rPr>
        <w:t xml:space="preserve">- </w:t>
      </w:r>
      <w:r>
        <w:rPr>
          <w:rFonts w:ascii="Times New Roman" w:hAnsi="Times New Roman" w:cs="David" w:hint="cs"/>
          <w:rtl/>
        </w:rPr>
        <w:t xml:space="preserve">מזה אומר? </w:t>
      </w:r>
      <w:r w:rsidRPr="008F57D2">
        <w:rPr>
          <w:rFonts w:ascii="Times New Roman" w:hAnsi="Times New Roman" w:cs="David" w:hint="cs"/>
          <w:u w:val="single"/>
          <w:rtl/>
        </w:rPr>
        <w:t>אנגליה</w:t>
      </w:r>
      <w:r>
        <w:rPr>
          <w:rFonts w:ascii="Times New Roman" w:hAnsi="Times New Roman" w:cs="David" w:hint="cs"/>
          <w:rtl/>
        </w:rPr>
        <w:t xml:space="preserve">- מה שהרופאים מוסרים זה סביר. </w:t>
      </w:r>
      <w:r w:rsidRPr="008F57D2">
        <w:rPr>
          <w:rFonts w:ascii="Times New Roman" w:hAnsi="Times New Roman" w:cs="David" w:hint="cs"/>
          <w:u w:val="single"/>
          <w:rtl/>
        </w:rPr>
        <w:t>ארה"ב</w:t>
      </w:r>
      <w:r>
        <w:rPr>
          <w:rFonts w:ascii="Times New Roman" w:hAnsi="Times New Roman" w:cs="David" w:hint="cs"/>
          <w:rtl/>
        </w:rPr>
        <w:t xml:space="preserve">- סביר מצד המטופל. </w:t>
      </w:r>
    </w:p>
    <w:p w:rsidR="009D3B6A" w:rsidRDefault="009D3B6A" w:rsidP="00F37EA4">
      <w:pPr>
        <w:spacing w:after="0" w:line="360" w:lineRule="auto"/>
        <w:rPr>
          <w:rFonts w:ascii="Times New Roman" w:hAnsi="Times New Roman" w:cs="David" w:hint="cs"/>
          <w:rtl/>
        </w:rPr>
      </w:pPr>
      <w:r w:rsidRPr="009D3B6A">
        <w:rPr>
          <w:rFonts w:ascii="Times New Roman" w:hAnsi="Times New Roman" w:cs="David" w:hint="cs"/>
          <w:b/>
          <w:bCs/>
          <w:rtl/>
        </w:rPr>
        <w:t>סטנדרט רופא סביר</w:t>
      </w:r>
      <w:r w:rsidR="00EC5F75">
        <w:rPr>
          <w:rFonts w:ascii="Times New Roman" w:hAnsi="Times New Roman" w:cs="David" w:hint="cs"/>
          <w:rtl/>
        </w:rPr>
        <w:t xml:space="preserve">: </w:t>
      </w:r>
      <w:r w:rsidR="00EC5F75" w:rsidRPr="00EC5F75">
        <w:rPr>
          <w:rFonts w:ascii="Times New Roman" w:hAnsi="Times New Roman" w:cs="David" w:hint="cs"/>
          <w:u w:val="single"/>
          <w:rtl/>
        </w:rPr>
        <w:t>יתרונות</w:t>
      </w:r>
      <w:r w:rsidR="00EC5F75">
        <w:rPr>
          <w:rFonts w:ascii="Times New Roman" w:hAnsi="Times New Roman" w:cs="David" w:hint="cs"/>
          <w:rtl/>
        </w:rPr>
        <w:t>:</w:t>
      </w:r>
      <w:r w:rsidR="004802AA">
        <w:rPr>
          <w:rFonts w:ascii="Times New Roman" w:hAnsi="Times New Roman" w:cs="David" w:hint="cs"/>
          <w:rtl/>
        </w:rPr>
        <w:t xml:space="preserve"> 1. הרופא הוא מוסר המידע ולכן יהיה פחות חוסר וודאות </w:t>
      </w:r>
      <w:r w:rsidR="004802AA">
        <w:rPr>
          <w:rFonts w:ascii="Times New Roman" w:hAnsi="Times New Roman" w:cs="David"/>
          <w:rtl/>
        </w:rPr>
        <w:t>–</w:t>
      </w:r>
      <w:r w:rsidR="004802AA">
        <w:rPr>
          <w:rFonts w:ascii="Times New Roman" w:hAnsi="Times New Roman" w:cs="David" w:hint="cs"/>
          <w:rtl/>
        </w:rPr>
        <w:t xml:space="preserve"> הם יקבעו סטנדרט, לא יהיה נטל גדול, וזה </w:t>
      </w:r>
      <w:proofErr w:type="spellStart"/>
      <w:r w:rsidR="004802AA">
        <w:rPr>
          <w:rFonts w:ascii="Times New Roman" w:hAnsi="Times New Roman" w:cs="David" w:hint="cs"/>
          <w:rtl/>
        </w:rPr>
        <w:t>ייתחשב</w:t>
      </w:r>
      <w:proofErr w:type="spellEnd"/>
      <w:r w:rsidR="004802AA">
        <w:rPr>
          <w:rFonts w:ascii="Times New Roman" w:hAnsi="Times New Roman" w:cs="David" w:hint="cs"/>
          <w:rtl/>
        </w:rPr>
        <w:t xml:space="preserve"> בזמן ומגבלות שלהם. 2. </w:t>
      </w:r>
      <w:proofErr w:type="spellStart"/>
      <w:r w:rsidR="004802AA">
        <w:rPr>
          <w:rFonts w:ascii="Times New Roman" w:hAnsi="Times New Roman" w:cs="David" w:hint="cs"/>
          <w:rtl/>
        </w:rPr>
        <w:t>ראייתית</w:t>
      </w:r>
      <w:proofErr w:type="spellEnd"/>
      <w:r w:rsidR="004802AA">
        <w:rPr>
          <w:rFonts w:ascii="Times New Roman" w:hAnsi="Times New Roman" w:cs="David" w:hint="cs"/>
          <w:rtl/>
        </w:rPr>
        <w:t xml:space="preserve">- קל להוכחה מעידים מומחה רפואי </w:t>
      </w:r>
      <w:r w:rsidR="004802AA">
        <w:rPr>
          <w:rFonts w:ascii="Times New Roman" w:hAnsi="Times New Roman" w:cs="David"/>
          <w:rtl/>
        </w:rPr>
        <w:t>–</w:t>
      </w:r>
      <w:r w:rsidR="004802AA">
        <w:rPr>
          <w:rFonts w:ascii="Times New Roman" w:hAnsi="Times New Roman" w:cs="David" w:hint="cs"/>
          <w:rtl/>
        </w:rPr>
        <w:t xml:space="preserve"> מה הוא אומר. </w:t>
      </w:r>
    </w:p>
    <w:p w:rsidR="004802AA" w:rsidRDefault="004802AA" w:rsidP="00F37EA4">
      <w:pPr>
        <w:spacing w:after="0" w:line="360" w:lineRule="auto"/>
        <w:rPr>
          <w:rFonts w:ascii="Times New Roman" w:hAnsi="Times New Roman" w:cs="David" w:hint="cs"/>
          <w:rtl/>
        </w:rPr>
      </w:pPr>
      <w:r w:rsidRPr="004802AA">
        <w:rPr>
          <w:rFonts w:ascii="Times New Roman" w:hAnsi="Times New Roman" w:cs="David" w:hint="cs"/>
          <w:u w:val="single"/>
          <w:rtl/>
        </w:rPr>
        <w:t>חסרונות</w:t>
      </w:r>
      <w:r>
        <w:rPr>
          <w:rFonts w:ascii="Times New Roman" w:hAnsi="Times New Roman" w:cs="David" w:hint="cs"/>
          <w:rtl/>
        </w:rPr>
        <w:t>:</w:t>
      </w:r>
      <w:r w:rsidR="00043643">
        <w:rPr>
          <w:rFonts w:ascii="Times New Roman" w:hAnsi="Times New Roman" w:cs="David" w:hint="cs"/>
          <w:rtl/>
        </w:rPr>
        <w:t xml:space="preserve"> 1. לא מתאים לנושא האוטונומיה וכיבודה. 2. הרופאים יקבעו סטנדרט נמוך 3. מטרת החוק היא חינוכית להביא לשינוי וזה לא תואם את המטרה. 4. אנגליה אפילו יש כרסום </w:t>
      </w:r>
      <w:r w:rsidR="00043643">
        <w:rPr>
          <w:rFonts w:ascii="Times New Roman" w:hAnsi="Times New Roman" w:cs="David"/>
          <w:rtl/>
        </w:rPr>
        <w:t>–</w:t>
      </w:r>
      <w:r w:rsidR="00043643">
        <w:rPr>
          <w:rFonts w:ascii="Times New Roman" w:hAnsi="Times New Roman" w:cs="David" w:hint="cs"/>
          <w:rtl/>
        </w:rPr>
        <w:t xml:space="preserve"> חייבים להתייחס לרצון המטופל. </w:t>
      </w:r>
    </w:p>
    <w:p w:rsidR="00043643" w:rsidRDefault="00043643" w:rsidP="00F37EA4">
      <w:pPr>
        <w:spacing w:after="0" w:line="360" w:lineRule="auto"/>
        <w:rPr>
          <w:rFonts w:ascii="Times New Roman" w:hAnsi="Times New Roman" w:cs="David" w:hint="cs"/>
          <w:rtl/>
        </w:rPr>
      </w:pPr>
      <w:r w:rsidRPr="00043643">
        <w:rPr>
          <w:rFonts w:ascii="Times New Roman" w:hAnsi="Times New Roman" w:cs="David" w:hint="cs"/>
          <w:b/>
          <w:bCs/>
          <w:rtl/>
        </w:rPr>
        <w:t>סטנדרט חולה ספציפי</w:t>
      </w:r>
      <w:r>
        <w:rPr>
          <w:rFonts w:ascii="Times New Roman" w:hAnsi="Times New Roman" w:cs="David" w:hint="cs"/>
          <w:rtl/>
        </w:rPr>
        <w:t xml:space="preserve">: </w:t>
      </w:r>
      <w:r w:rsidR="00325E73" w:rsidRPr="00325E73">
        <w:rPr>
          <w:rFonts w:ascii="Times New Roman" w:hAnsi="Times New Roman" w:cs="David" w:hint="cs"/>
          <w:u w:val="single"/>
          <w:rtl/>
        </w:rPr>
        <w:t>יתרונות</w:t>
      </w:r>
      <w:r w:rsidR="00325E73">
        <w:rPr>
          <w:rFonts w:ascii="Times New Roman" w:hAnsi="Times New Roman" w:cs="David" w:hint="cs"/>
          <w:rtl/>
        </w:rPr>
        <w:t xml:space="preserve">: 1. מכבד את אוטונומית החולה. </w:t>
      </w:r>
      <w:r w:rsidR="00325E73" w:rsidRPr="00325E73">
        <w:rPr>
          <w:rFonts w:ascii="Times New Roman" w:hAnsi="Times New Roman" w:cs="David" w:hint="cs"/>
          <w:u w:val="single"/>
          <w:rtl/>
        </w:rPr>
        <w:t>חיסרון</w:t>
      </w:r>
      <w:r w:rsidR="00325E73">
        <w:rPr>
          <w:rFonts w:ascii="Times New Roman" w:hAnsi="Times New Roman" w:cs="David" w:hint="cs"/>
          <w:rtl/>
        </w:rPr>
        <w:t xml:space="preserve">: לא </w:t>
      </w:r>
      <w:proofErr w:type="spellStart"/>
      <w:r w:rsidR="00325E73">
        <w:rPr>
          <w:rFonts w:ascii="Times New Roman" w:hAnsi="Times New Roman" w:cs="David" w:hint="cs"/>
          <w:rtl/>
        </w:rPr>
        <w:t>פרקטטי</w:t>
      </w:r>
      <w:proofErr w:type="spellEnd"/>
      <w:r w:rsidR="00325E73">
        <w:rPr>
          <w:rFonts w:ascii="Times New Roman" w:hAnsi="Times New Roman" w:cs="David" w:hint="cs"/>
          <w:rtl/>
        </w:rPr>
        <w:t xml:space="preserve">- אלא אם הולכים לרופא פרטי, כי אחרת אין זמן. 2. לעיתים המטופל לא מתעניין בדברים החשובים באמת (צלקת) 3. </w:t>
      </w:r>
      <w:proofErr w:type="spellStart"/>
      <w:r w:rsidR="00325E73">
        <w:rPr>
          <w:rFonts w:ascii="Times New Roman" w:hAnsi="Times New Roman" w:cs="David" w:hint="cs"/>
          <w:rtl/>
        </w:rPr>
        <w:t>ראייתית</w:t>
      </w:r>
      <w:proofErr w:type="spellEnd"/>
      <w:r w:rsidR="00325E73">
        <w:rPr>
          <w:rFonts w:ascii="Times New Roman" w:hAnsi="Times New Roman" w:cs="David" w:hint="cs"/>
          <w:rtl/>
        </w:rPr>
        <w:t xml:space="preserve"> </w:t>
      </w:r>
      <w:r w:rsidR="00325E73">
        <w:rPr>
          <w:rFonts w:ascii="Times New Roman" w:hAnsi="Times New Roman" w:cs="David"/>
          <w:rtl/>
        </w:rPr>
        <w:t>–</w:t>
      </w:r>
      <w:r w:rsidR="00325E73">
        <w:rPr>
          <w:rFonts w:ascii="Times New Roman" w:hAnsi="Times New Roman" w:cs="David" w:hint="cs"/>
          <w:rtl/>
        </w:rPr>
        <w:t xml:space="preserve"> א"א להוכיח. </w:t>
      </w:r>
    </w:p>
    <w:p w:rsidR="00325E73" w:rsidRDefault="00325E73" w:rsidP="00F37EA4">
      <w:pPr>
        <w:spacing w:after="0" w:line="360" w:lineRule="auto"/>
        <w:rPr>
          <w:rFonts w:ascii="Times New Roman" w:hAnsi="Times New Roman" w:cs="David" w:hint="cs"/>
          <w:rtl/>
        </w:rPr>
      </w:pPr>
      <w:r w:rsidRPr="00325E73">
        <w:rPr>
          <w:rFonts w:ascii="Times New Roman" w:hAnsi="Times New Roman" w:cs="David" w:hint="cs"/>
          <w:b/>
          <w:bCs/>
          <w:rtl/>
        </w:rPr>
        <w:t>סטנדרט חולה סביר</w:t>
      </w:r>
      <w:r>
        <w:rPr>
          <w:rFonts w:ascii="Times New Roman" w:hAnsi="Times New Roman" w:cs="David" w:hint="cs"/>
          <w:rtl/>
        </w:rPr>
        <w:t>:</w:t>
      </w:r>
      <w:r w:rsidR="004B192C">
        <w:rPr>
          <w:rFonts w:ascii="Times New Roman" w:hAnsi="Times New Roman" w:cs="David" w:hint="cs"/>
          <w:rtl/>
        </w:rPr>
        <w:t xml:space="preserve"> כלי אוב' מבחינה </w:t>
      </w:r>
      <w:proofErr w:type="spellStart"/>
      <w:r w:rsidR="004B192C">
        <w:rPr>
          <w:rFonts w:ascii="Times New Roman" w:hAnsi="Times New Roman" w:cs="David" w:hint="cs"/>
          <w:rtl/>
        </w:rPr>
        <w:t>ראייתית</w:t>
      </w:r>
      <w:proofErr w:type="spellEnd"/>
      <w:r w:rsidR="004B192C">
        <w:rPr>
          <w:rFonts w:ascii="Times New Roman" w:hAnsi="Times New Roman" w:cs="David" w:hint="cs"/>
          <w:rtl/>
        </w:rPr>
        <w:t xml:space="preserve">. </w:t>
      </w:r>
      <w:r w:rsidR="004B192C">
        <w:rPr>
          <w:rFonts w:ascii="Times New Roman" w:hAnsi="Times New Roman" w:cs="David" w:hint="cs"/>
          <w:u w:val="single"/>
          <w:rtl/>
        </w:rPr>
        <w:t>חיסרון:</w:t>
      </w:r>
      <w:r w:rsidR="004B192C">
        <w:rPr>
          <w:rFonts w:ascii="Times New Roman" w:hAnsi="Times New Roman" w:cs="David" w:hint="cs"/>
          <w:rtl/>
        </w:rPr>
        <w:t xml:space="preserve"> 1. פגיעה באוטונומיה המושלמת של החולה 2. דרישה לא פשוטה מהרופא </w:t>
      </w:r>
      <w:r w:rsidR="004B192C">
        <w:rPr>
          <w:rFonts w:ascii="Times New Roman" w:hAnsi="Times New Roman" w:cs="David"/>
          <w:rtl/>
        </w:rPr>
        <w:t>–</w:t>
      </w:r>
      <w:r w:rsidR="004B192C">
        <w:rPr>
          <w:rFonts w:ascii="Times New Roman" w:hAnsi="Times New Roman" w:cs="David" w:hint="cs"/>
          <w:rtl/>
        </w:rPr>
        <w:t xml:space="preserve"> מבחינת זמן פחות מעשי 3. כיום אין </w:t>
      </w:r>
      <w:proofErr w:type="spellStart"/>
      <w:r w:rsidR="004B192C">
        <w:rPr>
          <w:rFonts w:ascii="Times New Roman" w:hAnsi="Times New Roman" w:cs="David" w:hint="cs"/>
          <w:rtl/>
        </w:rPr>
        <w:t>מע</w:t>
      </w:r>
      <w:proofErr w:type="spellEnd"/>
      <w:r w:rsidR="004B192C">
        <w:rPr>
          <w:rFonts w:ascii="Times New Roman" w:hAnsi="Times New Roman" w:cs="David" w:hint="cs"/>
          <w:rtl/>
        </w:rPr>
        <w:t>' סטנדרטים ברורה ולכן כל העניין לא מוגדר.</w:t>
      </w:r>
    </w:p>
    <w:p w:rsidR="004B192C" w:rsidRDefault="004B192C" w:rsidP="00F37EA4">
      <w:pPr>
        <w:spacing w:after="0" w:line="360" w:lineRule="auto"/>
        <w:rPr>
          <w:rFonts w:ascii="Times New Roman" w:hAnsi="Times New Roman" w:cs="David" w:hint="cs"/>
          <w:rtl/>
        </w:rPr>
      </w:pPr>
      <w:r w:rsidRPr="004B192C">
        <w:rPr>
          <w:rFonts w:ascii="Times New Roman" w:hAnsi="Times New Roman" w:cs="David" w:hint="cs"/>
          <w:b/>
          <w:bCs/>
          <w:rtl/>
        </w:rPr>
        <w:t>מה משמעות "דרוש לו"</w:t>
      </w:r>
      <w:r>
        <w:rPr>
          <w:rFonts w:ascii="Times New Roman" w:hAnsi="Times New Roman" w:cs="David" w:hint="cs"/>
          <w:rtl/>
        </w:rPr>
        <w:t xml:space="preserve">- כביכול מוכוון לספציפי- דעת כותבים </w:t>
      </w:r>
      <w:r>
        <w:rPr>
          <w:rFonts w:ascii="Times New Roman" w:hAnsi="Times New Roman" w:cs="David"/>
          <w:rtl/>
        </w:rPr>
        <w:t>–</w:t>
      </w:r>
      <w:r>
        <w:rPr>
          <w:rFonts w:ascii="Times New Roman" w:hAnsi="Times New Roman" w:cs="David" w:hint="cs"/>
          <w:rtl/>
        </w:rPr>
        <w:t xml:space="preserve"> שילוב: המבחן הכללי הוא החולה הסביר, אם המטופל שואל שאלה ספציפית חייבים לענות לו. המרצה מסכימה עם המבחן הזה. </w:t>
      </w:r>
    </w:p>
    <w:p w:rsidR="008F57D2" w:rsidRPr="00DE1A58" w:rsidRDefault="00DE1A58" w:rsidP="00F37EA4">
      <w:pPr>
        <w:spacing w:line="360" w:lineRule="auto"/>
        <w:rPr>
          <w:rFonts w:cs="David" w:hint="cs"/>
          <w:rtl/>
        </w:rPr>
      </w:pPr>
      <w:r w:rsidRPr="00DE1A58">
        <w:rPr>
          <w:rFonts w:cs="David" w:hint="cs"/>
          <w:b/>
          <w:bCs/>
          <w:rtl/>
        </w:rPr>
        <w:t>סיכונים/ סיכויים</w:t>
      </w:r>
      <w:r>
        <w:rPr>
          <w:rFonts w:cs="David" w:hint="cs"/>
          <w:rtl/>
        </w:rPr>
        <w:t xml:space="preserve">: </w:t>
      </w:r>
      <w:r w:rsidRPr="00DE1A58">
        <w:rPr>
          <w:rFonts w:cs="David" w:hint="cs"/>
          <w:rtl/>
        </w:rPr>
        <w:t>אנשים שונים מחשבים סיכונים באופן שונה- אוהבי סיכון</w:t>
      </w:r>
      <w:r>
        <w:rPr>
          <w:rFonts w:cs="David" w:hint="cs"/>
          <w:rtl/>
        </w:rPr>
        <w:t xml:space="preserve">/ </w:t>
      </w:r>
      <w:r w:rsidRPr="00DE1A58">
        <w:rPr>
          <w:rFonts w:cs="David" w:hint="cs"/>
          <w:rtl/>
        </w:rPr>
        <w:t xml:space="preserve">שונאי סיכון. בנוסף יש השפעה לאופן ההצגה של הדברים: </w:t>
      </w:r>
      <w:r>
        <w:rPr>
          <w:rFonts w:cs="David" w:hint="cs"/>
          <w:rtl/>
        </w:rPr>
        <w:t>לדוג': אומרים טיפול</w:t>
      </w:r>
      <w:r w:rsidRPr="00DE1A58">
        <w:rPr>
          <w:rFonts w:cs="David" w:hint="cs"/>
          <w:rtl/>
        </w:rPr>
        <w:t xml:space="preserve"> 1: 50% סיכוי לחמישים שנות חיים 50% מוות. טיפול 2: הצלחה מובטחת של </w:t>
      </w:r>
      <w:r w:rsidRPr="00DE1A58">
        <w:rPr>
          <w:rFonts w:cs="David"/>
        </w:rPr>
        <w:t xml:space="preserve">X </w:t>
      </w:r>
      <w:r w:rsidRPr="00DE1A58">
        <w:rPr>
          <w:rFonts w:cs="David" w:hint="cs"/>
          <w:rtl/>
        </w:rPr>
        <w:t xml:space="preserve">שנים- השאלה היא מה צריך להיות </w:t>
      </w:r>
      <w:r w:rsidRPr="00DE1A58">
        <w:rPr>
          <w:rFonts w:cs="David"/>
        </w:rPr>
        <w:t xml:space="preserve">X </w:t>
      </w:r>
      <w:r w:rsidRPr="00DE1A58">
        <w:rPr>
          <w:rFonts w:cs="David" w:hint="cs"/>
          <w:rtl/>
        </w:rPr>
        <w:t xml:space="preserve">כדי שאני אבחר? בנוסף- איך מדברים על סיכונים: באחוזים או במילים? </w:t>
      </w:r>
      <w:r w:rsidR="007C4AB2" w:rsidRPr="007C4AB2">
        <w:rPr>
          <w:rFonts w:ascii="Times New Roman" w:hAnsi="Times New Roman" w:cs="David" w:hint="cs"/>
          <w:b/>
          <w:bCs/>
          <w:highlight w:val="yellow"/>
          <w:rtl/>
        </w:rPr>
        <w:t>פס"ד פנינה ידיד</w:t>
      </w:r>
      <w:r w:rsidR="007C4AB2">
        <w:rPr>
          <w:rFonts w:ascii="Times New Roman" w:hAnsi="Times New Roman" w:cs="David" w:hint="cs"/>
          <w:rtl/>
        </w:rPr>
        <w:t>:</w:t>
      </w:r>
      <w:r w:rsidR="000E69CE">
        <w:rPr>
          <w:rFonts w:ascii="Times New Roman" w:hAnsi="Times New Roman" w:cs="David" w:hint="cs"/>
          <w:rtl/>
        </w:rPr>
        <w:t xml:space="preserve"> הבחורה שכרתו לה את הרחם ורצתה להיכנס להריון. בהמ"ש: במקרה זה אי יידוע הוא בעייתי כי </w:t>
      </w:r>
      <w:r w:rsidR="000E69CE">
        <w:rPr>
          <w:rFonts w:ascii="Times New Roman" w:hAnsi="Times New Roman" w:cs="David" w:hint="cs"/>
          <w:rtl/>
        </w:rPr>
        <w:lastRenderedPageBreak/>
        <w:t xml:space="preserve">הסיבה להליך היה כניסה להריון והתוצאה- כריתת רחם היא נוראית. ו 3%-8% זה לא סיכוי מבוטל ולכן היו חייבים ליידע. ואין זה משנה מה </w:t>
      </w:r>
      <w:proofErr w:type="spellStart"/>
      <w:r w:rsidR="000E69CE">
        <w:rPr>
          <w:rFonts w:ascii="Times New Roman" w:hAnsi="Times New Roman" w:cs="David" w:hint="cs"/>
          <w:rtl/>
        </w:rPr>
        <w:t>היתה</w:t>
      </w:r>
      <w:proofErr w:type="spellEnd"/>
      <w:r w:rsidR="000E69CE">
        <w:rPr>
          <w:rFonts w:ascii="Times New Roman" w:hAnsi="Times New Roman" w:cs="David" w:hint="cs"/>
          <w:rtl/>
        </w:rPr>
        <w:t xml:space="preserve"> מחליטה לאחר שהיו נותנים לה את המידע. </w:t>
      </w:r>
    </w:p>
    <w:p w:rsidR="000E69CE" w:rsidRDefault="000E69CE" w:rsidP="00F37EA4">
      <w:pPr>
        <w:spacing w:after="0" w:line="360" w:lineRule="auto"/>
        <w:rPr>
          <w:rFonts w:ascii="Times New Roman" w:hAnsi="Times New Roman" w:cs="David" w:hint="cs"/>
          <w:rtl/>
        </w:rPr>
      </w:pPr>
      <w:r w:rsidRPr="000E69CE">
        <w:rPr>
          <w:rFonts w:ascii="Times New Roman" w:hAnsi="Times New Roman" w:cs="David" w:hint="cs"/>
          <w:b/>
          <w:bCs/>
          <w:rtl/>
        </w:rPr>
        <w:t>היום</w:t>
      </w:r>
      <w:r>
        <w:rPr>
          <w:rFonts w:ascii="Times New Roman" w:hAnsi="Times New Roman" w:cs="David" w:hint="cs"/>
          <w:rtl/>
        </w:rPr>
        <w:t xml:space="preserve">- </w:t>
      </w:r>
      <w:r w:rsidRPr="000E69CE">
        <w:rPr>
          <w:rFonts w:ascii="Times New Roman" w:hAnsi="Times New Roman" w:cs="David" w:hint="cs"/>
          <w:u w:val="single"/>
          <w:rtl/>
        </w:rPr>
        <w:t>החוק נותן רשימה של דברים שיש ליידע את המטופל לגביהם</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איסוף של הפסיקה לאורך הזמן- זהו ניסיון להגיע לעמק השווה בין השיטה האנגלית לאמריקאית- אובייקטיבי לסובייקטיבי של המטופל:</w:t>
      </w:r>
    </w:p>
    <w:p w:rsidR="00233915" w:rsidRDefault="00233915" w:rsidP="00F37EA4">
      <w:pPr>
        <w:pStyle w:val="P22"/>
        <w:spacing w:before="72" w:line="360" w:lineRule="auto"/>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אבחנה (הד</w:t>
      </w:r>
      <w:r>
        <w:rPr>
          <w:rStyle w:val="default"/>
          <w:rFonts w:cs="FrankRuehl"/>
          <w:rtl/>
        </w:rPr>
        <w:t>יא</w:t>
      </w:r>
      <w:r>
        <w:rPr>
          <w:rStyle w:val="default"/>
          <w:rFonts w:cs="FrankRuehl" w:hint="cs"/>
          <w:rtl/>
        </w:rPr>
        <w:t>גנוזה) והסָכוּת (הפרוגנוזה) של מצבו הרפואי של המטופל;</w:t>
      </w:r>
    </w:p>
    <w:p w:rsidR="00233915" w:rsidRDefault="00233915" w:rsidP="00F37EA4">
      <w:pPr>
        <w:pStyle w:val="P22"/>
        <w:spacing w:before="72" w:line="360" w:lineRule="auto"/>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יאור המהו</w:t>
      </w:r>
      <w:r>
        <w:rPr>
          <w:rStyle w:val="default"/>
          <w:rFonts w:cs="FrankRuehl"/>
          <w:rtl/>
        </w:rPr>
        <w:t>ת</w:t>
      </w:r>
      <w:r>
        <w:rPr>
          <w:rStyle w:val="default"/>
          <w:rFonts w:cs="FrankRuehl" w:hint="cs"/>
          <w:rtl/>
        </w:rPr>
        <w:t>, ההליך, המטרה, התועלת הצפויה והסיכויים של הטיפול המוצע;</w:t>
      </w:r>
    </w:p>
    <w:p w:rsidR="00233915" w:rsidRDefault="00233915" w:rsidP="00F37EA4">
      <w:pPr>
        <w:pStyle w:val="P22"/>
        <w:spacing w:before="72" w:line="360" w:lineRule="auto"/>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סיכונים הכרוכים בטיפול המוצע, לרבות תופעות לוואי, כאב ואי נוחות;</w:t>
      </w:r>
    </w:p>
    <w:p w:rsidR="00233915" w:rsidRDefault="00233915" w:rsidP="00F37EA4">
      <w:pPr>
        <w:pStyle w:val="P22"/>
        <w:spacing w:before="72" w:line="360" w:lineRule="auto"/>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יכויים וסיכונים של טיפולים רפואיים חלופיים או של העדר</w:t>
      </w:r>
      <w:r>
        <w:rPr>
          <w:rStyle w:val="default"/>
          <w:rFonts w:cs="FrankRuehl"/>
          <w:rtl/>
        </w:rPr>
        <w:t xml:space="preserve"> ט</w:t>
      </w:r>
      <w:r>
        <w:rPr>
          <w:rStyle w:val="default"/>
          <w:rFonts w:cs="FrankRuehl" w:hint="cs"/>
          <w:rtl/>
        </w:rPr>
        <w:t>יפול רפואי;</w:t>
      </w:r>
    </w:p>
    <w:p w:rsidR="00233915" w:rsidRDefault="00233915" w:rsidP="00F37EA4">
      <w:pPr>
        <w:pStyle w:val="P22"/>
        <w:spacing w:before="72" w:line="360" w:lineRule="auto"/>
        <w:ind w:left="1021"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ובדת היות הטיפול בעל אופי חדשני.</w:t>
      </w:r>
    </w:p>
    <w:p w:rsidR="00032DDA" w:rsidRDefault="00032DDA" w:rsidP="00F37EA4">
      <w:pPr>
        <w:spacing w:after="0" w:line="360" w:lineRule="auto"/>
        <w:rPr>
          <w:rFonts w:ascii="Times New Roman" w:hAnsi="Times New Roman" w:cs="David" w:hint="cs"/>
          <w:rtl/>
        </w:rPr>
      </w:pPr>
    </w:p>
    <w:p w:rsidR="000E69CE" w:rsidRDefault="00032DDA" w:rsidP="00F37EA4">
      <w:pPr>
        <w:spacing w:after="0" w:line="360" w:lineRule="auto"/>
        <w:rPr>
          <w:rFonts w:ascii="Times New Roman" w:hAnsi="Times New Roman" w:cs="David" w:hint="cs"/>
          <w:rtl/>
        </w:rPr>
      </w:pPr>
      <w:r w:rsidRPr="00032DDA">
        <w:rPr>
          <w:rFonts w:ascii="Times New Roman" w:hAnsi="Times New Roman" w:cs="David" w:hint="cs"/>
          <w:b/>
          <w:bCs/>
          <w:rtl/>
        </w:rPr>
        <w:t>בהצעת חוק</w:t>
      </w:r>
      <w:r>
        <w:rPr>
          <w:rFonts w:ascii="Times New Roman" w:hAnsi="Times New Roman" w:cs="David" w:hint="cs"/>
          <w:rtl/>
        </w:rPr>
        <w:t xml:space="preserve">- ניסיון המטפל </w:t>
      </w:r>
      <w:r>
        <w:rPr>
          <w:rFonts w:ascii="Times New Roman" w:hAnsi="Times New Roman" w:cs="David"/>
          <w:rtl/>
        </w:rPr>
        <w:t>–</w:t>
      </w:r>
      <w:r>
        <w:rPr>
          <w:rFonts w:ascii="Times New Roman" w:hAnsi="Times New Roman" w:cs="David" w:hint="cs"/>
          <w:rtl/>
        </w:rPr>
        <w:t xml:space="preserve"> אבל הוסר בשל התנגדות גדולה של הרופאים. ההלכה- אם מטופל שואל יש להגיד.</w:t>
      </w:r>
    </w:p>
    <w:p w:rsidR="009D3B6A" w:rsidRDefault="00032DDA" w:rsidP="00F37EA4">
      <w:pPr>
        <w:spacing w:after="0" w:line="360" w:lineRule="auto"/>
        <w:rPr>
          <w:rFonts w:ascii="Times New Roman" w:hAnsi="Times New Roman" w:cs="David" w:hint="cs"/>
          <w:rtl/>
        </w:rPr>
      </w:pPr>
      <w:r w:rsidRPr="00032DDA">
        <w:rPr>
          <w:rFonts w:ascii="Times New Roman" w:hAnsi="Times New Roman" w:cs="David" w:hint="cs"/>
          <w:b/>
          <w:bCs/>
          <w:rtl/>
        </w:rPr>
        <w:t>הפיצוי</w:t>
      </w:r>
      <w:r>
        <w:rPr>
          <w:rFonts w:ascii="Times New Roman" w:hAnsi="Times New Roman" w:cs="David" w:hint="cs"/>
          <w:rtl/>
        </w:rPr>
        <w:t xml:space="preserve"> : נופל על חברות הביטוח ולא על הרופאים. אבל זה בעייתי כי זה יוצר רפואה מתגוננת וכסת"ח. כי לבהמ"ש קל יותר לפצות ולקבוע רשלנות, ולכן הרופא מתוסכל ומרגיש שגם אם פעל בסדר לא יהיה מוגן. </w:t>
      </w:r>
    </w:p>
    <w:p w:rsidR="001262AF" w:rsidRPr="00976198" w:rsidRDefault="001262AF" w:rsidP="00F37EA4">
      <w:pPr>
        <w:spacing w:after="0" w:line="360" w:lineRule="auto"/>
        <w:rPr>
          <w:rFonts w:ascii="Times New Roman" w:hAnsi="Times New Roman" w:cs="David" w:hint="cs"/>
          <w:sz w:val="16"/>
          <w:szCs w:val="16"/>
          <w:rtl/>
        </w:rPr>
      </w:pPr>
    </w:p>
    <w:p w:rsidR="008A1204" w:rsidRDefault="008A1204" w:rsidP="00F37EA4">
      <w:pPr>
        <w:spacing w:after="0" w:line="360" w:lineRule="auto"/>
        <w:rPr>
          <w:rFonts w:ascii="Times New Roman" w:hAnsi="Times New Roman" w:cs="David" w:hint="cs"/>
          <w:rtl/>
        </w:rPr>
      </w:pPr>
      <w:r w:rsidRPr="008A1204">
        <w:rPr>
          <w:rFonts w:ascii="Times New Roman" w:hAnsi="Times New Roman" w:cs="David" w:hint="cs"/>
          <w:b/>
          <w:bCs/>
          <w:u w:val="single"/>
          <w:rtl/>
        </w:rPr>
        <w:t>מושג ההסכמה</w:t>
      </w:r>
      <w:r>
        <w:rPr>
          <w:rFonts w:ascii="Times New Roman" w:hAnsi="Times New Roman" w:cs="David" w:hint="cs"/>
          <w:rtl/>
        </w:rPr>
        <w:t xml:space="preserve">- </w:t>
      </w:r>
      <w:r w:rsidR="009D7DD2">
        <w:rPr>
          <w:rFonts w:ascii="Times New Roman" w:hAnsi="Times New Roman" w:cs="David" w:hint="cs"/>
          <w:rtl/>
        </w:rPr>
        <w:t xml:space="preserve">1. מידע 2. הסכמה מתוך רצון חופשי. </w:t>
      </w:r>
    </w:p>
    <w:p w:rsidR="009D7DD2" w:rsidRDefault="009D7DD2" w:rsidP="00F37EA4">
      <w:pPr>
        <w:spacing w:after="0" w:line="360" w:lineRule="auto"/>
        <w:rPr>
          <w:rFonts w:ascii="Times New Roman" w:hAnsi="Times New Roman" w:cs="David" w:hint="cs"/>
          <w:rtl/>
        </w:rPr>
      </w:pPr>
      <w:r>
        <w:rPr>
          <w:rFonts w:ascii="Times New Roman" w:hAnsi="Times New Roman" w:cs="David" w:hint="cs"/>
          <w:rtl/>
        </w:rPr>
        <w:t xml:space="preserve">מחקרים מראים שאנשים לא קולטים את המידע שנותנים להם כי: 1. אמרו להם הרבה והם לא זוכרים 2. לא תמיד הם יודעים מה הכי טוב- פוגע בחופשיות הרצון. 3. אנשים ניזונים משמועות ומחליטים לפי זה. </w:t>
      </w:r>
    </w:p>
    <w:p w:rsidR="009D7DD2" w:rsidRDefault="009D7DD2" w:rsidP="00F37EA4">
      <w:pPr>
        <w:spacing w:after="0" w:line="360" w:lineRule="auto"/>
        <w:rPr>
          <w:rFonts w:ascii="Times New Roman" w:hAnsi="Times New Roman" w:cs="David" w:hint="cs"/>
          <w:rtl/>
        </w:rPr>
      </w:pPr>
      <w:r>
        <w:rPr>
          <w:rFonts w:ascii="Times New Roman" w:hAnsi="Times New Roman" w:cs="David" w:hint="cs"/>
          <w:rtl/>
        </w:rPr>
        <w:t xml:space="preserve">הבינו שככל במדובר במקרה דחוף יותר קבלת ההחלטה היא פחות מחופשיות ואי תלות. </w:t>
      </w:r>
    </w:p>
    <w:p w:rsidR="009D7DD2" w:rsidRDefault="009D7DD2" w:rsidP="00F37EA4">
      <w:pPr>
        <w:spacing w:after="0" w:line="360" w:lineRule="auto"/>
        <w:rPr>
          <w:rFonts w:ascii="Times New Roman" w:hAnsi="Times New Roman" w:cs="David" w:hint="cs"/>
          <w:rtl/>
        </w:rPr>
      </w:pPr>
      <w:r w:rsidRPr="009D7DD2">
        <w:rPr>
          <w:rFonts w:ascii="Times New Roman" w:hAnsi="Times New Roman" w:cs="David" w:hint="cs"/>
          <w:b/>
          <w:bCs/>
          <w:highlight w:val="yellow"/>
          <w:rtl/>
        </w:rPr>
        <w:t>פס"ד אסא</w:t>
      </w:r>
      <w:r>
        <w:rPr>
          <w:rFonts w:ascii="Times New Roman" w:hAnsi="Times New Roman" w:cs="David" w:hint="cs"/>
          <w:rtl/>
        </w:rPr>
        <w:t xml:space="preserve">- </w:t>
      </w:r>
      <w:r w:rsidR="0073795E">
        <w:rPr>
          <w:rFonts w:ascii="Times New Roman" w:hAnsi="Times New Roman" w:cs="David" w:hint="cs"/>
          <w:rtl/>
        </w:rPr>
        <w:t xml:space="preserve">חתם על טופס </w:t>
      </w:r>
      <w:proofErr w:type="spellStart"/>
      <w:r w:rsidR="0073795E">
        <w:rPr>
          <w:rFonts w:ascii="Times New Roman" w:hAnsi="Times New Roman" w:cs="David" w:hint="cs"/>
          <w:rtl/>
        </w:rPr>
        <w:t>צנטור</w:t>
      </w:r>
      <w:proofErr w:type="spellEnd"/>
      <w:r w:rsidR="0073795E">
        <w:rPr>
          <w:rFonts w:ascii="Times New Roman" w:hAnsi="Times New Roman" w:cs="David" w:hint="cs"/>
          <w:rtl/>
        </w:rPr>
        <w:t xml:space="preserve"> כשהיה בחדר הניתוח מטושטש.</w:t>
      </w:r>
      <w:r w:rsidR="00976198">
        <w:rPr>
          <w:rFonts w:ascii="Times New Roman" w:hAnsi="Times New Roman" w:cs="David" w:hint="cs"/>
          <w:rtl/>
        </w:rPr>
        <w:t xml:space="preserve"> תביעתו </w:t>
      </w:r>
      <w:r w:rsidR="00976198">
        <w:rPr>
          <w:rFonts w:ascii="Times New Roman" w:hAnsi="Times New Roman" w:cs="David"/>
          <w:rtl/>
        </w:rPr>
        <w:t>–</w:t>
      </w:r>
      <w:r w:rsidR="00976198">
        <w:rPr>
          <w:rFonts w:ascii="Times New Roman" w:hAnsi="Times New Roman" w:cs="David" w:hint="cs"/>
          <w:rtl/>
        </w:rPr>
        <w:t xml:space="preserve"> רשלנות ופגיעה באוטונומיה.</w:t>
      </w:r>
      <w:r w:rsidR="0073795E">
        <w:rPr>
          <w:rFonts w:ascii="Times New Roman" w:hAnsi="Times New Roman" w:cs="David" w:hint="cs"/>
          <w:rtl/>
        </w:rPr>
        <w:t xml:space="preserve"> </w:t>
      </w:r>
      <w:r w:rsidR="0073795E" w:rsidRPr="0073795E">
        <w:rPr>
          <w:rFonts w:ascii="Times New Roman" w:hAnsi="Times New Roman" w:cs="David" w:hint="cs"/>
          <w:b/>
          <w:bCs/>
          <w:rtl/>
        </w:rPr>
        <w:t>בהמ"ש</w:t>
      </w:r>
      <w:r w:rsidR="0073795E">
        <w:rPr>
          <w:rFonts w:ascii="Times New Roman" w:hAnsi="Times New Roman" w:cs="David" w:hint="cs"/>
          <w:rtl/>
        </w:rPr>
        <w:t xml:space="preserve">: </w:t>
      </w:r>
      <w:r w:rsidR="00976198">
        <w:rPr>
          <w:rFonts w:ascii="Times New Roman" w:hAnsi="Times New Roman" w:cs="David" w:hint="cs"/>
          <w:rtl/>
        </w:rPr>
        <w:t xml:space="preserve">חופשיות הרצון במקרה זה הוא קיצוני ולכן לא </w:t>
      </w:r>
      <w:proofErr w:type="spellStart"/>
      <w:r w:rsidR="00976198">
        <w:rPr>
          <w:rFonts w:ascii="Times New Roman" w:hAnsi="Times New Roman" w:cs="David" w:hint="cs"/>
          <w:rtl/>
        </w:rPr>
        <w:t>היתה</w:t>
      </w:r>
      <w:proofErr w:type="spellEnd"/>
      <w:r w:rsidR="00976198">
        <w:rPr>
          <w:rFonts w:ascii="Times New Roman" w:hAnsi="Times New Roman" w:cs="David" w:hint="cs"/>
          <w:rtl/>
        </w:rPr>
        <w:t xml:space="preserve"> כאן הסכמה. פוסלים הסכמה כזו במקרים נדירים כמו זה. </w:t>
      </w:r>
    </w:p>
    <w:p w:rsidR="00976198" w:rsidRDefault="00976198" w:rsidP="00F37EA4">
      <w:pPr>
        <w:spacing w:after="0" w:line="360" w:lineRule="auto"/>
        <w:rPr>
          <w:rFonts w:ascii="Times New Roman" w:hAnsi="Times New Roman" w:cs="David" w:hint="cs"/>
          <w:rtl/>
        </w:rPr>
      </w:pPr>
      <w:r w:rsidRPr="00976198">
        <w:rPr>
          <w:rFonts w:ascii="Times New Roman" w:hAnsi="Times New Roman" w:cs="David" w:hint="cs"/>
          <w:b/>
          <w:bCs/>
          <w:rtl/>
        </w:rPr>
        <w:t>מדוע לא תובעים גם כשאין נזק</w:t>
      </w:r>
      <w:r>
        <w:rPr>
          <w:rFonts w:ascii="Times New Roman" w:hAnsi="Times New Roman" w:cs="David" w:hint="cs"/>
          <w:rtl/>
        </w:rPr>
        <w:t xml:space="preserve">? </w:t>
      </w:r>
      <w:r w:rsidR="009D3B6A">
        <w:rPr>
          <w:rFonts w:ascii="Times New Roman" w:hAnsi="Times New Roman" w:cs="David" w:hint="cs"/>
          <w:rtl/>
        </w:rPr>
        <w:t xml:space="preserve">1. אנשים מגיעים לבירור רק כשיש נזק כי לא יודעים שאפשר לתבוע בכל מקרה </w:t>
      </w:r>
    </w:p>
    <w:p w:rsidR="009D3B6A" w:rsidRDefault="009D3B6A" w:rsidP="00F37EA4">
      <w:pPr>
        <w:spacing w:after="0" w:line="360" w:lineRule="auto"/>
        <w:rPr>
          <w:rFonts w:ascii="Times New Roman" w:hAnsi="Times New Roman" w:cs="David" w:hint="cs"/>
          <w:rtl/>
        </w:rPr>
      </w:pPr>
      <w:r>
        <w:rPr>
          <w:rFonts w:ascii="Times New Roman" w:hAnsi="Times New Roman" w:cs="David" w:hint="cs"/>
          <w:rtl/>
        </w:rPr>
        <w:t xml:space="preserve">חוץ מזה </w:t>
      </w:r>
      <w:r w:rsidRPr="009D3B6A">
        <w:rPr>
          <w:rFonts w:ascii="Times New Roman" w:hAnsi="Times New Roman" w:cs="David" w:hint="cs"/>
          <w:u w:val="single"/>
          <w:rtl/>
        </w:rPr>
        <w:t>מחקרים</w:t>
      </w:r>
      <w:r>
        <w:rPr>
          <w:rFonts w:ascii="Times New Roman" w:hAnsi="Times New Roman" w:cs="David" w:hint="cs"/>
          <w:rtl/>
        </w:rPr>
        <w:t xml:space="preserve"> מראים שאנשים תובעים כש: 1. נזק 2. שיש בליבך על המערכת </w:t>
      </w:r>
      <w:r>
        <w:rPr>
          <w:rFonts w:ascii="Times New Roman" w:hAnsi="Times New Roman" w:cs="David"/>
          <w:rtl/>
        </w:rPr>
        <w:t>–</w:t>
      </w:r>
      <w:r>
        <w:rPr>
          <w:rFonts w:ascii="Times New Roman" w:hAnsi="Times New Roman" w:cs="David" w:hint="cs"/>
          <w:rtl/>
        </w:rPr>
        <w:t xml:space="preserve"> יחס טוב מונע תביעות. </w:t>
      </w:r>
    </w:p>
    <w:p w:rsidR="00976198" w:rsidRDefault="009D3B6A" w:rsidP="00F37EA4">
      <w:pPr>
        <w:spacing w:after="0" w:line="360" w:lineRule="auto"/>
        <w:rPr>
          <w:rFonts w:ascii="Times New Roman" w:hAnsi="Times New Roman" w:cs="David" w:hint="cs"/>
          <w:rtl/>
        </w:rPr>
      </w:pPr>
      <w:r>
        <w:rPr>
          <w:rFonts w:ascii="Times New Roman" w:hAnsi="Times New Roman" w:cs="David" w:hint="cs"/>
          <w:rtl/>
        </w:rPr>
        <w:t xml:space="preserve">הרבה פעמים מחוסר נעימות כשיש נזק תובעים את ביה"ח ולא את הרופא. 3. שיטת הפיצוי דורשת השבת המצב לקדמותו אם אין נזק אין מה להוכיח. כך שבפס"ד רק על עוגמת נפש לא מתקבלים </w:t>
      </w:r>
      <w:r>
        <w:rPr>
          <w:rFonts w:ascii="Times New Roman" w:hAnsi="Times New Roman" w:cs="David"/>
          <w:rtl/>
        </w:rPr>
        <w:t>–</w:t>
      </w:r>
      <w:r>
        <w:rPr>
          <w:rFonts w:ascii="Times New Roman" w:hAnsi="Times New Roman" w:cs="David" w:hint="cs"/>
          <w:rtl/>
        </w:rPr>
        <w:t xml:space="preserve"> חוץ מהפס"ד בר אילן  נ הדסה. למשל אישה תבעה על שנאמר לה שיש לה סרטן בטעות בהמ"ש לא קיבל את זה. </w:t>
      </w:r>
    </w:p>
    <w:p w:rsidR="009219F8" w:rsidRDefault="009219F8" w:rsidP="00F37EA4">
      <w:pPr>
        <w:spacing w:after="0" w:line="360" w:lineRule="auto"/>
        <w:rPr>
          <w:rFonts w:ascii="Times New Roman" w:hAnsi="Times New Roman" w:cs="David" w:hint="cs"/>
          <w:rtl/>
        </w:rPr>
      </w:pPr>
    </w:p>
    <w:p w:rsidR="00E14373" w:rsidRPr="00171C8E" w:rsidRDefault="00E14373" w:rsidP="00F37EA4">
      <w:pPr>
        <w:spacing w:after="0" w:line="360" w:lineRule="auto"/>
        <w:rPr>
          <w:rFonts w:ascii="Times New Roman" w:hAnsi="Times New Roman" w:cs="David" w:hint="cs"/>
          <w:b/>
          <w:bCs/>
          <w:u w:val="single"/>
          <w:rtl/>
        </w:rPr>
      </w:pPr>
      <w:r w:rsidRPr="00171C8E">
        <w:rPr>
          <w:rFonts w:ascii="Times New Roman" w:hAnsi="Times New Roman" w:cs="David" w:hint="cs"/>
          <w:b/>
          <w:bCs/>
          <w:u w:val="single"/>
          <w:rtl/>
        </w:rPr>
        <w:t xml:space="preserve">ס' 14: אופן מתן ההסכמה מדעת: כתב, התנהגות, בע"פ. </w:t>
      </w:r>
    </w:p>
    <w:p w:rsidR="00E14373" w:rsidRDefault="00E14373" w:rsidP="00F37EA4">
      <w:pPr>
        <w:spacing w:after="0" w:line="360" w:lineRule="auto"/>
        <w:rPr>
          <w:rFonts w:ascii="Times New Roman" w:hAnsi="Times New Roman" w:cs="David" w:hint="cs"/>
          <w:rtl/>
        </w:rPr>
      </w:pPr>
      <w:r w:rsidRPr="00E14373">
        <w:rPr>
          <w:rFonts w:ascii="Times New Roman" w:hAnsi="Times New Roman" w:cs="David" w:hint="cs"/>
          <w:u w:val="single"/>
          <w:rtl/>
        </w:rPr>
        <w:t>הסכמה בהתנהגות</w:t>
      </w:r>
      <w:r>
        <w:rPr>
          <w:rFonts w:ascii="Times New Roman" w:hAnsi="Times New Roman" w:cs="David" w:hint="cs"/>
          <w:rtl/>
        </w:rPr>
        <w:t xml:space="preserve">- </w:t>
      </w:r>
      <w:r w:rsidR="00D027B8">
        <w:rPr>
          <w:rFonts w:ascii="Times New Roman" w:hAnsi="Times New Roman" w:cs="David" w:hint="cs"/>
          <w:rtl/>
        </w:rPr>
        <w:t>בדיקות רוטיניות שגרתיות, החולה יודע למה הוא מסכים, כל השאר צריך הסכמה מפורשת. בדיקת דם- הפשלת שרוול, אבל אסור לתת חיסון על הדרך.</w:t>
      </w:r>
    </w:p>
    <w:p w:rsidR="00D027B8" w:rsidRDefault="00D027B8" w:rsidP="00F37EA4">
      <w:pPr>
        <w:spacing w:after="0" w:line="360" w:lineRule="auto"/>
        <w:rPr>
          <w:rFonts w:ascii="Times New Roman" w:hAnsi="Times New Roman" w:cs="David" w:hint="cs"/>
          <w:rtl/>
        </w:rPr>
      </w:pPr>
      <w:r w:rsidRPr="00D027B8">
        <w:rPr>
          <w:rFonts w:ascii="Times New Roman" w:hAnsi="Times New Roman" w:cs="David" w:hint="cs"/>
          <w:u w:val="single"/>
          <w:rtl/>
        </w:rPr>
        <w:t>הסכמה בע"פ</w:t>
      </w:r>
      <w:r>
        <w:rPr>
          <w:rFonts w:ascii="Times New Roman" w:hAnsi="Times New Roman" w:cs="David" w:hint="cs"/>
          <w:rtl/>
        </w:rPr>
        <w:t xml:space="preserve">- </w:t>
      </w:r>
      <w:r w:rsidR="00D85987">
        <w:rPr>
          <w:rFonts w:ascii="Times New Roman" w:hAnsi="Times New Roman" w:cs="David" w:hint="cs"/>
          <w:rtl/>
        </w:rPr>
        <w:t xml:space="preserve">הדרך המקובלת ביותר. </w:t>
      </w:r>
    </w:p>
    <w:p w:rsidR="00D85987" w:rsidRDefault="00D85987" w:rsidP="00F37EA4">
      <w:pPr>
        <w:spacing w:after="0" w:line="360" w:lineRule="auto"/>
        <w:rPr>
          <w:rFonts w:ascii="Times New Roman" w:hAnsi="Times New Roman" w:cs="David" w:hint="cs"/>
          <w:rtl/>
        </w:rPr>
      </w:pPr>
      <w:r w:rsidRPr="00D85987">
        <w:rPr>
          <w:rFonts w:ascii="Times New Roman" w:hAnsi="Times New Roman" w:cs="David" w:hint="cs"/>
          <w:u w:val="single"/>
          <w:rtl/>
        </w:rPr>
        <w:t>הסכמה בכתב</w:t>
      </w:r>
      <w:r>
        <w:rPr>
          <w:rFonts w:ascii="Times New Roman" w:hAnsi="Times New Roman" w:cs="David" w:hint="cs"/>
          <w:rtl/>
        </w:rPr>
        <w:t xml:space="preserve">- </w:t>
      </w:r>
      <w:proofErr w:type="spellStart"/>
      <w:r w:rsidRPr="00D85987">
        <w:rPr>
          <w:rFonts w:ascii="Times New Roman" w:hAnsi="Times New Roman" w:cs="David" w:hint="cs"/>
          <w:b/>
          <w:bCs/>
          <w:rtl/>
        </w:rPr>
        <w:t>ס'14ב</w:t>
      </w:r>
      <w:proofErr w:type="spellEnd"/>
      <w:r>
        <w:rPr>
          <w:rFonts w:ascii="Times New Roman" w:hAnsi="Times New Roman" w:cs="David" w:hint="cs"/>
          <w:rtl/>
        </w:rPr>
        <w:t xml:space="preserve"> בהתאם לתוספת:</w:t>
      </w:r>
    </w:p>
    <w:p w:rsidR="00D85987" w:rsidRPr="00432B0B" w:rsidRDefault="00D85987" w:rsidP="00F37EA4">
      <w:pPr>
        <w:numPr>
          <w:ilvl w:val="1"/>
          <w:numId w:val="9"/>
        </w:numPr>
        <w:shd w:val="clear" w:color="auto" w:fill="FFFFFF"/>
        <w:spacing w:after="0" w:line="360" w:lineRule="auto"/>
        <w:rPr>
          <w:rFonts w:eastAsia="Times New Roman" w:cs="Arial"/>
          <w:color w:val="414F56"/>
          <w:sz w:val="20"/>
          <w:szCs w:val="20"/>
          <w:rtl/>
        </w:rPr>
      </w:pPr>
      <w:r w:rsidRPr="00432B0B">
        <w:rPr>
          <w:rFonts w:eastAsia="Times New Roman" w:cs="Arial"/>
          <w:color w:val="414F56"/>
          <w:sz w:val="20"/>
          <w:szCs w:val="20"/>
          <w:rtl/>
        </w:rPr>
        <w:t>1. ניתוחים, למעט כירורגיה זעירה.</w:t>
      </w:r>
    </w:p>
    <w:p w:rsidR="00D85987" w:rsidRPr="00432B0B" w:rsidRDefault="00D85987" w:rsidP="00F37EA4">
      <w:pPr>
        <w:numPr>
          <w:ilvl w:val="1"/>
          <w:numId w:val="9"/>
        </w:numPr>
        <w:shd w:val="clear" w:color="auto" w:fill="FFFFFF"/>
        <w:spacing w:after="0" w:line="360" w:lineRule="auto"/>
        <w:rPr>
          <w:rFonts w:eastAsia="Times New Roman" w:cs="Arial"/>
          <w:color w:val="414F56"/>
          <w:sz w:val="20"/>
          <w:szCs w:val="20"/>
          <w:rtl/>
        </w:rPr>
      </w:pPr>
      <w:r w:rsidRPr="00432B0B">
        <w:rPr>
          <w:rFonts w:eastAsia="Times New Roman" w:cs="Arial"/>
          <w:color w:val="414F56"/>
          <w:sz w:val="20"/>
          <w:szCs w:val="20"/>
          <w:rtl/>
        </w:rPr>
        <w:t xml:space="preserve">2. </w:t>
      </w:r>
      <w:proofErr w:type="spellStart"/>
      <w:r w:rsidRPr="00432B0B">
        <w:rPr>
          <w:rFonts w:eastAsia="Times New Roman" w:cs="Arial"/>
          <w:color w:val="414F56"/>
          <w:sz w:val="20"/>
          <w:szCs w:val="20"/>
          <w:rtl/>
        </w:rPr>
        <w:t>צינתורים</w:t>
      </w:r>
      <w:proofErr w:type="spellEnd"/>
      <w:r w:rsidRPr="00432B0B">
        <w:rPr>
          <w:rFonts w:eastAsia="Times New Roman" w:cs="Arial"/>
          <w:color w:val="414F56"/>
          <w:sz w:val="20"/>
          <w:szCs w:val="20"/>
          <w:rtl/>
        </w:rPr>
        <w:t xml:space="preserve"> של כלי דם.</w:t>
      </w:r>
    </w:p>
    <w:p w:rsidR="00D85987" w:rsidRPr="00432B0B" w:rsidRDefault="00D85987" w:rsidP="00F37EA4">
      <w:pPr>
        <w:numPr>
          <w:ilvl w:val="1"/>
          <w:numId w:val="9"/>
        </w:numPr>
        <w:shd w:val="clear" w:color="auto" w:fill="FFFFFF"/>
        <w:spacing w:after="0" w:line="360" w:lineRule="auto"/>
        <w:rPr>
          <w:rFonts w:eastAsia="Times New Roman" w:cs="Arial"/>
          <w:color w:val="414F56"/>
          <w:sz w:val="20"/>
          <w:szCs w:val="20"/>
          <w:rtl/>
        </w:rPr>
      </w:pPr>
      <w:r w:rsidRPr="00432B0B">
        <w:rPr>
          <w:rFonts w:eastAsia="Times New Roman" w:cs="Arial"/>
          <w:color w:val="414F56"/>
          <w:sz w:val="20"/>
          <w:szCs w:val="20"/>
          <w:rtl/>
        </w:rPr>
        <w:t>3. דיאליזה.</w:t>
      </w:r>
    </w:p>
    <w:p w:rsidR="00D85987" w:rsidRPr="00432B0B" w:rsidRDefault="00D85987" w:rsidP="00F37EA4">
      <w:pPr>
        <w:numPr>
          <w:ilvl w:val="1"/>
          <w:numId w:val="9"/>
        </w:numPr>
        <w:shd w:val="clear" w:color="auto" w:fill="FFFFFF"/>
        <w:spacing w:after="0" w:line="360" w:lineRule="auto"/>
        <w:rPr>
          <w:rFonts w:eastAsia="Times New Roman" w:cs="Arial"/>
          <w:color w:val="414F56"/>
          <w:sz w:val="20"/>
          <w:szCs w:val="20"/>
          <w:rtl/>
        </w:rPr>
      </w:pPr>
      <w:r w:rsidRPr="00432B0B">
        <w:rPr>
          <w:rFonts w:eastAsia="Times New Roman" w:cs="Arial"/>
          <w:color w:val="414F56"/>
          <w:sz w:val="20"/>
          <w:szCs w:val="20"/>
          <w:rtl/>
        </w:rPr>
        <w:t>4. טיפול בקרינה מייננת (רדיותרפיה).</w:t>
      </w:r>
    </w:p>
    <w:p w:rsidR="00D85987" w:rsidRPr="00432B0B" w:rsidRDefault="00D85987" w:rsidP="00F37EA4">
      <w:pPr>
        <w:numPr>
          <w:ilvl w:val="1"/>
          <w:numId w:val="9"/>
        </w:numPr>
        <w:shd w:val="clear" w:color="auto" w:fill="FFFFFF"/>
        <w:spacing w:after="0" w:line="360" w:lineRule="auto"/>
        <w:rPr>
          <w:rFonts w:eastAsia="Times New Roman" w:cs="Arial"/>
          <w:color w:val="414F56"/>
          <w:sz w:val="20"/>
          <w:szCs w:val="20"/>
          <w:rtl/>
        </w:rPr>
      </w:pPr>
      <w:r w:rsidRPr="00432B0B">
        <w:rPr>
          <w:rFonts w:eastAsia="Times New Roman" w:cs="Arial"/>
          <w:color w:val="414F56"/>
          <w:sz w:val="20"/>
          <w:szCs w:val="20"/>
          <w:rtl/>
        </w:rPr>
        <w:t>5. טיפולי הפריה חוץ-גופית.</w:t>
      </w:r>
    </w:p>
    <w:p w:rsidR="00D85987" w:rsidRPr="00432B0B" w:rsidRDefault="00D85987" w:rsidP="00F37EA4">
      <w:pPr>
        <w:numPr>
          <w:ilvl w:val="1"/>
          <w:numId w:val="9"/>
        </w:numPr>
        <w:shd w:val="clear" w:color="auto" w:fill="FFFFFF"/>
        <w:spacing w:after="120" w:line="360" w:lineRule="auto"/>
        <w:rPr>
          <w:rFonts w:eastAsia="Times New Roman" w:cs="Arial"/>
          <w:color w:val="414F56"/>
          <w:sz w:val="20"/>
          <w:szCs w:val="20"/>
          <w:rtl/>
        </w:rPr>
      </w:pPr>
      <w:r w:rsidRPr="00432B0B">
        <w:rPr>
          <w:rFonts w:eastAsia="Times New Roman" w:cs="Arial"/>
          <w:color w:val="414F56"/>
          <w:sz w:val="20"/>
          <w:szCs w:val="20"/>
          <w:rtl/>
        </w:rPr>
        <w:t>6. כימותרפיה לטיפול בתהליכים ממאירים.</w:t>
      </w:r>
    </w:p>
    <w:p w:rsidR="00D85987" w:rsidRDefault="00D85987" w:rsidP="00F37EA4">
      <w:pPr>
        <w:spacing w:after="0" w:line="360" w:lineRule="auto"/>
        <w:rPr>
          <w:rFonts w:ascii="Times New Roman" w:hAnsi="Times New Roman" w:cs="David" w:hint="cs"/>
          <w:rtl/>
        </w:rPr>
      </w:pPr>
      <w:r>
        <w:rPr>
          <w:rFonts w:ascii="Times New Roman" w:hAnsi="Times New Roman" w:cs="David" w:hint="cs"/>
          <w:rtl/>
        </w:rPr>
        <w:t xml:space="preserve">פקודת בריאות העם- מנתה טיפולים הדורשים הסכמה בכתב לפני החוק היום. </w:t>
      </w:r>
    </w:p>
    <w:p w:rsidR="00D85987" w:rsidRDefault="00D85987" w:rsidP="00F37EA4">
      <w:pPr>
        <w:spacing w:after="0" w:line="360" w:lineRule="auto"/>
        <w:rPr>
          <w:rFonts w:ascii="Times New Roman" w:hAnsi="Times New Roman" w:cs="David" w:hint="cs"/>
          <w:rtl/>
        </w:rPr>
      </w:pPr>
      <w:r w:rsidRPr="00D85987">
        <w:rPr>
          <w:rFonts w:ascii="Times New Roman" w:hAnsi="Times New Roman" w:cs="David" w:hint="cs"/>
          <w:b/>
          <w:bCs/>
          <w:rtl/>
        </w:rPr>
        <w:t>הרעיון</w:t>
      </w:r>
      <w:r>
        <w:rPr>
          <w:rFonts w:ascii="Times New Roman" w:hAnsi="Times New Roman" w:cs="David" w:hint="cs"/>
          <w:rtl/>
        </w:rPr>
        <w:t xml:space="preserve"> </w:t>
      </w:r>
      <w:r w:rsidRPr="00D85987">
        <w:rPr>
          <w:rFonts w:ascii="Times New Roman" w:hAnsi="Times New Roman" w:cs="David"/>
        </w:rPr>
        <w:sym w:font="Wingdings" w:char="F0DF"/>
      </w:r>
      <w:r>
        <w:rPr>
          <w:rFonts w:ascii="Times New Roman" w:hAnsi="Times New Roman" w:cs="David" w:hint="cs"/>
          <w:rtl/>
        </w:rPr>
        <w:t xml:space="preserve"> העברת נטל הראיה. טופס חתום- הנטל על המטופל שלא הסכים (אסא) אם לא חתום- הנטל על הרופא. </w:t>
      </w:r>
    </w:p>
    <w:p w:rsidR="00D85987" w:rsidRDefault="00D85987" w:rsidP="00F37EA4">
      <w:pPr>
        <w:spacing w:after="0" w:line="360" w:lineRule="auto"/>
        <w:rPr>
          <w:rFonts w:ascii="Times New Roman" w:hAnsi="Times New Roman" w:cs="David" w:hint="cs"/>
          <w:rtl/>
        </w:rPr>
      </w:pPr>
      <w:r w:rsidRPr="00D85987">
        <w:rPr>
          <w:rFonts w:ascii="Times New Roman" w:hAnsi="Times New Roman" w:cs="David" w:hint="cs"/>
          <w:b/>
          <w:bCs/>
          <w:rtl/>
        </w:rPr>
        <w:t>בשטח</w:t>
      </w:r>
      <w:r>
        <w:rPr>
          <w:rFonts w:ascii="Times New Roman" w:hAnsi="Times New Roman" w:cs="David" w:hint="cs"/>
          <w:rtl/>
        </w:rPr>
        <w:t xml:space="preserve"> </w:t>
      </w:r>
      <w:r w:rsidRPr="00D85987">
        <w:rPr>
          <w:rFonts w:ascii="Times New Roman" w:hAnsi="Times New Roman" w:cs="David"/>
        </w:rPr>
        <w:sym w:font="Wingdings" w:char="F0DF"/>
      </w:r>
      <w:r>
        <w:rPr>
          <w:rFonts w:ascii="Times New Roman" w:hAnsi="Times New Roman" w:cs="David" w:hint="cs"/>
          <w:rtl/>
        </w:rPr>
        <w:t xml:space="preserve"> נותנים את הטפסים ומחתימים בלי הרבה הסברים בע"פ, אם יש שאלות על הטפסים מאפשרים לשאול. </w:t>
      </w:r>
    </w:p>
    <w:p w:rsidR="00D85987" w:rsidRDefault="00D85987" w:rsidP="00F37EA4">
      <w:pPr>
        <w:spacing w:after="0" w:line="360" w:lineRule="auto"/>
        <w:rPr>
          <w:rFonts w:ascii="Times New Roman" w:hAnsi="Times New Roman" w:cs="David" w:hint="cs"/>
          <w:rtl/>
        </w:rPr>
      </w:pPr>
      <w:proofErr w:type="spellStart"/>
      <w:r w:rsidRPr="00D85987">
        <w:rPr>
          <w:rFonts w:ascii="Times New Roman" w:hAnsi="Times New Roman" w:cs="David" w:hint="cs"/>
          <w:b/>
          <w:bCs/>
          <w:rtl/>
        </w:rPr>
        <w:lastRenderedPageBreak/>
        <w:t>ס'14ג'</w:t>
      </w:r>
      <w:r>
        <w:rPr>
          <w:rFonts w:ascii="Times New Roman" w:hAnsi="Times New Roman" w:cs="David" w:hint="cs"/>
          <w:rtl/>
        </w:rPr>
        <w:t>:</w:t>
      </w:r>
      <w:proofErr w:type="spellEnd"/>
      <w:r>
        <w:rPr>
          <w:rFonts w:ascii="Times New Roman" w:hAnsi="Times New Roman" w:cs="David" w:hint="cs"/>
          <w:rtl/>
        </w:rPr>
        <w:t xml:space="preserve"> הסכמה בע"פ במקום בכתב. מתי? </w:t>
      </w:r>
      <w:r w:rsidR="003B599A">
        <w:rPr>
          <w:rFonts w:ascii="Times New Roman" w:hAnsi="Times New Roman" w:cs="David" w:hint="cs"/>
          <w:rtl/>
        </w:rPr>
        <w:t>דתי בשבת, לא יודע קרוא וכתוב- כל המצבים. אין בעיה מבחינת הרצון אך לא יכול לחתום, ואז יכול להסכים בפני 2 עדים. רופאים לא יודעים זאת (דוג' אישה דתייה בהריון שהפחידו אותה)</w:t>
      </w:r>
    </w:p>
    <w:p w:rsidR="003B599A" w:rsidRDefault="003B599A" w:rsidP="00F37EA4">
      <w:pPr>
        <w:spacing w:after="0" w:line="360" w:lineRule="auto"/>
        <w:rPr>
          <w:rFonts w:ascii="Times New Roman" w:hAnsi="Times New Roman" w:cs="David" w:hint="cs"/>
          <w:rtl/>
        </w:rPr>
      </w:pPr>
      <w:proofErr w:type="spellStart"/>
      <w:r w:rsidRPr="003B599A">
        <w:rPr>
          <w:rFonts w:ascii="Times New Roman" w:hAnsi="Times New Roman" w:cs="David" w:hint="cs"/>
          <w:b/>
          <w:bCs/>
          <w:rtl/>
        </w:rPr>
        <w:t>ס'14ד'</w:t>
      </w:r>
      <w:r>
        <w:rPr>
          <w:rFonts w:ascii="Times New Roman" w:hAnsi="Times New Roman" w:cs="David" w:hint="cs"/>
          <w:rtl/>
        </w:rPr>
        <w:t>:</w:t>
      </w:r>
      <w:proofErr w:type="spellEnd"/>
      <w:r>
        <w:rPr>
          <w:rFonts w:ascii="Times New Roman" w:hAnsi="Times New Roman" w:cs="David" w:hint="cs"/>
          <w:rtl/>
        </w:rPr>
        <w:t xml:space="preserve"> מצב חירום </w:t>
      </w:r>
      <w:r>
        <w:rPr>
          <w:rFonts w:ascii="Times New Roman" w:hAnsi="Times New Roman" w:cs="David"/>
          <w:rtl/>
        </w:rPr>
        <w:t>–</w:t>
      </w:r>
      <w:r>
        <w:rPr>
          <w:rFonts w:ascii="Times New Roman" w:hAnsi="Times New Roman" w:cs="David" w:hint="cs"/>
          <w:rtl/>
        </w:rPr>
        <w:t xml:space="preserve"> ניתן לתת הסכמה בע"פ במקום בכתב. בלבד שיתועד בכתב ככל האפשר בסמוך להסכמה.</w:t>
      </w:r>
    </w:p>
    <w:p w:rsidR="00171C8E" w:rsidRDefault="00171C8E" w:rsidP="00F37EA4">
      <w:pPr>
        <w:spacing w:after="0" w:line="360" w:lineRule="auto"/>
        <w:rPr>
          <w:rFonts w:ascii="Times New Roman" w:hAnsi="Times New Roman" w:cs="David" w:hint="cs"/>
          <w:b/>
          <w:bCs/>
          <w:u w:val="single"/>
          <w:rtl/>
        </w:rPr>
      </w:pPr>
    </w:p>
    <w:p w:rsidR="00171C8E" w:rsidRDefault="003B599A" w:rsidP="00F37EA4">
      <w:pPr>
        <w:spacing w:after="0" w:line="360" w:lineRule="auto"/>
        <w:rPr>
          <w:rFonts w:ascii="Times New Roman" w:hAnsi="Times New Roman" w:cs="David" w:hint="cs"/>
          <w:b/>
          <w:bCs/>
          <w:u w:val="single"/>
          <w:rtl/>
        </w:rPr>
      </w:pPr>
      <w:r w:rsidRPr="003B599A">
        <w:rPr>
          <w:rFonts w:ascii="Times New Roman" w:hAnsi="Times New Roman" w:cs="David" w:hint="cs"/>
          <w:b/>
          <w:bCs/>
          <w:u w:val="single"/>
          <w:rtl/>
        </w:rPr>
        <w:t>מה קורה כשאין הסכמה?</w:t>
      </w:r>
    </w:p>
    <w:p w:rsidR="00171C8E" w:rsidRDefault="00171C8E" w:rsidP="00F37EA4">
      <w:pPr>
        <w:spacing w:after="0" w:line="360" w:lineRule="auto"/>
        <w:rPr>
          <w:rFonts w:ascii="Times New Roman" w:hAnsi="Times New Roman" w:cs="David" w:hint="cs"/>
          <w:rtl/>
        </w:rPr>
      </w:pPr>
      <w:r>
        <w:rPr>
          <w:rFonts w:ascii="Times New Roman" w:hAnsi="Times New Roman" w:cs="David" w:hint="cs"/>
          <w:rtl/>
        </w:rPr>
        <w:t xml:space="preserve">1.לא יינתן טיפול  2. לא יכול לתת הסכמה כי אין כשרות משפטית 3. כשירים מבינים אך לא רוצים. </w:t>
      </w:r>
    </w:p>
    <w:p w:rsidR="00171C8E" w:rsidRDefault="00171C8E" w:rsidP="00F37EA4">
      <w:pPr>
        <w:spacing w:after="0" w:line="360" w:lineRule="auto"/>
        <w:rPr>
          <w:rFonts w:ascii="Times New Roman" w:hAnsi="Times New Roman" w:cs="David" w:hint="cs"/>
          <w:rtl/>
        </w:rPr>
      </w:pPr>
      <w:proofErr w:type="spellStart"/>
      <w:r w:rsidRPr="00171C8E">
        <w:rPr>
          <w:rFonts w:ascii="Times New Roman" w:hAnsi="Times New Roman" w:cs="David" w:hint="cs"/>
          <w:b/>
          <w:bCs/>
          <w:u w:val="single"/>
          <w:rtl/>
        </w:rPr>
        <w:t>ס'15</w:t>
      </w:r>
      <w:proofErr w:type="spellEnd"/>
      <w:r w:rsidRPr="00171C8E">
        <w:rPr>
          <w:rFonts w:ascii="Times New Roman" w:hAnsi="Times New Roman" w:cs="David" w:hint="cs"/>
          <w:b/>
          <w:bCs/>
          <w:u w:val="single"/>
          <w:rtl/>
        </w:rPr>
        <w:t>- עוסק בטיפול בכפייה</w:t>
      </w:r>
      <w:r>
        <w:rPr>
          <w:rFonts w:ascii="Times New Roman" w:hAnsi="Times New Roman" w:cs="David" w:hint="cs"/>
          <w:rtl/>
        </w:rPr>
        <w:t>:</w:t>
      </w:r>
    </w:p>
    <w:p w:rsidR="00171C8E" w:rsidRPr="00171C8E" w:rsidRDefault="00171C8E" w:rsidP="00F37EA4">
      <w:pPr>
        <w:pStyle w:val="P11"/>
        <w:spacing w:before="72" w:line="360" w:lineRule="auto"/>
        <w:ind w:left="624" w:right="1134"/>
        <w:rPr>
          <w:rStyle w:val="default"/>
          <w:rFonts w:cs="FrankRuehl"/>
          <w:sz w:val="22"/>
          <w:szCs w:val="22"/>
          <w:rtl/>
        </w:rPr>
      </w:pPr>
      <w:r w:rsidRPr="00171C8E">
        <w:rPr>
          <w:rStyle w:val="default"/>
          <w:rFonts w:cs="FrankRuehl"/>
          <w:sz w:val="22"/>
          <w:szCs w:val="22"/>
          <w:rtl/>
        </w:rPr>
        <w:t>(1)</w:t>
      </w:r>
      <w:r w:rsidRPr="00171C8E">
        <w:rPr>
          <w:rStyle w:val="default"/>
          <w:rFonts w:cs="FrankRuehl"/>
          <w:sz w:val="22"/>
          <w:szCs w:val="22"/>
          <w:rtl/>
        </w:rPr>
        <w:tab/>
        <w:t>מ</w:t>
      </w:r>
      <w:r w:rsidRPr="00171C8E">
        <w:rPr>
          <w:rStyle w:val="default"/>
          <w:rFonts w:cs="FrankRuehl" w:hint="cs"/>
          <w:sz w:val="22"/>
          <w:szCs w:val="22"/>
          <w:rtl/>
        </w:rPr>
        <w:t>טפל רשאי לתת טיפול רפואי שאינו מנוי בתוספת (</w:t>
      </w:r>
      <w:r w:rsidRPr="00171C8E">
        <w:rPr>
          <w:rStyle w:val="default"/>
          <w:rFonts w:cs="David" w:hint="cs"/>
          <w:sz w:val="22"/>
          <w:szCs w:val="22"/>
          <w:rtl/>
        </w:rPr>
        <w:t>טיפולי שגרה</w:t>
      </w:r>
      <w:r w:rsidRPr="00171C8E">
        <w:rPr>
          <w:rStyle w:val="default"/>
          <w:rFonts w:cs="FrankRuehl" w:hint="cs"/>
          <w:sz w:val="22"/>
          <w:szCs w:val="22"/>
          <w:rtl/>
        </w:rPr>
        <w:t>), גם ללא הסכמתו מדעת של המטופל אם נתקיימו כל אלה:</w:t>
      </w:r>
    </w:p>
    <w:p w:rsidR="00171C8E" w:rsidRPr="00171C8E" w:rsidRDefault="00171C8E" w:rsidP="00F37EA4">
      <w:pPr>
        <w:pStyle w:val="P22"/>
        <w:spacing w:before="72" w:line="360" w:lineRule="auto"/>
        <w:ind w:left="1021" w:right="1134"/>
        <w:rPr>
          <w:rStyle w:val="default"/>
          <w:rFonts w:cs="FrankRuehl"/>
          <w:sz w:val="22"/>
          <w:szCs w:val="22"/>
          <w:rtl/>
        </w:rPr>
      </w:pPr>
      <w:r w:rsidRPr="00171C8E">
        <w:rPr>
          <w:rStyle w:val="default"/>
          <w:rFonts w:cs="FrankRuehl"/>
          <w:sz w:val="22"/>
          <w:szCs w:val="22"/>
          <w:rtl/>
        </w:rPr>
        <w:t>(א</w:t>
      </w:r>
      <w:r w:rsidRPr="00171C8E">
        <w:rPr>
          <w:rStyle w:val="default"/>
          <w:rFonts w:cs="FrankRuehl" w:hint="cs"/>
          <w:sz w:val="22"/>
          <w:szCs w:val="22"/>
          <w:rtl/>
        </w:rPr>
        <w:t>)</w:t>
      </w:r>
      <w:r w:rsidRPr="00171C8E">
        <w:rPr>
          <w:rStyle w:val="default"/>
          <w:rFonts w:cs="FrankRuehl"/>
          <w:sz w:val="22"/>
          <w:szCs w:val="22"/>
          <w:rtl/>
        </w:rPr>
        <w:tab/>
        <w:t>מ</w:t>
      </w:r>
      <w:r w:rsidRPr="00171C8E">
        <w:rPr>
          <w:rStyle w:val="default"/>
          <w:rFonts w:cs="FrankRuehl" w:hint="cs"/>
          <w:sz w:val="22"/>
          <w:szCs w:val="22"/>
          <w:rtl/>
        </w:rPr>
        <w:t>צבו הגופ</w:t>
      </w:r>
      <w:r w:rsidRPr="00171C8E">
        <w:rPr>
          <w:rStyle w:val="default"/>
          <w:rFonts w:cs="FrankRuehl"/>
          <w:sz w:val="22"/>
          <w:szCs w:val="22"/>
          <w:rtl/>
        </w:rPr>
        <w:t>ני</w:t>
      </w:r>
      <w:r w:rsidRPr="00171C8E">
        <w:rPr>
          <w:rStyle w:val="default"/>
          <w:rFonts w:cs="FrankRuehl" w:hint="cs"/>
          <w:sz w:val="22"/>
          <w:szCs w:val="22"/>
          <w:rtl/>
        </w:rPr>
        <w:t xml:space="preserve"> או הנפשי של המטופל אינו מאפשר קבלת הסכמתו מדעת;</w:t>
      </w:r>
    </w:p>
    <w:p w:rsidR="00171C8E" w:rsidRPr="00171C8E" w:rsidRDefault="00171C8E" w:rsidP="00F37EA4">
      <w:pPr>
        <w:pStyle w:val="P22"/>
        <w:spacing w:before="72" w:line="360" w:lineRule="auto"/>
        <w:ind w:left="1021" w:right="1134"/>
        <w:rPr>
          <w:rStyle w:val="default"/>
          <w:rFonts w:cs="FrankRuehl"/>
          <w:sz w:val="22"/>
          <w:szCs w:val="22"/>
          <w:rtl/>
        </w:rPr>
      </w:pPr>
      <w:r w:rsidRPr="00171C8E">
        <w:rPr>
          <w:rStyle w:val="default"/>
          <w:rFonts w:cs="FrankRuehl" w:hint="cs"/>
          <w:sz w:val="22"/>
          <w:szCs w:val="22"/>
          <w:rtl/>
        </w:rPr>
        <w:t>(</w:t>
      </w:r>
      <w:r w:rsidRPr="00171C8E">
        <w:rPr>
          <w:rStyle w:val="default"/>
          <w:rFonts w:cs="FrankRuehl"/>
          <w:sz w:val="22"/>
          <w:szCs w:val="22"/>
          <w:rtl/>
        </w:rPr>
        <w:t>ב</w:t>
      </w:r>
      <w:r w:rsidRPr="00171C8E">
        <w:rPr>
          <w:rStyle w:val="default"/>
          <w:rFonts w:cs="FrankRuehl" w:hint="cs"/>
          <w:sz w:val="22"/>
          <w:szCs w:val="22"/>
          <w:rtl/>
        </w:rPr>
        <w:t>)</w:t>
      </w:r>
      <w:r w:rsidRPr="00171C8E">
        <w:rPr>
          <w:rStyle w:val="default"/>
          <w:rFonts w:cs="FrankRuehl"/>
          <w:sz w:val="22"/>
          <w:szCs w:val="22"/>
          <w:rtl/>
        </w:rPr>
        <w:tab/>
        <w:t>ל</w:t>
      </w:r>
      <w:r w:rsidRPr="00171C8E">
        <w:rPr>
          <w:rStyle w:val="default"/>
          <w:rFonts w:cs="FrankRuehl" w:hint="cs"/>
          <w:sz w:val="22"/>
          <w:szCs w:val="22"/>
          <w:rtl/>
        </w:rPr>
        <w:t>א ידוע למטפל כי המטופל או אפוטרופסו מתנג</w:t>
      </w:r>
      <w:r>
        <w:rPr>
          <w:rStyle w:val="default"/>
          <w:rFonts w:cs="FrankRuehl" w:hint="cs"/>
          <w:sz w:val="22"/>
          <w:szCs w:val="22"/>
          <w:rtl/>
        </w:rPr>
        <w:t xml:space="preserve">ד </w:t>
      </w:r>
      <w:r w:rsidRPr="00171C8E">
        <w:rPr>
          <w:rStyle w:val="default"/>
          <w:rFonts w:cs="FrankRuehl"/>
          <w:sz w:val="22"/>
          <w:szCs w:val="22"/>
          <w:rtl/>
        </w:rPr>
        <w:t>ל</w:t>
      </w:r>
      <w:r w:rsidRPr="00171C8E">
        <w:rPr>
          <w:rStyle w:val="default"/>
          <w:rFonts w:cs="FrankRuehl" w:hint="cs"/>
          <w:sz w:val="22"/>
          <w:szCs w:val="22"/>
          <w:rtl/>
        </w:rPr>
        <w:t>קבלת הטיפול הרפואי;</w:t>
      </w:r>
      <w:r>
        <w:rPr>
          <w:rStyle w:val="default"/>
          <w:rFonts w:cs="FrankRuehl" w:hint="cs"/>
          <w:sz w:val="22"/>
          <w:szCs w:val="22"/>
          <w:rtl/>
        </w:rPr>
        <w:t xml:space="preserve"> </w:t>
      </w:r>
      <w:r w:rsidRPr="00171C8E">
        <w:rPr>
          <w:rStyle w:val="default"/>
          <w:rFonts w:cs="David" w:hint="cs"/>
          <w:sz w:val="22"/>
          <w:szCs w:val="22"/>
          <w:rtl/>
        </w:rPr>
        <w:t>(מעולף או ילד)</w:t>
      </w:r>
    </w:p>
    <w:p w:rsidR="00171C8E" w:rsidRPr="00171C8E" w:rsidRDefault="00171C8E" w:rsidP="00F37EA4">
      <w:pPr>
        <w:pStyle w:val="P22"/>
        <w:spacing w:before="72" w:line="360" w:lineRule="auto"/>
        <w:ind w:left="1021" w:right="1134"/>
        <w:rPr>
          <w:rStyle w:val="default"/>
          <w:rFonts w:cs="FrankRuehl"/>
          <w:sz w:val="22"/>
          <w:szCs w:val="22"/>
          <w:rtl/>
        </w:rPr>
      </w:pPr>
      <w:r w:rsidRPr="00171C8E">
        <w:rPr>
          <w:rStyle w:val="default"/>
          <w:rFonts w:cs="FrankRuehl" w:hint="cs"/>
          <w:sz w:val="22"/>
          <w:szCs w:val="22"/>
          <w:rtl/>
        </w:rPr>
        <w:t>(</w:t>
      </w:r>
      <w:r w:rsidRPr="00171C8E">
        <w:rPr>
          <w:rStyle w:val="default"/>
          <w:rFonts w:cs="FrankRuehl"/>
          <w:sz w:val="22"/>
          <w:szCs w:val="22"/>
          <w:rtl/>
        </w:rPr>
        <w:t>ג</w:t>
      </w:r>
      <w:r w:rsidRPr="00171C8E">
        <w:rPr>
          <w:rStyle w:val="default"/>
          <w:rFonts w:cs="FrankRuehl" w:hint="cs"/>
          <w:sz w:val="22"/>
          <w:szCs w:val="22"/>
          <w:rtl/>
        </w:rPr>
        <w:t>)</w:t>
      </w:r>
      <w:r w:rsidRPr="00171C8E">
        <w:rPr>
          <w:rStyle w:val="default"/>
          <w:rFonts w:cs="FrankRuehl"/>
          <w:sz w:val="22"/>
          <w:szCs w:val="22"/>
          <w:rtl/>
        </w:rPr>
        <w:tab/>
        <w:t>א</w:t>
      </w:r>
      <w:r w:rsidRPr="00171C8E">
        <w:rPr>
          <w:rStyle w:val="default"/>
          <w:rFonts w:cs="FrankRuehl" w:hint="cs"/>
          <w:sz w:val="22"/>
          <w:szCs w:val="22"/>
          <w:rtl/>
        </w:rPr>
        <w:t xml:space="preserve">ין אפשרות לקבל את הסכמת בא כוחו אם מונה בא כוח מטעמו לפי סעיף 16, או אין אפשרות לקבל את הסכמת אפוטרופסו אם המטופל הוא קטין או פסול </w:t>
      </w:r>
      <w:r w:rsidRPr="00171C8E">
        <w:rPr>
          <w:rStyle w:val="default"/>
          <w:rFonts w:cs="FrankRuehl"/>
          <w:sz w:val="22"/>
          <w:szCs w:val="22"/>
          <w:rtl/>
        </w:rPr>
        <w:t>די</w:t>
      </w:r>
      <w:r w:rsidRPr="00171C8E">
        <w:rPr>
          <w:rStyle w:val="default"/>
          <w:rFonts w:cs="FrankRuehl" w:hint="cs"/>
          <w:sz w:val="22"/>
          <w:szCs w:val="22"/>
          <w:rtl/>
        </w:rPr>
        <w:t>ן.</w:t>
      </w:r>
    </w:p>
    <w:p w:rsidR="00171C8E" w:rsidRPr="00171C8E" w:rsidRDefault="00171C8E" w:rsidP="00F37EA4">
      <w:pPr>
        <w:spacing w:after="0" w:line="360" w:lineRule="auto"/>
        <w:rPr>
          <w:rFonts w:ascii="Times New Roman" w:hAnsi="Times New Roman" w:cs="David" w:hint="cs"/>
          <w:sz w:val="18"/>
          <w:szCs w:val="18"/>
          <w:rtl/>
        </w:rPr>
      </w:pPr>
    </w:p>
    <w:p w:rsidR="00171C8E" w:rsidRPr="00171C8E" w:rsidRDefault="00171C8E" w:rsidP="00F37EA4">
      <w:pPr>
        <w:pStyle w:val="P11"/>
        <w:spacing w:before="72" w:line="360" w:lineRule="auto"/>
        <w:ind w:left="624" w:right="1134"/>
        <w:rPr>
          <w:rStyle w:val="default"/>
          <w:rFonts w:cs="FrankRuehl"/>
          <w:sz w:val="22"/>
          <w:szCs w:val="22"/>
          <w:rtl/>
        </w:rPr>
      </w:pPr>
      <w:r w:rsidRPr="00171C8E">
        <w:rPr>
          <w:rStyle w:val="default"/>
          <w:rFonts w:cs="FrankRuehl"/>
          <w:sz w:val="22"/>
          <w:szCs w:val="22"/>
          <w:rtl/>
        </w:rPr>
        <w:t>(3)</w:t>
      </w:r>
      <w:r w:rsidRPr="00171C8E">
        <w:rPr>
          <w:rStyle w:val="default"/>
          <w:rFonts w:cs="FrankRuehl"/>
          <w:sz w:val="22"/>
          <w:szCs w:val="22"/>
          <w:rtl/>
        </w:rPr>
        <w:tab/>
        <w:t>ב</w:t>
      </w:r>
      <w:r w:rsidRPr="00171C8E">
        <w:rPr>
          <w:rStyle w:val="default"/>
          <w:rFonts w:cs="FrankRuehl" w:hint="cs"/>
          <w:sz w:val="22"/>
          <w:szCs w:val="22"/>
          <w:rtl/>
        </w:rPr>
        <w:t xml:space="preserve">נסיבות של </w:t>
      </w:r>
      <w:r w:rsidRPr="00171C8E">
        <w:rPr>
          <w:rStyle w:val="default"/>
          <w:rFonts w:cs="FrankRuehl" w:hint="cs"/>
          <w:b/>
          <w:bCs/>
          <w:sz w:val="22"/>
          <w:szCs w:val="22"/>
          <w:rtl/>
        </w:rPr>
        <w:t>מצב חירום רפואי</w:t>
      </w:r>
      <w:r w:rsidRPr="00171C8E">
        <w:rPr>
          <w:rStyle w:val="default"/>
          <w:rFonts w:cs="FrankRuehl" w:hint="cs"/>
          <w:sz w:val="22"/>
          <w:szCs w:val="22"/>
          <w:rtl/>
        </w:rPr>
        <w:t xml:space="preserve"> רשאי מטפל לתת טיפול</w:t>
      </w:r>
      <w:r w:rsidRPr="00171C8E">
        <w:rPr>
          <w:rStyle w:val="default"/>
          <w:rFonts w:cs="FrankRuehl"/>
          <w:sz w:val="22"/>
          <w:szCs w:val="22"/>
          <w:rtl/>
        </w:rPr>
        <w:t xml:space="preserve"> ר</w:t>
      </w:r>
      <w:r w:rsidRPr="00171C8E">
        <w:rPr>
          <w:rStyle w:val="default"/>
          <w:rFonts w:cs="FrankRuehl" w:hint="cs"/>
          <w:sz w:val="22"/>
          <w:szCs w:val="22"/>
          <w:rtl/>
        </w:rPr>
        <w:t>פואי דחוף גם ללא הסכמת</w:t>
      </w:r>
      <w:r w:rsidRPr="00171C8E">
        <w:rPr>
          <w:rStyle w:val="default"/>
          <w:rFonts w:cs="FrankRuehl"/>
          <w:sz w:val="22"/>
          <w:szCs w:val="22"/>
          <w:rtl/>
        </w:rPr>
        <w:t>ו</w:t>
      </w:r>
      <w:r w:rsidRPr="00171C8E">
        <w:rPr>
          <w:rStyle w:val="default"/>
          <w:rFonts w:cs="FrankRuehl" w:hint="cs"/>
          <w:sz w:val="22"/>
          <w:szCs w:val="22"/>
          <w:rtl/>
        </w:rPr>
        <w:t xml:space="preserve"> מדעת של המטופל, אם בשל נסיבות החירום, לרבות מצבו הגופני או הנפשי של המטופל, לא ניתן לקבל את הסכמתו מדעת; טיפול רפואי המנוי בתוספת יינתן בהסכמת </w:t>
      </w:r>
      <w:r w:rsidRPr="00DA209B">
        <w:rPr>
          <w:rStyle w:val="default"/>
          <w:rFonts w:cs="FrankRuehl" w:hint="cs"/>
          <w:b/>
          <w:bCs/>
          <w:sz w:val="22"/>
          <w:szCs w:val="22"/>
          <w:rtl/>
        </w:rPr>
        <w:t>שלושה רופאים</w:t>
      </w:r>
      <w:r w:rsidRPr="00171C8E">
        <w:rPr>
          <w:rStyle w:val="default"/>
          <w:rFonts w:cs="FrankRuehl" w:hint="cs"/>
          <w:sz w:val="22"/>
          <w:szCs w:val="22"/>
          <w:rtl/>
        </w:rPr>
        <w:t xml:space="preserve">, </w:t>
      </w:r>
      <w:r w:rsidRPr="00DA209B">
        <w:rPr>
          <w:rStyle w:val="default"/>
          <w:rFonts w:cs="FrankRuehl" w:hint="cs"/>
          <w:b/>
          <w:bCs/>
          <w:sz w:val="22"/>
          <w:szCs w:val="22"/>
          <w:rtl/>
        </w:rPr>
        <w:t xml:space="preserve">אלא אם </w:t>
      </w:r>
      <w:r w:rsidRPr="00171C8E">
        <w:rPr>
          <w:rStyle w:val="default"/>
          <w:rFonts w:cs="FrankRuehl" w:hint="cs"/>
          <w:sz w:val="22"/>
          <w:szCs w:val="22"/>
          <w:rtl/>
        </w:rPr>
        <w:t>כן נסיבות החירום אינן מאפשרות זאת.</w:t>
      </w:r>
    </w:p>
    <w:p w:rsidR="00171C8E" w:rsidRDefault="00171C8E" w:rsidP="00F37EA4">
      <w:pPr>
        <w:spacing w:after="0" w:line="360" w:lineRule="auto"/>
        <w:rPr>
          <w:rFonts w:ascii="Times New Roman" w:hAnsi="Times New Roman" w:cs="David" w:hint="cs"/>
          <w:sz w:val="18"/>
          <w:szCs w:val="18"/>
          <w:rtl/>
        </w:rPr>
      </w:pPr>
    </w:p>
    <w:p w:rsidR="00171C8E" w:rsidRPr="00171C8E" w:rsidRDefault="00171C8E" w:rsidP="00F37EA4">
      <w:pPr>
        <w:spacing w:after="0" w:line="360" w:lineRule="auto"/>
        <w:rPr>
          <w:rFonts w:ascii="Times New Roman" w:hAnsi="Times New Roman" w:cs="David" w:hint="cs"/>
          <w:rtl/>
        </w:rPr>
      </w:pPr>
      <w:r>
        <w:rPr>
          <w:rFonts w:ascii="Times New Roman" w:hAnsi="Times New Roman" w:cs="David" w:hint="cs"/>
          <w:rtl/>
        </w:rPr>
        <w:t xml:space="preserve">הסיבה שמצב חירום זה בסדר: </w:t>
      </w:r>
      <w:r w:rsidRPr="00171C8E">
        <w:rPr>
          <w:rFonts w:ascii="Times New Roman" w:hAnsi="Times New Roman" w:cs="David" w:hint="cs"/>
          <w:b/>
          <w:bCs/>
          <w:rtl/>
        </w:rPr>
        <w:t>הסכמה מכללא</w:t>
      </w:r>
      <w:r>
        <w:rPr>
          <w:rFonts w:ascii="Times New Roman" w:hAnsi="Times New Roman" w:cs="David" w:hint="cs"/>
          <w:rtl/>
        </w:rPr>
        <w:t xml:space="preserve">- רוב האנשים רוצים טיפול במצב כזה. הפסיקה דיברה על כך תמיד. </w:t>
      </w:r>
    </w:p>
    <w:p w:rsidR="00171C8E" w:rsidRDefault="00171C8E" w:rsidP="00F37EA4">
      <w:pPr>
        <w:spacing w:after="0" w:line="360" w:lineRule="auto"/>
        <w:rPr>
          <w:rFonts w:ascii="Times New Roman" w:hAnsi="Times New Roman" w:cs="David" w:hint="cs"/>
          <w:rtl/>
        </w:rPr>
      </w:pPr>
      <w:r w:rsidRPr="00171C8E">
        <w:rPr>
          <w:rFonts w:ascii="Times New Roman" w:hAnsi="Times New Roman" w:cs="David" w:hint="cs"/>
          <w:b/>
          <w:bCs/>
          <w:rtl/>
        </w:rPr>
        <w:t>מתי הבעיה</w:t>
      </w:r>
      <w:r>
        <w:rPr>
          <w:rFonts w:ascii="Times New Roman" w:hAnsi="Times New Roman" w:cs="David" w:hint="cs"/>
          <w:rtl/>
        </w:rPr>
        <w:t xml:space="preserve">? כשהכלל משתנה. איכות חיים משחק תפקיד חשוב ומשמעותי- ולכן עדיף שלא יהיה טיפול. הסיכוי שזה ישתנה בפסיקה הוא קטן. </w:t>
      </w:r>
      <w:r w:rsidRPr="00971FBC">
        <w:rPr>
          <w:rFonts w:ascii="Times New Roman" w:hAnsi="Times New Roman" w:cs="David" w:hint="cs"/>
          <w:b/>
          <w:bCs/>
          <w:rtl/>
        </w:rPr>
        <w:t>אבל</w:t>
      </w:r>
      <w:r>
        <w:rPr>
          <w:rFonts w:ascii="Times New Roman" w:hAnsi="Times New Roman" w:cs="David" w:hint="cs"/>
          <w:rtl/>
        </w:rPr>
        <w:t xml:space="preserve">- אדם שמוציא עצמו מהכלל יכול ללכת עם פתק/ שלט שמציין זאת. כמו כת נוצרית שלא רוצה תרומת דם ומעדיפה למות כי אנחנו בפרוזדור בדרך לגן עדן הטהור, ודם של אחר מפריע.... </w:t>
      </w:r>
    </w:p>
    <w:p w:rsidR="00DA209B" w:rsidRDefault="00DA209B" w:rsidP="00F37EA4">
      <w:pPr>
        <w:spacing w:after="0" w:line="360" w:lineRule="auto"/>
        <w:rPr>
          <w:rFonts w:ascii="Times New Roman" w:hAnsi="Times New Roman" w:cs="David" w:hint="cs"/>
          <w:rtl/>
        </w:rPr>
      </w:pPr>
      <w:r w:rsidRPr="00DA209B">
        <w:rPr>
          <w:rFonts w:ascii="Times New Roman" w:hAnsi="Times New Roman" w:cs="David" w:hint="cs"/>
          <w:b/>
          <w:bCs/>
          <w:rtl/>
        </w:rPr>
        <w:t>משפחה</w:t>
      </w:r>
      <w:r>
        <w:rPr>
          <w:rFonts w:ascii="Times New Roman" w:hAnsi="Times New Roman" w:cs="David" w:hint="cs"/>
          <w:rtl/>
        </w:rPr>
        <w:t xml:space="preserve">- חוץ מהסעיף ה-1 אין התייחסות אליהם. בפרקטיקה היה מקובל ששואלים, אך יש לזכור את ס' המטרה של החוק- אוטונומיה של גוף המטופל ולכן הוא חשוב ולא אחר. </w:t>
      </w:r>
      <w:proofErr w:type="spellStart"/>
      <w:r>
        <w:rPr>
          <w:rFonts w:ascii="Times New Roman" w:hAnsi="Times New Roman" w:cs="David" w:hint="cs"/>
          <w:rtl/>
        </w:rPr>
        <w:t>ובדר"כ</w:t>
      </w:r>
      <w:proofErr w:type="spellEnd"/>
      <w:r>
        <w:rPr>
          <w:rFonts w:ascii="Times New Roman" w:hAnsi="Times New Roman" w:cs="David" w:hint="cs"/>
          <w:rtl/>
        </w:rPr>
        <w:t xml:space="preserve"> מי שמחליף בחוק את שק"ד זה ועדת האתיקה. ניתן לראות </w:t>
      </w:r>
      <w:r w:rsidRPr="00DA209B">
        <w:rPr>
          <w:rFonts w:ascii="Times New Roman" w:hAnsi="Times New Roman" w:cs="David" w:hint="cs"/>
          <w:u w:val="single"/>
          <w:rtl/>
        </w:rPr>
        <w:t>שבחוק החולה נוטה למות</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כן יש התייחסות למשפחה. </w:t>
      </w:r>
    </w:p>
    <w:p w:rsidR="00542CC8" w:rsidRPr="00542CC8" w:rsidRDefault="00542CC8" w:rsidP="00F37EA4">
      <w:pPr>
        <w:spacing w:after="0" w:line="360" w:lineRule="auto"/>
        <w:rPr>
          <w:rFonts w:ascii="Times New Roman" w:hAnsi="Times New Roman" w:cs="David" w:hint="cs"/>
          <w:b/>
          <w:bCs/>
          <w:u w:val="single"/>
          <w:rtl/>
        </w:rPr>
      </w:pPr>
      <w:r w:rsidRPr="00542CC8">
        <w:rPr>
          <w:rFonts w:ascii="Times New Roman" w:hAnsi="Times New Roman" w:cs="David" w:hint="cs"/>
          <w:b/>
          <w:bCs/>
          <w:u w:val="single"/>
          <w:rtl/>
        </w:rPr>
        <w:t>המצב הכי מסובך:</w:t>
      </w:r>
    </w:p>
    <w:p w:rsidR="00542CC8" w:rsidRPr="00542CC8" w:rsidRDefault="00542CC8" w:rsidP="00F37EA4">
      <w:pPr>
        <w:pStyle w:val="P11"/>
        <w:spacing w:before="72" w:line="360" w:lineRule="auto"/>
        <w:ind w:left="624" w:right="1134"/>
        <w:rPr>
          <w:rStyle w:val="default"/>
          <w:rFonts w:cs="FrankRuehl"/>
          <w:sz w:val="22"/>
          <w:szCs w:val="22"/>
          <w:rtl/>
        </w:rPr>
      </w:pPr>
      <w:r w:rsidRPr="00542CC8">
        <w:rPr>
          <w:rStyle w:val="default"/>
          <w:rFonts w:cs="FrankRuehl"/>
          <w:sz w:val="22"/>
          <w:szCs w:val="22"/>
          <w:rtl/>
        </w:rPr>
        <w:t>(2)</w:t>
      </w:r>
      <w:r w:rsidRPr="00542CC8">
        <w:rPr>
          <w:rStyle w:val="default"/>
          <w:rFonts w:cs="FrankRuehl"/>
          <w:sz w:val="22"/>
          <w:szCs w:val="22"/>
          <w:rtl/>
        </w:rPr>
        <w:tab/>
        <w:t>ב</w:t>
      </w:r>
      <w:r w:rsidRPr="00542CC8">
        <w:rPr>
          <w:rStyle w:val="default"/>
          <w:rFonts w:cs="FrankRuehl" w:hint="cs"/>
          <w:sz w:val="22"/>
          <w:szCs w:val="22"/>
          <w:rtl/>
        </w:rPr>
        <w:t>נסיבות שבהן נשקפת למטופל סכנה חמורה והוא מתנגד לטיפול רפואי, שיש לתיתו בנסיבות הענין בהקדם, רשאי מטפל לתת את הטיפול הרפואי אף בניגוד לרצון המטופל אם ועדת האתיקה, לאחר ששמעה את המטופל, אישרה את מתן הטיפול ובלבד ששוכנעה כי נתקיימו כל אלה:</w:t>
      </w:r>
    </w:p>
    <w:p w:rsidR="00542CC8" w:rsidRPr="00542CC8" w:rsidRDefault="00542CC8" w:rsidP="00F37EA4">
      <w:pPr>
        <w:pStyle w:val="P22"/>
        <w:spacing w:before="72" w:line="360" w:lineRule="auto"/>
        <w:ind w:left="1021" w:right="1134"/>
        <w:rPr>
          <w:rStyle w:val="default"/>
          <w:rFonts w:cs="FrankRuehl"/>
          <w:sz w:val="22"/>
          <w:szCs w:val="22"/>
          <w:rtl/>
        </w:rPr>
      </w:pPr>
      <w:r w:rsidRPr="00542CC8">
        <w:rPr>
          <w:rStyle w:val="default"/>
          <w:rFonts w:cs="FrankRuehl"/>
          <w:sz w:val="22"/>
          <w:szCs w:val="22"/>
          <w:rtl/>
        </w:rPr>
        <w:t>(א</w:t>
      </w:r>
      <w:r w:rsidRPr="00542CC8">
        <w:rPr>
          <w:rStyle w:val="default"/>
          <w:rFonts w:cs="FrankRuehl" w:hint="cs"/>
          <w:sz w:val="22"/>
          <w:szCs w:val="22"/>
          <w:rtl/>
        </w:rPr>
        <w:t>)</w:t>
      </w:r>
      <w:r w:rsidRPr="00542CC8">
        <w:rPr>
          <w:rStyle w:val="default"/>
          <w:rFonts w:cs="FrankRuehl"/>
          <w:sz w:val="22"/>
          <w:szCs w:val="22"/>
          <w:rtl/>
        </w:rPr>
        <w:tab/>
        <w:t>נ</w:t>
      </w:r>
      <w:r w:rsidRPr="00542CC8">
        <w:rPr>
          <w:rStyle w:val="default"/>
          <w:rFonts w:cs="FrankRuehl" w:hint="cs"/>
          <w:sz w:val="22"/>
          <w:szCs w:val="22"/>
          <w:rtl/>
        </w:rPr>
        <w:t xml:space="preserve">מסר </w:t>
      </w:r>
      <w:r w:rsidRPr="00542CC8">
        <w:rPr>
          <w:rStyle w:val="default"/>
          <w:rFonts w:cs="FrankRuehl"/>
          <w:sz w:val="22"/>
          <w:szCs w:val="22"/>
          <w:rtl/>
        </w:rPr>
        <w:t>למ</w:t>
      </w:r>
      <w:r w:rsidRPr="00542CC8">
        <w:rPr>
          <w:rStyle w:val="default"/>
          <w:rFonts w:cs="FrankRuehl" w:hint="cs"/>
          <w:sz w:val="22"/>
          <w:szCs w:val="22"/>
          <w:rtl/>
        </w:rPr>
        <w:t xml:space="preserve">טופל מידע כנדרש לקבלת </w:t>
      </w:r>
      <w:r w:rsidRPr="00542CC8">
        <w:rPr>
          <w:rStyle w:val="default"/>
          <w:rFonts w:cs="FrankRuehl"/>
          <w:sz w:val="22"/>
          <w:szCs w:val="22"/>
          <w:rtl/>
        </w:rPr>
        <w:t>ה</w:t>
      </w:r>
      <w:r w:rsidRPr="00542CC8">
        <w:rPr>
          <w:rStyle w:val="default"/>
          <w:rFonts w:cs="FrankRuehl" w:hint="cs"/>
          <w:sz w:val="22"/>
          <w:szCs w:val="22"/>
          <w:rtl/>
        </w:rPr>
        <w:t>סכמה מדעת;</w:t>
      </w:r>
    </w:p>
    <w:p w:rsidR="00542CC8" w:rsidRPr="00542CC8" w:rsidRDefault="00542CC8" w:rsidP="00F37EA4">
      <w:pPr>
        <w:pStyle w:val="P22"/>
        <w:spacing w:before="72" w:line="360" w:lineRule="auto"/>
        <w:ind w:left="1021" w:right="1134"/>
        <w:rPr>
          <w:rStyle w:val="default"/>
          <w:rFonts w:cs="FrankRuehl"/>
          <w:sz w:val="22"/>
          <w:szCs w:val="22"/>
          <w:rtl/>
        </w:rPr>
      </w:pPr>
      <w:r w:rsidRPr="00542CC8">
        <w:rPr>
          <w:rStyle w:val="default"/>
          <w:rFonts w:cs="FrankRuehl" w:hint="cs"/>
          <w:sz w:val="22"/>
          <w:szCs w:val="22"/>
          <w:rtl/>
        </w:rPr>
        <w:t>(</w:t>
      </w:r>
      <w:r w:rsidRPr="00542CC8">
        <w:rPr>
          <w:rStyle w:val="default"/>
          <w:rFonts w:cs="FrankRuehl"/>
          <w:sz w:val="22"/>
          <w:szCs w:val="22"/>
          <w:rtl/>
        </w:rPr>
        <w:t>ב</w:t>
      </w:r>
      <w:r w:rsidRPr="00542CC8">
        <w:rPr>
          <w:rStyle w:val="default"/>
          <w:rFonts w:cs="FrankRuehl" w:hint="cs"/>
          <w:sz w:val="22"/>
          <w:szCs w:val="22"/>
          <w:rtl/>
        </w:rPr>
        <w:t>)</w:t>
      </w:r>
      <w:r w:rsidRPr="00542CC8">
        <w:rPr>
          <w:rStyle w:val="default"/>
          <w:rFonts w:cs="FrankRuehl"/>
          <w:sz w:val="22"/>
          <w:szCs w:val="22"/>
          <w:rtl/>
        </w:rPr>
        <w:tab/>
        <w:t>צ</w:t>
      </w:r>
      <w:r w:rsidRPr="00542CC8">
        <w:rPr>
          <w:rStyle w:val="default"/>
          <w:rFonts w:cs="FrankRuehl" w:hint="cs"/>
          <w:sz w:val="22"/>
          <w:szCs w:val="22"/>
          <w:rtl/>
        </w:rPr>
        <w:t>פוי שהטיפול הרפואי ישפר במידה ניכרת את מצבו הרפואי של המטופל;</w:t>
      </w:r>
    </w:p>
    <w:p w:rsidR="00542CC8" w:rsidRPr="00542CC8" w:rsidRDefault="00542CC8" w:rsidP="00F37EA4">
      <w:pPr>
        <w:pStyle w:val="P22"/>
        <w:spacing w:before="72" w:line="360" w:lineRule="auto"/>
        <w:ind w:left="1021" w:right="1134"/>
        <w:rPr>
          <w:rStyle w:val="default"/>
          <w:rFonts w:cs="FrankRuehl"/>
          <w:sz w:val="22"/>
          <w:szCs w:val="22"/>
          <w:rtl/>
        </w:rPr>
      </w:pPr>
      <w:r w:rsidRPr="00542CC8">
        <w:rPr>
          <w:rStyle w:val="default"/>
          <w:rFonts w:cs="FrankRuehl" w:hint="cs"/>
          <w:sz w:val="22"/>
          <w:szCs w:val="22"/>
          <w:rtl/>
        </w:rPr>
        <w:t>(</w:t>
      </w:r>
      <w:r w:rsidRPr="00542CC8">
        <w:rPr>
          <w:rStyle w:val="default"/>
          <w:rFonts w:cs="FrankRuehl"/>
          <w:sz w:val="22"/>
          <w:szCs w:val="22"/>
          <w:rtl/>
        </w:rPr>
        <w:t>ג</w:t>
      </w:r>
      <w:r w:rsidRPr="00542CC8">
        <w:rPr>
          <w:rStyle w:val="default"/>
          <w:rFonts w:cs="FrankRuehl" w:hint="cs"/>
          <w:sz w:val="22"/>
          <w:szCs w:val="22"/>
          <w:rtl/>
        </w:rPr>
        <w:t>)</w:t>
      </w:r>
      <w:r w:rsidRPr="00542CC8">
        <w:rPr>
          <w:rStyle w:val="default"/>
          <w:rFonts w:cs="FrankRuehl"/>
          <w:sz w:val="22"/>
          <w:szCs w:val="22"/>
          <w:rtl/>
        </w:rPr>
        <w:tab/>
        <w:t>ק</w:t>
      </w:r>
      <w:r w:rsidRPr="00542CC8">
        <w:rPr>
          <w:rStyle w:val="default"/>
          <w:rFonts w:cs="FrankRuehl" w:hint="cs"/>
          <w:sz w:val="22"/>
          <w:szCs w:val="22"/>
          <w:rtl/>
        </w:rPr>
        <w:t>יים יסוד סביר להניח שלאחר מתן הטיפול הרפואי יתן המטופל את הסכמתו למפרע.</w:t>
      </w:r>
    </w:p>
    <w:p w:rsidR="008909CE" w:rsidRDefault="008909CE" w:rsidP="00F37EA4">
      <w:pPr>
        <w:spacing w:after="0" w:line="360" w:lineRule="auto"/>
        <w:rPr>
          <w:rFonts w:ascii="Times New Roman" w:hAnsi="Times New Roman" w:cs="David" w:hint="cs"/>
          <w:rtl/>
        </w:rPr>
      </w:pPr>
    </w:p>
    <w:p w:rsidR="00171C8E" w:rsidRDefault="008909CE" w:rsidP="00F37EA4">
      <w:pPr>
        <w:spacing w:after="0" w:line="360" w:lineRule="auto"/>
        <w:rPr>
          <w:rFonts w:ascii="Times New Roman" w:hAnsi="Times New Roman" w:cs="David" w:hint="cs"/>
          <w:rtl/>
        </w:rPr>
      </w:pPr>
      <w:r>
        <w:rPr>
          <w:rFonts w:ascii="Times New Roman" w:hAnsi="Times New Roman" w:cs="David" w:hint="cs"/>
          <w:rtl/>
        </w:rPr>
        <w:t xml:space="preserve">במצב רגיל היו עוזבים אותו ולא נותנים לו טיפול. חוץ מאשפוז כפי פסיכיאטרי.. </w:t>
      </w:r>
      <w:r w:rsidR="0041104B" w:rsidRPr="0041104B">
        <w:rPr>
          <w:rFonts w:ascii="Times New Roman" w:hAnsi="Times New Roman" w:cs="David" w:hint="cs"/>
          <w:b/>
          <w:bCs/>
          <w:rtl/>
        </w:rPr>
        <w:t>דו</w:t>
      </w:r>
      <w:r w:rsidR="0041104B">
        <w:rPr>
          <w:rFonts w:ascii="Times New Roman" w:hAnsi="Times New Roman" w:cs="David" w:hint="cs"/>
          <w:b/>
          <w:bCs/>
          <w:rtl/>
        </w:rPr>
        <w:t>ג</w:t>
      </w:r>
      <w:r w:rsidR="0041104B" w:rsidRPr="0041104B">
        <w:rPr>
          <w:rFonts w:ascii="Times New Roman" w:hAnsi="Times New Roman" w:cs="David" w:hint="cs"/>
          <w:b/>
          <w:bCs/>
          <w:rtl/>
        </w:rPr>
        <w:t>מאות בפסיקה עובר לחוק:</w:t>
      </w:r>
    </w:p>
    <w:p w:rsidR="00C60FFC" w:rsidRDefault="008909CE" w:rsidP="00F37EA4">
      <w:pPr>
        <w:spacing w:after="0" w:line="360" w:lineRule="auto"/>
        <w:rPr>
          <w:rFonts w:ascii="Times New Roman" w:hAnsi="Times New Roman" w:cs="David" w:hint="cs"/>
          <w:rtl/>
        </w:rPr>
      </w:pPr>
      <w:r w:rsidRPr="008909CE">
        <w:rPr>
          <w:rFonts w:ascii="Times New Roman" w:hAnsi="Times New Roman" w:cs="David" w:hint="cs"/>
          <w:b/>
          <w:bCs/>
          <w:highlight w:val="yellow"/>
          <w:rtl/>
        </w:rPr>
        <w:t>פס"ד ורדי ג'ק</w:t>
      </w:r>
      <w:r>
        <w:rPr>
          <w:rFonts w:ascii="Times New Roman" w:hAnsi="Times New Roman" w:cs="David" w:hint="cs"/>
          <w:rtl/>
        </w:rPr>
        <w:t xml:space="preserve">:בן 17 חלה בסרטן ולא </w:t>
      </w:r>
      <w:r w:rsidR="00C60FFC">
        <w:rPr>
          <w:rFonts w:ascii="Times New Roman" w:hAnsi="Times New Roman" w:cs="David" w:hint="cs"/>
          <w:rtl/>
        </w:rPr>
        <w:t>רצה טיפול</w:t>
      </w:r>
      <w:r>
        <w:rPr>
          <w:rFonts w:ascii="Times New Roman" w:hAnsi="Times New Roman" w:cs="David" w:hint="cs"/>
          <w:rtl/>
        </w:rPr>
        <w:t>.</w:t>
      </w:r>
      <w:r w:rsidRPr="008909CE">
        <w:rPr>
          <w:rFonts w:ascii="Times New Roman" w:hAnsi="Times New Roman" w:cs="David" w:hint="cs"/>
          <w:b/>
          <w:bCs/>
          <w:rtl/>
        </w:rPr>
        <w:t xml:space="preserve"> בהמ"ש</w:t>
      </w:r>
      <w:r>
        <w:rPr>
          <w:rFonts w:ascii="Times New Roman" w:hAnsi="Times New Roman" w:cs="David" w:hint="cs"/>
          <w:rtl/>
        </w:rPr>
        <w:t>:</w:t>
      </w:r>
      <w:r w:rsidR="00C60FFC">
        <w:rPr>
          <w:rFonts w:ascii="Times New Roman" w:hAnsi="Times New Roman" w:cs="David" w:hint="cs"/>
          <w:rtl/>
        </w:rPr>
        <w:t xml:space="preserve">אשפוז כפוי פסיכיאטרי </w:t>
      </w:r>
      <w:r w:rsidR="00C60FFC">
        <w:rPr>
          <w:rFonts w:ascii="Times New Roman" w:hAnsi="Times New Roman" w:cs="David"/>
          <w:rtl/>
        </w:rPr>
        <w:t>–</w:t>
      </w:r>
      <w:r w:rsidR="00C60FFC">
        <w:rPr>
          <w:rFonts w:ascii="Times New Roman" w:hAnsi="Times New Roman" w:cs="David" w:hint="cs"/>
          <w:rtl/>
        </w:rPr>
        <w:t xml:space="preserve"> כי זו הדרך יחידה לאשפוז כפוי </w:t>
      </w:r>
      <w:r w:rsidR="00C60FFC">
        <w:rPr>
          <w:rFonts w:ascii="Times New Roman" w:hAnsi="Times New Roman" w:cs="David"/>
          <w:rtl/>
        </w:rPr>
        <w:t>–</w:t>
      </w:r>
      <w:r w:rsidR="00C60FFC">
        <w:rPr>
          <w:rFonts w:ascii="Times New Roman" w:hAnsi="Times New Roman" w:cs="David" w:hint="cs"/>
          <w:rtl/>
        </w:rPr>
        <w:t xml:space="preserve"> ושם טיפלו בו. היה אח"כ עוד דיון: השופט שוחח עם הנער- והסכימו שילך לטיפול- הלך לאחד ברח ומת. </w:t>
      </w:r>
    </w:p>
    <w:p w:rsidR="008909CE" w:rsidRDefault="00C60FFC" w:rsidP="00F37EA4">
      <w:pPr>
        <w:spacing w:after="0" w:line="360" w:lineRule="auto"/>
        <w:rPr>
          <w:rFonts w:ascii="Times New Roman" w:hAnsi="Times New Roman" w:cs="David" w:hint="cs"/>
          <w:rtl/>
        </w:rPr>
      </w:pPr>
      <w:r w:rsidRPr="00C60FFC">
        <w:rPr>
          <w:rFonts w:ascii="Times New Roman" w:hAnsi="Times New Roman" w:cs="David" w:hint="cs"/>
          <w:u w:val="single"/>
          <w:rtl/>
        </w:rPr>
        <w:t>ולכן תפיסת חוק/ בהמ"ש שונתה</w:t>
      </w:r>
      <w:r>
        <w:rPr>
          <w:rFonts w:ascii="Times New Roman" w:hAnsi="Times New Roman" w:cs="David" w:hint="cs"/>
          <w:rtl/>
        </w:rPr>
        <w:t xml:space="preserve"> </w:t>
      </w:r>
      <w:r w:rsidRPr="00C60FFC">
        <w:rPr>
          <w:rFonts w:ascii="Times New Roman" w:hAnsi="Times New Roman" w:cs="David"/>
        </w:rPr>
        <w:sym w:font="Wingdings" w:char="F0DF"/>
      </w:r>
      <w:r>
        <w:rPr>
          <w:rFonts w:ascii="Times New Roman" w:hAnsi="Times New Roman" w:cs="David" w:hint="cs"/>
          <w:rtl/>
        </w:rPr>
        <w:t xml:space="preserve"> קדושת החיים מול רצון האדם- רצונו פחות חשוב. בשונה משאר מדינות העולם. </w:t>
      </w:r>
    </w:p>
    <w:p w:rsidR="00C60FFC" w:rsidRDefault="00C60FFC" w:rsidP="00F37EA4">
      <w:pPr>
        <w:spacing w:after="0" w:line="360" w:lineRule="auto"/>
        <w:rPr>
          <w:rFonts w:ascii="Times New Roman" w:hAnsi="Times New Roman" w:cs="David" w:hint="cs"/>
          <w:rtl/>
        </w:rPr>
      </w:pPr>
      <w:r>
        <w:rPr>
          <w:rFonts w:ascii="Times New Roman" w:hAnsi="Times New Roman" w:cs="David" w:hint="cs"/>
          <w:rtl/>
        </w:rPr>
        <w:t xml:space="preserve">החוק משאיר פתח קטן להתערבות וכפייה ברצונו האוטונומי של האדם. </w:t>
      </w:r>
    </w:p>
    <w:p w:rsidR="00C60FFC" w:rsidRDefault="00C60FFC" w:rsidP="00F37EA4">
      <w:pPr>
        <w:spacing w:after="0" w:line="360" w:lineRule="auto"/>
        <w:rPr>
          <w:rFonts w:ascii="Times New Roman" w:hAnsi="Times New Roman" w:cs="David" w:hint="cs"/>
          <w:rtl/>
        </w:rPr>
      </w:pPr>
      <w:r w:rsidRPr="00C60FFC">
        <w:rPr>
          <w:rFonts w:ascii="Times New Roman" w:hAnsi="Times New Roman" w:cs="David" w:hint="cs"/>
          <w:b/>
          <w:bCs/>
          <w:highlight w:val="yellow"/>
          <w:rtl/>
        </w:rPr>
        <w:t xml:space="preserve">פס"ד </w:t>
      </w:r>
      <w:proofErr w:type="spellStart"/>
      <w:r w:rsidRPr="00C60FFC">
        <w:rPr>
          <w:rFonts w:ascii="Times New Roman" w:hAnsi="Times New Roman" w:cs="David" w:hint="cs"/>
          <w:b/>
          <w:bCs/>
          <w:highlight w:val="yellow"/>
          <w:rtl/>
        </w:rPr>
        <w:t>קורטאם</w:t>
      </w:r>
      <w:proofErr w:type="spellEnd"/>
      <w:r>
        <w:rPr>
          <w:rFonts w:ascii="Times New Roman" w:hAnsi="Times New Roman" w:cs="David" w:hint="cs"/>
          <w:rtl/>
        </w:rPr>
        <w:t xml:space="preserve">- </w:t>
      </w:r>
      <w:r w:rsidR="009835BC">
        <w:rPr>
          <w:rFonts w:ascii="Times New Roman" w:hAnsi="Times New Roman" w:cs="David" w:hint="cs"/>
          <w:rtl/>
        </w:rPr>
        <w:t xml:space="preserve">שקיות סמים בבטן. </w:t>
      </w:r>
      <w:r w:rsidR="00020280">
        <w:rPr>
          <w:rFonts w:ascii="Times New Roman" w:hAnsi="Times New Roman" w:cs="David" w:hint="cs"/>
          <w:rtl/>
        </w:rPr>
        <w:t>בהמ"ש</w:t>
      </w:r>
      <w:r w:rsidR="009835BC">
        <w:rPr>
          <w:rFonts w:ascii="Times New Roman" w:hAnsi="Times New Roman" w:cs="David" w:hint="cs"/>
          <w:rtl/>
        </w:rPr>
        <w:t xml:space="preserve"> קבע</w:t>
      </w:r>
      <w:r w:rsidR="00020280">
        <w:rPr>
          <w:rFonts w:ascii="Times New Roman" w:hAnsi="Times New Roman" w:cs="David" w:hint="cs"/>
          <w:rtl/>
        </w:rPr>
        <w:t xml:space="preserve"> </w:t>
      </w:r>
      <w:r w:rsidR="009835BC">
        <w:rPr>
          <w:rFonts w:ascii="Times New Roman" w:hAnsi="Times New Roman" w:cs="David" w:hint="cs"/>
          <w:rtl/>
        </w:rPr>
        <w:t xml:space="preserve">קדושת החיים קודמת לרצון- יש לבצע את הטיפול. </w:t>
      </w:r>
    </w:p>
    <w:p w:rsidR="00020280" w:rsidRDefault="00020280" w:rsidP="00F37EA4">
      <w:pPr>
        <w:spacing w:after="0" w:line="360" w:lineRule="auto"/>
        <w:rPr>
          <w:rFonts w:ascii="Times New Roman" w:hAnsi="Times New Roman" w:cs="David" w:hint="cs"/>
          <w:rtl/>
        </w:rPr>
      </w:pPr>
      <w:r w:rsidRPr="00020280">
        <w:rPr>
          <w:rFonts w:ascii="Times New Roman" w:hAnsi="Times New Roman" w:cs="David" w:hint="cs"/>
          <w:b/>
          <w:bCs/>
          <w:rtl/>
        </w:rPr>
        <w:lastRenderedPageBreak/>
        <w:t>עוד דוג' לכרסום באוטונומיה: חיסון</w:t>
      </w:r>
      <w:r>
        <w:rPr>
          <w:rFonts w:ascii="Times New Roman" w:hAnsi="Times New Roman" w:cs="David" w:hint="cs"/>
          <w:rtl/>
        </w:rPr>
        <w:t xml:space="preserve">- לא להכביר במידע </w:t>
      </w:r>
      <w:r>
        <w:rPr>
          <w:rFonts w:ascii="Times New Roman" w:hAnsi="Times New Roman" w:cs="David"/>
          <w:rtl/>
        </w:rPr>
        <w:t>–</w:t>
      </w:r>
      <w:r>
        <w:rPr>
          <w:rFonts w:ascii="Times New Roman" w:hAnsi="Times New Roman" w:cs="David" w:hint="cs"/>
          <w:rtl/>
        </w:rPr>
        <w:t xml:space="preserve"> לא לעורר התנגדות אלא אם מישהו שואל. רצו ללכת עוד צעד- לא לתת קצבת ילדים אם לא נתנו חיסון. </w:t>
      </w:r>
      <w:r w:rsidR="0041104B" w:rsidRPr="0041104B">
        <w:rPr>
          <w:rFonts w:ascii="Times New Roman" w:hAnsi="Times New Roman" w:cs="David" w:hint="cs"/>
          <w:b/>
          <w:bCs/>
          <w:rtl/>
        </w:rPr>
        <w:t>מעקב אחר משפחה שלא נותנת טיפול לילד</w:t>
      </w:r>
      <w:r w:rsidR="0041104B">
        <w:rPr>
          <w:rFonts w:ascii="Times New Roman" w:hAnsi="Times New Roman" w:cs="David" w:hint="cs"/>
          <w:rtl/>
        </w:rPr>
        <w:t xml:space="preserve">. </w:t>
      </w:r>
    </w:p>
    <w:p w:rsidR="0041104B" w:rsidRDefault="0041104B" w:rsidP="00F37EA4">
      <w:pPr>
        <w:spacing w:after="0" w:line="360" w:lineRule="auto"/>
        <w:rPr>
          <w:rFonts w:ascii="Times New Roman" w:hAnsi="Times New Roman" w:cs="David" w:hint="cs"/>
          <w:rtl/>
        </w:rPr>
      </w:pPr>
      <w:r>
        <w:rPr>
          <w:rFonts w:ascii="Times New Roman" w:hAnsi="Times New Roman" w:cs="David" w:hint="cs"/>
          <w:rtl/>
        </w:rPr>
        <w:t xml:space="preserve">על כל אלו יש </w:t>
      </w:r>
      <w:r w:rsidRPr="0041104B">
        <w:rPr>
          <w:rFonts w:ascii="Times New Roman" w:hAnsi="Times New Roman" w:cs="David" w:hint="cs"/>
          <w:b/>
          <w:bCs/>
          <w:rtl/>
        </w:rPr>
        <w:t>ביקורת רבה</w:t>
      </w:r>
      <w:r>
        <w:rPr>
          <w:rFonts w:ascii="Times New Roman" w:hAnsi="Times New Roman" w:cs="David" w:hint="cs"/>
          <w:rtl/>
        </w:rPr>
        <w:t xml:space="preserve">- עמדה פטרנליסטית לא נכונה. </w:t>
      </w:r>
    </w:p>
    <w:p w:rsidR="0041104B" w:rsidRDefault="0041104B" w:rsidP="00F37EA4">
      <w:pPr>
        <w:spacing w:after="0" w:line="360" w:lineRule="auto"/>
        <w:rPr>
          <w:rFonts w:ascii="Times New Roman" w:hAnsi="Times New Roman" w:cs="David" w:hint="cs"/>
          <w:rtl/>
        </w:rPr>
      </w:pPr>
      <w:r w:rsidRPr="0041104B">
        <w:rPr>
          <w:rFonts w:ascii="Times New Roman" w:hAnsi="Times New Roman" w:cs="David" w:hint="cs"/>
          <w:b/>
          <w:bCs/>
          <w:u w:val="single"/>
          <w:rtl/>
        </w:rPr>
        <w:t>מהי כפיית הטיפול</w:t>
      </w:r>
      <w:r>
        <w:rPr>
          <w:rFonts w:ascii="Times New Roman" w:hAnsi="Times New Roman" w:cs="David" w:hint="cs"/>
          <w:rtl/>
        </w:rPr>
        <w:t>?</w:t>
      </w:r>
      <w:r w:rsidR="009C3132">
        <w:rPr>
          <w:rFonts w:ascii="Times New Roman" w:hAnsi="Times New Roman" w:cs="David" w:hint="cs"/>
          <w:rtl/>
        </w:rPr>
        <w:t xml:space="preserve"> 1. סכנה חמורה  2. אדם מקבל את כל המידע שהוא צריך </w:t>
      </w:r>
      <w:r w:rsidR="009C3132">
        <w:rPr>
          <w:rFonts w:ascii="Times New Roman" w:hAnsi="Times New Roman" w:cs="David"/>
          <w:rtl/>
        </w:rPr>
        <w:t>–</w:t>
      </w:r>
      <w:r w:rsidR="009C3132">
        <w:rPr>
          <w:rFonts w:ascii="Times New Roman" w:hAnsi="Times New Roman" w:cs="David" w:hint="cs"/>
          <w:rtl/>
        </w:rPr>
        <w:t xml:space="preserve"> מתנגד מדעת- </w:t>
      </w:r>
      <w:proofErr w:type="spellStart"/>
      <w:r w:rsidR="009C3132">
        <w:rPr>
          <w:rFonts w:ascii="Times New Roman" w:hAnsi="Times New Roman" w:cs="David" w:hint="cs"/>
          <w:rtl/>
        </w:rPr>
        <w:t>בדר"כ</w:t>
      </w:r>
      <w:proofErr w:type="spellEnd"/>
      <w:r w:rsidR="009C3132">
        <w:rPr>
          <w:rFonts w:ascii="Times New Roman" w:hAnsi="Times New Roman" w:cs="David" w:hint="cs"/>
          <w:rtl/>
        </w:rPr>
        <w:t xml:space="preserve"> מקבלים את התנגדותו. 3. "רשאי" המטפל לכפות טיפול באישור של ועדת האתיקה. </w:t>
      </w:r>
    </w:p>
    <w:p w:rsidR="009C3132" w:rsidRDefault="009C3132" w:rsidP="00F37EA4">
      <w:pPr>
        <w:spacing w:after="0" w:line="360" w:lineRule="auto"/>
        <w:rPr>
          <w:rFonts w:ascii="Times New Roman" w:hAnsi="Times New Roman" w:cs="David" w:hint="cs"/>
          <w:rtl/>
        </w:rPr>
      </w:pPr>
      <w:r w:rsidRPr="009C3132">
        <w:rPr>
          <w:rFonts w:ascii="Times New Roman" w:hAnsi="Times New Roman" w:cs="David" w:hint="cs"/>
          <w:b/>
          <w:bCs/>
          <w:u w:val="single"/>
          <w:rtl/>
        </w:rPr>
        <w:t>מתי נכון לפנות</w:t>
      </w:r>
      <w:r>
        <w:rPr>
          <w:rFonts w:ascii="Times New Roman" w:hAnsi="Times New Roman" w:cs="David" w:hint="cs"/>
          <w:rtl/>
        </w:rPr>
        <w:t>? במצב של קונפליקט בין מה שמטופל רוצה לבין מה שהרופא חושב שנכון ומרגיש אי נוחות עם החלטת המטופל. חשש- רופאים חושבים כי הם חייבים לקבל את התנגדות המטופל ולא לא יודעים על הועדה.</w:t>
      </w:r>
    </w:p>
    <w:p w:rsidR="009C3132" w:rsidRDefault="009C3132" w:rsidP="00F37EA4">
      <w:pPr>
        <w:spacing w:after="0" w:line="360" w:lineRule="auto"/>
        <w:rPr>
          <w:rFonts w:ascii="Times New Roman" w:hAnsi="Times New Roman" w:cs="David" w:hint="cs"/>
          <w:rtl/>
        </w:rPr>
      </w:pPr>
      <w:r w:rsidRPr="009C3132">
        <w:rPr>
          <w:rFonts w:ascii="Times New Roman" w:hAnsi="Times New Roman" w:cs="David" w:hint="cs"/>
          <w:b/>
          <w:bCs/>
          <w:rtl/>
        </w:rPr>
        <w:t xml:space="preserve">*** מי עוד יכול לפנות </w:t>
      </w:r>
      <w:proofErr w:type="spellStart"/>
      <w:r w:rsidRPr="009C3132">
        <w:rPr>
          <w:rFonts w:ascii="Times New Roman" w:hAnsi="Times New Roman" w:cs="David" w:hint="cs"/>
          <w:b/>
          <w:bCs/>
          <w:rtl/>
        </w:rPr>
        <w:t>לועדה</w:t>
      </w:r>
      <w:proofErr w:type="spellEnd"/>
      <w:r>
        <w:rPr>
          <w:rFonts w:ascii="Times New Roman" w:hAnsi="Times New Roman" w:cs="David" w:hint="cs"/>
          <w:rtl/>
        </w:rPr>
        <w:t xml:space="preserve">? מטופל עצמו, בני משפחה, חברים קרובים </w:t>
      </w:r>
      <w:proofErr w:type="spellStart"/>
      <w:r>
        <w:rPr>
          <w:rFonts w:ascii="Times New Roman" w:hAnsi="Times New Roman" w:cs="David" w:hint="cs"/>
          <w:rtl/>
        </w:rPr>
        <w:t>ס'7א</w:t>
      </w:r>
      <w:proofErr w:type="spellEnd"/>
      <w:r>
        <w:rPr>
          <w:rFonts w:ascii="Times New Roman" w:hAnsi="Times New Roman" w:cs="David" w:hint="cs"/>
          <w:rtl/>
        </w:rPr>
        <w:t xml:space="preserve"> לתקנות. </w:t>
      </w:r>
    </w:p>
    <w:p w:rsidR="009C3132" w:rsidRDefault="009C3132" w:rsidP="00F37EA4">
      <w:pPr>
        <w:spacing w:after="0" w:line="360" w:lineRule="auto"/>
        <w:rPr>
          <w:rFonts w:ascii="Times New Roman" w:hAnsi="Times New Roman" w:cs="David" w:hint="cs"/>
          <w:rtl/>
        </w:rPr>
      </w:pPr>
      <w:proofErr w:type="spellStart"/>
      <w:r>
        <w:rPr>
          <w:rFonts w:ascii="Times New Roman" w:hAnsi="Times New Roman" w:cs="David" w:hint="cs"/>
          <w:rtl/>
        </w:rPr>
        <w:t>הסעיך</w:t>
      </w:r>
      <w:proofErr w:type="spellEnd"/>
      <w:r>
        <w:rPr>
          <w:rFonts w:ascii="Times New Roman" w:hAnsi="Times New Roman" w:cs="David" w:hint="cs"/>
          <w:rtl/>
        </w:rPr>
        <w:t xml:space="preserve"> מצליח לעשות איזון בין עקרונות החוק </w:t>
      </w:r>
      <w:r>
        <w:rPr>
          <w:rFonts w:ascii="Times New Roman" w:hAnsi="Times New Roman" w:cs="David"/>
          <w:rtl/>
        </w:rPr>
        <w:t>–</w:t>
      </w:r>
      <w:r>
        <w:rPr>
          <w:rFonts w:ascii="Times New Roman" w:hAnsi="Times New Roman" w:cs="David" w:hint="cs"/>
          <w:rtl/>
        </w:rPr>
        <w:t xml:space="preserve"> הזכות לאוטונומיה וכבוד אדם לבין להגן על שלמות הגוף קדושת החיים ועיקרון ההטבה ( היה מרכזי בעולם פטרנליסטי). </w:t>
      </w:r>
    </w:p>
    <w:p w:rsidR="009C3132" w:rsidRDefault="004867F3" w:rsidP="00F37EA4">
      <w:pPr>
        <w:spacing w:after="0" w:line="360" w:lineRule="auto"/>
        <w:rPr>
          <w:rFonts w:ascii="Times New Roman" w:hAnsi="Times New Roman" w:cs="David" w:hint="cs"/>
          <w:rtl/>
        </w:rPr>
      </w:pPr>
      <w:r w:rsidRPr="004867F3">
        <w:rPr>
          <w:rFonts w:ascii="Times New Roman" w:hAnsi="Times New Roman" w:cs="David" w:hint="cs"/>
          <w:b/>
          <w:bCs/>
          <w:u w:val="single"/>
          <w:rtl/>
        </w:rPr>
        <w:t>התנאים המקדימים של הסעיף</w:t>
      </w:r>
      <w:r>
        <w:rPr>
          <w:rFonts w:ascii="Times New Roman" w:hAnsi="Times New Roman" w:cs="David" w:hint="cs"/>
          <w:rtl/>
        </w:rPr>
        <w:t xml:space="preserve">: </w:t>
      </w:r>
      <w:r w:rsidR="00443869">
        <w:rPr>
          <w:rFonts w:ascii="Times New Roman" w:hAnsi="Times New Roman" w:cs="David" w:hint="cs"/>
          <w:rtl/>
        </w:rPr>
        <w:t xml:space="preserve">1. סכנה חמורה לחיים או נכות- לא מיידית 2. לתת את הטיפול בהקדם 3. התנגדות המטופל  4. הועדה צריכה לשמוע את התנגדותו 5. בדיקה -מסרו לו מידע בצורה מספיק ברורה 6. לעיתים בדיקת פסיכיאטר </w:t>
      </w:r>
      <w:r w:rsidR="00443869">
        <w:rPr>
          <w:rFonts w:ascii="Times New Roman" w:hAnsi="Times New Roman" w:cs="David"/>
          <w:rtl/>
        </w:rPr>
        <w:t>–</w:t>
      </w:r>
      <w:r w:rsidR="00443869">
        <w:rPr>
          <w:rFonts w:ascii="Times New Roman" w:hAnsi="Times New Roman" w:cs="David" w:hint="cs"/>
          <w:rtl/>
        </w:rPr>
        <w:t xml:space="preserve"> שהוא צלול 7. מבין את השפה. </w:t>
      </w:r>
    </w:p>
    <w:p w:rsidR="00443869" w:rsidRDefault="00443869" w:rsidP="00F37EA4">
      <w:pPr>
        <w:spacing w:after="0" w:line="360" w:lineRule="auto"/>
        <w:rPr>
          <w:rFonts w:ascii="Times New Roman" w:hAnsi="Times New Roman" w:cs="David" w:hint="cs"/>
          <w:rtl/>
        </w:rPr>
      </w:pPr>
      <w:r w:rsidRPr="00443869">
        <w:rPr>
          <w:rFonts w:ascii="Times New Roman" w:hAnsi="Times New Roman" w:cs="David" w:hint="cs"/>
          <w:b/>
          <w:bCs/>
          <w:u w:val="single"/>
          <w:rtl/>
        </w:rPr>
        <w:t>שיקולי הועדה</w:t>
      </w:r>
      <w:r>
        <w:rPr>
          <w:rFonts w:ascii="Times New Roman" w:hAnsi="Times New Roman" w:cs="David" w:hint="cs"/>
          <w:rtl/>
        </w:rPr>
        <w:t>:</w:t>
      </w:r>
    </w:p>
    <w:p w:rsidR="00E15715" w:rsidRDefault="00E15715" w:rsidP="00F37EA4">
      <w:pPr>
        <w:pStyle w:val="a3"/>
        <w:numPr>
          <w:ilvl w:val="0"/>
          <w:numId w:val="12"/>
        </w:numPr>
        <w:spacing w:after="0" w:line="360" w:lineRule="auto"/>
        <w:ind w:left="253"/>
        <w:rPr>
          <w:rFonts w:ascii="Times New Roman" w:hAnsi="Times New Roman" w:cs="David" w:hint="cs"/>
        </w:rPr>
      </w:pPr>
      <w:r w:rsidRPr="00E15715">
        <w:rPr>
          <w:rFonts w:ascii="Times New Roman" w:hAnsi="Times New Roman" w:cs="David" w:hint="cs"/>
          <w:u w:val="single"/>
          <w:rtl/>
        </w:rPr>
        <w:t>מידע</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שקיבל את כל המידע הרלבנטי. </w:t>
      </w:r>
    </w:p>
    <w:p w:rsidR="00E15715" w:rsidRDefault="00E15715" w:rsidP="00F37EA4">
      <w:pPr>
        <w:pStyle w:val="a3"/>
        <w:numPr>
          <w:ilvl w:val="0"/>
          <w:numId w:val="12"/>
        </w:numPr>
        <w:spacing w:after="0" w:line="360" w:lineRule="auto"/>
        <w:ind w:left="253"/>
        <w:rPr>
          <w:rFonts w:ascii="Times New Roman" w:hAnsi="Times New Roman" w:cs="David" w:hint="cs"/>
        </w:rPr>
      </w:pPr>
      <w:r w:rsidRPr="00E15715">
        <w:rPr>
          <w:rFonts w:ascii="Times New Roman" w:hAnsi="Times New Roman" w:cs="David" w:hint="cs"/>
          <w:u w:val="single"/>
          <w:rtl/>
        </w:rPr>
        <w:t>הטיפול ישפר במידה ניכרת את מצבו</w:t>
      </w:r>
      <w:r>
        <w:rPr>
          <w:rFonts w:ascii="Times New Roman" w:hAnsi="Times New Roman" w:cs="David" w:hint="cs"/>
          <w:rtl/>
        </w:rPr>
        <w:t>: א. בדיקת מצבו הרפואי ב. מה הטיפול המוצע ג. מטרת הטיפול ד. סיכונים ה. מה השיפור שייתן ו. חלופות. יש להסתכל על כלל התמונה ולא על מרכיב ספציפי בנתונים- לכן המידע חשוב.</w:t>
      </w:r>
    </w:p>
    <w:p w:rsidR="00E15715" w:rsidRDefault="00E15715" w:rsidP="00F37EA4">
      <w:pPr>
        <w:pStyle w:val="a3"/>
        <w:numPr>
          <w:ilvl w:val="0"/>
          <w:numId w:val="12"/>
        </w:numPr>
        <w:spacing w:after="0" w:line="360" w:lineRule="auto"/>
        <w:ind w:left="253"/>
        <w:rPr>
          <w:rFonts w:ascii="Times New Roman" w:hAnsi="Times New Roman" w:cs="David" w:hint="cs"/>
        </w:rPr>
      </w:pPr>
      <w:r w:rsidRPr="00E15715">
        <w:rPr>
          <w:rFonts w:ascii="Times New Roman" w:hAnsi="Times New Roman" w:cs="David" w:hint="cs"/>
          <w:u w:val="single"/>
          <w:rtl/>
        </w:rPr>
        <w:t xml:space="preserve">יסוד סביר להניח שלאחר הטיפול </w:t>
      </w:r>
      <w:proofErr w:type="spellStart"/>
      <w:r w:rsidRPr="00E15715">
        <w:rPr>
          <w:rFonts w:ascii="Times New Roman" w:hAnsi="Times New Roman" w:cs="David" w:hint="cs"/>
          <w:u w:val="single"/>
          <w:rtl/>
        </w:rPr>
        <w:t>יתן</w:t>
      </w:r>
      <w:proofErr w:type="spellEnd"/>
      <w:r w:rsidRPr="00E15715">
        <w:rPr>
          <w:rFonts w:ascii="Times New Roman" w:hAnsi="Times New Roman" w:cs="David" w:hint="cs"/>
          <w:u w:val="single"/>
          <w:rtl/>
        </w:rPr>
        <w:t xml:space="preserve"> המטופל הסכמתו למפרע</w:t>
      </w:r>
      <w:r>
        <w:rPr>
          <w:rFonts w:ascii="Times New Roman" w:hAnsi="Times New Roman" w:cs="David" w:hint="cs"/>
          <w:rtl/>
        </w:rPr>
        <w:t xml:space="preserve">- ניסיון לצפות את עתיד. </w:t>
      </w:r>
      <w:r w:rsidR="009835BC">
        <w:rPr>
          <w:rFonts w:ascii="Times New Roman" w:hAnsi="Times New Roman" w:cs="David" w:hint="cs"/>
          <w:rtl/>
        </w:rPr>
        <w:t xml:space="preserve">יסוד סביר- ראיות נסיבתיות תומכות: גיל, משפחה </w:t>
      </w:r>
      <w:proofErr w:type="spellStart"/>
      <w:r w:rsidR="009835BC">
        <w:rPr>
          <w:rFonts w:ascii="Times New Roman" w:hAnsi="Times New Roman" w:cs="David" w:hint="cs"/>
          <w:rtl/>
        </w:rPr>
        <w:t>וכו'.</w:t>
      </w:r>
      <w:proofErr w:type="spellEnd"/>
      <w:r w:rsidR="009835BC">
        <w:rPr>
          <w:rFonts w:ascii="Times New Roman" w:hAnsi="Times New Roman" w:cs="David" w:hint="cs"/>
          <w:rtl/>
        </w:rPr>
        <w:t xml:space="preserve"> היה מקרה של צעיר שהתהפך ולא רצה הנשמה </w:t>
      </w:r>
      <w:r w:rsidR="009835BC">
        <w:rPr>
          <w:rFonts w:ascii="Times New Roman" w:hAnsi="Times New Roman" w:cs="David"/>
          <w:rtl/>
        </w:rPr>
        <w:t>–</w:t>
      </w:r>
      <w:r w:rsidR="009835BC">
        <w:rPr>
          <w:rFonts w:ascii="Times New Roman" w:hAnsi="Times New Roman" w:cs="David" w:hint="cs"/>
          <w:rtl/>
        </w:rPr>
        <w:t xml:space="preserve"> לאחר הועדה הודה על כך.</w:t>
      </w:r>
    </w:p>
    <w:p w:rsidR="009C3132" w:rsidRDefault="009835BC" w:rsidP="00F37EA4">
      <w:pPr>
        <w:spacing w:after="0" w:line="360" w:lineRule="auto"/>
        <w:rPr>
          <w:rFonts w:ascii="Times New Roman" w:hAnsi="Times New Roman" w:cs="David" w:hint="cs"/>
          <w:rtl/>
        </w:rPr>
      </w:pPr>
      <w:r w:rsidRPr="009835BC">
        <w:rPr>
          <w:rFonts w:ascii="Times New Roman" w:hAnsi="Times New Roman" w:cs="David" w:hint="cs"/>
          <w:b/>
          <w:bCs/>
          <w:rtl/>
        </w:rPr>
        <w:t>שאלות שהועדה בודקת לכפיית טיפול</w:t>
      </w:r>
      <w:r>
        <w:rPr>
          <w:rFonts w:ascii="Times New Roman" w:hAnsi="Times New Roman" w:cs="David" w:hint="cs"/>
          <w:rtl/>
        </w:rPr>
        <w:t xml:space="preserve">: </w:t>
      </w:r>
      <w:r w:rsidR="0010023A">
        <w:rPr>
          <w:rFonts w:ascii="Times New Roman" w:hAnsi="Times New Roman" w:cs="David" w:hint="cs"/>
          <w:rtl/>
        </w:rPr>
        <w:t>1. הכרת המטופל במשמעות הטיפול 2. להבין את ההתנגדות- ולפתח פתרונות יצירתיים לבעיה. 3. איך לשכנע אותו 4. האם חסרים נתונים 5. אנשים נוספים שכדאי לשמוע (משפחה) 6. מעשי- מה המשמעות בכפיית הטיפול- האם זה אפשרי?</w:t>
      </w:r>
    </w:p>
    <w:p w:rsidR="0010023A" w:rsidRDefault="0010023A" w:rsidP="00F37EA4">
      <w:pPr>
        <w:spacing w:after="0" w:line="360" w:lineRule="auto"/>
        <w:rPr>
          <w:rFonts w:ascii="Times New Roman" w:hAnsi="Times New Roman" w:cs="David" w:hint="cs"/>
          <w:rtl/>
        </w:rPr>
      </w:pPr>
    </w:p>
    <w:p w:rsidR="00487BB5" w:rsidRPr="00487BB5" w:rsidRDefault="00487BB5" w:rsidP="00F37EA4">
      <w:pPr>
        <w:spacing w:after="0" w:line="360" w:lineRule="auto"/>
        <w:rPr>
          <w:rFonts w:ascii="Times New Roman" w:hAnsi="Times New Roman" w:cs="David" w:hint="cs"/>
          <w:b/>
          <w:bCs/>
          <w:u w:val="single"/>
          <w:rtl/>
        </w:rPr>
      </w:pPr>
      <w:r w:rsidRPr="00487BB5">
        <w:rPr>
          <w:rFonts w:ascii="Times New Roman" w:hAnsi="Times New Roman" w:cs="David" w:hint="cs"/>
          <w:b/>
          <w:bCs/>
          <w:u w:val="single"/>
          <w:rtl/>
        </w:rPr>
        <w:t>ועדות אתיקה:</w:t>
      </w:r>
    </w:p>
    <w:p w:rsidR="00020280" w:rsidRDefault="00487BB5" w:rsidP="00F37EA4">
      <w:pPr>
        <w:spacing w:after="0" w:line="360" w:lineRule="auto"/>
        <w:rPr>
          <w:rFonts w:ascii="Times New Roman" w:hAnsi="Times New Roman" w:cs="David" w:hint="cs"/>
          <w:rtl/>
        </w:rPr>
      </w:pPr>
      <w:r>
        <w:rPr>
          <w:rFonts w:ascii="Times New Roman" w:hAnsi="Times New Roman" w:cs="David" w:hint="cs"/>
          <w:rtl/>
        </w:rPr>
        <w:t xml:space="preserve">מוכר לנו עוד הרבה לפני החוק. </w:t>
      </w:r>
      <w:r w:rsidRPr="00487BB5">
        <w:rPr>
          <w:rFonts w:ascii="Times New Roman" w:hAnsi="Times New Roman" w:cs="David" w:hint="cs"/>
          <w:b/>
          <w:bCs/>
          <w:rtl/>
        </w:rPr>
        <w:t>סוף שנות ה-70</w:t>
      </w:r>
      <w:r>
        <w:rPr>
          <w:rFonts w:ascii="Times New Roman" w:hAnsi="Times New Roman" w:cs="David" w:hint="cs"/>
          <w:rtl/>
        </w:rPr>
        <w:t xml:space="preserve">: </w:t>
      </w:r>
      <w:r w:rsidR="00906AF9">
        <w:rPr>
          <w:rFonts w:ascii="Times New Roman" w:hAnsi="Times New Roman" w:cs="David" w:hint="cs"/>
          <w:rtl/>
        </w:rPr>
        <w:t xml:space="preserve">נוצר כדי לסייע לצוות הרפואי לקבל החלטות בנושאים עם אספקטים אתיים מוסריים לא רק טיפולי. בעבר </w:t>
      </w:r>
      <w:r w:rsidR="00906AF9" w:rsidRPr="00906AF9">
        <w:rPr>
          <w:rFonts w:ascii="Times New Roman" w:hAnsi="Times New Roman" w:cs="David"/>
        </w:rPr>
        <w:sym w:font="Wingdings" w:char="F0DF"/>
      </w:r>
      <w:r w:rsidR="00906AF9">
        <w:rPr>
          <w:rFonts w:ascii="Times New Roman" w:hAnsi="Times New Roman" w:cs="David" w:hint="cs"/>
          <w:rtl/>
        </w:rPr>
        <w:t xml:space="preserve"> רופא היה לוקח על עצמו את ההחלטה בהתאם לסולם הערכים שלו </w:t>
      </w:r>
      <w:r w:rsidR="00906AF9" w:rsidRPr="00906AF9">
        <w:rPr>
          <w:rFonts w:ascii="Times New Roman" w:hAnsi="Times New Roman" w:cs="David"/>
        </w:rPr>
        <w:sym w:font="Wingdings" w:char="F0DF"/>
      </w:r>
      <w:r w:rsidR="00906AF9">
        <w:rPr>
          <w:rFonts w:ascii="Times New Roman" w:hAnsi="Times New Roman" w:cs="David" w:hint="cs"/>
          <w:rtl/>
        </w:rPr>
        <w:t xml:space="preserve"> עם השנים :1. פלורליזם 2. פיתוח טכנולוגי</w:t>
      </w:r>
      <w:r w:rsidR="00906AF9" w:rsidRPr="00906AF9">
        <w:rPr>
          <w:rFonts w:ascii="Times New Roman" w:hAnsi="Times New Roman" w:cs="David"/>
        </w:rPr>
        <w:sym w:font="Wingdings" w:char="F0DF"/>
      </w:r>
      <w:r w:rsidR="00906AF9">
        <w:rPr>
          <w:rFonts w:ascii="Times New Roman" w:hAnsi="Times New Roman" w:cs="David" w:hint="cs"/>
          <w:rtl/>
        </w:rPr>
        <w:t xml:space="preserve"> אי נוחות </w:t>
      </w:r>
      <w:r w:rsidR="00906AF9" w:rsidRPr="00906AF9">
        <w:rPr>
          <w:rFonts w:ascii="Times New Roman" w:hAnsi="Times New Roman" w:cs="David"/>
        </w:rPr>
        <w:sym w:font="Wingdings" w:char="F0DF"/>
      </w:r>
      <w:r w:rsidR="00906AF9">
        <w:rPr>
          <w:rFonts w:ascii="Times New Roman" w:hAnsi="Times New Roman" w:cs="David" w:hint="cs"/>
          <w:rtl/>
        </w:rPr>
        <w:t xml:space="preserve"> רצנו לבהמ"ש לקבלת החלטות </w:t>
      </w:r>
      <w:r w:rsidR="00906AF9" w:rsidRPr="00906AF9">
        <w:rPr>
          <w:rFonts w:ascii="Times New Roman" w:hAnsi="Times New Roman" w:cs="David"/>
        </w:rPr>
        <w:sym w:font="Wingdings" w:char="F0DF"/>
      </w:r>
      <w:r w:rsidR="00906AF9">
        <w:rPr>
          <w:rFonts w:ascii="Times New Roman" w:hAnsi="Times New Roman" w:cs="David" w:hint="cs"/>
          <w:rtl/>
        </w:rPr>
        <w:t xml:space="preserve"> פיתוח הועדות. </w:t>
      </w:r>
    </w:p>
    <w:p w:rsidR="00171C8E" w:rsidRDefault="006D5189" w:rsidP="00F37EA4">
      <w:pPr>
        <w:spacing w:after="0" w:line="360" w:lineRule="auto"/>
        <w:rPr>
          <w:rFonts w:ascii="Times New Roman" w:hAnsi="Times New Roman" w:cs="David" w:hint="cs"/>
          <w:rtl/>
        </w:rPr>
      </w:pPr>
      <w:r>
        <w:rPr>
          <w:rFonts w:ascii="Times New Roman" w:hAnsi="Times New Roman" w:cs="David" w:hint="cs"/>
          <w:b/>
          <w:bCs/>
          <w:highlight w:val="yellow"/>
          <w:rtl/>
        </w:rPr>
        <w:t xml:space="preserve">(ארה"ב) </w:t>
      </w:r>
      <w:r w:rsidR="00906AF9" w:rsidRPr="00906AF9">
        <w:rPr>
          <w:rFonts w:ascii="Times New Roman" w:hAnsi="Times New Roman" w:cs="David" w:hint="cs"/>
          <w:b/>
          <w:bCs/>
          <w:highlight w:val="yellow"/>
          <w:rtl/>
        </w:rPr>
        <w:t xml:space="preserve">פס"ד קרן </w:t>
      </w:r>
      <w:proofErr w:type="spellStart"/>
      <w:r w:rsidR="00906AF9" w:rsidRPr="00906AF9">
        <w:rPr>
          <w:rFonts w:ascii="Times New Roman" w:hAnsi="Times New Roman" w:cs="David" w:hint="cs"/>
          <w:b/>
          <w:bCs/>
          <w:highlight w:val="yellow"/>
          <w:rtl/>
        </w:rPr>
        <w:t>אנקווינן</w:t>
      </w:r>
      <w:proofErr w:type="spellEnd"/>
      <w:r w:rsidR="00906AF9">
        <w:rPr>
          <w:rFonts w:ascii="Times New Roman" w:hAnsi="Times New Roman" w:cs="David" w:hint="cs"/>
          <w:rtl/>
        </w:rPr>
        <w:t xml:space="preserve">: </w:t>
      </w:r>
      <w:r>
        <w:rPr>
          <w:rFonts w:ascii="Times New Roman" w:hAnsi="Times New Roman" w:cs="David" w:hint="cs"/>
          <w:rtl/>
        </w:rPr>
        <w:t xml:space="preserve">מחוסרת הכרה מנת יתר- חיבור למכונת הנשמה. עליון: אלו לא חיים שיש להגן עליהם עפ"י החוקה ולכן ניתן לנתק אותה. השופטים מפנים למאמר של ד"ר קרן טיל שמדברת על הקמת ועדות. </w:t>
      </w:r>
    </w:p>
    <w:p w:rsidR="006D5189" w:rsidRDefault="006D5189" w:rsidP="00F37EA4">
      <w:pPr>
        <w:spacing w:after="0" w:line="360" w:lineRule="auto"/>
        <w:rPr>
          <w:rFonts w:ascii="Times New Roman" w:hAnsi="Times New Roman" w:cs="David" w:hint="cs"/>
          <w:rtl/>
        </w:rPr>
      </w:pPr>
      <w:r w:rsidRPr="006D5189">
        <w:rPr>
          <w:rFonts w:ascii="Times New Roman" w:hAnsi="Times New Roman" w:cs="David" w:hint="cs"/>
          <w:b/>
          <w:bCs/>
          <w:rtl/>
        </w:rPr>
        <w:t>ביקורת</w:t>
      </w:r>
      <w:r>
        <w:rPr>
          <w:rFonts w:ascii="Times New Roman" w:hAnsi="Times New Roman" w:cs="David" w:hint="cs"/>
          <w:rtl/>
        </w:rPr>
        <w:t xml:space="preserve">: </w:t>
      </w:r>
      <w:r w:rsidRPr="006D5189">
        <w:rPr>
          <w:rFonts w:ascii="Times New Roman" w:hAnsi="Times New Roman" w:cs="David" w:hint="cs"/>
          <w:b/>
          <w:bCs/>
          <w:rtl/>
        </w:rPr>
        <w:t>מדרון חלקלק</w:t>
      </w:r>
      <w:r>
        <w:rPr>
          <w:rFonts w:ascii="Times New Roman" w:hAnsi="Times New Roman" w:cs="David" w:hint="cs"/>
          <w:rtl/>
        </w:rPr>
        <w:t xml:space="preserve">- חשש שבמקרה </w:t>
      </w:r>
      <w:proofErr w:type="spellStart"/>
      <w:r>
        <w:rPr>
          <w:rFonts w:ascii="Times New Roman" w:hAnsi="Times New Roman" w:cs="David" w:hint="cs"/>
          <w:rtl/>
        </w:rPr>
        <w:t>מסויים</w:t>
      </w:r>
      <w:proofErr w:type="spellEnd"/>
      <w:r>
        <w:rPr>
          <w:rFonts w:ascii="Times New Roman" w:hAnsi="Times New Roman" w:cs="David" w:hint="cs"/>
          <w:rtl/>
        </w:rPr>
        <w:t xml:space="preserve"> יהיו לנו כל ההצדקות והנסיבות ויהיה אישור למהלך שיביא לכדור שלג. פחד מאובדן שליטה וגבולות. </w:t>
      </w:r>
      <w:r w:rsidRPr="006D5189">
        <w:rPr>
          <w:rFonts w:ascii="Times New Roman" w:hAnsi="Times New Roman" w:cs="David" w:hint="cs"/>
          <w:b/>
          <w:bCs/>
          <w:rtl/>
        </w:rPr>
        <w:t xml:space="preserve">ישעיהו </w:t>
      </w:r>
      <w:proofErr w:type="spellStart"/>
      <w:r w:rsidRPr="006D5189">
        <w:rPr>
          <w:rFonts w:ascii="Times New Roman" w:hAnsi="Times New Roman" w:cs="David" w:hint="cs"/>
          <w:b/>
          <w:bCs/>
          <w:rtl/>
        </w:rPr>
        <w:t>לייבוביץ'</w:t>
      </w:r>
      <w:r>
        <w:rPr>
          <w:rFonts w:ascii="Times New Roman" w:hAnsi="Times New Roman" w:cs="David" w:hint="cs"/>
          <w:rtl/>
        </w:rPr>
        <w:t>-</w:t>
      </w:r>
      <w:proofErr w:type="spellEnd"/>
      <w:r>
        <w:rPr>
          <w:rFonts w:ascii="Times New Roman" w:hAnsi="Times New Roman" w:cs="David" w:hint="cs"/>
          <w:rtl/>
        </w:rPr>
        <w:t xml:space="preserve"> </w:t>
      </w:r>
      <w:r w:rsidR="00DB22C4">
        <w:rPr>
          <w:rFonts w:ascii="Times New Roman" w:hAnsi="Times New Roman" w:cs="David" w:hint="cs"/>
          <w:rtl/>
        </w:rPr>
        <w:t xml:space="preserve">הכרסום בערך מוחלט החיים  ומעמדם המקודש לא יביאו אותנו כחב' למקום טוב. הזהיר שניתוק ממכונה יהיה מצב נורמאלי, ואח"כ יהיו עוד דברים- הפסקת הזנה מלאכותית </w:t>
      </w:r>
      <w:proofErr w:type="spellStart"/>
      <w:r w:rsidR="00DB22C4">
        <w:rPr>
          <w:rFonts w:ascii="Times New Roman" w:hAnsi="Times New Roman" w:cs="David" w:hint="cs"/>
          <w:rtl/>
        </w:rPr>
        <w:t>וכו</w:t>
      </w:r>
      <w:proofErr w:type="spellEnd"/>
      <w:r w:rsidR="00DB22C4">
        <w:rPr>
          <w:rFonts w:ascii="Times New Roman" w:hAnsi="Times New Roman" w:cs="David" w:hint="cs"/>
          <w:rtl/>
        </w:rPr>
        <w:t xml:space="preserve">' </w:t>
      </w:r>
      <w:r w:rsidR="00DB22C4">
        <w:rPr>
          <w:rFonts w:ascii="Times New Roman" w:hAnsi="Times New Roman" w:cs="David"/>
          <w:rtl/>
        </w:rPr>
        <w:t>–</w:t>
      </w:r>
      <w:r w:rsidR="00DB22C4">
        <w:rPr>
          <w:rFonts w:ascii="Times New Roman" w:hAnsi="Times New Roman" w:cs="David" w:hint="cs"/>
          <w:rtl/>
        </w:rPr>
        <w:t xml:space="preserve"> עד אפליה שווים יותר /פחות כמו הנאצים. </w:t>
      </w:r>
    </w:p>
    <w:p w:rsidR="00DB22C4" w:rsidRDefault="00DB22C4" w:rsidP="00F37EA4">
      <w:pPr>
        <w:spacing w:after="0" w:line="360" w:lineRule="auto"/>
        <w:rPr>
          <w:rFonts w:ascii="Times New Roman" w:hAnsi="Times New Roman" w:cs="David" w:hint="cs"/>
          <w:rtl/>
        </w:rPr>
      </w:pPr>
      <w:r w:rsidRPr="00DB22C4">
        <w:rPr>
          <w:rFonts w:ascii="Times New Roman" w:hAnsi="Times New Roman" w:cs="David" w:hint="cs"/>
          <w:b/>
          <w:bCs/>
          <w:rtl/>
        </w:rPr>
        <w:t>כיום</w:t>
      </w:r>
      <w:r>
        <w:rPr>
          <w:rFonts w:ascii="Times New Roman" w:hAnsi="Times New Roman" w:cs="David" w:hint="cs"/>
          <w:rtl/>
        </w:rPr>
        <w:t xml:space="preserve">- הפס"ד הפך ללא חריג, ובתחילת שנות ה80 החלו לדבר על הפסקת הזנה מלאכותית. ( יש מקומות בעולם בהם יש המתות אקטיביות של חסר כמו הולנד) </w:t>
      </w:r>
    </w:p>
    <w:p w:rsidR="00DB22C4" w:rsidRDefault="00DB22C4" w:rsidP="00F37EA4">
      <w:pPr>
        <w:spacing w:after="0" w:line="360" w:lineRule="auto"/>
        <w:rPr>
          <w:rFonts w:ascii="Times New Roman" w:hAnsi="Times New Roman" w:cs="David" w:hint="cs"/>
          <w:rtl/>
        </w:rPr>
      </w:pPr>
      <w:r w:rsidRPr="00DB22C4">
        <w:rPr>
          <w:rFonts w:ascii="Times New Roman" w:hAnsi="Times New Roman" w:cs="David" w:hint="cs"/>
          <w:b/>
          <w:bCs/>
          <w:rtl/>
        </w:rPr>
        <w:t>שנות ה80- ועדות אתיקה</w:t>
      </w:r>
      <w:r>
        <w:rPr>
          <w:rFonts w:ascii="Times New Roman" w:hAnsi="Times New Roman" w:cs="David" w:hint="cs"/>
          <w:rtl/>
        </w:rPr>
        <w:t xml:space="preserve">: </w:t>
      </w:r>
      <w:r w:rsidR="008D12DA">
        <w:rPr>
          <w:rFonts w:ascii="Times New Roman" w:hAnsi="Times New Roman" w:cs="David" w:hint="cs"/>
          <w:rtl/>
        </w:rPr>
        <w:t xml:space="preserve">צוות רב מקצועי </w:t>
      </w:r>
      <w:r w:rsidR="008D12DA">
        <w:rPr>
          <w:rFonts w:ascii="Times New Roman" w:hAnsi="Times New Roman" w:cs="David"/>
          <w:rtl/>
        </w:rPr>
        <w:t>–</w:t>
      </w:r>
      <w:r w:rsidR="008D12DA">
        <w:rPr>
          <w:rFonts w:ascii="Times New Roman" w:hAnsi="Times New Roman" w:cs="David" w:hint="cs"/>
          <w:rtl/>
        </w:rPr>
        <w:t xml:space="preserve"> רפואה, משפט, פילוסופיה. </w:t>
      </w:r>
      <w:r w:rsidR="0083082E">
        <w:rPr>
          <w:rFonts w:ascii="Times New Roman" w:hAnsi="Times New Roman" w:cs="David" w:hint="cs"/>
          <w:rtl/>
        </w:rPr>
        <w:t xml:space="preserve">המקרים שהגיעו היו לפי החלטת הצוות, לפעמים הגיעו מקרים בדיעבד בשל אי נוחות. החלטת הועדה </w:t>
      </w:r>
      <w:proofErr w:type="spellStart"/>
      <w:r w:rsidR="0083082E">
        <w:rPr>
          <w:rFonts w:ascii="Times New Roman" w:hAnsi="Times New Roman" w:cs="David" w:hint="cs"/>
          <w:rtl/>
        </w:rPr>
        <w:t>היתה</w:t>
      </w:r>
      <w:proofErr w:type="spellEnd"/>
      <w:r w:rsidR="0083082E">
        <w:rPr>
          <w:rFonts w:ascii="Times New Roman" w:hAnsi="Times New Roman" w:cs="David" w:hint="cs"/>
          <w:rtl/>
        </w:rPr>
        <w:t xml:space="preserve"> רק המלצה. </w:t>
      </w:r>
    </w:p>
    <w:p w:rsidR="0083082E" w:rsidRDefault="0083082E" w:rsidP="00F37EA4">
      <w:pPr>
        <w:spacing w:after="0" w:line="360" w:lineRule="auto"/>
        <w:rPr>
          <w:rFonts w:ascii="Times New Roman" w:hAnsi="Times New Roman" w:cs="David" w:hint="cs"/>
          <w:rtl/>
        </w:rPr>
      </w:pPr>
      <w:r w:rsidRPr="0083082E">
        <w:rPr>
          <w:rFonts w:ascii="Times New Roman" w:hAnsi="Times New Roman" w:cs="David" w:hint="cs"/>
          <w:b/>
          <w:bCs/>
          <w:rtl/>
        </w:rPr>
        <w:t>כיום ועדת אתיקה לפי החוק-</w:t>
      </w:r>
      <w:r>
        <w:rPr>
          <w:rFonts w:ascii="Times New Roman" w:hAnsi="Times New Roman" w:cs="David" w:hint="cs"/>
          <w:rtl/>
        </w:rPr>
        <w:t xml:space="preserve"> שונה לחלוטין. </w:t>
      </w:r>
      <w:r w:rsidR="00C2773D" w:rsidRPr="00C2773D">
        <w:rPr>
          <w:rFonts w:ascii="Times New Roman" w:hAnsi="Times New Roman" w:cs="David" w:hint="cs"/>
          <w:u w:val="single"/>
          <w:rtl/>
        </w:rPr>
        <w:t>מבנה</w:t>
      </w:r>
      <w:r w:rsidR="00C2773D">
        <w:rPr>
          <w:rFonts w:ascii="Times New Roman" w:hAnsi="Times New Roman" w:cs="David" w:hint="cs"/>
          <w:rtl/>
        </w:rPr>
        <w:t xml:space="preserve"> קבוע- 5 חברים משפטן שיכול להיות ש' מחוזי, 2 רופאים בכירים, עו"ס/ פסיכולוג, איש דת/ ציבור. הם צריכים להיות ממונים שמית ע"י משרד הבריאות. </w:t>
      </w:r>
    </w:p>
    <w:p w:rsidR="00C2773D" w:rsidRDefault="00C2773D" w:rsidP="00F37EA4">
      <w:pPr>
        <w:spacing w:after="0" w:line="360" w:lineRule="auto"/>
        <w:rPr>
          <w:rFonts w:ascii="Times New Roman" w:hAnsi="Times New Roman" w:cs="David" w:hint="cs"/>
          <w:rtl/>
        </w:rPr>
      </w:pPr>
      <w:r w:rsidRPr="00C2773D">
        <w:rPr>
          <w:rFonts w:ascii="Times New Roman" w:hAnsi="Times New Roman" w:cs="David" w:hint="cs"/>
          <w:u w:val="single"/>
          <w:rtl/>
        </w:rPr>
        <w:t xml:space="preserve">המקרים שיגיעו </w:t>
      </w:r>
      <w:proofErr w:type="spellStart"/>
      <w:r w:rsidRPr="00C2773D">
        <w:rPr>
          <w:rFonts w:ascii="Times New Roman" w:hAnsi="Times New Roman" w:cs="David" w:hint="cs"/>
          <w:u w:val="single"/>
          <w:rtl/>
        </w:rPr>
        <w:t>לועדה</w:t>
      </w:r>
      <w:proofErr w:type="spellEnd"/>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רשימה סגורה. </w:t>
      </w:r>
      <w:r w:rsidRPr="00C2773D">
        <w:rPr>
          <w:rFonts w:ascii="Times New Roman" w:hAnsi="Times New Roman" w:cs="David" w:hint="cs"/>
          <w:u w:val="single"/>
          <w:rtl/>
        </w:rPr>
        <w:t>סמכות</w:t>
      </w:r>
      <w:r>
        <w:rPr>
          <w:rFonts w:ascii="Times New Roman" w:hAnsi="Times New Roman" w:cs="David" w:hint="cs"/>
          <w:rtl/>
        </w:rPr>
        <w:t xml:space="preserve">- - מכריעה בסוגיה- מחליטה- מאשרת או לא. </w:t>
      </w:r>
    </w:p>
    <w:p w:rsidR="00C2773D" w:rsidRDefault="00C2773D" w:rsidP="00F37EA4">
      <w:pPr>
        <w:spacing w:after="0" w:line="360" w:lineRule="auto"/>
        <w:rPr>
          <w:rFonts w:ascii="Times New Roman" w:hAnsi="Times New Roman" w:cs="David" w:hint="cs"/>
          <w:rtl/>
        </w:rPr>
      </w:pPr>
      <w:r w:rsidRPr="00C2773D">
        <w:rPr>
          <w:rFonts w:ascii="Times New Roman" w:hAnsi="Times New Roman" w:cs="David" w:hint="cs"/>
          <w:u w:val="single"/>
          <w:rtl/>
        </w:rPr>
        <w:t>תכלס</w:t>
      </w:r>
      <w:r>
        <w:rPr>
          <w:rFonts w:ascii="Times New Roman" w:hAnsi="Times New Roman" w:cs="David" w:hint="cs"/>
          <w:rtl/>
        </w:rPr>
        <w:t>- הועדה היא משפטית, ממנה ניתן לפנות למחוזי, ואין בה איש אתיקה/פילוסופיה. טשטוש בין אתיקה למשפט.</w:t>
      </w:r>
    </w:p>
    <w:p w:rsidR="00C2773D" w:rsidRDefault="003A47DE" w:rsidP="00F37EA4">
      <w:pPr>
        <w:spacing w:after="0" w:line="360" w:lineRule="auto"/>
        <w:rPr>
          <w:rFonts w:ascii="Times New Roman" w:hAnsi="Times New Roman" w:cs="David" w:hint="cs"/>
          <w:rtl/>
        </w:rPr>
      </w:pPr>
      <w:r w:rsidRPr="003A47DE">
        <w:rPr>
          <w:rFonts w:ascii="Times New Roman" w:hAnsi="Times New Roman" w:cs="David" w:hint="cs"/>
          <w:b/>
          <w:bCs/>
          <w:rtl/>
        </w:rPr>
        <w:lastRenderedPageBreak/>
        <w:t>נקודות המוצא של חוק זכויות החולה</w:t>
      </w:r>
      <w:r>
        <w:rPr>
          <w:rFonts w:ascii="Times New Roman" w:hAnsi="Times New Roman" w:cs="David" w:hint="cs"/>
          <w:rtl/>
        </w:rPr>
        <w:t xml:space="preserve">: 1. הסכמה מטופל 2. מבוסס על מידע רלבנטי 3. הזכות לקבל ת מידע על גופו 4. חובת סודיות רפואית. </w:t>
      </w:r>
      <w:r w:rsidRPr="003A47DE">
        <w:rPr>
          <w:rFonts w:ascii="Times New Roman" w:hAnsi="Times New Roman" w:cs="David" w:hint="cs"/>
          <w:b/>
          <w:bCs/>
          <w:rtl/>
        </w:rPr>
        <w:t>ועדת האתיקה פועלת במקום שבו יש חריגה מהכללים האלו בחוק</w:t>
      </w:r>
      <w:r w:rsidR="006751DE">
        <w:rPr>
          <w:rFonts w:ascii="Times New Roman" w:hAnsi="Times New Roman" w:cs="David" w:hint="cs"/>
          <w:rtl/>
        </w:rPr>
        <w:t xml:space="preserve"> (כפייה, מסירת מידע לצד ג' והסתרת מידע מהמטופל) </w:t>
      </w:r>
      <w:r>
        <w:rPr>
          <w:rFonts w:ascii="Times New Roman" w:hAnsi="Times New Roman" w:cs="David" w:hint="cs"/>
          <w:rtl/>
        </w:rPr>
        <w:t xml:space="preserve"> </w:t>
      </w:r>
    </w:p>
    <w:p w:rsidR="006751DE" w:rsidRPr="004F084B" w:rsidRDefault="008C4F23" w:rsidP="00F37EA4">
      <w:pPr>
        <w:pStyle w:val="a3"/>
        <w:numPr>
          <w:ilvl w:val="0"/>
          <w:numId w:val="13"/>
        </w:numPr>
        <w:spacing w:after="0" w:line="360" w:lineRule="auto"/>
        <w:rPr>
          <w:rFonts w:ascii="Times New Roman" w:hAnsi="Times New Roman" w:cs="David" w:hint="cs"/>
          <w:b/>
          <w:bCs/>
          <w:rtl/>
        </w:rPr>
      </w:pPr>
      <w:r>
        <w:rPr>
          <w:rFonts w:ascii="Times New Roman" w:hAnsi="Times New Roman" w:cs="David" w:hint="cs"/>
          <w:b/>
          <w:bCs/>
          <w:rtl/>
        </w:rPr>
        <w:t>האפשרות לכפות טיפול רפואי-</w:t>
      </w:r>
    </w:p>
    <w:p w:rsidR="00171C8E" w:rsidRDefault="008C4F23" w:rsidP="00F37EA4">
      <w:pPr>
        <w:spacing w:after="0" w:line="360" w:lineRule="auto"/>
        <w:rPr>
          <w:rFonts w:ascii="Times New Roman" w:hAnsi="Times New Roman" w:cs="David" w:hint="cs"/>
          <w:rtl/>
        </w:rPr>
      </w:pPr>
      <w:r>
        <w:rPr>
          <w:rFonts w:ascii="Times New Roman" w:hAnsi="Times New Roman" w:cs="David" w:hint="cs"/>
          <w:rtl/>
        </w:rPr>
        <w:t xml:space="preserve">סמכות משמעותית </w:t>
      </w:r>
      <w:r>
        <w:rPr>
          <w:rFonts w:ascii="Times New Roman" w:hAnsi="Times New Roman" w:cs="David"/>
          <w:rtl/>
        </w:rPr>
        <w:t>–</w:t>
      </w:r>
      <w:r>
        <w:rPr>
          <w:rFonts w:ascii="Times New Roman" w:hAnsi="Times New Roman" w:cs="David" w:hint="cs"/>
          <w:rtl/>
        </w:rPr>
        <w:t xml:space="preserve"> דיברנו עליה לעיל. דוג' לכפייה </w:t>
      </w:r>
      <w:r>
        <w:rPr>
          <w:rFonts w:ascii="Times New Roman" w:hAnsi="Times New Roman" w:cs="David"/>
          <w:rtl/>
        </w:rPr>
        <w:t>–</w:t>
      </w:r>
      <w:r>
        <w:rPr>
          <w:rFonts w:ascii="Times New Roman" w:hAnsi="Times New Roman" w:cs="David" w:hint="cs"/>
          <w:rtl/>
        </w:rPr>
        <w:t xml:space="preserve"> אדם שסירב לעשות דיאליזה </w:t>
      </w:r>
      <w:r>
        <w:rPr>
          <w:rFonts w:ascii="Times New Roman" w:hAnsi="Times New Roman" w:cs="David"/>
          <w:rtl/>
        </w:rPr>
        <w:t>–</w:t>
      </w:r>
      <w:r>
        <w:rPr>
          <w:rFonts w:ascii="Times New Roman" w:hAnsi="Times New Roman" w:cs="David" w:hint="cs"/>
          <w:rtl/>
        </w:rPr>
        <w:t xml:space="preserve"> ניסיון לפיתרון יצירתי + לאחר שק"ד רציני + בדיקה אצל פסיכיאטר+ האם ההצעה היא מעשית. החליטו- לך לטיפול אחד לפחות ואז תחליט. שיקולים : 1. שיתנסה בטיפול ואז יפסול- שבירת מחסום הפחד 2. הרעלים בגופו יכולים להשפיע על החלטתו. </w:t>
      </w:r>
    </w:p>
    <w:p w:rsidR="008C4F23" w:rsidRDefault="008C4F23" w:rsidP="00F37EA4">
      <w:pPr>
        <w:spacing w:after="0" w:line="360" w:lineRule="auto"/>
        <w:rPr>
          <w:rFonts w:ascii="Times New Roman" w:hAnsi="Times New Roman" w:cs="David" w:hint="cs"/>
          <w:rtl/>
        </w:rPr>
      </w:pPr>
      <w:r w:rsidRPr="008C4F23">
        <w:rPr>
          <w:rFonts w:ascii="Times New Roman" w:hAnsi="Times New Roman" w:cs="David" w:hint="cs"/>
          <w:u w:val="single"/>
          <w:rtl/>
        </w:rPr>
        <w:t>ביקורת</w:t>
      </w:r>
      <w:r>
        <w:rPr>
          <w:rFonts w:ascii="Times New Roman" w:hAnsi="Times New Roman" w:cs="David" w:hint="cs"/>
          <w:rtl/>
        </w:rPr>
        <w:t xml:space="preserve">- חותר תחת המטרה הראשונית. </w:t>
      </w:r>
      <w:r w:rsidRPr="008C4F23">
        <w:rPr>
          <w:rFonts w:ascii="Times New Roman" w:hAnsi="Times New Roman" w:cs="David" w:hint="cs"/>
          <w:u w:val="single"/>
          <w:rtl/>
        </w:rPr>
        <w:t>המרצה</w:t>
      </w:r>
      <w:r>
        <w:rPr>
          <w:rFonts w:ascii="Times New Roman" w:hAnsi="Times New Roman" w:cs="David" w:hint="cs"/>
          <w:rtl/>
        </w:rPr>
        <w:t xml:space="preserve">- דווקא יוצר איזון ראוי והיישום הוא נכון. </w:t>
      </w:r>
    </w:p>
    <w:p w:rsidR="008C4F23" w:rsidRPr="008C4F23" w:rsidRDefault="008C4F23" w:rsidP="00F37EA4">
      <w:pPr>
        <w:pStyle w:val="a3"/>
        <w:numPr>
          <w:ilvl w:val="0"/>
          <w:numId w:val="13"/>
        </w:numPr>
        <w:spacing w:after="0" w:line="360" w:lineRule="auto"/>
        <w:rPr>
          <w:rFonts w:ascii="Times New Roman" w:hAnsi="Times New Roman" w:cs="David" w:hint="cs"/>
          <w:b/>
          <w:bCs/>
        </w:rPr>
      </w:pPr>
      <w:r w:rsidRPr="008C4F23">
        <w:rPr>
          <w:rFonts w:ascii="Times New Roman" w:hAnsi="Times New Roman" w:cs="David" w:hint="cs"/>
          <w:b/>
          <w:bCs/>
          <w:rtl/>
        </w:rPr>
        <w:t>מסירת מידע סודי של בנ"א למישהו אחר-</w:t>
      </w:r>
    </w:p>
    <w:p w:rsidR="008C4F23" w:rsidRDefault="00D26158" w:rsidP="00F37EA4">
      <w:pPr>
        <w:spacing w:after="0" w:line="360" w:lineRule="auto"/>
        <w:rPr>
          <w:rFonts w:ascii="Times New Roman" w:hAnsi="Times New Roman" w:cs="David" w:hint="cs"/>
          <w:rtl/>
        </w:rPr>
      </w:pPr>
      <w:r>
        <w:rPr>
          <w:rFonts w:ascii="Times New Roman" w:hAnsi="Times New Roman" w:cs="David" w:hint="cs"/>
          <w:rtl/>
        </w:rPr>
        <w:t xml:space="preserve">נושא המושרש עמוק באתיקה. היום קשה יותר לשמור על סודיות. </w:t>
      </w:r>
      <w:r w:rsidRPr="00D26158">
        <w:rPr>
          <w:rFonts w:ascii="Times New Roman" w:hAnsi="Times New Roman" w:cs="David" w:hint="cs"/>
          <w:u w:val="single"/>
          <w:rtl/>
        </w:rPr>
        <w:t>הרעיון</w:t>
      </w:r>
      <w:r>
        <w:rPr>
          <w:rFonts w:ascii="Times New Roman" w:hAnsi="Times New Roman" w:cs="David" w:hint="cs"/>
          <w:rtl/>
        </w:rPr>
        <w:t xml:space="preserve">: </w:t>
      </w:r>
      <w:r w:rsidR="007A503B">
        <w:rPr>
          <w:rFonts w:ascii="Times New Roman" w:hAnsi="Times New Roman" w:cs="David" w:hint="cs"/>
          <w:rtl/>
        </w:rPr>
        <w:t>1. אדם ייתן אמון ברופא ויהיה גלוי עימו 2. שמירה על כבוד האדם על גופו ועל המידע שלו 3. אנשים יטפלו בעצמם ולא יפגעו בסביבתם (כמו ילדים עם איידס)</w:t>
      </w:r>
    </w:p>
    <w:p w:rsidR="007A503B" w:rsidRDefault="007A503B" w:rsidP="00F37EA4">
      <w:pPr>
        <w:spacing w:after="0" w:line="360" w:lineRule="auto"/>
        <w:rPr>
          <w:rFonts w:ascii="Times New Roman" w:hAnsi="Times New Roman" w:cs="David" w:hint="cs"/>
          <w:rtl/>
        </w:rPr>
      </w:pPr>
      <w:r w:rsidRPr="007A503B">
        <w:rPr>
          <w:rFonts w:ascii="Times New Roman" w:hAnsi="Times New Roman" w:cs="David" w:hint="cs"/>
          <w:b/>
          <w:bCs/>
          <w:highlight w:val="yellow"/>
          <w:rtl/>
        </w:rPr>
        <w:t xml:space="preserve">בג"צ </w:t>
      </w:r>
      <w:proofErr w:type="spellStart"/>
      <w:r w:rsidRPr="007A503B">
        <w:rPr>
          <w:rFonts w:ascii="Times New Roman" w:hAnsi="Times New Roman" w:cs="David" w:hint="cs"/>
          <w:b/>
          <w:bCs/>
          <w:highlight w:val="yellow"/>
          <w:rtl/>
        </w:rPr>
        <w:t>ישמכוביץ</w:t>
      </w:r>
      <w:proofErr w:type="spellEnd"/>
      <w:r w:rsidRPr="007A503B">
        <w:rPr>
          <w:rFonts w:ascii="Times New Roman" w:hAnsi="Times New Roman" w:cs="David" w:hint="cs"/>
          <w:b/>
          <w:bCs/>
          <w:highlight w:val="yellow"/>
          <w:rtl/>
        </w:rPr>
        <w:t>' פקיד שומה</w:t>
      </w:r>
      <w:r>
        <w:rPr>
          <w:rFonts w:ascii="Times New Roman" w:hAnsi="Times New Roman" w:cs="David" w:hint="cs"/>
          <w:rtl/>
        </w:rPr>
        <w:t xml:space="preserve">- </w:t>
      </w:r>
      <w:r w:rsidR="00574CFC">
        <w:rPr>
          <w:rFonts w:ascii="Times New Roman" w:hAnsi="Times New Roman" w:cs="David" w:hint="cs"/>
          <w:rtl/>
        </w:rPr>
        <w:t xml:space="preserve">רופא נשים שמס הכנסה נפלו עליו. טען לחיסיון רפואי. </w:t>
      </w:r>
      <w:r w:rsidR="00574CFC" w:rsidRPr="00574CFC">
        <w:rPr>
          <w:rFonts w:ascii="Times New Roman" w:hAnsi="Times New Roman" w:cs="David" w:hint="cs"/>
          <w:b/>
          <w:bCs/>
          <w:rtl/>
        </w:rPr>
        <w:t>בהמ"ש</w:t>
      </w:r>
      <w:r w:rsidR="00574CFC">
        <w:rPr>
          <w:rFonts w:ascii="Times New Roman" w:hAnsi="Times New Roman" w:cs="David" w:hint="cs"/>
          <w:rtl/>
        </w:rPr>
        <w:t>:  דחה את הטענה.     1. שוויון לכולם בלי קשר לידוענים .2.  עצם העובדה שאנשים מגיעים לרופא היא לא סודית ( בניגוד לטיפולי פסיכולוגיה- גרם לצעקה רבה על בהמ"ש על קיבעון מצבים חברתיים) 3. כרטסת הביקורים- סודיות רפואית אינה ערך מוחלט אלא מתאזן עם ערכים אחרים כמו העלמת מס- ערך חברתי. רואים נגיסה בסודיות הרפואית.</w:t>
      </w:r>
    </w:p>
    <w:p w:rsidR="00574CFC" w:rsidRDefault="00045E37" w:rsidP="00F37EA4">
      <w:pPr>
        <w:spacing w:after="0" w:line="360" w:lineRule="auto"/>
        <w:rPr>
          <w:rFonts w:ascii="Times New Roman" w:hAnsi="Times New Roman" w:cs="David" w:hint="cs"/>
          <w:rtl/>
        </w:rPr>
      </w:pPr>
      <w:r>
        <w:rPr>
          <w:rFonts w:ascii="Times New Roman" w:hAnsi="Times New Roman" w:cs="David" w:hint="cs"/>
          <w:rtl/>
        </w:rPr>
        <w:t xml:space="preserve">סודיות רפואית </w:t>
      </w:r>
      <w:proofErr w:type="spellStart"/>
      <w:r w:rsidRPr="00222A12">
        <w:rPr>
          <w:rFonts w:ascii="Times New Roman" w:hAnsi="Times New Roman" w:cs="David" w:hint="cs"/>
          <w:b/>
          <w:bCs/>
          <w:rtl/>
        </w:rPr>
        <w:t>ס'19</w:t>
      </w:r>
      <w:proofErr w:type="spellEnd"/>
      <w:r>
        <w:rPr>
          <w:rFonts w:ascii="Times New Roman" w:hAnsi="Times New Roman" w:cs="David" w:hint="cs"/>
          <w:rtl/>
        </w:rPr>
        <w:t xml:space="preserve"> מחייב סודיות רפואית. </w:t>
      </w:r>
      <w:r w:rsidRPr="00222A12">
        <w:rPr>
          <w:rFonts w:ascii="Times New Roman" w:hAnsi="Times New Roman" w:cs="David" w:hint="cs"/>
          <w:b/>
          <w:bCs/>
          <w:rtl/>
        </w:rPr>
        <w:t>ס'</w:t>
      </w:r>
      <w:r>
        <w:rPr>
          <w:rFonts w:ascii="Times New Roman" w:hAnsi="Times New Roman" w:cs="David" w:hint="cs"/>
          <w:rtl/>
        </w:rPr>
        <w:t xml:space="preserve"> </w:t>
      </w:r>
      <w:r w:rsidRPr="00222A12">
        <w:rPr>
          <w:rFonts w:ascii="Times New Roman" w:hAnsi="Times New Roman" w:cs="David" w:hint="cs"/>
          <w:b/>
          <w:bCs/>
          <w:rtl/>
        </w:rPr>
        <w:t>20</w:t>
      </w:r>
      <w:r>
        <w:rPr>
          <w:rFonts w:ascii="Times New Roman" w:hAnsi="Times New Roman" w:cs="David" w:hint="cs"/>
          <w:rtl/>
        </w:rPr>
        <w:t xml:space="preserve"> ניתן להפר סודיות רפואית באיזון אינטרסים מבלי שייחשב להפרה </w:t>
      </w:r>
      <w:r w:rsidRPr="00045E37">
        <w:rPr>
          <w:rFonts w:ascii="Times New Roman" w:hAnsi="Times New Roman" w:cs="David"/>
        </w:rPr>
        <w:sym w:font="Wingdings" w:char="F0DF"/>
      </w:r>
      <w:r>
        <w:rPr>
          <w:rFonts w:ascii="Times New Roman" w:hAnsi="Times New Roman" w:cs="David" w:hint="cs"/>
          <w:rtl/>
        </w:rPr>
        <w:t xml:space="preserve"> </w:t>
      </w:r>
      <w:r w:rsidR="00C25EC9">
        <w:rPr>
          <w:rFonts w:ascii="Times New Roman" w:hAnsi="Times New Roman" w:cs="David" w:hint="cs"/>
          <w:rtl/>
        </w:rPr>
        <w:t xml:space="preserve">1. </w:t>
      </w:r>
      <w:r>
        <w:rPr>
          <w:rFonts w:ascii="Times New Roman" w:hAnsi="Times New Roman" w:cs="David" w:hint="cs"/>
          <w:rtl/>
        </w:rPr>
        <w:t>דיווחים עפ"י חוק</w:t>
      </w:r>
      <w:r w:rsidR="00C25EC9">
        <w:rPr>
          <w:rFonts w:ascii="Times New Roman" w:hAnsi="Times New Roman" w:cs="David" w:hint="cs"/>
          <w:rtl/>
        </w:rPr>
        <w:t xml:space="preserve">- </w:t>
      </w:r>
      <w:r>
        <w:rPr>
          <w:rFonts w:ascii="Times New Roman" w:hAnsi="Times New Roman" w:cs="David" w:hint="cs"/>
          <w:rtl/>
        </w:rPr>
        <w:t xml:space="preserve">רופאים </w:t>
      </w:r>
      <w:proofErr w:type="spellStart"/>
      <w:r>
        <w:rPr>
          <w:rFonts w:ascii="Times New Roman" w:hAnsi="Times New Roman" w:cs="David" w:hint="cs"/>
          <w:rtl/>
        </w:rPr>
        <w:t>מחוייבים</w:t>
      </w:r>
      <w:proofErr w:type="spellEnd"/>
      <w:r>
        <w:rPr>
          <w:rFonts w:ascii="Times New Roman" w:hAnsi="Times New Roman" w:cs="David" w:hint="cs"/>
          <w:rtl/>
        </w:rPr>
        <w:t xml:space="preserve"> </w:t>
      </w:r>
      <w:r w:rsidR="00222A12">
        <w:rPr>
          <w:rFonts w:ascii="Times New Roman" w:hAnsi="Times New Roman" w:cs="David" w:hint="cs"/>
          <w:rtl/>
        </w:rPr>
        <w:t xml:space="preserve">למשל למסור מידע רפואי לרשויות בנוגע לרישיונות: נהיגה אקדח </w:t>
      </w:r>
      <w:proofErr w:type="spellStart"/>
      <w:r w:rsidR="00222A12">
        <w:rPr>
          <w:rFonts w:ascii="Times New Roman" w:hAnsi="Times New Roman" w:cs="David" w:hint="cs"/>
          <w:rtl/>
        </w:rPr>
        <w:t>וכו'.</w:t>
      </w:r>
      <w:proofErr w:type="spellEnd"/>
      <w:r w:rsidR="00222A12">
        <w:rPr>
          <w:rFonts w:ascii="Times New Roman" w:hAnsi="Times New Roman" w:cs="David" w:hint="cs"/>
          <w:rtl/>
        </w:rPr>
        <w:t xml:space="preserve"> </w:t>
      </w:r>
      <w:r w:rsidR="00C25EC9">
        <w:rPr>
          <w:rFonts w:ascii="Times New Roman" w:hAnsi="Times New Roman" w:cs="David" w:hint="cs"/>
          <w:rtl/>
        </w:rPr>
        <w:t xml:space="preserve"> 2. המטופל נתן אישור 3. הועדה אישרה 4. הועדה אישרה לאחר </w:t>
      </w:r>
      <w:proofErr w:type="spellStart"/>
      <w:r w:rsidR="00C25EC9">
        <w:rPr>
          <w:rFonts w:ascii="Times New Roman" w:hAnsi="Times New Roman" w:cs="David" w:hint="cs"/>
          <w:rtl/>
        </w:rPr>
        <w:t>ס'18ג</w:t>
      </w:r>
      <w:proofErr w:type="spellEnd"/>
      <w:r w:rsidR="00C25EC9">
        <w:rPr>
          <w:rFonts w:ascii="Times New Roman" w:hAnsi="Times New Roman" w:cs="David" w:hint="cs"/>
          <w:rtl/>
        </w:rPr>
        <w:t>. 5. לב</w:t>
      </w:r>
      <w:r w:rsidR="00560C05">
        <w:rPr>
          <w:rFonts w:ascii="Times New Roman" w:hAnsi="Times New Roman" w:cs="David" w:hint="cs"/>
          <w:rtl/>
        </w:rPr>
        <w:t>י</w:t>
      </w:r>
      <w:r w:rsidR="00C25EC9">
        <w:rPr>
          <w:rFonts w:ascii="Times New Roman" w:hAnsi="Times New Roman" w:cs="David" w:hint="cs"/>
          <w:rtl/>
        </w:rPr>
        <w:t>טאון ללא זהות המטופל 6. לרופא אחר לצ</w:t>
      </w:r>
      <w:r w:rsidR="00560C05">
        <w:rPr>
          <w:rFonts w:ascii="Times New Roman" w:hAnsi="Times New Roman" w:cs="David" w:hint="cs"/>
          <w:rtl/>
        </w:rPr>
        <w:t>ורך טיפול במטופל 7. העברת המידע</w:t>
      </w:r>
      <w:r w:rsidR="00C25EC9">
        <w:rPr>
          <w:rFonts w:ascii="Times New Roman" w:hAnsi="Times New Roman" w:cs="David" w:hint="cs"/>
          <w:rtl/>
        </w:rPr>
        <w:t xml:space="preserve"> לצורך תיוקו </w:t>
      </w:r>
      <w:r w:rsidR="00C25EC9">
        <w:rPr>
          <w:rFonts w:ascii="Times New Roman" w:hAnsi="Times New Roman" w:cs="David"/>
          <w:rtl/>
        </w:rPr>
        <w:t>–</w:t>
      </w:r>
      <w:r w:rsidR="00C25EC9">
        <w:rPr>
          <w:rFonts w:ascii="Times New Roman" w:hAnsi="Times New Roman" w:cs="David" w:hint="cs"/>
          <w:rtl/>
        </w:rPr>
        <w:t xml:space="preserve"> דיווח למוסד המטפל. </w:t>
      </w:r>
      <w:r w:rsidR="00560C05">
        <w:rPr>
          <w:rFonts w:ascii="Times New Roman" w:hAnsi="Times New Roman" w:cs="David" w:hint="cs"/>
          <w:rtl/>
        </w:rPr>
        <w:t xml:space="preserve">  חובות דיווח בתקנות </w:t>
      </w:r>
      <w:proofErr w:type="spellStart"/>
      <w:r w:rsidR="00560C05">
        <w:rPr>
          <w:rFonts w:ascii="Times New Roman" w:hAnsi="Times New Roman" w:cs="David" w:hint="cs"/>
          <w:rtl/>
        </w:rPr>
        <w:t>ופק</w:t>
      </w:r>
      <w:proofErr w:type="spellEnd"/>
      <w:r w:rsidR="00560C05">
        <w:rPr>
          <w:rFonts w:ascii="Times New Roman" w:hAnsi="Times New Roman" w:cs="David" w:hint="cs"/>
          <w:rtl/>
        </w:rPr>
        <w:t xml:space="preserve">' העם. </w:t>
      </w:r>
    </w:p>
    <w:p w:rsidR="00560C05" w:rsidRPr="00560C05" w:rsidRDefault="00560C05" w:rsidP="00F37EA4">
      <w:pPr>
        <w:pStyle w:val="P22"/>
        <w:spacing w:before="72" w:line="360" w:lineRule="auto"/>
        <w:ind w:left="537" w:right="1134" w:hanging="484"/>
        <w:rPr>
          <w:rStyle w:val="default"/>
          <w:rFonts w:cs="FrankRuehl"/>
          <w:sz w:val="22"/>
          <w:szCs w:val="22"/>
          <w:rtl/>
        </w:rPr>
      </w:pPr>
      <w:r w:rsidRPr="00560C05">
        <w:rPr>
          <w:rStyle w:val="default"/>
          <w:rFonts w:cs="FrankRuehl" w:hint="cs"/>
          <w:sz w:val="22"/>
          <w:szCs w:val="22"/>
          <w:rtl/>
        </w:rPr>
        <w:t>(5)</w:t>
      </w:r>
      <w:r w:rsidRPr="00560C05">
        <w:rPr>
          <w:rStyle w:val="default"/>
          <w:rFonts w:cs="FrankRuehl"/>
          <w:sz w:val="22"/>
          <w:szCs w:val="22"/>
          <w:rtl/>
        </w:rPr>
        <w:tab/>
        <w:t>ו</w:t>
      </w:r>
      <w:r w:rsidRPr="00560C05">
        <w:rPr>
          <w:rStyle w:val="default"/>
          <w:rFonts w:cs="FrankRuehl" w:hint="cs"/>
          <w:sz w:val="22"/>
          <w:szCs w:val="22"/>
          <w:rtl/>
        </w:rPr>
        <w:t>עדת האתיקה קבעה, לאחר מתן הזדמנות למטופל להשמיע את דבריו, כי מסירת המידע הרפואי על אודותיו חיונית להגנה על בריאות הזולת או הציבור וכי הצורך במסירת</w:t>
      </w:r>
      <w:r w:rsidRPr="00560C05">
        <w:rPr>
          <w:rStyle w:val="default"/>
          <w:rFonts w:cs="FrankRuehl"/>
          <w:sz w:val="22"/>
          <w:szCs w:val="22"/>
          <w:rtl/>
        </w:rPr>
        <w:t>ו</w:t>
      </w:r>
      <w:r w:rsidRPr="00560C05">
        <w:rPr>
          <w:rStyle w:val="default"/>
          <w:rFonts w:cs="FrankRuehl" w:hint="cs"/>
          <w:sz w:val="22"/>
          <w:szCs w:val="22"/>
          <w:rtl/>
        </w:rPr>
        <w:t xml:space="preserve"> עדיף מן הענין שיש באי מסירתו;</w:t>
      </w:r>
    </w:p>
    <w:p w:rsidR="00891241" w:rsidRPr="00891241" w:rsidRDefault="00891241" w:rsidP="00F37EA4">
      <w:pPr>
        <w:spacing w:after="0" w:line="360" w:lineRule="auto"/>
        <w:ind w:left="537" w:hanging="484"/>
        <w:rPr>
          <w:rFonts w:ascii="Times New Roman" w:hAnsi="Times New Roman" w:cs="David" w:hint="cs"/>
          <w:sz w:val="14"/>
          <w:szCs w:val="14"/>
          <w:rtl/>
        </w:rPr>
      </w:pPr>
    </w:p>
    <w:p w:rsidR="00560C05" w:rsidRDefault="00891241" w:rsidP="00F37EA4">
      <w:pPr>
        <w:spacing w:after="0" w:line="360" w:lineRule="auto"/>
        <w:ind w:left="537" w:hanging="484"/>
        <w:rPr>
          <w:rFonts w:ascii="Times New Roman" w:hAnsi="Times New Roman" w:cs="David" w:hint="cs"/>
          <w:rtl/>
        </w:rPr>
      </w:pPr>
      <w:r w:rsidRPr="00891241">
        <w:rPr>
          <w:rFonts w:ascii="Times New Roman" w:hAnsi="Times New Roman" w:cs="David" w:hint="cs"/>
          <w:b/>
          <w:bCs/>
          <w:rtl/>
        </w:rPr>
        <w:t>מצב בו אדם מסכן לדעתנו את סביבתו, לכן גם האדם מסרב למסור מידע עליו יעשו כן</w:t>
      </w:r>
      <w:r>
        <w:rPr>
          <w:rFonts w:ascii="Times New Roman" w:hAnsi="Times New Roman" w:cs="David" w:hint="cs"/>
          <w:rtl/>
        </w:rPr>
        <w:t xml:space="preserve">. כמו מקרה האיידס- הועדה החליטה שצריך לספר לבחורה </w:t>
      </w:r>
      <w:r>
        <w:rPr>
          <w:rFonts w:ascii="Times New Roman" w:hAnsi="Times New Roman" w:cs="David"/>
          <w:rtl/>
        </w:rPr>
        <w:t>–</w:t>
      </w:r>
      <w:r>
        <w:rPr>
          <w:rFonts w:ascii="Times New Roman" w:hAnsi="Times New Roman" w:cs="David" w:hint="cs"/>
          <w:rtl/>
        </w:rPr>
        <w:t xml:space="preserve"> הוא צריך לספר יחד עם הרופא- אלמנט הפחד שאולי הרופא יספר במקומו. </w:t>
      </w:r>
    </w:p>
    <w:p w:rsidR="00891241" w:rsidRDefault="00891241" w:rsidP="00F37EA4">
      <w:pPr>
        <w:spacing w:after="0" w:line="360" w:lineRule="auto"/>
        <w:ind w:left="537" w:hanging="484"/>
        <w:rPr>
          <w:rFonts w:ascii="Times New Roman" w:hAnsi="Times New Roman" w:cs="David" w:hint="cs"/>
          <w:rtl/>
        </w:rPr>
      </w:pPr>
      <w:r>
        <w:rPr>
          <w:rFonts w:ascii="Times New Roman" w:hAnsi="Times New Roman" w:cs="David" w:hint="cs"/>
          <w:rtl/>
        </w:rPr>
        <w:t xml:space="preserve">עוד דוג'- גן </w:t>
      </w:r>
      <w:r>
        <w:rPr>
          <w:rFonts w:ascii="Times New Roman" w:hAnsi="Times New Roman" w:cs="David" w:hint="cs"/>
        </w:rPr>
        <w:t>BRCA</w:t>
      </w:r>
      <w:r>
        <w:rPr>
          <w:rFonts w:ascii="Times New Roman" w:hAnsi="Times New Roman" w:cs="David" w:hint="cs"/>
          <w:rtl/>
        </w:rPr>
        <w:t xml:space="preserve"> מעלה חשש לסרטן- האם חובה לדווח לבני המשפחה להיבדק. </w:t>
      </w:r>
    </w:p>
    <w:p w:rsidR="00891241" w:rsidRDefault="00891241" w:rsidP="00F37EA4">
      <w:pPr>
        <w:spacing w:after="0" w:line="360" w:lineRule="auto"/>
        <w:ind w:left="537" w:hanging="484"/>
        <w:rPr>
          <w:rFonts w:ascii="Times New Roman" w:hAnsi="Times New Roman" w:cs="David" w:hint="cs"/>
          <w:rtl/>
        </w:rPr>
      </w:pPr>
      <w:r w:rsidRPr="00891241">
        <w:rPr>
          <w:rFonts w:ascii="Times New Roman" w:hAnsi="Times New Roman" w:cs="David" w:hint="cs"/>
          <w:b/>
          <w:bCs/>
          <w:rtl/>
        </w:rPr>
        <w:t>הרעיון</w:t>
      </w:r>
      <w:r>
        <w:rPr>
          <w:rFonts w:ascii="Times New Roman" w:hAnsi="Times New Roman" w:cs="David" w:hint="cs"/>
          <w:rtl/>
        </w:rPr>
        <w:t xml:space="preserve">- לגלות יצירתיות, לא לחשוף את החולה. כמו מקרה הבדואי החד מיני שבדקו את כל הכפר בגללו. </w:t>
      </w:r>
    </w:p>
    <w:p w:rsidR="00891241" w:rsidRPr="00891241" w:rsidRDefault="00891241" w:rsidP="00F37EA4">
      <w:pPr>
        <w:pStyle w:val="a3"/>
        <w:numPr>
          <w:ilvl w:val="0"/>
          <w:numId w:val="13"/>
        </w:numPr>
        <w:spacing w:after="0" w:line="360" w:lineRule="auto"/>
        <w:rPr>
          <w:rFonts w:ascii="Times New Roman" w:hAnsi="Times New Roman" w:cs="David" w:hint="cs"/>
          <w:b/>
          <w:bCs/>
        </w:rPr>
      </w:pPr>
      <w:r w:rsidRPr="00891241">
        <w:rPr>
          <w:rFonts w:ascii="Times New Roman" w:hAnsi="Times New Roman" w:cs="David" w:hint="cs"/>
          <w:b/>
          <w:bCs/>
          <w:rtl/>
        </w:rPr>
        <w:t xml:space="preserve">הסתרת מידע מהמטופל- </w:t>
      </w:r>
    </w:p>
    <w:p w:rsidR="00891241" w:rsidRDefault="00A96EB3" w:rsidP="00F37EA4">
      <w:pPr>
        <w:spacing w:after="0" w:line="360" w:lineRule="auto"/>
        <w:rPr>
          <w:rFonts w:ascii="Times New Roman" w:hAnsi="Times New Roman" w:cs="David" w:hint="cs"/>
          <w:rtl/>
        </w:rPr>
      </w:pPr>
      <w:r>
        <w:rPr>
          <w:rFonts w:ascii="Times New Roman" w:hAnsi="Times New Roman" w:cs="David" w:hint="cs"/>
          <w:rtl/>
        </w:rPr>
        <w:t xml:space="preserve">"זכות היתר טיפולית" </w:t>
      </w:r>
      <w:r>
        <w:rPr>
          <w:rFonts w:ascii="Times New Roman" w:hAnsi="Times New Roman" w:cs="David"/>
          <w:rtl/>
        </w:rPr>
        <w:t>–</w:t>
      </w:r>
      <w:r>
        <w:rPr>
          <w:rFonts w:ascii="Times New Roman" w:hAnsi="Times New Roman" w:cs="David" w:hint="cs"/>
          <w:rtl/>
        </w:rPr>
        <w:t xml:space="preserve"> מניעת מידע מהמטופל אם הוא יכול לפגוע בו. ברוב המדינות זה עדיין ככה. כאן הפקיעו והעבירו להחלטת הועדה- בשל החריגה ממטרת העל של החוק. </w:t>
      </w:r>
      <w:proofErr w:type="spellStart"/>
      <w:r w:rsidR="00F877D2">
        <w:rPr>
          <w:rFonts w:ascii="Times New Roman" w:hAnsi="Times New Roman" w:cs="David" w:hint="cs"/>
          <w:rtl/>
        </w:rPr>
        <w:t>ס'13</w:t>
      </w:r>
      <w:proofErr w:type="spellEnd"/>
      <w:r w:rsidR="00F877D2">
        <w:rPr>
          <w:rFonts w:ascii="Times New Roman" w:hAnsi="Times New Roman" w:cs="David" w:hint="cs"/>
          <w:rtl/>
        </w:rPr>
        <w:t xml:space="preserve"> +ס' 18 מתעסקים במסירת מידע. </w:t>
      </w:r>
    </w:p>
    <w:p w:rsidR="00F877D2" w:rsidRDefault="00F877D2" w:rsidP="00F37EA4">
      <w:pPr>
        <w:spacing w:after="0" w:line="360" w:lineRule="auto"/>
        <w:rPr>
          <w:rFonts w:ascii="Times New Roman" w:hAnsi="Times New Roman" w:cs="David" w:hint="cs"/>
          <w:rtl/>
        </w:rPr>
      </w:pPr>
      <w:r w:rsidRPr="00F877D2">
        <w:rPr>
          <w:rFonts w:ascii="Times New Roman" w:hAnsi="Times New Roman" w:cs="David" w:hint="cs"/>
          <w:b/>
          <w:bCs/>
          <w:rtl/>
        </w:rPr>
        <w:t>ההבדל</w:t>
      </w:r>
      <w:r>
        <w:rPr>
          <w:rFonts w:ascii="Times New Roman" w:hAnsi="Times New Roman" w:cs="David" w:hint="cs"/>
          <w:rtl/>
        </w:rPr>
        <w:t xml:space="preserve">- </w:t>
      </w:r>
      <w:proofErr w:type="spellStart"/>
      <w:r w:rsidR="007359D1">
        <w:rPr>
          <w:rFonts w:ascii="Times New Roman" w:hAnsi="Times New Roman" w:cs="David" w:hint="cs"/>
          <w:rtl/>
        </w:rPr>
        <w:t>ס'13</w:t>
      </w:r>
      <w:proofErr w:type="spellEnd"/>
      <w:r w:rsidR="007359D1">
        <w:rPr>
          <w:rFonts w:ascii="Times New Roman" w:hAnsi="Times New Roman" w:cs="David" w:hint="cs"/>
          <w:rtl/>
        </w:rPr>
        <w:t xml:space="preserve"> היוזמה היא של המטפל- יוזם את הליך מסירת המידע כי זה לפני טיפול והמטופל צריך ליתן הסכמתו. </w:t>
      </w:r>
    </w:p>
    <w:p w:rsidR="007359D1" w:rsidRDefault="007359D1" w:rsidP="00F37EA4">
      <w:pPr>
        <w:spacing w:after="0" w:line="360" w:lineRule="auto"/>
        <w:rPr>
          <w:rFonts w:ascii="Times New Roman" w:hAnsi="Times New Roman" w:cs="David" w:hint="cs"/>
          <w:rtl/>
        </w:rPr>
      </w:pPr>
      <w:proofErr w:type="spellStart"/>
      <w:r>
        <w:rPr>
          <w:rFonts w:ascii="Times New Roman" w:hAnsi="Times New Roman" w:cs="David" w:hint="cs"/>
          <w:rtl/>
        </w:rPr>
        <w:t>ס'18</w:t>
      </w:r>
      <w:proofErr w:type="spellEnd"/>
      <w:r>
        <w:rPr>
          <w:rFonts w:ascii="Times New Roman" w:hAnsi="Times New Roman" w:cs="David" w:hint="cs"/>
          <w:rtl/>
        </w:rPr>
        <w:t xml:space="preserve">- המטופל יוזם את המידע- רוצה לקבל מידע על התיק הרפואי שלו. </w:t>
      </w:r>
    </w:p>
    <w:p w:rsidR="007359D1" w:rsidRDefault="007359D1" w:rsidP="00F37EA4">
      <w:pPr>
        <w:spacing w:after="0" w:line="360" w:lineRule="auto"/>
        <w:rPr>
          <w:rFonts w:ascii="Times New Roman" w:hAnsi="Times New Roman" w:cs="David" w:hint="cs"/>
          <w:rtl/>
        </w:rPr>
      </w:pPr>
      <w:r w:rsidRPr="007359D1">
        <w:rPr>
          <w:rFonts w:ascii="Times New Roman" w:hAnsi="Times New Roman" w:cs="David" w:hint="cs"/>
          <w:b/>
          <w:bCs/>
          <w:rtl/>
        </w:rPr>
        <w:t>הבעיה</w:t>
      </w:r>
      <w:r>
        <w:rPr>
          <w:rFonts w:ascii="Times New Roman" w:hAnsi="Times New Roman" w:cs="David" w:hint="cs"/>
          <w:rtl/>
        </w:rPr>
        <w:t xml:space="preserve">- יש אנשים במצב רפואי קשה שלא רוצים לדעת על מצבם- וכך יכולים </w:t>
      </w:r>
      <w:proofErr w:type="spellStart"/>
      <w:r>
        <w:rPr>
          <w:rFonts w:ascii="Times New Roman" w:hAnsi="Times New Roman" w:cs="David" w:hint="cs"/>
          <w:rtl/>
        </w:rPr>
        <w:t>להמנע</w:t>
      </w:r>
      <w:proofErr w:type="spellEnd"/>
      <w:r>
        <w:rPr>
          <w:rFonts w:ascii="Times New Roman" w:hAnsi="Times New Roman" w:cs="David" w:hint="cs"/>
          <w:rtl/>
        </w:rPr>
        <w:t xml:space="preserve"> מס' 18 אבל ס' 13 הרופא חייב במסירת המידע למעט חריג ס13ד </w:t>
      </w:r>
      <w:r>
        <w:rPr>
          <w:rFonts w:ascii="Times New Roman" w:hAnsi="Times New Roman" w:cs="David"/>
          <w:rtl/>
        </w:rPr>
        <w:t>–</w:t>
      </w:r>
      <w:r>
        <w:rPr>
          <w:rFonts w:ascii="Times New Roman" w:hAnsi="Times New Roman" w:cs="David" w:hint="cs"/>
          <w:rtl/>
        </w:rPr>
        <w:t xml:space="preserve"> באישור הועדה. </w:t>
      </w:r>
    </w:p>
    <w:p w:rsidR="007359D1" w:rsidRDefault="007359D1" w:rsidP="00F37EA4">
      <w:pPr>
        <w:spacing w:after="0" w:line="360" w:lineRule="auto"/>
        <w:rPr>
          <w:rFonts w:ascii="Times New Roman" w:hAnsi="Times New Roman" w:cs="David" w:hint="cs"/>
          <w:rtl/>
        </w:rPr>
      </w:pPr>
      <w:r w:rsidRPr="007359D1">
        <w:rPr>
          <w:rFonts w:ascii="Times New Roman" w:hAnsi="Times New Roman" w:cs="David" w:hint="cs"/>
          <w:b/>
          <w:bCs/>
          <w:rtl/>
        </w:rPr>
        <w:t>הראיה היום</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אנחנו נותנים את המידע בין אם אתה רוצה או לא (מלבד באישור הועדה) מנגד, שוב פטרנליזם, אם אנחנו מעודדים אוטו' אמיתית - אדם יכול להחליט שהוא לא רוצה מידע. </w:t>
      </w:r>
      <w:r w:rsidR="001F0B58" w:rsidRPr="001F0B58">
        <w:rPr>
          <w:rFonts w:ascii="Times New Roman" w:hAnsi="Times New Roman" w:cs="David" w:hint="cs"/>
          <w:b/>
          <w:bCs/>
          <w:rtl/>
        </w:rPr>
        <w:t>לכן היום</w:t>
      </w:r>
      <w:r w:rsidR="001F0B58">
        <w:rPr>
          <w:rFonts w:ascii="Times New Roman" w:hAnsi="Times New Roman" w:cs="David" w:hint="cs"/>
          <w:rtl/>
        </w:rPr>
        <w:t xml:space="preserve"> אם אדם לא רוצה לקבל מידע על ההליך- הרופא מחתים אותו על כך </w:t>
      </w:r>
      <w:r w:rsidR="001F0B58">
        <w:rPr>
          <w:rFonts w:ascii="Times New Roman" w:hAnsi="Times New Roman" w:cs="David"/>
          <w:rtl/>
        </w:rPr>
        <w:t>–</w:t>
      </w:r>
      <w:r w:rsidR="001F0B58">
        <w:rPr>
          <w:rFonts w:ascii="Times New Roman" w:hAnsi="Times New Roman" w:cs="David" w:hint="cs"/>
          <w:rtl/>
        </w:rPr>
        <w:t xml:space="preserve"> וכותב שהחולה ביקש לא לדעת. במקרה של סיכון גבוה- מיידעים במס' מילים מועט. המחשבה היא לא לכפות זכויות. </w:t>
      </w:r>
    </w:p>
    <w:p w:rsidR="00504AB6" w:rsidRDefault="005D4F5F" w:rsidP="00F37EA4">
      <w:pPr>
        <w:spacing w:after="0" w:line="360" w:lineRule="auto"/>
        <w:rPr>
          <w:rFonts w:ascii="Times New Roman" w:hAnsi="Times New Roman" w:cs="David" w:hint="cs"/>
          <w:rtl/>
        </w:rPr>
      </w:pPr>
      <w:r w:rsidRPr="005D4F5F">
        <w:rPr>
          <w:rFonts w:ascii="Times New Roman" w:hAnsi="Times New Roman" w:cs="David" w:hint="cs"/>
          <w:b/>
          <w:bCs/>
          <w:rtl/>
        </w:rPr>
        <w:t>הבדל ביישום</w:t>
      </w:r>
      <w:r>
        <w:rPr>
          <w:rFonts w:ascii="Times New Roman" w:hAnsi="Times New Roman" w:cs="David" w:hint="cs"/>
          <w:rtl/>
        </w:rPr>
        <w:t>:</w:t>
      </w:r>
    </w:p>
    <w:p w:rsidR="00504AB6" w:rsidRDefault="005D4F5F" w:rsidP="00F37EA4">
      <w:pPr>
        <w:spacing w:after="0" w:line="360" w:lineRule="auto"/>
        <w:rPr>
          <w:rFonts w:ascii="Times New Roman" w:hAnsi="Times New Roman" w:cs="David" w:hint="cs"/>
          <w:rtl/>
        </w:rPr>
      </w:pPr>
      <w:proofErr w:type="spellStart"/>
      <w:r w:rsidRPr="005D4F5F">
        <w:rPr>
          <w:rFonts w:ascii="Times New Roman" w:hAnsi="Times New Roman" w:cs="David" w:hint="cs"/>
          <w:b/>
          <w:bCs/>
          <w:rtl/>
        </w:rPr>
        <w:t>בס'18</w:t>
      </w:r>
      <w:proofErr w:type="spellEnd"/>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רשאית הועדה לשמוע את המטופל. </w:t>
      </w:r>
      <w:proofErr w:type="spellStart"/>
      <w:r w:rsidRPr="005D4F5F">
        <w:rPr>
          <w:rFonts w:ascii="Times New Roman" w:hAnsi="Times New Roman" w:cs="David" w:hint="cs"/>
          <w:b/>
          <w:bCs/>
          <w:rtl/>
        </w:rPr>
        <w:t>בס'13</w:t>
      </w:r>
      <w:proofErr w:type="spellEnd"/>
      <w:r>
        <w:rPr>
          <w:rFonts w:ascii="Times New Roman" w:hAnsi="Times New Roman" w:cs="David" w:hint="cs"/>
          <w:rtl/>
        </w:rPr>
        <w:t xml:space="preserve"> לא שומעים אותו </w:t>
      </w:r>
      <w:r>
        <w:rPr>
          <w:rFonts w:ascii="Times New Roman" w:hAnsi="Times New Roman" w:cs="David"/>
          <w:rtl/>
        </w:rPr>
        <w:t>–</w:t>
      </w:r>
      <w:r>
        <w:rPr>
          <w:rFonts w:ascii="Times New Roman" w:hAnsi="Times New Roman" w:cs="David" w:hint="cs"/>
          <w:rtl/>
        </w:rPr>
        <w:t xml:space="preserve"> כלומר הועדה היא טכנית יותר- לא רוצים שהמטופל יישמע את המידע. לעומת </w:t>
      </w:r>
      <w:proofErr w:type="spellStart"/>
      <w:r w:rsidRPr="005D4F5F">
        <w:rPr>
          <w:rFonts w:ascii="Times New Roman" w:hAnsi="Times New Roman" w:cs="David" w:hint="cs"/>
          <w:b/>
          <w:bCs/>
          <w:rtl/>
        </w:rPr>
        <w:t>ס'15</w:t>
      </w:r>
      <w:proofErr w:type="spellEnd"/>
      <w:r>
        <w:rPr>
          <w:rFonts w:ascii="Times New Roman" w:hAnsi="Times New Roman" w:cs="David" w:hint="cs"/>
          <w:rtl/>
        </w:rPr>
        <w:t xml:space="preserve"> טיפול בכפייה שם מחייבים את הועדה לשמוע את המטופל.- כי לא מסתירים ממנו דבר.  </w:t>
      </w:r>
    </w:p>
    <w:p w:rsidR="005D4F5F" w:rsidRDefault="005D4F5F" w:rsidP="00F37EA4">
      <w:pPr>
        <w:spacing w:after="0" w:line="360" w:lineRule="auto"/>
        <w:rPr>
          <w:rFonts w:ascii="Times New Roman" w:hAnsi="Times New Roman" w:cs="David" w:hint="cs"/>
          <w:rtl/>
        </w:rPr>
      </w:pPr>
      <w:r w:rsidRPr="005D4F5F">
        <w:rPr>
          <w:rFonts w:ascii="Times New Roman" w:hAnsi="Times New Roman" w:cs="David" w:hint="cs"/>
          <w:b/>
          <w:bCs/>
          <w:rtl/>
        </w:rPr>
        <w:lastRenderedPageBreak/>
        <w:t xml:space="preserve">הבעיה- לא ישים </w:t>
      </w:r>
      <w:r w:rsidRPr="005D4F5F">
        <w:rPr>
          <w:rFonts w:ascii="Times New Roman" w:hAnsi="Times New Roman" w:cs="David"/>
          <w:b/>
          <w:bCs/>
          <w:rtl/>
        </w:rPr>
        <w:t>–</w:t>
      </w:r>
      <w:r w:rsidRPr="005D4F5F">
        <w:rPr>
          <w:rFonts w:ascii="Times New Roman" w:hAnsi="Times New Roman" w:cs="David" w:hint="cs"/>
          <w:b/>
          <w:bCs/>
          <w:rtl/>
        </w:rPr>
        <w:t xml:space="preserve"> סיבה</w:t>
      </w:r>
      <w:r>
        <w:rPr>
          <w:rFonts w:ascii="Times New Roman" w:hAnsi="Times New Roman" w:cs="David" w:hint="cs"/>
          <w:rtl/>
        </w:rPr>
        <w:t xml:space="preserve">: בשטח אי אפשר לפנות </w:t>
      </w:r>
      <w:proofErr w:type="spellStart"/>
      <w:r>
        <w:rPr>
          <w:rFonts w:ascii="Times New Roman" w:hAnsi="Times New Roman" w:cs="David" w:hint="cs"/>
          <w:rtl/>
        </w:rPr>
        <w:t>לועדה</w:t>
      </w:r>
      <w:proofErr w:type="spellEnd"/>
      <w:r>
        <w:rPr>
          <w:rFonts w:ascii="Times New Roman" w:hAnsi="Times New Roman" w:cs="David" w:hint="cs"/>
          <w:rtl/>
        </w:rPr>
        <w:t xml:space="preserve"> כל הזמן </w:t>
      </w:r>
      <w:r w:rsidRPr="005D4F5F">
        <w:rPr>
          <w:rFonts w:ascii="Times New Roman" w:hAnsi="Times New Roman" w:cs="David"/>
        </w:rPr>
        <w:sym w:font="Wingdings" w:char="F0DF"/>
      </w:r>
      <w:r>
        <w:rPr>
          <w:rFonts w:ascii="Times New Roman" w:hAnsi="Times New Roman" w:cs="David" w:hint="cs"/>
          <w:rtl/>
        </w:rPr>
        <w:t xml:space="preserve"> הרופאים הופכים לעבריינים </w:t>
      </w:r>
      <w:r w:rsidRPr="005D4F5F">
        <w:rPr>
          <w:rFonts w:ascii="Times New Roman" w:hAnsi="Times New Roman" w:cs="David"/>
        </w:rPr>
        <w:sym w:font="Wingdings" w:char="F0DF"/>
      </w:r>
      <w:r>
        <w:rPr>
          <w:rFonts w:ascii="Times New Roman" w:hAnsi="Times New Roman" w:cs="David" w:hint="cs"/>
          <w:rtl/>
        </w:rPr>
        <w:t xml:space="preserve"> קורה בעיקר כשהמשפחה מבקשת לא לשתף את המטופל ונוטים לקבל זאת- במיוחד כשמדובר במקרי מוות. </w:t>
      </w:r>
    </w:p>
    <w:p w:rsidR="005D4F5F" w:rsidRDefault="005D4F5F" w:rsidP="00F37EA4">
      <w:pPr>
        <w:spacing w:after="0" w:line="360" w:lineRule="auto"/>
        <w:rPr>
          <w:rFonts w:ascii="Times New Roman" w:hAnsi="Times New Roman" w:cs="David" w:hint="cs"/>
          <w:rtl/>
        </w:rPr>
      </w:pPr>
      <w:r w:rsidRPr="005D4F5F">
        <w:rPr>
          <w:rFonts w:ascii="Times New Roman" w:hAnsi="Times New Roman" w:cs="David" w:hint="cs"/>
          <w:b/>
          <w:bCs/>
          <w:rtl/>
        </w:rPr>
        <w:t>ההליך</w:t>
      </w:r>
      <w:r>
        <w:rPr>
          <w:rFonts w:ascii="Times New Roman" w:hAnsi="Times New Roman" w:cs="David" w:hint="cs"/>
          <w:rtl/>
        </w:rPr>
        <w:t xml:space="preserve">- בעבר פנו בכך לבהמ"ש </w:t>
      </w:r>
      <w:r w:rsidRPr="005D4F5F">
        <w:rPr>
          <w:rFonts w:ascii="Times New Roman" w:hAnsi="Times New Roman" w:cs="David"/>
        </w:rPr>
        <w:sym w:font="Wingdings" w:char="F0DF"/>
      </w:r>
      <w:r>
        <w:rPr>
          <w:rFonts w:ascii="Times New Roman" w:hAnsi="Times New Roman" w:cs="David" w:hint="cs"/>
          <w:rtl/>
        </w:rPr>
        <w:t xml:space="preserve"> חוק </w:t>
      </w:r>
      <w:r w:rsidRPr="005D4F5F">
        <w:rPr>
          <w:rFonts w:ascii="Times New Roman" w:hAnsi="Times New Roman" w:cs="David"/>
        </w:rPr>
        <w:sym w:font="Wingdings" w:char="F0DF"/>
      </w:r>
      <w:r>
        <w:rPr>
          <w:rFonts w:ascii="Times New Roman" w:hAnsi="Times New Roman" w:cs="David" w:hint="cs"/>
          <w:rtl/>
        </w:rPr>
        <w:t xml:space="preserve"> המשיכו לפנות לבהמ"ש </w:t>
      </w:r>
      <w:r w:rsidRPr="005D4F5F">
        <w:rPr>
          <w:rFonts w:ascii="Times New Roman" w:hAnsi="Times New Roman" w:cs="David"/>
        </w:rPr>
        <w:sym w:font="Wingdings" w:char="F0DF"/>
      </w:r>
      <w:r>
        <w:rPr>
          <w:rFonts w:ascii="Times New Roman" w:hAnsi="Times New Roman" w:cs="David" w:hint="cs"/>
          <w:rtl/>
        </w:rPr>
        <w:t xml:space="preserve"> פס"ד שנוזפים שלא הקימו ועדות אתיקה (פס"ד יפה עם הניתוח הקיסרי). </w:t>
      </w:r>
    </w:p>
    <w:p w:rsidR="005D4F5F" w:rsidRDefault="005D4F5F" w:rsidP="00F37EA4">
      <w:pPr>
        <w:spacing w:after="0" w:line="360" w:lineRule="auto"/>
        <w:rPr>
          <w:rFonts w:ascii="Times New Roman" w:hAnsi="Times New Roman" w:cs="David" w:hint="cs"/>
          <w:rtl/>
        </w:rPr>
      </w:pPr>
      <w:r w:rsidRPr="005D4F5F">
        <w:rPr>
          <w:rFonts w:ascii="Times New Roman" w:hAnsi="Times New Roman" w:cs="David" w:hint="cs"/>
          <w:b/>
          <w:bCs/>
          <w:rtl/>
        </w:rPr>
        <w:t>סתירות בין החוק לחוק טיפול בחולי נפש</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שם מותר להסתיר מידע מהמטופל ולמסור אותו לאחר. פס</w:t>
      </w:r>
      <w:r w:rsidRPr="005D4F5F">
        <w:rPr>
          <w:rFonts w:ascii="Times New Roman" w:hAnsi="Times New Roman" w:cs="David" w:hint="cs"/>
          <w:b/>
          <w:bCs/>
          <w:highlight w:val="yellow"/>
          <w:rtl/>
        </w:rPr>
        <w:t>"ד פלונית נ משרד הבריאות</w:t>
      </w:r>
      <w:r>
        <w:rPr>
          <w:rFonts w:ascii="Times New Roman" w:hAnsi="Times New Roman" w:cs="David" w:hint="cs"/>
          <w:rtl/>
        </w:rPr>
        <w:t xml:space="preserve">- סרבו למסור לה תיק רפואי 2 סיבות: 1. תפגע בעצמה 2. תפגע בסביבתה. </w:t>
      </w:r>
      <w:r w:rsidRPr="005D4F5F">
        <w:rPr>
          <w:rFonts w:ascii="Times New Roman" w:hAnsi="Times New Roman" w:cs="David"/>
        </w:rPr>
        <w:sym w:font="Wingdings" w:char="F0DF"/>
      </w:r>
      <w:r>
        <w:rPr>
          <w:rFonts w:ascii="Times New Roman" w:hAnsi="Times New Roman" w:cs="David" w:hint="cs"/>
          <w:rtl/>
        </w:rPr>
        <w:t xml:space="preserve"> ביקשה שיעבירו לועדת אתיקה </w:t>
      </w:r>
      <w:r w:rsidRPr="005D4F5F">
        <w:rPr>
          <w:rFonts w:ascii="Times New Roman" w:hAnsi="Times New Roman" w:cs="David"/>
        </w:rPr>
        <w:sym w:font="Wingdings" w:char="F0DF"/>
      </w:r>
      <w:r>
        <w:rPr>
          <w:rFonts w:ascii="Times New Roman" w:hAnsi="Times New Roman" w:cs="David" w:hint="cs"/>
          <w:rtl/>
        </w:rPr>
        <w:t xml:space="preserve"> במקרה של חולי נפש החוק הקובע הוא החוק הספציפי שלהם. </w:t>
      </w:r>
    </w:p>
    <w:p w:rsidR="00504AB6" w:rsidRDefault="00852880" w:rsidP="00F37EA4">
      <w:pPr>
        <w:spacing w:after="0" w:line="360" w:lineRule="auto"/>
        <w:rPr>
          <w:rFonts w:ascii="Times New Roman" w:hAnsi="Times New Roman" w:cs="David" w:hint="cs"/>
          <w:rtl/>
        </w:rPr>
      </w:pPr>
      <w:r w:rsidRPr="00852880">
        <w:rPr>
          <w:rFonts w:ascii="Times New Roman" w:hAnsi="Times New Roman" w:cs="David" w:hint="cs"/>
          <w:b/>
          <w:bCs/>
          <w:u w:val="single"/>
          <w:rtl/>
        </w:rPr>
        <w:t>בעיה בהפעלת ועדת האתיקה</w:t>
      </w:r>
      <w:r>
        <w:rPr>
          <w:rFonts w:ascii="Times New Roman" w:hAnsi="Times New Roman" w:cs="David" w:hint="cs"/>
          <w:rtl/>
        </w:rPr>
        <w:t xml:space="preserve">: </w:t>
      </w:r>
      <w:r w:rsidR="00212BB0">
        <w:rPr>
          <w:rFonts w:ascii="Times New Roman" w:hAnsi="Times New Roman" w:cs="David" w:hint="cs"/>
          <w:rtl/>
        </w:rPr>
        <w:t xml:space="preserve">1. החוק לא תקצב את הועדה 2. לא קבע הכשרה לחבריה 3. לא קבע כלי מעשי לאפשר הפעלת הועדות בשטח 4. סגנון הועדה שונה מכל מקום אחר בעולם </w:t>
      </w:r>
      <w:r w:rsidR="00212BB0">
        <w:rPr>
          <w:rFonts w:ascii="Times New Roman" w:hAnsi="Times New Roman" w:cs="David"/>
          <w:rtl/>
        </w:rPr>
        <w:t>–</w:t>
      </w:r>
      <w:r w:rsidR="00212BB0">
        <w:rPr>
          <w:rFonts w:ascii="Times New Roman" w:hAnsi="Times New Roman" w:cs="David" w:hint="cs"/>
          <w:rtl/>
        </w:rPr>
        <w:t xml:space="preserve"> הפרדה בין ועדת אתיקה </w:t>
      </w:r>
      <w:proofErr w:type="spellStart"/>
      <w:r w:rsidR="00212BB0">
        <w:rPr>
          <w:rFonts w:ascii="Times New Roman" w:hAnsi="Times New Roman" w:cs="David" w:hint="cs"/>
          <w:rtl/>
        </w:rPr>
        <w:t>לועדה</w:t>
      </w:r>
      <w:proofErr w:type="spellEnd"/>
      <w:r w:rsidR="00212BB0">
        <w:rPr>
          <w:rFonts w:ascii="Times New Roman" w:hAnsi="Times New Roman" w:cs="David" w:hint="cs"/>
          <w:rtl/>
        </w:rPr>
        <w:t xml:space="preserve"> מייעצת למעשה הסגנון בארץ קצת מטרפד את העבודה שלהן. </w:t>
      </w:r>
    </w:p>
    <w:p w:rsidR="00212BB0" w:rsidRDefault="00212BB0" w:rsidP="00F37EA4">
      <w:pPr>
        <w:spacing w:after="0" w:line="360" w:lineRule="auto"/>
        <w:rPr>
          <w:rFonts w:ascii="Times New Roman" w:hAnsi="Times New Roman" w:cs="David" w:hint="cs"/>
          <w:rtl/>
        </w:rPr>
      </w:pPr>
    </w:p>
    <w:p w:rsidR="00212BB0" w:rsidRPr="00212BB0" w:rsidRDefault="00212BB0" w:rsidP="00F37EA4">
      <w:pPr>
        <w:spacing w:after="0" w:line="360" w:lineRule="auto"/>
        <w:rPr>
          <w:rFonts w:ascii="Times New Roman" w:hAnsi="Times New Roman" w:cs="David" w:hint="cs"/>
          <w:b/>
          <w:bCs/>
          <w:u w:val="single"/>
          <w:rtl/>
        </w:rPr>
      </w:pPr>
      <w:r w:rsidRPr="00212BB0">
        <w:rPr>
          <w:rFonts w:ascii="Times New Roman" w:hAnsi="Times New Roman" w:cs="David" w:hint="cs"/>
          <w:b/>
          <w:bCs/>
          <w:u w:val="single"/>
          <w:rtl/>
        </w:rPr>
        <w:t xml:space="preserve">היבטים הקשורים ליום השואה </w:t>
      </w:r>
      <w:r w:rsidRPr="00212BB0">
        <w:rPr>
          <w:rFonts w:ascii="Times New Roman" w:hAnsi="Times New Roman" w:cs="David"/>
          <w:b/>
          <w:bCs/>
          <w:u w:val="single"/>
          <w:rtl/>
        </w:rPr>
        <w:t>–</w:t>
      </w:r>
      <w:r w:rsidRPr="00212BB0">
        <w:rPr>
          <w:rFonts w:ascii="Times New Roman" w:hAnsi="Times New Roman" w:cs="David" w:hint="cs"/>
          <w:b/>
          <w:bCs/>
          <w:u w:val="single"/>
          <w:rtl/>
        </w:rPr>
        <w:t xml:space="preserve"> הגבלת הזכות להורות </w:t>
      </w:r>
      <w:r w:rsidRPr="00212BB0">
        <w:rPr>
          <w:rFonts w:ascii="Times New Roman" w:hAnsi="Times New Roman" w:cs="David"/>
          <w:b/>
          <w:bCs/>
          <w:u w:val="single"/>
          <w:rtl/>
        </w:rPr>
        <w:t>–</w:t>
      </w:r>
      <w:r w:rsidRPr="00212BB0">
        <w:rPr>
          <w:rFonts w:ascii="Times New Roman" w:hAnsi="Times New Roman" w:cs="David" w:hint="cs"/>
          <w:b/>
          <w:bCs/>
          <w:u w:val="single"/>
          <w:rtl/>
        </w:rPr>
        <w:t xml:space="preserve"> התנועה להשבחת גזע</w:t>
      </w:r>
    </w:p>
    <w:p w:rsidR="00212BB0" w:rsidRDefault="002F45B0" w:rsidP="00F37EA4">
      <w:pPr>
        <w:spacing w:after="0" w:line="360" w:lineRule="auto"/>
        <w:rPr>
          <w:rFonts w:ascii="Times New Roman" w:hAnsi="Times New Roman" w:cs="David" w:hint="cs"/>
          <w:rtl/>
        </w:rPr>
      </w:pPr>
      <w:proofErr w:type="spellStart"/>
      <w:r>
        <w:rPr>
          <w:rFonts w:ascii="Times New Roman" w:hAnsi="Times New Roman" w:cs="David" w:hint="cs"/>
          <w:rtl/>
        </w:rPr>
        <w:t>אוגניקה</w:t>
      </w:r>
      <w:proofErr w:type="spellEnd"/>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הורשה טובה. בסוף המאה ה19 דרווין העלה את התיאוריה על התפתחות האבולוציה והברירה הטבעית. </w:t>
      </w:r>
    </w:p>
    <w:p w:rsidR="002F45B0" w:rsidRDefault="002F45B0" w:rsidP="00F37EA4">
      <w:pPr>
        <w:spacing w:after="0" w:line="360" w:lineRule="auto"/>
        <w:rPr>
          <w:rFonts w:ascii="Times New Roman" w:hAnsi="Times New Roman" w:cs="David" w:hint="cs"/>
          <w:rtl/>
        </w:rPr>
      </w:pPr>
      <w:r>
        <w:rPr>
          <w:rFonts w:ascii="Times New Roman" w:hAnsi="Times New Roman" w:cs="David" w:hint="cs"/>
          <w:rtl/>
        </w:rPr>
        <w:t xml:space="preserve">הוא ניסה להסביר את הליכי הטבע ובפועל במאה ה20 השתמשו בכך בטיעונים של השבחת גזע- הוקמו מוס' חינוך </w:t>
      </w:r>
      <w:proofErr w:type="spellStart"/>
      <w:r>
        <w:rPr>
          <w:rFonts w:ascii="Times New Roman" w:hAnsi="Times New Roman" w:cs="David" w:hint="cs"/>
          <w:rtl/>
        </w:rPr>
        <w:t>האוגני</w:t>
      </w:r>
      <w:proofErr w:type="spellEnd"/>
      <w:r>
        <w:rPr>
          <w:rFonts w:ascii="Times New Roman" w:hAnsi="Times New Roman" w:cs="David" w:hint="cs"/>
          <w:rtl/>
        </w:rPr>
        <w:t xml:space="preserve"> והופצו רעיונות להשבחת הגזע. </w:t>
      </w:r>
      <w:r w:rsidRPr="002F45B0">
        <w:rPr>
          <w:rFonts w:ascii="Times New Roman" w:hAnsi="Times New Roman" w:cs="David" w:hint="cs"/>
          <w:b/>
          <w:bCs/>
          <w:rtl/>
        </w:rPr>
        <w:t>בגרמניה</w:t>
      </w:r>
      <w:r>
        <w:rPr>
          <w:rFonts w:ascii="Times New Roman" w:hAnsi="Times New Roman" w:cs="David" w:hint="cs"/>
          <w:rtl/>
        </w:rPr>
        <w:t xml:space="preserve"> הוקמה "התנועה </w:t>
      </w:r>
      <w:proofErr w:type="spellStart"/>
      <w:r>
        <w:rPr>
          <w:rFonts w:ascii="Times New Roman" w:hAnsi="Times New Roman" w:cs="David" w:hint="cs"/>
          <w:rtl/>
        </w:rPr>
        <w:t>להגיינה</w:t>
      </w:r>
      <w:proofErr w:type="spellEnd"/>
      <w:r>
        <w:rPr>
          <w:rFonts w:ascii="Times New Roman" w:hAnsi="Times New Roman" w:cs="David" w:hint="cs"/>
          <w:rtl/>
        </w:rPr>
        <w:t xml:space="preserve"> גזעית" שרצתה לשמר את הגזע הארי </w:t>
      </w:r>
      <w:r w:rsidR="0045575B">
        <w:rPr>
          <w:rFonts w:ascii="Times New Roman" w:hAnsi="Times New Roman" w:cs="David"/>
          <w:rtl/>
        </w:rPr>
        <w:t>–</w:t>
      </w:r>
      <w:r w:rsidR="0045575B">
        <w:rPr>
          <w:rFonts w:ascii="Times New Roman" w:hAnsi="Times New Roman" w:cs="David" w:hint="cs"/>
          <w:rtl/>
        </w:rPr>
        <w:t xml:space="preserve"> כשהרעיון הוא להיפטר משאר הגזעים. שנות </w:t>
      </w:r>
      <w:r w:rsidR="0045575B" w:rsidRPr="0045575B">
        <w:rPr>
          <w:rFonts w:ascii="Times New Roman" w:hAnsi="Times New Roman" w:cs="David" w:hint="cs"/>
          <w:b/>
          <w:bCs/>
          <w:rtl/>
        </w:rPr>
        <w:t>ה30</w:t>
      </w:r>
      <w:r w:rsidR="0045575B">
        <w:rPr>
          <w:rFonts w:ascii="Times New Roman" w:hAnsi="Times New Roman" w:cs="David" w:hint="cs"/>
          <w:rtl/>
        </w:rPr>
        <w:t xml:space="preserve">- חוק למניעת צאצאים הסובלים ממחלות תורשתיות מחייב עיקור אנשים הסובלים מבעיות גנטיות. הוקמו 300 בי"ד שהורכבו ממשפטנים ורופאים והביאו ל400,000 עיקורים בחמש שנים. </w:t>
      </w:r>
      <w:r w:rsidR="0045575B" w:rsidRPr="0045575B">
        <w:rPr>
          <w:rFonts w:ascii="Times New Roman" w:hAnsi="Times New Roman" w:cs="David" w:hint="cs"/>
          <w:b/>
          <w:bCs/>
          <w:rtl/>
        </w:rPr>
        <w:t>ב35</w:t>
      </w:r>
      <w:r w:rsidR="0045575B">
        <w:rPr>
          <w:rFonts w:ascii="Times New Roman" w:hAnsi="Times New Roman" w:cs="David" w:hint="cs"/>
          <w:rtl/>
        </w:rPr>
        <w:t xml:space="preserve">- חוקקו שכל מי שרוצה רישיון לנישואים אזור להיות בעל מחלה גנטית או סובל ממחלות מין. וחוקקו חוק להגבלת נישואי תערובת- הארי ויהודי. והחלו המתות חסד לכל מי ש"זיהם" את הגזע הארי. </w:t>
      </w:r>
    </w:p>
    <w:p w:rsidR="0045575B" w:rsidRDefault="0045575B" w:rsidP="00F37EA4">
      <w:pPr>
        <w:spacing w:after="0" w:line="360" w:lineRule="auto"/>
        <w:rPr>
          <w:rFonts w:ascii="Times New Roman" w:hAnsi="Times New Roman" w:cs="David" w:hint="cs"/>
          <w:rtl/>
        </w:rPr>
      </w:pPr>
      <w:r w:rsidRPr="0045575B">
        <w:rPr>
          <w:rFonts w:ascii="Times New Roman" w:hAnsi="Times New Roman" w:cs="David" w:hint="cs"/>
          <w:b/>
          <w:bCs/>
          <w:rtl/>
        </w:rPr>
        <w:t>2 דרכים:</w:t>
      </w:r>
      <w:r>
        <w:rPr>
          <w:rFonts w:ascii="Times New Roman" w:hAnsi="Times New Roman" w:cs="David" w:hint="cs"/>
          <w:rtl/>
        </w:rPr>
        <w:t xml:space="preserve"> </w:t>
      </w:r>
      <w:proofErr w:type="spellStart"/>
      <w:r w:rsidRPr="0045575B">
        <w:rPr>
          <w:rFonts w:ascii="Times New Roman" w:hAnsi="Times New Roman" w:cs="David" w:hint="cs"/>
          <w:u w:val="single"/>
          <w:rtl/>
        </w:rPr>
        <w:t>אוגניקה</w:t>
      </w:r>
      <w:proofErr w:type="spellEnd"/>
      <w:r w:rsidRPr="0045575B">
        <w:rPr>
          <w:rFonts w:ascii="Times New Roman" w:hAnsi="Times New Roman" w:cs="David" w:hint="cs"/>
          <w:u w:val="single"/>
          <w:rtl/>
        </w:rPr>
        <w:t xml:space="preserve"> חיובית</w:t>
      </w:r>
      <w:r>
        <w:rPr>
          <w:rFonts w:ascii="Times New Roman" w:hAnsi="Times New Roman" w:cs="David" w:hint="cs"/>
          <w:rtl/>
        </w:rPr>
        <w:t xml:space="preserve">- לשמר ולפתח את הגזע  הטהור- לקחו את בנות הגזע הארי וחיברו אותן עם חיילי </w:t>
      </w:r>
      <w:r>
        <w:rPr>
          <w:rFonts w:ascii="Times New Roman" w:hAnsi="Times New Roman" w:cs="David" w:hint="cs"/>
        </w:rPr>
        <w:t>SS</w:t>
      </w:r>
      <w:r>
        <w:rPr>
          <w:rFonts w:ascii="Times New Roman" w:hAnsi="Times New Roman" w:cs="David" w:hint="cs"/>
          <w:rtl/>
        </w:rPr>
        <w:t xml:space="preserve"> בחוות גידול שיישמרו על גזע עליון . </w:t>
      </w:r>
      <w:proofErr w:type="spellStart"/>
      <w:r w:rsidRPr="0045575B">
        <w:rPr>
          <w:rFonts w:ascii="Times New Roman" w:hAnsi="Times New Roman" w:cs="David" w:hint="cs"/>
          <w:u w:val="single"/>
          <w:rtl/>
        </w:rPr>
        <w:t>אוגניקה</w:t>
      </w:r>
      <w:proofErr w:type="spellEnd"/>
      <w:r w:rsidRPr="0045575B">
        <w:rPr>
          <w:rFonts w:ascii="Times New Roman" w:hAnsi="Times New Roman" w:cs="David" w:hint="cs"/>
          <w:u w:val="single"/>
          <w:rtl/>
        </w:rPr>
        <w:t xml:space="preserve"> שלילית-</w:t>
      </w:r>
      <w:r>
        <w:rPr>
          <w:rFonts w:ascii="Times New Roman" w:hAnsi="Times New Roman" w:cs="David" w:hint="cs"/>
          <w:rtl/>
        </w:rPr>
        <w:t xml:space="preserve"> לחסל את כל מי שלא שייך לגזע הטהור. </w:t>
      </w:r>
    </w:p>
    <w:p w:rsidR="0045575B" w:rsidRDefault="0045575B" w:rsidP="00F37EA4">
      <w:pPr>
        <w:spacing w:after="0" w:line="360" w:lineRule="auto"/>
        <w:rPr>
          <w:rFonts w:ascii="Times New Roman" w:hAnsi="Times New Roman" w:cs="David" w:hint="cs"/>
          <w:rtl/>
        </w:rPr>
      </w:pPr>
      <w:r>
        <w:rPr>
          <w:rFonts w:ascii="Times New Roman" w:hAnsi="Times New Roman" w:cs="David" w:hint="cs"/>
          <w:rtl/>
        </w:rPr>
        <w:t xml:space="preserve">הרופאים היו חלק מהעניין </w:t>
      </w:r>
      <w:r>
        <w:rPr>
          <w:rFonts w:ascii="Times New Roman" w:hAnsi="Times New Roman" w:cs="David"/>
          <w:rtl/>
        </w:rPr>
        <w:t>–</w:t>
      </w:r>
      <w:r>
        <w:rPr>
          <w:rFonts w:ascii="Times New Roman" w:hAnsi="Times New Roman" w:cs="David" w:hint="cs"/>
          <w:rtl/>
        </w:rPr>
        <w:t xml:space="preserve"> ביצעו המתות חסד- כאשר האבסורד שגרמניה נחשבה למדינה מערבית מפותחת מבחינה רפואית אתית. </w:t>
      </w:r>
    </w:p>
    <w:p w:rsidR="0045575B" w:rsidRDefault="0045575B" w:rsidP="00F37EA4">
      <w:pPr>
        <w:spacing w:after="0" w:line="360" w:lineRule="auto"/>
        <w:rPr>
          <w:rFonts w:ascii="Times New Roman" w:hAnsi="Times New Roman" w:cs="David" w:hint="cs"/>
          <w:rtl/>
        </w:rPr>
      </w:pPr>
      <w:r w:rsidRPr="0098618B">
        <w:rPr>
          <w:rFonts w:ascii="Times New Roman" w:hAnsi="Times New Roman" w:cs="David" w:hint="cs"/>
          <w:b/>
          <w:bCs/>
          <w:rtl/>
        </w:rPr>
        <w:t xml:space="preserve">אחרי המלחמה המילה </w:t>
      </w:r>
      <w:proofErr w:type="spellStart"/>
      <w:r w:rsidRPr="0098618B">
        <w:rPr>
          <w:rFonts w:ascii="Times New Roman" w:hAnsi="Times New Roman" w:cs="David" w:hint="cs"/>
          <w:b/>
          <w:bCs/>
          <w:rtl/>
        </w:rPr>
        <w:t>אוגניקה</w:t>
      </w:r>
      <w:proofErr w:type="spellEnd"/>
      <w:r w:rsidRPr="0098618B">
        <w:rPr>
          <w:rFonts w:ascii="Times New Roman" w:hAnsi="Times New Roman" w:cs="David" w:hint="cs"/>
          <w:b/>
          <w:bCs/>
          <w:rtl/>
        </w:rPr>
        <w:t xml:space="preserve"> הפכה לגסה</w:t>
      </w:r>
      <w:r>
        <w:rPr>
          <w:rFonts w:ascii="Times New Roman" w:hAnsi="Times New Roman" w:cs="David" w:hint="cs"/>
          <w:rtl/>
        </w:rPr>
        <w:t xml:space="preserve">, אך </w:t>
      </w:r>
      <w:r w:rsidRPr="0098618B">
        <w:rPr>
          <w:rFonts w:ascii="Times New Roman" w:hAnsi="Times New Roman" w:cs="David" w:hint="cs"/>
          <w:b/>
          <w:bCs/>
          <w:rtl/>
        </w:rPr>
        <w:t>כיום</w:t>
      </w:r>
      <w:r>
        <w:rPr>
          <w:rFonts w:ascii="Times New Roman" w:hAnsi="Times New Roman" w:cs="David" w:hint="cs"/>
          <w:rtl/>
        </w:rPr>
        <w:t xml:space="preserve"> זה חוזר במיוחד בתהליכיה פרייה חוץ גופית, ביציות עם גן עם פגם לא מכניסים </w:t>
      </w:r>
      <w:proofErr w:type="spellStart"/>
      <w:r>
        <w:rPr>
          <w:rFonts w:ascii="Times New Roman" w:hAnsi="Times New Roman" w:cs="David" w:hint="cs"/>
          <w:rtl/>
        </w:rPr>
        <w:t>לאמא</w:t>
      </w:r>
      <w:proofErr w:type="spellEnd"/>
      <w:r>
        <w:rPr>
          <w:rFonts w:ascii="Times New Roman" w:hAnsi="Times New Roman" w:cs="David" w:hint="cs"/>
          <w:rtl/>
        </w:rPr>
        <w:t xml:space="preserve">. הבעיה- יוצר דילמות מה נחזיר ומה לא. איפה עובר הגבול. </w:t>
      </w:r>
    </w:p>
    <w:p w:rsidR="0045575B" w:rsidRDefault="0045575B" w:rsidP="00F37EA4">
      <w:pPr>
        <w:spacing w:after="0" w:line="360" w:lineRule="auto"/>
        <w:rPr>
          <w:rFonts w:ascii="Times New Roman" w:hAnsi="Times New Roman" w:cs="David" w:hint="cs"/>
          <w:rtl/>
        </w:rPr>
      </w:pPr>
      <w:r>
        <w:rPr>
          <w:rFonts w:ascii="Times New Roman" w:hAnsi="Times New Roman" w:cs="David" w:hint="cs"/>
          <w:rtl/>
        </w:rPr>
        <w:t xml:space="preserve">בנ"א הוא ייצור מורכב לא כמו חיות אחרות ולכן קשה לבודד גנים ולהחליט מה מתאים ומה לא דוג' האומנים שככל הנראה היו פסיכיים אבל גאונים. </w:t>
      </w:r>
    </w:p>
    <w:p w:rsidR="0098618B" w:rsidRPr="008C4F23" w:rsidRDefault="0098618B" w:rsidP="00F37EA4">
      <w:pPr>
        <w:spacing w:after="0" w:line="360" w:lineRule="auto"/>
        <w:rPr>
          <w:rFonts w:ascii="Times New Roman" w:hAnsi="Times New Roman" w:cs="David" w:hint="cs"/>
          <w:rtl/>
        </w:rPr>
      </w:pPr>
      <w:r w:rsidRPr="0098618B">
        <w:rPr>
          <w:rFonts w:ascii="Times New Roman" w:hAnsi="Times New Roman" w:cs="David" w:hint="cs"/>
          <w:b/>
          <w:bCs/>
          <w:u w:val="single"/>
          <w:rtl/>
        </w:rPr>
        <w:t>מ"י</w:t>
      </w:r>
      <w:r>
        <w:rPr>
          <w:rFonts w:ascii="Times New Roman" w:hAnsi="Times New Roman" w:cs="David" w:hint="cs"/>
          <w:rtl/>
        </w:rPr>
        <w:t xml:space="preserve">: כל הטיפול במפגרים, כל החלטה צריכה להתקבל בנימוק אחד לטובת החוסה. המקרים שמעקרים מפגרים הם בודדים כשמדובר בטובת האישה. וכשאין שום דרך אחרת לא קיצונית לפתור את זה. כל בקשה כזו דורשת אישור בהמ"ש לפי ס' 98 לחוק הכשרות. המצב כיום הוא מסובך כי כל שנה נולדים ילדים למפגרים ואח"כ מוציאים אותם מהבית בצו בהמ"ש. </w:t>
      </w:r>
    </w:p>
    <w:p w:rsidR="00171C8E" w:rsidRDefault="00171C8E" w:rsidP="00F37EA4">
      <w:pPr>
        <w:spacing w:after="0" w:line="360" w:lineRule="auto"/>
        <w:rPr>
          <w:rFonts w:ascii="Times New Roman" w:hAnsi="Times New Roman" w:cs="David" w:hint="cs"/>
          <w:rtl/>
        </w:rPr>
      </w:pPr>
    </w:p>
    <w:p w:rsidR="001978C8" w:rsidRPr="001978C8" w:rsidRDefault="001978C8" w:rsidP="00F37EA4">
      <w:pPr>
        <w:spacing w:after="0" w:line="360" w:lineRule="auto"/>
        <w:rPr>
          <w:rFonts w:ascii="Times New Roman" w:hAnsi="Times New Roman" w:cs="David" w:hint="cs"/>
          <w:b/>
          <w:bCs/>
          <w:u w:val="single"/>
          <w:rtl/>
        </w:rPr>
      </w:pPr>
      <w:r w:rsidRPr="001978C8">
        <w:rPr>
          <w:rFonts w:ascii="Times New Roman" w:hAnsi="Times New Roman" w:cs="David" w:hint="cs"/>
          <w:b/>
          <w:bCs/>
          <w:u w:val="single"/>
          <w:rtl/>
        </w:rPr>
        <w:t>ועדות נוספות שאינן נקראות ועדות אתיקה אך יש להן שיקולים אתיים:</w:t>
      </w:r>
    </w:p>
    <w:p w:rsidR="001978C8" w:rsidRDefault="00E075D2" w:rsidP="00F37EA4">
      <w:pPr>
        <w:spacing w:after="0" w:line="360" w:lineRule="auto"/>
        <w:rPr>
          <w:rFonts w:ascii="Times New Roman" w:hAnsi="Times New Roman" w:cs="David" w:hint="cs"/>
          <w:rtl/>
        </w:rPr>
      </w:pPr>
      <w:r w:rsidRPr="0054617A">
        <w:rPr>
          <w:rFonts w:ascii="Times New Roman" w:hAnsi="Times New Roman" w:cs="David" w:hint="cs"/>
          <w:b/>
          <w:bCs/>
          <w:u w:val="single"/>
          <w:rtl/>
        </w:rPr>
        <w:t>הפסקת הריון</w:t>
      </w:r>
      <w:r>
        <w:rPr>
          <w:rFonts w:ascii="Times New Roman" w:hAnsi="Times New Roman" w:cs="David" w:hint="cs"/>
          <w:rtl/>
        </w:rPr>
        <w:t xml:space="preserve">- </w:t>
      </w:r>
      <w:r w:rsidR="00447EE2">
        <w:rPr>
          <w:rFonts w:ascii="Times New Roman" w:hAnsi="Times New Roman" w:cs="David" w:hint="cs"/>
          <w:rtl/>
        </w:rPr>
        <w:t xml:space="preserve">להבדיל ממדינות אחרות, אצלנו חוק העונשין קובע שאסור להפסיק הריון למעט: 1. אישור של ועדה בכל שלבי ההיריון 2. הפסקת ההיריון נערכת במוסד מוכר. </w:t>
      </w:r>
      <w:r w:rsidR="00447EE2" w:rsidRPr="00447EE2">
        <w:rPr>
          <w:rFonts w:ascii="Times New Roman" w:hAnsi="Times New Roman" w:cs="David"/>
        </w:rPr>
        <w:sym w:font="Wingdings" w:char="F0DF"/>
      </w:r>
      <w:r w:rsidR="00447EE2">
        <w:rPr>
          <w:rFonts w:ascii="Times New Roman" w:hAnsi="Times New Roman" w:cs="David" w:hint="cs"/>
          <w:rtl/>
        </w:rPr>
        <w:t xml:space="preserve"> בפועל החוק לא נאכף. </w:t>
      </w:r>
      <w:r w:rsidR="001C63D0">
        <w:rPr>
          <w:rFonts w:ascii="Times New Roman" w:hAnsi="Times New Roman" w:cs="David" w:hint="cs"/>
          <w:rtl/>
        </w:rPr>
        <w:t xml:space="preserve">כמו כן </w:t>
      </w:r>
      <w:r w:rsidR="001C63D0" w:rsidRPr="001C63D0">
        <w:rPr>
          <w:rFonts w:ascii="Times New Roman" w:hAnsi="Times New Roman" w:cs="David" w:hint="cs"/>
          <w:u w:val="single"/>
          <w:rtl/>
        </w:rPr>
        <w:t>אין ערעור</w:t>
      </w:r>
      <w:r w:rsidR="001C63D0">
        <w:rPr>
          <w:rFonts w:ascii="Times New Roman" w:hAnsi="Times New Roman" w:cs="David" w:hint="cs"/>
          <w:rtl/>
        </w:rPr>
        <w:t xml:space="preserve"> על הוועדה. </w:t>
      </w:r>
    </w:p>
    <w:p w:rsidR="00447EE2" w:rsidRDefault="00447EE2" w:rsidP="00F37EA4">
      <w:pPr>
        <w:spacing w:after="0" w:line="360" w:lineRule="auto"/>
        <w:rPr>
          <w:rFonts w:ascii="Times New Roman" w:hAnsi="Times New Roman" w:cs="David" w:hint="cs"/>
          <w:rtl/>
        </w:rPr>
      </w:pPr>
      <w:r w:rsidRPr="00447EE2">
        <w:rPr>
          <w:rFonts w:ascii="Times New Roman" w:hAnsi="Times New Roman" w:cs="David" w:hint="cs"/>
          <w:b/>
          <w:bCs/>
          <w:rtl/>
        </w:rPr>
        <w:t>בפועל</w:t>
      </w:r>
      <w:r>
        <w:rPr>
          <w:rFonts w:ascii="Times New Roman" w:hAnsi="Times New Roman" w:cs="David" w:hint="cs"/>
          <w:rtl/>
        </w:rPr>
        <w:t xml:space="preserve">, החוק אצלנו הוא אחד מהרחבים בעולם- בכל הקשור אחרי השליש הראשון הועדה מתירה כאן יותר. </w:t>
      </w:r>
    </w:p>
    <w:p w:rsidR="001C63D0" w:rsidRDefault="00447EE2" w:rsidP="00F37EA4">
      <w:pPr>
        <w:spacing w:after="0" w:line="360" w:lineRule="auto"/>
        <w:rPr>
          <w:rFonts w:ascii="Times New Roman" w:hAnsi="Times New Roman" w:cs="David" w:hint="cs"/>
          <w:rtl/>
        </w:rPr>
      </w:pPr>
      <w:r w:rsidRPr="00447EE2">
        <w:rPr>
          <w:rFonts w:ascii="Times New Roman" w:hAnsi="Times New Roman" w:cs="David" w:hint="cs"/>
          <w:u w:val="single"/>
          <w:rtl/>
        </w:rPr>
        <w:t>עד שבוע 24</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וועדה רגילה- 2 רופאים בכירים ועו"ס. אחד מהחברים הוא אישה.</w:t>
      </w:r>
    </w:p>
    <w:p w:rsidR="00447EE2" w:rsidRDefault="00447EE2" w:rsidP="00F37EA4">
      <w:pPr>
        <w:spacing w:after="0" w:line="360" w:lineRule="auto"/>
        <w:rPr>
          <w:rFonts w:ascii="Times New Roman" w:hAnsi="Times New Roman" w:cs="David" w:hint="cs"/>
          <w:rtl/>
        </w:rPr>
      </w:pPr>
      <w:r w:rsidRPr="00447EE2">
        <w:rPr>
          <w:rFonts w:ascii="Times New Roman" w:hAnsi="Times New Roman" w:cs="David" w:hint="cs"/>
          <w:u w:val="single"/>
          <w:rtl/>
        </w:rPr>
        <w:t>משבוע 24</w:t>
      </w:r>
      <w:r>
        <w:rPr>
          <w:rFonts w:ascii="Times New Roman" w:hAnsi="Times New Roman" w:cs="David" w:hint="cs"/>
          <w:rtl/>
        </w:rPr>
        <w:t xml:space="preserve"> יש חיוב לוועדה מורחבת</w:t>
      </w:r>
      <w:r w:rsidR="001C63D0">
        <w:rPr>
          <w:rFonts w:ascii="Times New Roman" w:hAnsi="Times New Roman" w:cs="David" w:hint="cs"/>
          <w:rtl/>
        </w:rPr>
        <w:t>- 5-7 אנשים</w:t>
      </w:r>
      <w:r>
        <w:rPr>
          <w:rFonts w:ascii="Times New Roman" w:hAnsi="Times New Roman" w:cs="David" w:hint="cs"/>
          <w:rtl/>
        </w:rPr>
        <w:t>.</w:t>
      </w:r>
      <w:r w:rsidR="001C63D0">
        <w:rPr>
          <w:rFonts w:ascii="Times New Roman" w:hAnsi="Times New Roman" w:cs="David" w:hint="cs"/>
          <w:rtl/>
        </w:rPr>
        <w:t xml:space="preserve">יושב </w:t>
      </w:r>
      <w:proofErr w:type="spellStart"/>
      <w:r w:rsidR="001C63D0">
        <w:rPr>
          <w:rFonts w:ascii="Times New Roman" w:hAnsi="Times New Roman" w:cs="David" w:hint="cs"/>
          <w:rtl/>
        </w:rPr>
        <w:t>נאוטולוג</w:t>
      </w:r>
      <w:proofErr w:type="spellEnd"/>
      <w:r w:rsidR="001C63D0">
        <w:rPr>
          <w:rFonts w:ascii="Times New Roman" w:hAnsi="Times New Roman" w:cs="David" w:hint="cs"/>
          <w:rtl/>
        </w:rPr>
        <w:t xml:space="preserve"> ועוד רופא- כי מדובר בלידה מוקדמת- מזריקים חומר רעיל ללב העובר.  </w:t>
      </w:r>
      <w:r w:rsidR="001C63D0" w:rsidRPr="001C63D0">
        <w:rPr>
          <w:rFonts w:ascii="Times New Roman" w:hAnsi="Times New Roman" w:cs="David"/>
        </w:rPr>
        <w:sym w:font="Wingdings" w:char="F0DF"/>
      </w:r>
      <w:r w:rsidR="001C63D0">
        <w:rPr>
          <w:rFonts w:ascii="Times New Roman" w:hAnsi="Times New Roman" w:cs="David" w:hint="cs"/>
          <w:rtl/>
        </w:rPr>
        <w:t xml:space="preserve"> לכן לא מחייבים רופא לעשות את ההליך אם זה נוגד מצפונו וניתן לדלג עליו בסבב שעושים. </w:t>
      </w:r>
    </w:p>
    <w:p w:rsidR="001C63D0" w:rsidRDefault="00A60646" w:rsidP="00F37EA4">
      <w:pPr>
        <w:spacing w:after="0" w:line="360" w:lineRule="auto"/>
        <w:rPr>
          <w:rFonts w:ascii="Times New Roman" w:hAnsi="Times New Roman" w:cs="David" w:hint="cs"/>
          <w:rtl/>
        </w:rPr>
      </w:pPr>
      <w:r w:rsidRPr="00A60646">
        <w:rPr>
          <w:rFonts w:ascii="Times New Roman" w:hAnsi="Times New Roman" w:cs="David" w:hint="cs"/>
          <w:b/>
          <w:bCs/>
          <w:rtl/>
        </w:rPr>
        <w:t>**</w:t>
      </w:r>
      <w:r>
        <w:rPr>
          <w:rFonts w:ascii="Times New Roman" w:hAnsi="Times New Roman" w:cs="David" w:hint="cs"/>
          <w:rtl/>
        </w:rPr>
        <w:t xml:space="preserve"> </w:t>
      </w:r>
      <w:r w:rsidRPr="00A60646">
        <w:rPr>
          <w:rFonts w:ascii="Times New Roman" w:hAnsi="Times New Roman" w:cs="David" w:hint="cs"/>
          <w:b/>
          <w:bCs/>
          <w:u w:val="single"/>
          <w:rtl/>
        </w:rPr>
        <w:t>הערות</w:t>
      </w:r>
      <w:r>
        <w:rPr>
          <w:rFonts w:ascii="Times New Roman" w:hAnsi="Times New Roman" w:cs="David" w:hint="cs"/>
          <w:rtl/>
        </w:rPr>
        <w:t xml:space="preserve">: </w:t>
      </w:r>
      <w:proofErr w:type="spellStart"/>
      <w:r w:rsidR="001C63D0">
        <w:rPr>
          <w:rFonts w:ascii="Times New Roman" w:hAnsi="Times New Roman" w:cs="David" w:hint="cs"/>
          <w:rtl/>
        </w:rPr>
        <w:t>בדר"כ</w:t>
      </w:r>
      <w:proofErr w:type="spellEnd"/>
      <w:r w:rsidR="001C63D0">
        <w:rPr>
          <w:rFonts w:ascii="Times New Roman" w:hAnsi="Times New Roman" w:cs="David" w:hint="cs"/>
          <w:rtl/>
        </w:rPr>
        <w:t xml:space="preserve"> האישה נפגשת עם העו"ס ולא מול הועדה.</w:t>
      </w:r>
      <w:r>
        <w:rPr>
          <w:rFonts w:ascii="Times New Roman" w:hAnsi="Times New Roman" w:cs="David" w:hint="cs"/>
          <w:rtl/>
        </w:rPr>
        <w:t xml:space="preserve"> ולגבר אין מילה בהליך. </w:t>
      </w:r>
    </w:p>
    <w:p w:rsidR="00447EE2" w:rsidRDefault="00447EE2" w:rsidP="00F37EA4">
      <w:pPr>
        <w:spacing w:after="0" w:line="360" w:lineRule="auto"/>
        <w:rPr>
          <w:rFonts w:ascii="Times New Roman" w:hAnsi="Times New Roman" w:cs="David" w:hint="cs"/>
          <w:rtl/>
        </w:rPr>
      </w:pPr>
      <w:r w:rsidRPr="00447EE2">
        <w:rPr>
          <w:rFonts w:ascii="Times New Roman" w:hAnsi="Times New Roman" w:cs="David" w:hint="cs"/>
          <w:b/>
          <w:bCs/>
          <w:rtl/>
        </w:rPr>
        <w:t>הבעיה</w:t>
      </w:r>
      <w:r>
        <w:rPr>
          <w:rFonts w:ascii="Times New Roman" w:hAnsi="Times New Roman" w:cs="David" w:hint="cs"/>
          <w:rtl/>
        </w:rPr>
        <w:t xml:space="preserve">- </w:t>
      </w:r>
      <w:r w:rsidR="001C63D0" w:rsidRPr="001C63D0">
        <w:rPr>
          <w:rFonts w:ascii="Times New Roman" w:hAnsi="Times New Roman" w:cs="David" w:hint="cs"/>
          <w:b/>
          <w:bCs/>
          <w:rtl/>
        </w:rPr>
        <w:t>א</w:t>
      </w:r>
      <w:r w:rsidR="001C63D0">
        <w:rPr>
          <w:rFonts w:ascii="Times New Roman" w:hAnsi="Times New Roman" w:cs="David" w:hint="cs"/>
          <w:rtl/>
        </w:rPr>
        <w:t xml:space="preserve">. </w:t>
      </w:r>
      <w:r>
        <w:rPr>
          <w:rFonts w:ascii="Times New Roman" w:hAnsi="Times New Roman" w:cs="David" w:hint="cs"/>
          <w:rtl/>
        </w:rPr>
        <w:t xml:space="preserve">בטוחים שמי שעונה על קריטריונים נותנים לו הפלה. אבל החוק כותב: 1. "רשאי" כלומר יש להפעיל שק"ד. 2. סעיפים רחבים כמו מום בעובר או סיכון האם המאפשרים שק"ד </w:t>
      </w:r>
      <w:r w:rsidRPr="00447EE2">
        <w:rPr>
          <w:rFonts w:ascii="Times New Roman" w:hAnsi="Times New Roman" w:cs="David"/>
        </w:rPr>
        <w:sym w:font="Wingdings" w:char="F0DF"/>
      </w:r>
      <w:r>
        <w:rPr>
          <w:rFonts w:ascii="Times New Roman" w:hAnsi="Times New Roman" w:cs="David" w:hint="cs"/>
          <w:rtl/>
        </w:rPr>
        <w:t xml:space="preserve"> בפועל לא שוקלים אלא מאשרים. </w:t>
      </w:r>
    </w:p>
    <w:p w:rsidR="001C63D0" w:rsidRDefault="001C63D0" w:rsidP="00F37EA4">
      <w:pPr>
        <w:spacing w:after="0" w:line="360" w:lineRule="auto"/>
        <w:rPr>
          <w:rFonts w:ascii="Times New Roman" w:hAnsi="Times New Roman" w:cs="David" w:hint="cs"/>
          <w:rtl/>
        </w:rPr>
      </w:pPr>
      <w:r w:rsidRPr="001C63D0">
        <w:rPr>
          <w:rFonts w:ascii="Times New Roman" w:hAnsi="Times New Roman" w:cs="David" w:hint="cs"/>
          <w:b/>
          <w:bCs/>
          <w:rtl/>
        </w:rPr>
        <w:lastRenderedPageBreak/>
        <w:t>ב</w:t>
      </w:r>
      <w:r>
        <w:rPr>
          <w:rFonts w:ascii="Times New Roman" w:hAnsi="Times New Roman" w:cs="David" w:hint="cs"/>
          <w:rtl/>
        </w:rPr>
        <w:t xml:space="preserve">. הועדות לא תופסות עצמן כועדת אתיקה אלא כמשהו טכני לאישור. </w:t>
      </w:r>
      <w:r w:rsidRPr="001C63D0">
        <w:rPr>
          <w:rFonts w:ascii="Times New Roman" w:hAnsi="Times New Roman" w:cs="David" w:hint="cs"/>
          <w:b/>
          <w:bCs/>
          <w:rtl/>
        </w:rPr>
        <w:t>ג.</w:t>
      </w:r>
      <w:r>
        <w:rPr>
          <w:rFonts w:ascii="Times New Roman" w:hAnsi="Times New Roman" w:cs="David" w:hint="cs"/>
          <w:rtl/>
        </w:rPr>
        <w:t xml:space="preserve"> אין רישום מסודר של הועדות ולכן אישה יכולה לוועדה אחת שתאשר ואחת שתשלול ולא יידעו זו על זו. </w:t>
      </w:r>
    </w:p>
    <w:p w:rsidR="001C63D0" w:rsidRDefault="001C63D0" w:rsidP="00F37EA4">
      <w:pPr>
        <w:spacing w:after="0" w:line="360" w:lineRule="auto"/>
        <w:rPr>
          <w:rFonts w:ascii="Times New Roman" w:hAnsi="Times New Roman" w:cs="David" w:hint="cs"/>
          <w:rtl/>
        </w:rPr>
      </w:pPr>
      <w:r w:rsidRPr="001C63D0">
        <w:rPr>
          <w:rFonts w:ascii="Times New Roman" w:hAnsi="Times New Roman" w:cs="David" w:hint="cs"/>
          <w:b/>
          <w:bCs/>
          <w:rtl/>
        </w:rPr>
        <w:t>התלוננות הרופאים</w:t>
      </w:r>
      <w:r>
        <w:rPr>
          <w:rFonts w:ascii="Times New Roman" w:hAnsi="Times New Roman" w:cs="David" w:hint="cs"/>
          <w:rtl/>
        </w:rPr>
        <w:t xml:space="preserve">- ביקשו שייצאו הנחיות ברורות לקביעת הפסקת היריון של השבועות האחרונים. </w:t>
      </w:r>
    </w:p>
    <w:p w:rsidR="00447EE2" w:rsidRDefault="00447EE2" w:rsidP="00F37EA4">
      <w:pPr>
        <w:spacing w:after="0" w:line="360" w:lineRule="auto"/>
        <w:rPr>
          <w:rFonts w:ascii="Times New Roman" w:hAnsi="Times New Roman" w:cs="David" w:hint="cs"/>
          <w:rtl/>
        </w:rPr>
      </w:pPr>
      <w:r w:rsidRPr="00447EE2">
        <w:rPr>
          <w:rFonts w:ascii="Times New Roman" w:hAnsi="Times New Roman" w:cs="David" w:hint="cs"/>
          <w:b/>
          <w:bCs/>
          <w:rtl/>
        </w:rPr>
        <w:t>חריג קטינים</w:t>
      </w:r>
      <w:r>
        <w:rPr>
          <w:rFonts w:ascii="Times New Roman" w:hAnsi="Times New Roman" w:cs="David" w:hint="cs"/>
          <w:rtl/>
        </w:rPr>
        <w:t xml:space="preserve">- </w:t>
      </w:r>
      <w:r w:rsidR="001C63D0">
        <w:rPr>
          <w:rFonts w:ascii="Times New Roman" w:hAnsi="Times New Roman" w:cs="David" w:hint="cs"/>
          <w:rtl/>
        </w:rPr>
        <w:t xml:space="preserve">השתתפות קטינה בוועדה אינה מחייבת אישור או יידוע הורים. שוב יש בעיה בכך שלא מפעילים שק"ד. </w:t>
      </w:r>
    </w:p>
    <w:p w:rsidR="0054617A" w:rsidRPr="00AD04B5" w:rsidRDefault="0054617A" w:rsidP="00F37EA4">
      <w:pPr>
        <w:spacing w:after="0" w:line="360" w:lineRule="auto"/>
        <w:rPr>
          <w:rFonts w:ascii="Times New Roman" w:hAnsi="Times New Roman" w:cs="David" w:hint="cs"/>
          <w:b/>
          <w:bCs/>
          <w:sz w:val="8"/>
          <w:szCs w:val="8"/>
          <w:u w:val="single"/>
          <w:rtl/>
        </w:rPr>
      </w:pPr>
    </w:p>
    <w:p w:rsidR="001C63D0" w:rsidRDefault="0054617A" w:rsidP="00F37EA4">
      <w:pPr>
        <w:spacing w:after="0" w:line="360" w:lineRule="auto"/>
        <w:rPr>
          <w:rFonts w:ascii="Times New Roman" w:hAnsi="Times New Roman" w:cs="David" w:hint="cs"/>
          <w:rtl/>
        </w:rPr>
      </w:pPr>
      <w:r w:rsidRPr="0054617A">
        <w:rPr>
          <w:rFonts w:ascii="Times New Roman" w:hAnsi="Times New Roman" w:cs="David" w:hint="cs"/>
          <w:b/>
          <w:bCs/>
          <w:u w:val="single"/>
          <w:rtl/>
        </w:rPr>
        <w:t>אשפוז בכפייה</w:t>
      </w:r>
      <w:r>
        <w:rPr>
          <w:rFonts w:ascii="Times New Roman" w:hAnsi="Times New Roman" w:cs="David" w:hint="cs"/>
          <w:rtl/>
        </w:rPr>
        <w:t xml:space="preserve">- </w:t>
      </w:r>
      <w:r w:rsidR="00AD04B5">
        <w:rPr>
          <w:rFonts w:ascii="Times New Roman" w:hAnsi="Times New Roman" w:cs="David" w:hint="cs"/>
          <w:rtl/>
        </w:rPr>
        <w:t>חירות מול שלום הציבור/ שלום המטופל. 2 גופים משמעותיים: 1. פסיכיאטר מחוזי 2. בהמ"ש.</w:t>
      </w:r>
    </w:p>
    <w:p w:rsidR="00AD04B5" w:rsidRDefault="00AD04B5" w:rsidP="00F37EA4">
      <w:pPr>
        <w:spacing w:after="0" w:line="360" w:lineRule="auto"/>
        <w:rPr>
          <w:rFonts w:ascii="Times New Roman" w:hAnsi="Times New Roman" w:cs="David" w:hint="cs"/>
          <w:rtl/>
        </w:rPr>
      </w:pPr>
      <w:r>
        <w:rPr>
          <w:rFonts w:ascii="Times New Roman" w:hAnsi="Times New Roman" w:cs="David" w:hint="cs"/>
          <w:rtl/>
        </w:rPr>
        <w:t xml:space="preserve">קיימת ועדה להארכת או קבלת אשפוז- מורכבת מבעלי מקצוע ששוקלים שיקולים אתיים. </w:t>
      </w:r>
    </w:p>
    <w:p w:rsidR="00AD04B5" w:rsidRPr="00AD04B5" w:rsidRDefault="00AD04B5" w:rsidP="00F37EA4">
      <w:pPr>
        <w:spacing w:after="0" w:line="360" w:lineRule="auto"/>
        <w:rPr>
          <w:rFonts w:ascii="Times New Roman" w:hAnsi="Times New Roman" w:cs="David" w:hint="cs"/>
          <w:sz w:val="8"/>
          <w:szCs w:val="8"/>
          <w:rtl/>
        </w:rPr>
      </w:pPr>
    </w:p>
    <w:p w:rsidR="00AD04B5" w:rsidRDefault="00AD04B5" w:rsidP="00F37EA4">
      <w:pPr>
        <w:spacing w:after="0" w:line="360" w:lineRule="auto"/>
        <w:rPr>
          <w:rFonts w:ascii="Times New Roman" w:hAnsi="Times New Roman" w:cs="David" w:hint="cs"/>
          <w:rtl/>
        </w:rPr>
      </w:pPr>
      <w:r w:rsidRPr="00AD04B5">
        <w:rPr>
          <w:rFonts w:ascii="Times New Roman" w:hAnsi="Times New Roman" w:cs="David" w:hint="cs"/>
          <w:b/>
          <w:bCs/>
          <w:u w:val="single"/>
          <w:rtl/>
        </w:rPr>
        <w:t>תרומת איברים</w:t>
      </w:r>
      <w:r>
        <w:rPr>
          <w:rFonts w:ascii="Times New Roman" w:hAnsi="Times New Roman" w:cs="David" w:hint="cs"/>
          <w:rtl/>
        </w:rPr>
        <w:t xml:space="preserve">- </w:t>
      </w:r>
      <w:r w:rsidR="00D4592E">
        <w:rPr>
          <w:rFonts w:ascii="Times New Roman" w:hAnsi="Times New Roman" w:cs="David" w:hint="cs"/>
          <w:rtl/>
        </w:rPr>
        <w:t xml:space="preserve">מרכז לאומי להשתלת איברים- עוסקים מי יקבל איברים. קביעת הקריטריונים עפ"י שיטת ניקוד מתחשבים: זמן המתנה, דחיפות, סוג דם. הועדה מתכנסת בכל פעם שיש נושא חדש והיא מורכבת מאנשי אתיקה ומשפט ומומחים מעלים את הנושא לאחר ליבון ודיון אתי מחליטים אם להטמיע את ההחלטה או לא. </w:t>
      </w:r>
    </w:p>
    <w:p w:rsidR="00214E26" w:rsidRDefault="00D4592E" w:rsidP="00F37EA4">
      <w:pPr>
        <w:spacing w:after="0" w:line="360" w:lineRule="auto"/>
        <w:rPr>
          <w:rFonts w:ascii="Times New Roman" w:hAnsi="Times New Roman" w:cs="David" w:hint="cs"/>
          <w:rtl/>
        </w:rPr>
      </w:pPr>
      <w:r w:rsidRPr="00D4592E">
        <w:rPr>
          <w:rFonts w:ascii="Times New Roman" w:hAnsi="Times New Roman" w:cs="David" w:hint="cs"/>
          <w:u w:val="single"/>
          <w:rtl/>
        </w:rPr>
        <w:t>יש ועדה המאפשרת תרומת איברים מחי</w:t>
      </w:r>
      <w:r>
        <w:rPr>
          <w:rFonts w:ascii="Times New Roman" w:hAnsi="Times New Roman" w:cs="David" w:hint="cs"/>
          <w:rtl/>
        </w:rPr>
        <w:t xml:space="preserve"> </w:t>
      </w:r>
      <w:r w:rsidR="00214E26">
        <w:rPr>
          <w:rFonts w:ascii="Times New Roman" w:hAnsi="Times New Roman" w:cs="David"/>
          <w:rtl/>
        </w:rPr>
        <w:t>–</w:t>
      </w:r>
      <w:r>
        <w:rPr>
          <w:rFonts w:ascii="Times New Roman" w:hAnsi="Times New Roman" w:cs="David" w:hint="cs"/>
          <w:rtl/>
        </w:rPr>
        <w:t xml:space="preserve"> </w:t>
      </w:r>
      <w:r w:rsidR="00214E26">
        <w:rPr>
          <w:rFonts w:ascii="Times New Roman" w:hAnsi="Times New Roman" w:cs="David" w:hint="cs"/>
          <w:rtl/>
        </w:rPr>
        <w:t xml:space="preserve">קרובי משפחה- מינורית, ו"קרובים רגשית" </w:t>
      </w:r>
      <w:r w:rsidR="00214E26">
        <w:rPr>
          <w:rFonts w:ascii="Times New Roman" w:hAnsi="Times New Roman" w:cs="David"/>
          <w:rtl/>
        </w:rPr>
        <w:t>–</w:t>
      </w:r>
      <w:r w:rsidR="00214E26">
        <w:rPr>
          <w:rFonts w:ascii="Times New Roman" w:hAnsi="Times New Roman" w:cs="David" w:hint="cs"/>
          <w:rtl/>
        </w:rPr>
        <w:t xml:space="preserve"> וועדה רגילה. </w:t>
      </w:r>
    </w:p>
    <w:p w:rsidR="00D4592E" w:rsidRDefault="00214E26" w:rsidP="00F37EA4">
      <w:pPr>
        <w:spacing w:after="0" w:line="360" w:lineRule="auto"/>
        <w:rPr>
          <w:rFonts w:ascii="Times New Roman" w:hAnsi="Times New Roman" w:cs="David" w:hint="cs"/>
          <w:rtl/>
        </w:rPr>
      </w:pPr>
      <w:r w:rsidRPr="00214E26">
        <w:rPr>
          <w:rFonts w:ascii="Times New Roman" w:hAnsi="Times New Roman" w:cs="David" w:hint="cs"/>
          <w:b/>
          <w:bCs/>
          <w:rtl/>
        </w:rPr>
        <w:t>בודקים בחשיבות רבה</w:t>
      </w:r>
      <w:r>
        <w:rPr>
          <w:rFonts w:ascii="Times New Roman" w:hAnsi="Times New Roman" w:cs="David" w:hint="cs"/>
          <w:rtl/>
        </w:rPr>
        <w:t>: שק"ד והסכמת התורם מדעתו שלו.</w:t>
      </w:r>
    </w:p>
    <w:p w:rsidR="002319A4" w:rsidRPr="002319A4" w:rsidRDefault="002319A4" w:rsidP="00F37EA4">
      <w:pPr>
        <w:spacing w:after="0" w:line="360" w:lineRule="auto"/>
        <w:rPr>
          <w:rFonts w:ascii="Times New Roman" w:hAnsi="Times New Roman" w:cs="David" w:hint="cs"/>
          <w:sz w:val="12"/>
          <w:szCs w:val="12"/>
          <w:rtl/>
        </w:rPr>
      </w:pPr>
    </w:p>
    <w:p w:rsidR="002319A4" w:rsidRDefault="002319A4" w:rsidP="00F37EA4">
      <w:pPr>
        <w:spacing w:after="0" w:line="360" w:lineRule="auto"/>
        <w:rPr>
          <w:rFonts w:ascii="Times New Roman" w:hAnsi="Times New Roman" w:cs="David" w:hint="cs"/>
          <w:rtl/>
        </w:rPr>
      </w:pPr>
      <w:r w:rsidRPr="002319A4">
        <w:rPr>
          <w:rFonts w:ascii="Times New Roman" w:hAnsi="Times New Roman" w:cs="David" w:hint="cs"/>
          <w:b/>
          <w:bCs/>
          <w:u w:val="single"/>
          <w:rtl/>
        </w:rPr>
        <w:t xml:space="preserve">ניסויים </w:t>
      </w:r>
      <w:proofErr w:type="spellStart"/>
      <w:r w:rsidRPr="002319A4">
        <w:rPr>
          <w:rFonts w:ascii="Times New Roman" w:hAnsi="Times New Roman" w:cs="David" w:hint="cs"/>
          <w:b/>
          <w:bCs/>
          <w:u w:val="single"/>
          <w:rtl/>
        </w:rPr>
        <w:t>בבנ"א</w:t>
      </w:r>
      <w:proofErr w:type="spellEnd"/>
      <w:r>
        <w:rPr>
          <w:rFonts w:ascii="Times New Roman" w:hAnsi="Times New Roman" w:cs="David" w:hint="cs"/>
          <w:rtl/>
        </w:rPr>
        <w:t xml:space="preserve">- ועדות </w:t>
      </w:r>
      <w:proofErr w:type="spellStart"/>
      <w:r>
        <w:rPr>
          <w:rFonts w:ascii="Times New Roman" w:hAnsi="Times New Roman" w:cs="David" w:hint="cs"/>
          <w:rtl/>
        </w:rPr>
        <w:t>הלניסקי</w:t>
      </w:r>
      <w:proofErr w:type="spellEnd"/>
      <w:r>
        <w:rPr>
          <w:rFonts w:ascii="Times New Roman" w:hAnsi="Times New Roman" w:cs="David" w:hint="cs"/>
          <w:rtl/>
        </w:rPr>
        <w:t xml:space="preserve"> החל ממשפט נירנברג. </w:t>
      </w:r>
    </w:p>
    <w:p w:rsidR="002319A4" w:rsidRDefault="001D7443" w:rsidP="00F37EA4">
      <w:pPr>
        <w:spacing w:after="0" w:line="360" w:lineRule="auto"/>
        <w:rPr>
          <w:rFonts w:ascii="Times New Roman" w:hAnsi="Times New Roman" w:cs="David" w:hint="cs"/>
          <w:rtl/>
        </w:rPr>
      </w:pPr>
      <w:r w:rsidRPr="001D7443">
        <w:rPr>
          <w:rFonts w:ascii="Times New Roman" w:hAnsi="Times New Roman" w:cs="David" w:hint="cs"/>
          <w:b/>
          <w:bCs/>
          <w:u w:val="single"/>
          <w:rtl/>
        </w:rPr>
        <w:t>ועדת חוק הנוטה למות</w:t>
      </w:r>
      <w:r>
        <w:rPr>
          <w:rFonts w:ascii="Times New Roman" w:hAnsi="Times New Roman" w:cs="David" w:hint="cs"/>
          <w:rtl/>
        </w:rPr>
        <w:t xml:space="preserve">- נדבר על כך בשיעור הבא- הרעיון לבנות ועדה טובה מזו של זכויות חולה. </w:t>
      </w:r>
    </w:p>
    <w:p w:rsidR="001D7443" w:rsidRPr="001D7443" w:rsidRDefault="001D7443" w:rsidP="00F37EA4">
      <w:pPr>
        <w:spacing w:after="0" w:line="360" w:lineRule="auto"/>
        <w:rPr>
          <w:rFonts w:ascii="Times New Roman" w:hAnsi="Times New Roman" w:cs="David" w:hint="cs"/>
          <w:sz w:val="12"/>
          <w:szCs w:val="12"/>
          <w:rtl/>
        </w:rPr>
      </w:pPr>
    </w:p>
    <w:p w:rsidR="002C69FC" w:rsidRDefault="001D7443" w:rsidP="00F37EA4">
      <w:pPr>
        <w:spacing w:after="0" w:line="360" w:lineRule="auto"/>
        <w:rPr>
          <w:rFonts w:ascii="Times New Roman" w:hAnsi="Times New Roman" w:cs="David" w:hint="cs"/>
          <w:rtl/>
        </w:rPr>
      </w:pPr>
      <w:r w:rsidRPr="001D7443">
        <w:rPr>
          <w:rFonts w:ascii="Times New Roman" w:hAnsi="Times New Roman" w:cs="David" w:hint="cs"/>
          <w:b/>
          <w:bCs/>
          <w:u w:val="single"/>
          <w:rtl/>
        </w:rPr>
        <w:t>ועדה לקביעת מין היילוד</w:t>
      </w:r>
      <w:r>
        <w:rPr>
          <w:rFonts w:ascii="Times New Roman" w:hAnsi="Times New Roman" w:cs="David" w:hint="cs"/>
          <w:rtl/>
        </w:rPr>
        <w:t xml:space="preserve">- </w:t>
      </w:r>
      <w:r w:rsidR="002C69FC" w:rsidRPr="002C69FC">
        <w:rPr>
          <w:rFonts w:ascii="Times New Roman" w:hAnsi="Times New Roman" w:cs="David" w:hint="cs"/>
          <w:b/>
          <w:bCs/>
          <w:rtl/>
        </w:rPr>
        <w:t>הנחיות</w:t>
      </w:r>
      <w:r w:rsidR="002C69FC">
        <w:rPr>
          <w:rFonts w:ascii="Times New Roman" w:hAnsi="Times New Roman" w:cs="David" w:hint="cs"/>
          <w:rtl/>
        </w:rPr>
        <w:t xml:space="preserve"> של משרד הבריאות, חוזר מנכ"ל.</w:t>
      </w:r>
      <w:r w:rsidR="002C69FC" w:rsidRPr="002C69FC">
        <w:rPr>
          <w:rFonts w:ascii="Times New Roman" w:hAnsi="Times New Roman" w:cs="David" w:hint="cs"/>
          <w:b/>
          <w:bCs/>
          <w:rtl/>
        </w:rPr>
        <w:t>תנאי סף</w:t>
      </w:r>
      <w:r w:rsidR="002C69FC">
        <w:rPr>
          <w:rFonts w:ascii="Times New Roman" w:hAnsi="Times New Roman" w:cs="David" w:hint="cs"/>
          <w:rtl/>
        </w:rPr>
        <w:t xml:space="preserve">- משפחה עם 4 ילדים מאותו מין ועלול להיגרם נזק נפשי. בתהליך שנקרא </w:t>
      </w:r>
      <w:r w:rsidR="002C69FC">
        <w:rPr>
          <w:rFonts w:ascii="Times New Roman" w:hAnsi="Times New Roman" w:cs="David" w:hint="cs"/>
        </w:rPr>
        <w:t>BGD</w:t>
      </w:r>
      <w:r w:rsidR="002C69FC">
        <w:rPr>
          <w:rFonts w:ascii="Times New Roman" w:hAnsi="Times New Roman" w:cs="David" w:hint="cs"/>
          <w:rtl/>
        </w:rPr>
        <w:t xml:space="preserve"> הפריה חוץ גופית בודקים פגמים וניתן לבדוק את מין היילוד ולשלוט בחזרת הביצית לגוף האיש- כל זה מעלה פרדוקס על המשפחה הנורמאלית.... </w:t>
      </w:r>
    </w:p>
    <w:p w:rsidR="001D7443" w:rsidRDefault="002C69FC" w:rsidP="00F37EA4">
      <w:pPr>
        <w:spacing w:after="0" w:line="360" w:lineRule="auto"/>
        <w:rPr>
          <w:rFonts w:ascii="Times New Roman" w:hAnsi="Times New Roman" w:cs="David" w:hint="cs"/>
          <w:rtl/>
        </w:rPr>
      </w:pPr>
      <w:r w:rsidRPr="002C69FC">
        <w:rPr>
          <w:rFonts w:ascii="Times New Roman" w:hAnsi="Times New Roman" w:cs="David" w:hint="cs"/>
          <w:b/>
          <w:bCs/>
          <w:rtl/>
        </w:rPr>
        <w:t>השאלה</w:t>
      </w:r>
      <w:r>
        <w:rPr>
          <w:rFonts w:ascii="Times New Roman" w:hAnsi="Times New Roman" w:cs="David" w:hint="cs"/>
          <w:rtl/>
        </w:rPr>
        <w:t xml:space="preserve">- מי אמור לשלם על זה </w:t>
      </w:r>
      <w:r>
        <w:rPr>
          <w:rFonts w:ascii="Times New Roman" w:hAnsi="Times New Roman" w:cs="David"/>
          <w:rtl/>
        </w:rPr>
        <w:t>–</w:t>
      </w:r>
      <w:r>
        <w:rPr>
          <w:rFonts w:ascii="Times New Roman" w:hAnsi="Times New Roman" w:cs="David" w:hint="cs"/>
          <w:rtl/>
        </w:rPr>
        <w:t xml:space="preserve"> המדינה או האנשים הפרטיים. </w:t>
      </w:r>
    </w:p>
    <w:p w:rsidR="002C69FC" w:rsidRDefault="002C69FC" w:rsidP="00F37EA4">
      <w:pPr>
        <w:spacing w:after="0" w:line="360" w:lineRule="auto"/>
        <w:rPr>
          <w:rFonts w:ascii="Times New Roman" w:hAnsi="Times New Roman" w:cs="David" w:hint="cs"/>
          <w:rtl/>
        </w:rPr>
      </w:pPr>
      <w:r w:rsidRPr="002C69FC">
        <w:rPr>
          <w:rFonts w:ascii="Times New Roman" w:hAnsi="Times New Roman" w:cs="David" w:hint="cs"/>
          <w:b/>
          <w:bCs/>
          <w:rtl/>
        </w:rPr>
        <w:t>מורכבת מ</w:t>
      </w:r>
      <w:r>
        <w:rPr>
          <w:rFonts w:ascii="Times New Roman" w:hAnsi="Times New Roman" w:cs="David" w:hint="cs"/>
          <w:rtl/>
        </w:rPr>
        <w:t xml:space="preserve">: </w:t>
      </w:r>
      <w:proofErr w:type="spellStart"/>
      <w:r>
        <w:rPr>
          <w:rFonts w:ascii="Times New Roman" w:hAnsi="Times New Roman" w:cs="David" w:hint="cs"/>
          <w:rtl/>
        </w:rPr>
        <w:t>רפואנים</w:t>
      </w:r>
      <w:proofErr w:type="spellEnd"/>
      <w:r>
        <w:rPr>
          <w:rFonts w:ascii="Times New Roman" w:hAnsi="Times New Roman" w:cs="David" w:hint="cs"/>
          <w:rtl/>
        </w:rPr>
        <w:t xml:space="preserve">, משפטן, רב, </w:t>
      </w:r>
      <w:proofErr w:type="spellStart"/>
      <w:r>
        <w:rPr>
          <w:rFonts w:ascii="Times New Roman" w:hAnsi="Times New Roman" w:cs="David" w:hint="cs"/>
          <w:rtl/>
        </w:rPr>
        <w:t>אתיקאי</w:t>
      </w:r>
      <w:proofErr w:type="spellEnd"/>
      <w:r>
        <w:rPr>
          <w:rFonts w:ascii="Times New Roman" w:hAnsi="Times New Roman" w:cs="David" w:hint="cs"/>
          <w:rtl/>
        </w:rPr>
        <w:t xml:space="preserve"> סוציולוג.</w:t>
      </w:r>
    </w:p>
    <w:p w:rsidR="002C69FC" w:rsidRDefault="002C69FC" w:rsidP="00F37EA4">
      <w:pPr>
        <w:spacing w:after="0" w:line="360" w:lineRule="auto"/>
        <w:rPr>
          <w:rFonts w:ascii="Times New Roman" w:hAnsi="Times New Roman" w:cs="David" w:hint="cs"/>
          <w:rtl/>
        </w:rPr>
      </w:pPr>
      <w:r w:rsidRPr="002C69FC">
        <w:rPr>
          <w:rFonts w:ascii="Times New Roman" w:hAnsi="Times New Roman" w:cs="David" w:hint="cs"/>
          <w:b/>
          <w:bCs/>
          <w:rtl/>
        </w:rPr>
        <w:t>בסין גרם להרס גדול</w:t>
      </w:r>
      <w:r>
        <w:rPr>
          <w:rFonts w:ascii="Times New Roman" w:hAnsi="Times New Roman" w:cs="David" w:hint="cs"/>
          <w:rtl/>
        </w:rPr>
        <w:t xml:space="preserve">- כי במשך שנים היה חוק שמותר ילד אחד, ובני הכפר רצו ילד ולכן הפילו עוברי בנות, וכיום יש מחסור עצום בבנות ומייבאים אותן ממדינות אחרות. </w:t>
      </w:r>
    </w:p>
    <w:p w:rsidR="001D7443" w:rsidRPr="00B37043" w:rsidRDefault="001D7443" w:rsidP="00F37EA4">
      <w:pPr>
        <w:spacing w:after="0" w:line="360" w:lineRule="auto"/>
        <w:rPr>
          <w:rFonts w:ascii="Times New Roman" w:hAnsi="Times New Roman" w:cs="David" w:hint="cs"/>
          <w:sz w:val="8"/>
          <w:szCs w:val="8"/>
          <w:rtl/>
        </w:rPr>
      </w:pPr>
    </w:p>
    <w:p w:rsidR="009F2E92" w:rsidRDefault="00B37043" w:rsidP="00F37EA4">
      <w:pPr>
        <w:spacing w:after="0" w:line="360" w:lineRule="auto"/>
        <w:rPr>
          <w:rFonts w:ascii="Times New Roman" w:hAnsi="Times New Roman" w:cs="David" w:hint="cs"/>
          <w:rtl/>
        </w:rPr>
      </w:pPr>
      <w:r w:rsidRPr="00B37043">
        <w:rPr>
          <w:rFonts w:ascii="Times New Roman" w:hAnsi="Times New Roman" w:cs="David" w:hint="cs"/>
          <w:b/>
          <w:bCs/>
          <w:u w:val="single"/>
          <w:rtl/>
        </w:rPr>
        <w:t>החוק המסדיר פונדקאות במ"י</w:t>
      </w:r>
      <w:r w:rsidRPr="009F2E92">
        <w:rPr>
          <w:rFonts w:ascii="Times New Roman" w:hAnsi="Times New Roman" w:cs="David" w:hint="cs"/>
          <w:b/>
          <w:bCs/>
          <w:rtl/>
        </w:rPr>
        <w:t xml:space="preserve">- </w:t>
      </w:r>
      <w:r w:rsidRPr="009F2E92">
        <w:rPr>
          <w:rFonts w:ascii="Times New Roman" w:hAnsi="Times New Roman" w:cs="David" w:hint="cs"/>
          <w:u w:val="single"/>
          <w:rtl/>
        </w:rPr>
        <w:t>חוק ההסכמים לנשיאת עוברים- אישור ההסכם ומעמד היילוד</w:t>
      </w:r>
      <w:r>
        <w:rPr>
          <w:rFonts w:ascii="Times New Roman" w:hAnsi="Times New Roman" w:cs="David" w:hint="cs"/>
          <w:rtl/>
        </w:rPr>
        <w:t xml:space="preserve">. </w:t>
      </w:r>
    </w:p>
    <w:p w:rsidR="00447EE2" w:rsidRDefault="009F2E92" w:rsidP="00F37EA4">
      <w:pPr>
        <w:spacing w:after="0" w:line="360" w:lineRule="auto"/>
        <w:rPr>
          <w:rFonts w:ascii="Times New Roman" w:hAnsi="Times New Roman" w:cs="David" w:hint="cs"/>
          <w:rtl/>
        </w:rPr>
      </w:pPr>
      <w:r>
        <w:rPr>
          <w:rFonts w:ascii="Times New Roman" w:hAnsi="Times New Roman" w:cs="David" w:hint="cs"/>
          <w:rtl/>
        </w:rPr>
        <w:t xml:space="preserve">כל הסכם צריך לעבור אישור וועדה. </w:t>
      </w:r>
      <w:r w:rsidRPr="009F2E92">
        <w:rPr>
          <w:rFonts w:ascii="Times New Roman" w:hAnsi="Times New Roman" w:cs="David" w:hint="cs"/>
          <w:b/>
          <w:bCs/>
          <w:rtl/>
        </w:rPr>
        <w:t>מגבלות</w:t>
      </w:r>
      <w:r>
        <w:rPr>
          <w:rFonts w:ascii="Times New Roman" w:hAnsi="Times New Roman" w:cs="David" w:hint="cs"/>
          <w:rtl/>
        </w:rPr>
        <w:t xml:space="preserve">: זוג גבר ואישה תושבי ישראל שאינם קרובי משפחה. </w:t>
      </w:r>
      <w:proofErr w:type="spellStart"/>
      <w:r>
        <w:rPr>
          <w:rFonts w:ascii="Times New Roman" w:hAnsi="Times New Roman" w:cs="David" w:hint="cs"/>
          <w:rtl/>
        </w:rPr>
        <w:t>לועדה</w:t>
      </w:r>
      <w:proofErr w:type="spellEnd"/>
      <w:r>
        <w:rPr>
          <w:rFonts w:ascii="Times New Roman" w:hAnsi="Times New Roman" w:cs="David" w:hint="cs"/>
          <w:rtl/>
        </w:rPr>
        <w:t xml:space="preserve"> מרח</w:t>
      </w:r>
      <w:r w:rsidR="008C384B">
        <w:rPr>
          <w:rFonts w:ascii="Times New Roman" w:hAnsi="Times New Roman" w:cs="David" w:hint="cs"/>
          <w:rtl/>
        </w:rPr>
        <w:t xml:space="preserve">ב </w:t>
      </w:r>
      <w:proofErr w:type="spellStart"/>
      <w:r w:rsidR="008C384B">
        <w:rPr>
          <w:rFonts w:ascii="Times New Roman" w:hAnsi="Times New Roman" w:cs="David" w:hint="cs"/>
          <w:rtl/>
        </w:rPr>
        <w:t>תימרון</w:t>
      </w:r>
      <w:proofErr w:type="spellEnd"/>
      <w:r w:rsidR="008C384B">
        <w:rPr>
          <w:rFonts w:ascii="Times New Roman" w:hAnsi="Times New Roman" w:cs="David" w:hint="cs"/>
          <w:rtl/>
        </w:rPr>
        <w:t xml:space="preserve"> ולא כל אחד מקבל אישור- עוברים הערכות, בודקים את טיב החוזה. מחמירים בדברים מעבר לחוק: בודקים שהאישה ילדה כבר פעם כי: 1. מכירה את ההליך </w:t>
      </w:r>
      <w:r w:rsidR="008C384B">
        <w:rPr>
          <w:rFonts w:ascii="Times New Roman" w:hAnsi="Times New Roman" w:cs="David"/>
          <w:rtl/>
        </w:rPr>
        <w:t>–</w:t>
      </w:r>
      <w:r w:rsidR="008C384B">
        <w:rPr>
          <w:rFonts w:ascii="Times New Roman" w:hAnsi="Times New Roman" w:cs="David" w:hint="cs"/>
          <w:rtl/>
        </w:rPr>
        <w:t xml:space="preserve"> הסכמה מתוך הבנה 2. יש סיכון שלא תוכל ללדת שוב.  כמו כן בודקים שהיא </w:t>
      </w:r>
      <w:r w:rsidR="008C384B" w:rsidRPr="008C384B">
        <w:rPr>
          <w:rFonts w:ascii="Times New Roman" w:hAnsi="Times New Roman" w:cs="David" w:hint="cs"/>
          <w:u w:val="single"/>
          <w:rtl/>
        </w:rPr>
        <w:t>אישה לא נשואה</w:t>
      </w:r>
      <w:r w:rsidR="008C384B">
        <w:rPr>
          <w:rFonts w:ascii="Times New Roman" w:hAnsi="Times New Roman" w:cs="David" w:hint="cs"/>
          <w:rtl/>
        </w:rPr>
        <w:t xml:space="preserve">, מאשרים לעיתים נדירות נשואות. </w:t>
      </w:r>
    </w:p>
    <w:p w:rsidR="008C384B" w:rsidRDefault="008C384B" w:rsidP="00F37EA4">
      <w:pPr>
        <w:spacing w:after="0" w:line="360" w:lineRule="auto"/>
        <w:rPr>
          <w:rFonts w:ascii="Times New Roman" w:hAnsi="Times New Roman" w:cs="David" w:hint="cs"/>
          <w:rtl/>
        </w:rPr>
      </w:pPr>
      <w:r w:rsidRPr="008C384B">
        <w:rPr>
          <w:rFonts w:ascii="Times New Roman" w:hAnsi="Times New Roman" w:cs="David" w:hint="cs"/>
          <w:b/>
          <w:bCs/>
          <w:rtl/>
        </w:rPr>
        <w:t>שיקולים אתיים</w:t>
      </w:r>
      <w:r>
        <w:rPr>
          <w:rFonts w:ascii="Times New Roman" w:hAnsi="Times New Roman" w:cs="David" w:hint="cs"/>
          <w:rtl/>
        </w:rPr>
        <w:t>: הצורך של הזוג, בעיה רפואת אצל האישה. כמו כן לעומת אימוץ בודקים שהמשפחה נורמטיבית (אימוץ הילד קיים, כאן עוד לא..)</w:t>
      </w:r>
    </w:p>
    <w:p w:rsidR="00D521C1" w:rsidRDefault="00D521C1" w:rsidP="00F37EA4">
      <w:pPr>
        <w:spacing w:after="0" w:line="360" w:lineRule="auto"/>
        <w:rPr>
          <w:rFonts w:ascii="Times New Roman" w:hAnsi="Times New Roman" w:cs="David" w:hint="cs"/>
          <w:rtl/>
        </w:rPr>
      </w:pPr>
      <w:r w:rsidRPr="00D521C1">
        <w:rPr>
          <w:rFonts w:ascii="Times New Roman" w:hAnsi="Times New Roman" w:cs="David" w:hint="cs"/>
          <w:b/>
          <w:bCs/>
          <w:rtl/>
        </w:rPr>
        <w:t>הנושא העיקרי</w:t>
      </w:r>
      <w:r>
        <w:rPr>
          <w:rFonts w:ascii="Times New Roman" w:hAnsi="Times New Roman" w:cs="David" w:hint="cs"/>
          <w:rtl/>
        </w:rPr>
        <w:t xml:space="preserve">- שאלת חופשיות הרצון של הפונדקאית ושמירה על זכויותיה. </w:t>
      </w:r>
      <w:r w:rsidR="00BF42B6">
        <w:rPr>
          <w:rFonts w:ascii="Times New Roman" w:hAnsi="Times New Roman" w:cs="David" w:hint="cs"/>
          <w:rtl/>
        </w:rPr>
        <w:t>הוועדה בודקת שההסכם לא פוגע מידי בגופה. החוק קובע שזה לא יכול לסתור את חוק זכויות החולה וזה מה שהועדה בודקת.</w:t>
      </w:r>
    </w:p>
    <w:p w:rsidR="00BF42B6" w:rsidRDefault="00BF42B6" w:rsidP="00F37EA4">
      <w:pPr>
        <w:spacing w:after="0" w:line="360" w:lineRule="auto"/>
        <w:rPr>
          <w:rFonts w:ascii="Times New Roman" w:hAnsi="Times New Roman" w:cs="David" w:hint="cs"/>
          <w:rtl/>
        </w:rPr>
      </w:pPr>
      <w:r w:rsidRPr="008375A2">
        <w:rPr>
          <w:rFonts w:ascii="Times New Roman" w:hAnsi="Times New Roman" w:cs="David" w:hint="cs"/>
          <w:b/>
          <w:bCs/>
          <w:rtl/>
        </w:rPr>
        <w:t>מרגע הלידה</w:t>
      </w:r>
      <w:r>
        <w:rPr>
          <w:rFonts w:ascii="Times New Roman" w:hAnsi="Times New Roman" w:cs="David" w:hint="cs"/>
          <w:rtl/>
        </w:rPr>
        <w:t xml:space="preserve"> יש שינוי של ממש והפוקוס עובר להורים ומעמדם- ליולדת אין אפשרות להתחרט. </w:t>
      </w:r>
    </w:p>
    <w:p w:rsidR="00BF42B6" w:rsidRDefault="00BF42B6" w:rsidP="00F37EA4">
      <w:pPr>
        <w:spacing w:after="0" w:line="360" w:lineRule="auto"/>
        <w:rPr>
          <w:rFonts w:ascii="Times New Roman" w:hAnsi="Times New Roman" w:cs="David" w:hint="cs"/>
          <w:rtl/>
        </w:rPr>
      </w:pPr>
      <w:r w:rsidRPr="00BF42B6">
        <w:rPr>
          <w:rFonts w:ascii="Times New Roman" w:hAnsi="Times New Roman" w:cs="David" w:hint="cs"/>
          <w:b/>
          <w:bCs/>
          <w:rtl/>
        </w:rPr>
        <w:t>יש נושאים שהוועדה לא יכולה להסדיר</w:t>
      </w:r>
      <w:r>
        <w:rPr>
          <w:rFonts w:ascii="Times New Roman" w:hAnsi="Times New Roman" w:cs="David" w:hint="cs"/>
          <w:rtl/>
        </w:rPr>
        <w:t xml:space="preserve"> כמו הנקה אחרי הלידה. כמו כן המיילדות </w:t>
      </w:r>
      <w:r w:rsidR="009D77FA">
        <w:rPr>
          <w:rFonts w:ascii="Times New Roman" w:hAnsi="Times New Roman" w:cs="David" w:hint="cs"/>
          <w:rtl/>
        </w:rPr>
        <w:t>עומדות בין היולדת לבין האם ול</w:t>
      </w:r>
      <w:r>
        <w:rPr>
          <w:rFonts w:ascii="Times New Roman" w:hAnsi="Times New Roman" w:cs="David" w:hint="cs"/>
          <w:rtl/>
        </w:rPr>
        <w:t>א יכולות לתת מענה</w:t>
      </w:r>
      <w:r w:rsidR="009D77FA">
        <w:rPr>
          <w:rFonts w:ascii="Times New Roman" w:hAnsi="Times New Roman" w:cs="David" w:hint="cs"/>
          <w:rtl/>
        </w:rPr>
        <w:t>- כי רק החוק קובע</w:t>
      </w:r>
      <w:r>
        <w:rPr>
          <w:rFonts w:ascii="Times New Roman" w:hAnsi="Times New Roman" w:cs="David" w:hint="cs"/>
          <w:rtl/>
        </w:rPr>
        <w:t xml:space="preserve"> . לכן במקרים כאלו יש עו"ס שמלווה את ההליך ודואגת </w:t>
      </w:r>
      <w:proofErr w:type="spellStart"/>
      <w:r>
        <w:rPr>
          <w:rFonts w:ascii="Times New Roman" w:hAnsi="Times New Roman" w:cs="David" w:hint="cs"/>
          <w:rtl/>
        </w:rPr>
        <w:t>שהכל</w:t>
      </w:r>
      <w:proofErr w:type="spellEnd"/>
      <w:r>
        <w:rPr>
          <w:rFonts w:ascii="Times New Roman" w:hAnsi="Times New Roman" w:cs="David" w:hint="cs"/>
          <w:rtl/>
        </w:rPr>
        <w:t xml:space="preserve"> ייגמר בשלום. </w:t>
      </w:r>
    </w:p>
    <w:p w:rsidR="009D77FA" w:rsidRPr="009D77FA" w:rsidRDefault="009D77FA" w:rsidP="00F37EA4">
      <w:pPr>
        <w:spacing w:after="0" w:line="360" w:lineRule="auto"/>
        <w:rPr>
          <w:rFonts w:ascii="Times New Roman" w:hAnsi="Times New Roman" w:cs="David" w:hint="cs"/>
          <w:sz w:val="12"/>
          <w:szCs w:val="12"/>
          <w:rtl/>
        </w:rPr>
      </w:pPr>
    </w:p>
    <w:p w:rsidR="009D77FA" w:rsidRDefault="009D77FA" w:rsidP="00F37EA4">
      <w:pPr>
        <w:spacing w:after="0" w:line="360" w:lineRule="auto"/>
        <w:rPr>
          <w:rFonts w:ascii="Times New Roman" w:hAnsi="Times New Roman" w:cs="David" w:hint="cs"/>
          <w:rtl/>
        </w:rPr>
      </w:pPr>
      <w:r w:rsidRPr="009D77FA">
        <w:rPr>
          <w:rFonts w:ascii="Times New Roman" w:hAnsi="Times New Roman" w:cs="David" w:hint="cs"/>
          <w:b/>
          <w:bCs/>
          <w:u w:val="single"/>
          <w:rtl/>
        </w:rPr>
        <w:t>בכללי</w:t>
      </w:r>
      <w:r>
        <w:rPr>
          <w:rFonts w:ascii="Times New Roman" w:hAnsi="Times New Roman" w:cs="David" w:hint="cs"/>
          <w:rtl/>
        </w:rPr>
        <w:t xml:space="preserve">- כל ועדה צריכה לשקול: מניעת נזק אוטונומיה ושיקולי צדק. קדושת החיים , איכות החיים , השפעה או היכלות להזיק לחולה או לסביבתו. בדיקה האם ההחלטה האתית ישימה בפועל. </w:t>
      </w:r>
    </w:p>
    <w:p w:rsidR="009D77FA" w:rsidRPr="00874464" w:rsidRDefault="009D77FA" w:rsidP="00F37EA4">
      <w:pPr>
        <w:spacing w:after="0" w:line="360" w:lineRule="auto"/>
        <w:rPr>
          <w:rFonts w:ascii="Times New Roman" w:hAnsi="Times New Roman" w:cs="David" w:hint="cs"/>
          <w:sz w:val="10"/>
          <w:szCs w:val="10"/>
          <w:rtl/>
        </w:rPr>
      </w:pPr>
    </w:p>
    <w:p w:rsidR="009D77FA" w:rsidRDefault="009D77FA" w:rsidP="00F37EA4">
      <w:pPr>
        <w:spacing w:after="0" w:line="360" w:lineRule="auto"/>
        <w:rPr>
          <w:rFonts w:ascii="Times New Roman" w:hAnsi="Times New Roman" w:cs="David" w:hint="cs"/>
          <w:b/>
          <w:bCs/>
          <w:u w:val="single"/>
          <w:rtl/>
        </w:rPr>
      </w:pPr>
      <w:r w:rsidRPr="009D77FA">
        <w:rPr>
          <w:rFonts w:ascii="Times New Roman" w:hAnsi="Times New Roman" w:cs="David" w:hint="cs"/>
          <w:b/>
          <w:bCs/>
          <w:u w:val="single"/>
          <w:rtl/>
        </w:rPr>
        <w:t>חוק החולה הנוטה למות</w:t>
      </w:r>
    </w:p>
    <w:p w:rsidR="00000000" w:rsidRPr="009D77FA" w:rsidRDefault="009D77FA" w:rsidP="00F37EA4">
      <w:pPr>
        <w:spacing w:after="0" w:line="360" w:lineRule="auto"/>
        <w:rPr>
          <w:rFonts w:ascii="Times New Roman" w:hAnsi="Times New Roman" w:cs="David"/>
          <w:b/>
          <w:bCs/>
        </w:rPr>
      </w:pPr>
      <w:r w:rsidRPr="009D77FA">
        <w:rPr>
          <w:rFonts w:ascii="Times New Roman" w:hAnsi="Times New Roman" w:cs="David" w:hint="cs"/>
          <w:b/>
          <w:bCs/>
          <w:rtl/>
        </w:rPr>
        <w:t xml:space="preserve">מיהו החולה הנוטה למות? </w:t>
      </w:r>
      <w:r w:rsidR="001E02A2" w:rsidRPr="009D77FA">
        <w:rPr>
          <w:rFonts w:ascii="Times New Roman" w:hAnsi="Times New Roman" w:cs="David"/>
          <w:b/>
          <w:bCs/>
          <w:rtl/>
        </w:rPr>
        <w:t>חולה שהתקיימו בו כל אלה:</w:t>
      </w:r>
    </w:p>
    <w:p w:rsidR="00000000" w:rsidRPr="009D77FA" w:rsidRDefault="001E02A2" w:rsidP="00F37EA4">
      <w:pPr>
        <w:numPr>
          <w:ilvl w:val="0"/>
          <w:numId w:val="14"/>
        </w:numPr>
        <w:spacing w:after="0" w:line="360" w:lineRule="auto"/>
        <w:rPr>
          <w:rFonts w:ascii="Times New Roman" w:hAnsi="Times New Roman" w:cs="David"/>
          <w:u w:val="single"/>
          <w:rtl/>
        </w:rPr>
      </w:pPr>
      <w:r w:rsidRPr="009D77FA">
        <w:rPr>
          <w:rFonts w:ascii="Times New Roman" w:hAnsi="Times New Roman" w:cs="David"/>
          <w:u w:val="single"/>
          <w:rtl/>
        </w:rPr>
        <w:t>הוא סובל מבעיה רפואית חשוכת מרפא;</w:t>
      </w:r>
    </w:p>
    <w:p w:rsidR="00000000" w:rsidRPr="009D77FA" w:rsidRDefault="001E02A2" w:rsidP="00F37EA4">
      <w:pPr>
        <w:numPr>
          <w:ilvl w:val="0"/>
          <w:numId w:val="14"/>
        </w:numPr>
        <w:spacing w:after="0" w:line="360" w:lineRule="auto"/>
        <w:rPr>
          <w:rFonts w:ascii="Times New Roman" w:hAnsi="Times New Roman" w:cs="David"/>
          <w:rtl/>
        </w:rPr>
      </w:pPr>
      <w:r w:rsidRPr="009D77FA">
        <w:rPr>
          <w:rFonts w:ascii="Times New Roman" w:hAnsi="Times New Roman" w:cs="David"/>
          <w:u w:val="single"/>
          <w:rtl/>
        </w:rPr>
        <w:t xml:space="preserve">תוחלת חייו, אף אם יינתן לו טיפול </w:t>
      </w:r>
      <w:r w:rsidR="009D77FA" w:rsidRPr="009D77FA">
        <w:rPr>
          <w:rFonts w:ascii="Times New Roman" w:hAnsi="Times New Roman" w:cs="David"/>
          <w:u w:val="single"/>
          <w:rtl/>
        </w:rPr>
        <w:t>רפואי, אינה עולה על שישה חודשים</w:t>
      </w:r>
      <w:r w:rsidR="009D77FA">
        <w:rPr>
          <w:rFonts w:ascii="Times New Roman" w:hAnsi="Times New Roman" w:cs="David" w:hint="cs"/>
          <w:rtl/>
        </w:rPr>
        <w:t>- מרתיע את הרופאים לקבוע זאת ולכן החוק כמעט לא מיושם.</w:t>
      </w:r>
    </w:p>
    <w:p w:rsidR="00000000" w:rsidRDefault="001E02A2" w:rsidP="00251B24">
      <w:pPr>
        <w:numPr>
          <w:ilvl w:val="0"/>
          <w:numId w:val="14"/>
        </w:numPr>
        <w:spacing w:after="0" w:line="360" w:lineRule="auto"/>
        <w:rPr>
          <w:rFonts w:ascii="Times New Roman" w:hAnsi="Times New Roman" w:cs="David" w:hint="cs"/>
        </w:rPr>
      </w:pPr>
      <w:r w:rsidRPr="009D77FA">
        <w:rPr>
          <w:rFonts w:ascii="Times New Roman" w:hAnsi="Times New Roman" w:cs="David"/>
          <w:u w:val="single"/>
          <w:rtl/>
        </w:rPr>
        <w:lastRenderedPageBreak/>
        <w:t>רופא אחראי קבע כי הוא חולה הנוטה למות</w:t>
      </w:r>
      <w:r w:rsidR="00DC71E4">
        <w:rPr>
          <w:rFonts w:ascii="Times New Roman" w:hAnsi="Times New Roman" w:cs="David" w:hint="cs"/>
          <w:rtl/>
        </w:rPr>
        <w:t xml:space="preserve">- מנהל מחלקה או מנהל יחידה בבי"ח או רופא בכיר אחר. </w:t>
      </w:r>
    </w:p>
    <w:p w:rsidR="00DC71E4" w:rsidRPr="00DC71E4" w:rsidRDefault="00DC71E4" w:rsidP="00251B24">
      <w:pPr>
        <w:spacing w:after="0" w:line="360" w:lineRule="auto"/>
        <w:rPr>
          <w:rFonts w:ascii="Times New Roman" w:hAnsi="Times New Roman" w:cs="David"/>
          <w:b/>
          <w:bCs/>
          <w:rtl/>
        </w:rPr>
      </w:pPr>
      <w:r w:rsidRPr="00DC71E4">
        <w:rPr>
          <w:rFonts w:ascii="Times New Roman" w:hAnsi="Times New Roman" w:cs="David" w:hint="cs"/>
          <w:b/>
          <w:bCs/>
          <w:rtl/>
        </w:rPr>
        <w:t>דוג' קלאסיות בטרם חקיקת החוק:</w:t>
      </w:r>
    </w:p>
    <w:p w:rsidR="009D77FA" w:rsidRDefault="00706B20" w:rsidP="00251B24">
      <w:pPr>
        <w:spacing w:after="0" w:line="360" w:lineRule="auto"/>
        <w:rPr>
          <w:rFonts w:ascii="Times New Roman" w:hAnsi="Times New Roman" w:cs="David" w:hint="cs"/>
          <w:rtl/>
        </w:rPr>
      </w:pPr>
      <w:r w:rsidRPr="00706B20">
        <w:rPr>
          <w:rFonts w:ascii="Times New Roman" w:hAnsi="Times New Roman" w:cs="David" w:hint="cs"/>
          <w:b/>
          <w:bCs/>
          <w:highlight w:val="yellow"/>
          <w:rtl/>
        </w:rPr>
        <w:t>איתי ערד</w:t>
      </w:r>
      <w:r>
        <w:rPr>
          <w:rFonts w:ascii="Times New Roman" w:hAnsi="Times New Roman" w:cs="David" w:hint="cs"/>
          <w:rtl/>
        </w:rPr>
        <w:t xml:space="preserve">- טייס שחלה במחלת ניוון- </w:t>
      </w:r>
      <w:r w:rsidR="00A96D18">
        <w:rPr>
          <w:rFonts w:ascii="Times New Roman" w:hAnsi="Times New Roman" w:cs="David" w:hint="cs"/>
          <w:rtl/>
        </w:rPr>
        <w:t xml:space="preserve">קיבל פס"ד הצהרתי שלא יחברו אותו למכונות. הגיע לבי"ח אמרו לו שיחברו אותו באופן זמני , אך בסוף לא יכלו לנתק אותו כי זה לא היה באופן זמני. שוב פנה </w:t>
      </w:r>
      <w:r w:rsidR="00A96D18" w:rsidRPr="00A96D18">
        <w:rPr>
          <w:rFonts w:ascii="Times New Roman" w:hAnsi="Times New Roman" w:cs="David" w:hint="cs"/>
          <w:b/>
          <w:bCs/>
          <w:rtl/>
        </w:rPr>
        <w:t>לבהמ"ש</w:t>
      </w:r>
      <w:r w:rsidR="00A96D18">
        <w:rPr>
          <w:rFonts w:ascii="Times New Roman" w:hAnsi="Times New Roman" w:cs="David" w:hint="cs"/>
          <w:rtl/>
        </w:rPr>
        <w:t xml:space="preserve">- נקבע שניתן לנתקו, חובר בבי"ח מאיר ונותק בהדסה ע"י </w:t>
      </w:r>
      <w:proofErr w:type="spellStart"/>
      <w:r w:rsidR="00A96D18" w:rsidRPr="00A96D18">
        <w:rPr>
          <w:rFonts w:ascii="Times New Roman" w:hAnsi="Times New Roman" w:cs="David" w:hint="cs"/>
          <w:b/>
          <w:bCs/>
          <w:rtl/>
        </w:rPr>
        <w:t>פרופ</w:t>
      </w:r>
      <w:proofErr w:type="spellEnd"/>
      <w:r w:rsidR="00A96D18" w:rsidRPr="00A96D18">
        <w:rPr>
          <w:rFonts w:ascii="Times New Roman" w:hAnsi="Times New Roman" w:cs="David" w:hint="cs"/>
          <w:b/>
          <w:bCs/>
          <w:rtl/>
        </w:rPr>
        <w:t>' אבינועם רכס</w:t>
      </w:r>
      <w:r w:rsidR="00A96D18">
        <w:rPr>
          <w:rFonts w:ascii="Times New Roman" w:hAnsi="Times New Roman" w:cs="David" w:hint="cs"/>
          <w:rtl/>
        </w:rPr>
        <w:t xml:space="preserve"> שלאחר מכן כתב על כך רבות. </w:t>
      </w:r>
    </w:p>
    <w:p w:rsidR="00747835" w:rsidRDefault="00747835" w:rsidP="00251B24">
      <w:pPr>
        <w:spacing w:after="0" w:line="360" w:lineRule="auto"/>
        <w:rPr>
          <w:rFonts w:ascii="Times New Roman" w:hAnsi="Times New Roman" w:cs="David" w:hint="cs"/>
          <w:rtl/>
        </w:rPr>
      </w:pPr>
      <w:r w:rsidRPr="00747835">
        <w:rPr>
          <w:rFonts w:ascii="Times New Roman" w:hAnsi="Times New Roman" w:cs="David" w:hint="cs"/>
          <w:b/>
          <w:bCs/>
          <w:rtl/>
        </w:rPr>
        <w:t>פילוסופים</w:t>
      </w:r>
      <w:r>
        <w:rPr>
          <w:rFonts w:ascii="Times New Roman" w:hAnsi="Times New Roman" w:cs="David" w:hint="cs"/>
          <w:rtl/>
        </w:rPr>
        <w:t>- חיבור וניתוק ממכונה זה אותו דבר, אך רופאים לא רואים זאת כך.</w:t>
      </w:r>
    </w:p>
    <w:p w:rsidR="00747835" w:rsidRDefault="00747835" w:rsidP="00251B24">
      <w:pPr>
        <w:spacing w:after="0" w:line="360" w:lineRule="auto"/>
        <w:rPr>
          <w:rFonts w:ascii="Times New Roman" w:hAnsi="Times New Roman" w:cs="David" w:hint="cs"/>
          <w:rtl/>
        </w:rPr>
      </w:pPr>
      <w:r w:rsidRPr="00747835">
        <w:rPr>
          <w:rFonts w:ascii="Times New Roman" w:hAnsi="Times New Roman" w:cs="David" w:hint="cs"/>
          <w:b/>
          <w:bCs/>
          <w:u w:val="single"/>
          <w:rtl/>
        </w:rPr>
        <w:t>איך קם החוק</w:t>
      </w:r>
      <w:r>
        <w:rPr>
          <w:rFonts w:ascii="Times New Roman" w:hAnsi="Times New Roman" w:cs="David" w:hint="cs"/>
          <w:rtl/>
        </w:rPr>
        <w:t xml:space="preserve">? השר </w:t>
      </w:r>
      <w:proofErr w:type="spellStart"/>
      <w:r w:rsidRPr="00747835">
        <w:rPr>
          <w:rFonts w:ascii="Times New Roman" w:hAnsi="Times New Roman" w:cs="David" w:hint="cs"/>
          <w:b/>
          <w:bCs/>
          <w:rtl/>
        </w:rPr>
        <w:t>בנעיזרי</w:t>
      </w:r>
      <w:proofErr w:type="spellEnd"/>
      <w:r>
        <w:rPr>
          <w:rFonts w:ascii="Times New Roman" w:hAnsi="Times New Roman" w:cs="David" w:hint="cs"/>
          <w:rtl/>
        </w:rPr>
        <w:t xml:space="preserve"> הקים ועדה ברשות </w:t>
      </w:r>
      <w:r w:rsidRPr="00747835">
        <w:rPr>
          <w:rFonts w:ascii="Times New Roman" w:hAnsi="Times New Roman" w:cs="David" w:hint="cs"/>
          <w:b/>
          <w:bCs/>
          <w:rtl/>
        </w:rPr>
        <w:t>שטיינברג</w:t>
      </w:r>
      <w:r>
        <w:rPr>
          <w:rFonts w:ascii="Times New Roman" w:hAnsi="Times New Roman" w:cs="David" w:hint="cs"/>
          <w:rtl/>
        </w:rPr>
        <w:t xml:space="preserve">- ועדה ציבורית רחבה של מומחים לחוק חולה נוטה למות אך זה לא נותן מענה אמיתי. </w:t>
      </w:r>
      <w:r w:rsidR="00375774">
        <w:rPr>
          <w:rFonts w:ascii="Times New Roman" w:hAnsi="Times New Roman" w:cs="David" w:hint="cs"/>
          <w:rtl/>
        </w:rPr>
        <w:t xml:space="preserve">יש אף הטוענים כי החוק מהווה הסדר שלילי לקב' שלגביהן אין הסדר בחוק. </w:t>
      </w:r>
    </w:p>
    <w:p w:rsidR="00375774" w:rsidRPr="00375774" w:rsidRDefault="00375774" w:rsidP="00251B24">
      <w:pPr>
        <w:spacing w:after="0" w:line="360" w:lineRule="auto"/>
        <w:rPr>
          <w:rFonts w:ascii="Times New Roman" w:hAnsi="Times New Roman" w:cs="David" w:hint="cs"/>
          <w:b/>
          <w:bCs/>
          <w:u w:val="single"/>
          <w:rtl/>
        </w:rPr>
      </w:pPr>
      <w:r w:rsidRPr="00375774">
        <w:rPr>
          <w:rFonts w:ascii="Times New Roman" w:hAnsi="Times New Roman" w:cs="David" w:hint="cs"/>
          <w:b/>
          <w:bCs/>
          <w:u w:val="single"/>
          <w:rtl/>
        </w:rPr>
        <w:t>מה מקור הקושי בטיפול בחולה הנוטה למות?</w:t>
      </w:r>
    </w:p>
    <w:p w:rsidR="00000000" w:rsidRDefault="0044488C" w:rsidP="00251B24">
      <w:pPr>
        <w:tabs>
          <w:tab w:val="num" w:pos="720"/>
        </w:tabs>
        <w:spacing w:after="0" w:line="360" w:lineRule="auto"/>
        <w:rPr>
          <w:rFonts w:ascii="Times New Roman" w:hAnsi="Times New Roman" w:cs="David" w:hint="cs"/>
          <w:rtl/>
        </w:rPr>
      </w:pPr>
      <w:r>
        <w:rPr>
          <w:rFonts w:ascii="Times New Roman" w:hAnsi="Times New Roman" w:cs="David" w:hint="cs"/>
          <w:rtl/>
        </w:rPr>
        <w:t>1.</w:t>
      </w:r>
      <w:r w:rsidR="001E02A2" w:rsidRPr="0044488C">
        <w:rPr>
          <w:rFonts w:ascii="Times New Roman" w:hAnsi="Times New Roman" w:cs="David"/>
          <w:rtl/>
        </w:rPr>
        <w:t>התייצבות מול המוות בלי יכולת להילחם בו.</w:t>
      </w:r>
      <w:r w:rsidRPr="0044488C">
        <w:rPr>
          <w:rFonts w:ascii="Times New Roman" w:hAnsi="Times New Roman" w:cs="David" w:hint="cs"/>
          <w:rtl/>
        </w:rPr>
        <w:t xml:space="preserve"> </w:t>
      </w:r>
      <w:r>
        <w:rPr>
          <w:rFonts w:ascii="Times New Roman" w:hAnsi="Times New Roman" w:cs="David" w:hint="cs"/>
          <w:rtl/>
        </w:rPr>
        <w:t>2.</w:t>
      </w:r>
      <w:r w:rsidRPr="0044488C">
        <w:rPr>
          <w:rFonts w:ascii="Times New Roman" w:hAnsi="Times New Roman" w:cs="David" w:hint="cs"/>
          <w:rtl/>
        </w:rPr>
        <w:t xml:space="preserve"> </w:t>
      </w:r>
      <w:r w:rsidR="001E02A2" w:rsidRPr="0044488C">
        <w:rPr>
          <w:rFonts w:ascii="Times New Roman" w:hAnsi="Times New Roman" w:cs="David"/>
          <w:rtl/>
        </w:rPr>
        <w:t>כשלון.</w:t>
      </w:r>
      <w:r>
        <w:rPr>
          <w:rFonts w:ascii="Times New Roman" w:hAnsi="Times New Roman" w:cs="David" w:hint="cs"/>
          <w:rtl/>
        </w:rPr>
        <w:t xml:space="preserve"> 3.</w:t>
      </w:r>
      <w:r w:rsidR="001E02A2" w:rsidRPr="0044488C">
        <w:rPr>
          <w:rFonts w:ascii="Times New Roman" w:hAnsi="Times New Roman" w:cs="David"/>
          <w:rtl/>
        </w:rPr>
        <w:t>חוסר אונים.</w:t>
      </w:r>
      <w:r>
        <w:rPr>
          <w:rFonts w:ascii="Times New Roman" w:hAnsi="Times New Roman" w:cs="David" w:hint="cs"/>
          <w:rtl/>
        </w:rPr>
        <w:t xml:space="preserve"> 4.</w:t>
      </w:r>
      <w:r w:rsidRPr="0044488C">
        <w:rPr>
          <w:rFonts w:ascii="Times New Roman" w:hAnsi="Times New Roman" w:cs="David" w:hint="cs"/>
          <w:rtl/>
        </w:rPr>
        <w:t xml:space="preserve"> </w:t>
      </w:r>
      <w:r w:rsidR="001E02A2" w:rsidRPr="0044488C">
        <w:rPr>
          <w:rFonts w:ascii="Times New Roman" w:hAnsi="Times New Roman" w:cs="David"/>
          <w:rtl/>
        </w:rPr>
        <w:t>עמידה מול הקושי</w:t>
      </w:r>
      <w:r>
        <w:rPr>
          <w:rFonts w:ascii="Times New Roman" w:hAnsi="Times New Roman" w:cs="David" w:hint="cs"/>
          <w:rtl/>
        </w:rPr>
        <w:t xml:space="preserve"> (נפשי ופיסי של החולה)</w:t>
      </w:r>
      <w:r w:rsidR="001E02A2" w:rsidRPr="0044488C">
        <w:rPr>
          <w:rFonts w:ascii="Times New Roman" w:hAnsi="Times New Roman" w:cs="David"/>
          <w:rtl/>
        </w:rPr>
        <w:t xml:space="preserve"> של החולה ומשפחתו בקבלת המוות.</w:t>
      </w:r>
      <w:r>
        <w:rPr>
          <w:rFonts w:ascii="Times New Roman" w:hAnsi="Times New Roman" w:cs="David" w:hint="cs"/>
          <w:rtl/>
        </w:rPr>
        <w:t xml:space="preserve">5. </w:t>
      </w:r>
      <w:r w:rsidR="001E02A2" w:rsidRPr="0044488C">
        <w:rPr>
          <w:rFonts w:ascii="Times New Roman" w:hAnsi="Times New Roman" w:cs="David"/>
          <w:rtl/>
        </w:rPr>
        <w:t>ההשלכה האישית</w:t>
      </w:r>
      <w:r>
        <w:rPr>
          <w:rFonts w:ascii="Times New Roman" w:hAnsi="Times New Roman" w:cs="David" w:hint="cs"/>
          <w:rtl/>
        </w:rPr>
        <w:t xml:space="preserve">- גם בני אלמוות </w:t>
      </w:r>
      <w:r w:rsidR="001E02A2" w:rsidRPr="0044488C">
        <w:rPr>
          <w:rFonts w:ascii="Times New Roman" w:hAnsi="Times New Roman" w:cs="David"/>
          <w:rtl/>
        </w:rPr>
        <w:t>.</w:t>
      </w:r>
      <w:r>
        <w:rPr>
          <w:rFonts w:ascii="Times New Roman" w:hAnsi="Times New Roman" w:cs="David" w:hint="cs"/>
          <w:rtl/>
        </w:rPr>
        <w:t>6.</w:t>
      </w:r>
      <w:r w:rsidR="001E02A2" w:rsidRPr="0044488C">
        <w:rPr>
          <w:rFonts w:ascii="Times New Roman" w:hAnsi="Times New Roman" w:cs="David"/>
          <w:rtl/>
        </w:rPr>
        <w:t>צורך להגדיר מחדש את מטרות הטיפול.</w:t>
      </w:r>
      <w:r>
        <w:rPr>
          <w:rFonts w:ascii="Times New Roman" w:hAnsi="Times New Roman" w:cs="David" w:hint="cs"/>
          <w:rtl/>
        </w:rPr>
        <w:t>7.</w:t>
      </w:r>
      <w:r w:rsidR="001E02A2" w:rsidRPr="0044488C">
        <w:rPr>
          <w:rFonts w:ascii="Times New Roman" w:hAnsi="Times New Roman" w:cs="David"/>
          <w:rtl/>
        </w:rPr>
        <w:t>דילמה אתית.</w:t>
      </w:r>
      <w:r>
        <w:rPr>
          <w:rFonts w:ascii="Times New Roman" w:hAnsi="Times New Roman" w:cs="David" w:hint="cs"/>
          <w:rtl/>
        </w:rPr>
        <w:t xml:space="preserve"> </w:t>
      </w:r>
      <w:r w:rsidRPr="0044488C">
        <w:rPr>
          <w:rFonts w:ascii="Times New Roman" w:hAnsi="Times New Roman" w:cs="David"/>
        </w:rPr>
        <w:sym w:font="Wingdings" w:char="F0DF"/>
      </w:r>
      <w:r>
        <w:rPr>
          <w:rFonts w:ascii="Times New Roman" w:hAnsi="Times New Roman" w:cs="David" w:hint="cs"/>
          <w:rtl/>
        </w:rPr>
        <w:t xml:space="preserve"> </w:t>
      </w:r>
      <w:r w:rsidRPr="0044488C">
        <w:rPr>
          <w:rFonts w:ascii="Times New Roman" w:hAnsi="Times New Roman" w:cs="David" w:hint="cs"/>
          <w:u w:val="single"/>
          <w:rtl/>
        </w:rPr>
        <w:t xml:space="preserve">המניע הוא הארכת חיים ולא הצלה </w:t>
      </w:r>
      <w:r w:rsidRPr="0044488C">
        <w:rPr>
          <w:rFonts w:ascii="Times New Roman" w:hAnsi="Times New Roman" w:cs="David"/>
          <w:u w:val="single"/>
          <w:rtl/>
        </w:rPr>
        <w:t>–</w:t>
      </w:r>
      <w:r w:rsidRPr="0044488C">
        <w:rPr>
          <w:rFonts w:ascii="Times New Roman" w:hAnsi="Times New Roman" w:cs="David" w:hint="cs"/>
          <w:u w:val="single"/>
          <w:rtl/>
        </w:rPr>
        <w:t xml:space="preserve"> האם זה דבר נכון כשלעצמו</w:t>
      </w:r>
      <w:r>
        <w:rPr>
          <w:rFonts w:ascii="Times New Roman" w:hAnsi="Times New Roman" w:cs="David" w:hint="cs"/>
          <w:rtl/>
        </w:rPr>
        <w:t>?</w:t>
      </w:r>
    </w:p>
    <w:p w:rsidR="007D26A0" w:rsidRDefault="0044488C" w:rsidP="00251B24">
      <w:pPr>
        <w:tabs>
          <w:tab w:val="num" w:pos="720"/>
        </w:tabs>
        <w:spacing w:after="0" w:line="360" w:lineRule="auto"/>
        <w:rPr>
          <w:rFonts w:ascii="Times New Roman" w:hAnsi="Times New Roman" w:cs="David" w:hint="cs"/>
          <w:rtl/>
        </w:rPr>
      </w:pPr>
      <w:r w:rsidRPr="0044488C">
        <w:rPr>
          <w:rFonts w:ascii="Times New Roman" w:hAnsi="Times New Roman" w:cs="David" w:hint="cs"/>
          <w:b/>
          <w:bCs/>
          <w:rtl/>
        </w:rPr>
        <w:t>המטרות האמיתיות של טיפול בסוף החיים</w:t>
      </w:r>
      <w:r>
        <w:rPr>
          <w:rFonts w:ascii="Times New Roman" w:hAnsi="Times New Roman" w:cs="David" w:hint="cs"/>
          <w:rtl/>
        </w:rPr>
        <w:t xml:space="preserve">- </w:t>
      </w:r>
      <w:r w:rsidR="007D26A0">
        <w:rPr>
          <w:rFonts w:ascii="Times New Roman" w:hAnsi="Times New Roman" w:cs="David" w:hint="cs"/>
          <w:rtl/>
        </w:rPr>
        <w:t xml:space="preserve">1. מניעה והקלה בכאב וסבל 2. שמירה על נוחות </w:t>
      </w:r>
      <w:proofErr w:type="spellStart"/>
      <w:r w:rsidR="007D26A0">
        <w:rPr>
          <w:rFonts w:ascii="Times New Roman" w:hAnsi="Times New Roman" w:cs="David" w:hint="cs"/>
          <w:rtl/>
        </w:rPr>
        <w:t>מירבית</w:t>
      </w:r>
      <w:proofErr w:type="spellEnd"/>
    </w:p>
    <w:p w:rsidR="0044488C" w:rsidRDefault="007D26A0" w:rsidP="00251B24">
      <w:pPr>
        <w:tabs>
          <w:tab w:val="num" w:pos="720"/>
        </w:tabs>
        <w:spacing w:after="0" w:line="360" w:lineRule="auto"/>
        <w:rPr>
          <w:rFonts w:ascii="Times New Roman" w:hAnsi="Times New Roman" w:cs="David" w:hint="cs"/>
          <w:rtl/>
        </w:rPr>
      </w:pPr>
      <w:r>
        <w:rPr>
          <w:rFonts w:ascii="Times New Roman" w:hAnsi="Times New Roman" w:cs="David" w:hint="cs"/>
          <w:rtl/>
        </w:rPr>
        <w:t xml:space="preserve"> 3. תמיכה נפשית בחולה ומשפחתו- והתמודדות אמינה עם הליך המוות 4. שמירה על כבוד החולה. </w:t>
      </w:r>
    </w:p>
    <w:p w:rsidR="00000000" w:rsidRDefault="007D26A0" w:rsidP="00251B24">
      <w:pPr>
        <w:spacing w:after="0" w:line="360" w:lineRule="auto"/>
        <w:rPr>
          <w:rFonts w:ascii="Times New Roman" w:hAnsi="Times New Roman" w:cs="David" w:hint="cs"/>
          <w:rtl/>
        </w:rPr>
      </w:pPr>
      <w:r w:rsidRPr="007D26A0">
        <w:rPr>
          <w:rFonts w:ascii="Times New Roman" w:hAnsi="Times New Roman" w:cs="David" w:hint="cs"/>
          <w:b/>
          <w:bCs/>
          <w:rtl/>
        </w:rPr>
        <w:t>הערכים האתיים המתנגשים</w:t>
      </w:r>
      <w:r w:rsidRPr="007D26A0">
        <w:rPr>
          <w:rFonts w:ascii="Times New Roman" w:hAnsi="Times New Roman" w:cs="David" w:hint="cs"/>
          <w:rtl/>
        </w:rPr>
        <w:t xml:space="preserve">:  1. </w:t>
      </w:r>
      <w:r w:rsidR="001E02A2" w:rsidRPr="007D26A0">
        <w:rPr>
          <w:rFonts w:ascii="Times New Roman" w:hAnsi="Times New Roman" w:cs="David"/>
          <w:rtl/>
        </w:rPr>
        <w:t>קדושת החיים</w:t>
      </w:r>
      <w:r w:rsidR="001E02A2" w:rsidRPr="007D26A0">
        <w:rPr>
          <w:rFonts w:ascii="Times New Roman" w:hAnsi="Times New Roman" w:cs="David"/>
        </w:rPr>
        <w:t xml:space="preserve"> </w:t>
      </w:r>
      <w:r w:rsidRPr="007D26A0">
        <w:rPr>
          <w:rFonts w:ascii="Times New Roman" w:hAnsi="Times New Roman" w:cs="David" w:hint="cs"/>
          <w:rtl/>
        </w:rPr>
        <w:t xml:space="preserve">2. </w:t>
      </w:r>
      <w:r w:rsidR="001E02A2" w:rsidRPr="007D26A0">
        <w:rPr>
          <w:rFonts w:ascii="Times New Roman" w:hAnsi="Times New Roman" w:cs="David"/>
          <w:rtl/>
        </w:rPr>
        <w:t>איכות החיים</w:t>
      </w:r>
      <w:r w:rsidRPr="007D26A0">
        <w:rPr>
          <w:rFonts w:ascii="Times New Roman" w:hAnsi="Times New Roman" w:cs="David" w:hint="cs"/>
          <w:rtl/>
        </w:rPr>
        <w:t xml:space="preserve"> 3. </w:t>
      </w:r>
      <w:r w:rsidR="001E02A2" w:rsidRPr="007D26A0">
        <w:rPr>
          <w:rFonts w:ascii="Times New Roman" w:hAnsi="Times New Roman" w:cs="David"/>
          <w:rtl/>
        </w:rPr>
        <w:t>מניעת כאב וסבל</w:t>
      </w:r>
      <w:r w:rsidRPr="007D26A0">
        <w:rPr>
          <w:rFonts w:ascii="Times New Roman" w:hAnsi="Times New Roman" w:cs="David" w:hint="cs"/>
          <w:rtl/>
        </w:rPr>
        <w:t xml:space="preserve"> 4.</w:t>
      </w:r>
      <w:r w:rsidR="00251B24">
        <w:rPr>
          <w:rFonts w:ascii="Times New Roman" w:hAnsi="Times New Roman" w:cs="David"/>
          <w:rtl/>
        </w:rPr>
        <w:t>אוטונומי</w:t>
      </w:r>
      <w:r w:rsidR="00251B24">
        <w:rPr>
          <w:rFonts w:ascii="Times New Roman" w:hAnsi="Times New Roman" w:cs="David" w:hint="cs"/>
          <w:rtl/>
        </w:rPr>
        <w:t>ת</w:t>
      </w:r>
      <w:r w:rsidR="00251B24">
        <w:rPr>
          <w:rFonts w:ascii="Times New Roman" w:hAnsi="Times New Roman" w:cs="David"/>
          <w:rtl/>
        </w:rPr>
        <w:t xml:space="preserve"> החול</w:t>
      </w:r>
      <w:r w:rsidR="00251B24">
        <w:rPr>
          <w:rFonts w:ascii="Times New Roman" w:hAnsi="Times New Roman" w:cs="David" w:hint="cs"/>
          <w:rtl/>
        </w:rPr>
        <w:t xml:space="preserve">ה- ע' מוביל. </w:t>
      </w:r>
    </w:p>
    <w:p w:rsidR="00000000" w:rsidRDefault="00251B24" w:rsidP="00251B24">
      <w:pPr>
        <w:tabs>
          <w:tab w:val="num" w:pos="720"/>
        </w:tabs>
        <w:spacing w:after="0" w:line="360" w:lineRule="auto"/>
        <w:rPr>
          <w:rFonts w:ascii="Times New Roman" w:hAnsi="Times New Roman" w:cs="David" w:hint="cs"/>
          <w:rtl/>
        </w:rPr>
      </w:pPr>
      <w:r w:rsidRPr="00251B24">
        <w:rPr>
          <w:rFonts w:ascii="Times New Roman" w:hAnsi="Times New Roman" w:cs="David" w:hint="cs"/>
          <w:b/>
          <w:bCs/>
          <w:rtl/>
        </w:rPr>
        <w:t>השאלות בפניהן ניצב הרופא המטפל בחולה הנוטה למות</w:t>
      </w:r>
      <w:r>
        <w:rPr>
          <w:rFonts w:ascii="Times New Roman" w:hAnsi="Times New Roman" w:cs="David" w:hint="cs"/>
          <w:rtl/>
        </w:rPr>
        <w:t xml:space="preserve">: 1. </w:t>
      </w:r>
      <w:r w:rsidR="001E02A2" w:rsidRPr="00251B24">
        <w:rPr>
          <w:rFonts w:ascii="Times New Roman" w:hAnsi="Times New Roman" w:cs="David"/>
          <w:rtl/>
        </w:rPr>
        <w:t>אילו טיפולים לתת לחולה?</w:t>
      </w:r>
      <w:r>
        <w:rPr>
          <w:rFonts w:ascii="Times New Roman" w:hAnsi="Times New Roman" w:cs="David" w:hint="cs"/>
          <w:rtl/>
        </w:rPr>
        <w:t xml:space="preserve"> 2. </w:t>
      </w:r>
      <w:r w:rsidR="001E02A2" w:rsidRPr="00251B24">
        <w:rPr>
          <w:rFonts w:ascii="Times New Roman" w:hAnsi="Times New Roman" w:cs="David"/>
          <w:rtl/>
        </w:rPr>
        <w:t>אילו טיפולים לא לתת לו?</w:t>
      </w:r>
      <w:r>
        <w:rPr>
          <w:rFonts w:ascii="Times New Roman" w:hAnsi="Times New Roman" w:cs="David" w:hint="cs"/>
          <w:rtl/>
        </w:rPr>
        <w:t xml:space="preserve"> 3. </w:t>
      </w:r>
      <w:r w:rsidR="001E02A2" w:rsidRPr="00251B24">
        <w:rPr>
          <w:rFonts w:ascii="Times New Roman" w:hAnsi="Times New Roman" w:cs="David"/>
          <w:rtl/>
        </w:rPr>
        <w:t xml:space="preserve">האם לבצע </w:t>
      </w:r>
      <w:r w:rsidR="001E02A2" w:rsidRPr="00251B24">
        <w:rPr>
          <w:rFonts w:ascii="Times New Roman" w:hAnsi="Times New Roman" w:cs="David"/>
          <w:rtl/>
        </w:rPr>
        <w:t>פעולות החייאה?</w:t>
      </w:r>
      <w:r>
        <w:rPr>
          <w:rFonts w:ascii="Times New Roman" w:hAnsi="Times New Roman" w:cs="David" w:hint="cs"/>
          <w:rtl/>
        </w:rPr>
        <w:t xml:space="preserve"> 4. </w:t>
      </w:r>
      <w:r w:rsidR="001E02A2" w:rsidRPr="00251B24">
        <w:rPr>
          <w:rFonts w:ascii="Times New Roman" w:hAnsi="Times New Roman" w:cs="David"/>
          <w:rtl/>
        </w:rPr>
        <w:t>האם ובאילו תנאים מותר להפסיק טיפול?</w:t>
      </w:r>
      <w:r>
        <w:rPr>
          <w:rFonts w:ascii="Times New Roman" w:hAnsi="Times New Roman" w:cs="David" w:hint="cs"/>
          <w:rtl/>
        </w:rPr>
        <w:t xml:space="preserve">5. </w:t>
      </w:r>
      <w:r w:rsidR="001E02A2" w:rsidRPr="00251B24">
        <w:rPr>
          <w:rFonts w:ascii="Times New Roman" w:hAnsi="Times New Roman" w:cs="David"/>
          <w:rtl/>
        </w:rPr>
        <w:t>מהם הנתונים הנדרשים לצורך קבלת ההחלטות?</w:t>
      </w:r>
      <w:r>
        <w:rPr>
          <w:rFonts w:ascii="Times New Roman" w:hAnsi="Times New Roman" w:cs="David" w:hint="cs"/>
          <w:rtl/>
        </w:rPr>
        <w:t xml:space="preserve"> 6. </w:t>
      </w:r>
      <w:r w:rsidR="001E02A2" w:rsidRPr="00251B24">
        <w:rPr>
          <w:rFonts w:ascii="Times New Roman" w:hAnsi="Times New Roman" w:cs="David"/>
          <w:rtl/>
        </w:rPr>
        <w:t>האם צריך ליידע את החולה ו/או קרוביו על מצבו?</w:t>
      </w:r>
      <w:r>
        <w:rPr>
          <w:rFonts w:ascii="Times New Roman" w:hAnsi="Times New Roman" w:cs="David" w:hint="cs"/>
          <w:rtl/>
        </w:rPr>
        <w:t xml:space="preserve">7.  </w:t>
      </w:r>
      <w:r w:rsidR="001E02A2" w:rsidRPr="00251B24">
        <w:rPr>
          <w:rFonts w:ascii="Times New Roman" w:hAnsi="Times New Roman" w:cs="David"/>
          <w:rtl/>
        </w:rPr>
        <w:t>מי צריך להשתתף בתהליך קבלת ההחלטות?</w:t>
      </w:r>
      <w:r>
        <w:rPr>
          <w:rFonts w:ascii="Times New Roman" w:hAnsi="Times New Roman" w:cs="David" w:hint="cs"/>
          <w:rtl/>
        </w:rPr>
        <w:t xml:space="preserve"> 8. </w:t>
      </w:r>
      <w:r w:rsidR="001E02A2" w:rsidRPr="00251B24">
        <w:rPr>
          <w:rFonts w:ascii="Times New Roman" w:hAnsi="Times New Roman" w:cs="David"/>
          <w:rtl/>
        </w:rPr>
        <w:t>מה עושים במקרה של חילוקי דעות?</w:t>
      </w:r>
    </w:p>
    <w:p w:rsidR="00251B24" w:rsidRDefault="00251B24" w:rsidP="00B43A67">
      <w:pPr>
        <w:tabs>
          <w:tab w:val="num" w:pos="720"/>
        </w:tabs>
        <w:spacing w:after="0" w:line="360" w:lineRule="auto"/>
        <w:rPr>
          <w:rFonts w:ascii="Times New Roman" w:hAnsi="Times New Roman" w:cs="David" w:hint="cs"/>
          <w:rtl/>
        </w:rPr>
      </w:pPr>
      <w:r w:rsidRPr="00251B24">
        <w:rPr>
          <w:rFonts w:ascii="Times New Roman" w:hAnsi="Times New Roman" w:cs="David" w:hint="cs"/>
          <w:b/>
          <w:bCs/>
          <w:u w:val="single"/>
          <w:rtl/>
        </w:rPr>
        <w:t>החוק קובע</w:t>
      </w:r>
      <w:r w:rsidRPr="00251B24">
        <w:rPr>
          <w:rFonts w:ascii="Times New Roman" w:hAnsi="Times New Roman" w:cs="David"/>
        </w:rPr>
        <w:sym w:font="Wingdings" w:char="F0DF"/>
      </w:r>
      <w:r>
        <w:rPr>
          <w:rFonts w:ascii="Times New Roman" w:hAnsi="Times New Roman" w:cs="David" w:hint="cs"/>
          <w:rtl/>
        </w:rPr>
        <w:t xml:space="preserve"> </w:t>
      </w:r>
      <w:r w:rsidRPr="00251B24">
        <w:rPr>
          <w:rFonts w:ascii="Times New Roman" w:hAnsi="Times New Roman" w:cs="David" w:hint="cs"/>
          <w:b/>
          <w:bCs/>
          <w:rtl/>
        </w:rPr>
        <w:t xml:space="preserve">ס' 23 </w:t>
      </w:r>
      <w:r w:rsidR="00B43A67" w:rsidRPr="00B43A67">
        <w:rPr>
          <w:rFonts w:ascii="Times New Roman" w:hAnsi="Times New Roman" w:cs="David"/>
          <w:b/>
          <w:bCs/>
        </w:rPr>
        <w:sym w:font="Wingdings" w:char="F0DF"/>
      </w:r>
      <w:r w:rsidR="00B43A67">
        <w:rPr>
          <w:rFonts w:ascii="Times New Roman" w:hAnsi="Times New Roman" w:cs="David" w:hint="cs"/>
          <w:b/>
          <w:bCs/>
          <w:rtl/>
        </w:rPr>
        <w:t xml:space="preserve"> </w:t>
      </w:r>
      <w:r w:rsidR="00B43A67">
        <w:rPr>
          <w:rFonts w:ascii="Times New Roman" w:hAnsi="Times New Roman" w:cs="David" w:hint="cs"/>
          <w:rtl/>
        </w:rPr>
        <w:t xml:space="preserve">הרעיון הוא </w:t>
      </w:r>
      <w:r w:rsidR="00B43A67" w:rsidRPr="00B43A67">
        <w:rPr>
          <w:rFonts w:ascii="Times New Roman" w:hAnsi="Times New Roman" w:cs="David" w:hint="cs"/>
          <w:b/>
          <w:bCs/>
          <w:rtl/>
        </w:rPr>
        <w:t>להקל על המטופל</w:t>
      </w:r>
      <w:r w:rsidR="00B43A67">
        <w:rPr>
          <w:rFonts w:ascii="Times New Roman" w:hAnsi="Times New Roman" w:cs="David" w:hint="cs"/>
          <w:rtl/>
        </w:rPr>
        <w:t xml:space="preserve"> בכאב ברמה הנפשית והפיסית (א)- </w:t>
      </w:r>
      <w:proofErr w:type="spellStart"/>
      <w:r w:rsidR="00B43A67">
        <w:rPr>
          <w:rFonts w:ascii="Times New Roman" w:hAnsi="Times New Roman" w:cs="David" w:hint="cs"/>
          <w:rtl/>
        </w:rPr>
        <w:t>הכל</w:t>
      </w:r>
      <w:proofErr w:type="spellEnd"/>
      <w:r w:rsidR="00B43A67">
        <w:rPr>
          <w:rFonts w:ascii="Times New Roman" w:hAnsi="Times New Roman" w:cs="David" w:hint="cs"/>
          <w:rtl/>
        </w:rPr>
        <w:t xml:space="preserve"> בכפוף לרצון החולה ולהסדרים הנוהגים מעת לעת+ חוק זכויות החולה. </w:t>
      </w:r>
      <w:r w:rsidR="00B43A67" w:rsidRPr="00B43A67">
        <w:rPr>
          <w:rFonts w:ascii="Times New Roman" w:hAnsi="Times New Roman" w:cs="David" w:hint="cs"/>
          <w:b/>
          <w:bCs/>
          <w:rtl/>
        </w:rPr>
        <w:t>הקלה על משפחתו</w:t>
      </w:r>
      <w:r w:rsidR="00B43A67">
        <w:rPr>
          <w:rFonts w:ascii="Times New Roman" w:hAnsi="Times New Roman" w:cs="David" w:hint="cs"/>
          <w:rtl/>
        </w:rPr>
        <w:t xml:space="preserve"> (ב) </w:t>
      </w:r>
      <w:r w:rsidR="00B43A67">
        <w:rPr>
          <w:rFonts w:ascii="Times New Roman" w:hAnsi="Times New Roman" w:cs="David"/>
          <w:rtl/>
        </w:rPr>
        <w:t>–</w:t>
      </w:r>
      <w:r w:rsidR="00B43A67">
        <w:rPr>
          <w:rFonts w:ascii="Times New Roman" w:hAnsi="Times New Roman" w:cs="David" w:hint="cs"/>
          <w:rtl/>
        </w:rPr>
        <w:t xml:space="preserve"> בכפוף לעקרונות הטיפול הסוציאלי ולהסדרים הנוהגים מעת לעת במערכת הבריאות </w:t>
      </w:r>
      <w:r w:rsidR="00B43A67" w:rsidRPr="00B43A67">
        <w:rPr>
          <w:rFonts w:ascii="Times New Roman" w:hAnsi="Times New Roman" w:cs="David"/>
        </w:rPr>
        <w:sym w:font="Wingdings" w:char="F0DF"/>
      </w:r>
      <w:r w:rsidR="00B43A67">
        <w:rPr>
          <w:rFonts w:ascii="Times New Roman" w:hAnsi="Times New Roman" w:cs="David" w:hint="cs"/>
          <w:rtl/>
        </w:rPr>
        <w:t xml:space="preserve"> הסתכלות הוליסטית חדשנית.</w:t>
      </w:r>
    </w:p>
    <w:p w:rsidR="00B43A67" w:rsidRDefault="00B43A67" w:rsidP="00B43A67">
      <w:pPr>
        <w:tabs>
          <w:tab w:val="num" w:pos="720"/>
        </w:tabs>
        <w:spacing w:after="0" w:line="360" w:lineRule="auto"/>
        <w:rPr>
          <w:rFonts w:ascii="Times New Roman" w:hAnsi="Times New Roman" w:cs="David" w:hint="cs"/>
          <w:rtl/>
        </w:rPr>
      </w:pPr>
      <w:r w:rsidRPr="00B43A67">
        <w:rPr>
          <w:rFonts w:ascii="Times New Roman" w:hAnsi="Times New Roman" w:cs="David" w:hint="cs"/>
          <w:b/>
          <w:bCs/>
          <w:rtl/>
        </w:rPr>
        <w:t xml:space="preserve">מהו רצון החולה- </w:t>
      </w:r>
      <w:proofErr w:type="spellStart"/>
      <w:r w:rsidRPr="00B43A67">
        <w:rPr>
          <w:rFonts w:ascii="Times New Roman" w:hAnsi="Times New Roman" w:cs="David" w:hint="cs"/>
          <w:b/>
          <w:bCs/>
          <w:rtl/>
        </w:rPr>
        <w:t>ס'4</w:t>
      </w:r>
      <w:proofErr w:type="spellEnd"/>
      <w:r>
        <w:rPr>
          <w:rFonts w:ascii="Times New Roman" w:hAnsi="Times New Roman" w:cs="David" w:hint="cs"/>
          <w:rtl/>
        </w:rPr>
        <w:t xml:space="preserve"> </w:t>
      </w:r>
      <w:r w:rsidR="00F6065D">
        <w:rPr>
          <w:rFonts w:ascii="Times New Roman" w:hAnsi="Times New Roman" w:cs="David"/>
          <w:rtl/>
        </w:rPr>
        <w:t>–</w:t>
      </w:r>
      <w:r>
        <w:rPr>
          <w:rFonts w:ascii="Times New Roman" w:hAnsi="Times New Roman" w:cs="David" w:hint="cs"/>
          <w:rtl/>
        </w:rPr>
        <w:t xml:space="preserve"> </w:t>
      </w:r>
      <w:r w:rsidR="00F6065D">
        <w:rPr>
          <w:rFonts w:ascii="Times New Roman" w:hAnsi="Times New Roman" w:cs="David" w:hint="cs"/>
          <w:rtl/>
        </w:rPr>
        <w:t>חזקה על אדם שרוצה לחיות אלא אם מוכח מעל ספק סביר אחרת.</w:t>
      </w:r>
    </w:p>
    <w:p w:rsidR="00F6065D" w:rsidRDefault="00F6065D" w:rsidP="00B43A67">
      <w:pPr>
        <w:tabs>
          <w:tab w:val="num" w:pos="720"/>
        </w:tabs>
        <w:spacing w:after="0" w:line="360" w:lineRule="auto"/>
        <w:rPr>
          <w:rFonts w:ascii="Times New Roman" w:hAnsi="Times New Roman" w:cs="David" w:hint="cs"/>
          <w:rtl/>
        </w:rPr>
      </w:pPr>
      <w:r w:rsidRPr="00F6065D">
        <w:rPr>
          <w:rFonts w:ascii="Times New Roman" w:hAnsi="Times New Roman" w:cs="David" w:hint="cs"/>
          <w:b/>
          <w:bCs/>
          <w:rtl/>
        </w:rPr>
        <w:t xml:space="preserve">איך מוכח? </w:t>
      </w:r>
      <w:proofErr w:type="spellStart"/>
      <w:r w:rsidRPr="00F6065D">
        <w:rPr>
          <w:rFonts w:ascii="Times New Roman" w:hAnsi="Times New Roman" w:cs="David" w:hint="cs"/>
          <w:b/>
          <w:bCs/>
          <w:rtl/>
        </w:rPr>
        <w:t>ס'5</w:t>
      </w:r>
      <w:proofErr w:type="spellEnd"/>
      <w:r>
        <w:rPr>
          <w:rFonts w:ascii="Times New Roman" w:hAnsi="Times New Roman" w:cs="David" w:hint="cs"/>
          <w:rtl/>
        </w:rPr>
        <w:t xml:space="preserve">- </w:t>
      </w:r>
      <w:r w:rsidR="00C761F3">
        <w:rPr>
          <w:rFonts w:ascii="Times New Roman" w:hAnsi="Times New Roman" w:cs="David" w:hint="cs"/>
          <w:rtl/>
        </w:rPr>
        <w:t xml:space="preserve">חולה בעל כשרות ובהבעת רצונו המפורשת. חייבים להציג את השאלה בפני המטופל. </w:t>
      </w:r>
    </w:p>
    <w:p w:rsidR="0026440C" w:rsidRDefault="00C761F3" w:rsidP="00400E75">
      <w:pPr>
        <w:tabs>
          <w:tab w:val="num" w:pos="720"/>
        </w:tabs>
        <w:spacing w:after="0" w:line="360" w:lineRule="auto"/>
        <w:rPr>
          <w:rFonts w:ascii="Times New Roman" w:hAnsi="Times New Roman" w:cs="David" w:hint="cs"/>
          <w:rtl/>
        </w:rPr>
      </w:pPr>
      <w:r w:rsidRPr="00C761F3">
        <w:rPr>
          <w:rFonts w:ascii="Times New Roman" w:hAnsi="Times New Roman" w:cs="David" w:hint="cs"/>
          <w:b/>
          <w:bCs/>
          <w:rtl/>
        </w:rPr>
        <w:t xml:space="preserve">כשרות החולה- </w:t>
      </w:r>
      <w:proofErr w:type="spellStart"/>
      <w:r w:rsidRPr="00C761F3">
        <w:rPr>
          <w:rFonts w:ascii="Times New Roman" w:hAnsi="Times New Roman" w:cs="David" w:hint="cs"/>
          <w:b/>
          <w:bCs/>
          <w:rtl/>
        </w:rPr>
        <w:t>ס'6-7</w:t>
      </w:r>
      <w:proofErr w:type="spellEnd"/>
      <w:r w:rsidRPr="00C761F3">
        <w:rPr>
          <w:rFonts w:ascii="Times New Roman" w:hAnsi="Times New Roman" w:cs="David" w:hint="cs"/>
          <w:b/>
          <w:bCs/>
          <w:rtl/>
        </w:rPr>
        <w:t xml:space="preserve">- </w:t>
      </w:r>
      <w:r w:rsidR="0026440C">
        <w:rPr>
          <w:rFonts w:ascii="Times New Roman" w:hAnsi="Times New Roman" w:cs="David" w:hint="cs"/>
          <w:rtl/>
        </w:rPr>
        <w:t>אדם מעל גיל 17 ולא הוכרז פסול דין+ כשיר הכרתית , שכלית ונפשית.</w:t>
      </w:r>
      <w:r w:rsidR="00400E75">
        <w:rPr>
          <w:rFonts w:ascii="Times New Roman" w:hAnsi="Times New Roman" w:cs="David" w:hint="cs"/>
          <w:rtl/>
        </w:rPr>
        <w:t xml:space="preserve"> </w:t>
      </w:r>
      <w:proofErr w:type="spellStart"/>
      <w:r w:rsidR="0026440C">
        <w:rPr>
          <w:rFonts w:ascii="Times New Roman" w:hAnsi="Times New Roman" w:cs="David" w:hint="cs"/>
          <w:u w:val="single"/>
          <w:rtl/>
        </w:rPr>
        <w:t>ס'7</w:t>
      </w:r>
      <w:proofErr w:type="spellEnd"/>
      <w:r w:rsidR="0026440C">
        <w:rPr>
          <w:rFonts w:ascii="Times New Roman" w:hAnsi="Times New Roman" w:cs="David" w:hint="cs"/>
          <w:u w:val="single"/>
          <w:rtl/>
        </w:rPr>
        <w:t xml:space="preserve"> </w:t>
      </w:r>
      <w:r w:rsidR="0026440C" w:rsidRPr="0026440C">
        <w:rPr>
          <w:rFonts w:ascii="Times New Roman" w:hAnsi="Times New Roman" w:cs="David" w:hint="cs"/>
          <w:u w:val="single"/>
          <w:rtl/>
        </w:rPr>
        <w:t>הוצאה מחזקת כשרות</w:t>
      </w:r>
      <w:r w:rsidR="0026440C">
        <w:rPr>
          <w:rFonts w:ascii="Times New Roman" w:hAnsi="Times New Roman" w:cs="David" w:hint="cs"/>
          <w:rtl/>
        </w:rPr>
        <w:t xml:space="preserve">- </w:t>
      </w:r>
      <w:r w:rsidR="00400E75">
        <w:rPr>
          <w:rFonts w:ascii="Times New Roman" w:hAnsi="Times New Roman" w:cs="David" w:hint="cs"/>
          <w:rtl/>
        </w:rPr>
        <w:t xml:space="preserve">החלטה רפואית מנומקת ומתועדת של רופא אחראי לאחר התייעצות ואם אפשר עם רופאו האישי. </w:t>
      </w:r>
    </w:p>
    <w:p w:rsidR="00400E75" w:rsidRPr="002B7605" w:rsidRDefault="00AA48D7" w:rsidP="00400E75">
      <w:pPr>
        <w:tabs>
          <w:tab w:val="num" w:pos="720"/>
        </w:tabs>
        <w:spacing w:after="0" w:line="360" w:lineRule="auto"/>
        <w:rPr>
          <w:rFonts w:ascii="Times New Roman" w:hAnsi="Times New Roman" w:cs="David" w:hint="cs"/>
          <w:b/>
          <w:bCs/>
          <w:rtl/>
        </w:rPr>
      </w:pPr>
      <w:r w:rsidRPr="002B7605">
        <w:rPr>
          <w:rFonts w:ascii="Times New Roman" w:hAnsi="Times New Roman" w:cs="David" w:hint="cs"/>
          <w:b/>
          <w:bCs/>
          <w:rtl/>
        </w:rPr>
        <w:t>איך קובעים רצון חולה שאינו בעל כשרות?</w:t>
      </w:r>
    </w:p>
    <w:p w:rsidR="00000000" w:rsidRPr="007E1967" w:rsidRDefault="001E02A2" w:rsidP="007E1967">
      <w:pPr>
        <w:tabs>
          <w:tab w:val="num" w:pos="720"/>
        </w:tabs>
        <w:spacing w:after="0" w:line="360" w:lineRule="auto"/>
        <w:rPr>
          <w:rFonts w:ascii="Times New Roman" w:hAnsi="Times New Roman" w:cs="David"/>
          <w:u w:val="single"/>
          <w:rtl/>
        </w:rPr>
      </w:pPr>
      <w:r w:rsidRPr="007E1967">
        <w:rPr>
          <w:rFonts w:ascii="Times New Roman" w:hAnsi="Times New Roman" w:cs="David"/>
          <w:u w:val="single"/>
          <w:rtl/>
        </w:rPr>
        <w:t>בעיקרון - חזקה שרוצה לחיות;</w:t>
      </w:r>
      <w:r w:rsidR="007E1967" w:rsidRPr="007E1967">
        <w:rPr>
          <w:rFonts w:ascii="Times New Roman" w:hAnsi="Times New Roman" w:cs="David" w:hint="cs"/>
          <w:u w:val="single"/>
          <w:rtl/>
        </w:rPr>
        <w:t xml:space="preserve"> </w:t>
      </w:r>
      <w:r w:rsidRPr="007E1967">
        <w:rPr>
          <w:rFonts w:ascii="Times New Roman" w:hAnsi="Times New Roman" w:cs="David"/>
          <w:u w:val="single"/>
          <w:rtl/>
        </w:rPr>
        <w:t>אלא אם כן נקבע אחר</w:t>
      </w:r>
      <w:r w:rsidRPr="007E1967">
        <w:rPr>
          <w:rFonts w:ascii="Times New Roman" w:hAnsi="Times New Roman" w:cs="David"/>
          <w:u w:val="single"/>
          <w:rtl/>
        </w:rPr>
        <w:t>ת על פי:</w:t>
      </w:r>
    </w:p>
    <w:p w:rsidR="00000000" w:rsidRPr="007E1967" w:rsidRDefault="001E02A2" w:rsidP="007E1967">
      <w:pPr>
        <w:spacing w:after="0" w:line="360" w:lineRule="auto"/>
        <w:ind w:left="360" w:hanging="248"/>
        <w:rPr>
          <w:rFonts w:ascii="Times New Roman" w:hAnsi="Times New Roman" w:cs="David"/>
          <w:rtl/>
        </w:rPr>
      </w:pPr>
      <w:r w:rsidRPr="007E1967">
        <w:rPr>
          <w:rFonts w:ascii="Times New Roman" w:hAnsi="Times New Roman" w:cs="David"/>
          <w:rtl/>
        </w:rPr>
        <w:t>(1)</w:t>
      </w:r>
      <w:r w:rsidRPr="007E1967">
        <w:rPr>
          <w:rFonts w:ascii="Times New Roman" w:hAnsi="Times New Roman" w:cs="David"/>
          <w:rtl/>
        </w:rPr>
        <w:tab/>
        <w:t>הנחיות רפואיות מקדימות שנתן בהתאם לקבוע בחוק;</w:t>
      </w:r>
    </w:p>
    <w:p w:rsidR="00000000" w:rsidRPr="007E1967" w:rsidRDefault="001E02A2" w:rsidP="007E1967">
      <w:pPr>
        <w:spacing w:after="0" w:line="360" w:lineRule="auto"/>
        <w:ind w:left="360" w:hanging="248"/>
        <w:rPr>
          <w:rFonts w:ascii="Times New Roman" w:hAnsi="Times New Roman" w:cs="David"/>
          <w:rtl/>
        </w:rPr>
      </w:pPr>
      <w:r w:rsidRPr="007E1967">
        <w:rPr>
          <w:rFonts w:ascii="Times New Roman" w:hAnsi="Times New Roman" w:cs="David"/>
          <w:rtl/>
        </w:rPr>
        <w:t>(2)</w:t>
      </w:r>
      <w:r w:rsidRPr="007E1967">
        <w:rPr>
          <w:rFonts w:ascii="Times New Roman" w:hAnsi="Times New Roman" w:cs="David"/>
          <w:rtl/>
        </w:rPr>
        <w:tab/>
        <w:t>החלטה של מיופה כוחו שניתנה לפי ייפוי כוח כקבוע בחוק;</w:t>
      </w:r>
    </w:p>
    <w:p w:rsidR="00000000" w:rsidRPr="007E1967" w:rsidRDefault="001E02A2" w:rsidP="007E1967">
      <w:pPr>
        <w:spacing w:after="0" w:line="360" w:lineRule="auto"/>
        <w:ind w:left="360" w:hanging="248"/>
        <w:rPr>
          <w:rFonts w:ascii="Times New Roman" w:hAnsi="Times New Roman" w:cs="David"/>
          <w:rtl/>
        </w:rPr>
      </w:pPr>
      <w:r w:rsidRPr="007E1967">
        <w:rPr>
          <w:rFonts w:ascii="Times New Roman" w:hAnsi="Times New Roman" w:cs="David"/>
          <w:rtl/>
        </w:rPr>
        <w:t>(3)</w:t>
      </w:r>
      <w:r w:rsidRPr="007E1967">
        <w:rPr>
          <w:rFonts w:ascii="Times New Roman" w:hAnsi="Times New Roman" w:cs="David"/>
          <w:rtl/>
        </w:rPr>
        <w:tab/>
        <w:t>החלטה של ועדה מוסדית או הוועדה הארצית;</w:t>
      </w:r>
    </w:p>
    <w:p w:rsidR="00000000" w:rsidRPr="007E1967" w:rsidRDefault="001E02A2" w:rsidP="007E1967">
      <w:pPr>
        <w:spacing w:after="0" w:line="360" w:lineRule="auto"/>
        <w:rPr>
          <w:rFonts w:ascii="Times New Roman" w:hAnsi="Times New Roman" w:cs="David"/>
          <w:u w:val="single"/>
          <w:rtl/>
        </w:rPr>
      </w:pPr>
      <w:r w:rsidRPr="007E1967">
        <w:rPr>
          <w:rFonts w:ascii="Times New Roman" w:hAnsi="Times New Roman" w:cs="David"/>
          <w:u w:val="single"/>
          <w:rtl/>
        </w:rPr>
        <w:t>בהעדר הנחיות או החלטות כנ"ל, על פי</w:t>
      </w:r>
      <w:r w:rsidRPr="007E1967">
        <w:rPr>
          <w:rFonts w:ascii="Times New Roman" w:hAnsi="Times New Roman" w:cs="David"/>
          <w:u w:val="single"/>
          <w:rtl/>
        </w:rPr>
        <w:t xml:space="preserve"> –</w:t>
      </w:r>
    </w:p>
    <w:p w:rsidR="00000000" w:rsidRPr="007E1967" w:rsidRDefault="001E02A2" w:rsidP="007E1967">
      <w:pPr>
        <w:spacing w:after="0" w:line="360" w:lineRule="auto"/>
        <w:ind w:left="112"/>
        <w:rPr>
          <w:rFonts w:ascii="Times New Roman" w:hAnsi="Times New Roman" w:cs="David"/>
          <w:rtl/>
        </w:rPr>
      </w:pPr>
      <w:r w:rsidRPr="007E1967">
        <w:rPr>
          <w:rFonts w:ascii="Times New Roman" w:hAnsi="Times New Roman" w:cs="David"/>
          <w:rtl/>
        </w:rPr>
        <w:t>(1)</w:t>
      </w:r>
      <w:r w:rsidRPr="007E1967">
        <w:rPr>
          <w:rFonts w:ascii="Times New Roman" w:hAnsi="Times New Roman" w:cs="David"/>
          <w:rtl/>
        </w:rPr>
        <w:tab/>
        <w:t xml:space="preserve">הצהרה מפורשת של אדם קרוב </w:t>
      </w:r>
      <w:proofErr w:type="spellStart"/>
      <w:r w:rsidRPr="007E1967">
        <w:rPr>
          <w:rFonts w:ascii="Times New Roman" w:hAnsi="Times New Roman" w:cs="David"/>
          <w:rtl/>
        </w:rPr>
        <w:t>לענין</w:t>
      </w:r>
      <w:proofErr w:type="spellEnd"/>
      <w:r w:rsidRPr="007E1967">
        <w:rPr>
          <w:rFonts w:ascii="Times New Roman" w:hAnsi="Times New Roman" w:cs="David"/>
          <w:rtl/>
        </w:rPr>
        <w:t xml:space="preserve"> רצונו של </w:t>
      </w:r>
      <w:r w:rsidRPr="007E1967">
        <w:rPr>
          <w:rFonts w:ascii="Times New Roman" w:hAnsi="Times New Roman" w:cs="David"/>
          <w:rtl/>
        </w:rPr>
        <w:t>החולה הנוטה למות;</w:t>
      </w:r>
    </w:p>
    <w:p w:rsidR="00000000" w:rsidRPr="007E1967" w:rsidRDefault="001E02A2" w:rsidP="007E1967">
      <w:pPr>
        <w:spacing w:after="0" w:line="360" w:lineRule="auto"/>
        <w:ind w:left="720" w:hanging="608"/>
        <w:rPr>
          <w:rFonts w:ascii="Times New Roman" w:hAnsi="Times New Roman" w:cs="David"/>
          <w:rtl/>
        </w:rPr>
      </w:pPr>
      <w:r w:rsidRPr="007E1967">
        <w:rPr>
          <w:rFonts w:ascii="Times New Roman" w:hAnsi="Times New Roman" w:cs="David"/>
          <w:rtl/>
        </w:rPr>
        <w:t>(2)</w:t>
      </w:r>
      <w:r w:rsidRPr="007E1967">
        <w:rPr>
          <w:rFonts w:ascii="Times New Roman" w:hAnsi="Times New Roman" w:cs="David"/>
          <w:rtl/>
        </w:rPr>
        <w:tab/>
        <w:t xml:space="preserve">ובהעדר הצהרה כאמור ייקבע רצונו של החולה הנוטה למות על פי עמדת </w:t>
      </w:r>
      <w:proofErr w:type="spellStart"/>
      <w:r w:rsidRPr="007E1967">
        <w:rPr>
          <w:rFonts w:ascii="Times New Roman" w:hAnsi="Times New Roman" w:cs="David"/>
          <w:rtl/>
        </w:rPr>
        <w:t>אפוטרופסו</w:t>
      </w:r>
      <w:proofErr w:type="spellEnd"/>
      <w:r w:rsidRPr="007E1967">
        <w:rPr>
          <w:rFonts w:ascii="Times New Roman" w:hAnsi="Times New Roman" w:cs="David"/>
          <w:rtl/>
        </w:rPr>
        <w:t xml:space="preserve"> שהוא אדם קרוב, ככל </w:t>
      </w:r>
      <w:r w:rsidRPr="007E1967">
        <w:rPr>
          <w:rFonts w:ascii="Times New Roman" w:hAnsi="Times New Roman" w:cs="David"/>
          <w:rtl/>
        </w:rPr>
        <w:t>שישנו;</w:t>
      </w:r>
      <w:r w:rsidRPr="007E1967">
        <w:rPr>
          <w:rFonts w:ascii="Times New Roman" w:hAnsi="Times New Roman" w:cs="David"/>
        </w:rPr>
        <w:t xml:space="preserve"> </w:t>
      </w:r>
    </w:p>
    <w:p w:rsidR="00AA48D7" w:rsidRDefault="007E1967" w:rsidP="003935EC">
      <w:pPr>
        <w:tabs>
          <w:tab w:val="num" w:pos="720"/>
        </w:tabs>
        <w:spacing w:after="0" w:line="360" w:lineRule="auto"/>
        <w:rPr>
          <w:rFonts w:ascii="Times New Roman" w:hAnsi="Times New Roman" w:cs="David" w:hint="cs"/>
          <w:rtl/>
        </w:rPr>
      </w:pPr>
      <w:r w:rsidRPr="007E1967">
        <w:rPr>
          <w:rFonts w:ascii="Times New Roman" w:hAnsi="Times New Roman" w:cs="David" w:hint="cs"/>
          <w:b/>
          <w:bCs/>
          <w:rtl/>
        </w:rPr>
        <w:t>איך מטפלים בחולה הנוטה למות שאינו רוצה להאריך חיים</w:t>
      </w:r>
      <w:r w:rsidR="003935EC">
        <w:rPr>
          <w:rFonts w:ascii="Times New Roman" w:hAnsi="Times New Roman" w:cs="David" w:hint="cs"/>
          <w:b/>
          <w:bCs/>
          <w:rtl/>
        </w:rPr>
        <w:t xml:space="preserve"> בעל כשרות</w:t>
      </w:r>
      <w:r w:rsidRPr="007E1967">
        <w:rPr>
          <w:rFonts w:ascii="Times New Roman" w:hAnsi="Times New Roman" w:cs="David" w:hint="cs"/>
          <w:b/>
          <w:bCs/>
          <w:rtl/>
        </w:rPr>
        <w:t xml:space="preserve">? </w:t>
      </w:r>
      <w:proofErr w:type="spellStart"/>
      <w:r w:rsidRPr="007E1967">
        <w:rPr>
          <w:rFonts w:ascii="Times New Roman" w:hAnsi="Times New Roman" w:cs="David" w:hint="cs"/>
          <w:b/>
          <w:bCs/>
          <w:rtl/>
        </w:rPr>
        <w:t>ס'1</w:t>
      </w:r>
      <w:r w:rsidR="00C761BB">
        <w:rPr>
          <w:rFonts w:ascii="Times New Roman" w:hAnsi="Times New Roman" w:cs="David" w:hint="cs"/>
          <w:b/>
          <w:bCs/>
          <w:rtl/>
        </w:rPr>
        <w:t>5</w:t>
      </w:r>
      <w:proofErr w:type="spellEnd"/>
      <w:r w:rsidR="00C761BB">
        <w:rPr>
          <w:rFonts w:ascii="Times New Roman" w:hAnsi="Times New Roman" w:cs="David" w:hint="cs"/>
          <w:b/>
          <w:bCs/>
          <w:rtl/>
        </w:rPr>
        <w:t xml:space="preserve"> </w:t>
      </w:r>
      <w:r w:rsidR="00C761BB" w:rsidRPr="00C761BB">
        <w:rPr>
          <w:rFonts w:ascii="Times New Roman" w:hAnsi="Times New Roman" w:cs="David"/>
          <w:b/>
          <w:bCs/>
        </w:rPr>
        <w:sym w:font="Wingdings" w:char="F0DF"/>
      </w:r>
      <w:r w:rsidR="00C761BB">
        <w:rPr>
          <w:rFonts w:ascii="Times New Roman" w:hAnsi="Times New Roman" w:cs="David" w:hint="cs"/>
          <w:b/>
          <w:bCs/>
          <w:rtl/>
        </w:rPr>
        <w:t xml:space="preserve"> </w:t>
      </w:r>
      <w:r>
        <w:rPr>
          <w:rFonts w:ascii="Times New Roman" w:hAnsi="Times New Roman" w:cs="David" w:hint="cs"/>
          <w:rtl/>
        </w:rPr>
        <w:t xml:space="preserve">הימנעות ממתן טיפול רפואי לחולה </w:t>
      </w:r>
      <w:r w:rsidR="003935EC">
        <w:rPr>
          <w:rFonts w:ascii="Times New Roman" w:hAnsi="Times New Roman" w:cs="David" w:hint="cs"/>
          <w:rtl/>
        </w:rPr>
        <w:t xml:space="preserve">+ יש חובה על המטפלים לשכנע אותו לקבל חמצן, מזון נוזלים ולקבל טיפולי שגרה למחלות רקע. </w:t>
      </w:r>
    </w:p>
    <w:p w:rsidR="003935EC" w:rsidRDefault="003935EC" w:rsidP="00400E75">
      <w:pPr>
        <w:tabs>
          <w:tab w:val="num" w:pos="720"/>
        </w:tabs>
        <w:spacing w:after="0" w:line="360" w:lineRule="auto"/>
        <w:rPr>
          <w:rFonts w:ascii="Times New Roman" w:hAnsi="Times New Roman" w:cs="David" w:hint="cs"/>
          <w:rtl/>
        </w:rPr>
      </w:pPr>
      <w:r w:rsidRPr="003935EC">
        <w:rPr>
          <w:rFonts w:ascii="Times New Roman" w:hAnsi="Times New Roman" w:cs="David" w:hint="cs"/>
          <w:b/>
          <w:bCs/>
          <w:rtl/>
        </w:rPr>
        <w:t>איך מטפלים בחולה הנוטה למות שאינו בעל כשרות</w:t>
      </w:r>
      <w:r>
        <w:rPr>
          <w:rFonts w:ascii="Times New Roman" w:hAnsi="Times New Roman" w:cs="David" w:hint="cs"/>
          <w:rtl/>
        </w:rPr>
        <w:t xml:space="preserve">? </w:t>
      </w:r>
      <w:proofErr w:type="spellStart"/>
      <w:r w:rsidR="000B257C" w:rsidRPr="000B257C">
        <w:rPr>
          <w:rFonts w:ascii="Times New Roman" w:hAnsi="Times New Roman" w:cs="David" w:hint="cs"/>
          <w:b/>
          <w:bCs/>
          <w:rtl/>
        </w:rPr>
        <w:t>ס'16</w:t>
      </w:r>
      <w:proofErr w:type="spellEnd"/>
      <w:r w:rsidR="000B257C">
        <w:rPr>
          <w:rFonts w:ascii="Times New Roman" w:hAnsi="Times New Roman" w:cs="David" w:hint="cs"/>
          <w:rtl/>
        </w:rPr>
        <w:t xml:space="preserve">- </w:t>
      </w:r>
      <w:r w:rsidR="005B58F2">
        <w:rPr>
          <w:rFonts w:ascii="Times New Roman" w:hAnsi="Times New Roman" w:cs="David" w:hint="cs"/>
          <w:rtl/>
        </w:rPr>
        <w:t xml:space="preserve">1. סובל סבל משמעותי- הגדיר בהנחיות מקדימות או הגדרה סטנדרטית של החוק- עושה מאמץ ניכר כדי להימנע ממנו או לסלקו. </w:t>
      </w:r>
      <w:r w:rsidR="00C761BB">
        <w:rPr>
          <w:rFonts w:ascii="Times New Roman" w:hAnsi="Times New Roman" w:cs="David" w:hint="cs"/>
          <w:rtl/>
        </w:rPr>
        <w:t xml:space="preserve">2. נקבע לגביו </w:t>
      </w:r>
      <w:proofErr w:type="spellStart"/>
      <w:r w:rsidR="00C761BB">
        <w:rPr>
          <w:rFonts w:ascii="Times New Roman" w:hAnsi="Times New Roman" w:cs="David" w:hint="cs"/>
          <w:rtl/>
        </w:rPr>
        <w:t>ס'5ב</w:t>
      </w:r>
      <w:proofErr w:type="spellEnd"/>
      <w:r w:rsidR="00C761BB">
        <w:rPr>
          <w:rFonts w:ascii="Times New Roman" w:hAnsi="Times New Roman" w:cs="David" w:hint="cs"/>
          <w:rtl/>
        </w:rPr>
        <w:t xml:space="preserve">+ג (אינו רוצה טיפול) </w:t>
      </w:r>
      <w:r w:rsidR="00C761BB" w:rsidRPr="00C761BB">
        <w:rPr>
          <w:rFonts w:ascii="Times New Roman" w:hAnsi="Times New Roman" w:cs="David"/>
        </w:rPr>
        <w:sym w:font="Wingdings" w:char="F0DF"/>
      </w:r>
      <w:r w:rsidR="00C761BB">
        <w:rPr>
          <w:rFonts w:ascii="Times New Roman" w:hAnsi="Times New Roman" w:cs="David" w:hint="cs"/>
          <w:rtl/>
        </w:rPr>
        <w:t xml:space="preserve"> </w:t>
      </w:r>
      <w:proofErr w:type="spellStart"/>
      <w:r w:rsidR="00C761BB">
        <w:rPr>
          <w:rFonts w:ascii="Times New Roman" w:hAnsi="Times New Roman" w:cs="David" w:hint="cs"/>
          <w:rtl/>
        </w:rPr>
        <w:t>להמנע</w:t>
      </w:r>
      <w:proofErr w:type="spellEnd"/>
      <w:r w:rsidR="00C761BB">
        <w:rPr>
          <w:rFonts w:ascii="Times New Roman" w:hAnsi="Times New Roman" w:cs="David" w:hint="cs"/>
          <w:rtl/>
        </w:rPr>
        <w:t xml:space="preserve"> מטיפול רפואי בו הקשור לבעיית חשוכת המרפא אבל אין </w:t>
      </w:r>
      <w:proofErr w:type="spellStart"/>
      <w:r w:rsidR="00C761BB">
        <w:rPr>
          <w:rFonts w:ascii="Times New Roman" w:hAnsi="Times New Roman" w:cs="David" w:hint="cs"/>
          <w:rtl/>
        </w:rPr>
        <w:t>להמנע</w:t>
      </w:r>
      <w:proofErr w:type="spellEnd"/>
      <w:r w:rsidR="00C761BB">
        <w:rPr>
          <w:rFonts w:ascii="Times New Roman" w:hAnsi="Times New Roman" w:cs="David" w:hint="cs"/>
          <w:rtl/>
        </w:rPr>
        <w:t xml:space="preserve"> מטיפול נלווה </w:t>
      </w:r>
      <w:r w:rsidR="00C761BB">
        <w:rPr>
          <w:rFonts w:ascii="Times New Roman" w:hAnsi="Times New Roman" w:cs="David"/>
          <w:rtl/>
        </w:rPr>
        <w:t>–</w:t>
      </w:r>
      <w:r w:rsidR="00C761BB">
        <w:rPr>
          <w:rFonts w:ascii="Times New Roman" w:hAnsi="Times New Roman" w:cs="David" w:hint="cs"/>
          <w:rtl/>
        </w:rPr>
        <w:t xml:space="preserve"> טיפולי שגרה למחלות אחרות, טיפול מקל, מתן מזון ונוזלים. </w:t>
      </w:r>
    </w:p>
    <w:p w:rsidR="00C761BB" w:rsidRDefault="00C761BB" w:rsidP="00400E75">
      <w:pPr>
        <w:tabs>
          <w:tab w:val="num" w:pos="720"/>
        </w:tabs>
        <w:spacing w:after="0" w:line="360" w:lineRule="auto"/>
        <w:rPr>
          <w:rFonts w:ascii="Times New Roman" w:hAnsi="Times New Roman" w:cs="David" w:hint="cs"/>
          <w:rtl/>
        </w:rPr>
      </w:pPr>
      <w:r w:rsidRPr="00C761BB">
        <w:rPr>
          <w:rFonts w:ascii="Times New Roman" w:hAnsi="Times New Roman" w:cs="David" w:hint="cs"/>
          <w:b/>
          <w:bCs/>
          <w:rtl/>
        </w:rPr>
        <w:t xml:space="preserve">גבולות החוק המותר- </w:t>
      </w:r>
      <w:proofErr w:type="spellStart"/>
      <w:r w:rsidRPr="00C761BB">
        <w:rPr>
          <w:rFonts w:ascii="Times New Roman" w:hAnsi="Times New Roman" w:cs="David" w:hint="cs"/>
          <w:b/>
          <w:bCs/>
          <w:rtl/>
        </w:rPr>
        <w:t>ס'19</w:t>
      </w:r>
      <w:proofErr w:type="spellEnd"/>
      <w:r>
        <w:rPr>
          <w:rFonts w:ascii="Times New Roman" w:hAnsi="Times New Roman" w:cs="David" w:hint="cs"/>
          <w:rtl/>
        </w:rPr>
        <w:t xml:space="preserve"> איסור המתה במעשה. </w:t>
      </w:r>
    </w:p>
    <w:p w:rsidR="00AF564E" w:rsidRDefault="00AF564E" w:rsidP="00400E75">
      <w:pPr>
        <w:tabs>
          <w:tab w:val="num" w:pos="720"/>
        </w:tabs>
        <w:spacing w:after="0" w:line="360" w:lineRule="auto"/>
        <w:rPr>
          <w:rFonts w:ascii="Times New Roman" w:hAnsi="Times New Roman" w:cs="David" w:hint="cs"/>
          <w:rtl/>
        </w:rPr>
      </w:pPr>
      <w:r w:rsidRPr="00AF564E">
        <w:rPr>
          <w:rFonts w:ascii="Times New Roman" w:hAnsi="Times New Roman" w:cs="David" w:hint="cs"/>
          <w:b/>
          <w:bCs/>
          <w:rtl/>
        </w:rPr>
        <w:lastRenderedPageBreak/>
        <w:t xml:space="preserve">איסור סיוע להתאבדות- </w:t>
      </w:r>
      <w:proofErr w:type="spellStart"/>
      <w:r w:rsidRPr="00AF564E">
        <w:rPr>
          <w:rFonts w:ascii="Times New Roman" w:hAnsi="Times New Roman" w:cs="David" w:hint="cs"/>
          <w:b/>
          <w:bCs/>
          <w:rtl/>
        </w:rPr>
        <w:t>ס'20</w:t>
      </w:r>
      <w:proofErr w:type="spellEnd"/>
      <w:r>
        <w:rPr>
          <w:rFonts w:ascii="Times New Roman" w:hAnsi="Times New Roman" w:cs="David" w:hint="cs"/>
          <w:rtl/>
        </w:rPr>
        <w:t xml:space="preserve">- היום </w:t>
      </w:r>
      <w:r w:rsidRPr="00AF564E">
        <w:rPr>
          <w:rFonts w:ascii="Times New Roman" w:hAnsi="Times New Roman" w:cs="David" w:hint="cs"/>
          <w:u w:val="single"/>
          <w:rtl/>
        </w:rPr>
        <w:t>הצעת חוק</w:t>
      </w:r>
      <w:r>
        <w:rPr>
          <w:rFonts w:ascii="Times New Roman" w:hAnsi="Times New Roman" w:cs="David" w:hint="cs"/>
          <w:rtl/>
        </w:rPr>
        <w:t xml:space="preserve"> - חוק הנוטה למות </w:t>
      </w:r>
      <w:r>
        <w:rPr>
          <w:rFonts w:ascii="Times New Roman" w:hAnsi="Times New Roman" w:cs="David"/>
          <w:rtl/>
        </w:rPr>
        <w:t>–</w:t>
      </w:r>
      <w:r>
        <w:rPr>
          <w:rFonts w:ascii="Times New Roman" w:hAnsi="Times New Roman" w:cs="David" w:hint="cs"/>
          <w:rtl/>
        </w:rPr>
        <w:t xml:space="preserve"> מוות במרשם רופא. </w:t>
      </w:r>
    </w:p>
    <w:p w:rsidR="00AF564E" w:rsidRDefault="007C1A8A" w:rsidP="00A5603C">
      <w:pPr>
        <w:tabs>
          <w:tab w:val="num" w:pos="720"/>
        </w:tabs>
        <w:spacing w:after="0" w:line="360" w:lineRule="auto"/>
        <w:rPr>
          <w:rFonts w:ascii="Times New Roman" w:hAnsi="Times New Roman" w:cs="David" w:hint="cs"/>
          <w:rtl/>
        </w:rPr>
      </w:pPr>
      <w:r w:rsidRPr="007C1A8A">
        <w:rPr>
          <w:rFonts w:ascii="Times New Roman" w:hAnsi="Times New Roman" w:cs="David" w:hint="cs"/>
          <w:b/>
          <w:bCs/>
          <w:rtl/>
        </w:rPr>
        <w:t>איסור הפסקת טיפול רציף</w:t>
      </w:r>
      <w:r>
        <w:rPr>
          <w:rFonts w:ascii="Times New Roman" w:hAnsi="Times New Roman" w:cs="David" w:hint="cs"/>
          <w:rtl/>
        </w:rPr>
        <w:t xml:space="preserve">- </w:t>
      </w:r>
      <w:proofErr w:type="spellStart"/>
      <w:r w:rsidRPr="007C1A8A">
        <w:rPr>
          <w:rFonts w:ascii="Times New Roman" w:hAnsi="Times New Roman" w:cs="David" w:hint="cs"/>
          <w:b/>
          <w:bCs/>
          <w:rtl/>
        </w:rPr>
        <w:t>ס'21</w:t>
      </w:r>
      <w:proofErr w:type="spellEnd"/>
      <w:r>
        <w:rPr>
          <w:rFonts w:ascii="Times New Roman" w:hAnsi="Times New Roman" w:cs="David" w:hint="cs"/>
          <w:rtl/>
        </w:rPr>
        <w:t xml:space="preserve">- </w:t>
      </w:r>
      <w:r w:rsidR="00A5603C">
        <w:rPr>
          <w:rFonts w:ascii="Times New Roman" w:hAnsi="Times New Roman" w:cs="David" w:hint="cs"/>
          <w:rtl/>
        </w:rPr>
        <w:t xml:space="preserve">אסור לנתק ממכונת הנשמה, מותר להפסיק להחליף שקיות עירוי </w:t>
      </w:r>
      <w:proofErr w:type="spellStart"/>
      <w:r w:rsidR="00A5603C">
        <w:rPr>
          <w:rFonts w:ascii="Times New Roman" w:hAnsi="Times New Roman" w:cs="David" w:hint="cs"/>
          <w:rtl/>
        </w:rPr>
        <w:t>וכו'.</w:t>
      </w:r>
      <w:proofErr w:type="spellEnd"/>
      <w:r w:rsidR="00A5603C">
        <w:rPr>
          <w:rFonts w:ascii="Times New Roman" w:hAnsi="Times New Roman" w:cs="David" w:hint="cs"/>
          <w:rtl/>
        </w:rPr>
        <w:t xml:space="preserve"> מותר </w:t>
      </w:r>
      <w:proofErr w:type="spellStart"/>
      <w:r w:rsidR="00A5603C">
        <w:rPr>
          <w:rFonts w:ascii="Times New Roman" w:hAnsi="Times New Roman" w:cs="David" w:hint="cs"/>
          <w:rtl/>
        </w:rPr>
        <w:t>להמנע</w:t>
      </w:r>
      <w:proofErr w:type="spellEnd"/>
      <w:r w:rsidR="00A5603C">
        <w:rPr>
          <w:rFonts w:ascii="Times New Roman" w:hAnsi="Times New Roman" w:cs="David" w:hint="cs"/>
          <w:rtl/>
        </w:rPr>
        <w:t xml:space="preserve"> מחידוש טיפול שהופסק בטעות כמו הפסקת חשמל. </w:t>
      </w:r>
      <w:r w:rsidR="00A5603C" w:rsidRPr="00A5603C">
        <w:rPr>
          <w:rFonts w:ascii="Times New Roman" w:hAnsi="Times New Roman" w:cs="David" w:hint="cs"/>
          <w:u w:val="single"/>
          <w:rtl/>
        </w:rPr>
        <w:t>המחוקק המציא פטנט</w:t>
      </w:r>
      <w:r w:rsidR="00A5603C">
        <w:rPr>
          <w:rFonts w:ascii="Times New Roman" w:hAnsi="Times New Roman" w:cs="David" w:hint="cs"/>
          <w:rtl/>
        </w:rPr>
        <w:t xml:space="preserve">- טיימר שבת למכונת הנשמה </w:t>
      </w:r>
      <w:r w:rsidR="00A5603C">
        <w:rPr>
          <w:rFonts w:ascii="Times New Roman" w:hAnsi="Times New Roman" w:cs="David"/>
          <w:rtl/>
        </w:rPr>
        <w:t>–</w:t>
      </w:r>
      <w:r w:rsidR="00A5603C">
        <w:rPr>
          <w:rFonts w:ascii="Times New Roman" w:hAnsi="Times New Roman" w:cs="David" w:hint="cs"/>
          <w:rtl/>
        </w:rPr>
        <w:t xml:space="preserve"> יהיה זמן מוקצב ואם ירצה  לאחר שייגמר הזמן לא יחדשו את הזמן. </w:t>
      </w:r>
      <w:r w:rsidR="00465DD8">
        <w:rPr>
          <w:rFonts w:ascii="Times New Roman" w:hAnsi="Times New Roman" w:cs="David" w:hint="cs"/>
          <w:rtl/>
        </w:rPr>
        <w:t xml:space="preserve">תוקפים אותו שזו פיקציה... אבל זה מאפשר לאנשים לרצות להתחבר למכונה בהתחלה כי הם יידעו שניתן לנתק אותם במסגרת הקצבת הזמן. </w:t>
      </w:r>
    </w:p>
    <w:p w:rsidR="009820E3" w:rsidRDefault="009820E3" w:rsidP="00A5603C">
      <w:pPr>
        <w:tabs>
          <w:tab w:val="num" w:pos="720"/>
        </w:tabs>
        <w:spacing w:after="0" w:line="360" w:lineRule="auto"/>
        <w:rPr>
          <w:rFonts w:ascii="Times New Roman" w:hAnsi="Times New Roman" w:cs="David" w:hint="cs"/>
          <w:rtl/>
        </w:rPr>
      </w:pPr>
      <w:r w:rsidRPr="009820E3">
        <w:rPr>
          <w:rFonts w:ascii="Times New Roman" w:hAnsi="Times New Roman" w:cs="David" w:hint="cs"/>
          <w:b/>
          <w:bCs/>
          <w:rtl/>
        </w:rPr>
        <w:t xml:space="preserve">הגדרות </w:t>
      </w:r>
      <w:r w:rsidRPr="009820E3">
        <w:rPr>
          <w:rFonts w:ascii="Times New Roman" w:hAnsi="Times New Roman" w:cs="David"/>
          <w:b/>
          <w:bCs/>
          <w:rtl/>
        </w:rPr>
        <w:t>–</w:t>
      </w:r>
      <w:r w:rsidRPr="009820E3">
        <w:rPr>
          <w:rFonts w:ascii="Times New Roman" w:hAnsi="Times New Roman" w:cs="David" w:hint="cs"/>
          <w:b/>
          <w:bCs/>
          <w:rtl/>
        </w:rPr>
        <w:t xml:space="preserve"> טיפול רפואי מחזורי</w:t>
      </w:r>
      <w:r>
        <w:rPr>
          <w:rFonts w:ascii="Times New Roman" w:hAnsi="Times New Roman" w:cs="David" w:hint="cs"/>
          <w:rtl/>
        </w:rPr>
        <w:t xml:space="preserve">- </w:t>
      </w:r>
      <w:r w:rsidR="00073396">
        <w:rPr>
          <w:rFonts w:ascii="Times New Roman" w:hAnsi="Times New Roman" w:cs="David" w:hint="cs"/>
          <w:rtl/>
        </w:rPr>
        <w:t xml:space="preserve">ניתן במחזוריות והפסקות- אפשר להבחין בין סיום מחוזר אחד של טיפול לתחילת הבא. או טיפול שתוכנן מראש כטיפול מחזורי למרות שניתן לתת אותו כרציף. </w:t>
      </w:r>
    </w:p>
    <w:p w:rsidR="00465DD8" w:rsidRDefault="00465DD8" w:rsidP="00A5603C">
      <w:pPr>
        <w:tabs>
          <w:tab w:val="num" w:pos="720"/>
        </w:tabs>
        <w:spacing w:after="0" w:line="360" w:lineRule="auto"/>
        <w:rPr>
          <w:rFonts w:ascii="Times New Roman" w:hAnsi="Times New Roman" w:cs="David" w:hint="cs"/>
          <w:rtl/>
        </w:rPr>
      </w:pPr>
      <w:r w:rsidRPr="00465DD8">
        <w:rPr>
          <w:rFonts w:ascii="Times New Roman" w:hAnsi="Times New Roman" w:cs="David" w:hint="cs"/>
          <w:b/>
          <w:bCs/>
          <w:rtl/>
        </w:rPr>
        <w:t>זכותו של החולה הנוטה למות לקבל טיפול רפואי חריג להארכת ימיו</w:t>
      </w:r>
      <w:r>
        <w:rPr>
          <w:rFonts w:ascii="Times New Roman" w:hAnsi="Times New Roman" w:cs="David" w:hint="cs"/>
          <w:rtl/>
        </w:rPr>
        <w:t xml:space="preserve">- </w:t>
      </w:r>
      <w:proofErr w:type="spellStart"/>
      <w:r w:rsidR="00A26385" w:rsidRPr="00A26385">
        <w:rPr>
          <w:rFonts w:ascii="Times New Roman" w:hAnsi="Times New Roman" w:cs="David" w:hint="cs"/>
          <w:b/>
          <w:bCs/>
          <w:rtl/>
        </w:rPr>
        <w:t>ס'13</w:t>
      </w:r>
      <w:proofErr w:type="spellEnd"/>
      <w:r w:rsidR="00A26385">
        <w:rPr>
          <w:rFonts w:ascii="Times New Roman" w:hAnsi="Times New Roman" w:cs="David" w:hint="cs"/>
          <w:rtl/>
        </w:rPr>
        <w:t xml:space="preserve">- גם אם הרופא חושב אחרת יש לכבד את רצון המטופל, בהתאם לדין ולהסדרים. </w:t>
      </w:r>
      <w:r w:rsidR="00A26385" w:rsidRPr="00A26385">
        <w:rPr>
          <w:rFonts w:ascii="Times New Roman" w:hAnsi="Times New Roman" w:cs="David" w:hint="cs"/>
          <w:u w:val="single"/>
          <w:rtl/>
        </w:rPr>
        <w:t xml:space="preserve">הטיפול לא </w:t>
      </w:r>
      <w:proofErr w:type="spellStart"/>
      <w:r w:rsidR="00A26385" w:rsidRPr="00A26385">
        <w:rPr>
          <w:rFonts w:ascii="Times New Roman" w:hAnsi="Times New Roman" w:cs="David" w:hint="cs"/>
          <w:u w:val="single"/>
          <w:rtl/>
        </w:rPr>
        <w:t>ינתן</w:t>
      </w:r>
      <w:proofErr w:type="spellEnd"/>
      <w:r w:rsidR="00A26385">
        <w:rPr>
          <w:rFonts w:ascii="Times New Roman" w:hAnsi="Times New Roman" w:cs="David" w:hint="cs"/>
          <w:rtl/>
        </w:rPr>
        <w:t xml:space="preserve"> אם הרופא חושב שזה לא יאריך את חייו או עלול לגרום נזק. </w:t>
      </w:r>
    </w:p>
    <w:p w:rsidR="00A26385" w:rsidRDefault="00C850CD" w:rsidP="00A5603C">
      <w:pPr>
        <w:tabs>
          <w:tab w:val="num" w:pos="720"/>
        </w:tabs>
        <w:spacing w:after="0" w:line="360" w:lineRule="auto"/>
        <w:rPr>
          <w:rFonts w:ascii="Times New Roman" w:hAnsi="Times New Roman" w:cs="David" w:hint="cs"/>
          <w:b/>
          <w:bCs/>
          <w:u w:val="single"/>
          <w:rtl/>
        </w:rPr>
      </w:pPr>
      <w:r w:rsidRPr="00C850CD">
        <w:rPr>
          <w:rFonts w:ascii="Times New Roman" w:hAnsi="Times New Roman" w:cs="David" w:hint="cs"/>
          <w:b/>
          <w:bCs/>
          <w:u w:val="single"/>
          <w:rtl/>
        </w:rPr>
        <w:t>גבולות ההימנעות מטיפול:</w:t>
      </w:r>
    </w:p>
    <w:tbl>
      <w:tblPr>
        <w:tblStyle w:val="a4"/>
        <w:bidiVisual/>
        <w:tblW w:w="0" w:type="auto"/>
        <w:tblLook w:val="04A0"/>
      </w:tblPr>
      <w:tblGrid>
        <w:gridCol w:w="4700"/>
        <w:gridCol w:w="4700"/>
      </w:tblGrid>
      <w:tr w:rsidR="00C850CD" w:rsidRPr="00C850CD" w:rsidTr="00C850CD">
        <w:tc>
          <w:tcPr>
            <w:tcW w:w="4700" w:type="dxa"/>
          </w:tcPr>
          <w:p w:rsidR="00000000" w:rsidRPr="00B20063" w:rsidRDefault="001E02A2" w:rsidP="00C850CD">
            <w:pPr>
              <w:numPr>
                <w:ilvl w:val="0"/>
                <w:numId w:val="22"/>
              </w:numPr>
              <w:spacing w:line="360" w:lineRule="auto"/>
              <w:rPr>
                <w:rFonts w:ascii="Times New Roman" w:hAnsi="Times New Roman" w:cs="David"/>
                <w:b/>
                <w:bCs/>
              </w:rPr>
            </w:pPr>
            <w:r w:rsidRPr="00B20063">
              <w:rPr>
                <w:rFonts w:ascii="Times New Roman" w:hAnsi="Times New Roman" w:cs="David"/>
                <w:b/>
                <w:bCs/>
                <w:rtl/>
              </w:rPr>
              <w:t>בחולה כשיר</w:t>
            </w:r>
          </w:p>
          <w:p w:rsidR="00C850CD" w:rsidRPr="00C850CD" w:rsidRDefault="00C850CD" w:rsidP="00A5603C">
            <w:pPr>
              <w:tabs>
                <w:tab w:val="num" w:pos="720"/>
              </w:tabs>
              <w:spacing w:line="360" w:lineRule="auto"/>
              <w:rPr>
                <w:rFonts w:ascii="Times New Roman" w:hAnsi="Times New Roman" w:cs="David" w:hint="cs"/>
                <w:rtl/>
              </w:rPr>
            </w:pPr>
          </w:p>
        </w:tc>
        <w:tc>
          <w:tcPr>
            <w:tcW w:w="4700" w:type="dxa"/>
          </w:tcPr>
          <w:p w:rsidR="00C850CD" w:rsidRPr="00C850CD" w:rsidRDefault="001E02A2" w:rsidP="00C850CD">
            <w:pPr>
              <w:numPr>
                <w:ilvl w:val="0"/>
                <w:numId w:val="25"/>
              </w:numPr>
              <w:spacing w:line="360" w:lineRule="auto"/>
              <w:rPr>
                <w:rFonts w:ascii="Times New Roman" w:hAnsi="Times New Roman" w:cs="David" w:hint="cs"/>
                <w:rtl/>
              </w:rPr>
            </w:pPr>
            <w:r w:rsidRPr="00C850CD">
              <w:rPr>
                <w:rFonts w:ascii="Times New Roman" w:hAnsi="Times New Roman" w:cs="David"/>
                <w:rtl/>
              </w:rPr>
              <w:t xml:space="preserve">לפי רצונו. בכפוף </w:t>
            </w:r>
            <w:proofErr w:type="spellStart"/>
            <w:r w:rsidRPr="00C850CD">
              <w:rPr>
                <w:rFonts w:ascii="Times New Roman" w:hAnsi="Times New Roman" w:cs="David"/>
                <w:rtl/>
              </w:rPr>
              <w:t>לנסיון</w:t>
            </w:r>
            <w:proofErr w:type="spellEnd"/>
            <w:r w:rsidRPr="00C850CD">
              <w:rPr>
                <w:rFonts w:ascii="Times New Roman" w:hAnsi="Times New Roman" w:cs="David"/>
                <w:rtl/>
              </w:rPr>
              <w:t xml:space="preserve"> לשכנעו לקבל חמצן, מזון ונוזלים, וכן טיפולים שגרתיים למחלותיו האחרות וטיפול מקל</w:t>
            </w:r>
          </w:p>
        </w:tc>
      </w:tr>
      <w:tr w:rsidR="00C850CD" w:rsidRPr="00C850CD" w:rsidTr="00C850CD">
        <w:tc>
          <w:tcPr>
            <w:tcW w:w="4700" w:type="dxa"/>
          </w:tcPr>
          <w:p w:rsidR="00000000" w:rsidRPr="00B20063" w:rsidRDefault="001E02A2" w:rsidP="00C850CD">
            <w:pPr>
              <w:numPr>
                <w:ilvl w:val="0"/>
                <w:numId w:val="23"/>
              </w:numPr>
              <w:spacing w:line="360" w:lineRule="auto"/>
              <w:rPr>
                <w:rFonts w:ascii="Times New Roman" w:hAnsi="Times New Roman" w:cs="David"/>
                <w:b/>
                <w:bCs/>
              </w:rPr>
            </w:pPr>
            <w:r w:rsidRPr="00B20063">
              <w:rPr>
                <w:rFonts w:ascii="Times New Roman" w:hAnsi="Times New Roman" w:cs="David"/>
                <w:b/>
                <w:bCs/>
                <w:rtl/>
              </w:rPr>
              <w:t>בחולה שאינו בעל כשרות:</w:t>
            </w:r>
          </w:p>
          <w:p w:rsidR="00000000" w:rsidRPr="00B20063" w:rsidRDefault="001E02A2" w:rsidP="00C850CD">
            <w:pPr>
              <w:numPr>
                <w:ilvl w:val="0"/>
                <w:numId w:val="23"/>
              </w:numPr>
              <w:spacing w:line="360" w:lineRule="auto"/>
              <w:rPr>
                <w:rFonts w:ascii="Times New Roman" w:hAnsi="Times New Roman" w:cs="David"/>
                <w:b/>
                <w:bCs/>
                <w:rtl/>
              </w:rPr>
            </w:pPr>
            <w:r w:rsidRPr="00B20063">
              <w:rPr>
                <w:rFonts w:ascii="Times New Roman" w:hAnsi="Times New Roman" w:cs="David"/>
                <w:b/>
                <w:bCs/>
                <w:rtl/>
              </w:rPr>
              <w:t>שסובל סבל משמעותי</w:t>
            </w:r>
            <w:r w:rsidRPr="00B20063">
              <w:rPr>
                <w:rFonts w:ascii="Times New Roman" w:hAnsi="Times New Roman" w:cs="David"/>
                <w:b/>
                <w:bCs/>
              </w:rPr>
              <w:t xml:space="preserve"> </w:t>
            </w:r>
          </w:p>
          <w:p w:rsidR="00000000" w:rsidRPr="00B20063" w:rsidRDefault="001E02A2" w:rsidP="00C850CD">
            <w:pPr>
              <w:numPr>
                <w:ilvl w:val="0"/>
                <w:numId w:val="23"/>
              </w:numPr>
              <w:spacing w:line="360" w:lineRule="auto"/>
              <w:rPr>
                <w:rFonts w:ascii="Times New Roman" w:hAnsi="Times New Roman" w:cs="David"/>
                <w:b/>
                <w:bCs/>
                <w:rtl/>
              </w:rPr>
            </w:pPr>
            <w:r w:rsidRPr="00B20063">
              <w:rPr>
                <w:rFonts w:ascii="Times New Roman" w:hAnsi="Times New Roman" w:cs="David"/>
                <w:b/>
                <w:bCs/>
                <w:rtl/>
              </w:rPr>
              <w:t>ונקבע לגביו כי אינו רוצה שחייו יוארכו</w:t>
            </w:r>
          </w:p>
          <w:p w:rsidR="00C850CD" w:rsidRPr="00C850CD" w:rsidRDefault="00C850CD" w:rsidP="00A5603C">
            <w:pPr>
              <w:tabs>
                <w:tab w:val="num" w:pos="720"/>
              </w:tabs>
              <w:spacing w:line="360" w:lineRule="auto"/>
              <w:rPr>
                <w:rFonts w:ascii="Times New Roman" w:hAnsi="Times New Roman" w:cs="David" w:hint="cs"/>
                <w:rtl/>
              </w:rPr>
            </w:pPr>
          </w:p>
        </w:tc>
        <w:tc>
          <w:tcPr>
            <w:tcW w:w="4700" w:type="dxa"/>
          </w:tcPr>
          <w:p w:rsidR="00000000" w:rsidRPr="00C850CD" w:rsidRDefault="001E02A2" w:rsidP="00C850CD">
            <w:pPr>
              <w:numPr>
                <w:ilvl w:val="0"/>
                <w:numId w:val="26"/>
              </w:numPr>
              <w:spacing w:line="360" w:lineRule="auto"/>
              <w:rPr>
                <w:rFonts w:ascii="Times New Roman" w:hAnsi="Times New Roman" w:cs="David"/>
              </w:rPr>
            </w:pPr>
            <w:r w:rsidRPr="00C850CD">
              <w:rPr>
                <w:rFonts w:ascii="Times New Roman" w:hAnsi="Times New Roman" w:cs="David"/>
                <w:rtl/>
              </w:rPr>
              <w:t xml:space="preserve">לפי רצונו כפי שנקבע – </w:t>
            </w:r>
            <w:r w:rsidRPr="00C850CD">
              <w:rPr>
                <w:rFonts w:ascii="Times New Roman" w:hAnsi="Times New Roman" w:cs="David"/>
                <w:rtl/>
              </w:rPr>
              <w:t>יש להימנע</w:t>
            </w:r>
            <w:r w:rsidRPr="00C850CD">
              <w:rPr>
                <w:rFonts w:ascii="Times New Roman" w:hAnsi="Times New Roman" w:cs="David"/>
                <w:rtl/>
              </w:rPr>
              <w:t xml:space="preserve"> מטיפול הקשור לבעייתו הרפואית חשוכת המרפא.</w:t>
            </w:r>
          </w:p>
          <w:p w:rsidR="00C850CD" w:rsidRPr="00C850CD" w:rsidRDefault="00C850CD" w:rsidP="00C850CD">
            <w:pPr>
              <w:pStyle w:val="a3"/>
              <w:numPr>
                <w:ilvl w:val="0"/>
                <w:numId w:val="9"/>
              </w:numPr>
              <w:spacing w:line="360" w:lineRule="auto"/>
              <w:rPr>
                <w:rFonts w:ascii="Times New Roman" w:hAnsi="Times New Roman" w:cs="David" w:hint="cs"/>
                <w:rtl/>
              </w:rPr>
            </w:pPr>
            <w:r w:rsidRPr="00C850CD">
              <w:rPr>
                <w:rFonts w:ascii="Times New Roman" w:hAnsi="Times New Roman" w:cs="David"/>
                <w:rtl/>
              </w:rPr>
              <w:t>אין להימנע מטיפולים שגרתיים למחלותיו האחרות, מטיפול מקל, וממתן מזון ונוזלים</w:t>
            </w:r>
          </w:p>
        </w:tc>
      </w:tr>
      <w:tr w:rsidR="00C850CD" w:rsidRPr="00C850CD" w:rsidTr="00C850CD">
        <w:tc>
          <w:tcPr>
            <w:tcW w:w="4700" w:type="dxa"/>
          </w:tcPr>
          <w:p w:rsidR="00000000" w:rsidRDefault="001E02A2" w:rsidP="00C850CD">
            <w:pPr>
              <w:numPr>
                <w:ilvl w:val="0"/>
                <w:numId w:val="24"/>
              </w:numPr>
              <w:spacing w:line="360" w:lineRule="auto"/>
              <w:rPr>
                <w:rFonts w:ascii="Times New Roman" w:hAnsi="Times New Roman" w:cs="David" w:hint="cs"/>
                <w:b/>
                <w:bCs/>
              </w:rPr>
            </w:pPr>
            <w:r w:rsidRPr="00B20063">
              <w:rPr>
                <w:rFonts w:ascii="Times New Roman" w:hAnsi="Times New Roman" w:cs="David"/>
                <w:b/>
                <w:bCs/>
                <w:rtl/>
              </w:rPr>
              <w:t xml:space="preserve">חולה כנ"ל בשלב סופי </w:t>
            </w:r>
            <w:r w:rsidR="002B64A3">
              <w:rPr>
                <w:rFonts w:ascii="Times New Roman" w:hAnsi="Times New Roman" w:cs="David"/>
                <w:b/>
                <w:bCs/>
                <w:rtl/>
              </w:rPr>
              <w:t>–</w:t>
            </w:r>
            <w:r w:rsidR="002B64A3">
              <w:rPr>
                <w:rFonts w:ascii="Times New Roman" w:hAnsi="Times New Roman" w:cs="David" w:hint="cs"/>
                <w:b/>
                <w:bCs/>
                <w:rtl/>
              </w:rPr>
              <w:t xml:space="preserve"> </w:t>
            </w:r>
          </w:p>
          <w:p w:rsidR="002B64A3" w:rsidRPr="00B20063" w:rsidRDefault="002B64A3" w:rsidP="00C850CD">
            <w:pPr>
              <w:numPr>
                <w:ilvl w:val="0"/>
                <w:numId w:val="24"/>
              </w:numPr>
              <w:spacing w:line="360" w:lineRule="auto"/>
              <w:rPr>
                <w:rFonts w:ascii="Times New Roman" w:hAnsi="Times New Roman" w:cs="David"/>
                <w:b/>
                <w:bCs/>
              </w:rPr>
            </w:pPr>
          </w:p>
          <w:p w:rsidR="00C850CD" w:rsidRPr="00C850CD" w:rsidRDefault="00C850CD" w:rsidP="00A5603C">
            <w:pPr>
              <w:tabs>
                <w:tab w:val="num" w:pos="720"/>
              </w:tabs>
              <w:spacing w:line="360" w:lineRule="auto"/>
              <w:rPr>
                <w:rFonts w:ascii="Times New Roman" w:hAnsi="Times New Roman" w:cs="David" w:hint="cs"/>
                <w:rtl/>
              </w:rPr>
            </w:pPr>
          </w:p>
        </w:tc>
        <w:tc>
          <w:tcPr>
            <w:tcW w:w="4700" w:type="dxa"/>
          </w:tcPr>
          <w:p w:rsidR="00C850CD" w:rsidRPr="00C850CD" w:rsidRDefault="001E02A2" w:rsidP="00C850CD">
            <w:pPr>
              <w:numPr>
                <w:ilvl w:val="0"/>
                <w:numId w:val="27"/>
              </w:numPr>
              <w:spacing w:line="360" w:lineRule="auto"/>
              <w:rPr>
                <w:rFonts w:ascii="Times New Roman" w:hAnsi="Times New Roman" w:cs="David" w:hint="cs"/>
                <w:rtl/>
              </w:rPr>
            </w:pPr>
            <w:r w:rsidRPr="00C850CD">
              <w:rPr>
                <w:rFonts w:ascii="Times New Roman" w:hAnsi="Times New Roman" w:cs="David"/>
                <w:rtl/>
              </w:rPr>
              <w:t>יש להימנע מכל טיפ</w:t>
            </w:r>
            <w:r w:rsidRPr="00C850CD">
              <w:rPr>
                <w:rFonts w:ascii="Times New Roman" w:hAnsi="Times New Roman" w:cs="David"/>
                <w:rtl/>
              </w:rPr>
              <w:t xml:space="preserve">ול רפואי בו, בהתאם לרצונו, למעט מתן נוזלים, אלא אם כן קבע הרופא האחראי שמתן הנוזלים גורם סבל או נזק לחולה </w:t>
            </w:r>
          </w:p>
        </w:tc>
      </w:tr>
    </w:tbl>
    <w:p w:rsidR="00C850CD" w:rsidRDefault="00C850CD" w:rsidP="00A5603C">
      <w:pPr>
        <w:tabs>
          <w:tab w:val="num" w:pos="720"/>
        </w:tabs>
        <w:spacing w:after="0" w:line="360" w:lineRule="auto"/>
        <w:rPr>
          <w:rFonts w:ascii="Times New Roman" w:hAnsi="Times New Roman" w:cs="David" w:hint="cs"/>
          <w:b/>
          <w:bCs/>
          <w:u w:val="single"/>
          <w:rtl/>
        </w:rPr>
      </w:pPr>
    </w:p>
    <w:p w:rsidR="00A7096F" w:rsidRDefault="00A7096F" w:rsidP="002B64A3">
      <w:pPr>
        <w:tabs>
          <w:tab w:val="num" w:pos="720"/>
        </w:tabs>
        <w:spacing w:after="0" w:line="360" w:lineRule="auto"/>
        <w:rPr>
          <w:rFonts w:ascii="Times New Roman" w:hAnsi="Times New Roman" w:cs="David" w:hint="cs"/>
          <w:b/>
          <w:bCs/>
          <w:u w:val="single"/>
          <w:rtl/>
        </w:rPr>
      </w:pPr>
      <w:r>
        <w:rPr>
          <w:rFonts w:ascii="Times New Roman" w:hAnsi="Times New Roman" w:cs="David" w:hint="cs"/>
          <w:b/>
          <w:bCs/>
          <w:u w:val="single"/>
          <w:rtl/>
        </w:rPr>
        <w:t>חולה שלב סופי:</w:t>
      </w:r>
      <w:r w:rsidRPr="00A7096F">
        <w:rPr>
          <w:rFonts w:ascii="Times New Roman" w:hAnsi="Times New Roman" w:cs="David" w:hint="cs"/>
          <w:rtl/>
        </w:rPr>
        <w:t xml:space="preserve"> </w:t>
      </w:r>
      <w:proofErr w:type="spellStart"/>
      <w:r>
        <w:rPr>
          <w:rFonts w:ascii="Times New Roman" w:hAnsi="Times New Roman" w:cs="David" w:hint="cs"/>
          <w:rtl/>
        </w:rPr>
        <w:t>ס'8ב</w:t>
      </w:r>
      <w:proofErr w:type="spellEnd"/>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רופא אחראי </w:t>
      </w:r>
      <w:r w:rsidRPr="002B64A3">
        <w:rPr>
          <w:rFonts w:ascii="Times New Roman" w:hAnsi="Times New Roman" w:cs="David" w:hint="cs"/>
          <w:rtl/>
        </w:rPr>
        <w:t xml:space="preserve">תוחלת חייו אינה עולה על שבועיים, וקרסו כמה </w:t>
      </w:r>
      <w:proofErr w:type="spellStart"/>
      <w:r w:rsidRPr="002B64A3">
        <w:rPr>
          <w:rFonts w:ascii="Times New Roman" w:hAnsi="Times New Roman" w:cs="David" w:hint="cs"/>
          <w:rtl/>
        </w:rPr>
        <w:t>מע</w:t>
      </w:r>
      <w:proofErr w:type="spellEnd"/>
      <w:r w:rsidRPr="002B64A3">
        <w:rPr>
          <w:rFonts w:ascii="Times New Roman" w:hAnsi="Times New Roman" w:cs="David" w:hint="cs"/>
          <w:rtl/>
        </w:rPr>
        <w:t>' בגופו</w:t>
      </w:r>
      <w:r>
        <w:rPr>
          <w:rFonts w:ascii="Times New Roman" w:hAnsi="Times New Roman" w:cs="David" w:hint="cs"/>
          <w:b/>
          <w:bCs/>
          <w:u w:val="single"/>
          <w:rtl/>
        </w:rPr>
        <w:t>.</w:t>
      </w:r>
    </w:p>
    <w:p w:rsidR="002B64A3" w:rsidRDefault="002B64A3" w:rsidP="002B64A3">
      <w:pPr>
        <w:tabs>
          <w:tab w:val="num" w:pos="720"/>
        </w:tabs>
        <w:spacing w:after="0" w:line="360" w:lineRule="auto"/>
        <w:rPr>
          <w:rFonts w:ascii="Times New Roman" w:hAnsi="Times New Roman" w:cs="David" w:hint="cs"/>
          <w:rtl/>
        </w:rPr>
      </w:pPr>
      <w:r>
        <w:rPr>
          <w:rFonts w:ascii="Times New Roman" w:hAnsi="Times New Roman" w:cs="David" w:hint="cs"/>
          <w:b/>
          <w:bCs/>
          <w:u w:val="single"/>
          <w:rtl/>
        </w:rPr>
        <w:t>מדוע שבועיים</w:t>
      </w:r>
      <w:r w:rsidR="00190BA2">
        <w:rPr>
          <w:rFonts w:ascii="Times New Roman" w:hAnsi="Times New Roman" w:cs="David" w:hint="cs"/>
          <w:b/>
          <w:bCs/>
          <w:u w:val="single"/>
          <w:rtl/>
        </w:rPr>
        <w:t xml:space="preserve"> מצב סופי</w:t>
      </w:r>
      <w:r>
        <w:rPr>
          <w:rFonts w:ascii="Times New Roman" w:hAnsi="Times New Roman" w:cs="David" w:hint="cs"/>
          <w:b/>
          <w:bCs/>
          <w:u w:val="single"/>
          <w:rtl/>
        </w:rPr>
        <w:t xml:space="preserve">? </w:t>
      </w:r>
      <w:r>
        <w:rPr>
          <w:rFonts w:ascii="Times New Roman" w:hAnsi="Times New Roman" w:cs="David" w:hint="cs"/>
          <w:rtl/>
        </w:rPr>
        <w:t xml:space="preserve">אדם יכול לחיות ללא הזנה שבועיים אך ללא נוזלים פחות. </w:t>
      </w:r>
    </w:p>
    <w:p w:rsidR="007F071E" w:rsidRDefault="00A7096F" w:rsidP="00A5603C">
      <w:pPr>
        <w:tabs>
          <w:tab w:val="num" w:pos="720"/>
        </w:tabs>
        <w:spacing w:after="0" w:line="360" w:lineRule="auto"/>
        <w:rPr>
          <w:rFonts w:ascii="Times New Roman" w:hAnsi="Times New Roman" w:cs="David" w:hint="cs"/>
          <w:rtl/>
        </w:rPr>
      </w:pPr>
      <w:r w:rsidRPr="00A7096F">
        <w:rPr>
          <w:rFonts w:ascii="Times New Roman" w:hAnsi="Times New Roman" w:cs="David" w:hint="cs"/>
          <w:b/>
          <w:bCs/>
          <w:u w:val="single"/>
          <w:rtl/>
        </w:rPr>
        <w:t xml:space="preserve">האם לבצע פעולות החייאה? </w:t>
      </w:r>
      <w:proofErr w:type="spellStart"/>
      <w:r w:rsidRPr="00A7096F">
        <w:rPr>
          <w:rFonts w:ascii="Times New Roman" w:hAnsi="Times New Roman" w:cs="David" w:hint="cs"/>
          <w:b/>
          <w:bCs/>
          <w:u w:val="single"/>
          <w:rtl/>
        </w:rPr>
        <w:t>ס'18</w:t>
      </w:r>
      <w:proofErr w:type="spellEnd"/>
      <w:r>
        <w:rPr>
          <w:rFonts w:ascii="Times New Roman" w:hAnsi="Times New Roman" w:cs="David" w:hint="cs"/>
          <w:rtl/>
        </w:rPr>
        <w:t xml:space="preserve">- </w:t>
      </w:r>
      <w:r w:rsidRPr="00523C67">
        <w:rPr>
          <w:rFonts w:ascii="Times New Roman" w:hAnsi="Times New Roman" w:cs="David" w:hint="cs"/>
          <w:u w:val="single"/>
          <w:rtl/>
        </w:rPr>
        <w:t>מצב חירום רפואי</w:t>
      </w:r>
      <w:r w:rsidR="00523C67">
        <w:rPr>
          <w:rFonts w:ascii="Times New Roman" w:hAnsi="Times New Roman" w:cs="David" w:hint="cs"/>
          <w:rtl/>
        </w:rPr>
        <w:t xml:space="preserve"> </w:t>
      </w:r>
      <w:r w:rsidR="00523C67" w:rsidRPr="00523C67">
        <w:rPr>
          <w:rFonts w:ascii="Times New Roman" w:hAnsi="Times New Roman" w:cs="David"/>
        </w:rPr>
        <w:sym w:font="Wingdings" w:char="F0DF"/>
      </w:r>
      <w:r w:rsidR="00523C67">
        <w:rPr>
          <w:rFonts w:ascii="Times New Roman" w:hAnsi="Times New Roman" w:cs="David" w:hint="cs"/>
          <w:rtl/>
        </w:rPr>
        <w:t xml:space="preserve"> יינתן טיפול רפואי אלא אם נודע למטפל שרצון המטופל להימנע מטיפול במצב כזה. </w:t>
      </w:r>
      <w:r w:rsidR="00523C67" w:rsidRPr="00523C67">
        <w:rPr>
          <w:rFonts w:ascii="Times New Roman" w:hAnsi="Times New Roman" w:cs="David" w:hint="cs"/>
          <w:u w:val="single"/>
          <w:rtl/>
        </w:rPr>
        <w:t>מצב חירום בחולה במצב סופי</w:t>
      </w:r>
      <w:r w:rsidR="00523C67">
        <w:rPr>
          <w:rFonts w:ascii="Times New Roman" w:hAnsi="Times New Roman" w:cs="David" w:hint="cs"/>
          <w:rtl/>
        </w:rPr>
        <w:t xml:space="preserve"> </w:t>
      </w:r>
      <w:r w:rsidR="00523C67" w:rsidRPr="00523C67">
        <w:rPr>
          <w:rFonts w:ascii="Times New Roman" w:hAnsi="Times New Roman" w:cs="David"/>
        </w:rPr>
        <w:sym w:font="Wingdings" w:char="F0DF"/>
      </w:r>
      <w:r w:rsidR="00523C67">
        <w:rPr>
          <w:rFonts w:ascii="Times New Roman" w:hAnsi="Times New Roman" w:cs="David" w:hint="cs"/>
          <w:rtl/>
        </w:rPr>
        <w:t xml:space="preserve"> נמנע מטיפול אלא אם נודע כי הוא רוצה בטיפול.</w:t>
      </w:r>
    </w:p>
    <w:p w:rsidR="00523C67" w:rsidRDefault="00523C67" w:rsidP="00523C67">
      <w:pPr>
        <w:tabs>
          <w:tab w:val="num" w:pos="720"/>
        </w:tabs>
        <w:spacing w:after="0" w:line="360" w:lineRule="auto"/>
        <w:rPr>
          <w:rFonts w:ascii="Times New Roman" w:hAnsi="Times New Roman" w:cs="David" w:hint="cs"/>
          <w:rtl/>
        </w:rPr>
      </w:pPr>
      <w:r w:rsidRPr="00523C67">
        <w:rPr>
          <w:rFonts w:ascii="Times New Roman" w:hAnsi="Times New Roman" w:cs="David" w:hint="cs"/>
          <w:b/>
          <w:bCs/>
          <w:u w:val="single"/>
          <w:rtl/>
        </w:rPr>
        <w:t>האם ובאילו תנאים מותר להפסיק טיפול</w:t>
      </w:r>
      <w:r>
        <w:rPr>
          <w:rFonts w:ascii="Times New Roman" w:hAnsi="Times New Roman" w:cs="David" w:hint="cs"/>
          <w:rtl/>
        </w:rPr>
        <w:t>?</w:t>
      </w:r>
      <w:r w:rsidR="009820E3">
        <w:rPr>
          <w:rFonts w:ascii="Times New Roman" w:hAnsi="Times New Roman" w:cs="David" w:hint="cs"/>
          <w:b/>
          <w:bCs/>
          <w:u w:val="single"/>
          <w:rtl/>
        </w:rPr>
        <w:t xml:space="preserve"> </w:t>
      </w:r>
      <w:proofErr w:type="spellStart"/>
      <w:r w:rsidR="009820E3">
        <w:rPr>
          <w:rFonts w:ascii="Times New Roman" w:hAnsi="Times New Roman" w:cs="David" w:hint="cs"/>
          <w:b/>
          <w:bCs/>
          <w:u w:val="single"/>
          <w:rtl/>
        </w:rPr>
        <w:t>ס'21</w:t>
      </w:r>
      <w:proofErr w:type="spellEnd"/>
      <w:r w:rsidR="009820E3">
        <w:rPr>
          <w:rFonts w:ascii="Times New Roman" w:hAnsi="Times New Roman" w:cs="David" w:hint="cs"/>
          <w:b/>
          <w:bCs/>
          <w:u w:val="single"/>
          <w:rtl/>
        </w:rPr>
        <w:t xml:space="preserve">- </w:t>
      </w:r>
      <w:r w:rsidR="009820E3">
        <w:rPr>
          <w:rFonts w:ascii="Times New Roman" w:hAnsi="Times New Roman" w:cs="David" w:hint="cs"/>
          <w:rtl/>
        </w:rPr>
        <w:t xml:space="preserve">איסור על הפסקת טיפול רציף </w:t>
      </w:r>
      <w:r w:rsidR="009820E3">
        <w:rPr>
          <w:rFonts w:ascii="Times New Roman" w:hAnsi="Times New Roman" w:cs="David"/>
          <w:rtl/>
        </w:rPr>
        <w:t>–</w:t>
      </w:r>
      <w:r w:rsidR="009820E3">
        <w:rPr>
          <w:rFonts w:ascii="Times New Roman" w:hAnsi="Times New Roman" w:cs="David" w:hint="cs"/>
          <w:rtl/>
        </w:rPr>
        <w:t xml:space="preserve"> כאמור. </w:t>
      </w:r>
    </w:p>
    <w:p w:rsidR="009820E3" w:rsidRDefault="00073396" w:rsidP="00523C67">
      <w:pPr>
        <w:tabs>
          <w:tab w:val="num" w:pos="720"/>
        </w:tabs>
        <w:spacing w:after="0" w:line="360" w:lineRule="auto"/>
        <w:rPr>
          <w:rFonts w:ascii="Times New Roman" w:hAnsi="Times New Roman" w:cs="David" w:hint="cs"/>
          <w:rtl/>
        </w:rPr>
      </w:pPr>
      <w:r w:rsidRPr="00073396">
        <w:rPr>
          <w:rFonts w:ascii="Times New Roman" w:hAnsi="Times New Roman" w:cs="David" w:hint="cs"/>
          <w:b/>
          <w:bCs/>
          <w:u w:val="single"/>
          <w:rtl/>
        </w:rPr>
        <w:t>רופא אחראי</w:t>
      </w:r>
      <w:r>
        <w:rPr>
          <w:rFonts w:ascii="Times New Roman" w:hAnsi="Times New Roman" w:cs="David" w:hint="cs"/>
          <w:rtl/>
        </w:rPr>
        <w:t xml:space="preserve">: </w:t>
      </w:r>
      <w:r w:rsidR="00995EED">
        <w:rPr>
          <w:rFonts w:ascii="Times New Roman" w:hAnsi="Times New Roman" w:cs="David" w:hint="cs"/>
          <w:rtl/>
        </w:rPr>
        <w:t xml:space="preserve">1. מנהל מחלקה, מנהל יחידה, מוסד רפואי, האחראי על הטיפול הרפואי בחולה הנוטה למות, או רופא מומחה שמינה מנהל מוסד רפואי, מנהל מחלקה או מנהל יחידה להיות אחראי כאמור.  2. רופא מחוזי של קו"ח או רופא שמונה על ידו. </w:t>
      </w:r>
    </w:p>
    <w:p w:rsidR="00995EED" w:rsidRDefault="00995EED" w:rsidP="00523C67">
      <w:pPr>
        <w:tabs>
          <w:tab w:val="num" w:pos="720"/>
        </w:tabs>
        <w:spacing w:after="0" w:line="360" w:lineRule="auto"/>
        <w:rPr>
          <w:rFonts w:ascii="Times New Roman" w:hAnsi="Times New Roman" w:cs="David" w:hint="cs"/>
          <w:rtl/>
        </w:rPr>
      </w:pPr>
      <w:r w:rsidRPr="00995EED">
        <w:rPr>
          <w:rFonts w:ascii="Times New Roman" w:hAnsi="Times New Roman" w:cs="David" w:hint="cs"/>
          <w:b/>
          <w:bCs/>
          <w:u w:val="single"/>
          <w:rtl/>
        </w:rPr>
        <w:t>יידוע החולה או קרוביו</w:t>
      </w:r>
      <w:r>
        <w:rPr>
          <w:rFonts w:ascii="Times New Roman" w:hAnsi="Times New Roman" w:cs="David" w:hint="cs"/>
          <w:rtl/>
        </w:rPr>
        <w:t xml:space="preserve">: </w:t>
      </w:r>
      <w:proofErr w:type="spellStart"/>
      <w:r w:rsidR="0025715C" w:rsidRPr="0025715C">
        <w:rPr>
          <w:rFonts w:ascii="Times New Roman" w:hAnsi="Times New Roman" w:cs="David" w:hint="cs"/>
          <w:b/>
          <w:bCs/>
          <w:rtl/>
        </w:rPr>
        <w:t>ס'41</w:t>
      </w:r>
      <w:proofErr w:type="spellEnd"/>
      <w:r w:rsidR="0025715C">
        <w:rPr>
          <w:rFonts w:ascii="Times New Roman" w:hAnsi="Times New Roman" w:cs="David" w:hint="cs"/>
          <w:b/>
          <w:bCs/>
          <w:rtl/>
        </w:rPr>
        <w:t xml:space="preserve"> </w:t>
      </w:r>
      <w:r w:rsidR="0025715C">
        <w:rPr>
          <w:rFonts w:ascii="Times New Roman" w:hAnsi="Times New Roman" w:cs="David"/>
          <w:b/>
          <w:bCs/>
          <w:rtl/>
        </w:rPr>
        <w:t>–</w:t>
      </w:r>
      <w:r w:rsidR="0025715C">
        <w:rPr>
          <w:rFonts w:ascii="Times New Roman" w:hAnsi="Times New Roman" w:cs="David" w:hint="cs"/>
          <w:b/>
          <w:bCs/>
          <w:rtl/>
        </w:rPr>
        <w:t xml:space="preserve"> </w:t>
      </w:r>
      <w:r w:rsidR="0025715C">
        <w:rPr>
          <w:rFonts w:ascii="Times New Roman" w:hAnsi="Times New Roman" w:cs="David" w:hint="cs"/>
          <w:rtl/>
        </w:rPr>
        <w:t xml:space="preserve">אם החולה בעל כשרות הרופא יודיע לו על הנחיות מקדימות, או למנות מיופה כוח שאותו יידעו לגבי </w:t>
      </w:r>
      <w:proofErr w:type="spellStart"/>
      <w:r w:rsidR="0025715C">
        <w:rPr>
          <w:rFonts w:ascii="Times New Roman" w:hAnsi="Times New Roman" w:cs="David" w:hint="cs"/>
          <w:rtl/>
        </w:rPr>
        <w:t>הכל</w:t>
      </w:r>
      <w:proofErr w:type="spellEnd"/>
      <w:r w:rsidR="0025715C">
        <w:rPr>
          <w:rFonts w:ascii="Times New Roman" w:hAnsi="Times New Roman" w:cs="David" w:hint="cs"/>
          <w:rtl/>
        </w:rPr>
        <w:t xml:space="preserve">. </w:t>
      </w:r>
      <w:r w:rsidR="0025715C" w:rsidRPr="0025715C">
        <w:rPr>
          <w:rFonts w:ascii="Times New Roman" w:hAnsi="Times New Roman" w:cs="David"/>
        </w:rPr>
        <w:sym w:font="Wingdings" w:char="F0DF"/>
      </w:r>
      <w:r w:rsidR="0025715C">
        <w:rPr>
          <w:rFonts w:ascii="Times New Roman" w:hAnsi="Times New Roman" w:cs="David" w:hint="cs"/>
          <w:rtl/>
        </w:rPr>
        <w:t xml:space="preserve"> קושי גדול עבור הרופא ליידע את החולה על דבר כזה. </w:t>
      </w:r>
    </w:p>
    <w:p w:rsidR="0025715C" w:rsidRDefault="0025715C" w:rsidP="00523C67">
      <w:pPr>
        <w:tabs>
          <w:tab w:val="num" w:pos="720"/>
        </w:tabs>
        <w:spacing w:after="0" w:line="360" w:lineRule="auto"/>
        <w:rPr>
          <w:rFonts w:ascii="Times New Roman" w:hAnsi="Times New Roman" w:cs="David" w:hint="cs"/>
          <w:rtl/>
        </w:rPr>
      </w:pPr>
      <w:r w:rsidRPr="0025715C">
        <w:rPr>
          <w:rFonts w:ascii="Times New Roman" w:hAnsi="Times New Roman" w:cs="David" w:hint="cs"/>
          <w:b/>
          <w:bCs/>
          <w:u w:val="single"/>
          <w:rtl/>
        </w:rPr>
        <w:t>מסירת מידע לחולה שאינו בעל כשרות</w:t>
      </w:r>
      <w:r>
        <w:rPr>
          <w:rFonts w:ascii="Times New Roman" w:hAnsi="Times New Roman" w:cs="David" w:hint="cs"/>
          <w:rtl/>
        </w:rPr>
        <w:t xml:space="preserve">: </w:t>
      </w:r>
      <w:proofErr w:type="spellStart"/>
      <w:r w:rsidR="00154E8F" w:rsidRPr="00154E8F">
        <w:rPr>
          <w:rFonts w:ascii="Times New Roman" w:hAnsi="Times New Roman" w:cs="David" w:hint="cs"/>
          <w:b/>
          <w:bCs/>
          <w:rtl/>
        </w:rPr>
        <w:t>ס'10</w:t>
      </w:r>
      <w:proofErr w:type="spellEnd"/>
      <w:r w:rsidR="00154E8F">
        <w:rPr>
          <w:rFonts w:ascii="Times New Roman" w:hAnsi="Times New Roman" w:cs="David" w:hint="cs"/>
          <w:rtl/>
        </w:rPr>
        <w:t xml:space="preserve">- רופא אחראי- ההודעה היא למיופה כוח או לאדם קרוב למטופל ולאפוטרופוס. </w:t>
      </w:r>
    </w:p>
    <w:p w:rsidR="00154E8F" w:rsidRPr="00154E8F" w:rsidRDefault="00154E8F" w:rsidP="00523C67">
      <w:pPr>
        <w:tabs>
          <w:tab w:val="num" w:pos="720"/>
        </w:tabs>
        <w:spacing w:after="0" w:line="360" w:lineRule="auto"/>
        <w:rPr>
          <w:rFonts w:ascii="Times New Roman" w:hAnsi="Times New Roman" w:cs="David" w:hint="cs"/>
          <w:b/>
          <w:bCs/>
          <w:u w:val="single"/>
          <w:rtl/>
        </w:rPr>
      </w:pPr>
      <w:r w:rsidRPr="00154E8F">
        <w:rPr>
          <w:rFonts w:ascii="Times New Roman" w:hAnsi="Times New Roman" w:cs="David" w:hint="cs"/>
          <w:b/>
          <w:bCs/>
          <w:u w:val="single"/>
          <w:rtl/>
        </w:rPr>
        <w:t>תהליך קבלת ההחלטות:</w:t>
      </w:r>
    </w:p>
    <w:p w:rsidR="00154E8F" w:rsidRDefault="00154E8F" w:rsidP="00523C67">
      <w:pPr>
        <w:tabs>
          <w:tab w:val="num" w:pos="720"/>
        </w:tabs>
        <w:spacing w:after="0" w:line="360" w:lineRule="auto"/>
        <w:rPr>
          <w:rFonts w:ascii="Times New Roman" w:hAnsi="Times New Roman" w:cs="David" w:hint="cs"/>
          <w:rtl/>
        </w:rPr>
      </w:pPr>
      <w:r w:rsidRPr="00154E8F">
        <w:rPr>
          <w:rFonts w:ascii="Times New Roman" w:hAnsi="Times New Roman" w:cs="David" w:hint="cs"/>
          <w:b/>
          <w:bCs/>
          <w:u w:val="single"/>
          <w:rtl/>
        </w:rPr>
        <w:t>קביעת מצבו הרפואי של המטופל</w:t>
      </w:r>
      <w:r>
        <w:rPr>
          <w:rFonts w:ascii="Times New Roman" w:hAnsi="Times New Roman" w:cs="David" w:hint="cs"/>
          <w:b/>
          <w:bCs/>
          <w:u w:val="single"/>
          <w:rtl/>
        </w:rPr>
        <w:t xml:space="preserve">- </w:t>
      </w:r>
      <w:r>
        <w:rPr>
          <w:rFonts w:ascii="Times New Roman" w:hAnsi="Times New Roman" w:cs="David" w:hint="cs"/>
          <w:rtl/>
        </w:rPr>
        <w:t xml:space="preserve">ס' 8ג </w:t>
      </w:r>
      <w:r w:rsidR="00DD7E03">
        <w:rPr>
          <w:rFonts w:ascii="Times New Roman" w:hAnsi="Times New Roman" w:cs="David" w:hint="cs"/>
          <w:rtl/>
        </w:rPr>
        <w:t xml:space="preserve">קביעת הרופא האחראי לאחר התייעצות עם רופאים מומחים מטפלים. </w:t>
      </w:r>
    </w:p>
    <w:p w:rsidR="00DD7E03" w:rsidRDefault="00DD7E03" w:rsidP="00523C67">
      <w:pPr>
        <w:tabs>
          <w:tab w:val="num" w:pos="720"/>
        </w:tabs>
        <w:spacing w:after="0" w:line="360" w:lineRule="auto"/>
        <w:rPr>
          <w:rFonts w:ascii="Times New Roman" w:hAnsi="Times New Roman" w:cs="David" w:hint="cs"/>
          <w:rtl/>
        </w:rPr>
      </w:pPr>
      <w:r w:rsidRPr="00DD7E03">
        <w:rPr>
          <w:rFonts w:ascii="Times New Roman" w:hAnsi="Times New Roman" w:cs="David" w:hint="cs"/>
          <w:b/>
          <w:bCs/>
          <w:u w:val="single"/>
          <w:rtl/>
        </w:rPr>
        <w:t>דיון ותיעוד</w:t>
      </w:r>
      <w:r>
        <w:rPr>
          <w:rFonts w:ascii="Times New Roman" w:hAnsi="Times New Roman" w:cs="David" w:hint="cs"/>
          <w:rtl/>
        </w:rPr>
        <w:t>-</w:t>
      </w:r>
      <w:proofErr w:type="spellStart"/>
      <w:r w:rsidR="000531E7">
        <w:rPr>
          <w:rFonts w:ascii="Times New Roman" w:hAnsi="Times New Roman" w:cs="David" w:hint="cs"/>
          <w:rtl/>
        </w:rPr>
        <w:t>ס'11</w:t>
      </w:r>
      <w:proofErr w:type="spellEnd"/>
      <w:r w:rsidR="000531E7">
        <w:rPr>
          <w:rFonts w:ascii="Times New Roman" w:hAnsi="Times New Roman" w:cs="David" w:hint="cs"/>
          <w:rtl/>
        </w:rPr>
        <w:t xml:space="preserve">- רופא אחראי יקיים עם המטפלים האחרים דיון על מצבו של המטופל- חובת דיון ותיעוד </w:t>
      </w:r>
      <w:r w:rsidR="000531E7">
        <w:rPr>
          <w:rFonts w:ascii="Times New Roman" w:hAnsi="Times New Roman" w:cs="David"/>
          <w:rtl/>
        </w:rPr>
        <w:t>–</w:t>
      </w:r>
      <w:r w:rsidR="000531E7">
        <w:rPr>
          <w:rFonts w:ascii="Times New Roman" w:hAnsi="Times New Roman" w:cs="David" w:hint="cs"/>
          <w:rtl/>
        </w:rPr>
        <w:t xml:space="preserve"> המשפחה אינה שותפה ומקבלת הודעה על כוונה. </w:t>
      </w:r>
    </w:p>
    <w:p w:rsidR="000531E7" w:rsidRDefault="000531E7" w:rsidP="00523C67">
      <w:pPr>
        <w:tabs>
          <w:tab w:val="num" w:pos="720"/>
        </w:tabs>
        <w:spacing w:after="0" w:line="360" w:lineRule="auto"/>
        <w:rPr>
          <w:rFonts w:ascii="Times New Roman" w:hAnsi="Times New Roman" w:cs="David" w:hint="cs"/>
          <w:rtl/>
        </w:rPr>
      </w:pPr>
      <w:r w:rsidRPr="000531E7">
        <w:rPr>
          <w:rFonts w:ascii="Times New Roman" w:hAnsi="Times New Roman" w:cs="David" w:hint="cs"/>
          <w:b/>
          <w:bCs/>
          <w:u w:val="single"/>
          <w:rtl/>
        </w:rPr>
        <w:t>חובת הערכות חוזרת</w:t>
      </w:r>
      <w:r>
        <w:rPr>
          <w:rFonts w:ascii="Times New Roman" w:hAnsi="Times New Roman" w:cs="David" w:hint="cs"/>
          <w:rtl/>
        </w:rPr>
        <w:t xml:space="preserve">- </w:t>
      </w:r>
      <w:proofErr w:type="spellStart"/>
      <w:r w:rsidR="004D2C02">
        <w:rPr>
          <w:rFonts w:ascii="Times New Roman" w:hAnsi="Times New Roman" w:cs="David" w:hint="cs"/>
          <w:rtl/>
        </w:rPr>
        <w:t>ס'12</w:t>
      </w:r>
      <w:proofErr w:type="spellEnd"/>
      <w:r w:rsidR="004D2C02">
        <w:rPr>
          <w:rFonts w:ascii="Times New Roman" w:hAnsi="Times New Roman" w:cs="David" w:hint="cs"/>
          <w:rtl/>
        </w:rPr>
        <w:t xml:space="preserve">- כל פעם להעריך מחדש ואם יש שינוי עליו לחזור ולהחליט </w:t>
      </w:r>
      <w:proofErr w:type="spellStart"/>
      <w:r w:rsidR="004D2C02">
        <w:rPr>
          <w:rFonts w:ascii="Times New Roman" w:hAnsi="Times New Roman" w:cs="David" w:hint="cs"/>
          <w:rtl/>
        </w:rPr>
        <w:t>לענין</w:t>
      </w:r>
      <w:proofErr w:type="spellEnd"/>
      <w:r w:rsidR="004D2C02">
        <w:rPr>
          <w:rFonts w:ascii="Times New Roman" w:hAnsi="Times New Roman" w:cs="David" w:hint="cs"/>
          <w:rtl/>
        </w:rPr>
        <w:t xml:space="preserve"> דרך הטיפול. </w:t>
      </w:r>
    </w:p>
    <w:p w:rsidR="004D2C02" w:rsidRDefault="004D2C02" w:rsidP="00523C67">
      <w:pPr>
        <w:tabs>
          <w:tab w:val="num" w:pos="720"/>
        </w:tabs>
        <w:spacing w:after="0" w:line="360" w:lineRule="auto"/>
        <w:rPr>
          <w:rFonts w:ascii="Times New Roman" w:hAnsi="Times New Roman" w:cs="David" w:hint="cs"/>
          <w:rtl/>
        </w:rPr>
      </w:pPr>
      <w:r w:rsidRPr="004D2C02">
        <w:rPr>
          <w:rFonts w:ascii="Times New Roman" w:hAnsi="Times New Roman" w:cs="David" w:hint="cs"/>
          <w:b/>
          <w:bCs/>
          <w:rtl/>
        </w:rPr>
        <w:t>מה עושים במקרה של חילוקי דעות</w:t>
      </w:r>
      <w:r>
        <w:rPr>
          <w:rFonts w:ascii="Times New Roman" w:hAnsi="Times New Roman" w:cs="David" w:hint="cs"/>
          <w:rtl/>
        </w:rPr>
        <w:t xml:space="preserve"> = פניה </w:t>
      </w:r>
      <w:proofErr w:type="spellStart"/>
      <w:r>
        <w:rPr>
          <w:rFonts w:ascii="Times New Roman" w:hAnsi="Times New Roman" w:cs="David" w:hint="cs"/>
          <w:rtl/>
        </w:rPr>
        <w:t>לועדה</w:t>
      </w:r>
      <w:proofErr w:type="spellEnd"/>
      <w:r>
        <w:rPr>
          <w:rFonts w:ascii="Times New Roman" w:hAnsi="Times New Roman" w:cs="David" w:hint="cs"/>
          <w:rtl/>
        </w:rPr>
        <w:t xml:space="preserve"> מוסדית. </w:t>
      </w:r>
    </w:p>
    <w:p w:rsidR="004D2C02" w:rsidRDefault="004D2C02" w:rsidP="00523C67">
      <w:pPr>
        <w:tabs>
          <w:tab w:val="num" w:pos="720"/>
        </w:tabs>
        <w:spacing w:after="0" w:line="360" w:lineRule="auto"/>
        <w:rPr>
          <w:rFonts w:ascii="Times New Roman" w:hAnsi="Times New Roman" w:cs="David" w:hint="cs"/>
          <w:rtl/>
        </w:rPr>
      </w:pPr>
      <w:r w:rsidRPr="004D2C02">
        <w:rPr>
          <w:rFonts w:ascii="Times New Roman" w:hAnsi="Times New Roman" w:cs="David" w:hint="cs"/>
          <w:b/>
          <w:bCs/>
          <w:rtl/>
        </w:rPr>
        <w:t xml:space="preserve">הנחיות רפואיות מקדימות- </w:t>
      </w:r>
      <w:proofErr w:type="spellStart"/>
      <w:r w:rsidRPr="004D2C02">
        <w:rPr>
          <w:rFonts w:ascii="Times New Roman" w:hAnsi="Times New Roman" w:cs="David" w:hint="cs"/>
          <w:b/>
          <w:bCs/>
          <w:rtl/>
        </w:rPr>
        <w:t>ס'31</w:t>
      </w:r>
      <w:proofErr w:type="spellEnd"/>
      <w:r>
        <w:rPr>
          <w:rFonts w:ascii="Times New Roman" w:hAnsi="Times New Roman" w:cs="David" w:hint="cs"/>
          <w:rtl/>
        </w:rPr>
        <w:t xml:space="preserve">- </w:t>
      </w:r>
      <w:r w:rsidR="007E1467">
        <w:rPr>
          <w:rFonts w:ascii="Times New Roman" w:hAnsi="Times New Roman" w:cs="David" w:hint="cs"/>
          <w:rtl/>
        </w:rPr>
        <w:t xml:space="preserve">אדם בעל כשרות יפרט את ההנחיות המקדימות לגבי רצון הטיפול. תקף ל5 שנים. </w:t>
      </w:r>
    </w:p>
    <w:p w:rsidR="007E1467" w:rsidRDefault="007E1467" w:rsidP="00523C67">
      <w:pPr>
        <w:tabs>
          <w:tab w:val="num" w:pos="720"/>
        </w:tabs>
        <w:spacing w:after="0" w:line="360" w:lineRule="auto"/>
        <w:rPr>
          <w:rFonts w:ascii="Times New Roman" w:hAnsi="Times New Roman" w:cs="David" w:hint="cs"/>
          <w:rtl/>
        </w:rPr>
      </w:pPr>
      <w:r>
        <w:rPr>
          <w:rFonts w:ascii="Times New Roman" w:hAnsi="Times New Roman" w:cs="David" w:hint="cs"/>
          <w:rtl/>
        </w:rPr>
        <w:lastRenderedPageBreak/>
        <w:t xml:space="preserve">ההנחיות המקדימות יינתנו אחרי שקיבל מאחות מוסמכת או רופא מידע רפואי </w:t>
      </w:r>
      <w:r>
        <w:rPr>
          <w:rFonts w:ascii="Times New Roman" w:hAnsi="Times New Roman" w:cs="David"/>
          <w:rtl/>
        </w:rPr>
        <w:t>–</w:t>
      </w:r>
      <w:r>
        <w:rPr>
          <w:rFonts w:ascii="Times New Roman" w:hAnsi="Times New Roman" w:cs="David" w:hint="cs"/>
          <w:rtl/>
        </w:rPr>
        <w:t xml:space="preserve"> יבין את משמעות הדברים- </w:t>
      </w:r>
      <w:proofErr w:type="spellStart"/>
      <w:r w:rsidRPr="007E1467">
        <w:rPr>
          <w:rFonts w:ascii="Times New Roman" w:hAnsi="Times New Roman" w:cs="David" w:hint="cs"/>
          <w:b/>
          <w:bCs/>
          <w:rtl/>
        </w:rPr>
        <w:t>ס'32א</w:t>
      </w:r>
      <w:proofErr w:type="spellEnd"/>
      <w:r>
        <w:rPr>
          <w:rFonts w:ascii="Times New Roman" w:hAnsi="Times New Roman" w:cs="David" w:hint="cs"/>
          <w:rtl/>
        </w:rPr>
        <w:t xml:space="preserve">. </w:t>
      </w:r>
      <w:r w:rsidR="003A041F">
        <w:rPr>
          <w:rFonts w:ascii="Times New Roman" w:hAnsi="Times New Roman" w:cs="David" w:hint="cs"/>
          <w:rtl/>
        </w:rPr>
        <w:t xml:space="preserve">אם מדובר בחולה הנוטה למות המידע צריך להינתן ע"י רופא מומחה ולא אחות או רופא. </w:t>
      </w:r>
      <w:proofErr w:type="spellStart"/>
      <w:r w:rsidR="003A041F" w:rsidRPr="003A041F">
        <w:rPr>
          <w:rFonts w:ascii="Times New Roman" w:hAnsi="Times New Roman" w:cs="David" w:hint="cs"/>
          <w:b/>
          <w:bCs/>
          <w:rtl/>
        </w:rPr>
        <w:t>ס'32ב</w:t>
      </w:r>
      <w:proofErr w:type="spellEnd"/>
      <w:r w:rsidR="003A041F">
        <w:rPr>
          <w:rFonts w:ascii="Times New Roman" w:hAnsi="Times New Roman" w:cs="David" w:hint="cs"/>
          <w:rtl/>
        </w:rPr>
        <w:t xml:space="preserve">. </w:t>
      </w:r>
    </w:p>
    <w:p w:rsidR="003A041F" w:rsidRDefault="003A041F" w:rsidP="00523C67">
      <w:pPr>
        <w:tabs>
          <w:tab w:val="num" w:pos="720"/>
        </w:tabs>
        <w:spacing w:after="0" w:line="360" w:lineRule="auto"/>
        <w:rPr>
          <w:rFonts w:ascii="Times New Roman" w:hAnsi="Times New Roman" w:cs="David" w:hint="cs"/>
          <w:rtl/>
        </w:rPr>
      </w:pPr>
      <w:r w:rsidRPr="003A041F">
        <w:rPr>
          <w:rFonts w:ascii="Times New Roman" w:hAnsi="Times New Roman" w:cs="David" w:hint="cs"/>
          <w:b/>
          <w:bCs/>
          <w:rtl/>
        </w:rPr>
        <w:t>דרך מתן ההנחיות</w:t>
      </w:r>
      <w:r>
        <w:rPr>
          <w:rFonts w:ascii="Times New Roman" w:hAnsi="Times New Roman" w:cs="David" w:hint="cs"/>
          <w:rtl/>
        </w:rPr>
        <w:t xml:space="preserve">- ס' 33- יינתנו בכתב בחתימת ידו ליד 2 עדים. נעשה </w:t>
      </w:r>
      <w:proofErr w:type="spellStart"/>
      <w:r>
        <w:rPr>
          <w:rFonts w:ascii="Times New Roman" w:hAnsi="Times New Roman" w:cs="David" w:hint="cs"/>
          <w:rtl/>
        </w:rPr>
        <w:t>בדר"כ</w:t>
      </w:r>
      <w:proofErr w:type="spellEnd"/>
      <w:r>
        <w:rPr>
          <w:rFonts w:ascii="Times New Roman" w:hAnsi="Times New Roman" w:cs="David" w:hint="cs"/>
          <w:rtl/>
        </w:rPr>
        <w:t xml:space="preserve"> באמצעות עו"ד. מזה כולל? הגדרת סבל משמעותי, הצהרה כי זה ניתן מרצון חופשי+ הבנה </w:t>
      </w:r>
      <w:proofErr w:type="spellStart"/>
      <w:r>
        <w:rPr>
          <w:rFonts w:ascii="Times New Roman" w:hAnsi="Times New Roman" w:cs="David" w:hint="cs"/>
          <w:rtl/>
        </w:rPr>
        <w:t>ושק"ד</w:t>
      </w:r>
      <w:proofErr w:type="spellEnd"/>
      <w:r>
        <w:rPr>
          <w:rFonts w:ascii="Times New Roman" w:hAnsi="Times New Roman" w:cs="David" w:hint="cs"/>
          <w:rtl/>
        </w:rPr>
        <w:t xml:space="preserve">. ותמצית המידע הרפואי שניתן לנותן ההנחיות. </w:t>
      </w:r>
    </w:p>
    <w:p w:rsidR="000E4E6D" w:rsidRDefault="000E4E6D" w:rsidP="00523C67">
      <w:pPr>
        <w:tabs>
          <w:tab w:val="num" w:pos="720"/>
        </w:tabs>
        <w:spacing w:after="0" w:line="360" w:lineRule="auto"/>
        <w:rPr>
          <w:rFonts w:ascii="Times New Roman" w:hAnsi="Times New Roman" w:cs="David" w:hint="cs"/>
          <w:rtl/>
        </w:rPr>
      </w:pPr>
      <w:r w:rsidRPr="000E4E6D">
        <w:rPr>
          <w:rFonts w:ascii="Times New Roman" w:hAnsi="Times New Roman" w:cs="David" w:hint="cs"/>
          <w:b/>
          <w:bCs/>
          <w:rtl/>
        </w:rPr>
        <w:t xml:space="preserve">מה קורה עם הנחיות שלא על טופס- </w:t>
      </w:r>
      <w:proofErr w:type="spellStart"/>
      <w:r w:rsidRPr="000E4E6D">
        <w:rPr>
          <w:rFonts w:ascii="Times New Roman" w:hAnsi="Times New Roman" w:cs="David" w:hint="cs"/>
          <w:b/>
          <w:bCs/>
          <w:rtl/>
        </w:rPr>
        <w:t>ס'34ב</w:t>
      </w:r>
      <w:proofErr w:type="spellEnd"/>
      <w:r>
        <w:rPr>
          <w:rFonts w:ascii="Times New Roman" w:hAnsi="Times New Roman" w:cs="David" w:hint="cs"/>
          <w:rtl/>
        </w:rPr>
        <w:t xml:space="preserve">- אינן מחייבות </w:t>
      </w:r>
      <w:r>
        <w:rPr>
          <w:rFonts w:ascii="Times New Roman" w:hAnsi="Times New Roman" w:cs="David"/>
          <w:rtl/>
        </w:rPr>
        <w:t>–</w:t>
      </w:r>
      <w:r>
        <w:rPr>
          <w:rFonts w:ascii="Times New Roman" w:hAnsi="Times New Roman" w:cs="David" w:hint="cs"/>
          <w:rtl/>
        </w:rPr>
        <w:t xml:space="preserve"> עמותת לילך מנסה להילחם בזה. </w:t>
      </w:r>
    </w:p>
    <w:p w:rsidR="004F7BB7" w:rsidRDefault="004F7BB7" w:rsidP="00523C67">
      <w:pPr>
        <w:tabs>
          <w:tab w:val="num" w:pos="720"/>
        </w:tabs>
        <w:spacing w:after="0" w:line="360" w:lineRule="auto"/>
        <w:rPr>
          <w:rFonts w:ascii="Times New Roman" w:hAnsi="Times New Roman" w:cs="David" w:hint="cs"/>
          <w:rtl/>
        </w:rPr>
      </w:pPr>
      <w:r w:rsidRPr="004F7BB7">
        <w:rPr>
          <w:rFonts w:ascii="Times New Roman" w:hAnsi="Times New Roman" w:cs="David" w:hint="cs"/>
          <w:b/>
          <w:bCs/>
          <w:rtl/>
        </w:rPr>
        <w:t xml:space="preserve">ייפוי כוח- </w:t>
      </w:r>
      <w:proofErr w:type="spellStart"/>
      <w:r w:rsidRPr="004F7BB7">
        <w:rPr>
          <w:rFonts w:ascii="Times New Roman" w:hAnsi="Times New Roman" w:cs="David" w:hint="cs"/>
          <w:b/>
          <w:bCs/>
          <w:rtl/>
        </w:rPr>
        <w:t>ס'37</w:t>
      </w:r>
      <w:proofErr w:type="spellEnd"/>
      <w:r>
        <w:rPr>
          <w:rFonts w:ascii="Times New Roman" w:hAnsi="Times New Roman" w:cs="David" w:hint="cs"/>
          <w:rtl/>
        </w:rPr>
        <w:t xml:space="preserve">- בעל כשרות משפטית יכול להעניק ייפוי כוח לפי טופס. מיופה הכוח מוסמך להחליט במקומו על טיפול רפואי אם יהיה בלי כשרות. אפשר לרשום את זה במאגר של משרד הבריאות. </w:t>
      </w:r>
    </w:p>
    <w:p w:rsidR="004F7BB7" w:rsidRPr="00154E8F" w:rsidRDefault="004F7BB7" w:rsidP="00523C67">
      <w:pPr>
        <w:tabs>
          <w:tab w:val="num" w:pos="720"/>
        </w:tabs>
        <w:spacing w:after="0" w:line="360" w:lineRule="auto"/>
        <w:rPr>
          <w:rFonts w:ascii="Times New Roman" w:hAnsi="Times New Roman" w:cs="David" w:hint="cs"/>
          <w:rtl/>
        </w:rPr>
      </w:pPr>
      <w:r w:rsidRPr="004F7BB7">
        <w:rPr>
          <w:rFonts w:ascii="Times New Roman" w:hAnsi="Times New Roman" w:cs="David" w:hint="cs"/>
          <w:b/>
          <w:bCs/>
          <w:rtl/>
        </w:rPr>
        <w:t xml:space="preserve">שינוי וביטול- </w:t>
      </w:r>
      <w:proofErr w:type="spellStart"/>
      <w:r w:rsidRPr="004F7BB7">
        <w:rPr>
          <w:rFonts w:ascii="Times New Roman" w:hAnsi="Times New Roman" w:cs="David" w:hint="cs"/>
          <w:b/>
          <w:bCs/>
          <w:rtl/>
        </w:rPr>
        <w:t>ס'43</w:t>
      </w:r>
      <w:proofErr w:type="spellEnd"/>
      <w:r>
        <w:rPr>
          <w:rFonts w:ascii="Times New Roman" w:hAnsi="Times New Roman" w:cs="David" w:hint="cs"/>
          <w:rtl/>
        </w:rPr>
        <w:t xml:space="preserve"> בהתאם להנחיות שניתנו יותר מאוחר. ניתן לביטול בפני 2 עדים. </w:t>
      </w:r>
    </w:p>
    <w:p w:rsidR="00154E8F" w:rsidRPr="00154E8F" w:rsidRDefault="00154E8F" w:rsidP="00523C67">
      <w:pPr>
        <w:tabs>
          <w:tab w:val="num" w:pos="720"/>
        </w:tabs>
        <w:spacing w:after="0" w:line="360" w:lineRule="auto"/>
        <w:rPr>
          <w:rFonts w:ascii="Times New Roman" w:hAnsi="Times New Roman" w:cs="David" w:hint="cs"/>
          <w:b/>
          <w:bCs/>
          <w:u w:val="single"/>
          <w:rtl/>
        </w:rPr>
      </w:pPr>
    </w:p>
    <w:p w:rsidR="00C850CD" w:rsidRDefault="00073396" w:rsidP="00073396">
      <w:pPr>
        <w:tabs>
          <w:tab w:val="num" w:pos="720"/>
        </w:tabs>
        <w:spacing w:after="0" w:line="360" w:lineRule="auto"/>
        <w:rPr>
          <w:rFonts w:ascii="Times New Roman" w:hAnsi="Times New Roman" w:cs="David" w:hint="cs"/>
          <w:rtl/>
        </w:rPr>
      </w:pPr>
      <w:r w:rsidRPr="00073396">
        <w:rPr>
          <w:rFonts w:ascii="Times New Roman" w:hAnsi="Times New Roman" w:cs="David"/>
          <w:rtl/>
        </w:rPr>
        <w:drawing>
          <wp:inline distT="0" distB="0" distL="0" distR="0">
            <wp:extent cx="5486400" cy="3860800"/>
            <wp:effectExtent l="0" t="0" r="0" b="0"/>
            <wp:docPr id="1"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612" cy="6308725"/>
                      <a:chOff x="179388" y="476250"/>
                      <a:chExt cx="8964612" cy="6308725"/>
                    </a:xfrm>
                  </a:grpSpPr>
                  <a:sp>
                    <a:nvSpPr>
                      <a:cNvPr id="26626" name="Footer Placeholder 2"/>
                      <a:cNvSpPr>
                        <a:spLocks noGrp="1"/>
                      </a:cNvSpPr>
                    </a:nvSpPr>
                    <a:spPr bwMode="auto">
                      <a:xfrm>
                        <a:off x="3124200" y="6245225"/>
                        <a:ext cx="2895600" cy="47625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he-IL"/>
                          </a:defPPr>
                          <a:lvl1pPr algn="ctr" rtl="1" fontAlgn="base">
                            <a:spcBef>
                              <a:spcPct val="0"/>
                            </a:spcBef>
                            <a:spcAft>
                              <a:spcPct val="0"/>
                            </a:spcAft>
                            <a:defRPr sz="1400" kern="1200" smtClean="0">
                              <a:solidFill>
                                <a:schemeClr val="tx1"/>
                              </a:solidFill>
                              <a:latin typeface="Arial" charset="0"/>
                              <a:ea typeface="+mn-ea"/>
                              <a:cs typeface="Arial"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a:latin typeface="Arial" pitchFamily="34" charset="0"/>
                              <a:cs typeface="Arial" pitchFamily="34" charset="0"/>
                            </a:rPr>
                            <a:t>מצגת זו הוכנה ע"י ד"ר עפרה גולן, עו"ד</a:t>
                          </a:r>
                          <a:r>
                            <a:rPr lang="en-US">
                              <a:latin typeface="Arial" pitchFamily="34" charset="0"/>
                              <a:cs typeface="Arial" pitchFamily="34" charset="0"/>
                            </a:rPr>
                            <a:t> (c)</a:t>
                          </a:r>
                        </a:p>
                      </a:txBody>
                      <a:useSpRect/>
                    </a:txSp>
                  </a:sp>
                  <a:sp>
                    <a:nvSpPr>
                      <a:cNvPr id="26627" name="Line 38"/>
                      <a:cNvSpPr>
                        <a:spLocks noChangeShapeType="1"/>
                      </a:cNvSpPr>
                    </a:nvSpPr>
                    <a:spPr bwMode="auto">
                      <a:xfrm>
                        <a:off x="7667625" y="4365625"/>
                        <a:ext cx="0" cy="21590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28" name="Line 36"/>
                      <a:cNvSpPr>
                        <a:spLocks noChangeShapeType="1"/>
                      </a:cNvSpPr>
                    </a:nvSpPr>
                    <a:spPr bwMode="auto">
                      <a:xfrm>
                        <a:off x="6732588" y="4076700"/>
                        <a:ext cx="0" cy="288925"/>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29" name="Line 34"/>
                      <a:cNvSpPr>
                        <a:spLocks noChangeShapeType="1"/>
                      </a:cNvSpPr>
                    </a:nvSpPr>
                    <a:spPr bwMode="auto">
                      <a:xfrm flipV="1">
                        <a:off x="3563938" y="4076700"/>
                        <a:ext cx="2087562" cy="865188"/>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0" name="Line 33"/>
                      <a:cNvSpPr>
                        <a:spLocks noChangeShapeType="1"/>
                      </a:cNvSpPr>
                    </a:nvSpPr>
                    <a:spPr bwMode="auto">
                      <a:xfrm>
                        <a:off x="1979613" y="4941888"/>
                        <a:ext cx="0" cy="21590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1" name="Line 24"/>
                      <a:cNvSpPr>
                        <a:spLocks noChangeShapeType="1"/>
                      </a:cNvSpPr>
                    </a:nvSpPr>
                    <a:spPr bwMode="auto">
                      <a:xfrm>
                        <a:off x="6732588" y="3644900"/>
                        <a:ext cx="0" cy="21590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2" name="Line 21"/>
                      <a:cNvSpPr>
                        <a:spLocks noChangeShapeType="1"/>
                      </a:cNvSpPr>
                    </a:nvSpPr>
                    <a:spPr bwMode="auto">
                      <a:xfrm>
                        <a:off x="8027988" y="3429000"/>
                        <a:ext cx="0" cy="21590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3" name="Line 15"/>
                      <a:cNvSpPr>
                        <a:spLocks noChangeShapeType="1"/>
                      </a:cNvSpPr>
                    </a:nvSpPr>
                    <a:spPr bwMode="auto">
                      <a:xfrm>
                        <a:off x="5651500" y="2636838"/>
                        <a:ext cx="0" cy="50165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4" name="Line 14"/>
                      <a:cNvSpPr>
                        <a:spLocks noChangeShapeType="1"/>
                      </a:cNvSpPr>
                    </a:nvSpPr>
                    <a:spPr bwMode="auto">
                      <a:xfrm>
                        <a:off x="5651500" y="1989138"/>
                        <a:ext cx="0" cy="287337"/>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5" name="Rectangle 4"/>
                      <a:cNvSpPr>
                        <a:spLocks noChangeArrowheads="1"/>
                      </a:cNvSpPr>
                    </a:nvSpPr>
                    <a:spPr bwMode="auto">
                      <a:xfrm>
                        <a:off x="3419475" y="836613"/>
                        <a:ext cx="2305050" cy="288925"/>
                      </a:xfrm>
                      <a:prstGeom prst="rect">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600"/>
                            <a:t>האם החולה נוטה למות?</a:t>
                          </a:r>
                          <a:endParaRPr lang="en-US" sz="1600"/>
                        </a:p>
                      </a:txBody>
                      <a:useSpRect/>
                    </a:txSp>
                  </a:sp>
                  <a:sp>
                    <a:nvSpPr>
                      <a:cNvPr id="26636" name="Line 5"/>
                      <a:cNvSpPr>
                        <a:spLocks noChangeShapeType="1"/>
                      </a:cNvSpPr>
                    </a:nvSpPr>
                    <a:spPr bwMode="auto">
                      <a:xfrm>
                        <a:off x="4572000" y="1125538"/>
                        <a:ext cx="0" cy="43180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7" name="Line 6"/>
                      <a:cNvSpPr>
                        <a:spLocks noChangeShapeType="1"/>
                      </a:cNvSpPr>
                    </a:nvSpPr>
                    <a:spPr bwMode="auto">
                      <a:xfrm>
                        <a:off x="2771775" y="1557338"/>
                        <a:ext cx="2881313"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38" name="Oval 7"/>
                      <a:cNvSpPr>
                        <a:spLocks noChangeArrowheads="1"/>
                      </a:cNvSpPr>
                    </a:nvSpPr>
                    <a:spPr bwMode="auto">
                      <a:xfrm>
                        <a:off x="1619250" y="2060575"/>
                        <a:ext cx="2089150" cy="431800"/>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600"/>
                            <a:t>טפל כרגיל</a:t>
                          </a:r>
                          <a:endParaRPr lang="en-US" sz="1600"/>
                        </a:p>
                      </a:txBody>
                      <a:useSpRect/>
                    </a:txSp>
                  </a:sp>
                  <a:sp>
                    <a:nvSpPr>
                      <a:cNvPr id="26639" name="Rectangle 8"/>
                      <a:cNvSpPr>
                        <a:spLocks noChangeArrowheads="1"/>
                      </a:cNvSpPr>
                    </a:nvSpPr>
                    <a:spPr bwMode="auto">
                      <a:xfrm>
                        <a:off x="5653088" y="1412875"/>
                        <a:ext cx="2305050" cy="288925"/>
                      </a:xfrm>
                      <a:prstGeom prst="rect">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spcBef>
                              <a:spcPct val="20000"/>
                            </a:spcBef>
                          </a:pPr>
                          <a:r>
                            <a:rPr lang="he-IL" sz="1600"/>
                            <a:t>האם החולה בעל כשרות?</a:t>
                          </a:r>
                        </a:p>
                      </a:txBody>
                      <a:useSpRect/>
                    </a:txSp>
                  </a:sp>
                  <a:sp>
                    <a:nvSpPr>
                      <a:cNvPr id="26640" name="Line 9"/>
                      <a:cNvSpPr>
                        <a:spLocks noChangeShapeType="1"/>
                      </a:cNvSpPr>
                    </a:nvSpPr>
                    <a:spPr bwMode="auto">
                      <a:xfrm>
                        <a:off x="6732588" y="1700213"/>
                        <a:ext cx="0" cy="288925"/>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41" name="Line 10"/>
                      <a:cNvSpPr>
                        <a:spLocks noChangeShapeType="1"/>
                      </a:cNvSpPr>
                    </a:nvSpPr>
                    <a:spPr bwMode="auto">
                      <a:xfrm>
                        <a:off x="5651500" y="1989138"/>
                        <a:ext cx="2089150"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42" name="Line 11"/>
                      <a:cNvSpPr>
                        <a:spLocks noChangeShapeType="1"/>
                      </a:cNvSpPr>
                    </a:nvSpPr>
                    <a:spPr bwMode="auto">
                      <a:xfrm>
                        <a:off x="7740650" y="1989138"/>
                        <a:ext cx="0" cy="287337"/>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43" name="Oval 12"/>
                      <a:cNvSpPr>
                        <a:spLocks noChangeArrowheads="1"/>
                      </a:cNvSpPr>
                    </a:nvSpPr>
                    <a:spPr bwMode="auto">
                      <a:xfrm>
                        <a:off x="6732588" y="2133600"/>
                        <a:ext cx="2266950" cy="647700"/>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קבע את הטיפול לפי רצון החולה </a:t>
                          </a:r>
                        </a:p>
                        <a:p>
                          <a:pPr algn="ctr"/>
                          <a:r>
                            <a:rPr lang="he-IL" sz="1400"/>
                            <a:t> נסה לשכנעו לקבל "טיפול נלווה"</a:t>
                          </a:r>
                          <a:endParaRPr lang="en-US" sz="1200"/>
                        </a:p>
                      </a:txBody>
                      <a:useSpRect/>
                    </a:txSp>
                  </a:sp>
                  <a:sp>
                    <a:nvSpPr>
                      <a:cNvPr id="26644" name="Rectangle 13"/>
                      <a:cNvSpPr>
                        <a:spLocks noChangeArrowheads="1"/>
                      </a:cNvSpPr>
                    </a:nvSpPr>
                    <a:spPr bwMode="auto">
                      <a:xfrm>
                        <a:off x="4356100" y="2205038"/>
                        <a:ext cx="2305050" cy="503237"/>
                      </a:xfrm>
                      <a:prstGeom prst="rect">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האם השאיר הנחיות מקדימות/</a:t>
                          </a:r>
                        </a:p>
                        <a:p>
                          <a:pPr algn="ctr"/>
                          <a:r>
                            <a:rPr lang="he-IL" sz="1400"/>
                            <a:t>מינה מיופה כוח?</a:t>
                          </a:r>
                          <a:endParaRPr lang="en-US" sz="1400"/>
                        </a:p>
                      </a:txBody>
                      <a:useSpRect/>
                    </a:txSp>
                  </a:sp>
                  <a:sp>
                    <a:nvSpPr>
                      <a:cNvPr id="26645" name="Line 16"/>
                      <a:cNvSpPr>
                        <a:spLocks noChangeShapeType="1"/>
                      </a:cNvSpPr>
                    </a:nvSpPr>
                    <a:spPr bwMode="auto">
                      <a:xfrm>
                        <a:off x="3563938" y="3138488"/>
                        <a:ext cx="3887787"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46" name="AutoShape 17"/>
                      <a:cNvSpPr>
                        <a:spLocks noChangeArrowheads="1"/>
                      </a:cNvSpPr>
                    </a:nvSpPr>
                    <a:spPr bwMode="auto">
                      <a:xfrm>
                        <a:off x="7164388" y="2924175"/>
                        <a:ext cx="1655762" cy="577850"/>
                      </a:xfrm>
                      <a:prstGeom prst="flowChartProcess">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האם ביקש להימנע </a:t>
                          </a:r>
                        </a:p>
                        <a:p>
                          <a:pPr algn="ctr"/>
                          <a:r>
                            <a:rPr lang="he-IL" sz="1400"/>
                            <a:t>מטיפול?</a:t>
                          </a:r>
                          <a:endParaRPr lang="en-US" sz="1400"/>
                        </a:p>
                      </a:txBody>
                      <a:useSpRect/>
                    </a:txSp>
                  </a:sp>
                  <a:sp>
                    <a:nvSpPr>
                      <a:cNvPr id="26647" name="AutoShape 18"/>
                      <a:cNvSpPr>
                        <a:spLocks noChangeArrowheads="1"/>
                      </a:cNvSpPr>
                    </a:nvSpPr>
                    <a:spPr bwMode="auto">
                      <a:xfrm>
                        <a:off x="1690688" y="2922588"/>
                        <a:ext cx="2160587" cy="649287"/>
                      </a:xfrm>
                      <a:prstGeom prst="flowChartProcess">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האם לפי הצהרה מפורשת</a:t>
                          </a:r>
                        </a:p>
                        <a:p>
                          <a:pPr algn="ctr"/>
                          <a:r>
                            <a:rPr lang="he-IL" sz="1400"/>
                            <a:t>של אדם קרוב החולה אינו</a:t>
                          </a:r>
                        </a:p>
                        <a:p>
                          <a:pPr algn="ctr"/>
                          <a:r>
                            <a:rPr lang="he-IL" sz="1400"/>
                            <a:t>רוצה להוסיף לחיות?</a:t>
                          </a:r>
                          <a:endParaRPr lang="en-US" sz="1400"/>
                        </a:p>
                      </a:txBody>
                      <a:useSpRect/>
                    </a:txSp>
                  </a:sp>
                  <a:sp>
                    <a:nvSpPr>
                      <a:cNvPr id="26648" name="Rectangle 19"/>
                      <a:cNvSpPr>
                        <a:spLocks noChangeArrowheads="1"/>
                      </a:cNvSpPr>
                    </a:nvSpPr>
                    <a:spPr bwMode="auto">
                      <a:xfrm>
                        <a:off x="5580063" y="3789363"/>
                        <a:ext cx="2160587" cy="323850"/>
                      </a:xfrm>
                      <a:prstGeom prst="rect">
                        <a:avLst/>
                      </a:prstGeom>
                      <a:solidFill>
                        <a:srgbClr val="F5F50D"/>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האם סובל סבל משמעותי?</a:t>
                          </a:r>
                          <a:endParaRPr lang="en-US" sz="1400"/>
                        </a:p>
                      </a:txBody>
                      <a:useSpRect/>
                    </a:txSp>
                  </a:sp>
                  <a:sp>
                    <a:nvSpPr>
                      <a:cNvPr id="26649" name="Oval 20"/>
                      <a:cNvSpPr>
                        <a:spLocks noChangeArrowheads="1"/>
                      </a:cNvSpPr>
                    </a:nvSpPr>
                    <a:spPr bwMode="auto">
                      <a:xfrm>
                        <a:off x="7812088" y="3716338"/>
                        <a:ext cx="1331912" cy="431800"/>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טפל כרגיל</a:t>
                          </a:r>
                          <a:endParaRPr lang="en-US" sz="1400"/>
                        </a:p>
                      </a:txBody>
                      <a:useSpRect/>
                    </a:txSp>
                  </a:sp>
                  <a:sp>
                    <a:nvSpPr>
                      <a:cNvPr id="26650" name="Line 23"/>
                      <a:cNvSpPr>
                        <a:spLocks noChangeShapeType="1"/>
                      </a:cNvSpPr>
                    </a:nvSpPr>
                    <a:spPr bwMode="auto">
                      <a:xfrm>
                        <a:off x="8532813" y="3644900"/>
                        <a:ext cx="0" cy="71438"/>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51" name="Line 26"/>
                      <a:cNvSpPr>
                        <a:spLocks noChangeShapeType="1"/>
                      </a:cNvSpPr>
                    </a:nvSpPr>
                    <a:spPr bwMode="auto">
                      <a:xfrm>
                        <a:off x="2771775" y="3573463"/>
                        <a:ext cx="2808288" cy="360362"/>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52" name="Line 27"/>
                      <a:cNvSpPr>
                        <a:spLocks noChangeShapeType="1"/>
                      </a:cNvSpPr>
                    </a:nvSpPr>
                    <a:spPr bwMode="auto">
                      <a:xfrm>
                        <a:off x="2771775" y="3573463"/>
                        <a:ext cx="0" cy="360362"/>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53" name="AutoShape 28"/>
                      <a:cNvSpPr>
                        <a:spLocks noChangeArrowheads="1"/>
                      </a:cNvSpPr>
                    </a:nvSpPr>
                    <a:spPr bwMode="auto">
                      <a:xfrm>
                        <a:off x="1763713" y="3930650"/>
                        <a:ext cx="2138362" cy="650875"/>
                      </a:xfrm>
                      <a:prstGeom prst="flowChartProcess">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אם יש אפוטרופוס קרוב –</a:t>
                          </a:r>
                        </a:p>
                        <a:p>
                          <a:pPr algn="ctr"/>
                          <a:r>
                            <a:rPr lang="he-IL" sz="1400"/>
                            <a:t>האם עמדתו שהחולה אינו</a:t>
                          </a:r>
                        </a:p>
                        <a:p>
                          <a:pPr algn="ctr"/>
                          <a:r>
                            <a:rPr lang="he-IL" sz="1400"/>
                            <a:t>רוצה להאריך את חייו?</a:t>
                          </a:r>
                          <a:endParaRPr lang="en-US" sz="1400"/>
                        </a:p>
                      </a:txBody>
                      <a:useSpRect/>
                    </a:txSp>
                  </a:sp>
                  <a:sp>
                    <a:nvSpPr>
                      <a:cNvPr id="26654" name="Oval 29"/>
                      <a:cNvSpPr>
                        <a:spLocks noChangeArrowheads="1"/>
                      </a:cNvSpPr>
                    </a:nvSpPr>
                    <a:spPr bwMode="auto">
                      <a:xfrm>
                        <a:off x="827088" y="5084763"/>
                        <a:ext cx="2268537" cy="1296987"/>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חובה לטפל, למעט</a:t>
                          </a:r>
                        </a:p>
                        <a:p>
                          <a:pPr algn="ctr"/>
                          <a:r>
                            <a:rPr lang="he-IL" sz="1400"/>
                            <a:t>טיפול מציל חיים במצב</a:t>
                          </a:r>
                        </a:p>
                        <a:p>
                          <a:pPr algn="ctr"/>
                          <a:r>
                            <a:rPr lang="he-IL" sz="1400"/>
                            <a:t>חירום רפואי אם החולה</a:t>
                          </a:r>
                        </a:p>
                        <a:p>
                          <a:pPr algn="ctr"/>
                          <a:r>
                            <a:rPr lang="he-IL" sz="1400"/>
                            <a:t>בשלב סופי ולא נקבע </a:t>
                          </a:r>
                        </a:p>
                        <a:p>
                          <a:pPr algn="ctr"/>
                          <a:r>
                            <a:rPr lang="he-IL" sz="1400"/>
                            <a:t>שרצונו לקבל טיפול</a:t>
                          </a:r>
                          <a:endParaRPr lang="en-US" sz="1000"/>
                        </a:p>
                      </a:txBody>
                      <a:useSpRect/>
                    </a:txSp>
                  </a:sp>
                  <a:sp>
                    <a:nvSpPr>
                      <a:cNvPr id="26655" name="Line 31"/>
                      <a:cNvSpPr>
                        <a:spLocks noChangeShapeType="1"/>
                      </a:cNvSpPr>
                    </a:nvSpPr>
                    <a:spPr bwMode="auto">
                      <a:xfrm>
                        <a:off x="2771775" y="4581525"/>
                        <a:ext cx="0" cy="360363"/>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56" name="Line 32"/>
                      <a:cNvSpPr>
                        <a:spLocks noChangeShapeType="1"/>
                      </a:cNvSpPr>
                    </a:nvSpPr>
                    <a:spPr bwMode="auto">
                      <a:xfrm>
                        <a:off x="1979613" y="4941888"/>
                        <a:ext cx="1584325"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57" name="AutoShape 35"/>
                      <a:cNvSpPr>
                        <a:spLocks noChangeArrowheads="1"/>
                      </a:cNvSpPr>
                    </a:nvSpPr>
                    <a:spPr bwMode="auto">
                      <a:xfrm>
                        <a:off x="7092950" y="4552950"/>
                        <a:ext cx="1346200" cy="460375"/>
                      </a:xfrm>
                      <a:prstGeom prst="flowChartProcess">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האם החולה </a:t>
                          </a:r>
                        </a:p>
                        <a:p>
                          <a:pPr algn="ctr"/>
                          <a:r>
                            <a:rPr lang="he-IL" sz="1400"/>
                            <a:t>בשלב סופי?</a:t>
                          </a:r>
                          <a:endParaRPr lang="en-US" sz="1400"/>
                        </a:p>
                      </a:txBody>
                      <a:useSpRect/>
                    </a:txSp>
                  </a:sp>
                  <a:sp>
                    <a:nvSpPr>
                      <a:cNvPr id="26658" name="Line 37"/>
                      <a:cNvSpPr>
                        <a:spLocks noChangeShapeType="1"/>
                      </a:cNvSpPr>
                    </a:nvSpPr>
                    <a:spPr bwMode="auto">
                      <a:xfrm>
                        <a:off x="5795963" y="4365625"/>
                        <a:ext cx="1871662"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59" name="Line 39"/>
                      <a:cNvSpPr>
                        <a:spLocks noChangeShapeType="1"/>
                      </a:cNvSpPr>
                    </a:nvSpPr>
                    <a:spPr bwMode="auto">
                      <a:xfrm>
                        <a:off x="5795963" y="4365625"/>
                        <a:ext cx="0" cy="21590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60" name="Line 40"/>
                      <a:cNvSpPr>
                        <a:spLocks noChangeShapeType="1"/>
                      </a:cNvSpPr>
                    </a:nvSpPr>
                    <a:spPr bwMode="auto">
                      <a:xfrm>
                        <a:off x="6732588" y="3644900"/>
                        <a:ext cx="1800225"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61" name="Oval 41"/>
                      <a:cNvSpPr>
                        <a:spLocks noChangeArrowheads="1"/>
                      </a:cNvSpPr>
                    </a:nvSpPr>
                    <a:spPr bwMode="auto">
                      <a:xfrm>
                        <a:off x="4643438" y="4508500"/>
                        <a:ext cx="2266950" cy="576263"/>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טפל עד להערכה שסובל</a:t>
                          </a:r>
                        </a:p>
                        <a:p>
                          <a:pPr algn="ctr"/>
                          <a:r>
                            <a:rPr lang="he-IL" sz="1400"/>
                            <a:t> סבל משמעותי</a:t>
                          </a:r>
                          <a:endParaRPr lang="en-US" sz="1400"/>
                        </a:p>
                      </a:txBody>
                      <a:useSpRect/>
                    </a:txSp>
                  </a:sp>
                  <a:sp>
                    <a:nvSpPr>
                      <a:cNvPr id="26662" name="Line 43"/>
                      <a:cNvSpPr>
                        <a:spLocks noChangeShapeType="1"/>
                      </a:cNvSpPr>
                    </a:nvSpPr>
                    <a:spPr bwMode="auto">
                      <a:xfrm>
                        <a:off x="7667625" y="5013325"/>
                        <a:ext cx="0" cy="360363"/>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63" name="Line 44"/>
                      <a:cNvSpPr>
                        <a:spLocks noChangeShapeType="1"/>
                      </a:cNvSpPr>
                    </a:nvSpPr>
                    <a:spPr bwMode="auto">
                      <a:xfrm>
                        <a:off x="6948488" y="5373688"/>
                        <a:ext cx="1511300" cy="0"/>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64" name="Line 45"/>
                      <a:cNvSpPr>
                        <a:spLocks noChangeShapeType="1"/>
                      </a:cNvSpPr>
                    </a:nvSpPr>
                    <a:spPr bwMode="auto">
                      <a:xfrm>
                        <a:off x="8459788" y="5373688"/>
                        <a:ext cx="0" cy="287337"/>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65" name="Line 46"/>
                      <a:cNvSpPr>
                        <a:spLocks noChangeShapeType="1"/>
                      </a:cNvSpPr>
                    </a:nvSpPr>
                    <a:spPr bwMode="auto">
                      <a:xfrm>
                        <a:off x="6948488" y="5373688"/>
                        <a:ext cx="0" cy="360362"/>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6666" name="Oval 47"/>
                      <a:cNvSpPr>
                        <a:spLocks noChangeArrowheads="1"/>
                      </a:cNvSpPr>
                    </a:nvSpPr>
                    <a:spPr bwMode="auto">
                      <a:xfrm>
                        <a:off x="6300788" y="5661025"/>
                        <a:ext cx="1295400" cy="1123950"/>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הימנע מטיפול</a:t>
                          </a:r>
                        </a:p>
                        <a:p>
                          <a:pPr algn="ctr"/>
                          <a:r>
                            <a:rPr lang="he-IL" sz="1400"/>
                            <a:t>רפואי בהתאם</a:t>
                          </a:r>
                        </a:p>
                        <a:p>
                          <a:pPr algn="ctr"/>
                          <a:r>
                            <a:rPr lang="he-IL" sz="1400"/>
                            <a:t> לרצונו למעט</a:t>
                          </a:r>
                        </a:p>
                        <a:p>
                          <a:pPr algn="ctr"/>
                          <a:r>
                            <a:rPr lang="he-IL" sz="1400"/>
                            <a:t>"טיפול נלווה"</a:t>
                          </a:r>
                          <a:endParaRPr lang="en-US" sz="1400"/>
                        </a:p>
                      </a:txBody>
                      <a:useSpRect/>
                    </a:txSp>
                  </a:sp>
                  <a:sp>
                    <a:nvSpPr>
                      <a:cNvPr id="26667" name="Oval 48"/>
                      <a:cNvSpPr>
                        <a:spLocks noChangeArrowheads="1"/>
                      </a:cNvSpPr>
                    </a:nvSpPr>
                    <a:spPr bwMode="auto">
                      <a:xfrm>
                        <a:off x="7740650" y="5661025"/>
                        <a:ext cx="1331913" cy="1123950"/>
                      </a:xfrm>
                      <a:prstGeom prst="ellipse">
                        <a:avLst/>
                      </a:prstGeom>
                      <a:solidFill>
                        <a:srgbClr val="CC99FF"/>
                      </a:solidFill>
                      <a:ln w="9525">
                        <a:solidFill>
                          <a:schemeClr val="tx1"/>
                        </a:solidFill>
                        <a:round/>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sz="1400"/>
                            <a:t>הימנע מטיפול</a:t>
                          </a:r>
                        </a:p>
                        <a:p>
                          <a:pPr algn="ctr"/>
                          <a:r>
                            <a:rPr lang="he-IL" sz="1400"/>
                            <a:t>רפואי בהתאם</a:t>
                          </a:r>
                        </a:p>
                        <a:p>
                          <a:pPr algn="ctr"/>
                          <a:r>
                            <a:rPr lang="he-IL" sz="1400"/>
                            <a:t> לרצונו למעט</a:t>
                          </a:r>
                        </a:p>
                        <a:p>
                          <a:pPr algn="ctr"/>
                          <a:r>
                            <a:rPr lang="he-IL" sz="1400"/>
                            <a:t>מתן נוזלים</a:t>
                          </a:r>
                          <a:endParaRPr lang="en-US" sz="1400"/>
                        </a:p>
                      </a:txBody>
                      <a:useSpRect/>
                    </a:txSp>
                  </a:sp>
                  <a:sp>
                    <a:nvSpPr>
                      <a:cNvPr id="26668" name="Line 49"/>
                      <a:cNvSpPr>
                        <a:spLocks noChangeShapeType="1"/>
                      </a:cNvSpPr>
                    </a:nvSpPr>
                    <a:spPr bwMode="auto">
                      <a:xfrm>
                        <a:off x="2771775" y="1557338"/>
                        <a:ext cx="0" cy="503237"/>
                      </a:xfrm>
                      <a:prstGeom prst="line">
                        <a:avLst/>
                      </a:prstGeom>
                      <a:noFill/>
                      <a:ln w="9525">
                        <a:solidFill>
                          <a:schemeClr val="tx1"/>
                        </a:solidFill>
                        <a:round/>
                        <a:headEnd/>
                        <a:tailEnd/>
                      </a:ln>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grpSp>
                    <a:nvGrpSpPr>
                      <a:cNvPr id="26669" name="Group 53"/>
                      <a:cNvGrpSpPr>
                        <a:grpSpLocks/>
                      </a:cNvGrpSpPr>
                    </a:nvGrpSpPr>
                    <a:grpSpPr bwMode="auto">
                      <a:xfrm>
                        <a:off x="179388" y="763588"/>
                        <a:ext cx="1800225" cy="865187"/>
                        <a:chOff x="113" y="482"/>
                        <a:chExt cx="1134" cy="545"/>
                      </a:xfrm>
                    </a:grpSpPr>
                    <a:sp>
                      <a:nvSpPr>
                        <a:cNvPr id="26687" name="Rectangle 50"/>
                        <a:cNvSpPr>
                          <a:spLocks noChangeArrowheads="1"/>
                        </a:cNvSpPr>
                      </a:nvSpPr>
                      <a:spPr bwMode="auto">
                        <a:xfrm>
                          <a:off x="113" y="482"/>
                          <a:ext cx="1134" cy="182"/>
                        </a:xfrm>
                        <a:prstGeom prst="rect">
                          <a:avLst/>
                        </a:prstGeom>
                        <a:solidFill>
                          <a:schemeClr val="accent1"/>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a:t>קביעת </a:t>
                            </a:r>
                            <a:r>
                              <a:rPr lang="he-IL">
                                <a:hlinkClick r:id="" action="ppaction://customshow?name=רופא אחראי&amp;return=true"/>
                              </a:rPr>
                              <a:t>רופא אחראי</a:t>
                            </a:r>
                            <a:endParaRPr lang="en-US"/>
                          </a:p>
                        </a:txBody>
                        <a:useSpRect/>
                      </a:txSp>
                    </a:sp>
                    <a:sp>
                      <a:nvSpPr>
                        <a:cNvPr id="26688" name="Rectangle 51"/>
                        <a:cNvSpPr>
                          <a:spLocks noChangeArrowheads="1"/>
                        </a:cNvSpPr>
                      </a:nvSpPr>
                      <a:spPr bwMode="auto">
                        <a:xfrm>
                          <a:off x="113" y="664"/>
                          <a:ext cx="1134" cy="182"/>
                        </a:xfrm>
                        <a:prstGeom prst="rect">
                          <a:avLst/>
                        </a:prstGeom>
                        <a:solidFill>
                          <a:srgbClr val="CC99FF"/>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a:t>ביצוע רופא מטפל</a:t>
                            </a:r>
                            <a:endParaRPr lang="en-US"/>
                          </a:p>
                        </a:txBody>
                        <a:useSpRect/>
                      </a:txSp>
                    </a:sp>
                    <a:sp>
                      <a:nvSpPr>
                        <a:cNvPr id="26689" name="Rectangle 52"/>
                        <a:cNvSpPr>
                          <a:spLocks noChangeArrowheads="1"/>
                        </a:cNvSpPr>
                      </a:nvSpPr>
                      <a:spPr bwMode="auto">
                        <a:xfrm>
                          <a:off x="113" y="845"/>
                          <a:ext cx="1134" cy="182"/>
                        </a:xfrm>
                        <a:prstGeom prst="rect">
                          <a:avLst/>
                        </a:prstGeom>
                        <a:solidFill>
                          <a:srgbClr val="F5F50D"/>
                        </a:solidFill>
                        <a:ln w="9525">
                          <a:solidFill>
                            <a:schemeClr val="tx1"/>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he-IL"/>
                              <a:t>קביעת רופא מטפל</a:t>
                            </a:r>
                            <a:endParaRPr lang="en-US"/>
                          </a:p>
                        </a:txBody>
                        <a:useSpRect/>
                      </a:txSp>
                    </a:sp>
                  </a:grpSp>
                  <a:sp>
                    <a:nvSpPr>
                      <a:cNvPr id="26670" name="Text Box 54"/>
                      <a:cNvSpPr txBox="1">
                        <a:spLocks noChangeArrowheads="1"/>
                      </a:cNvSpPr>
                    </a:nvSpPr>
                    <a:spPr bwMode="auto">
                      <a:xfrm>
                        <a:off x="323850" y="476250"/>
                        <a:ext cx="1439863" cy="366713"/>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spcBef>
                              <a:spcPct val="50000"/>
                            </a:spcBef>
                          </a:pPr>
                          <a:r>
                            <a:rPr lang="he-IL" b="1"/>
                            <a:t>מקרא</a:t>
                          </a:r>
                          <a:endParaRPr lang="en-US" b="1"/>
                        </a:p>
                      </a:txBody>
                      <a:useSpRect/>
                    </a:txSp>
                  </a:sp>
                  <a:sp>
                    <a:nvSpPr>
                      <a:cNvPr id="26671" name="Text Box 55"/>
                      <a:cNvSpPr txBox="1">
                        <a:spLocks noChangeArrowheads="1"/>
                      </a:cNvSpPr>
                    </a:nvSpPr>
                    <a:spPr bwMode="auto">
                      <a:xfrm>
                        <a:off x="7019925" y="1700213"/>
                        <a:ext cx="360363"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2" name="Text Box 56"/>
                      <a:cNvSpPr txBox="1">
                        <a:spLocks noChangeArrowheads="1"/>
                      </a:cNvSpPr>
                    </a:nvSpPr>
                    <a:spPr bwMode="auto">
                      <a:xfrm>
                        <a:off x="5076825" y="1196975"/>
                        <a:ext cx="360363"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3" name="Text Box 57"/>
                      <a:cNvSpPr txBox="1">
                        <a:spLocks noChangeArrowheads="1"/>
                      </a:cNvSpPr>
                    </a:nvSpPr>
                    <a:spPr bwMode="auto">
                      <a:xfrm>
                        <a:off x="6443663" y="2781300"/>
                        <a:ext cx="360362"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4" name="Text Box 58"/>
                      <a:cNvSpPr txBox="1">
                        <a:spLocks noChangeArrowheads="1"/>
                      </a:cNvSpPr>
                    </a:nvSpPr>
                    <a:spPr bwMode="auto">
                      <a:xfrm>
                        <a:off x="6804025" y="3284538"/>
                        <a:ext cx="360363"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5" name="Text Box 59"/>
                      <a:cNvSpPr txBox="1">
                        <a:spLocks noChangeArrowheads="1"/>
                      </a:cNvSpPr>
                    </a:nvSpPr>
                    <a:spPr bwMode="auto">
                      <a:xfrm>
                        <a:off x="7164388" y="4076700"/>
                        <a:ext cx="360362"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6" name="Text Box 60"/>
                      <a:cNvSpPr txBox="1">
                        <a:spLocks noChangeArrowheads="1"/>
                      </a:cNvSpPr>
                    </a:nvSpPr>
                    <a:spPr bwMode="auto">
                      <a:xfrm>
                        <a:off x="8027988" y="5013325"/>
                        <a:ext cx="360362"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7" name="Text Box 61"/>
                      <a:cNvSpPr txBox="1">
                        <a:spLocks noChangeArrowheads="1"/>
                      </a:cNvSpPr>
                    </a:nvSpPr>
                    <a:spPr bwMode="auto">
                      <a:xfrm>
                        <a:off x="4211638" y="3429000"/>
                        <a:ext cx="360362"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8" name="Text Box 62"/>
                      <a:cNvSpPr txBox="1">
                        <a:spLocks noChangeArrowheads="1"/>
                      </a:cNvSpPr>
                    </a:nvSpPr>
                    <a:spPr bwMode="auto">
                      <a:xfrm>
                        <a:off x="4211638" y="4221163"/>
                        <a:ext cx="360362"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כן</a:t>
                          </a:r>
                          <a:endParaRPr lang="en-US" sz="1600"/>
                        </a:p>
                      </a:txBody>
                      <a:useSpRect/>
                    </a:txSp>
                  </a:sp>
                  <a:sp>
                    <a:nvSpPr>
                      <a:cNvPr id="26679" name="Rectangle 63"/>
                      <a:cNvSpPr>
                        <a:spLocks noChangeArrowheads="1"/>
                      </a:cNvSpPr>
                    </a:nvSpPr>
                    <a:spPr bwMode="auto">
                      <a:xfrm>
                        <a:off x="3419475" y="1196975"/>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0" name="Rectangle 64"/>
                      <a:cNvSpPr>
                        <a:spLocks noChangeArrowheads="1"/>
                      </a:cNvSpPr>
                    </a:nvSpPr>
                    <a:spPr bwMode="auto">
                      <a:xfrm>
                        <a:off x="5940425" y="1700213"/>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1" name="Rectangle 65"/>
                      <a:cNvSpPr>
                        <a:spLocks noChangeArrowheads="1"/>
                      </a:cNvSpPr>
                    </a:nvSpPr>
                    <a:spPr bwMode="auto">
                      <a:xfrm>
                        <a:off x="8532813" y="3429000"/>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2" name="Rectangle 66"/>
                      <a:cNvSpPr>
                        <a:spLocks noChangeArrowheads="1"/>
                      </a:cNvSpPr>
                    </a:nvSpPr>
                    <a:spPr bwMode="auto">
                      <a:xfrm>
                        <a:off x="7092950" y="5013325"/>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3" name="Rectangle 67"/>
                      <a:cNvSpPr>
                        <a:spLocks noChangeArrowheads="1"/>
                      </a:cNvSpPr>
                    </a:nvSpPr>
                    <a:spPr bwMode="auto">
                      <a:xfrm>
                        <a:off x="6084888" y="4076700"/>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4" name="Rectangle 68"/>
                      <a:cNvSpPr>
                        <a:spLocks noChangeArrowheads="1"/>
                      </a:cNvSpPr>
                    </a:nvSpPr>
                    <a:spPr bwMode="auto">
                      <a:xfrm>
                        <a:off x="4716463" y="2781300"/>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5" name="Rectangle 69"/>
                      <a:cNvSpPr>
                        <a:spLocks noChangeArrowheads="1"/>
                      </a:cNvSpPr>
                    </a:nvSpPr>
                    <a:spPr bwMode="auto">
                      <a:xfrm>
                        <a:off x="2268538" y="4581525"/>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a:sp>
                    <a:nvSpPr>
                      <a:cNvPr id="26686" name="Rectangle 70"/>
                      <a:cNvSpPr>
                        <a:spLocks noChangeArrowheads="1"/>
                      </a:cNvSpPr>
                    </a:nvSpPr>
                    <a:spPr bwMode="auto">
                      <a:xfrm>
                        <a:off x="2268538" y="3573463"/>
                        <a:ext cx="419100" cy="336550"/>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r>
                            <a:rPr lang="he-IL" sz="1600"/>
                            <a:t>לא</a:t>
                          </a:r>
                          <a:endParaRPr lang="en-US" sz="1600"/>
                        </a:p>
                      </a:txBody>
                      <a:useSpRect/>
                    </a:txSp>
                  </a:sp>
                </lc:lockedCanvas>
              </a:graphicData>
            </a:graphic>
          </wp:inline>
        </w:drawing>
      </w:r>
    </w:p>
    <w:p w:rsidR="00C761BB" w:rsidRPr="00C761F3" w:rsidRDefault="00C761BB" w:rsidP="00400E75">
      <w:pPr>
        <w:tabs>
          <w:tab w:val="num" w:pos="720"/>
        </w:tabs>
        <w:spacing w:after="0" w:line="360" w:lineRule="auto"/>
        <w:rPr>
          <w:rFonts w:ascii="Times New Roman" w:hAnsi="Times New Roman" w:cs="David"/>
          <w:rtl/>
        </w:rPr>
      </w:pPr>
    </w:p>
    <w:p w:rsidR="00251B24" w:rsidRPr="007D26A0" w:rsidRDefault="00251B24" w:rsidP="00251B24">
      <w:pPr>
        <w:spacing w:after="0" w:line="360" w:lineRule="auto"/>
        <w:rPr>
          <w:rFonts w:ascii="Times New Roman" w:hAnsi="Times New Roman" w:cs="David" w:hint="cs"/>
          <w:rtl/>
        </w:rPr>
      </w:pPr>
    </w:p>
    <w:p w:rsidR="007D26A0" w:rsidRPr="0044488C" w:rsidRDefault="007D26A0" w:rsidP="00251B24">
      <w:pPr>
        <w:tabs>
          <w:tab w:val="num" w:pos="720"/>
        </w:tabs>
        <w:spacing w:after="0" w:line="360" w:lineRule="auto"/>
        <w:rPr>
          <w:rFonts w:ascii="Times New Roman" w:hAnsi="Times New Roman" w:cs="David"/>
          <w:rtl/>
        </w:rPr>
      </w:pPr>
    </w:p>
    <w:p w:rsidR="00375774" w:rsidRDefault="00375774" w:rsidP="00F37EA4">
      <w:pPr>
        <w:spacing w:after="0" w:line="360" w:lineRule="auto"/>
        <w:rPr>
          <w:rFonts w:ascii="Times New Roman" w:hAnsi="Times New Roman" w:cs="David" w:hint="cs"/>
          <w:rtl/>
        </w:rPr>
      </w:pPr>
    </w:p>
    <w:p w:rsidR="009D77FA" w:rsidRDefault="007F2BC3" w:rsidP="00F37EA4">
      <w:pPr>
        <w:spacing w:after="0" w:line="360" w:lineRule="auto"/>
        <w:rPr>
          <w:rFonts w:ascii="Times New Roman" w:hAnsi="Times New Roman" w:cs="David" w:hint="cs"/>
          <w:rtl/>
        </w:rPr>
      </w:pPr>
      <w:r w:rsidRPr="007F2BC3">
        <w:rPr>
          <w:rFonts w:ascii="Times New Roman" w:hAnsi="Times New Roman" w:cs="David" w:hint="cs"/>
          <w:b/>
          <w:bCs/>
          <w:u w:val="single"/>
          <w:rtl/>
        </w:rPr>
        <w:t>קטינים</w:t>
      </w:r>
      <w:r>
        <w:rPr>
          <w:rFonts w:ascii="Times New Roman" w:hAnsi="Times New Roman" w:cs="David" w:hint="cs"/>
          <w:rtl/>
        </w:rPr>
        <w:t xml:space="preserve">: </w:t>
      </w:r>
      <w:proofErr w:type="spellStart"/>
      <w:r w:rsidR="005015A6">
        <w:rPr>
          <w:rFonts w:ascii="Times New Roman" w:hAnsi="Times New Roman" w:cs="David" w:hint="cs"/>
          <w:rtl/>
        </w:rPr>
        <w:t>בדר"כ</w:t>
      </w:r>
      <w:proofErr w:type="spellEnd"/>
      <w:r w:rsidR="005015A6">
        <w:rPr>
          <w:rFonts w:ascii="Times New Roman" w:hAnsi="Times New Roman" w:cs="David" w:hint="cs"/>
          <w:rtl/>
        </w:rPr>
        <w:t xml:space="preserve"> קטין הוא עד גיל 18 וההורים הם האפוטרופוסים שלו אם רוצים לשלול אותם צריך בהמ"ש. </w:t>
      </w:r>
    </w:p>
    <w:p w:rsidR="005015A6" w:rsidRDefault="005015A6" w:rsidP="00F37EA4">
      <w:pPr>
        <w:spacing w:after="0" w:line="360" w:lineRule="auto"/>
        <w:rPr>
          <w:rFonts w:ascii="Times New Roman" w:hAnsi="Times New Roman" w:cs="David" w:hint="cs"/>
          <w:rtl/>
        </w:rPr>
      </w:pPr>
      <w:r>
        <w:rPr>
          <w:rFonts w:ascii="Times New Roman" w:hAnsi="Times New Roman" w:cs="David" w:hint="cs"/>
          <w:rtl/>
        </w:rPr>
        <w:t xml:space="preserve">*** הבדל בין יפויי כוח </w:t>
      </w:r>
      <w:r>
        <w:rPr>
          <w:rFonts w:ascii="Times New Roman" w:hAnsi="Times New Roman" w:cs="David"/>
          <w:rtl/>
        </w:rPr>
        <w:t>–</w:t>
      </w:r>
      <w:r>
        <w:rPr>
          <w:rFonts w:ascii="Times New Roman" w:hAnsi="Times New Roman" w:cs="David" w:hint="cs"/>
          <w:rtl/>
        </w:rPr>
        <w:t xml:space="preserve"> אדם ממנה , לאפוטרופוס- בהמ"ש ממנה או מכוח חוק. </w:t>
      </w:r>
    </w:p>
    <w:p w:rsidR="005015A6" w:rsidRDefault="005015A6" w:rsidP="00F37EA4">
      <w:pPr>
        <w:spacing w:after="0" w:line="360" w:lineRule="auto"/>
        <w:rPr>
          <w:rFonts w:ascii="Times New Roman" w:hAnsi="Times New Roman" w:cs="David" w:hint="cs"/>
          <w:rtl/>
        </w:rPr>
      </w:pPr>
      <w:r w:rsidRPr="005015A6">
        <w:rPr>
          <w:rFonts w:ascii="Times New Roman" w:hAnsi="Times New Roman" w:cs="David" w:hint="cs"/>
          <w:b/>
          <w:bCs/>
          <w:u w:val="single"/>
          <w:rtl/>
        </w:rPr>
        <w:t>החלטות רפואיות</w:t>
      </w:r>
      <w:r>
        <w:rPr>
          <w:rFonts w:ascii="Times New Roman" w:hAnsi="Times New Roman" w:cs="David" w:hint="cs"/>
          <w:rtl/>
        </w:rPr>
        <w:t xml:space="preserve">: 1. 2 ההורים 2. המטפל 3. לעיתים הילד </w:t>
      </w:r>
      <w:r w:rsidRPr="005015A6">
        <w:rPr>
          <w:rFonts w:ascii="Times New Roman" w:hAnsi="Times New Roman" w:cs="David"/>
        </w:rPr>
        <w:sym w:font="Wingdings" w:char="F0DF"/>
      </w:r>
      <w:r>
        <w:rPr>
          <w:rFonts w:ascii="Times New Roman" w:hAnsi="Times New Roman" w:cs="David" w:hint="cs"/>
          <w:rtl/>
        </w:rPr>
        <w:t xml:space="preserve">  לא תמיד כולם מסכימים על אותו טיפול ודרך. </w:t>
      </w:r>
    </w:p>
    <w:p w:rsidR="00323935" w:rsidRDefault="008B0F79" w:rsidP="00F37EA4">
      <w:pPr>
        <w:spacing w:after="0" w:line="360" w:lineRule="auto"/>
        <w:rPr>
          <w:rFonts w:ascii="Times New Roman" w:hAnsi="Times New Roman" w:cs="David" w:hint="cs"/>
          <w:rtl/>
        </w:rPr>
      </w:pPr>
      <w:r w:rsidRPr="008B0F79">
        <w:rPr>
          <w:rFonts w:ascii="Times New Roman" w:hAnsi="Times New Roman" w:cs="David" w:hint="cs"/>
          <w:b/>
          <w:bCs/>
          <w:u w:val="single"/>
          <w:rtl/>
        </w:rPr>
        <w:t>חריגים</w:t>
      </w:r>
      <w:r>
        <w:rPr>
          <w:rFonts w:ascii="Times New Roman" w:hAnsi="Times New Roman" w:cs="David" w:hint="cs"/>
          <w:rtl/>
        </w:rPr>
        <w:t>:</w:t>
      </w:r>
    </w:p>
    <w:p w:rsidR="008B0F79" w:rsidRPr="008B0F79" w:rsidRDefault="008B0F79" w:rsidP="008B0F79">
      <w:pPr>
        <w:pStyle w:val="a3"/>
        <w:numPr>
          <w:ilvl w:val="2"/>
          <w:numId w:val="9"/>
        </w:numPr>
        <w:spacing w:after="0" w:line="360" w:lineRule="auto"/>
        <w:rPr>
          <w:rFonts w:ascii="Times New Roman" w:hAnsi="Times New Roman" w:cs="David" w:hint="cs"/>
          <w:b/>
          <w:bCs/>
          <w:u w:val="single"/>
          <w:rtl/>
        </w:rPr>
      </w:pPr>
      <w:r w:rsidRPr="008B0F79">
        <w:rPr>
          <w:rFonts w:ascii="Times New Roman" w:hAnsi="Times New Roman" w:cs="David" w:hint="cs"/>
          <w:b/>
          <w:bCs/>
          <w:u w:val="single"/>
          <w:rtl/>
        </w:rPr>
        <w:t xml:space="preserve">קטינה רוצה הפסקת הריון- </w:t>
      </w:r>
    </w:p>
    <w:p w:rsidR="00C13145" w:rsidRDefault="00C13145" w:rsidP="00F37EA4">
      <w:pPr>
        <w:spacing w:after="0" w:line="360" w:lineRule="auto"/>
        <w:rPr>
          <w:rFonts w:ascii="Times New Roman" w:hAnsi="Times New Roman" w:cs="David" w:hint="cs"/>
          <w:rtl/>
        </w:rPr>
      </w:pPr>
      <w:r>
        <w:rPr>
          <w:rFonts w:ascii="Times New Roman" w:hAnsi="Times New Roman" w:cs="David" w:hint="cs"/>
          <w:rtl/>
        </w:rPr>
        <w:t xml:space="preserve">חוק העונשין - </w:t>
      </w:r>
      <w:r w:rsidR="00D87D41">
        <w:rPr>
          <w:rFonts w:ascii="Times New Roman" w:hAnsi="Times New Roman" w:cs="David" w:hint="cs"/>
          <w:rtl/>
        </w:rPr>
        <w:t xml:space="preserve">הסכמת הקטינה אינה טעונה אישור נציגה. מכאן </w:t>
      </w:r>
      <w:r>
        <w:rPr>
          <w:rFonts w:ascii="Times New Roman" w:hAnsi="Times New Roman" w:cs="David" w:hint="cs"/>
          <w:rtl/>
        </w:rPr>
        <w:t>גזרו שלא חייבים ליידע את ההורים</w:t>
      </w:r>
      <w:r w:rsidRPr="00C13145">
        <w:rPr>
          <w:rFonts w:ascii="Times New Roman" w:hAnsi="Times New Roman" w:cs="David"/>
        </w:rPr>
        <w:sym w:font="Wingdings" w:char="F0DF"/>
      </w:r>
      <w:r>
        <w:rPr>
          <w:rFonts w:ascii="Times New Roman" w:hAnsi="Times New Roman" w:cs="David" w:hint="cs"/>
          <w:rtl/>
        </w:rPr>
        <w:t xml:space="preserve"> למרות שיש שק"ד </w:t>
      </w:r>
      <w:proofErr w:type="spellStart"/>
      <w:r>
        <w:rPr>
          <w:rFonts w:ascii="Times New Roman" w:hAnsi="Times New Roman" w:cs="David" w:hint="cs"/>
          <w:rtl/>
        </w:rPr>
        <w:t>בדר"כ</w:t>
      </w:r>
      <w:proofErr w:type="spellEnd"/>
      <w:r>
        <w:rPr>
          <w:rFonts w:ascii="Times New Roman" w:hAnsi="Times New Roman" w:cs="David" w:hint="cs"/>
          <w:rtl/>
        </w:rPr>
        <w:t xml:space="preserve"> לא מגלים על הקטינה. </w:t>
      </w:r>
    </w:p>
    <w:p w:rsidR="000A04D7" w:rsidRDefault="00D87D41" w:rsidP="00C13145">
      <w:pPr>
        <w:spacing w:after="0" w:line="360" w:lineRule="auto"/>
        <w:rPr>
          <w:rFonts w:ascii="Times New Roman" w:hAnsi="Times New Roman" w:cs="David" w:hint="cs"/>
          <w:rtl/>
        </w:rPr>
      </w:pPr>
      <w:r>
        <w:rPr>
          <w:rFonts w:ascii="Times New Roman" w:hAnsi="Times New Roman" w:cs="David" w:hint="cs"/>
          <w:rtl/>
        </w:rPr>
        <w:t xml:space="preserve"> אין הגבלה של גיל הקטינה. </w:t>
      </w:r>
      <w:r w:rsidRPr="000A04D7">
        <w:rPr>
          <w:rFonts w:ascii="Times New Roman" w:hAnsi="Times New Roman" w:cs="David" w:hint="cs"/>
          <w:b/>
          <w:bCs/>
          <w:rtl/>
        </w:rPr>
        <w:t>מתי בודקים</w:t>
      </w:r>
      <w:r>
        <w:rPr>
          <w:rFonts w:ascii="Times New Roman" w:hAnsi="Times New Roman" w:cs="David" w:hint="cs"/>
          <w:rtl/>
        </w:rPr>
        <w:t xml:space="preserve"> ? כשיש חשש לאונס- וזה בהתאם לגיל הקטינה</w:t>
      </w:r>
      <w:r w:rsidR="00C13145">
        <w:rPr>
          <w:rFonts w:ascii="Times New Roman" w:hAnsi="Times New Roman" w:cs="David" w:hint="cs"/>
          <w:rtl/>
        </w:rPr>
        <w:t>- העו"ס פונה אל הילדה</w:t>
      </w:r>
      <w:r>
        <w:rPr>
          <w:rFonts w:ascii="Times New Roman" w:hAnsi="Times New Roman" w:cs="David" w:hint="cs"/>
          <w:rtl/>
        </w:rPr>
        <w:t xml:space="preserve">. </w:t>
      </w:r>
      <w:r w:rsidR="000A04D7" w:rsidRPr="00C13145">
        <w:rPr>
          <w:rFonts w:ascii="Times New Roman" w:hAnsi="Times New Roman" w:cs="David" w:hint="cs"/>
          <w:b/>
          <w:bCs/>
          <w:rtl/>
        </w:rPr>
        <w:t>החוק</w:t>
      </w:r>
      <w:r w:rsidR="000A04D7">
        <w:rPr>
          <w:rFonts w:ascii="Times New Roman" w:hAnsi="Times New Roman" w:cs="David" w:hint="cs"/>
          <w:rtl/>
        </w:rPr>
        <w:t>:</w:t>
      </w:r>
      <w:r w:rsidR="00C13145">
        <w:rPr>
          <w:rFonts w:ascii="Times New Roman" w:hAnsi="Times New Roman" w:cs="David" w:hint="cs"/>
          <w:rtl/>
        </w:rPr>
        <w:t xml:space="preserve"> </w:t>
      </w:r>
      <w:r w:rsidR="000A04D7" w:rsidRPr="000A04D7">
        <w:rPr>
          <w:rFonts w:ascii="Times New Roman" w:hAnsi="Times New Roman" w:cs="David" w:hint="cs"/>
          <w:u w:val="single"/>
          <w:rtl/>
        </w:rPr>
        <w:t xml:space="preserve">עד גיל 14 </w:t>
      </w:r>
      <w:r w:rsidR="000A04D7">
        <w:rPr>
          <w:rFonts w:ascii="Times New Roman" w:hAnsi="Times New Roman" w:cs="David"/>
          <w:rtl/>
        </w:rPr>
        <w:t>–</w:t>
      </w:r>
      <w:r w:rsidR="000A04D7">
        <w:rPr>
          <w:rFonts w:ascii="Times New Roman" w:hAnsi="Times New Roman" w:cs="David" w:hint="cs"/>
          <w:rtl/>
        </w:rPr>
        <w:t xml:space="preserve"> יחסי מין נחשבים לאונס- הפרקליטות לא תמיד מגישה תלוי נסיבות. </w:t>
      </w:r>
      <w:r w:rsidR="000A04D7" w:rsidRPr="000A04D7">
        <w:rPr>
          <w:rFonts w:ascii="Times New Roman" w:hAnsi="Times New Roman" w:cs="David" w:hint="cs"/>
          <w:u w:val="single"/>
          <w:rtl/>
        </w:rPr>
        <w:t>14-16</w:t>
      </w:r>
      <w:r w:rsidR="000A04D7">
        <w:rPr>
          <w:rFonts w:ascii="Times New Roman" w:hAnsi="Times New Roman" w:cs="David" w:hint="cs"/>
          <w:rtl/>
        </w:rPr>
        <w:t xml:space="preserve">- יחסי מין עם בני אותו גיל ללא תלונה על אונס זה בסדר. </w:t>
      </w:r>
      <w:r w:rsidR="000A04D7" w:rsidRPr="000A04D7">
        <w:rPr>
          <w:rFonts w:ascii="Times New Roman" w:hAnsi="Times New Roman" w:cs="David" w:hint="cs"/>
          <w:u w:val="single"/>
          <w:rtl/>
        </w:rPr>
        <w:t>16</w:t>
      </w:r>
      <w:r w:rsidR="000A04D7">
        <w:rPr>
          <w:rFonts w:ascii="Times New Roman" w:hAnsi="Times New Roman" w:cs="David" w:hint="cs"/>
          <w:rtl/>
        </w:rPr>
        <w:t xml:space="preserve">- רק אם טענה לאונס. </w:t>
      </w:r>
    </w:p>
    <w:p w:rsidR="00C13145" w:rsidRDefault="00C13145" w:rsidP="00F37EA4">
      <w:pPr>
        <w:spacing w:after="0" w:line="360" w:lineRule="auto"/>
        <w:rPr>
          <w:rFonts w:ascii="Times New Roman" w:hAnsi="Times New Roman" w:cs="David" w:hint="cs"/>
          <w:rtl/>
        </w:rPr>
      </w:pPr>
      <w:r w:rsidRPr="00C13145">
        <w:rPr>
          <w:rFonts w:ascii="Times New Roman" w:hAnsi="Times New Roman" w:cs="David" w:hint="cs"/>
          <w:b/>
          <w:bCs/>
          <w:rtl/>
        </w:rPr>
        <w:t>אמצעי מניעה</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אי בהירות, מצד אחד בהפסקת היריון אין חובת גילוי אז ק"ו כאן, מצד שני גורמי סיכון. </w:t>
      </w:r>
    </w:p>
    <w:p w:rsidR="00C13145" w:rsidRDefault="00C13145" w:rsidP="00F37EA4">
      <w:pPr>
        <w:spacing w:after="0" w:line="360" w:lineRule="auto"/>
        <w:rPr>
          <w:rFonts w:ascii="Times New Roman" w:hAnsi="Times New Roman" w:cs="David" w:hint="cs"/>
          <w:rtl/>
        </w:rPr>
      </w:pPr>
      <w:r w:rsidRPr="00C13145">
        <w:rPr>
          <w:rFonts w:ascii="Times New Roman" w:hAnsi="Times New Roman" w:cs="David" w:hint="cs"/>
          <w:b/>
          <w:bCs/>
          <w:rtl/>
        </w:rPr>
        <w:lastRenderedPageBreak/>
        <w:t>הפרקטיקה</w:t>
      </w:r>
      <w:r>
        <w:rPr>
          <w:rFonts w:ascii="Times New Roman" w:hAnsi="Times New Roman" w:cs="David" w:hint="cs"/>
          <w:rtl/>
        </w:rPr>
        <w:t xml:space="preserve">- מאפשרים לתת לרופאים לתת אמצעי מניעה לקטינות ללא ידיעת ההורים, משתדלים לקבל כמה שיותר מידע רפואי על הקטינה ממנה או רופא המשפחה- כדי לדעת היסטוריה ולהיות במעקב. </w:t>
      </w:r>
    </w:p>
    <w:p w:rsidR="00C13145" w:rsidRDefault="00C13145" w:rsidP="00F37EA4">
      <w:pPr>
        <w:spacing w:after="0" w:line="360" w:lineRule="auto"/>
        <w:rPr>
          <w:rFonts w:ascii="Times New Roman" w:hAnsi="Times New Roman" w:cs="David" w:hint="cs"/>
          <w:rtl/>
        </w:rPr>
      </w:pPr>
      <w:r w:rsidRPr="00C13145">
        <w:rPr>
          <w:rFonts w:ascii="Times New Roman" w:hAnsi="Times New Roman" w:cs="David" w:hint="cs"/>
          <w:rtl/>
        </w:rPr>
        <w:t>מדינות שנלחמו בכך-</w:t>
      </w:r>
      <w:r w:rsidRPr="00C13145">
        <w:rPr>
          <w:rFonts w:ascii="Times New Roman" w:hAnsi="Times New Roman" w:cs="David" w:hint="cs"/>
          <w:b/>
          <w:bCs/>
          <w:rtl/>
        </w:rPr>
        <w:t xml:space="preserve"> </w:t>
      </w:r>
      <w:r w:rsidRPr="00C13145">
        <w:rPr>
          <w:rFonts w:ascii="Times New Roman" w:hAnsi="Times New Roman" w:cs="David" w:hint="cs"/>
          <w:u w:val="single"/>
          <w:rtl/>
        </w:rPr>
        <w:t>אנגליה</w:t>
      </w:r>
      <w:r>
        <w:rPr>
          <w:rFonts w:ascii="Times New Roman" w:hAnsi="Times New Roman" w:cs="David" w:hint="cs"/>
          <w:rtl/>
        </w:rPr>
        <w:t>- שנות ה90 ההורים החליטו לצאת נגד זה והיום חקיקה רק מגיל 16 ללא ידיעת ההורים.</w:t>
      </w:r>
    </w:p>
    <w:p w:rsidR="00C13145" w:rsidRDefault="00C13145" w:rsidP="00F37EA4">
      <w:pPr>
        <w:spacing w:after="0" w:line="360" w:lineRule="auto"/>
        <w:rPr>
          <w:rFonts w:ascii="Times New Roman" w:hAnsi="Times New Roman" w:cs="David" w:hint="cs"/>
          <w:rtl/>
        </w:rPr>
      </w:pPr>
      <w:r>
        <w:rPr>
          <w:rFonts w:ascii="Times New Roman" w:hAnsi="Times New Roman" w:cs="David" w:hint="cs"/>
          <w:rtl/>
        </w:rPr>
        <w:t xml:space="preserve">גם לפה היא הכניסה את נושא הרשומה הרפואית- חשש מפני ניצול לרעה </w:t>
      </w:r>
      <w:r>
        <w:rPr>
          <w:rFonts w:ascii="Times New Roman" w:hAnsi="Times New Roman" w:cs="David"/>
          <w:rtl/>
        </w:rPr>
        <w:t>–</w:t>
      </w:r>
      <w:r>
        <w:rPr>
          <w:rFonts w:ascii="Times New Roman" w:hAnsi="Times New Roman" w:cs="David" w:hint="cs"/>
          <w:rtl/>
        </w:rPr>
        <w:t xml:space="preserve"> הרבה מידע במקום אחד.</w:t>
      </w:r>
    </w:p>
    <w:p w:rsidR="009D77FA" w:rsidRPr="00B10BCC" w:rsidRDefault="00CA11F6" w:rsidP="00CA11F6">
      <w:pPr>
        <w:pStyle w:val="a3"/>
        <w:numPr>
          <w:ilvl w:val="2"/>
          <w:numId w:val="9"/>
        </w:numPr>
        <w:spacing w:after="0" w:line="360" w:lineRule="auto"/>
        <w:rPr>
          <w:rFonts w:ascii="Times New Roman" w:hAnsi="Times New Roman" w:cs="David" w:hint="cs"/>
          <w:b/>
          <w:bCs/>
          <w:u w:val="single"/>
        </w:rPr>
      </w:pPr>
      <w:r w:rsidRPr="00CA11F6">
        <w:rPr>
          <w:rFonts w:ascii="Times New Roman" w:hAnsi="Times New Roman" w:cs="David" w:hint="cs"/>
          <w:b/>
          <w:bCs/>
          <w:u w:val="single"/>
          <w:rtl/>
        </w:rPr>
        <w:t>חוק גילוי נגיפי איידס בקטינים</w:t>
      </w:r>
      <w:r w:rsidR="00B10BCC">
        <w:rPr>
          <w:rFonts w:ascii="Times New Roman" w:hAnsi="Times New Roman" w:cs="David" w:hint="cs"/>
          <w:b/>
          <w:bCs/>
          <w:u w:val="single"/>
          <w:rtl/>
        </w:rPr>
        <w:t xml:space="preserve"> </w:t>
      </w:r>
      <w:r w:rsidR="00B10BCC">
        <w:rPr>
          <w:rFonts w:ascii="Times New Roman" w:hAnsi="Times New Roman" w:cs="David" w:hint="cs"/>
          <w:rtl/>
        </w:rPr>
        <w:t xml:space="preserve"> גיל 14 קובע לקרוא את החוק.</w:t>
      </w:r>
    </w:p>
    <w:p w:rsidR="00B10BCC" w:rsidRDefault="00B10BCC" w:rsidP="00CA11F6">
      <w:pPr>
        <w:pStyle w:val="a3"/>
        <w:numPr>
          <w:ilvl w:val="2"/>
          <w:numId w:val="9"/>
        </w:numPr>
        <w:spacing w:after="0" w:line="360" w:lineRule="auto"/>
        <w:rPr>
          <w:rFonts w:ascii="Times New Roman" w:hAnsi="Times New Roman" w:cs="David" w:hint="cs"/>
          <w:b/>
          <w:bCs/>
          <w:u w:val="single"/>
        </w:rPr>
      </w:pPr>
      <w:r>
        <w:rPr>
          <w:rFonts w:ascii="Times New Roman" w:hAnsi="Times New Roman" w:cs="David" w:hint="cs"/>
          <w:b/>
          <w:bCs/>
          <w:u w:val="single"/>
          <w:rtl/>
        </w:rPr>
        <w:t>חוק טיפול בחולי נפש</w:t>
      </w:r>
    </w:p>
    <w:p w:rsidR="00B10BCC" w:rsidRDefault="00B10BCC" w:rsidP="00B10BCC">
      <w:pPr>
        <w:spacing w:after="0" w:line="360" w:lineRule="auto"/>
        <w:rPr>
          <w:rFonts w:cs="David" w:hint="cs"/>
          <w:noProof/>
          <w:rtl/>
          <w:lang w:eastAsia="he-IL"/>
        </w:rPr>
      </w:pPr>
      <w:r>
        <w:rPr>
          <w:rFonts w:cs="David" w:hint="cs"/>
          <w:noProof/>
          <w:rtl/>
          <w:lang w:eastAsia="he-IL"/>
        </w:rPr>
        <w:t xml:space="preserve">במקרים מסויימים כשיש קונפליקט בין ההורים לבין הקטין לבין הצוות מאפשרים לקטין מגיל 15 לקבל החלטות- יכול לא להתאשפז/ כן להתאשפז. בפועל מגיל 12 מקשיבים לנער </w:t>
      </w:r>
      <w:r>
        <w:rPr>
          <w:rFonts w:cs="David"/>
          <w:noProof/>
          <w:rtl/>
          <w:lang w:eastAsia="he-IL"/>
        </w:rPr>
        <w:t>–</w:t>
      </w:r>
      <w:r>
        <w:rPr>
          <w:rFonts w:cs="David" w:hint="cs"/>
          <w:noProof/>
          <w:rtl/>
          <w:lang w:eastAsia="he-IL"/>
        </w:rPr>
        <w:t xml:space="preserve"> לא מגיע לבהמ"ש אלא לפסיכיאטר מחוזי.</w:t>
      </w:r>
    </w:p>
    <w:p w:rsidR="00B10BCC" w:rsidRDefault="00B10BCC" w:rsidP="00B10BCC">
      <w:pPr>
        <w:pStyle w:val="a3"/>
        <w:numPr>
          <w:ilvl w:val="2"/>
          <w:numId w:val="9"/>
        </w:numPr>
        <w:spacing w:after="0" w:line="360" w:lineRule="auto"/>
        <w:rPr>
          <w:rFonts w:ascii="Times New Roman" w:hAnsi="Times New Roman" w:cs="David" w:hint="cs"/>
          <w:b/>
          <w:bCs/>
          <w:u w:val="single"/>
        </w:rPr>
      </w:pPr>
      <w:r>
        <w:rPr>
          <w:rFonts w:ascii="Times New Roman" w:hAnsi="Times New Roman" w:cs="David" w:hint="cs"/>
          <w:b/>
          <w:bCs/>
          <w:u w:val="single"/>
          <w:rtl/>
        </w:rPr>
        <w:t>חוק החולה הנוטה למות</w:t>
      </w:r>
    </w:p>
    <w:p w:rsidR="00B10BCC" w:rsidRDefault="00B10BCC" w:rsidP="00B10BCC">
      <w:pPr>
        <w:spacing w:after="0" w:line="360" w:lineRule="auto"/>
        <w:rPr>
          <w:rFonts w:ascii="Times New Roman" w:hAnsi="Times New Roman" w:cs="David" w:hint="cs"/>
          <w:rtl/>
        </w:rPr>
      </w:pPr>
      <w:r w:rsidRPr="00B10BCC">
        <w:rPr>
          <w:rFonts w:ascii="Times New Roman" w:hAnsi="Times New Roman" w:cs="David" w:hint="cs"/>
          <w:rtl/>
        </w:rPr>
        <w:t>נקבע גיל 17</w:t>
      </w:r>
      <w:r w:rsidR="00744833">
        <w:rPr>
          <w:rFonts w:ascii="Times New Roman" w:hAnsi="Times New Roman" w:cs="David" w:hint="cs"/>
          <w:rtl/>
        </w:rPr>
        <w:t>- שזה קשה</w:t>
      </w:r>
      <w:r w:rsidRPr="00B10BCC">
        <w:rPr>
          <w:rFonts w:ascii="Times New Roman" w:hAnsi="Times New Roman" w:cs="David" w:hint="cs"/>
          <w:rtl/>
        </w:rPr>
        <w:t xml:space="preserve">. </w:t>
      </w:r>
      <w:r>
        <w:rPr>
          <w:rFonts w:ascii="Times New Roman" w:hAnsi="Times New Roman" w:cs="David" w:hint="cs"/>
          <w:rtl/>
        </w:rPr>
        <w:t>היום עובדים על הצעת חקיקה לשינוי הגיל שיהיה מותאם לכולם</w:t>
      </w:r>
      <w:r w:rsidR="00744833">
        <w:rPr>
          <w:rFonts w:ascii="Times New Roman" w:hAnsi="Times New Roman" w:cs="David" w:hint="cs"/>
          <w:rtl/>
        </w:rPr>
        <w:t xml:space="preserve"> להוריד לגיל 16 באופן גורף- מלבד חריגים שזה עד  גיל 18. </w:t>
      </w:r>
    </w:p>
    <w:p w:rsidR="00744833" w:rsidRDefault="00744833" w:rsidP="00B10BCC">
      <w:pPr>
        <w:spacing w:after="0" w:line="360" w:lineRule="auto"/>
        <w:rPr>
          <w:rFonts w:ascii="Times New Roman" w:hAnsi="Times New Roman" w:cs="David" w:hint="cs"/>
          <w:rtl/>
        </w:rPr>
      </w:pPr>
      <w:r w:rsidRPr="00744833">
        <w:rPr>
          <w:rFonts w:ascii="Times New Roman" w:hAnsi="Times New Roman" w:cs="David" w:hint="cs"/>
          <w:b/>
          <w:bCs/>
          <w:rtl/>
        </w:rPr>
        <w:t>מתחת לגיל 17</w:t>
      </w:r>
      <w:r>
        <w:rPr>
          <w:rFonts w:ascii="Times New Roman" w:hAnsi="Times New Roman" w:cs="David" w:hint="cs"/>
          <w:rtl/>
        </w:rPr>
        <w:t xml:space="preserve">- רצון ההורים הוא </w:t>
      </w:r>
      <w:proofErr w:type="spellStart"/>
      <w:r>
        <w:rPr>
          <w:rFonts w:ascii="Times New Roman" w:hAnsi="Times New Roman" w:cs="David" w:hint="cs"/>
          <w:rtl/>
        </w:rPr>
        <w:t>שקובעע</w:t>
      </w:r>
      <w:proofErr w:type="spellEnd"/>
      <w:r>
        <w:rPr>
          <w:rFonts w:ascii="Times New Roman" w:hAnsi="Times New Roman" w:cs="David" w:hint="cs"/>
          <w:rtl/>
        </w:rPr>
        <w:t xml:space="preserve">. במקרה של מחלוקת בין הילד להורים </w:t>
      </w:r>
      <w:r>
        <w:rPr>
          <w:rFonts w:ascii="Times New Roman" w:hAnsi="Times New Roman" w:cs="David"/>
          <w:rtl/>
        </w:rPr>
        <w:t>–</w:t>
      </w:r>
      <w:r>
        <w:rPr>
          <w:rFonts w:ascii="Times New Roman" w:hAnsi="Times New Roman" w:cs="David" w:hint="cs"/>
          <w:rtl/>
        </w:rPr>
        <w:t xml:space="preserve"> עושים התערבות עדינה. תמיד </w:t>
      </w:r>
      <w:proofErr w:type="spellStart"/>
      <w:r>
        <w:rPr>
          <w:rFonts w:ascii="Times New Roman" w:hAnsi="Times New Roman" w:cs="David" w:hint="cs"/>
          <w:rtl/>
        </w:rPr>
        <w:t>יילכו</w:t>
      </w:r>
      <w:proofErr w:type="spellEnd"/>
      <w:r>
        <w:rPr>
          <w:rFonts w:ascii="Times New Roman" w:hAnsi="Times New Roman" w:cs="David" w:hint="cs"/>
          <w:rtl/>
        </w:rPr>
        <w:t xml:space="preserve"> עם מי שאומר להאריך חיים </w:t>
      </w:r>
      <w:r>
        <w:rPr>
          <w:rFonts w:ascii="Times New Roman" w:hAnsi="Times New Roman" w:cs="David"/>
          <w:rtl/>
        </w:rPr>
        <w:t>–</w:t>
      </w:r>
      <w:r>
        <w:rPr>
          <w:rFonts w:ascii="Times New Roman" w:hAnsi="Times New Roman" w:cs="David" w:hint="cs"/>
          <w:rtl/>
        </w:rPr>
        <w:t xml:space="preserve"> הורה/ ילד / רופא- זה החזקה הקבועה. </w:t>
      </w:r>
    </w:p>
    <w:p w:rsidR="00744833" w:rsidRDefault="00744833" w:rsidP="00FB489C">
      <w:pPr>
        <w:spacing w:after="0" w:line="360" w:lineRule="auto"/>
        <w:rPr>
          <w:rFonts w:ascii="Times New Roman" w:hAnsi="Times New Roman" w:cs="David" w:hint="cs"/>
          <w:rtl/>
        </w:rPr>
      </w:pPr>
      <w:r w:rsidRPr="00744833">
        <w:rPr>
          <w:rFonts w:ascii="Times New Roman" w:hAnsi="Times New Roman" w:cs="David" w:hint="cs"/>
          <w:b/>
          <w:bCs/>
          <w:rtl/>
        </w:rPr>
        <w:t>החוק מאפשר לקטין להביע עמדתו גם אם אין לו סמכות החלטה</w:t>
      </w:r>
      <w:r>
        <w:rPr>
          <w:rFonts w:ascii="Times New Roman" w:hAnsi="Times New Roman" w:cs="David" w:hint="cs"/>
          <w:rtl/>
        </w:rPr>
        <w:t xml:space="preserve">- </w:t>
      </w:r>
      <w:r w:rsidR="00FB489C">
        <w:rPr>
          <w:rFonts w:ascii="Times New Roman" w:hAnsi="Times New Roman" w:cs="David" w:hint="cs"/>
          <w:rtl/>
        </w:rPr>
        <w:t xml:space="preserve">אחד התנאים לקבלת עמדת הקטין- שיבין את מצבו מורכבות וחומרת המצב שלו וזאת לאחר שהוריו עירבו אותו במידע (החוק לא פותר את בעיית השיתוף במידע) </w:t>
      </w:r>
    </w:p>
    <w:p w:rsidR="00AB3580" w:rsidRDefault="00AB3580" w:rsidP="00FB489C">
      <w:pPr>
        <w:spacing w:after="0" w:line="360" w:lineRule="auto"/>
        <w:rPr>
          <w:rFonts w:ascii="Times New Roman" w:hAnsi="Times New Roman" w:cs="David" w:hint="cs"/>
          <w:rtl/>
        </w:rPr>
      </w:pPr>
      <w:r>
        <w:rPr>
          <w:rFonts w:ascii="Times New Roman" w:hAnsi="Times New Roman" w:cs="David" w:hint="cs"/>
          <w:rtl/>
        </w:rPr>
        <w:t xml:space="preserve">פנייה </w:t>
      </w:r>
      <w:proofErr w:type="spellStart"/>
      <w:r>
        <w:rPr>
          <w:rFonts w:ascii="Times New Roman" w:hAnsi="Times New Roman" w:cs="David" w:hint="cs"/>
          <w:rtl/>
        </w:rPr>
        <w:t>לועדה</w:t>
      </w:r>
      <w:proofErr w:type="spellEnd"/>
      <w:r>
        <w:rPr>
          <w:rFonts w:ascii="Times New Roman" w:hAnsi="Times New Roman" w:cs="David" w:hint="cs"/>
          <w:rtl/>
        </w:rPr>
        <w:t xml:space="preserve"> מוסדית </w:t>
      </w:r>
      <w:r>
        <w:rPr>
          <w:rFonts w:ascii="Times New Roman" w:hAnsi="Times New Roman" w:cs="David"/>
          <w:rtl/>
        </w:rPr>
        <w:t>–</w:t>
      </w:r>
      <w:r>
        <w:rPr>
          <w:rFonts w:ascii="Times New Roman" w:hAnsi="Times New Roman" w:cs="David" w:hint="cs"/>
          <w:rtl/>
        </w:rPr>
        <w:t xml:space="preserve"> 2 מקרים: 1. קונפליקט בין הצוות להורים 2. חילוקי הדעות מצטרך הקטין. </w:t>
      </w:r>
    </w:p>
    <w:p w:rsidR="00161242" w:rsidRDefault="00161242" w:rsidP="00FB489C">
      <w:pPr>
        <w:spacing w:after="0" w:line="360" w:lineRule="auto"/>
        <w:rPr>
          <w:rFonts w:ascii="Times New Roman" w:hAnsi="Times New Roman" w:cs="David" w:hint="cs"/>
          <w:b/>
          <w:bCs/>
          <w:u w:val="single"/>
          <w:rtl/>
        </w:rPr>
      </w:pPr>
      <w:r w:rsidRPr="00161242">
        <w:rPr>
          <w:rFonts w:ascii="Times New Roman" w:hAnsi="Times New Roman" w:cs="David" w:hint="cs"/>
          <w:b/>
          <w:bCs/>
          <w:u w:val="single"/>
          <w:rtl/>
        </w:rPr>
        <w:t>הועדה:</w:t>
      </w:r>
      <w:r>
        <w:rPr>
          <w:rFonts w:ascii="Times New Roman" w:hAnsi="Times New Roman" w:cs="David" w:hint="cs"/>
          <w:b/>
          <w:bCs/>
          <w:u w:val="single"/>
          <w:rtl/>
        </w:rPr>
        <w:t xml:space="preserve"> תיקון בא לידי ביטוי כך:</w:t>
      </w:r>
    </w:p>
    <w:p w:rsidR="00161242" w:rsidRDefault="00161242" w:rsidP="00161242">
      <w:pPr>
        <w:pStyle w:val="a3"/>
        <w:numPr>
          <w:ilvl w:val="0"/>
          <w:numId w:val="28"/>
        </w:numPr>
        <w:spacing w:after="0" w:line="360" w:lineRule="auto"/>
        <w:rPr>
          <w:rFonts w:ascii="Times New Roman" w:hAnsi="Times New Roman" w:cs="David" w:hint="cs"/>
        </w:rPr>
      </w:pPr>
      <w:r>
        <w:rPr>
          <w:rFonts w:ascii="Times New Roman" w:hAnsi="Times New Roman" w:cs="David" w:hint="cs"/>
          <w:rtl/>
        </w:rPr>
        <w:t xml:space="preserve">הרכב הוועדה </w:t>
      </w:r>
      <w:r>
        <w:rPr>
          <w:rFonts w:ascii="Times New Roman" w:hAnsi="Times New Roman" w:cs="David"/>
          <w:rtl/>
        </w:rPr>
        <w:t>–</w:t>
      </w:r>
      <w:r>
        <w:rPr>
          <w:rFonts w:ascii="Times New Roman" w:hAnsi="Times New Roman" w:cs="David" w:hint="cs"/>
          <w:rtl/>
        </w:rPr>
        <w:t xml:space="preserve"> גדול יותר מחוק זכויות החולה 2. </w:t>
      </w:r>
      <w:proofErr w:type="spellStart"/>
      <w:r>
        <w:rPr>
          <w:rFonts w:ascii="Times New Roman" w:hAnsi="Times New Roman" w:cs="David" w:hint="cs"/>
          <w:rtl/>
        </w:rPr>
        <w:t>הח</w:t>
      </w:r>
      <w:proofErr w:type="spellEnd"/>
      <w:r>
        <w:rPr>
          <w:rFonts w:ascii="Times New Roman" w:hAnsi="Times New Roman" w:cs="David" w:hint="cs"/>
          <w:rtl/>
        </w:rPr>
        <w:t xml:space="preserve">' זכויות החולה היו"ר משפטן , כאן עושים הצבעה 3. כאן יש אפשרות ערעור או יכולת ביקורת- הועדה הארצית. </w:t>
      </w:r>
    </w:p>
    <w:p w:rsidR="00161242" w:rsidRDefault="00161242" w:rsidP="00161242">
      <w:pPr>
        <w:spacing w:after="0" w:line="360" w:lineRule="auto"/>
        <w:ind w:left="360"/>
        <w:rPr>
          <w:rFonts w:ascii="Times New Roman" w:hAnsi="Times New Roman" w:cs="David" w:hint="cs"/>
          <w:rtl/>
        </w:rPr>
      </w:pPr>
      <w:r>
        <w:rPr>
          <w:rFonts w:ascii="Times New Roman" w:hAnsi="Times New Roman" w:cs="David" w:hint="cs"/>
          <w:rtl/>
        </w:rPr>
        <w:t xml:space="preserve">הרעיון הוא להתחיל עם כמה אזורים ולא להקים בכל ביה"ח. </w:t>
      </w:r>
    </w:p>
    <w:p w:rsidR="00161242" w:rsidRPr="00161242" w:rsidRDefault="00161242" w:rsidP="001728C4">
      <w:pPr>
        <w:spacing w:after="0" w:line="360" w:lineRule="auto"/>
        <w:rPr>
          <w:rFonts w:ascii="Times New Roman" w:hAnsi="Times New Roman" w:cs="David" w:hint="cs"/>
          <w:b/>
          <w:bCs/>
          <w:u w:val="single"/>
          <w:rtl/>
        </w:rPr>
      </w:pPr>
      <w:r w:rsidRPr="00161242">
        <w:rPr>
          <w:rFonts w:ascii="Times New Roman" w:hAnsi="Times New Roman" w:cs="David" w:hint="cs"/>
          <w:b/>
          <w:bCs/>
          <w:u w:val="single"/>
          <w:rtl/>
        </w:rPr>
        <w:t>המקרים בהם היא דנה:</w:t>
      </w:r>
    </w:p>
    <w:p w:rsidR="001728C4" w:rsidRDefault="008A218E" w:rsidP="001728C4">
      <w:pPr>
        <w:spacing w:after="0" w:line="360" w:lineRule="auto"/>
        <w:jc w:val="both"/>
        <w:rPr>
          <w:rFonts w:cs="David" w:hint="cs"/>
          <w:noProof/>
          <w:rtl/>
          <w:lang w:eastAsia="he-IL"/>
        </w:rPr>
      </w:pPr>
      <w:r>
        <w:rPr>
          <w:rFonts w:cs="David" w:hint="cs"/>
          <w:noProof/>
          <w:lang w:eastAsia="he-IL"/>
        </w:rPr>
        <w:sym w:font="Wingdings 2" w:char="F06A"/>
      </w:r>
      <w:r>
        <w:rPr>
          <w:rFonts w:cs="David" w:hint="cs"/>
          <w:noProof/>
          <w:rtl/>
          <w:lang w:eastAsia="he-IL"/>
        </w:rPr>
        <w:t xml:space="preserve"> ערעור על קביעה של רופא אחראי- רוצים שייקבע או לא יקבע. </w:t>
      </w:r>
      <w:r>
        <w:rPr>
          <w:rFonts w:cs="David" w:hint="cs"/>
          <w:noProof/>
          <w:lang w:eastAsia="he-IL"/>
        </w:rPr>
        <w:sym w:font="Wingdings 2" w:char="F06B"/>
      </w:r>
      <w:r>
        <w:rPr>
          <w:rFonts w:cs="David" w:hint="cs"/>
          <w:noProof/>
          <w:rtl/>
          <w:lang w:eastAsia="he-IL"/>
        </w:rPr>
        <w:t xml:space="preserve"> הסגה על החלטת רופא אחראי בנוגע לכשירות החולה הנוטה למות. </w:t>
      </w:r>
      <w:r>
        <w:rPr>
          <w:rFonts w:cs="David" w:hint="cs"/>
          <w:noProof/>
          <w:lang w:eastAsia="he-IL"/>
        </w:rPr>
        <w:sym w:font="Wingdings 2" w:char="F06C"/>
      </w:r>
      <w:r>
        <w:rPr>
          <w:rFonts w:cs="David" w:hint="cs"/>
          <w:noProof/>
          <w:rtl/>
          <w:lang w:eastAsia="he-IL"/>
        </w:rPr>
        <w:t xml:space="preserve"> חוסר בהירות בהנחיות המקדימות שהחולה נתן. </w:t>
      </w:r>
      <w:r>
        <w:rPr>
          <w:rFonts w:cs="David" w:hint="cs"/>
          <w:noProof/>
          <w:lang w:eastAsia="he-IL"/>
        </w:rPr>
        <w:sym w:font="Wingdings 2" w:char="F06D"/>
      </w:r>
      <w:r>
        <w:rPr>
          <w:rFonts w:cs="David" w:hint="cs"/>
          <w:noProof/>
          <w:rtl/>
          <w:lang w:eastAsia="he-IL"/>
        </w:rPr>
        <w:t xml:space="preserve"> מיופה כוח לחולה הנוטה למות- לוקח החלטה שהרופאים מרגישים שהחלטתו לא החלטה מראיית טובת החולה.</w:t>
      </w:r>
      <w:r>
        <w:rPr>
          <w:rFonts w:cs="David" w:hint="cs"/>
          <w:noProof/>
          <w:lang w:eastAsia="he-IL"/>
        </w:rPr>
        <w:sym w:font="Wingdings 2" w:char="F06E"/>
      </w:r>
      <w:r>
        <w:rPr>
          <w:rFonts w:cs="David" w:hint="cs"/>
          <w:noProof/>
          <w:rtl/>
          <w:lang w:eastAsia="he-IL"/>
        </w:rPr>
        <w:t xml:space="preserve"> מיופה כוח מול הנחיות מקדימות.</w:t>
      </w:r>
      <w:r>
        <w:rPr>
          <w:rFonts w:cs="David" w:hint="cs"/>
          <w:noProof/>
          <w:lang w:eastAsia="he-IL"/>
        </w:rPr>
        <w:sym w:font="Wingdings 2" w:char="F06F"/>
      </w:r>
      <w:r>
        <w:rPr>
          <w:rFonts w:cs="David" w:hint="cs"/>
          <w:noProof/>
          <w:rtl/>
          <w:lang w:eastAsia="he-IL"/>
        </w:rPr>
        <w:t xml:space="preserve"> דילמות של אדם קרוב אם יש דילמות- האם הוא נחשב לאדם קרובב והאם להתחשב בדבריו. </w:t>
      </w:r>
      <w:r>
        <w:rPr>
          <w:rFonts w:cs="David" w:hint="cs"/>
          <w:noProof/>
          <w:lang w:eastAsia="he-IL"/>
        </w:rPr>
        <w:sym w:font="Wingdings 2" w:char="F070"/>
      </w:r>
      <w:r>
        <w:rPr>
          <w:rFonts w:cs="David" w:hint="cs"/>
          <w:noProof/>
          <w:rtl/>
          <w:lang w:eastAsia="he-IL"/>
        </w:rPr>
        <w:t xml:space="preserve"> קטינים. </w:t>
      </w:r>
      <w:r>
        <w:rPr>
          <w:rFonts w:cs="David" w:hint="cs"/>
          <w:noProof/>
          <w:lang w:eastAsia="he-IL"/>
        </w:rPr>
        <w:sym w:font="Wingdings" w:char="F088"/>
      </w:r>
      <w:r>
        <w:rPr>
          <w:rFonts w:cs="David" w:hint="cs"/>
          <w:noProof/>
          <w:rtl/>
          <w:lang w:eastAsia="he-IL"/>
        </w:rPr>
        <w:t xml:space="preserve"> מחלוקת הקשורות באפוט' הממונה לחסוי. </w:t>
      </w:r>
      <w:r w:rsidR="001728C4">
        <w:rPr>
          <w:rFonts w:cs="David" w:hint="cs"/>
          <w:noProof/>
          <w:lang w:eastAsia="he-IL"/>
        </w:rPr>
        <w:sym w:font="Wingdings" w:char="F0E7"/>
      </w:r>
      <w:r w:rsidR="001728C4">
        <w:rPr>
          <w:rFonts w:cs="David" w:hint="cs"/>
          <w:noProof/>
          <w:rtl/>
          <w:lang w:eastAsia="he-IL"/>
        </w:rPr>
        <w:t xml:space="preserve"> כל המקרים מגיעים לוועדה מוסדית- כל אחד יכול לפנות לוועדה המוסדית- מיופה כוח, מטופל, רופאים, מש' וכו'. </w:t>
      </w:r>
    </w:p>
    <w:p w:rsidR="008A218E" w:rsidRDefault="001728C4" w:rsidP="001728C4">
      <w:pPr>
        <w:spacing w:after="0" w:line="360" w:lineRule="auto"/>
        <w:jc w:val="both"/>
        <w:rPr>
          <w:rFonts w:cs="David" w:hint="cs"/>
          <w:noProof/>
          <w:rtl/>
          <w:lang w:eastAsia="he-IL"/>
        </w:rPr>
      </w:pPr>
      <w:r>
        <w:rPr>
          <w:rFonts w:cs="David" w:hint="cs"/>
          <w:b/>
          <w:bCs/>
          <w:noProof/>
          <w:rtl/>
          <w:lang w:eastAsia="he-IL"/>
        </w:rPr>
        <w:t>ל</w:t>
      </w:r>
      <w:r w:rsidRPr="001728C4">
        <w:rPr>
          <w:rFonts w:cs="David" w:hint="cs"/>
          <w:b/>
          <w:bCs/>
          <w:noProof/>
          <w:rtl/>
          <w:lang w:eastAsia="he-IL"/>
        </w:rPr>
        <w:t xml:space="preserve">וועדה מוסדית ע"פ חוק החולה הנוטה למות </w:t>
      </w:r>
      <w:r>
        <w:rPr>
          <w:rFonts w:cs="David" w:hint="cs"/>
          <w:b/>
          <w:bCs/>
          <w:noProof/>
          <w:rtl/>
          <w:lang w:eastAsia="he-IL"/>
        </w:rPr>
        <w:t>-</w:t>
      </w:r>
      <w:r w:rsidRPr="001728C4">
        <w:rPr>
          <w:rFonts w:cs="David" w:hint="cs"/>
          <w:b/>
          <w:bCs/>
          <w:noProof/>
          <w:rtl/>
          <w:lang w:eastAsia="he-IL"/>
        </w:rPr>
        <w:t xml:space="preserve"> 3 אפשרויות</w:t>
      </w:r>
      <w:r>
        <w:rPr>
          <w:rFonts w:cs="David" w:hint="cs"/>
          <w:noProof/>
          <w:rtl/>
          <w:lang w:eastAsia="he-IL"/>
        </w:rPr>
        <w:t xml:space="preserve">: </w:t>
      </w:r>
      <w:r>
        <w:rPr>
          <w:rFonts w:cs="David" w:hint="cs"/>
          <w:noProof/>
          <w:lang w:eastAsia="he-IL"/>
        </w:rPr>
        <w:sym w:font="Wingdings 2" w:char="F06A"/>
      </w:r>
      <w:r>
        <w:rPr>
          <w:rFonts w:cs="David" w:hint="cs"/>
          <w:noProof/>
          <w:rtl/>
          <w:lang w:eastAsia="he-IL"/>
        </w:rPr>
        <w:t xml:space="preserve"> להכריע, </w:t>
      </w:r>
      <w:r>
        <w:rPr>
          <w:rFonts w:cs="David" w:hint="cs"/>
          <w:noProof/>
          <w:lang w:eastAsia="he-IL"/>
        </w:rPr>
        <w:sym w:font="Wingdings 2" w:char="F06B"/>
      </w:r>
      <w:r>
        <w:rPr>
          <w:rFonts w:cs="David" w:hint="cs"/>
          <w:noProof/>
          <w:rtl/>
          <w:lang w:eastAsia="he-IL"/>
        </w:rPr>
        <w:t xml:space="preserve"> לתת ייעוץ ולהשאיר את ההחלטה בידי הצוות המטפל- כמו וועדות האתיקה בעולם. </w:t>
      </w:r>
      <w:r>
        <w:rPr>
          <w:rFonts w:cs="David" w:hint="cs"/>
          <w:noProof/>
          <w:lang w:eastAsia="he-IL"/>
        </w:rPr>
        <w:sym w:font="Wingdings 2" w:char="F06C"/>
      </w:r>
      <w:r>
        <w:rPr>
          <w:rFonts w:cs="David" w:hint="cs"/>
          <w:noProof/>
          <w:rtl/>
          <w:lang w:eastAsia="he-IL"/>
        </w:rPr>
        <w:t xml:space="preserve"> מקרה מורכב ועקרוני ולכן יעבירו את ההחלטה לוועדה ארצית</w:t>
      </w:r>
    </w:p>
    <w:p w:rsidR="001728C4" w:rsidRDefault="001728C4" w:rsidP="000517E2">
      <w:pPr>
        <w:spacing w:after="0" w:line="312" w:lineRule="auto"/>
        <w:jc w:val="both"/>
        <w:rPr>
          <w:rFonts w:cs="David" w:hint="cs"/>
          <w:noProof/>
          <w:rtl/>
          <w:lang w:eastAsia="he-IL"/>
        </w:rPr>
      </w:pPr>
      <w:r w:rsidRPr="001728C4">
        <w:rPr>
          <w:rFonts w:cs="David" w:hint="cs"/>
          <w:b/>
          <w:bCs/>
          <w:noProof/>
          <w:rtl/>
          <w:lang w:eastAsia="he-IL"/>
        </w:rPr>
        <w:t>ועדה ארצית</w:t>
      </w:r>
      <w:r>
        <w:rPr>
          <w:rFonts w:cs="David" w:hint="cs"/>
          <w:noProof/>
          <w:rtl/>
          <w:lang w:eastAsia="he-IL"/>
        </w:rPr>
        <w:t xml:space="preserve">: מתעסקת: </w:t>
      </w:r>
      <w:r>
        <w:rPr>
          <w:rFonts w:cs="David" w:hint="cs"/>
          <w:noProof/>
          <w:lang w:eastAsia="he-IL"/>
        </w:rPr>
        <w:sym w:font="Wingdings 2" w:char="F06A"/>
      </w:r>
      <w:r>
        <w:rPr>
          <w:rFonts w:cs="David" w:hint="cs"/>
          <w:noProof/>
          <w:rtl/>
          <w:lang w:eastAsia="he-IL"/>
        </w:rPr>
        <w:t xml:space="preserve"> חילוקי דעות בוועדה המוסדית. או חוסר יכולתה להגיע להכרעה. </w:t>
      </w:r>
      <w:r>
        <w:rPr>
          <w:rFonts w:cs="David" w:hint="cs"/>
          <w:noProof/>
          <w:lang w:eastAsia="he-IL"/>
        </w:rPr>
        <w:sym w:font="Wingdings 2" w:char="F06B"/>
      </w:r>
      <w:r>
        <w:rPr>
          <w:rFonts w:cs="David" w:hint="cs"/>
          <w:noProof/>
          <w:rtl/>
          <w:lang w:eastAsia="he-IL"/>
        </w:rPr>
        <w:t xml:space="preserve"> במקרים חריגים עם חשיבות עקרונית שהוועדות המוסדיות העבירו. </w:t>
      </w:r>
      <w:r>
        <w:rPr>
          <w:rFonts w:cs="David" w:hint="cs"/>
          <w:noProof/>
          <w:lang w:eastAsia="he-IL"/>
        </w:rPr>
        <w:sym w:font="Wingdings 2" w:char="F06C"/>
      </w:r>
      <w:r>
        <w:rPr>
          <w:rFonts w:cs="David" w:hint="cs"/>
          <w:noProof/>
          <w:rtl/>
          <w:lang w:eastAsia="he-IL"/>
        </w:rPr>
        <w:t xml:space="preserve"> בערעור על החלטה של וועדה מוסדית. </w:t>
      </w:r>
    </w:p>
    <w:p w:rsidR="000517E2" w:rsidRDefault="000517E2" w:rsidP="000E6B42">
      <w:pPr>
        <w:spacing w:after="0" w:line="360" w:lineRule="auto"/>
        <w:jc w:val="both"/>
        <w:rPr>
          <w:rFonts w:cs="David" w:hint="cs"/>
          <w:noProof/>
          <w:rtl/>
          <w:lang w:eastAsia="he-IL"/>
        </w:rPr>
      </w:pPr>
      <w:r>
        <w:rPr>
          <w:rFonts w:cs="David" w:hint="cs"/>
          <w:noProof/>
          <w:rtl/>
          <w:lang w:eastAsia="he-IL"/>
        </w:rPr>
        <w:t xml:space="preserve">תכלס מתחילת החוק הועדות המוסדיות לא הוקמו, והועדה הארצית כונסה פעם אחת </w:t>
      </w:r>
      <w:r w:rsidRPr="000517E2">
        <w:rPr>
          <w:rFonts w:cs="David"/>
          <w:noProof/>
          <w:lang w:eastAsia="he-IL"/>
        </w:rPr>
        <w:sym w:font="Wingdings" w:char="F0DF"/>
      </w:r>
      <w:r>
        <w:rPr>
          <w:rFonts w:cs="David" w:hint="cs"/>
          <w:noProof/>
          <w:rtl/>
          <w:lang w:eastAsia="he-IL"/>
        </w:rPr>
        <w:t xml:space="preserve"> כי הרעיון של החוק עצמו  הוא קשה ליישום. </w:t>
      </w:r>
    </w:p>
    <w:p w:rsidR="001728C4" w:rsidRDefault="001728C4" w:rsidP="000E6B42">
      <w:pPr>
        <w:spacing w:after="0" w:line="360" w:lineRule="auto"/>
        <w:jc w:val="both"/>
        <w:rPr>
          <w:rFonts w:cs="David" w:hint="cs"/>
          <w:noProof/>
          <w:rtl/>
          <w:lang w:eastAsia="he-IL"/>
        </w:rPr>
      </w:pPr>
    </w:p>
    <w:p w:rsidR="00122A0E" w:rsidRDefault="00122A0E" w:rsidP="000E6B42">
      <w:pPr>
        <w:spacing w:after="0" w:line="360" w:lineRule="auto"/>
        <w:jc w:val="both"/>
        <w:rPr>
          <w:rFonts w:cs="David" w:hint="cs"/>
          <w:noProof/>
          <w:rtl/>
          <w:lang w:eastAsia="he-IL"/>
        </w:rPr>
      </w:pPr>
      <w:r w:rsidRPr="00093878">
        <w:rPr>
          <w:rFonts w:cs="David" w:hint="cs"/>
          <w:b/>
          <w:bCs/>
          <w:noProof/>
          <w:u w:val="single"/>
          <w:rtl/>
          <w:lang w:eastAsia="he-IL"/>
        </w:rPr>
        <w:t>המצב המשפטי במ"י לפני חוק החולה הנוטה למות</w:t>
      </w:r>
      <w:r>
        <w:rPr>
          <w:rFonts w:cs="David" w:hint="cs"/>
          <w:noProof/>
          <w:rtl/>
          <w:lang w:eastAsia="he-IL"/>
        </w:rPr>
        <w:t xml:space="preserve">- מתח בין המצב שהיה לבין המצב היום לאחר החוק. </w:t>
      </w:r>
    </w:p>
    <w:p w:rsidR="00122A0E" w:rsidRDefault="00122A0E" w:rsidP="000E6B42">
      <w:pPr>
        <w:spacing w:after="0" w:line="360" w:lineRule="auto"/>
        <w:jc w:val="both"/>
        <w:rPr>
          <w:rFonts w:cs="David" w:hint="cs"/>
          <w:noProof/>
          <w:rtl/>
          <w:lang w:eastAsia="he-IL"/>
        </w:rPr>
      </w:pPr>
      <w:r>
        <w:rPr>
          <w:rFonts w:cs="David" w:hint="cs"/>
          <w:noProof/>
          <w:rtl/>
          <w:lang w:eastAsia="he-IL"/>
        </w:rPr>
        <w:t>לפני חוק החולה הנוטה למות</w:t>
      </w:r>
      <w:r>
        <w:rPr>
          <w:rFonts w:cs="David" w:hint="cs"/>
          <w:b/>
          <w:bCs/>
          <w:noProof/>
          <w:rtl/>
          <w:lang w:eastAsia="he-IL"/>
        </w:rPr>
        <w:t xml:space="preserve"> </w:t>
      </w:r>
      <w:r w:rsidRPr="00122A0E">
        <w:rPr>
          <w:rFonts w:cs="David"/>
          <w:b/>
          <w:bCs/>
          <w:noProof/>
          <w:lang w:eastAsia="he-IL"/>
        </w:rPr>
        <w:sym w:font="Wingdings" w:char="F0DF"/>
      </w:r>
      <w:r>
        <w:rPr>
          <w:rFonts w:cs="David" w:hint="cs"/>
          <w:b/>
          <w:bCs/>
          <w:noProof/>
          <w:rtl/>
          <w:lang w:eastAsia="he-IL"/>
        </w:rPr>
        <w:t xml:space="preserve"> </w:t>
      </w:r>
      <w:r w:rsidRPr="006127FC">
        <w:rPr>
          <w:rFonts w:cs="David" w:hint="cs"/>
          <w:b/>
          <w:bCs/>
          <w:noProof/>
          <w:rtl/>
          <w:lang w:eastAsia="he-IL"/>
        </w:rPr>
        <w:t xml:space="preserve"> הוראות כלליות</w:t>
      </w:r>
      <w:r>
        <w:rPr>
          <w:rFonts w:cs="David" w:hint="cs"/>
          <w:noProof/>
          <w:rtl/>
          <w:lang w:eastAsia="he-IL"/>
        </w:rPr>
        <w:t>:</w:t>
      </w:r>
      <w:r>
        <w:rPr>
          <w:rFonts w:cs="David" w:hint="cs"/>
          <w:noProof/>
          <w:lang w:eastAsia="he-IL"/>
        </w:rPr>
        <w:sym w:font="Wingdings" w:char="F08C"/>
      </w:r>
      <w:r>
        <w:rPr>
          <w:rFonts w:cs="David" w:hint="cs"/>
          <w:noProof/>
          <w:rtl/>
          <w:lang w:eastAsia="he-IL"/>
        </w:rPr>
        <w:t xml:space="preserve"> למשל </w:t>
      </w:r>
      <w:r w:rsidRPr="006127FC">
        <w:rPr>
          <w:rFonts w:cs="David" w:hint="cs"/>
          <w:noProof/>
          <w:u w:val="single"/>
          <w:rtl/>
          <w:lang w:eastAsia="he-IL"/>
        </w:rPr>
        <w:t>כבה"א</w:t>
      </w:r>
      <w:r>
        <w:rPr>
          <w:rFonts w:cs="David" w:hint="cs"/>
          <w:noProof/>
          <w:rtl/>
          <w:lang w:eastAsia="he-IL"/>
        </w:rPr>
        <w:t xml:space="preserve"> </w:t>
      </w:r>
      <w:r>
        <w:rPr>
          <w:rFonts w:cs="David"/>
          <w:noProof/>
          <w:rtl/>
          <w:lang w:eastAsia="he-IL"/>
        </w:rPr>
        <w:t>–</w:t>
      </w:r>
      <w:r>
        <w:rPr>
          <w:rFonts w:cs="David" w:hint="cs"/>
          <w:noProof/>
          <w:rtl/>
          <w:lang w:eastAsia="he-IL"/>
        </w:rPr>
        <w:t xml:space="preserve"> לפני/אחרי חו"י </w:t>
      </w:r>
      <w:r>
        <w:rPr>
          <w:rFonts w:cs="David" w:hint="cs"/>
          <w:noProof/>
          <w:lang w:eastAsia="he-IL"/>
        </w:rPr>
        <w:sym w:font="Wingdings" w:char="F08D"/>
      </w:r>
      <w:r>
        <w:rPr>
          <w:rFonts w:cs="David" w:hint="cs"/>
          <w:noProof/>
          <w:rtl/>
          <w:lang w:eastAsia="he-IL"/>
        </w:rPr>
        <w:t xml:space="preserve"> </w:t>
      </w:r>
      <w:r w:rsidRPr="006127FC">
        <w:rPr>
          <w:rFonts w:cs="David" w:hint="cs"/>
          <w:noProof/>
          <w:u w:val="single"/>
          <w:rtl/>
          <w:lang w:eastAsia="he-IL"/>
        </w:rPr>
        <w:t>קדושת החיים</w:t>
      </w:r>
      <w:r>
        <w:rPr>
          <w:rFonts w:cs="David" w:hint="cs"/>
          <w:noProof/>
          <w:rtl/>
          <w:lang w:eastAsia="he-IL"/>
        </w:rPr>
        <w:t xml:space="preserve">- לא מופיע בחוקים בצורה מפורשת אבל לומדים עליו מניסוח חוקים אחרים ופסיקות יכול להביא להתנגשות עם כבוד האדם. </w:t>
      </w:r>
      <w:r>
        <w:rPr>
          <w:rFonts w:cs="David" w:hint="cs"/>
          <w:noProof/>
          <w:lang w:eastAsia="he-IL"/>
        </w:rPr>
        <w:sym w:font="Wingdings" w:char="F08E"/>
      </w:r>
      <w:r>
        <w:rPr>
          <w:rFonts w:cs="David" w:hint="cs"/>
          <w:noProof/>
          <w:rtl/>
          <w:lang w:eastAsia="he-IL"/>
        </w:rPr>
        <w:t xml:space="preserve"> </w:t>
      </w:r>
      <w:r w:rsidRPr="006127FC">
        <w:rPr>
          <w:rFonts w:cs="David" w:hint="cs"/>
          <w:noProof/>
          <w:u w:val="single"/>
          <w:rtl/>
          <w:lang w:eastAsia="he-IL"/>
        </w:rPr>
        <w:t>הוראות בחוק העונשין</w:t>
      </w:r>
      <w:r>
        <w:rPr>
          <w:rFonts w:cs="David" w:hint="cs"/>
          <w:noProof/>
          <w:rtl/>
          <w:lang w:eastAsia="he-IL"/>
        </w:rPr>
        <w:t xml:space="preserve"> איסור על פגיעה בחיי אדם </w:t>
      </w:r>
      <w:r>
        <w:rPr>
          <w:rFonts w:cs="David"/>
          <w:noProof/>
          <w:rtl/>
          <w:lang w:eastAsia="he-IL"/>
        </w:rPr>
        <w:t>–</w:t>
      </w:r>
      <w:r>
        <w:rPr>
          <w:rFonts w:cs="David" w:hint="cs"/>
          <w:noProof/>
          <w:rtl/>
          <w:lang w:eastAsia="he-IL"/>
        </w:rPr>
        <w:t xml:space="preserve"> מעשה או מחדל- וגם לרופא אסור, כך שבנוסף לשבועת היפוקרטס הוא יכול לעבור עבירה פלילית של המתה. </w:t>
      </w:r>
    </w:p>
    <w:p w:rsidR="009D77FA" w:rsidRDefault="009D77FA" w:rsidP="00F37EA4">
      <w:pPr>
        <w:spacing w:after="0" w:line="360" w:lineRule="auto"/>
        <w:rPr>
          <w:rFonts w:ascii="Times New Roman" w:hAnsi="Times New Roman" w:cs="David" w:hint="cs"/>
          <w:rtl/>
        </w:rPr>
      </w:pPr>
    </w:p>
    <w:p w:rsidR="009C5253" w:rsidRDefault="009C5253" w:rsidP="00F37EA4">
      <w:pPr>
        <w:spacing w:after="0" w:line="360" w:lineRule="auto"/>
        <w:rPr>
          <w:rFonts w:ascii="Times New Roman" w:hAnsi="Times New Roman" w:cs="David" w:hint="cs"/>
          <w:rtl/>
        </w:rPr>
      </w:pPr>
      <w:r w:rsidRPr="009C5253">
        <w:rPr>
          <w:rFonts w:ascii="Times New Roman" w:hAnsi="Times New Roman" w:cs="David" w:hint="cs"/>
          <w:b/>
          <w:bCs/>
          <w:u w:val="single"/>
          <w:rtl/>
        </w:rPr>
        <w:lastRenderedPageBreak/>
        <w:t>השינוי בעקבות התעוררות נושא כבוד האדם בחו"ל</w:t>
      </w:r>
      <w:r>
        <w:rPr>
          <w:rFonts w:ascii="Times New Roman" w:hAnsi="Times New Roman" w:cs="David" w:hint="cs"/>
          <w:rtl/>
        </w:rPr>
        <w:t xml:space="preserve">- פתחו טכנולוגיה למקרים נקודתיים , בפועל השימוש למחלות כרוניות והביא להרבה דילמות. </w:t>
      </w:r>
    </w:p>
    <w:p w:rsidR="009C5253" w:rsidRDefault="009C5253" w:rsidP="009C5253">
      <w:pPr>
        <w:spacing w:after="0" w:line="360" w:lineRule="auto"/>
        <w:rPr>
          <w:rFonts w:ascii="Times New Roman" w:hAnsi="Times New Roman" w:cs="David" w:hint="cs"/>
          <w:rtl/>
        </w:rPr>
      </w:pPr>
      <w:r w:rsidRPr="009C5253">
        <w:rPr>
          <w:rFonts w:ascii="Times New Roman" w:hAnsi="Times New Roman" w:cs="David" w:hint="cs"/>
          <w:b/>
          <w:bCs/>
          <w:rtl/>
        </w:rPr>
        <w:t>המתת חסד אקטיבית</w:t>
      </w:r>
      <w:r>
        <w:rPr>
          <w:rFonts w:ascii="Times New Roman" w:hAnsi="Times New Roman" w:cs="David" w:hint="cs"/>
          <w:rtl/>
        </w:rPr>
        <w:t xml:space="preserve">- עושים מעשה כמו זריקה, ירייה </w:t>
      </w:r>
      <w:proofErr w:type="spellStart"/>
      <w:r>
        <w:rPr>
          <w:rFonts w:ascii="Times New Roman" w:hAnsi="Times New Roman" w:cs="David" w:hint="cs"/>
          <w:rtl/>
        </w:rPr>
        <w:t>וכו'.</w:t>
      </w:r>
      <w:proofErr w:type="spellEnd"/>
      <w:r>
        <w:rPr>
          <w:rFonts w:ascii="Times New Roman" w:hAnsi="Times New Roman" w:cs="David" w:hint="cs"/>
          <w:rtl/>
        </w:rPr>
        <w:t xml:space="preserve"> בהמ"ש היה מקל בעונשים במקרים האלו אבל מעניש. </w:t>
      </w:r>
    </w:p>
    <w:p w:rsidR="009C5253" w:rsidRDefault="009C5253" w:rsidP="009C5253">
      <w:pPr>
        <w:spacing w:after="0" w:line="360" w:lineRule="auto"/>
        <w:rPr>
          <w:rFonts w:ascii="Times New Roman" w:hAnsi="Times New Roman" w:cs="David" w:hint="cs"/>
          <w:rtl/>
        </w:rPr>
      </w:pPr>
      <w:r w:rsidRPr="009C5253">
        <w:rPr>
          <w:rFonts w:ascii="Times New Roman" w:hAnsi="Times New Roman" w:cs="David" w:hint="cs"/>
          <w:b/>
          <w:bCs/>
          <w:rtl/>
        </w:rPr>
        <w:t>המתת חסד פאסיבית</w:t>
      </w:r>
      <w:r>
        <w:rPr>
          <w:rFonts w:ascii="Times New Roman" w:hAnsi="Times New Roman" w:cs="David" w:hint="cs"/>
          <w:rtl/>
        </w:rPr>
        <w:t xml:space="preserve">- </w:t>
      </w:r>
      <w:proofErr w:type="spellStart"/>
      <w:r>
        <w:rPr>
          <w:rFonts w:ascii="Times New Roman" w:hAnsi="Times New Roman" w:cs="David" w:hint="cs"/>
          <w:rtl/>
        </w:rPr>
        <w:t>המנעות</w:t>
      </w:r>
      <w:proofErr w:type="spellEnd"/>
      <w:r>
        <w:rPr>
          <w:rFonts w:ascii="Times New Roman" w:hAnsi="Times New Roman" w:cs="David" w:hint="cs"/>
          <w:rtl/>
        </w:rPr>
        <w:t xml:space="preserve"> של ממש , אי חיבור למכונה. </w:t>
      </w:r>
    </w:p>
    <w:p w:rsidR="009C5253" w:rsidRDefault="009C5253" w:rsidP="009C5253">
      <w:pPr>
        <w:spacing w:after="0" w:line="360" w:lineRule="auto"/>
        <w:rPr>
          <w:rFonts w:ascii="Times New Roman" w:hAnsi="Times New Roman" w:cs="David" w:hint="cs"/>
          <w:rtl/>
        </w:rPr>
      </w:pPr>
      <w:r w:rsidRPr="009C5253">
        <w:rPr>
          <w:rFonts w:ascii="Times New Roman" w:hAnsi="Times New Roman" w:cs="David" w:hint="cs"/>
          <w:b/>
          <w:bCs/>
          <w:rtl/>
        </w:rPr>
        <w:t>ניתוק ממכונה</w:t>
      </w:r>
      <w:r>
        <w:rPr>
          <w:rFonts w:ascii="Times New Roman" w:hAnsi="Times New Roman" w:cs="David" w:hint="cs"/>
          <w:rtl/>
        </w:rPr>
        <w:t xml:space="preserve"> </w:t>
      </w:r>
      <w:r w:rsidRPr="009C5253">
        <w:rPr>
          <w:rFonts w:ascii="Times New Roman" w:hAnsi="Times New Roman" w:cs="David"/>
        </w:rPr>
        <w:sym w:font="Wingdings" w:char="F0DF"/>
      </w:r>
      <w:r>
        <w:rPr>
          <w:rFonts w:ascii="Times New Roman" w:hAnsi="Times New Roman" w:cs="David" w:hint="cs"/>
          <w:rtl/>
        </w:rPr>
        <w:t xml:space="preserve"> נפל בין </w:t>
      </w:r>
      <w:proofErr w:type="spellStart"/>
      <w:r>
        <w:rPr>
          <w:rFonts w:ascii="Times New Roman" w:hAnsi="Times New Roman" w:cs="David" w:hint="cs"/>
          <w:rtl/>
        </w:rPr>
        <w:t>הכסאות</w:t>
      </w:r>
      <w:proofErr w:type="spellEnd"/>
      <w:r w:rsidRPr="009C5253">
        <w:rPr>
          <w:rFonts w:ascii="Times New Roman" w:hAnsi="Times New Roman" w:cs="David"/>
        </w:rPr>
        <w:sym w:font="Wingdings" w:char="F0DF"/>
      </w:r>
      <w:r>
        <w:rPr>
          <w:rFonts w:ascii="Times New Roman" w:hAnsi="Times New Roman" w:cs="David" w:hint="cs"/>
          <w:rtl/>
        </w:rPr>
        <w:t xml:space="preserve"> </w:t>
      </w:r>
      <w:r w:rsidR="00953985">
        <w:rPr>
          <w:rFonts w:ascii="Times New Roman" w:hAnsi="Times New Roman" w:cs="David" w:hint="cs"/>
          <w:rtl/>
        </w:rPr>
        <w:t xml:space="preserve">אי בהירות מצד אחד פעולה מצד שני לתת לטבע לעשות את שלו. </w:t>
      </w:r>
    </w:p>
    <w:p w:rsidR="00953985" w:rsidRDefault="00953985" w:rsidP="00953985">
      <w:pPr>
        <w:spacing w:after="0" w:line="360" w:lineRule="auto"/>
        <w:rPr>
          <w:rFonts w:ascii="Times New Roman" w:hAnsi="Times New Roman" w:cs="David" w:hint="cs"/>
          <w:rtl/>
        </w:rPr>
      </w:pPr>
      <w:r w:rsidRPr="00953985">
        <w:rPr>
          <w:rFonts w:ascii="Times New Roman" w:hAnsi="Times New Roman" w:cs="David" w:hint="cs"/>
          <w:b/>
          <w:bCs/>
          <w:rtl/>
        </w:rPr>
        <w:t>הולנד</w:t>
      </w:r>
      <w:r>
        <w:rPr>
          <w:rFonts w:ascii="Times New Roman" w:hAnsi="Times New Roman" w:cs="David" w:hint="cs"/>
          <w:rtl/>
        </w:rPr>
        <w:t xml:space="preserve">- לקחה את זה לקצה- המתות חסד אקטיביות מותרות </w:t>
      </w:r>
      <w:r>
        <w:rPr>
          <w:rFonts w:ascii="Times New Roman" w:hAnsi="Times New Roman" w:cs="David"/>
          <w:rtl/>
        </w:rPr>
        <w:t>–</w:t>
      </w:r>
      <w:r>
        <w:rPr>
          <w:rFonts w:ascii="Times New Roman" w:hAnsi="Times New Roman" w:cs="David" w:hint="cs"/>
          <w:rtl/>
        </w:rPr>
        <w:t xml:space="preserve"> הזרקת רעל או מורפיום. בהתחלה לא הגישו על כך כת"א אח"כ חוקק בחוק. תנאים: חולה במחלה סופנית , סובל סבל קשה, חזר כמה פעמים על הבקשה. בשטח לא מקפידים על ההנחיות. </w:t>
      </w:r>
      <w:r w:rsidRPr="00953985">
        <w:rPr>
          <w:rFonts w:ascii="Times New Roman" w:hAnsi="Times New Roman" w:cs="David" w:hint="cs"/>
          <w:b/>
          <w:bCs/>
          <w:rtl/>
        </w:rPr>
        <w:t>הקושי בהולנד</w:t>
      </w:r>
      <w:r>
        <w:rPr>
          <w:rFonts w:ascii="Times New Roman" w:hAnsi="Times New Roman" w:cs="David" w:hint="cs"/>
          <w:rtl/>
        </w:rPr>
        <w:t xml:space="preserve">: 1. הפך להיות מצב רגיל </w:t>
      </w:r>
      <w:r>
        <w:rPr>
          <w:rFonts w:ascii="Times New Roman" w:hAnsi="Times New Roman" w:cs="David"/>
          <w:rtl/>
        </w:rPr>
        <w:t>–</w:t>
      </w:r>
      <w:r>
        <w:rPr>
          <w:rFonts w:ascii="Times New Roman" w:hAnsi="Times New Roman" w:cs="David" w:hint="cs"/>
          <w:rtl/>
        </w:rPr>
        <w:t xml:space="preserve"> החריג הוא שאדם רוצה טיפול- מצפים מאנשים לבחור בדרך הקלה והזולה 2. מסות גדולות של המתות חסד ולכן כל נושא הטיפול התומך והרווחה הולך ומצטמצם. </w:t>
      </w:r>
    </w:p>
    <w:p w:rsidR="00953985" w:rsidRDefault="00953985" w:rsidP="00953985">
      <w:pPr>
        <w:spacing w:after="0" w:line="360" w:lineRule="auto"/>
        <w:rPr>
          <w:rFonts w:ascii="Times New Roman" w:hAnsi="Times New Roman" w:cs="David" w:hint="cs"/>
          <w:rtl/>
        </w:rPr>
      </w:pPr>
      <w:r>
        <w:rPr>
          <w:rFonts w:ascii="Times New Roman" w:hAnsi="Times New Roman" w:cs="David" w:hint="cs"/>
          <w:rtl/>
        </w:rPr>
        <w:t xml:space="preserve">חלק מהמדינות הצטרפו ואח"כ ביטלו. </w:t>
      </w:r>
      <w:r w:rsidRPr="00953985">
        <w:rPr>
          <w:rFonts w:ascii="Times New Roman" w:hAnsi="Times New Roman" w:cs="David" w:hint="cs"/>
          <w:b/>
          <w:bCs/>
          <w:rtl/>
        </w:rPr>
        <w:t>התומכים</w:t>
      </w:r>
      <w:r>
        <w:rPr>
          <w:rFonts w:ascii="Times New Roman" w:hAnsi="Times New Roman" w:cs="David" w:hint="cs"/>
          <w:rtl/>
        </w:rPr>
        <w:t xml:space="preserve">: התוצאה אותה תוצאה וכאן שומרים על כבה"א + זולה. </w:t>
      </w:r>
    </w:p>
    <w:p w:rsidR="00953985" w:rsidRDefault="00953985" w:rsidP="00953985">
      <w:pPr>
        <w:spacing w:after="0" w:line="360" w:lineRule="auto"/>
        <w:rPr>
          <w:rFonts w:ascii="Times New Roman" w:hAnsi="Times New Roman" w:cs="David" w:hint="cs"/>
          <w:rtl/>
        </w:rPr>
      </w:pPr>
      <w:r w:rsidRPr="00953985">
        <w:rPr>
          <w:rFonts w:ascii="Times New Roman" w:hAnsi="Times New Roman" w:cs="David" w:hint="cs"/>
          <w:b/>
          <w:bCs/>
          <w:rtl/>
        </w:rPr>
        <w:t>מ"י</w:t>
      </w:r>
      <w:r>
        <w:rPr>
          <w:rFonts w:ascii="Times New Roman" w:hAnsi="Times New Roman" w:cs="David" w:hint="cs"/>
          <w:rtl/>
        </w:rPr>
        <w:t>: בהמ"ש הולך על הגדרה מצמצמת של פאסיבית, ואסור אפילו לנתק היום ממכונה.</w:t>
      </w:r>
      <w:r w:rsidR="00AF2B40" w:rsidRPr="00AF2B40">
        <w:rPr>
          <w:rFonts w:ascii="Times New Roman" w:hAnsi="Times New Roman" w:cs="David" w:hint="cs"/>
          <w:b/>
          <w:bCs/>
          <w:rtl/>
        </w:rPr>
        <w:t>שנות ה80</w:t>
      </w:r>
      <w:r>
        <w:rPr>
          <w:rFonts w:ascii="Times New Roman" w:hAnsi="Times New Roman" w:cs="David" w:hint="cs"/>
          <w:rtl/>
        </w:rPr>
        <w:t xml:space="preserve"> </w:t>
      </w:r>
      <w:r w:rsidR="00BD5B89" w:rsidRPr="00BD5B89">
        <w:rPr>
          <w:rFonts w:ascii="Times New Roman" w:hAnsi="Times New Roman" w:cs="David" w:hint="cs"/>
          <w:b/>
          <w:bCs/>
          <w:highlight w:val="yellow"/>
          <w:rtl/>
        </w:rPr>
        <w:t xml:space="preserve">2 בג"צים: שמעון </w:t>
      </w:r>
      <w:proofErr w:type="spellStart"/>
      <w:r w:rsidR="00BD5B89" w:rsidRPr="00BD5B89">
        <w:rPr>
          <w:rFonts w:ascii="Times New Roman" w:hAnsi="Times New Roman" w:cs="David" w:hint="cs"/>
          <w:b/>
          <w:bCs/>
          <w:highlight w:val="yellow"/>
          <w:rtl/>
        </w:rPr>
        <w:t>נחייסי</w:t>
      </w:r>
      <w:proofErr w:type="spellEnd"/>
      <w:r w:rsidR="00BD5B89" w:rsidRPr="00BD5B89">
        <w:rPr>
          <w:rFonts w:ascii="Times New Roman" w:hAnsi="Times New Roman" w:cs="David" w:hint="cs"/>
          <w:b/>
          <w:bCs/>
          <w:highlight w:val="yellow"/>
          <w:rtl/>
        </w:rPr>
        <w:t xml:space="preserve"> ונק</w:t>
      </w:r>
      <w:r w:rsidR="00AF2B40">
        <w:rPr>
          <w:rFonts w:ascii="Times New Roman" w:hAnsi="Times New Roman" w:cs="David" w:hint="cs"/>
          <w:b/>
          <w:bCs/>
          <w:rtl/>
        </w:rPr>
        <w:t xml:space="preserve">ש- </w:t>
      </w:r>
      <w:r w:rsidR="00AF2B40">
        <w:rPr>
          <w:rFonts w:ascii="Times New Roman" w:hAnsi="Times New Roman" w:cs="David" w:hint="cs"/>
          <w:rtl/>
        </w:rPr>
        <w:t xml:space="preserve">מחלת ניוון שרירים. סעד הצהרתי שלא יחברו אותם. אחד מרחו בדיונים עד שנפטר והשני מרחו עד שחיברו אותו למכונה ולא היה מה לעשות. </w:t>
      </w:r>
    </w:p>
    <w:p w:rsidR="00AF2B40" w:rsidRDefault="00AF2B40" w:rsidP="00953985">
      <w:pPr>
        <w:spacing w:after="0" w:line="360" w:lineRule="auto"/>
        <w:rPr>
          <w:rFonts w:ascii="Times New Roman" w:hAnsi="Times New Roman" w:cs="David" w:hint="cs"/>
          <w:rtl/>
        </w:rPr>
      </w:pPr>
      <w:r w:rsidRPr="00AF2B40">
        <w:rPr>
          <w:rFonts w:ascii="Times New Roman" w:hAnsi="Times New Roman" w:cs="David" w:hint="cs"/>
          <w:b/>
          <w:bCs/>
          <w:highlight w:val="yellow"/>
          <w:rtl/>
        </w:rPr>
        <w:t>פס"ד מכונן שפר</w:t>
      </w:r>
      <w:r>
        <w:rPr>
          <w:rFonts w:ascii="Times New Roman" w:hAnsi="Times New Roman" w:cs="David" w:hint="cs"/>
          <w:rtl/>
        </w:rPr>
        <w:t xml:space="preserve">- </w:t>
      </w:r>
      <w:r w:rsidR="000E4D04">
        <w:rPr>
          <w:rFonts w:ascii="Times New Roman" w:hAnsi="Times New Roman" w:cs="David" w:hint="cs"/>
          <w:rtl/>
        </w:rPr>
        <w:t xml:space="preserve">ניתן ב93- ילדה עם </w:t>
      </w:r>
      <w:proofErr w:type="spellStart"/>
      <w:r w:rsidR="000E4D04">
        <w:rPr>
          <w:rFonts w:ascii="Times New Roman" w:hAnsi="Times New Roman" w:cs="David" w:hint="cs"/>
          <w:rtl/>
        </w:rPr>
        <w:t>טאיזקס</w:t>
      </w:r>
      <w:proofErr w:type="spellEnd"/>
      <w:r w:rsidR="000E4D04">
        <w:rPr>
          <w:rFonts w:ascii="Times New Roman" w:hAnsi="Times New Roman" w:cs="David" w:hint="cs"/>
          <w:rtl/>
        </w:rPr>
        <w:t>- 2 ההורים פעלו באופן שונה, האם התנתקה ורצתה שהטיפול בה יהיה מצומצם והאבא לא האמין שהיא תמות ורצה טיפול מלא</w:t>
      </w:r>
      <w:r w:rsidR="000E4D04" w:rsidRPr="000E4D04">
        <w:rPr>
          <w:rFonts w:ascii="Times New Roman" w:hAnsi="Times New Roman" w:cs="David" w:hint="cs"/>
          <w:b/>
          <w:bCs/>
          <w:rtl/>
        </w:rPr>
        <w:t>. ש' מצא- דיון3 רמות</w:t>
      </w:r>
      <w:r w:rsidR="000E4D04">
        <w:rPr>
          <w:rFonts w:ascii="Times New Roman" w:hAnsi="Times New Roman" w:cs="David" w:hint="cs"/>
          <w:rtl/>
        </w:rPr>
        <w:t xml:space="preserve">: 1. האם במדינה נכון לא לטפל בילד במצבים כאלו 2. האם נכון לא לטפל גם בילדים- הורה מחליט בשבילם? 3. האם מספיק הורה אחד או צריך שניים. </w:t>
      </w:r>
    </w:p>
    <w:p w:rsidR="000E4D04" w:rsidRDefault="00D9584C" w:rsidP="00953985">
      <w:pPr>
        <w:spacing w:after="0" w:line="360" w:lineRule="auto"/>
        <w:rPr>
          <w:rFonts w:ascii="Times New Roman" w:hAnsi="Times New Roman" w:cs="David" w:hint="cs"/>
          <w:rtl/>
        </w:rPr>
      </w:pPr>
      <w:r w:rsidRPr="00D9584C">
        <w:rPr>
          <w:rFonts w:ascii="Times New Roman" w:hAnsi="Times New Roman" w:cs="David" w:hint="cs"/>
          <w:b/>
          <w:bCs/>
          <w:rtl/>
        </w:rPr>
        <w:t xml:space="preserve">החלטה אחרי כמה שנים </w:t>
      </w:r>
      <w:proofErr w:type="spellStart"/>
      <w:r w:rsidRPr="00D9584C">
        <w:rPr>
          <w:rFonts w:ascii="Times New Roman" w:hAnsi="Times New Roman" w:cs="David" w:hint="cs"/>
          <w:b/>
          <w:bCs/>
          <w:rtl/>
        </w:rPr>
        <w:t>הש</w:t>
      </w:r>
      <w:proofErr w:type="spellEnd"/>
      <w:r w:rsidRPr="00D9584C">
        <w:rPr>
          <w:rFonts w:ascii="Times New Roman" w:hAnsi="Times New Roman" w:cs="David" w:hint="cs"/>
          <w:b/>
          <w:bCs/>
          <w:rtl/>
        </w:rPr>
        <w:t>' איילון- 2 כיוונים</w:t>
      </w:r>
      <w:r>
        <w:rPr>
          <w:rFonts w:ascii="Times New Roman" w:hAnsi="Times New Roman" w:cs="David" w:hint="cs"/>
          <w:rtl/>
        </w:rPr>
        <w:t xml:space="preserve">: 1. מה קורה בעולם 2. משפט עברי- משהוו מלאכותי שמונע ממנו למות והאם ניתן להסירו- סיפור רבי יהודה הנשיא. </w:t>
      </w:r>
      <w:r w:rsidRPr="00D9584C">
        <w:rPr>
          <w:rFonts w:ascii="Times New Roman" w:hAnsi="Times New Roman" w:cs="David" w:hint="cs"/>
          <w:b/>
          <w:bCs/>
          <w:rtl/>
        </w:rPr>
        <w:t>עונה על השאלות</w:t>
      </w:r>
      <w:r>
        <w:rPr>
          <w:rFonts w:ascii="Times New Roman" w:hAnsi="Times New Roman" w:cs="David" w:hint="cs"/>
          <w:rtl/>
        </w:rPr>
        <w:t xml:space="preserve">: 1. יש מצבים בהם ניתן להימנע מטיפול במ"י 2. הורים יכולים עקרונית להחליט עבור ילדיהם 3. חייבים את אישור 2 ההורים בנושא כזה. </w:t>
      </w:r>
    </w:p>
    <w:p w:rsidR="00D9584C" w:rsidRDefault="00D9584C" w:rsidP="00953985">
      <w:pPr>
        <w:spacing w:after="0" w:line="360" w:lineRule="auto"/>
        <w:rPr>
          <w:rFonts w:ascii="Times New Roman" w:hAnsi="Times New Roman" w:cs="David" w:hint="cs"/>
          <w:rtl/>
        </w:rPr>
      </w:pPr>
      <w:r w:rsidRPr="00D9584C">
        <w:rPr>
          <w:rFonts w:ascii="Times New Roman" w:hAnsi="Times New Roman" w:cs="David" w:hint="cs"/>
          <w:b/>
          <w:bCs/>
          <w:rtl/>
        </w:rPr>
        <w:t xml:space="preserve">מחוזי: </w:t>
      </w:r>
      <w:r w:rsidRPr="00D9584C">
        <w:rPr>
          <w:rFonts w:ascii="Times New Roman" w:hAnsi="Times New Roman" w:cs="David" w:hint="cs"/>
          <w:b/>
          <w:bCs/>
          <w:highlight w:val="yellow"/>
          <w:rtl/>
        </w:rPr>
        <w:t>בנימין אייל</w:t>
      </w:r>
      <w:r>
        <w:rPr>
          <w:rFonts w:ascii="Times New Roman" w:hAnsi="Times New Roman" w:cs="David" w:hint="cs"/>
          <w:rtl/>
        </w:rPr>
        <w:t xml:space="preserve">: ביקש שלא יחברו אותו למכונה. הרופא אמר שחייבים. השופט אומר תשקלו את רצונו של אייל.  3 תנאים שצריכים להתקיים: 1. הוא יהיה באותו זמן בצלילות והכרה כשהוא מבקש אי חיבור 2. קבלת החלטה בזמן אמת מכל הצדדים 3. החלטה ע"י רופא בכיר. </w:t>
      </w:r>
      <w:r w:rsidRPr="00D9584C">
        <w:rPr>
          <w:rFonts w:ascii="Times New Roman" w:hAnsi="Times New Roman" w:cs="David"/>
        </w:rPr>
        <w:sym w:font="Wingdings" w:char="F0DF"/>
      </w:r>
      <w:r>
        <w:rPr>
          <w:rFonts w:ascii="Times New Roman" w:hAnsi="Times New Roman" w:cs="David" w:hint="cs"/>
          <w:rtl/>
        </w:rPr>
        <w:t xml:space="preserve"> אם יחליטו לא לחבר לא יועמדו לדין בהחלטת בהמ"ש. </w:t>
      </w:r>
    </w:p>
    <w:p w:rsidR="00D9584C" w:rsidRDefault="00D9584C" w:rsidP="00287ED8">
      <w:pPr>
        <w:spacing w:after="0" w:line="360" w:lineRule="auto"/>
        <w:rPr>
          <w:rFonts w:ascii="Times New Roman" w:hAnsi="Times New Roman" w:cs="David" w:hint="cs"/>
          <w:rtl/>
        </w:rPr>
      </w:pPr>
      <w:r w:rsidRPr="00D9584C">
        <w:rPr>
          <w:rFonts w:ascii="Times New Roman" w:hAnsi="Times New Roman" w:cs="David" w:hint="cs"/>
          <w:b/>
          <w:bCs/>
          <w:highlight w:val="yellow"/>
          <w:rtl/>
        </w:rPr>
        <w:t>פס"ד איתי ערד</w:t>
      </w:r>
      <w:r>
        <w:rPr>
          <w:rFonts w:ascii="Times New Roman" w:hAnsi="Times New Roman" w:cs="David" w:hint="cs"/>
          <w:rtl/>
        </w:rPr>
        <w:t xml:space="preserve">- </w:t>
      </w:r>
      <w:r w:rsidR="00287ED8">
        <w:rPr>
          <w:rFonts w:ascii="Times New Roman" w:hAnsi="Times New Roman" w:cs="David" w:hint="cs"/>
          <w:rtl/>
        </w:rPr>
        <w:t xml:space="preserve">בהמ"ש </w:t>
      </w:r>
      <w:r w:rsidR="00287ED8">
        <w:rPr>
          <w:rFonts w:ascii="Times New Roman" w:hAnsi="Times New Roman" w:cs="David"/>
          <w:rtl/>
        </w:rPr>
        <w:t>–</w:t>
      </w:r>
      <w:r w:rsidR="00287ED8">
        <w:rPr>
          <w:rFonts w:ascii="Times New Roman" w:hAnsi="Times New Roman" w:cs="David" w:hint="cs"/>
          <w:rtl/>
        </w:rPr>
        <w:t xml:space="preserve"> לא שחייבים לשקול אלא חייבים לקבל את בקשתו. ואם חיברוהו בטעות חייבים לנתק. מבטל את ההבחנה בין ניתוק לבין חיבור מלכתחילה. הביאו אותו לבי"ח אחר ושם חיברו ולא היו מוכנים לנתק- פנו לבהמ"ש, השופט נזף בהם שינתקוהו שלא ירגיש סבל. בכל זאת לא שת"פ , יצרו קשר עם הקופא האישי שניתק אותו- </w:t>
      </w:r>
      <w:proofErr w:type="spellStart"/>
      <w:r w:rsidR="00287ED8">
        <w:rPr>
          <w:rFonts w:ascii="Times New Roman" w:hAnsi="Times New Roman" w:cs="David" w:hint="cs"/>
          <w:rtl/>
        </w:rPr>
        <w:t>פרופ</w:t>
      </w:r>
      <w:proofErr w:type="spellEnd"/>
      <w:r w:rsidR="00287ED8">
        <w:rPr>
          <w:rFonts w:ascii="Times New Roman" w:hAnsi="Times New Roman" w:cs="David" w:hint="cs"/>
          <w:rtl/>
        </w:rPr>
        <w:t xml:space="preserve">' אבינועם ... </w:t>
      </w:r>
    </w:p>
    <w:p w:rsidR="00287ED8" w:rsidRPr="00287ED8" w:rsidRDefault="00287ED8" w:rsidP="00287ED8">
      <w:pPr>
        <w:spacing w:after="0" w:line="360" w:lineRule="auto"/>
        <w:rPr>
          <w:rFonts w:ascii="Times New Roman" w:hAnsi="Times New Roman" w:cs="David" w:hint="cs"/>
          <w:b/>
          <w:bCs/>
          <w:u w:val="single"/>
          <w:rtl/>
        </w:rPr>
      </w:pPr>
      <w:r w:rsidRPr="00287ED8">
        <w:rPr>
          <w:rFonts w:ascii="Times New Roman" w:hAnsi="Times New Roman" w:cs="David" w:hint="cs"/>
          <w:b/>
          <w:bCs/>
          <w:u w:val="single"/>
          <w:rtl/>
        </w:rPr>
        <w:t>היבטים לתמיכת הניתוק</w:t>
      </w:r>
      <w:r>
        <w:rPr>
          <w:rFonts w:ascii="Times New Roman" w:hAnsi="Times New Roman" w:cs="David" w:hint="cs"/>
          <w:b/>
          <w:bCs/>
          <w:u w:val="single"/>
          <w:rtl/>
        </w:rPr>
        <w:t xml:space="preserve"> ממכונה</w:t>
      </w:r>
      <w:r w:rsidRPr="00287ED8">
        <w:rPr>
          <w:rFonts w:ascii="Times New Roman" w:hAnsi="Times New Roman" w:cs="David" w:hint="cs"/>
          <w:b/>
          <w:bCs/>
          <w:u w:val="single"/>
          <w:rtl/>
        </w:rPr>
        <w:t>:</w:t>
      </w:r>
    </w:p>
    <w:p w:rsidR="00287ED8" w:rsidRDefault="00287ED8" w:rsidP="00287ED8">
      <w:pPr>
        <w:pStyle w:val="a3"/>
        <w:numPr>
          <w:ilvl w:val="0"/>
          <w:numId w:val="29"/>
        </w:numPr>
        <w:spacing w:after="0" w:line="360" w:lineRule="auto"/>
        <w:rPr>
          <w:rFonts w:ascii="Times New Roman" w:hAnsi="Times New Roman" w:cs="David" w:hint="cs"/>
        </w:rPr>
      </w:pPr>
      <w:r>
        <w:rPr>
          <w:rFonts w:ascii="Times New Roman" w:hAnsi="Times New Roman" w:cs="David" w:hint="cs"/>
          <w:rtl/>
        </w:rPr>
        <w:t xml:space="preserve">אדם שאומר מלכתחילה שהוא לא רוצה- ניזון משמועות ולכן החלטתו לא כנה ואמיתית, אדם מחובר מבין מה הוא אומר על כל </w:t>
      </w:r>
      <w:proofErr w:type="spellStart"/>
      <w:r>
        <w:rPr>
          <w:rFonts w:ascii="Times New Roman" w:hAnsi="Times New Roman" w:cs="David" w:hint="cs"/>
          <w:rtl/>
        </w:rPr>
        <w:t>הנפקויות</w:t>
      </w:r>
      <w:proofErr w:type="spellEnd"/>
      <w:r>
        <w:rPr>
          <w:rFonts w:ascii="Times New Roman" w:hAnsi="Times New Roman" w:cs="David" w:hint="cs"/>
          <w:rtl/>
        </w:rPr>
        <w:t>.</w:t>
      </w:r>
    </w:p>
    <w:p w:rsidR="00287ED8" w:rsidRDefault="00287ED8" w:rsidP="00287ED8">
      <w:pPr>
        <w:pStyle w:val="a3"/>
        <w:numPr>
          <w:ilvl w:val="0"/>
          <w:numId w:val="29"/>
        </w:numPr>
        <w:spacing w:after="0" w:line="360" w:lineRule="auto"/>
        <w:rPr>
          <w:rFonts w:ascii="Times New Roman" w:hAnsi="Times New Roman" w:cs="David" w:hint="cs"/>
        </w:rPr>
      </w:pPr>
      <w:r>
        <w:rPr>
          <w:rFonts w:ascii="Times New Roman" w:hAnsi="Times New Roman" w:cs="David" w:hint="cs"/>
          <w:rtl/>
        </w:rPr>
        <w:t xml:space="preserve">אי חיבור מלכתחילה מביא ללחץ מאד גדול אצל רופאים </w:t>
      </w:r>
      <w:r>
        <w:rPr>
          <w:rFonts w:ascii="Times New Roman" w:hAnsi="Times New Roman" w:cs="David"/>
          <w:rtl/>
        </w:rPr>
        <w:t>–</w:t>
      </w:r>
      <w:r>
        <w:rPr>
          <w:rFonts w:ascii="Times New Roman" w:hAnsi="Times New Roman" w:cs="David" w:hint="cs"/>
          <w:rtl/>
        </w:rPr>
        <w:t xml:space="preserve"> קבלת החלטה מהירה </w:t>
      </w:r>
      <w:r>
        <w:rPr>
          <w:rFonts w:ascii="Times New Roman" w:hAnsi="Times New Roman" w:cs="David"/>
          <w:rtl/>
        </w:rPr>
        <w:t>–</w:t>
      </w:r>
      <w:r>
        <w:rPr>
          <w:rFonts w:ascii="Times New Roman" w:hAnsi="Times New Roman" w:cs="David" w:hint="cs"/>
          <w:rtl/>
        </w:rPr>
        <w:t xml:space="preserve"> ונראה כי היה עדיף שתתקבל החלטה שקולה והגיונית ולא בלחץ. הבעיה שהיום לא מאפשרים ניתוק  ולכן </w:t>
      </w:r>
      <w:proofErr w:type="spellStart"/>
      <w:r>
        <w:rPr>
          <w:rFonts w:ascii="Times New Roman" w:hAnsi="Times New Roman" w:cs="David" w:hint="cs"/>
          <w:rtl/>
        </w:rPr>
        <w:t>הכל</w:t>
      </w:r>
      <w:proofErr w:type="spellEnd"/>
      <w:r>
        <w:rPr>
          <w:rFonts w:ascii="Times New Roman" w:hAnsi="Times New Roman" w:cs="David" w:hint="cs"/>
          <w:rtl/>
        </w:rPr>
        <w:t xml:space="preserve"> צריך להחליט מהר. </w:t>
      </w:r>
    </w:p>
    <w:p w:rsidR="00287ED8" w:rsidRDefault="00287ED8" w:rsidP="00287ED8">
      <w:pPr>
        <w:spacing w:after="0" w:line="360" w:lineRule="auto"/>
        <w:rPr>
          <w:rFonts w:ascii="Times New Roman" w:hAnsi="Times New Roman" w:cs="David" w:hint="cs"/>
          <w:rtl/>
        </w:rPr>
      </w:pPr>
      <w:r w:rsidRPr="00287ED8">
        <w:rPr>
          <w:rFonts w:ascii="Times New Roman" w:hAnsi="Times New Roman" w:cs="David" w:hint="cs"/>
          <w:b/>
          <w:bCs/>
          <w:rtl/>
        </w:rPr>
        <w:t>הבעיה</w:t>
      </w:r>
      <w:r>
        <w:rPr>
          <w:rFonts w:ascii="Times New Roman" w:hAnsi="Times New Roman" w:cs="David" w:hint="cs"/>
          <w:rtl/>
        </w:rPr>
        <w:t xml:space="preserve">- עצם ניתוק המכשיר היא פעולה קשה </w:t>
      </w:r>
      <w:r>
        <w:rPr>
          <w:rFonts w:ascii="Times New Roman" w:hAnsi="Times New Roman" w:cs="David"/>
          <w:rtl/>
        </w:rPr>
        <w:t>–</w:t>
      </w:r>
      <w:r>
        <w:rPr>
          <w:rFonts w:ascii="Times New Roman" w:hAnsi="Times New Roman" w:cs="David" w:hint="cs"/>
          <w:rtl/>
        </w:rPr>
        <w:t xml:space="preserve"> כמו שהיה עם קרן בארה"ב. לכן רעיון הטיימר הוא טוב. </w:t>
      </w:r>
    </w:p>
    <w:p w:rsidR="00287ED8" w:rsidRDefault="00287ED8" w:rsidP="00287ED8">
      <w:pPr>
        <w:spacing w:after="0" w:line="360" w:lineRule="auto"/>
        <w:rPr>
          <w:rFonts w:ascii="Times New Roman" w:hAnsi="Times New Roman" w:cs="David" w:hint="cs"/>
          <w:rtl/>
        </w:rPr>
      </w:pPr>
      <w:r w:rsidRPr="00287ED8">
        <w:rPr>
          <w:rFonts w:ascii="Times New Roman" w:hAnsi="Times New Roman" w:cs="David" w:hint="cs"/>
          <w:b/>
          <w:bCs/>
          <w:highlight w:val="yellow"/>
          <w:rtl/>
        </w:rPr>
        <w:t>פס"ד מרים צדוק</w:t>
      </w:r>
      <w:r>
        <w:rPr>
          <w:rFonts w:ascii="Times New Roman" w:hAnsi="Times New Roman" w:cs="David" w:hint="cs"/>
          <w:rtl/>
        </w:rPr>
        <w:t xml:space="preserve">- הקליטה את עצמה, ובבוא העת הראו זאת לשופטים, ונקבע ראוי להתחשב בהחלטה שנעשתה בצלילות ולאחר מחשבה. </w:t>
      </w:r>
    </w:p>
    <w:p w:rsidR="00287ED8" w:rsidRDefault="00287ED8" w:rsidP="00287ED8">
      <w:pPr>
        <w:spacing w:after="0" w:line="360" w:lineRule="auto"/>
        <w:rPr>
          <w:rFonts w:ascii="Times New Roman" w:hAnsi="Times New Roman" w:cs="David" w:hint="cs"/>
          <w:rtl/>
        </w:rPr>
      </w:pPr>
      <w:r w:rsidRPr="00287ED8">
        <w:rPr>
          <w:rFonts w:ascii="Times New Roman" w:hAnsi="Times New Roman" w:cs="David" w:hint="cs"/>
          <w:b/>
          <w:bCs/>
          <w:rtl/>
        </w:rPr>
        <w:t>בהמ"ש שם את הגבול</w:t>
      </w:r>
      <w:r>
        <w:rPr>
          <w:rFonts w:ascii="Times New Roman" w:hAnsi="Times New Roman" w:cs="David" w:hint="cs"/>
          <w:rtl/>
        </w:rPr>
        <w:t xml:space="preserve"> בכל הנוגע להפסקת הזנה מלאכותית- לא מסכים, </w:t>
      </w:r>
      <w:r w:rsidRPr="00287ED8">
        <w:rPr>
          <w:rFonts w:ascii="Times New Roman" w:hAnsi="Times New Roman" w:cs="David" w:hint="cs"/>
          <w:b/>
          <w:bCs/>
          <w:rtl/>
        </w:rPr>
        <w:t>מלבד חוק הנוטה למות</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כשיר מבקש זאת או חולה סופי ולא רוצים לגרום לו סבל. </w:t>
      </w:r>
    </w:p>
    <w:p w:rsidR="00287ED8" w:rsidRDefault="00287ED8" w:rsidP="00287ED8">
      <w:pPr>
        <w:spacing w:after="0" w:line="360" w:lineRule="auto"/>
        <w:rPr>
          <w:rFonts w:ascii="Times New Roman" w:hAnsi="Times New Roman" w:cs="David" w:hint="cs"/>
          <w:rtl/>
        </w:rPr>
      </w:pPr>
    </w:p>
    <w:p w:rsidR="00287ED8" w:rsidRPr="00287ED8" w:rsidRDefault="00287ED8" w:rsidP="00287ED8">
      <w:pPr>
        <w:spacing w:after="0" w:line="360" w:lineRule="auto"/>
        <w:rPr>
          <w:rFonts w:ascii="Times New Roman" w:hAnsi="Times New Roman" w:cs="David" w:hint="cs"/>
          <w:b/>
          <w:bCs/>
          <w:u w:val="single"/>
          <w:rtl/>
        </w:rPr>
      </w:pPr>
      <w:r w:rsidRPr="00287ED8">
        <w:rPr>
          <w:rFonts w:ascii="Times New Roman" w:hAnsi="Times New Roman" w:cs="David" w:hint="cs"/>
          <w:b/>
          <w:bCs/>
          <w:u w:val="single"/>
          <w:rtl/>
        </w:rPr>
        <w:t>תרומת איברים</w:t>
      </w:r>
    </w:p>
    <w:p w:rsidR="00287ED8" w:rsidRDefault="006F25F5" w:rsidP="00287ED8">
      <w:pPr>
        <w:spacing w:after="0" w:line="360" w:lineRule="auto"/>
        <w:rPr>
          <w:rFonts w:ascii="Times New Roman" w:hAnsi="Times New Roman" w:cs="David" w:hint="cs"/>
          <w:rtl/>
        </w:rPr>
      </w:pPr>
      <w:r>
        <w:rPr>
          <w:rFonts w:ascii="Times New Roman" w:hAnsi="Times New Roman" w:cs="David" w:hint="cs"/>
          <w:rtl/>
        </w:rPr>
        <w:t xml:space="preserve">דילמות סביב קדימויות </w:t>
      </w:r>
      <w:r>
        <w:rPr>
          <w:rFonts w:ascii="Times New Roman" w:hAnsi="Times New Roman" w:cs="David"/>
          <w:rtl/>
        </w:rPr>
        <w:t>–</w:t>
      </w:r>
      <w:r>
        <w:rPr>
          <w:rFonts w:ascii="Times New Roman" w:hAnsi="Times New Roman" w:cs="David" w:hint="cs"/>
          <w:rtl/>
        </w:rPr>
        <w:t xml:space="preserve"> אילו שיקולים לגיטימיים ואילו לא. </w:t>
      </w:r>
    </w:p>
    <w:p w:rsidR="006F25F5" w:rsidRDefault="006F25F5" w:rsidP="00287ED8">
      <w:pPr>
        <w:spacing w:after="0" w:line="360" w:lineRule="auto"/>
        <w:rPr>
          <w:rFonts w:ascii="Times New Roman" w:hAnsi="Times New Roman" w:cs="David" w:hint="cs"/>
          <w:rtl/>
        </w:rPr>
      </w:pPr>
      <w:r w:rsidRPr="006F25F5">
        <w:rPr>
          <w:rFonts w:ascii="Times New Roman" w:hAnsi="Times New Roman" w:cs="David" w:hint="cs"/>
          <w:b/>
          <w:bCs/>
          <w:rtl/>
        </w:rPr>
        <w:t>בעבר</w:t>
      </w:r>
      <w:r>
        <w:rPr>
          <w:rFonts w:ascii="Times New Roman" w:hAnsi="Times New Roman" w:cs="David" w:hint="cs"/>
          <w:rtl/>
        </w:rPr>
        <w:t xml:space="preserve">- דחיפות רפואית </w:t>
      </w:r>
      <w:r>
        <w:rPr>
          <w:rFonts w:ascii="Times New Roman" w:hAnsi="Times New Roman" w:cs="David"/>
          <w:rtl/>
        </w:rPr>
        <w:t>–</w:t>
      </w:r>
      <w:r>
        <w:rPr>
          <w:rFonts w:ascii="Times New Roman" w:hAnsi="Times New Roman" w:cs="David" w:hint="cs"/>
          <w:rtl/>
        </w:rPr>
        <w:t xml:space="preserve"> אך יש בעיה , ככל שהמצב חמור כך הסיכוי לשרוד את הניתוח נמוך יותר. ולכן יש למצוא נקודת איזון בין דחיפות לאפשרות לשרוד את הניתוח. </w:t>
      </w:r>
    </w:p>
    <w:p w:rsidR="006F25F5" w:rsidRDefault="006F25F5" w:rsidP="00287ED8">
      <w:pPr>
        <w:spacing w:after="0" w:line="360" w:lineRule="auto"/>
        <w:rPr>
          <w:rFonts w:ascii="Times New Roman" w:hAnsi="Times New Roman" w:cs="David" w:hint="cs"/>
          <w:rtl/>
        </w:rPr>
      </w:pPr>
      <w:r w:rsidRPr="006F25F5">
        <w:rPr>
          <w:rFonts w:ascii="Times New Roman" w:hAnsi="Times New Roman" w:cs="David" w:hint="cs"/>
          <w:b/>
          <w:bCs/>
          <w:rtl/>
        </w:rPr>
        <w:lastRenderedPageBreak/>
        <w:t>המרכז להשתלות הם מסדירים את הנושא לפי ניקוד</w:t>
      </w:r>
      <w:r>
        <w:rPr>
          <w:rFonts w:ascii="Times New Roman" w:hAnsi="Times New Roman" w:cs="David" w:hint="cs"/>
          <w:b/>
          <w:bCs/>
          <w:rtl/>
        </w:rPr>
        <w:t xml:space="preserve">- </w:t>
      </w:r>
      <w:proofErr w:type="spellStart"/>
      <w:r>
        <w:rPr>
          <w:rFonts w:ascii="Times New Roman" w:hAnsi="Times New Roman" w:cs="David" w:hint="cs"/>
          <w:rtl/>
        </w:rPr>
        <w:t>גגיל</w:t>
      </w:r>
      <w:proofErr w:type="spellEnd"/>
      <w:r>
        <w:rPr>
          <w:rFonts w:ascii="Times New Roman" w:hAnsi="Times New Roman" w:cs="David" w:hint="cs"/>
          <w:rtl/>
        </w:rPr>
        <w:t xml:space="preserve"> 16 ומטה יותר ניקוד , גיל 65 ומעלה פחות ניקוד. </w:t>
      </w:r>
    </w:p>
    <w:p w:rsidR="006F25F5" w:rsidRDefault="006F25F5" w:rsidP="00287ED8">
      <w:pPr>
        <w:spacing w:after="0" w:line="360" w:lineRule="auto"/>
        <w:rPr>
          <w:rFonts w:ascii="Times New Roman" w:hAnsi="Times New Roman" w:cs="David" w:hint="cs"/>
          <w:rtl/>
        </w:rPr>
      </w:pPr>
      <w:r w:rsidRPr="006F25F5">
        <w:rPr>
          <w:rFonts w:ascii="Times New Roman" w:hAnsi="Times New Roman" w:cs="David" w:hint="cs"/>
          <w:b/>
          <w:bCs/>
          <w:rtl/>
        </w:rPr>
        <w:t xml:space="preserve">לפני שנתיים </w:t>
      </w:r>
      <w:r w:rsidRPr="006F25F5">
        <w:rPr>
          <w:rFonts w:ascii="Times New Roman" w:hAnsi="Times New Roman" w:cs="David"/>
          <w:b/>
          <w:bCs/>
          <w:rtl/>
        </w:rPr>
        <w:t>–</w:t>
      </w:r>
      <w:r w:rsidRPr="006F25F5">
        <w:rPr>
          <w:rFonts w:ascii="Times New Roman" w:hAnsi="Times New Roman" w:cs="David" w:hint="cs"/>
          <w:b/>
          <w:bCs/>
          <w:rtl/>
        </w:rPr>
        <w:t xml:space="preserve"> חוק ההשתלות</w:t>
      </w:r>
      <w:r>
        <w:rPr>
          <w:rFonts w:ascii="Times New Roman" w:hAnsi="Times New Roman" w:cs="David" w:hint="cs"/>
          <w:rtl/>
        </w:rPr>
        <w:t xml:space="preserve">- </w:t>
      </w:r>
      <w:r w:rsidR="007A6083">
        <w:rPr>
          <w:rFonts w:ascii="Times New Roman" w:hAnsi="Times New Roman" w:cs="David" w:hint="cs"/>
          <w:rtl/>
        </w:rPr>
        <w:t xml:space="preserve">מי שחתום על אדי מקבל קדימות, יש על כך ביקורת- קדימות ונתינת פרסים שלא לפי שיקולים מהותיים- אבל אין ברירה. </w:t>
      </w:r>
      <w:r w:rsidR="007A6083" w:rsidRPr="007A6083">
        <w:rPr>
          <w:rFonts w:ascii="Times New Roman" w:hAnsi="Times New Roman" w:cs="David" w:hint="cs"/>
          <w:b/>
          <w:bCs/>
          <w:rtl/>
        </w:rPr>
        <w:t>סינגפור</w:t>
      </w:r>
      <w:r w:rsidR="007A6083">
        <w:rPr>
          <w:rFonts w:ascii="Times New Roman" w:hAnsi="Times New Roman" w:cs="David" w:hint="cs"/>
          <w:rtl/>
        </w:rPr>
        <w:t xml:space="preserve">- ברירת המחדל היא השתלה אלא אם חותם שמתנגד ואז יש תקופת צינון בה לא ניתן לקבל השתלה. </w:t>
      </w:r>
    </w:p>
    <w:p w:rsidR="002F61CB" w:rsidRDefault="002F61CB" w:rsidP="00287ED8">
      <w:pPr>
        <w:spacing w:after="0" w:line="360" w:lineRule="auto"/>
        <w:rPr>
          <w:rFonts w:ascii="Times New Roman" w:hAnsi="Times New Roman" w:cs="David" w:hint="cs"/>
          <w:b/>
          <w:bCs/>
          <w:rtl/>
        </w:rPr>
      </w:pPr>
      <w:r w:rsidRPr="002F61CB">
        <w:rPr>
          <w:rFonts w:ascii="Times New Roman" w:hAnsi="Times New Roman" w:cs="David" w:hint="cs"/>
          <w:b/>
          <w:bCs/>
          <w:rtl/>
        </w:rPr>
        <w:t xml:space="preserve">הרצון להקצות איבר מסוים לאוכלו' מסוימת- לא מאפשרים התערבות או אפליה של התורם </w:t>
      </w:r>
      <w:r w:rsidRPr="002F61CB">
        <w:rPr>
          <w:rFonts w:ascii="Times New Roman" w:hAnsi="Times New Roman" w:cs="David"/>
          <w:b/>
          <w:bCs/>
          <w:rtl/>
        </w:rPr>
        <w:t>–</w:t>
      </w:r>
      <w:r w:rsidRPr="002F61CB">
        <w:rPr>
          <w:rFonts w:ascii="Times New Roman" w:hAnsi="Times New Roman" w:cs="David" w:hint="cs"/>
          <w:b/>
          <w:bCs/>
          <w:rtl/>
        </w:rPr>
        <w:t xml:space="preserve"> עיקרון בסיסי. </w:t>
      </w:r>
    </w:p>
    <w:p w:rsidR="0045001F" w:rsidRDefault="0045001F" w:rsidP="0045001F">
      <w:pPr>
        <w:spacing w:after="0" w:line="360" w:lineRule="auto"/>
        <w:rPr>
          <w:rFonts w:ascii="Times New Roman" w:hAnsi="Times New Roman" w:cs="David" w:hint="cs"/>
          <w:rtl/>
        </w:rPr>
      </w:pPr>
      <w:r w:rsidRPr="002F61CB">
        <w:rPr>
          <w:rFonts w:ascii="Times New Roman" w:hAnsi="Times New Roman" w:cs="David" w:hint="cs"/>
          <w:b/>
          <w:bCs/>
          <w:rtl/>
        </w:rPr>
        <w:t>סחר באיברים</w:t>
      </w:r>
      <w:r>
        <w:rPr>
          <w:rFonts w:ascii="Times New Roman" w:hAnsi="Times New Roman" w:cs="David" w:hint="cs"/>
          <w:b/>
          <w:bCs/>
          <w:rtl/>
        </w:rPr>
        <w:t xml:space="preserve">- </w:t>
      </w:r>
      <w:r>
        <w:rPr>
          <w:rFonts w:ascii="Times New Roman" w:hAnsi="Times New Roman" w:cs="David" w:hint="cs"/>
          <w:rtl/>
        </w:rPr>
        <w:t xml:space="preserve">נהגו בעבר לעצום עיניים בעניין. בשנים האחרונות- שינוי נהלים וחוק </w:t>
      </w:r>
      <w:r>
        <w:rPr>
          <w:rFonts w:ascii="Times New Roman" w:hAnsi="Times New Roman" w:cs="David"/>
          <w:rtl/>
        </w:rPr>
        <w:t>–</w:t>
      </w:r>
      <w:r>
        <w:rPr>
          <w:rFonts w:ascii="Times New Roman" w:hAnsi="Times New Roman" w:cs="David" w:hint="cs"/>
          <w:rtl/>
        </w:rPr>
        <w:t xml:space="preserve"> מי שרוצה מימון צריך להוכיח שהאיבר מושג כחוק במדינה אליה טס- קשה להוכחה כי אירופה לא משת"פ איתנו פעולה ולא נותרות כמעט מדינות. </w:t>
      </w:r>
    </w:p>
    <w:p w:rsidR="0045001F" w:rsidRDefault="0045001F" w:rsidP="0045001F">
      <w:pPr>
        <w:spacing w:after="0" w:line="360" w:lineRule="auto"/>
        <w:rPr>
          <w:rFonts w:ascii="Times New Roman" w:hAnsi="Times New Roman" w:cs="David" w:hint="cs"/>
          <w:rtl/>
        </w:rPr>
      </w:pPr>
      <w:r>
        <w:rPr>
          <w:rFonts w:ascii="Times New Roman" w:hAnsi="Times New Roman" w:cs="David" w:hint="cs"/>
          <w:rtl/>
        </w:rPr>
        <w:t xml:space="preserve">לכן הרבה פעמים מדובר בעצימת עיניים בשל אי חוקיות ואף פלילי. סין- בהוצאה להורג המשפחה לא משלמת אם תורם את איבריו. ולכן רבים נוסעים לסין. </w:t>
      </w:r>
    </w:p>
    <w:p w:rsidR="0045001F" w:rsidRDefault="0045001F" w:rsidP="0045001F">
      <w:pPr>
        <w:spacing w:after="0" w:line="360" w:lineRule="auto"/>
        <w:rPr>
          <w:rFonts w:ascii="Times New Roman" w:hAnsi="Times New Roman" w:cs="David" w:hint="cs"/>
          <w:rtl/>
        </w:rPr>
      </w:pPr>
      <w:r w:rsidRPr="0045001F">
        <w:rPr>
          <w:rFonts w:ascii="Times New Roman" w:hAnsi="Times New Roman" w:cs="David" w:hint="cs"/>
          <w:u w:val="single"/>
          <w:rtl/>
        </w:rPr>
        <w:t>המצדדים בנושא</w:t>
      </w:r>
      <w:r>
        <w:rPr>
          <w:rFonts w:ascii="Times New Roman" w:hAnsi="Times New Roman" w:cs="David" w:hint="cs"/>
          <w:rtl/>
        </w:rPr>
        <w:t xml:space="preserve">- טוענים אוטונומיה של הגוף- אם אדם רוצה יש לאפשר לו לסחור באיבריו תמורת כסף. </w:t>
      </w:r>
    </w:p>
    <w:p w:rsidR="00B03DAA" w:rsidRDefault="00B03DAA" w:rsidP="0045001F">
      <w:pPr>
        <w:spacing w:after="0" w:line="360" w:lineRule="auto"/>
        <w:rPr>
          <w:rFonts w:ascii="Times New Roman" w:hAnsi="Times New Roman" w:cs="David" w:hint="cs"/>
          <w:rtl/>
        </w:rPr>
      </w:pPr>
      <w:r w:rsidRPr="00B03DAA">
        <w:rPr>
          <w:rFonts w:ascii="Times New Roman" w:hAnsi="Times New Roman" w:cs="David" w:hint="cs"/>
          <w:u w:val="single"/>
          <w:rtl/>
        </w:rPr>
        <w:t>פריצת גבולות בתחום</w:t>
      </w:r>
      <w:r>
        <w:rPr>
          <w:rFonts w:ascii="Times New Roman" w:hAnsi="Times New Roman" w:cs="David" w:hint="cs"/>
          <w:rtl/>
        </w:rPr>
        <w:t xml:space="preserve">: </w:t>
      </w:r>
      <w:r w:rsidR="00D335B0">
        <w:rPr>
          <w:rFonts w:ascii="Times New Roman" w:hAnsi="Times New Roman" w:cs="David" w:hint="cs"/>
          <w:rtl/>
        </w:rPr>
        <w:t xml:space="preserve">תשלום עבור תרומת זרע, תרומת ביצית, ביטוח דם לתורם, הסכמי פונדקאות </w:t>
      </w:r>
      <w:r w:rsidR="00D335B0" w:rsidRPr="00D335B0">
        <w:rPr>
          <w:rFonts w:ascii="Times New Roman" w:hAnsi="Times New Roman" w:cs="David"/>
        </w:rPr>
        <w:sym w:font="Wingdings" w:char="F0DF"/>
      </w:r>
      <w:r w:rsidR="00D335B0">
        <w:rPr>
          <w:rFonts w:ascii="Times New Roman" w:hAnsi="Times New Roman" w:cs="David" w:hint="cs"/>
          <w:rtl/>
        </w:rPr>
        <w:t xml:space="preserve"> </w:t>
      </w:r>
      <w:r w:rsidR="00D335B0" w:rsidRPr="00D335B0">
        <w:rPr>
          <w:rFonts w:ascii="Times New Roman" w:hAnsi="Times New Roman" w:cs="David" w:hint="cs"/>
          <w:b/>
          <w:bCs/>
          <w:rtl/>
        </w:rPr>
        <w:t>גישת שבית האמצע</w:t>
      </w:r>
      <w:r w:rsidR="00D335B0">
        <w:rPr>
          <w:rFonts w:ascii="Times New Roman" w:hAnsi="Times New Roman" w:cs="David" w:hint="cs"/>
          <w:rtl/>
        </w:rPr>
        <w:t xml:space="preserve"> </w:t>
      </w:r>
      <w:r w:rsidR="00D335B0" w:rsidRPr="00D335B0">
        <w:rPr>
          <w:rFonts w:ascii="Times New Roman" w:hAnsi="Times New Roman" w:cs="David"/>
        </w:rPr>
        <w:sym w:font="Wingdings" w:char="F0DF"/>
      </w:r>
      <w:r w:rsidR="00D335B0">
        <w:rPr>
          <w:rFonts w:ascii="Times New Roman" w:hAnsi="Times New Roman" w:cs="David" w:hint="cs"/>
          <w:rtl/>
        </w:rPr>
        <w:t xml:space="preserve"> נאפשר תשלום לתורם מבלי לפתוח שוק , ארגון ארצי שישלם לאנשים עבור תרומת איברים- כשאין לו שליטה למי מועבר האיבר. </w:t>
      </w:r>
    </w:p>
    <w:p w:rsidR="004644AF" w:rsidRDefault="004644AF" w:rsidP="0045001F">
      <w:pPr>
        <w:spacing w:after="0" w:line="360" w:lineRule="auto"/>
        <w:rPr>
          <w:rFonts w:ascii="Times New Roman" w:hAnsi="Times New Roman" w:cs="David" w:hint="cs"/>
          <w:rtl/>
        </w:rPr>
      </w:pPr>
      <w:r w:rsidRPr="004644AF">
        <w:rPr>
          <w:rFonts w:ascii="Times New Roman" w:hAnsi="Times New Roman" w:cs="David" w:hint="cs"/>
          <w:b/>
          <w:bCs/>
          <w:rtl/>
        </w:rPr>
        <w:t>האיברים הניתנים לתרומה מחי</w:t>
      </w:r>
      <w:r>
        <w:rPr>
          <w:rFonts w:ascii="Times New Roman" w:hAnsi="Times New Roman" w:cs="David" w:hint="cs"/>
          <w:rtl/>
        </w:rPr>
        <w:t xml:space="preserve">: 1. </w:t>
      </w:r>
      <w:proofErr w:type="spellStart"/>
      <w:r>
        <w:rPr>
          <w:rFonts w:ascii="Times New Roman" w:hAnsi="Times New Roman" w:cs="David" w:hint="cs"/>
          <w:rtl/>
        </w:rPr>
        <w:t>כלייה</w:t>
      </w:r>
      <w:proofErr w:type="spellEnd"/>
      <w:r>
        <w:rPr>
          <w:rFonts w:ascii="Times New Roman" w:hAnsi="Times New Roman" w:cs="David" w:hint="cs"/>
          <w:rtl/>
        </w:rPr>
        <w:t xml:space="preserve"> 2. אונת כבד 3. אונת ריאה 4. מח עצם. </w:t>
      </w:r>
    </w:p>
    <w:p w:rsidR="004644AF" w:rsidRDefault="009325B9" w:rsidP="0045001F">
      <w:pPr>
        <w:spacing w:after="0" w:line="360" w:lineRule="auto"/>
        <w:rPr>
          <w:rFonts w:ascii="Times New Roman" w:hAnsi="Times New Roman" w:cs="David" w:hint="cs"/>
          <w:rtl/>
        </w:rPr>
      </w:pPr>
      <w:r w:rsidRPr="009325B9">
        <w:rPr>
          <w:rFonts w:ascii="Times New Roman" w:hAnsi="Times New Roman" w:cs="David" w:hint="cs"/>
          <w:b/>
          <w:bCs/>
          <w:rtl/>
        </w:rPr>
        <w:t>ועדה מוסדית</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בודקת קרובי משפחה תורמים . </w:t>
      </w:r>
      <w:r w:rsidRPr="009325B9">
        <w:rPr>
          <w:rFonts w:ascii="Times New Roman" w:hAnsi="Times New Roman" w:cs="David" w:hint="cs"/>
          <w:b/>
          <w:bCs/>
          <w:rtl/>
        </w:rPr>
        <w:t>ועדה ארצית</w:t>
      </w:r>
      <w:r>
        <w:rPr>
          <w:rFonts w:ascii="Times New Roman" w:hAnsi="Times New Roman" w:cs="David" w:hint="cs"/>
          <w:rtl/>
        </w:rPr>
        <w:t xml:space="preserve"> </w:t>
      </w:r>
      <w:r>
        <w:rPr>
          <w:rFonts w:ascii="Times New Roman" w:hAnsi="Times New Roman" w:cs="David"/>
          <w:rtl/>
        </w:rPr>
        <w:t>–</w:t>
      </w:r>
      <w:r>
        <w:rPr>
          <w:rFonts w:ascii="Times New Roman" w:hAnsi="Times New Roman" w:cs="David" w:hint="cs"/>
          <w:rtl/>
        </w:rPr>
        <w:t xml:space="preserve"> בודקת תרומות של אנשים שאינם קרובים. </w:t>
      </w:r>
    </w:p>
    <w:p w:rsidR="009325B9" w:rsidRDefault="009325B9" w:rsidP="0045001F">
      <w:pPr>
        <w:spacing w:after="0" w:line="360" w:lineRule="auto"/>
        <w:rPr>
          <w:rFonts w:ascii="Times New Roman" w:hAnsi="Times New Roman" w:cs="David" w:hint="cs"/>
          <w:rtl/>
        </w:rPr>
      </w:pPr>
      <w:r w:rsidRPr="009325B9">
        <w:rPr>
          <w:rFonts w:ascii="Times New Roman" w:hAnsi="Times New Roman" w:cs="David" w:hint="cs"/>
          <w:b/>
          <w:bCs/>
          <w:rtl/>
        </w:rPr>
        <w:t>בודקים</w:t>
      </w:r>
      <w:r>
        <w:rPr>
          <w:rFonts w:ascii="Times New Roman" w:hAnsi="Times New Roman" w:cs="David" w:hint="cs"/>
          <w:rtl/>
        </w:rPr>
        <w:t xml:space="preserve">: שלא מופעל לחץ, כפייה, לא מועבר כסף. </w:t>
      </w:r>
    </w:p>
    <w:p w:rsidR="0045001F" w:rsidRDefault="009325B9" w:rsidP="00287ED8">
      <w:pPr>
        <w:spacing w:after="0" w:line="360" w:lineRule="auto"/>
        <w:rPr>
          <w:rFonts w:ascii="Times New Roman" w:hAnsi="Times New Roman" w:cs="David" w:hint="cs"/>
          <w:rtl/>
        </w:rPr>
      </w:pPr>
      <w:r>
        <w:rPr>
          <w:rFonts w:ascii="Times New Roman" w:hAnsi="Times New Roman" w:cs="David" w:hint="cs"/>
          <w:b/>
          <w:bCs/>
          <w:rtl/>
        </w:rPr>
        <w:t xml:space="preserve">חוק ההשתלות 2008- </w:t>
      </w:r>
      <w:r>
        <w:rPr>
          <w:rFonts w:ascii="Times New Roman" w:hAnsi="Times New Roman" w:cs="David" w:hint="cs"/>
          <w:rtl/>
        </w:rPr>
        <w:t xml:space="preserve"> החזר לתורם על הוצאות אובדן ימי עבודה , רכישת ביטוח מיוחד , תמיכה פסי' , כניסה חינם לגנים הלאומיים (מאד חשוב... במסגרת ההוצאות הנלוות) </w:t>
      </w:r>
    </w:p>
    <w:p w:rsidR="009325B9" w:rsidRDefault="009325B9" w:rsidP="00287ED8">
      <w:pPr>
        <w:spacing w:after="0" w:line="360" w:lineRule="auto"/>
        <w:rPr>
          <w:rFonts w:ascii="Times New Roman" w:hAnsi="Times New Roman" w:cs="David" w:hint="cs"/>
          <w:rtl/>
        </w:rPr>
      </w:pPr>
      <w:r w:rsidRPr="009325B9">
        <w:rPr>
          <w:rFonts w:ascii="Times New Roman" w:hAnsi="Times New Roman" w:cs="David" w:hint="cs"/>
          <w:b/>
          <w:bCs/>
          <w:rtl/>
        </w:rPr>
        <w:t>השתלה מוצלבת</w:t>
      </w:r>
      <w:r>
        <w:rPr>
          <w:rFonts w:ascii="Times New Roman" w:hAnsi="Times New Roman" w:cs="David" w:hint="cs"/>
          <w:rtl/>
        </w:rPr>
        <w:t xml:space="preserve">- אני תורם לבן משפחה שלך אתה תורם לבן משפחה שלי </w:t>
      </w:r>
      <w:r>
        <w:rPr>
          <w:rFonts w:ascii="Times New Roman" w:hAnsi="Times New Roman" w:cs="David"/>
          <w:rtl/>
        </w:rPr>
        <w:t>–</w:t>
      </w:r>
      <w:r>
        <w:rPr>
          <w:rFonts w:ascii="Times New Roman" w:hAnsi="Times New Roman" w:cs="David" w:hint="cs"/>
          <w:rtl/>
        </w:rPr>
        <w:t xml:space="preserve"> אפשרי , גם בשלישייה</w:t>
      </w:r>
      <w:r w:rsidRPr="009325B9">
        <w:rPr>
          <w:rFonts w:ascii="Times New Roman" w:hAnsi="Times New Roman" w:cs="David"/>
        </w:rPr>
        <w:sym w:font="Wingdings" w:char="F0DF"/>
      </w:r>
      <w:r>
        <w:rPr>
          <w:rFonts w:ascii="Times New Roman" w:hAnsi="Times New Roman" w:cs="David" w:hint="cs"/>
          <w:rtl/>
        </w:rPr>
        <w:t xml:space="preserve"> מצב נדיר.</w:t>
      </w:r>
    </w:p>
    <w:p w:rsidR="009325B9" w:rsidRDefault="009325B9" w:rsidP="00287ED8">
      <w:pPr>
        <w:spacing w:after="0" w:line="360" w:lineRule="auto"/>
        <w:rPr>
          <w:rFonts w:ascii="Times New Roman" w:hAnsi="Times New Roman" w:cs="David" w:hint="cs"/>
          <w:rtl/>
        </w:rPr>
      </w:pPr>
      <w:r w:rsidRPr="009325B9">
        <w:rPr>
          <w:rFonts w:ascii="Times New Roman" w:hAnsi="Times New Roman" w:cs="David" w:hint="cs"/>
          <w:b/>
          <w:bCs/>
          <w:u w:val="single"/>
          <w:rtl/>
        </w:rPr>
        <w:t>תרומות נפטרים</w:t>
      </w:r>
      <w:r>
        <w:rPr>
          <w:rFonts w:ascii="Times New Roman" w:hAnsi="Times New Roman" w:cs="David" w:hint="cs"/>
          <w:rtl/>
        </w:rPr>
        <w:t>:</w:t>
      </w:r>
      <w:r w:rsidR="00E162DC">
        <w:rPr>
          <w:rFonts w:ascii="Times New Roman" w:hAnsi="Times New Roman" w:cs="David" w:hint="cs"/>
          <w:rtl/>
        </w:rPr>
        <w:t xml:space="preserve"> רוב האיברים שניתן לתרום זה רק במוות מוחי, כי לאחר הפסקת פעילות הלב אין כמעט איברים שניתן לתרום. העברה חייבת להיות מהירה ולכן מדינות רחוקות לא עוזרות לנו בכך. החוק הקודם היה חוק האנטומיה והפתולוגיה מ53- ולכן הוא היה בעייתי כי לא היה מעודכן. ב1980 </w:t>
      </w:r>
      <w:r w:rsidR="00E162DC">
        <w:rPr>
          <w:rFonts w:ascii="Times New Roman" w:hAnsi="Times New Roman" w:cs="David"/>
          <w:rtl/>
        </w:rPr>
        <w:t>–</w:t>
      </w:r>
      <w:r w:rsidR="00E162DC">
        <w:rPr>
          <w:rFonts w:ascii="Times New Roman" w:hAnsi="Times New Roman" w:cs="David" w:hint="cs"/>
          <w:rtl/>
        </w:rPr>
        <w:t xml:space="preserve"> שינו מעט את החוק במסגרת החמרת קריטריונים להחמרת ניתוח לאחר מוות. כל נושא התיאור שם הוא מצמרר ולא כתוב כהשתלה ולכן זה מעורר אנטגוניזם ובעיה רק מבחינה השפה. </w:t>
      </w:r>
    </w:p>
    <w:p w:rsidR="00E162DC" w:rsidRDefault="00E162DC" w:rsidP="00287ED8">
      <w:pPr>
        <w:spacing w:after="0" w:line="360" w:lineRule="auto"/>
        <w:rPr>
          <w:rFonts w:ascii="Times New Roman" w:hAnsi="Times New Roman" w:cs="David" w:hint="cs"/>
          <w:rtl/>
        </w:rPr>
      </w:pPr>
      <w:r w:rsidRPr="00E162DC">
        <w:rPr>
          <w:rFonts w:ascii="Times New Roman" w:hAnsi="Times New Roman" w:cs="David" w:hint="cs"/>
          <w:b/>
          <w:bCs/>
          <w:rtl/>
        </w:rPr>
        <w:t>הנושא הוא רגיש</w:t>
      </w:r>
      <w:r>
        <w:rPr>
          <w:rFonts w:ascii="Times New Roman" w:hAnsi="Times New Roman" w:cs="David" w:hint="cs"/>
          <w:rtl/>
        </w:rPr>
        <w:t xml:space="preserve">- ולכן אם יש שערורייה מנסים להוריד אותה מאור הזרקורים כי גם ככה הנושא כאן בעייתי. </w:t>
      </w:r>
    </w:p>
    <w:p w:rsidR="00E162DC" w:rsidRDefault="00E162DC" w:rsidP="00287ED8">
      <w:pPr>
        <w:spacing w:after="0" w:line="360" w:lineRule="auto"/>
        <w:rPr>
          <w:rFonts w:ascii="Times New Roman" w:hAnsi="Times New Roman" w:cs="David" w:hint="cs"/>
          <w:rtl/>
        </w:rPr>
      </w:pPr>
      <w:r>
        <w:rPr>
          <w:rFonts w:ascii="Times New Roman" w:hAnsi="Times New Roman" w:cs="David" w:hint="cs"/>
          <w:rtl/>
        </w:rPr>
        <w:t xml:space="preserve">רוב המתנגדים טוענים לעניין </w:t>
      </w:r>
      <w:r w:rsidRPr="00E162DC">
        <w:rPr>
          <w:rFonts w:ascii="Times New Roman" w:hAnsi="Times New Roman" w:cs="David" w:hint="cs"/>
          <w:b/>
          <w:bCs/>
          <w:rtl/>
        </w:rPr>
        <w:t>הדת</w:t>
      </w:r>
      <w:r>
        <w:rPr>
          <w:rFonts w:ascii="Times New Roman" w:hAnsi="Times New Roman" w:cs="David" w:hint="cs"/>
          <w:rtl/>
        </w:rPr>
        <w:t xml:space="preserve">, אבל אין לו באמת קשר- אין קשר לתחיית המתים </w:t>
      </w:r>
      <w:r>
        <w:rPr>
          <w:rFonts w:ascii="Times New Roman" w:hAnsi="Times New Roman" w:cs="David"/>
          <w:rtl/>
        </w:rPr>
        <w:t>–</w:t>
      </w:r>
      <w:r>
        <w:rPr>
          <w:rFonts w:ascii="Times New Roman" w:hAnsi="Times New Roman" w:cs="David" w:hint="cs"/>
          <w:rtl/>
        </w:rPr>
        <w:t xml:space="preserve"> היחידים שיכולים לטעון לכך הם אלו שהולכים אחרי הרב אלישיב אך הרוב כן תומכים. כמו כן </w:t>
      </w:r>
      <w:r w:rsidRPr="00E162DC">
        <w:rPr>
          <w:rFonts w:ascii="Times New Roman" w:hAnsi="Times New Roman" w:cs="David" w:hint="cs"/>
          <w:b/>
          <w:bCs/>
          <w:rtl/>
        </w:rPr>
        <w:t>פוחדים</w:t>
      </w:r>
      <w:r>
        <w:rPr>
          <w:rFonts w:ascii="Times New Roman" w:hAnsi="Times New Roman" w:cs="David" w:hint="cs"/>
          <w:rtl/>
        </w:rPr>
        <w:t xml:space="preserve"> </w:t>
      </w:r>
      <w:r w:rsidRPr="00E162DC">
        <w:rPr>
          <w:rFonts w:ascii="Times New Roman" w:hAnsi="Times New Roman" w:cs="David" w:hint="cs"/>
          <w:b/>
          <w:bCs/>
          <w:rtl/>
        </w:rPr>
        <w:t>מחוסר</w:t>
      </w:r>
      <w:r>
        <w:rPr>
          <w:rFonts w:ascii="Times New Roman" w:hAnsi="Times New Roman" w:cs="David" w:hint="cs"/>
          <w:rtl/>
        </w:rPr>
        <w:t xml:space="preserve"> </w:t>
      </w:r>
      <w:r w:rsidRPr="00E162DC">
        <w:rPr>
          <w:rFonts w:ascii="Times New Roman" w:hAnsi="Times New Roman" w:cs="David" w:hint="cs"/>
          <w:b/>
          <w:bCs/>
          <w:rtl/>
        </w:rPr>
        <w:t>טיפול</w:t>
      </w:r>
      <w:r>
        <w:rPr>
          <w:rFonts w:ascii="Times New Roman" w:hAnsi="Times New Roman" w:cs="David" w:hint="cs"/>
          <w:rtl/>
        </w:rPr>
        <w:t xml:space="preserve"> אם יודעים על אפשרות תרומה. </w:t>
      </w:r>
      <w:r w:rsidRPr="00E162DC">
        <w:rPr>
          <w:rFonts w:ascii="Times New Roman" w:hAnsi="Times New Roman" w:cs="David" w:hint="cs"/>
          <w:b/>
          <w:bCs/>
          <w:rtl/>
        </w:rPr>
        <w:t>בפועל</w:t>
      </w:r>
      <w:r>
        <w:rPr>
          <w:rFonts w:ascii="Times New Roman" w:hAnsi="Times New Roman" w:cs="David" w:hint="cs"/>
          <w:rtl/>
        </w:rPr>
        <w:t xml:space="preserve"> אין קשר כי הרופא שקובע מוות מוחי הוא לא זה שמשתיל- ואין קשר בין הגורמים. </w:t>
      </w:r>
    </w:p>
    <w:p w:rsidR="00B47A46" w:rsidRDefault="00B47A46" w:rsidP="00287ED8">
      <w:pPr>
        <w:spacing w:after="0" w:line="360" w:lineRule="auto"/>
        <w:rPr>
          <w:rFonts w:ascii="Times New Roman" w:hAnsi="Times New Roman" w:cs="David" w:hint="cs"/>
          <w:rtl/>
        </w:rPr>
      </w:pPr>
      <w:r w:rsidRPr="00B47A46">
        <w:rPr>
          <w:rFonts w:ascii="Times New Roman" w:hAnsi="Times New Roman" w:cs="David" w:hint="cs"/>
          <w:b/>
          <w:bCs/>
          <w:rtl/>
        </w:rPr>
        <w:t>קביעת מוות מוחי</w:t>
      </w:r>
      <w:r>
        <w:rPr>
          <w:rFonts w:ascii="Times New Roman" w:hAnsi="Times New Roman" w:cs="David" w:hint="cs"/>
          <w:rtl/>
        </w:rPr>
        <w:t xml:space="preserve">- פגיעה בגזע המוח- אחראי על מרכז הנשימה ולכן הופך את האפשרות לנשימה לבלתי הפיך. זהו מוות מבלבל- כי כביכול האדם חי </w:t>
      </w:r>
      <w:r>
        <w:rPr>
          <w:rFonts w:ascii="Times New Roman" w:hAnsi="Times New Roman" w:cs="David"/>
          <w:rtl/>
        </w:rPr>
        <w:t>–</w:t>
      </w:r>
      <w:r>
        <w:rPr>
          <w:rFonts w:ascii="Times New Roman" w:hAnsi="Times New Roman" w:cs="David" w:hint="cs"/>
          <w:rtl/>
        </w:rPr>
        <w:t xml:space="preserve"> מחובר למכונות, וקשה להבין שהוא מת. הקביעה היא קריטית מעוד בחינות- אין שום טעם להמשיך ולבזבז משאבים על גופה, ולכן צריך לבדוק אם הוא חי. </w:t>
      </w:r>
    </w:p>
    <w:p w:rsidR="00B47A46" w:rsidRDefault="00B47A46" w:rsidP="00287ED8">
      <w:pPr>
        <w:spacing w:after="0" w:line="360" w:lineRule="auto"/>
        <w:rPr>
          <w:rFonts w:ascii="Times New Roman" w:hAnsi="Times New Roman" w:cs="David" w:hint="cs"/>
          <w:rtl/>
        </w:rPr>
      </w:pPr>
      <w:r w:rsidRPr="00B47A46">
        <w:rPr>
          <w:rFonts w:ascii="Times New Roman" w:hAnsi="Times New Roman" w:cs="David" w:hint="cs"/>
          <w:b/>
          <w:bCs/>
          <w:rtl/>
        </w:rPr>
        <w:t xml:space="preserve">ב2008 נושא זה זכה להתייחסות בבהמ"ש </w:t>
      </w:r>
      <w:r w:rsidRPr="00B47A46">
        <w:rPr>
          <w:rFonts w:ascii="Times New Roman" w:hAnsi="Times New Roman" w:cs="David" w:hint="cs"/>
          <w:b/>
          <w:bCs/>
          <w:highlight w:val="yellow"/>
          <w:rtl/>
        </w:rPr>
        <w:t xml:space="preserve">פס"ד </w:t>
      </w:r>
      <w:proofErr w:type="spellStart"/>
      <w:r w:rsidRPr="00B47A46">
        <w:rPr>
          <w:rFonts w:ascii="Times New Roman" w:hAnsi="Times New Roman" w:cs="David" w:hint="cs"/>
          <w:b/>
          <w:bCs/>
          <w:highlight w:val="yellow"/>
          <w:rtl/>
        </w:rPr>
        <w:t>בלקר</w:t>
      </w:r>
      <w:proofErr w:type="spellEnd"/>
      <w:r w:rsidRPr="00B47A46">
        <w:rPr>
          <w:rFonts w:ascii="Times New Roman" w:hAnsi="Times New Roman" w:cs="David" w:hint="cs"/>
          <w:b/>
          <w:bCs/>
          <w:highlight w:val="yellow"/>
          <w:rtl/>
        </w:rPr>
        <w:t xml:space="preserve"> נ מ"י</w:t>
      </w:r>
      <w:r w:rsidRPr="00B47A46">
        <w:rPr>
          <w:rFonts w:ascii="Times New Roman" w:hAnsi="Times New Roman" w:cs="David" w:hint="cs"/>
          <w:highlight w:val="yellow"/>
          <w:rtl/>
        </w:rPr>
        <w:t>-</w:t>
      </w:r>
      <w:r>
        <w:rPr>
          <w:rFonts w:ascii="Times New Roman" w:hAnsi="Times New Roman" w:cs="David" w:hint="cs"/>
          <w:rtl/>
        </w:rPr>
        <w:t xml:space="preserve"> </w:t>
      </w:r>
      <w:r w:rsidR="000D64D8">
        <w:rPr>
          <w:rFonts w:ascii="Times New Roman" w:hAnsi="Times New Roman" w:cs="David" w:hint="cs"/>
          <w:rtl/>
        </w:rPr>
        <w:t xml:space="preserve">השליך את אשתו מקומה רביעית </w:t>
      </w:r>
      <w:r w:rsidR="000D64D8" w:rsidRPr="000D64D8">
        <w:rPr>
          <w:rFonts w:ascii="Times New Roman" w:hAnsi="Times New Roman" w:cs="David"/>
        </w:rPr>
        <w:sym w:font="Wingdings" w:char="F0DF"/>
      </w:r>
      <w:r w:rsidR="000D64D8">
        <w:rPr>
          <w:rFonts w:ascii="Times New Roman" w:hAnsi="Times New Roman" w:cs="David" w:hint="cs"/>
          <w:rtl/>
        </w:rPr>
        <w:t xml:space="preserve"> מוות מוחי</w:t>
      </w:r>
      <w:r w:rsidR="000D64D8" w:rsidRPr="000D64D8">
        <w:rPr>
          <w:rFonts w:ascii="Times New Roman" w:hAnsi="Times New Roman" w:cs="David"/>
        </w:rPr>
        <w:sym w:font="Wingdings" w:char="F0DF"/>
      </w:r>
      <w:r w:rsidR="000D64D8">
        <w:rPr>
          <w:rFonts w:ascii="Times New Roman" w:hAnsi="Times New Roman" w:cs="David" w:hint="cs"/>
          <w:rtl/>
        </w:rPr>
        <w:t xml:space="preserve"> ניתקו ממכשירים</w:t>
      </w:r>
      <w:r w:rsidR="000D64D8" w:rsidRPr="000D64D8">
        <w:rPr>
          <w:rFonts w:ascii="Times New Roman" w:hAnsi="Times New Roman" w:cs="David"/>
        </w:rPr>
        <w:sym w:font="Wingdings" w:char="F0DF"/>
      </w:r>
      <w:r w:rsidR="000D64D8">
        <w:rPr>
          <w:rFonts w:ascii="Times New Roman" w:hAnsi="Times New Roman" w:cs="David" w:hint="cs"/>
          <w:rtl/>
        </w:rPr>
        <w:t xml:space="preserve"> טען לא אני הרגתי אלא הרופאים</w:t>
      </w:r>
      <w:r w:rsidR="000D64D8" w:rsidRPr="000D64D8">
        <w:rPr>
          <w:rFonts w:ascii="Times New Roman" w:hAnsi="Times New Roman" w:cs="David"/>
        </w:rPr>
        <w:sym w:font="Wingdings" w:char="F0DF"/>
      </w:r>
      <w:r w:rsidR="000D64D8">
        <w:rPr>
          <w:rFonts w:ascii="Times New Roman" w:hAnsi="Times New Roman" w:cs="David" w:hint="cs"/>
          <w:rtl/>
        </w:rPr>
        <w:t xml:space="preserve"> בהמ"ש- אתה הרגת מוות מוחי הוא מוות לכל דבר ועניין. </w:t>
      </w:r>
    </w:p>
    <w:p w:rsidR="000D64D8" w:rsidRDefault="000D64D8" w:rsidP="00287ED8">
      <w:pPr>
        <w:spacing w:after="0" w:line="360" w:lineRule="auto"/>
        <w:rPr>
          <w:rFonts w:ascii="Times New Roman" w:hAnsi="Times New Roman" w:cs="David" w:hint="cs"/>
          <w:rtl/>
        </w:rPr>
      </w:pPr>
      <w:r w:rsidRPr="000D64D8">
        <w:rPr>
          <w:rFonts w:ascii="Times New Roman" w:hAnsi="Times New Roman" w:cs="David" w:hint="cs"/>
          <w:b/>
          <w:bCs/>
          <w:rtl/>
        </w:rPr>
        <w:t>המחוקק</w:t>
      </w:r>
      <w:r>
        <w:rPr>
          <w:rFonts w:ascii="Times New Roman" w:hAnsi="Times New Roman" w:cs="David" w:hint="cs"/>
          <w:rtl/>
        </w:rPr>
        <w:t xml:space="preserve"> לאחר מכן מסדיר את הנושא </w:t>
      </w:r>
      <w:r w:rsidRPr="000D64D8">
        <w:rPr>
          <w:rFonts w:ascii="Times New Roman" w:hAnsi="Times New Roman" w:cs="David" w:hint="cs"/>
          <w:b/>
          <w:bCs/>
          <w:rtl/>
        </w:rPr>
        <w:t>חוק מוות מוחי-</w:t>
      </w:r>
      <w:r>
        <w:rPr>
          <w:rFonts w:ascii="Times New Roman" w:hAnsi="Times New Roman" w:cs="David" w:hint="cs"/>
          <w:rtl/>
        </w:rPr>
        <w:t xml:space="preserve"> הכשרת רופאים לקביעת מוות מוחי + מוכשרים מבחנה דתית. </w:t>
      </w:r>
    </w:p>
    <w:p w:rsidR="00205EBE" w:rsidRPr="009325B9" w:rsidRDefault="00205EBE" w:rsidP="00287ED8">
      <w:pPr>
        <w:spacing w:after="0" w:line="360" w:lineRule="auto"/>
        <w:rPr>
          <w:rFonts w:ascii="Times New Roman" w:hAnsi="Times New Roman" w:cs="David" w:hint="cs"/>
          <w:rtl/>
        </w:rPr>
      </w:pPr>
      <w:r w:rsidRPr="001E02A2">
        <w:rPr>
          <w:rFonts w:ascii="Times New Roman" w:hAnsi="Times New Roman" w:cs="David" w:hint="cs"/>
          <w:b/>
          <w:bCs/>
          <w:rtl/>
        </w:rPr>
        <w:t xml:space="preserve">תרומת איברים , חוק אנטומיה ופתולוגיה </w:t>
      </w:r>
      <w:r w:rsidRPr="001E02A2">
        <w:rPr>
          <w:rFonts w:ascii="Times New Roman" w:hAnsi="Times New Roman" w:cs="David"/>
          <w:b/>
          <w:bCs/>
          <w:rtl/>
        </w:rPr>
        <w:t>–</w:t>
      </w:r>
      <w:r w:rsidRPr="001E02A2">
        <w:rPr>
          <w:rFonts w:ascii="Times New Roman" w:hAnsi="Times New Roman" w:cs="David" w:hint="cs"/>
          <w:b/>
          <w:bCs/>
          <w:rtl/>
        </w:rPr>
        <w:t xml:space="preserve"> 3 מצבים עיקריים</w:t>
      </w:r>
      <w:r>
        <w:rPr>
          <w:rFonts w:ascii="Times New Roman" w:hAnsi="Times New Roman" w:cs="David" w:hint="cs"/>
          <w:rtl/>
        </w:rPr>
        <w:t>: 1. יודעים שאדם מתנגד- לא ייקחו לו גם אם המשפחה מסכימה 2. אדם הסכים ללקיחת איברים- משפחה לא מסכימה- לא ייקחו לו. למרות שמותר- גם חוק ההשתלות מגבה זאת 3. אי ידיעה- החוק קובע שמותר לקחת אלא אם יש התנגדות , בפועל מבקשים הסכמה.</w:t>
      </w:r>
    </w:p>
    <w:p w:rsidR="002F61CB" w:rsidRPr="006F25F5" w:rsidRDefault="002F61CB" w:rsidP="00287ED8">
      <w:pPr>
        <w:spacing w:after="0" w:line="360" w:lineRule="auto"/>
        <w:rPr>
          <w:rFonts w:ascii="Times New Roman" w:hAnsi="Times New Roman" w:cs="David"/>
        </w:rPr>
      </w:pPr>
    </w:p>
    <w:sectPr w:rsidR="002F61CB" w:rsidRPr="006F25F5" w:rsidSect="00672741">
      <w:pgSz w:w="11906" w:h="16838"/>
      <w:pgMar w:top="1361" w:right="1361" w:bottom="1304" w:left="1361"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A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891"/>
    <w:multiLevelType w:val="hybridMultilevel"/>
    <w:tmpl w:val="D0DC2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D57F8"/>
    <w:multiLevelType w:val="hybridMultilevel"/>
    <w:tmpl w:val="3A60EBBC"/>
    <w:lvl w:ilvl="0" w:tplc="19CAE4CE">
      <w:start w:val="1"/>
      <w:numFmt w:val="bullet"/>
      <w:lvlText w:val="•"/>
      <w:lvlJc w:val="left"/>
      <w:pPr>
        <w:tabs>
          <w:tab w:val="num" w:pos="720"/>
        </w:tabs>
        <w:ind w:left="720" w:hanging="360"/>
      </w:pPr>
      <w:rPr>
        <w:rFonts w:ascii="Times New Roman" w:hAnsi="Times New Roman" w:hint="default"/>
      </w:rPr>
    </w:lvl>
    <w:lvl w:ilvl="1" w:tplc="69D0D6EC" w:tentative="1">
      <w:start w:val="1"/>
      <w:numFmt w:val="bullet"/>
      <w:lvlText w:val="•"/>
      <w:lvlJc w:val="left"/>
      <w:pPr>
        <w:tabs>
          <w:tab w:val="num" w:pos="1440"/>
        </w:tabs>
        <w:ind w:left="1440" w:hanging="360"/>
      </w:pPr>
      <w:rPr>
        <w:rFonts w:ascii="Times New Roman" w:hAnsi="Times New Roman" w:hint="default"/>
      </w:rPr>
    </w:lvl>
    <w:lvl w:ilvl="2" w:tplc="BE52FAAE" w:tentative="1">
      <w:start w:val="1"/>
      <w:numFmt w:val="bullet"/>
      <w:lvlText w:val="•"/>
      <w:lvlJc w:val="left"/>
      <w:pPr>
        <w:tabs>
          <w:tab w:val="num" w:pos="2160"/>
        </w:tabs>
        <w:ind w:left="2160" w:hanging="360"/>
      </w:pPr>
      <w:rPr>
        <w:rFonts w:ascii="Times New Roman" w:hAnsi="Times New Roman" w:hint="default"/>
      </w:rPr>
    </w:lvl>
    <w:lvl w:ilvl="3" w:tplc="B026404A" w:tentative="1">
      <w:start w:val="1"/>
      <w:numFmt w:val="bullet"/>
      <w:lvlText w:val="•"/>
      <w:lvlJc w:val="left"/>
      <w:pPr>
        <w:tabs>
          <w:tab w:val="num" w:pos="2880"/>
        </w:tabs>
        <w:ind w:left="2880" w:hanging="360"/>
      </w:pPr>
      <w:rPr>
        <w:rFonts w:ascii="Times New Roman" w:hAnsi="Times New Roman" w:hint="default"/>
      </w:rPr>
    </w:lvl>
    <w:lvl w:ilvl="4" w:tplc="D6202E82" w:tentative="1">
      <w:start w:val="1"/>
      <w:numFmt w:val="bullet"/>
      <w:lvlText w:val="•"/>
      <w:lvlJc w:val="left"/>
      <w:pPr>
        <w:tabs>
          <w:tab w:val="num" w:pos="3600"/>
        </w:tabs>
        <w:ind w:left="3600" w:hanging="360"/>
      </w:pPr>
      <w:rPr>
        <w:rFonts w:ascii="Times New Roman" w:hAnsi="Times New Roman" w:hint="default"/>
      </w:rPr>
    </w:lvl>
    <w:lvl w:ilvl="5" w:tplc="8BF6FFD0" w:tentative="1">
      <w:start w:val="1"/>
      <w:numFmt w:val="bullet"/>
      <w:lvlText w:val="•"/>
      <w:lvlJc w:val="left"/>
      <w:pPr>
        <w:tabs>
          <w:tab w:val="num" w:pos="4320"/>
        </w:tabs>
        <w:ind w:left="4320" w:hanging="360"/>
      </w:pPr>
      <w:rPr>
        <w:rFonts w:ascii="Times New Roman" w:hAnsi="Times New Roman" w:hint="default"/>
      </w:rPr>
    </w:lvl>
    <w:lvl w:ilvl="6" w:tplc="87ECEBE8" w:tentative="1">
      <w:start w:val="1"/>
      <w:numFmt w:val="bullet"/>
      <w:lvlText w:val="•"/>
      <w:lvlJc w:val="left"/>
      <w:pPr>
        <w:tabs>
          <w:tab w:val="num" w:pos="5040"/>
        </w:tabs>
        <w:ind w:left="5040" w:hanging="360"/>
      </w:pPr>
      <w:rPr>
        <w:rFonts w:ascii="Times New Roman" w:hAnsi="Times New Roman" w:hint="default"/>
      </w:rPr>
    </w:lvl>
    <w:lvl w:ilvl="7" w:tplc="A0E28590" w:tentative="1">
      <w:start w:val="1"/>
      <w:numFmt w:val="bullet"/>
      <w:lvlText w:val="•"/>
      <w:lvlJc w:val="left"/>
      <w:pPr>
        <w:tabs>
          <w:tab w:val="num" w:pos="5760"/>
        </w:tabs>
        <w:ind w:left="5760" w:hanging="360"/>
      </w:pPr>
      <w:rPr>
        <w:rFonts w:ascii="Times New Roman" w:hAnsi="Times New Roman" w:hint="default"/>
      </w:rPr>
    </w:lvl>
    <w:lvl w:ilvl="8" w:tplc="6FBA9E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C824C8"/>
    <w:multiLevelType w:val="hybridMultilevel"/>
    <w:tmpl w:val="96F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353B4"/>
    <w:multiLevelType w:val="hybridMultilevel"/>
    <w:tmpl w:val="B98E21C8"/>
    <w:lvl w:ilvl="0" w:tplc="7556E1A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73E"/>
    <w:multiLevelType w:val="hybridMultilevel"/>
    <w:tmpl w:val="940C0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E5986"/>
    <w:multiLevelType w:val="hybridMultilevel"/>
    <w:tmpl w:val="6CD4A010"/>
    <w:lvl w:ilvl="0" w:tplc="8A4630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24CF0"/>
    <w:multiLevelType w:val="hybridMultilevel"/>
    <w:tmpl w:val="93AA8A40"/>
    <w:lvl w:ilvl="0" w:tplc="5F70D948">
      <w:start w:val="1"/>
      <w:numFmt w:val="bullet"/>
      <w:lvlText w:val="•"/>
      <w:lvlJc w:val="left"/>
      <w:pPr>
        <w:tabs>
          <w:tab w:val="num" w:pos="720"/>
        </w:tabs>
        <w:ind w:left="720" w:hanging="360"/>
      </w:pPr>
      <w:rPr>
        <w:rFonts w:ascii="Times New Roman" w:hAnsi="Times New Roman" w:hint="default"/>
      </w:rPr>
    </w:lvl>
    <w:lvl w:ilvl="1" w:tplc="41CC8B8A" w:tentative="1">
      <w:start w:val="1"/>
      <w:numFmt w:val="bullet"/>
      <w:lvlText w:val="•"/>
      <w:lvlJc w:val="left"/>
      <w:pPr>
        <w:tabs>
          <w:tab w:val="num" w:pos="1440"/>
        </w:tabs>
        <w:ind w:left="1440" w:hanging="360"/>
      </w:pPr>
      <w:rPr>
        <w:rFonts w:ascii="Times New Roman" w:hAnsi="Times New Roman" w:hint="default"/>
      </w:rPr>
    </w:lvl>
    <w:lvl w:ilvl="2" w:tplc="A62EABD8" w:tentative="1">
      <w:start w:val="1"/>
      <w:numFmt w:val="bullet"/>
      <w:lvlText w:val="•"/>
      <w:lvlJc w:val="left"/>
      <w:pPr>
        <w:tabs>
          <w:tab w:val="num" w:pos="2160"/>
        </w:tabs>
        <w:ind w:left="2160" w:hanging="360"/>
      </w:pPr>
      <w:rPr>
        <w:rFonts w:ascii="Times New Roman" w:hAnsi="Times New Roman" w:hint="default"/>
      </w:rPr>
    </w:lvl>
    <w:lvl w:ilvl="3" w:tplc="0DCA715A" w:tentative="1">
      <w:start w:val="1"/>
      <w:numFmt w:val="bullet"/>
      <w:lvlText w:val="•"/>
      <w:lvlJc w:val="left"/>
      <w:pPr>
        <w:tabs>
          <w:tab w:val="num" w:pos="2880"/>
        </w:tabs>
        <w:ind w:left="2880" w:hanging="360"/>
      </w:pPr>
      <w:rPr>
        <w:rFonts w:ascii="Times New Roman" w:hAnsi="Times New Roman" w:hint="default"/>
      </w:rPr>
    </w:lvl>
    <w:lvl w:ilvl="4" w:tplc="256ADDCA" w:tentative="1">
      <w:start w:val="1"/>
      <w:numFmt w:val="bullet"/>
      <w:lvlText w:val="•"/>
      <w:lvlJc w:val="left"/>
      <w:pPr>
        <w:tabs>
          <w:tab w:val="num" w:pos="3600"/>
        </w:tabs>
        <w:ind w:left="3600" w:hanging="360"/>
      </w:pPr>
      <w:rPr>
        <w:rFonts w:ascii="Times New Roman" w:hAnsi="Times New Roman" w:hint="default"/>
      </w:rPr>
    </w:lvl>
    <w:lvl w:ilvl="5" w:tplc="29FC037A" w:tentative="1">
      <w:start w:val="1"/>
      <w:numFmt w:val="bullet"/>
      <w:lvlText w:val="•"/>
      <w:lvlJc w:val="left"/>
      <w:pPr>
        <w:tabs>
          <w:tab w:val="num" w:pos="4320"/>
        </w:tabs>
        <w:ind w:left="4320" w:hanging="360"/>
      </w:pPr>
      <w:rPr>
        <w:rFonts w:ascii="Times New Roman" w:hAnsi="Times New Roman" w:hint="default"/>
      </w:rPr>
    </w:lvl>
    <w:lvl w:ilvl="6" w:tplc="9796C2FE" w:tentative="1">
      <w:start w:val="1"/>
      <w:numFmt w:val="bullet"/>
      <w:lvlText w:val="•"/>
      <w:lvlJc w:val="left"/>
      <w:pPr>
        <w:tabs>
          <w:tab w:val="num" w:pos="5040"/>
        </w:tabs>
        <w:ind w:left="5040" w:hanging="360"/>
      </w:pPr>
      <w:rPr>
        <w:rFonts w:ascii="Times New Roman" w:hAnsi="Times New Roman" w:hint="default"/>
      </w:rPr>
    </w:lvl>
    <w:lvl w:ilvl="7" w:tplc="2B14FC38" w:tentative="1">
      <w:start w:val="1"/>
      <w:numFmt w:val="bullet"/>
      <w:lvlText w:val="•"/>
      <w:lvlJc w:val="left"/>
      <w:pPr>
        <w:tabs>
          <w:tab w:val="num" w:pos="5760"/>
        </w:tabs>
        <w:ind w:left="5760" w:hanging="360"/>
      </w:pPr>
      <w:rPr>
        <w:rFonts w:ascii="Times New Roman" w:hAnsi="Times New Roman" w:hint="default"/>
      </w:rPr>
    </w:lvl>
    <w:lvl w:ilvl="8" w:tplc="9F109654" w:tentative="1">
      <w:start w:val="1"/>
      <w:numFmt w:val="bullet"/>
      <w:lvlText w:val="•"/>
      <w:lvlJc w:val="left"/>
      <w:pPr>
        <w:tabs>
          <w:tab w:val="num" w:pos="6480"/>
        </w:tabs>
        <w:ind w:left="6480" w:hanging="360"/>
      </w:pPr>
      <w:rPr>
        <w:rFonts w:ascii="Times New Roman" w:hAnsi="Times New Roman" w:hint="default"/>
      </w:rPr>
    </w:lvl>
  </w:abstractNum>
  <w:abstractNum w:abstractNumId="7">
    <w:nsid w:val="25D76725"/>
    <w:multiLevelType w:val="hybridMultilevel"/>
    <w:tmpl w:val="F9003128"/>
    <w:lvl w:ilvl="0" w:tplc="4186FF54">
      <w:start w:val="3"/>
      <w:numFmt w:val="bullet"/>
      <w:lvlText w:val="-"/>
      <w:lvlJc w:val="left"/>
      <w:pPr>
        <w:ind w:left="720" w:hanging="360"/>
      </w:pPr>
      <w:rPr>
        <w:rFonts w:ascii="Times New Roman" w:eastAsiaTheme="minorHAnsi" w:hAnsi="Times New Roman" w:cs="David"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30506"/>
    <w:multiLevelType w:val="hybridMultilevel"/>
    <w:tmpl w:val="8886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CD5FC1"/>
    <w:multiLevelType w:val="hybridMultilevel"/>
    <w:tmpl w:val="E4BEE2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D06004"/>
    <w:multiLevelType w:val="hybridMultilevel"/>
    <w:tmpl w:val="0EAA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62949"/>
    <w:multiLevelType w:val="hybridMultilevel"/>
    <w:tmpl w:val="27D2FF84"/>
    <w:lvl w:ilvl="0" w:tplc="2B2EFEBC">
      <w:start w:val="1"/>
      <w:numFmt w:val="bullet"/>
      <w:lvlText w:val="•"/>
      <w:lvlJc w:val="left"/>
      <w:pPr>
        <w:tabs>
          <w:tab w:val="num" w:pos="720"/>
        </w:tabs>
        <w:ind w:left="720" w:hanging="360"/>
      </w:pPr>
      <w:rPr>
        <w:rFonts w:ascii="Times New Roman" w:hAnsi="Times New Roman" w:hint="default"/>
      </w:rPr>
    </w:lvl>
    <w:lvl w:ilvl="1" w:tplc="0F36EC64" w:tentative="1">
      <w:start w:val="1"/>
      <w:numFmt w:val="bullet"/>
      <w:lvlText w:val="•"/>
      <w:lvlJc w:val="left"/>
      <w:pPr>
        <w:tabs>
          <w:tab w:val="num" w:pos="1440"/>
        </w:tabs>
        <w:ind w:left="1440" w:hanging="360"/>
      </w:pPr>
      <w:rPr>
        <w:rFonts w:ascii="Times New Roman" w:hAnsi="Times New Roman" w:hint="default"/>
      </w:rPr>
    </w:lvl>
    <w:lvl w:ilvl="2" w:tplc="473C3C5E" w:tentative="1">
      <w:start w:val="1"/>
      <w:numFmt w:val="bullet"/>
      <w:lvlText w:val="•"/>
      <w:lvlJc w:val="left"/>
      <w:pPr>
        <w:tabs>
          <w:tab w:val="num" w:pos="2160"/>
        </w:tabs>
        <w:ind w:left="2160" w:hanging="360"/>
      </w:pPr>
      <w:rPr>
        <w:rFonts w:ascii="Times New Roman" w:hAnsi="Times New Roman" w:hint="default"/>
      </w:rPr>
    </w:lvl>
    <w:lvl w:ilvl="3" w:tplc="626C3DB6" w:tentative="1">
      <w:start w:val="1"/>
      <w:numFmt w:val="bullet"/>
      <w:lvlText w:val="•"/>
      <w:lvlJc w:val="left"/>
      <w:pPr>
        <w:tabs>
          <w:tab w:val="num" w:pos="2880"/>
        </w:tabs>
        <w:ind w:left="2880" w:hanging="360"/>
      </w:pPr>
      <w:rPr>
        <w:rFonts w:ascii="Times New Roman" w:hAnsi="Times New Roman" w:hint="default"/>
      </w:rPr>
    </w:lvl>
    <w:lvl w:ilvl="4" w:tplc="03F8BB10" w:tentative="1">
      <w:start w:val="1"/>
      <w:numFmt w:val="bullet"/>
      <w:lvlText w:val="•"/>
      <w:lvlJc w:val="left"/>
      <w:pPr>
        <w:tabs>
          <w:tab w:val="num" w:pos="3600"/>
        </w:tabs>
        <w:ind w:left="3600" w:hanging="360"/>
      </w:pPr>
      <w:rPr>
        <w:rFonts w:ascii="Times New Roman" w:hAnsi="Times New Roman" w:hint="default"/>
      </w:rPr>
    </w:lvl>
    <w:lvl w:ilvl="5" w:tplc="04E2B9E4" w:tentative="1">
      <w:start w:val="1"/>
      <w:numFmt w:val="bullet"/>
      <w:lvlText w:val="•"/>
      <w:lvlJc w:val="left"/>
      <w:pPr>
        <w:tabs>
          <w:tab w:val="num" w:pos="4320"/>
        </w:tabs>
        <w:ind w:left="4320" w:hanging="360"/>
      </w:pPr>
      <w:rPr>
        <w:rFonts w:ascii="Times New Roman" w:hAnsi="Times New Roman" w:hint="default"/>
      </w:rPr>
    </w:lvl>
    <w:lvl w:ilvl="6" w:tplc="06C88C3E" w:tentative="1">
      <w:start w:val="1"/>
      <w:numFmt w:val="bullet"/>
      <w:lvlText w:val="•"/>
      <w:lvlJc w:val="left"/>
      <w:pPr>
        <w:tabs>
          <w:tab w:val="num" w:pos="5040"/>
        </w:tabs>
        <w:ind w:left="5040" w:hanging="360"/>
      </w:pPr>
      <w:rPr>
        <w:rFonts w:ascii="Times New Roman" w:hAnsi="Times New Roman" w:hint="default"/>
      </w:rPr>
    </w:lvl>
    <w:lvl w:ilvl="7" w:tplc="8D1E47F0" w:tentative="1">
      <w:start w:val="1"/>
      <w:numFmt w:val="bullet"/>
      <w:lvlText w:val="•"/>
      <w:lvlJc w:val="left"/>
      <w:pPr>
        <w:tabs>
          <w:tab w:val="num" w:pos="5760"/>
        </w:tabs>
        <w:ind w:left="5760" w:hanging="360"/>
      </w:pPr>
      <w:rPr>
        <w:rFonts w:ascii="Times New Roman" w:hAnsi="Times New Roman" w:hint="default"/>
      </w:rPr>
    </w:lvl>
    <w:lvl w:ilvl="8" w:tplc="553EA3E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7B6AF0"/>
    <w:multiLevelType w:val="multilevel"/>
    <w:tmpl w:val="7EB2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75815"/>
    <w:multiLevelType w:val="hybridMultilevel"/>
    <w:tmpl w:val="D27A17CC"/>
    <w:lvl w:ilvl="0" w:tplc="51942D7C">
      <w:start w:val="1"/>
      <w:numFmt w:val="bullet"/>
      <w:lvlText w:val="•"/>
      <w:lvlJc w:val="left"/>
      <w:pPr>
        <w:tabs>
          <w:tab w:val="num" w:pos="720"/>
        </w:tabs>
        <w:ind w:left="720" w:hanging="360"/>
      </w:pPr>
      <w:rPr>
        <w:rFonts w:ascii="Times New Roman" w:hAnsi="Times New Roman" w:hint="default"/>
      </w:rPr>
    </w:lvl>
    <w:lvl w:ilvl="1" w:tplc="7A3CAC64" w:tentative="1">
      <w:start w:val="1"/>
      <w:numFmt w:val="bullet"/>
      <w:lvlText w:val="•"/>
      <w:lvlJc w:val="left"/>
      <w:pPr>
        <w:tabs>
          <w:tab w:val="num" w:pos="1440"/>
        </w:tabs>
        <w:ind w:left="1440" w:hanging="360"/>
      </w:pPr>
      <w:rPr>
        <w:rFonts w:ascii="Times New Roman" w:hAnsi="Times New Roman" w:hint="default"/>
      </w:rPr>
    </w:lvl>
    <w:lvl w:ilvl="2" w:tplc="05144E12" w:tentative="1">
      <w:start w:val="1"/>
      <w:numFmt w:val="bullet"/>
      <w:lvlText w:val="•"/>
      <w:lvlJc w:val="left"/>
      <w:pPr>
        <w:tabs>
          <w:tab w:val="num" w:pos="2160"/>
        </w:tabs>
        <w:ind w:left="2160" w:hanging="360"/>
      </w:pPr>
      <w:rPr>
        <w:rFonts w:ascii="Times New Roman" w:hAnsi="Times New Roman" w:hint="default"/>
      </w:rPr>
    </w:lvl>
    <w:lvl w:ilvl="3" w:tplc="80ACC4E0" w:tentative="1">
      <w:start w:val="1"/>
      <w:numFmt w:val="bullet"/>
      <w:lvlText w:val="•"/>
      <w:lvlJc w:val="left"/>
      <w:pPr>
        <w:tabs>
          <w:tab w:val="num" w:pos="2880"/>
        </w:tabs>
        <w:ind w:left="2880" w:hanging="360"/>
      </w:pPr>
      <w:rPr>
        <w:rFonts w:ascii="Times New Roman" w:hAnsi="Times New Roman" w:hint="default"/>
      </w:rPr>
    </w:lvl>
    <w:lvl w:ilvl="4" w:tplc="75629590" w:tentative="1">
      <w:start w:val="1"/>
      <w:numFmt w:val="bullet"/>
      <w:lvlText w:val="•"/>
      <w:lvlJc w:val="left"/>
      <w:pPr>
        <w:tabs>
          <w:tab w:val="num" w:pos="3600"/>
        </w:tabs>
        <w:ind w:left="3600" w:hanging="360"/>
      </w:pPr>
      <w:rPr>
        <w:rFonts w:ascii="Times New Roman" w:hAnsi="Times New Roman" w:hint="default"/>
      </w:rPr>
    </w:lvl>
    <w:lvl w:ilvl="5" w:tplc="1B943D2E" w:tentative="1">
      <w:start w:val="1"/>
      <w:numFmt w:val="bullet"/>
      <w:lvlText w:val="•"/>
      <w:lvlJc w:val="left"/>
      <w:pPr>
        <w:tabs>
          <w:tab w:val="num" w:pos="4320"/>
        </w:tabs>
        <w:ind w:left="4320" w:hanging="360"/>
      </w:pPr>
      <w:rPr>
        <w:rFonts w:ascii="Times New Roman" w:hAnsi="Times New Roman" w:hint="default"/>
      </w:rPr>
    </w:lvl>
    <w:lvl w:ilvl="6" w:tplc="86887924" w:tentative="1">
      <w:start w:val="1"/>
      <w:numFmt w:val="bullet"/>
      <w:lvlText w:val="•"/>
      <w:lvlJc w:val="left"/>
      <w:pPr>
        <w:tabs>
          <w:tab w:val="num" w:pos="5040"/>
        </w:tabs>
        <w:ind w:left="5040" w:hanging="360"/>
      </w:pPr>
      <w:rPr>
        <w:rFonts w:ascii="Times New Roman" w:hAnsi="Times New Roman" w:hint="default"/>
      </w:rPr>
    </w:lvl>
    <w:lvl w:ilvl="7" w:tplc="FF82D166" w:tentative="1">
      <w:start w:val="1"/>
      <w:numFmt w:val="bullet"/>
      <w:lvlText w:val="•"/>
      <w:lvlJc w:val="left"/>
      <w:pPr>
        <w:tabs>
          <w:tab w:val="num" w:pos="5760"/>
        </w:tabs>
        <w:ind w:left="5760" w:hanging="360"/>
      </w:pPr>
      <w:rPr>
        <w:rFonts w:ascii="Times New Roman" w:hAnsi="Times New Roman" w:hint="default"/>
      </w:rPr>
    </w:lvl>
    <w:lvl w:ilvl="8" w:tplc="C1C42D4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46E01F0"/>
    <w:multiLevelType w:val="hybridMultilevel"/>
    <w:tmpl w:val="F48C2CE4"/>
    <w:lvl w:ilvl="0" w:tplc="88E4F9C0">
      <w:start w:val="1"/>
      <w:numFmt w:val="bullet"/>
      <w:lvlText w:val="•"/>
      <w:lvlJc w:val="left"/>
      <w:pPr>
        <w:tabs>
          <w:tab w:val="num" w:pos="720"/>
        </w:tabs>
        <w:ind w:left="720" w:hanging="360"/>
      </w:pPr>
      <w:rPr>
        <w:rFonts w:ascii="Times New Roman" w:hAnsi="Times New Roman" w:hint="default"/>
      </w:rPr>
    </w:lvl>
    <w:lvl w:ilvl="1" w:tplc="EABEFDEA" w:tentative="1">
      <w:start w:val="1"/>
      <w:numFmt w:val="bullet"/>
      <w:lvlText w:val="•"/>
      <w:lvlJc w:val="left"/>
      <w:pPr>
        <w:tabs>
          <w:tab w:val="num" w:pos="1440"/>
        </w:tabs>
        <w:ind w:left="1440" w:hanging="360"/>
      </w:pPr>
      <w:rPr>
        <w:rFonts w:ascii="Times New Roman" w:hAnsi="Times New Roman" w:hint="default"/>
      </w:rPr>
    </w:lvl>
    <w:lvl w:ilvl="2" w:tplc="C262AD8A" w:tentative="1">
      <w:start w:val="1"/>
      <w:numFmt w:val="bullet"/>
      <w:lvlText w:val="•"/>
      <w:lvlJc w:val="left"/>
      <w:pPr>
        <w:tabs>
          <w:tab w:val="num" w:pos="2160"/>
        </w:tabs>
        <w:ind w:left="2160" w:hanging="360"/>
      </w:pPr>
      <w:rPr>
        <w:rFonts w:ascii="Times New Roman" w:hAnsi="Times New Roman" w:hint="default"/>
      </w:rPr>
    </w:lvl>
    <w:lvl w:ilvl="3" w:tplc="0DEEA960" w:tentative="1">
      <w:start w:val="1"/>
      <w:numFmt w:val="bullet"/>
      <w:lvlText w:val="•"/>
      <w:lvlJc w:val="left"/>
      <w:pPr>
        <w:tabs>
          <w:tab w:val="num" w:pos="2880"/>
        </w:tabs>
        <w:ind w:left="2880" w:hanging="360"/>
      </w:pPr>
      <w:rPr>
        <w:rFonts w:ascii="Times New Roman" w:hAnsi="Times New Roman" w:hint="default"/>
      </w:rPr>
    </w:lvl>
    <w:lvl w:ilvl="4" w:tplc="76EA5CF0" w:tentative="1">
      <w:start w:val="1"/>
      <w:numFmt w:val="bullet"/>
      <w:lvlText w:val="•"/>
      <w:lvlJc w:val="left"/>
      <w:pPr>
        <w:tabs>
          <w:tab w:val="num" w:pos="3600"/>
        </w:tabs>
        <w:ind w:left="3600" w:hanging="360"/>
      </w:pPr>
      <w:rPr>
        <w:rFonts w:ascii="Times New Roman" w:hAnsi="Times New Roman" w:hint="default"/>
      </w:rPr>
    </w:lvl>
    <w:lvl w:ilvl="5" w:tplc="D8886DAE" w:tentative="1">
      <w:start w:val="1"/>
      <w:numFmt w:val="bullet"/>
      <w:lvlText w:val="•"/>
      <w:lvlJc w:val="left"/>
      <w:pPr>
        <w:tabs>
          <w:tab w:val="num" w:pos="4320"/>
        </w:tabs>
        <w:ind w:left="4320" w:hanging="360"/>
      </w:pPr>
      <w:rPr>
        <w:rFonts w:ascii="Times New Roman" w:hAnsi="Times New Roman" w:hint="default"/>
      </w:rPr>
    </w:lvl>
    <w:lvl w:ilvl="6" w:tplc="3D64B4EE" w:tentative="1">
      <w:start w:val="1"/>
      <w:numFmt w:val="bullet"/>
      <w:lvlText w:val="•"/>
      <w:lvlJc w:val="left"/>
      <w:pPr>
        <w:tabs>
          <w:tab w:val="num" w:pos="5040"/>
        </w:tabs>
        <w:ind w:left="5040" w:hanging="360"/>
      </w:pPr>
      <w:rPr>
        <w:rFonts w:ascii="Times New Roman" w:hAnsi="Times New Roman" w:hint="default"/>
      </w:rPr>
    </w:lvl>
    <w:lvl w:ilvl="7" w:tplc="A050C036" w:tentative="1">
      <w:start w:val="1"/>
      <w:numFmt w:val="bullet"/>
      <w:lvlText w:val="•"/>
      <w:lvlJc w:val="left"/>
      <w:pPr>
        <w:tabs>
          <w:tab w:val="num" w:pos="5760"/>
        </w:tabs>
        <w:ind w:left="5760" w:hanging="360"/>
      </w:pPr>
      <w:rPr>
        <w:rFonts w:ascii="Times New Roman" w:hAnsi="Times New Roman" w:hint="default"/>
      </w:rPr>
    </w:lvl>
    <w:lvl w:ilvl="8" w:tplc="5FDCF9B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C2E46"/>
    <w:multiLevelType w:val="hybridMultilevel"/>
    <w:tmpl w:val="BCF6DBBA"/>
    <w:lvl w:ilvl="0" w:tplc="0F5EC962">
      <w:start w:val="1"/>
      <w:numFmt w:val="bullet"/>
      <w:lvlText w:val="•"/>
      <w:lvlJc w:val="left"/>
      <w:pPr>
        <w:tabs>
          <w:tab w:val="num" w:pos="720"/>
        </w:tabs>
        <w:ind w:left="720" w:hanging="360"/>
      </w:pPr>
      <w:rPr>
        <w:rFonts w:ascii="Times New Roman" w:hAnsi="Times New Roman" w:hint="default"/>
      </w:rPr>
    </w:lvl>
    <w:lvl w:ilvl="1" w:tplc="5B402664" w:tentative="1">
      <w:start w:val="1"/>
      <w:numFmt w:val="bullet"/>
      <w:lvlText w:val="•"/>
      <w:lvlJc w:val="left"/>
      <w:pPr>
        <w:tabs>
          <w:tab w:val="num" w:pos="1440"/>
        </w:tabs>
        <w:ind w:left="1440" w:hanging="360"/>
      </w:pPr>
      <w:rPr>
        <w:rFonts w:ascii="Times New Roman" w:hAnsi="Times New Roman" w:hint="default"/>
      </w:rPr>
    </w:lvl>
    <w:lvl w:ilvl="2" w:tplc="1DDE4C18" w:tentative="1">
      <w:start w:val="1"/>
      <w:numFmt w:val="bullet"/>
      <w:lvlText w:val="•"/>
      <w:lvlJc w:val="left"/>
      <w:pPr>
        <w:tabs>
          <w:tab w:val="num" w:pos="2160"/>
        </w:tabs>
        <w:ind w:left="2160" w:hanging="360"/>
      </w:pPr>
      <w:rPr>
        <w:rFonts w:ascii="Times New Roman" w:hAnsi="Times New Roman" w:hint="default"/>
      </w:rPr>
    </w:lvl>
    <w:lvl w:ilvl="3" w:tplc="829AEC78" w:tentative="1">
      <w:start w:val="1"/>
      <w:numFmt w:val="bullet"/>
      <w:lvlText w:val="•"/>
      <w:lvlJc w:val="left"/>
      <w:pPr>
        <w:tabs>
          <w:tab w:val="num" w:pos="2880"/>
        </w:tabs>
        <w:ind w:left="2880" w:hanging="360"/>
      </w:pPr>
      <w:rPr>
        <w:rFonts w:ascii="Times New Roman" w:hAnsi="Times New Roman" w:hint="default"/>
      </w:rPr>
    </w:lvl>
    <w:lvl w:ilvl="4" w:tplc="3744B2B0" w:tentative="1">
      <w:start w:val="1"/>
      <w:numFmt w:val="bullet"/>
      <w:lvlText w:val="•"/>
      <w:lvlJc w:val="left"/>
      <w:pPr>
        <w:tabs>
          <w:tab w:val="num" w:pos="3600"/>
        </w:tabs>
        <w:ind w:left="3600" w:hanging="360"/>
      </w:pPr>
      <w:rPr>
        <w:rFonts w:ascii="Times New Roman" w:hAnsi="Times New Roman" w:hint="default"/>
      </w:rPr>
    </w:lvl>
    <w:lvl w:ilvl="5" w:tplc="B0D69F16" w:tentative="1">
      <w:start w:val="1"/>
      <w:numFmt w:val="bullet"/>
      <w:lvlText w:val="•"/>
      <w:lvlJc w:val="left"/>
      <w:pPr>
        <w:tabs>
          <w:tab w:val="num" w:pos="4320"/>
        </w:tabs>
        <w:ind w:left="4320" w:hanging="360"/>
      </w:pPr>
      <w:rPr>
        <w:rFonts w:ascii="Times New Roman" w:hAnsi="Times New Roman" w:hint="default"/>
      </w:rPr>
    </w:lvl>
    <w:lvl w:ilvl="6" w:tplc="B7C6BD4C" w:tentative="1">
      <w:start w:val="1"/>
      <w:numFmt w:val="bullet"/>
      <w:lvlText w:val="•"/>
      <w:lvlJc w:val="left"/>
      <w:pPr>
        <w:tabs>
          <w:tab w:val="num" w:pos="5040"/>
        </w:tabs>
        <w:ind w:left="5040" w:hanging="360"/>
      </w:pPr>
      <w:rPr>
        <w:rFonts w:ascii="Times New Roman" w:hAnsi="Times New Roman" w:hint="default"/>
      </w:rPr>
    </w:lvl>
    <w:lvl w:ilvl="7" w:tplc="B0F2D6DA" w:tentative="1">
      <w:start w:val="1"/>
      <w:numFmt w:val="bullet"/>
      <w:lvlText w:val="•"/>
      <w:lvlJc w:val="left"/>
      <w:pPr>
        <w:tabs>
          <w:tab w:val="num" w:pos="5760"/>
        </w:tabs>
        <w:ind w:left="5760" w:hanging="360"/>
      </w:pPr>
      <w:rPr>
        <w:rFonts w:ascii="Times New Roman" w:hAnsi="Times New Roman" w:hint="default"/>
      </w:rPr>
    </w:lvl>
    <w:lvl w:ilvl="8" w:tplc="EBAA994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D644D2C"/>
    <w:multiLevelType w:val="hybridMultilevel"/>
    <w:tmpl w:val="A96AB698"/>
    <w:lvl w:ilvl="0" w:tplc="69649678">
      <w:start w:val="1"/>
      <w:numFmt w:val="bullet"/>
      <w:lvlText w:val="•"/>
      <w:lvlJc w:val="left"/>
      <w:pPr>
        <w:tabs>
          <w:tab w:val="num" w:pos="720"/>
        </w:tabs>
        <w:ind w:left="720" w:hanging="360"/>
      </w:pPr>
      <w:rPr>
        <w:rFonts w:ascii="Times New Roman" w:hAnsi="Times New Roman" w:hint="default"/>
      </w:rPr>
    </w:lvl>
    <w:lvl w:ilvl="1" w:tplc="EEDE5172" w:tentative="1">
      <w:start w:val="1"/>
      <w:numFmt w:val="bullet"/>
      <w:lvlText w:val="•"/>
      <w:lvlJc w:val="left"/>
      <w:pPr>
        <w:tabs>
          <w:tab w:val="num" w:pos="1440"/>
        </w:tabs>
        <w:ind w:left="1440" w:hanging="360"/>
      </w:pPr>
      <w:rPr>
        <w:rFonts w:ascii="Times New Roman" w:hAnsi="Times New Roman" w:hint="default"/>
      </w:rPr>
    </w:lvl>
    <w:lvl w:ilvl="2" w:tplc="1B70FD3C" w:tentative="1">
      <w:start w:val="1"/>
      <w:numFmt w:val="bullet"/>
      <w:lvlText w:val="•"/>
      <w:lvlJc w:val="left"/>
      <w:pPr>
        <w:tabs>
          <w:tab w:val="num" w:pos="2160"/>
        </w:tabs>
        <w:ind w:left="2160" w:hanging="360"/>
      </w:pPr>
      <w:rPr>
        <w:rFonts w:ascii="Times New Roman" w:hAnsi="Times New Roman" w:hint="default"/>
      </w:rPr>
    </w:lvl>
    <w:lvl w:ilvl="3" w:tplc="6910EB7A" w:tentative="1">
      <w:start w:val="1"/>
      <w:numFmt w:val="bullet"/>
      <w:lvlText w:val="•"/>
      <w:lvlJc w:val="left"/>
      <w:pPr>
        <w:tabs>
          <w:tab w:val="num" w:pos="2880"/>
        </w:tabs>
        <w:ind w:left="2880" w:hanging="360"/>
      </w:pPr>
      <w:rPr>
        <w:rFonts w:ascii="Times New Roman" w:hAnsi="Times New Roman" w:hint="default"/>
      </w:rPr>
    </w:lvl>
    <w:lvl w:ilvl="4" w:tplc="5E182E08" w:tentative="1">
      <w:start w:val="1"/>
      <w:numFmt w:val="bullet"/>
      <w:lvlText w:val="•"/>
      <w:lvlJc w:val="left"/>
      <w:pPr>
        <w:tabs>
          <w:tab w:val="num" w:pos="3600"/>
        </w:tabs>
        <w:ind w:left="3600" w:hanging="360"/>
      </w:pPr>
      <w:rPr>
        <w:rFonts w:ascii="Times New Roman" w:hAnsi="Times New Roman" w:hint="default"/>
      </w:rPr>
    </w:lvl>
    <w:lvl w:ilvl="5" w:tplc="702A96E2" w:tentative="1">
      <w:start w:val="1"/>
      <w:numFmt w:val="bullet"/>
      <w:lvlText w:val="•"/>
      <w:lvlJc w:val="left"/>
      <w:pPr>
        <w:tabs>
          <w:tab w:val="num" w:pos="4320"/>
        </w:tabs>
        <w:ind w:left="4320" w:hanging="360"/>
      </w:pPr>
      <w:rPr>
        <w:rFonts w:ascii="Times New Roman" w:hAnsi="Times New Roman" w:hint="default"/>
      </w:rPr>
    </w:lvl>
    <w:lvl w:ilvl="6" w:tplc="F70C4668" w:tentative="1">
      <w:start w:val="1"/>
      <w:numFmt w:val="bullet"/>
      <w:lvlText w:val="•"/>
      <w:lvlJc w:val="left"/>
      <w:pPr>
        <w:tabs>
          <w:tab w:val="num" w:pos="5040"/>
        </w:tabs>
        <w:ind w:left="5040" w:hanging="360"/>
      </w:pPr>
      <w:rPr>
        <w:rFonts w:ascii="Times New Roman" w:hAnsi="Times New Roman" w:hint="default"/>
      </w:rPr>
    </w:lvl>
    <w:lvl w:ilvl="7" w:tplc="74289854" w:tentative="1">
      <w:start w:val="1"/>
      <w:numFmt w:val="bullet"/>
      <w:lvlText w:val="•"/>
      <w:lvlJc w:val="left"/>
      <w:pPr>
        <w:tabs>
          <w:tab w:val="num" w:pos="5760"/>
        </w:tabs>
        <w:ind w:left="5760" w:hanging="360"/>
      </w:pPr>
      <w:rPr>
        <w:rFonts w:ascii="Times New Roman" w:hAnsi="Times New Roman" w:hint="default"/>
      </w:rPr>
    </w:lvl>
    <w:lvl w:ilvl="8" w:tplc="4FDE548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113CE5"/>
    <w:multiLevelType w:val="hybridMultilevel"/>
    <w:tmpl w:val="B470D59E"/>
    <w:lvl w:ilvl="0" w:tplc="C6B6DDA2">
      <w:start w:val="1"/>
      <w:numFmt w:val="bullet"/>
      <w:lvlText w:val="•"/>
      <w:lvlJc w:val="left"/>
      <w:pPr>
        <w:tabs>
          <w:tab w:val="num" w:pos="720"/>
        </w:tabs>
        <w:ind w:left="720" w:hanging="360"/>
      </w:pPr>
      <w:rPr>
        <w:rFonts w:ascii="Times New Roman" w:hAnsi="Times New Roman" w:hint="default"/>
      </w:rPr>
    </w:lvl>
    <w:lvl w:ilvl="1" w:tplc="10FE5370" w:tentative="1">
      <w:start w:val="1"/>
      <w:numFmt w:val="bullet"/>
      <w:lvlText w:val="•"/>
      <w:lvlJc w:val="left"/>
      <w:pPr>
        <w:tabs>
          <w:tab w:val="num" w:pos="1440"/>
        </w:tabs>
        <w:ind w:left="1440" w:hanging="360"/>
      </w:pPr>
      <w:rPr>
        <w:rFonts w:ascii="Times New Roman" w:hAnsi="Times New Roman" w:hint="default"/>
      </w:rPr>
    </w:lvl>
    <w:lvl w:ilvl="2" w:tplc="59F0AD46" w:tentative="1">
      <w:start w:val="1"/>
      <w:numFmt w:val="bullet"/>
      <w:lvlText w:val="•"/>
      <w:lvlJc w:val="left"/>
      <w:pPr>
        <w:tabs>
          <w:tab w:val="num" w:pos="2160"/>
        </w:tabs>
        <w:ind w:left="2160" w:hanging="360"/>
      </w:pPr>
      <w:rPr>
        <w:rFonts w:ascii="Times New Roman" w:hAnsi="Times New Roman" w:hint="default"/>
      </w:rPr>
    </w:lvl>
    <w:lvl w:ilvl="3" w:tplc="C63A2C86" w:tentative="1">
      <w:start w:val="1"/>
      <w:numFmt w:val="bullet"/>
      <w:lvlText w:val="•"/>
      <w:lvlJc w:val="left"/>
      <w:pPr>
        <w:tabs>
          <w:tab w:val="num" w:pos="2880"/>
        </w:tabs>
        <w:ind w:left="2880" w:hanging="360"/>
      </w:pPr>
      <w:rPr>
        <w:rFonts w:ascii="Times New Roman" w:hAnsi="Times New Roman" w:hint="default"/>
      </w:rPr>
    </w:lvl>
    <w:lvl w:ilvl="4" w:tplc="97204C1A" w:tentative="1">
      <w:start w:val="1"/>
      <w:numFmt w:val="bullet"/>
      <w:lvlText w:val="•"/>
      <w:lvlJc w:val="left"/>
      <w:pPr>
        <w:tabs>
          <w:tab w:val="num" w:pos="3600"/>
        </w:tabs>
        <w:ind w:left="3600" w:hanging="360"/>
      </w:pPr>
      <w:rPr>
        <w:rFonts w:ascii="Times New Roman" w:hAnsi="Times New Roman" w:hint="default"/>
      </w:rPr>
    </w:lvl>
    <w:lvl w:ilvl="5" w:tplc="E54E8DE6" w:tentative="1">
      <w:start w:val="1"/>
      <w:numFmt w:val="bullet"/>
      <w:lvlText w:val="•"/>
      <w:lvlJc w:val="left"/>
      <w:pPr>
        <w:tabs>
          <w:tab w:val="num" w:pos="4320"/>
        </w:tabs>
        <w:ind w:left="4320" w:hanging="360"/>
      </w:pPr>
      <w:rPr>
        <w:rFonts w:ascii="Times New Roman" w:hAnsi="Times New Roman" w:hint="default"/>
      </w:rPr>
    </w:lvl>
    <w:lvl w:ilvl="6" w:tplc="404ACCA4" w:tentative="1">
      <w:start w:val="1"/>
      <w:numFmt w:val="bullet"/>
      <w:lvlText w:val="•"/>
      <w:lvlJc w:val="left"/>
      <w:pPr>
        <w:tabs>
          <w:tab w:val="num" w:pos="5040"/>
        </w:tabs>
        <w:ind w:left="5040" w:hanging="360"/>
      </w:pPr>
      <w:rPr>
        <w:rFonts w:ascii="Times New Roman" w:hAnsi="Times New Roman" w:hint="default"/>
      </w:rPr>
    </w:lvl>
    <w:lvl w:ilvl="7" w:tplc="25DCBC7E" w:tentative="1">
      <w:start w:val="1"/>
      <w:numFmt w:val="bullet"/>
      <w:lvlText w:val="•"/>
      <w:lvlJc w:val="left"/>
      <w:pPr>
        <w:tabs>
          <w:tab w:val="num" w:pos="5760"/>
        </w:tabs>
        <w:ind w:left="5760" w:hanging="360"/>
      </w:pPr>
      <w:rPr>
        <w:rFonts w:ascii="Times New Roman" w:hAnsi="Times New Roman" w:hint="default"/>
      </w:rPr>
    </w:lvl>
    <w:lvl w:ilvl="8" w:tplc="E2521B7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57B0FF0"/>
    <w:multiLevelType w:val="hybridMultilevel"/>
    <w:tmpl w:val="20360A10"/>
    <w:lvl w:ilvl="0" w:tplc="8B1A0160">
      <w:start w:val="1"/>
      <w:numFmt w:val="bullet"/>
      <w:lvlText w:val="•"/>
      <w:lvlJc w:val="left"/>
      <w:pPr>
        <w:tabs>
          <w:tab w:val="num" w:pos="720"/>
        </w:tabs>
        <w:ind w:left="720" w:hanging="360"/>
      </w:pPr>
      <w:rPr>
        <w:rFonts w:ascii="Times New Roman" w:hAnsi="Times New Roman" w:hint="default"/>
      </w:rPr>
    </w:lvl>
    <w:lvl w:ilvl="1" w:tplc="40149D4C" w:tentative="1">
      <w:start w:val="1"/>
      <w:numFmt w:val="bullet"/>
      <w:lvlText w:val="•"/>
      <w:lvlJc w:val="left"/>
      <w:pPr>
        <w:tabs>
          <w:tab w:val="num" w:pos="1440"/>
        </w:tabs>
        <w:ind w:left="1440" w:hanging="360"/>
      </w:pPr>
      <w:rPr>
        <w:rFonts w:ascii="Times New Roman" w:hAnsi="Times New Roman" w:hint="default"/>
      </w:rPr>
    </w:lvl>
    <w:lvl w:ilvl="2" w:tplc="E7AC5478" w:tentative="1">
      <w:start w:val="1"/>
      <w:numFmt w:val="bullet"/>
      <w:lvlText w:val="•"/>
      <w:lvlJc w:val="left"/>
      <w:pPr>
        <w:tabs>
          <w:tab w:val="num" w:pos="2160"/>
        </w:tabs>
        <w:ind w:left="2160" w:hanging="360"/>
      </w:pPr>
      <w:rPr>
        <w:rFonts w:ascii="Times New Roman" w:hAnsi="Times New Roman" w:hint="default"/>
      </w:rPr>
    </w:lvl>
    <w:lvl w:ilvl="3" w:tplc="0B44951E" w:tentative="1">
      <w:start w:val="1"/>
      <w:numFmt w:val="bullet"/>
      <w:lvlText w:val="•"/>
      <w:lvlJc w:val="left"/>
      <w:pPr>
        <w:tabs>
          <w:tab w:val="num" w:pos="2880"/>
        </w:tabs>
        <w:ind w:left="2880" w:hanging="360"/>
      </w:pPr>
      <w:rPr>
        <w:rFonts w:ascii="Times New Roman" w:hAnsi="Times New Roman" w:hint="default"/>
      </w:rPr>
    </w:lvl>
    <w:lvl w:ilvl="4" w:tplc="0D606DF0" w:tentative="1">
      <w:start w:val="1"/>
      <w:numFmt w:val="bullet"/>
      <w:lvlText w:val="•"/>
      <w:lvlJc w:val="left"/>
      <w:pPr>
        <w:tabs>
          <w:tab w:val="num" w:pos="3600"/>
        </w:tabs>
        <w:ind w:left="3600" w:hanging="360"/>
      </w:pPr>
      <w:rPr>
        <w:rFonts w:ascii="Times New Roman" w:hAnsi="Times New Roman" w:hint="default"/>
      </w:rPr>
    </w:lvl>
    <w:lvl w:ilvl="5" w:tplc="09BA64EA" w:tentative="1">
      <w:start w:val="1"/>
      <w:numFmt w:val="bullet"/>
      <w:lvlText w:val="•"/>
      <w:lvlJc w:val="left"/>
      <w:pPr>
        <w:tabs>
          <w:tab w:val="num" w:pos="4320"/>
        </w:tabs>
        <w:ind w:left="4320" w:hanging="360"/>
      </w:pPr>
      <w:rPr>
        <w:rFonts w:ascii="Times New Roman" w:hAnsi="Times New Roman" w:hint="default"/>
      </w:rPr>
    </w:lvl>
    <w:lvl w:ilvl="6" w:tplc="EECA43FE" w:tentative="1">
      <w:start w:val="1"/>
      <w:numFmt w:val="bullet"/>
      <w:lvlText w:val="•"/>
      <w:lvlJc w:val="left"/>
      <w:pPr>
        <w:tabs>
          <w:tab w:val="num" w:pos="5040"/>
        </w:tabs>
        <w:ind w:left="5040" w:hanging="360"/>
      </w:pPr>
      <w:rPr>
        <w:rFonts w:ascii="Times New Roman" w:hAnsi="Times New Roman" w:hint="default"/>
      </w:rPr>
    </w:lvl>
    <w:lvl w:ilvl="7" w:tplc="E02E00F2" w:tentative="1">
      <w:start w:val="1"/>
      <w:numFmt w:val="bullet"/>
      <w:lvlText w:val="•"/>
      <w:lvlJc w:val="left"/>
      <w:pPr>
        <w:tabs>
          <w:tab w:val="num" w:pos="5760"/>
        </w:tabs>
        <w:ind w:left="5760" w:hanging="360"/>
      </w:pPr>
      <w:rPr>
        <w:rFonts w:ascii="Times New Roman" w:hAnsi="Times New Roman" w:hint="default"/>
      </w:rPr>
    </w:lvl>
    <w:lvl w:ilvl="8" w:tplc="A8C415F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8364A0A"/>
    <w:multiLevelType w:val="hybridMultilevel"/>
    <w:tmpl w:val="7D021F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46DEC"/>
    <w:multiLevelType w:val="hybridMultilevel"/>
    <w:tmpl w:val="8D40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C302C4"/>
    <w:multiLevelType w:val="hybridMultilevel"/>
    <w:tmpl w:val="81228D64"/>
    <w:lvl w:ilvl="0" w:tplc="A0EE5A76">
      <w:start w:val="1"/>
      <w:numFmt w:val="bullet"/>
      <w:lvlText w:val="•"/>
      <w:lvlJc w:val="left"/>
      <w:pPr>
        <w:tabs>
          <w:tab w:val="num" w:pos="720"/>
        </w:tabs>
        <w:ind w:left="720" w:hanging="360"/>
      </w:pPr>
      <w:rPr>
        <w:rFonts w:ascii="Times New Roman" w:hAnsi="Times New Roman" w:hint="default"/>
      </w:rPr>
    </w:lvl>
    <w:lvl w:ilvl="1" w:tplc="E1BA47E4" w:tentative="1">
      <w:start w:val="1"/>
      <w:numFmt w:val="bullet"/>
      <w:lvlText w:val="•"/>
      <w:lvlJc w:val="left"/>
      <w:pPr>
        <w:tabs>
          <w:tab w:val="num" w:pos="1440"/>
        </w:tabs>
        <w:ind w:left="1440" w:hanging="360"/>
      </w:pPr>
      <w:rPr>
        <w:rFonts w:ascii="Times New Roman" w:hAnsi="Times New Roman" w:hint="default"/>
      </w:rPr>
    </w:lvl>
    <w:lvl w:ilvl="2" w:tplc="5FD8633A" w:tentative="1">
      <w:start w:val="1"/>
      <w:numFmt w:val="bullet"/>
      <w:lvlText w:val="•"/>
      <w:lvlJc w:val="left"/>
      <w:pPr>
        <w:tabs>
          <w:tab w:val="num" w:pos="2160"/>
        </w:tabs>
        <w:ind w:left="2160" w:hanging="360"/>
      </w:pPr>
      <w:rPr>
        <w:rFonts w:ascii="Times New Roman" w:hAnsi="Times New Roman" w:hint="default"/>
      </w:rPr>
    </w:lvl>
    <w:lvl w:ilvl="3" w:tplc="3814E7A2" w:tentative="1">
      <w:start w:val="1"/>
      <w:numFmt w:val="bullet"/>
      <w:lvlText w:val="•"/>
      <w:lvlJc w:val="left"/>
      <w:pPr>
        <w:tabs>
          <w:tab w:val="num" w:pos="2880"/>
        </w:tabs>
        <w:ind w:left="2880" w:hanging="360"/>
      </w:pPr>
      <w:rPr>
        <w:rFonts w:ascii="Times New Roman" w:hAnsi="Times New Roman" w:hint="default"/>
      </w:rPr>
    </w:lvl>
    <w:lvl w:ilvl="4" w:tplc="BAA8667A" w:tentative="1">
      <w:start w:val="1"/>
      <w:numFmt w:val="bullet"/>
      <w:lvlText w:val="•"/>
      <w:lvlJc w:val="left"/>
      <w:pPr>
        <w:tabs>
          <w:tab w:val="num" w:pos="3600"/>
        </w:tabs>
        <w:ind w:left="3600" w:hanging="360"/>
      </w:pPr>
      <w:rPr>
        <w:rFonts w:ascii="Times New Roman" w:hAnsi="Times New Roman" w:hint="default"/>
      </w:rPr>
    </w:lvl>
    <w:lvl w:ilvl="5" w:tplc="C05ACF34" w:tentative="1">
      <w:start w:val="1"/>
      <w:numFmt w:val="bullet"/>
      <w:lvlText w:val="•"/>
      <w:lvlJc w:val="left"/>
      <w:pPr>
        <w:tabs>
          <w:tab w:val="num" w:pos="4320"/>
        </w:tabs>
        <w:ind w:left="4320" w:hanging="360"/>
      </w:pPr>
      <w:rPr>
        <w:rFonts w:ascii="Times New Roman" w:hAnsi="Times New Roman" w:hint="default"/>
      </w:rPr>
    </w:lvl>
    <w:lvl w:ilvl="6" w:tplc="7E4482AE" w:tentative="1">
      <w:start w:val="1"/>
      <w:numFmt w:val="bullet"/>
      <w:lvlText w:val="•"/>
      <w:lvlJc w:val="left"/>
      <w:pPr>
        <w:tabs>
          <w:tab w:val="num" w:pos="5040"/>
        </w:tabs>
        <w:ind w:left="5040" w:hanging="360"/>
      </w:pPr>
      <w:rPr>
        <w:rFonts w:ascii="Times New Roman" w:hAnsi="Times New Roman" w:hint="default"/>
      </w:rPr>
    </w:lvl>
    <w:lvl w:ilvl="7" w:tplc="AB161A1E" w:tentative="1">
      <w:start w:val="1"/>
      <w:numFmt w:val="bullet"/>
      <w:lvlText w:val="•"/>
      <w:lvlJc w:val="left"/>
      <w:pPr>
        <w:tabs>
          <w:tab w:val="num" w:pos="5760"/>
        </w:tabs>
        <w:ind w:left="5760" w:hanging="360"/>
      </w:pPr>
      <w:rPr>
        <w:rFonts w:ascii="Times New Roman" w:hAnsi="Times New Roman" w:hint="default"/>
      </w:rPr>
    </w:lvl>
    <w:lvl w:ilvl="8" w:tplc="4B4C312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E9C4B46"/>
    <w:multiLevelType w:val="hybridMultilevel"/>
    <w:tmpl w:val="DC728840"/>
    <w:lvl w:ilvl="0" w:tplc="860CFC36">
      <w:start w:val="1"/>
      <w:numFmt w:val="bullet"/>
      <w:lvlText w:val="•"/>
      <w:lvlJc w:val="left"/>
      <w:pPr>
        <w:tabs>
          <w:tab w:val="num" w:pos="720"/>
        </w:tabs>
        <w:ind w:left="720" w:hanging="360"/>
      </w:pPr>
      <w:rPr>
        <w:rFonts w:ascii="Times New Roman" w:hAnsi="Times New Roman" w:hint="default"/>
      </w:rPr>
    </w:lvl>
    <w:lvl w:ilvl="1" w:tplc="54B4EAC6" w:tentative="1">
      <w:start w:val="1"/>
      <w:numFmt w:val="bullet"/>
      <w:lvlText w:val="•"/>
      <w:lvlJc w:val="left"/>
      <w:pPr>
        <w:tabs>
          <w:tab w:val="num" w:pos="1440"/>
        </w:tabs>
        <w:ind w:left="1440" w:hanging="360"/>
      </w:pPr>
      <w:rPr>
        <w:rFonts w:ascii="Times New Roman" w:hAnsi="Times New Roman" w:hint="default"/>
      </w:rPr>
    </w:lvl>
    <w:lvl w:ilvl="2" w:tplc="30D82A50" w:tentative="1">
      <w:start w:val="1"/>
      <w:numFmt w:val="bullet"/>
      <w:lvlText w:val="•"/>
      <w:lvlJc w:val="left"/>
      <w:pPr>
        <w:tabs>
          <w:tab w:val="num" w:pos="2160"/>
        </w:tabs>
        <w:ind w:left="2160" w:hanging="360"/>
      </w:pPr>
      <w:rPr>
        <w:rFonts w:ascii="Times New Roman" w:hAnsi="Times New Roman" w:hint="default"/>
      </w:rPr>
    </w:lvl>
    <w:lvl w:ilvl="3" w:tplc="CD9A037E" w:tentative="1">
      <w:start w:val="1"/>
      <w:numFmt w:val="bullet"/>
      <w:lvlText w:val="•"/>
      <w:lvlJc w:val="left"/>
      <w:pPr>
        <w:tabs>
          <w:tab w:val="num" w:pos="2880"/>
        </w:tabs>
        <w:ind w:left="2880" w:hanging="360"/>
      </w:pPr>
      <w:rPr>
        <w:rFonts w:ascii="Times New Roman" w:hAnsi="Times New Roman" w:hint="default"/>
      </w:rPr>
    </w:lvl>
    <w:lvl w:ilvl="4" w:tplc="307EDB92" w:tentative="1">
      <w:start w:val="1"/>
      <w:numFmt w:val="bullet"/>
      <w:lvlText w:val="•"/>
      <w:lvlJc w:val="left"/>
      <w:pPr>
        <w:tabs>
          <w:tab w:val="num" w:pos="3600"/>
        </w:tabs>
        <w:ind w:left="3600" w:hanging="360"/>
      </w:pPr>
      <w:rPr>
        <w:rFonts w:ascii="Times New Roman" w:hAnsi="Times New Roman" w:hint="default"/>
      </w:rPr>
    </w:lvl>
    <w:lvl w:ilvl="5" w:tplc="0BB6BAE4" w:tentative="1">
      <w:start w:val="1"/>
      <w:numFmt w:val="bullet"/>
      <w:lvlText w:val="•"/>
      <w:lvlJc w:val="left"/>
      <w:pPr>
        <w:tabs>
          <w:tab w:val="num" w:pos="4320"/>
        </w:tabs>
        <w:ind w:left="4320" w:hanging="360"/>
      </w:pPr>
      <w:rPr>
        <w:rFonts w:ascii="Times New Roman" w:hAnsi="Times New Roman" w:hint="default"/>
      </w:rPr>
    </w:lvl>
    <w:lvl w:ilvl="6" w:tplc="2DAC635C" w:tentative="1">
      <w:start w:val="1"/>
      <w:numFmt w:val="bullet"/>
      <w:lvlText w:val="•"/>
      <w:lvlJc w:val="left"/>
      <w:pPr>
        <w:tabs>
          <w:tab w:val="num" w:pos="5040"/>
        </w:tabs>
        <w:ind w:left="5040" w:hanging="360"/>
      </w:pPr>
      <w:rPr>
        <w:rFonts w:ascii="Times New Roman" w:hAnsi="Times New Roman" w:hint="default"/>
      </w:rPr>
    </w:lvl>
    <w:lvl w:ilvl="7" w:tplc="3D0A0C84" w:tentative="1">
      <w:start w:val="1"/>
      <w:numFmt w:val="bullet"/>
      <w:lvlText w:val="•"/>
      <w:lvlJc w:val="left"/>
      <w:pPr>
        <w:tabs>
          <w:tab w:val="num" w:pos="5760"/>
        </w:tabs>
        <w:ind w:left="5760" w:hanging="360"/>
      </w:pPr>
      <w:rPr>
        <w:rFonts w:ascii="Times New Roman" w:hAnsi="Times New Roman" w:hint="default"/>
      </w:rPr>
    </w:lvl>
    <w:lvl w:ilvl="8" w:tplc="9D1E0C6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6B91335"/>
    <w:multiLevelType w:val="hybridMultilevel"/>
    <w:tmpl w:val="B8CC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C368F"/>
    <w:multiLevelType w:val="hybridMultilevel"/>
    <w:tmpl w:val="E8A0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D95823"/>
    <w:multiLevelType w:val="hybridMultilevel"/>
    <w:tmpl w:val="05920846"/>
    <w:lvl w:ilvl="0" w:tplc="A51A4660">
      <w:start w:val="1"/>
      <w:numFmt w:val="bullet"/>
      <w:lvlText w:val="•"/>
      <w:lvlJc w:val="left"/>
      <w:pPr>
        <w:tabs>
          <w:tab w:val="num" w:pos="720"/>
        </w:tabs>
        <w:ind w:left="720" w:hanging="360"/>
      </w:pPr>
      <w:rPr>
        <w:rFonts w:ascii="Times New Roman" w:hAnsi="Times New Roman" w:hint="default"/>
      </w:rPr>
    </w:lvl>
    <w:lvl w:ilvl="1" w:tplc="31C0DA04" w:tentative="1">
      <w:start w:val="1"/>
      <w:numFmt w:val="bullet"/>
      <w:lvlText w:val="•"/>
      <w:lvlJc w:val="left"/>
      <w:pPr>
        <w:tabs>
          <w:tab w:val="num" w:pos="1440"/>
        </w:tabs>
        <w:ind w:left="1440" w:hanging="360"/>
      </w:pPr>
      <w:rPr>
        <w:rFonts w:ascii="Times New Roman" w:hAnsi="Times New Roman" w:hint="default"/>
      </w:rPr>
    </w:lvl>
    <w:lvl w:ilvl="2" w:tplc="638C4666" w:tentative="1">
      <w:start w:val="1"/>
      <w:numFmt w:val="bullet"/>
      <w:lvlText w:val="•"/>
      <w:lvlJc w:val="left"/>
      <w:pPr>
        <w:tabs>
          <w:tab w:val="num" w:pos="2160"/>
        </w:tabs>
        <w:ind w:left="2160" w:hanging="360"/>
      </w:pPr>
      <w:rPr>
        <w:rFonts w:ascii="Times New Roman" w:hAnsi="Times New Roman" w:hint="default"/>
      </w:rPr>
    </w:lvl>
    <w:lvl w:ilvl="3" w:tplc="0B6A60D2" w:tentative="1">
      <w:start w:val="1"/>
      <w:numFmt w:val="bullet"/>
      <w:lvlText w:val="•"/>
      <w:lvlJc w:val="left"/>
      <w:pPr>
        <w:tabs>
          <w:tab w:val="num" w:pos="2880"/>
        </w:tabs>
        <w:ind w:left="2880" w:hanging="360"/>
      </w:pPr>
      <w:rPr>
        <w:rFonts w:ascii="Times New Roman" w:hAnsi="Times New Roman" w:hint="default"/>
      </w:rPr>
    </w:lvl>
    <w:lvl w:ilvl="4" w:tplc="F2F66112" w:tentative="1">
      <w:start w:val="1"/>
      <w:numFmt w:val="bullet"/>
      <w:lvlText w:val="•"/>
      <w:lvlJc w:val="left"/>
      <w:pPr>
        <w:tabs>
          <w:tab w:val="num" w:pos="3600"/>
        </w:tabs>
        <w:ind w:left="3600" w:hanging="360"/>
      </w:pPr>
      <w:rPr>
        <w:rFonts w:ascii="Times New Roman" w:hAnsi="Times New Roman" w:hint="default"/>
      </w:rPr>
    </w:lvl>
    <w:lvl w:ilvl="5" w:tplc="4CBAFFE2" w:tentative="1">
      <w:start w:val="1"/>
      <w:numFmt w:val="bullet"/>
      <w:lvlText w:val="•"/>
      <w:lvlJc w:val="left"/>
      <w:pPr>
        <w:tabs>
          <w:tab w:val="num" w:pos="4320"/>
        </w:tabs>
        <w:ind w:left="4320" w:hanging="360"/>
      </w:pPr>
      <w:rPr>
        <w:rFonts w:ascii="Times New Roman" w:hAnsi="Times New Roman" w:hint="default"/>
      </w:rPr>
    </w:lvl>
    <w:lvl w:ilvl="6" w:tplc="132CED12" w:tentative="1">
      <w:start w:val="1"/>
      <w:numFmt w:val="bullet"/>
      <w:lvlText w:val="•"/>
      <w:lvlJc w:val="left"/>
      <w:pPr>
        <w:tabs>
          <w:tab w:val="num" w:pos="5040"/>
        </w:tabs>
        <w:ind w:left="5040" w:hanging="360"/>
      </w:pPr>
      <w:rPr>
        <w:rFonts w:ascii="Times New Roman" w:hAnsi="Times New Roman" w:hint="default"/>
      </w:rPr>
    </w:lvl>
    <w:lvl w:ilvl="7" w:tplc="5CB041E2" w:tentative="1">
      <w:start w:val="1"/>
      <w:numFmt w:val="bullet"/>
      <w:lvlText w:val="•"/>
      <w:lvlJc w:val="left"/>
      <w:pPr>
        <w:tabs>
          <w:tab w:val="num" w:pos="5760"/>
        </w:tabs>
        <w:ind w:left="5760" w:hanging="360"/>
      </w:pPr>
      <w:rPr>
        <w:rFonts w:ascii="Times New Roman" w:hAnsi="Times New Roman" w:hint="default"/>
      </w:rPr>
    </w:lvl>
    <w:lvl w:ilvl="8" w:tplc="EEBC69C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77D35C5"/>
    <w:multiLevelType w:val="hybridMultilevel"/>
    <w:tmpl w:val="4C22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243170"/>
    <w:multiLevelType w:val="hybridMultilevel"/>
    <w:tmpl w:val="1AA0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5C00B4"/>
    <w:multiLevelType w:val="hybridMultilevel"/>
    <w:tmpl w:val="61DA6392"/>
    <w:lvl w:ilvl="0" w:tplc="3BEAD128">
      <w:start w:val="1"/>
      <w:numFmt w:val="bullet"/>
      <w:lvlText w:val="•"/>
      <w:lvlJc w:val="left"/>
      <w:pPr>
        <w:tabs>
          <w:tab w:val="num" w:pos="720"/>
        </w:tabs>
        <w:ind w:left="720" w:hanging="360"/>
      </w:pPr>
      <w:rPr>
        <w:rFonts w:ascii="Times New Roman" w:hAnsi="Times New Roman" w:hint="default"/>
      </w:rPr>
    </w:lvl>
    <w:lvl w:ilvl="1" w:tplc="6B4EEB94" w:tentative="1">
      <w:start w:val="1"/>
      <w:numFmt w:val="bullet"/>
      <w:lvlText w:val="•"/>
      <w:lvlJc w:val="left"/>
      <w:pPr>
        <w:tabs>
          <w:tab w:val="num" w:pos="1440"/>
        </w:tabs>
        <w:ind w:left="1440" w:hanging="360"/>
      </w:pPr>
      <w:rPr>
        <w:rFonts w:ascii="Times New Roman" w:hAnsi="Times New Roman" w:hint="default"/>
      </w:rPr>
    </w:lvl>
    <w:lvl w:ilvl="2" w:tplc="30B275E8" w:tentative="1">
      <w:start w:val="1"/>
      <w:numFmt w:val="bullet"/>
      <w:lvlText w:val="•"/>
      <w:lvlJc w:val="left"/>
      <w:pPr>
        <w:tabs>
          <w:tab w:val="num" w:pos="2160"/>
        </w:tabs>
        <w:ind w:left="2160" w:hanging="360"/>
      </w:pPr>
      <w:rPr>
        <w:rFonts w:ascii="Times New Roman" w:hAnsi="Times New Roman" w:hint="default"/>
      </w:rPr>
    </w:lvl>
    <w:lvl w:ilvl="3" w:tplc="A412E99E" w:tentative="1">
      <w:start w:val="1"/>
      <w:numFmt w:val="bullet"/>
      <w:lvlText w:val="•"/>
      <w:lvlJc w:val="left"/>
      <w:pPr>
        <w:tabs>
          <w:tab w:val="num" w:pos="2880"/>
        </w:tabs>
        <w:ind w:left="2880" w:hanging="360"/>
      </w:pPr>
      <w:rPr>
        <w:rFonts w:ascii="Times New Roman" w:hAnsi="Times New Roman" w:hint="default"/>
      </w:rPr>
    </w:lvl>
    <w:lvl w:ilvl="4" w:tplc="D9423328" w:tentative="1">
      <w:start w:val="1"/>
      <w:numFmt w:val="bullet"/>
      <w:lvlText w:val="•"/>
      <w:lvlJc w:val="left"/>
      <w:pPr>
        <w:tabs>
          <w:tab w:val="num" w:pos="3600"/>
        </w:tabs>
        <w:ind w:left="3600" w:hanging="360"/>
      </w:pPr>
      <w:rPr>
        <w:rFonts w:ascii="Times New Roman" w:hAnsi="Times New Roman" w:hint="default"/>
      </w:rPr>
    </w:lvl>
    <w:lvl w:ilvl="5" w:tplc="0F82699C" w:tentative="1">
      <w:start w:val="1"/>
      <w:numFmt w:val="bullet"/>
      <w:lvlText w:val="•"/>
      <w:lvlJc w:val="left"/>
      <w:pPr>
        <w:tabs>
          <w:tab w:val="num" w:pos="4320"/>
        </w:tabs>
        <w:ind w:left="4320" w:hanging="360"/>
      </w:pPr>
      <w:rPr>
        <w:rFonts w:ascii="Times New Roman" w:hAnsi="Times New Roman" w:hint="default"/>
      </w:rPr>
    </w:lvl>
    <w:lvl w:ilvl="6" w:tplc="F6BAFC9C" w:tentative="1">
      <w:start w:val="1"/>
      <w:numFmt w:val="bullet"/>
      <w:lvlText w:val="•"/>
      <w:lvlJc w:val="left"/>
      <w:pPr>
        <w:tabs>
          <w:tab w:val="num" w:pos="5040"/>
        </w:tabs>
        <w:ind w:left="5040" w:hanging="360"/>
      </w:pPr>
      <w:rPr>
        <w:rFonts w:ascii="Times New Roman" w:hAnsi="Times New Roman" w:hint="default"/>
      </w:rPr>
    </w:lvl>
    <w:lvl w:ilvl="7" w:tplc="B630F2E8" w:tentative="1">
      <w:start w:val="1"/>
      <w:numFmt w:val="bullet"/>
      <w:lvlText w:val="•"/>
      <w:lvlJc w:val="left"/>
      <w:pPr>
        <w:tabs>
          <w:tab w:val="num" w:pos="5760"/>
        </w:tabs>
        <w:ind w:left="5760" w:hanging="360"/>
      </w:pPr>
      <w:rPr>
        <w:rFonts w:ascii="Times New Roman" w:hAnsi="Times New Roman" w:hint="default"/>
      </w:rPr>
    </w:lvl>
    <w:lvl w:ilvl="8" w:tplc="7216496E"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7"/>
  </w:num>
  <w:num w:numId="4">
    <w:abstractNumId w:val="23"/>
  </w:num>
  <w:num w:numId="5">
    <w:abstractNumId w:val="27"/>
  </w:num>
  <w:num w:numId="6">
    <w:abstractNumId w:val="26"/>
  </w:num>
  <w:num w:numId="7">
    <w:abstractNumId w:val="9"/>
  </w:num>
  <w:num w:numId="8">
    <w:abstractNumId w:val="2"/>
  </w:num>
  <w:num w:numId="9">
    <w:abstractNumId w:val="12"/>
  </w:num>
  <w:num w:numId="10">
    <w:abstractNumId w:val="8"/>
  </w:num>
  <w:num w:numId="11">
    <w:abstractNumId w:val="0"/>
  </w:num>
  <w:num w:numId="12">
    <w:abstractNumId w:val="20"/>
  </w:num>
  <w:num w:numId="13">
    <w:abstractNumId w:val="19"/>
  </w:num>
  <w:num w:numId="14">
    <w:abstractNumId w:val="28"/>
  </w:num>
  <w:num w:numId="15">
    <w:abstractNumId w:val="14"/>
  </w:num>
  <w:num w:numId="16">
    <w:abstractNumId w:val="4"/>
  </w:num>
  <w:num w:numId="17">
    <w:abstractNumId w:val="17"/>
  </w:num>
  <w:num w:numId="18">
    <w:abstractNumId w:val="18"/>
  </w:num>
  <w:num w:numId="19">
    <w:abstractNumId w:val="1"/>
  </w:num>
  <w:num w:numId="20">
    <w:abstractNumId w:val="21"/>
  </w:num>
  <w:num w:numId="21">
    <w:abstractNumId w:val="6"/>
  </w:num>
  <w:num w:numId="22">
    <w:abstractNumId w:val="13"/>
  </w:num>
  <w:num w:numId="23">
    <w:abstractNumId w:val="25"/>
  </w:num>
  <w:num w:numId="24">
    <w:abstractNumId w:val="11"/>
  </w:num>
  <w:num w:numId="25">
    <w:abstractNumId w:val="22"/>
  </w:num>
  <w:num w:numId="26">
    <w:abstractNumId w:val="16"/>
  </w:num>
  <w:num w:numId="27">
    <w:abstractNumId w:val="15"/>
  </w:num>
  <w:num w:numId="28">
    <w:abstractNumId w:val="10"/>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984549"/>
    <w:rsid w:val="00020280"/>
    <w:rsid w:val="00032DDA"/>
    <w:rsid w:val="00043643"/>
    <w:rsid w:val="00045E37"/>
    <w:rsid w:val="000517E2"/>
    <w:rsid w:val="000531E7"/>
    <w:rsid w:val="00073396"/>
    <w:rsid w:val="000A04D7"/>
    <w:rsid w:val="000B257C"/>
    <w:rsid w:val="000D64D8"/>
    <w:rsid w:val="000E4D04"/>
    <w:rsid w:val="000E4E6D"/>
    <w:rsid w:val="000E69CE"/>
    <w:rsid w:val="000E6B42"/>
    <w:rsid w:val="000F28C6"/>
    <w:rsid w:val="0010023A"/>
    <w:rsid w:val="00113D1C"/>
    <w:rsid w:val="00114191"/>
    <w:rsid w:val="00122A0E"/>
    <w:rsid w:val="001262AF"/>
    <w:rsid w:val="00130E26"/>
    <w:rsid w:val="00154E8F"/>
    <w:rsid w:val="00161242"/>
    <w:rsid w:val="00171C8E"/>
    <w:rsid w:val="001728C4"/>
    <w:rsid w:val="001859F3"/>
    <w:rsid w:val="00190BA2"/>
    <w:rsid w:val="0019529B"/>
    <w:rsid w:val="001978C8"/>
    <w:rsid w:val="001A0BC0"/>
    <w:rsid w:val="001B531F"/>
    <w:rsid w:val="001C63D0"/>
    <w:rsid w:val="001D7443"/>
    <w:rsid w:val="001E02A2"/>
    <w:rsid w:val="001F0B58"/>
    <w:rsid w:val="00201D48"/>
    <w:rsid w:val="00205EBE"/>
    <w:rsid w:val="00212BB0"/>
    <w:rsid w:val="00214E26"/>
    <w:rsid w:val="00215E0B"/>
    <w:rsid w:val="00222A12"/>
    <w:rsid w:val="00222BD9"/>
    <w:rsid w:val="002319A4"/>
    <w:rsid w:val="00233915"/>
    <w:rsid w:val="00236259"/>
    <w:rsid w:val="00251B24"/>
    <w:rsid w:val="0025715C"/>
    <w:rsid w:val="0026440C"/>
    <w:rsid w:val="0028221F"/>
    <w:rsid w:val="00287ED8"/>
    <w:rsid w:val="002A5F6B"/>
    <w:rsid w:val="002B64A3"/>
    <w:rsid w:val="002B7605"/>
    <w:rsid w:val="002B7DB8"/>
    <w:rsid w:val="002C69FC"/>
    <w:rsid w:val="002F45B0"/>
    <w:rsid w:val="002F61CB"/>
    <w:rsid w:val="00323935"/>
    <w:rsid w:val="00325E73"/>
    <w:rsid w:val="00375774"/>
    <w:rsid w:val="003935EC"/>
    <w:rsid w:val="003A041F"/>
    <w:rsid w:val="003A1FAF"/>
    <w:rsid w:val="003A47DE"/>
    <w:rsid w:val="003B599A"/>
    <w:rsid w:val="003D7E76"/>
    <w:rsid w:val="00400E75"/>
    <w:rsid w:val="0041104B"/>
    <w:rsid w:val="00443869"/>
    <w:rsid w:val="0044488C"/>
    <w:rsid w:val="00447EE2"/>
    <w:rsid w:val="0045001F"/>
    <w:rsid w:val="0045575B"/>
    <w:rsid w:val="004644AF"/>
    <w:rsid w:val="00465DD8"/>
    <w:rsid w:val="004802AA"/>
    <w:rsid w:val="0048574B"/>
    <w:rsid w:val="004867F3"/>
    <w:rsid w:val="00487BB5"/>
    <w:rsid w:val="004B192C"/>
    <w:rsid w:val="004D2C02"/>
    <w:rsid w:val="004F084B"/>
    <w:rsid w:val="004F7BB7"/>
    <w:rsid w:val="005015A6"/>
    <w:rsid w:val="00504AB6"/>
    <w:rsid w:val="00523C67"/>
    <w:rsid w:val="00542CC8"/>
    <w:rsid w:val="0054458D"/>
    <w:rsid w:val="0054617A"/>
    <w:rsid w:val="00560C05"/>
    <w:rsid w:val="00574CFC"/>
    <w:rsid w:val="005B58F2"/>
    <w:rsid w:val="005D4F5F"/>
    <w:rsid w:val="00600D0B"/>
    <w:rsid w:val="00613950"/>
    <w:rsid w:val="00627D38"/>
    <w:rsid w:val="00672741"/>
    <w:rsid w:val="006751DE"/>
    <w:rsid w:val="006D5189"/>
    <w:rsid w:val="006E3B03"/>
    <w:rsid w:val="006E504D"/>
    <w:rsid w:val="006F25F5"/>
    <w:rsid w:val="006F58CC"/>
    <w:rsid w:val="00706B20"/>
    <w:rsid w:val="007359D1"/>
    <w:rsid w:val="0073795E"/>
    <w:rsid w:val="00744833"/>
    <w:rsid w:val="00747835"/>
    <w:rsid w:val="007957AC"/>
    <w:rsid w:val="007A503B"/>
    <w:rsid w:val="007A6083"/>
    <w:rsid w:val="007C1A8A"/>
    <w:rsid w:val="007C4AB2"/>
    <w:rsid w:val="007D26A0"/>
    <w:rsid w:val="007E1467"/>
    <w:rsid w:val="007E1967"/>
    <w:rsid w:val="007E4764"/>
    <w:rsid w:val="007F071E"/>
    <w:rsid w:val="007F2BC3"/>
    <w:rsid w:val="00802CEA"/>
    <w:rsid w:val="008035C1"/>
    <w:rsid w:val="00821948"/>
    <w:rsid w:val="0083082E"/>
    <w:rsid w:val="008347A0"/>
    <w:rsid w:val="00834A0C"/>
    <w:rsid w:val="008375A2"/>
    <w:rsid w:val="00846F08"/>
    <w:rsid w:val="00852880"/>
    <w:rsid w:val="0086312B"/>
    <w:rsid w:val="00874464"/>
    <w:rsid w:val="008909CE"/>
    <w:rsid w:val="00891241"/>
    <w:rsid w:val="008A1204"/>
    <w:rsid w:val="008A218E"/>
    <w:rsid w:val="008B0F79"/>
    <w:rsid w:val="008B1282"/>
    <w:rsid w:val="008C384B"/>
    <w:rsid w:val="008C4F23"/>
    <w:rsid w:val="008D12DA"/>
    <w:rsid w:val="008F57D2"/>
    <w:rsid w:val="00906AF9"/>
    <w:rsid w:val="00906B8F"/>
    <w:rsid w:val="009219F8"/>
    <w:rsid w:val="009325B9"/>
    <w:rsid w:val="00953985"/>
    <w:rsid w:val="00971FBC"/>
    <w:rsid w:val="00976198"/>
    <w:rsid w:val="009820E3"/>
    <w:rsid w:val="009835BC"/>
    <w:rsid w:val="00984549"/>
    <w:rsid w:val="0098618B"/>
    <w:rsid w:val="00995EED"/>
    <w:rsid w:val="009C3132"/>
    <w:rsid w:val="009C5253"/>
    <w:rsid w:val="009D2F7E"/>
    <w:rsid w:val="009D3B6A"/>
    <w:rsid w:val="009D5DEA"/>
    <w:rsid w:val="009D77FA"/>
    <w:rsid w:val="009D7DD2"/>
    <w:rsid w:val="009F2E92"/>
    <w:rsid w:val="00A26385"/>
    <w:rsid w:val="00A5603C"/>
    <w:rsid w:val="00A60646"/>
    <w:rsid w:val="00A7096F"/>
    <w:rsid w:val="00A95FC3"/>
    <w:rsid w:val="00A96D18"/>
    <w:rsid w:val="00A96EB3"/>
    <w:rsid w:val="00AA48D7"/>
    <w:rsid w:val="00AB3580"/>
    <w:rsid w:val="00AC297C"/>
    <w:rsid w:val="00AD04B5"/>
    <w:rsid w:val="00AD6562"/>
    <w:rsid w:val="00AF2B40"/>
    <w:rsid w:val="00AF564E"/>
    <w:rsid w:val="00B03DAA"/>
    <w:rsid w:val="00B10BCC"/>
    <w:rsid w:val="00B20063"/>
    <w:rsid w:val="00B34F11"/>
    <w:rsid w:val="00B355CD"/>
    <w:rsid w:val="00B37043"/>
    <w:rsid w:val="00B43A67"/>
    <w:rsid w:val="00B47A46"/>
    <w:rsid w:val="00B655C4"/>
    <w:rsid w:val="00BD5B89"/>
    <w:rsid w:val="00BE1BCE"/>
    <w:rsid w:val="00BE6191"/>
    <w:rsid w:val="00BF42B6"/>
    <w:rsid w:val="00C13145"/>
    <w:rsid w:val="00C25EC9"/>
    <w:rsid w:val="00C2773D"/>
    <w:rsid w:val="00C60FFC"/>
    <w:rsid w:val="00C761BB"/>
    <w:rsid w:val="00C761F3"/>
    <w:rsid w:val="00C850CD"/>
    <w:rsid w:val="00C852EB"/>
    <w:rsid w:val="00C879E6"/>
    <w:rsid w:val="00CA11F6"/>
    <w:rsid w:val="00D027B8"/>
    <w:rsid w:val="00D26158"/>
    <w:rsid w:val="00D335B0"/>
    <w:rsid w:val="00D4592E"/>
    <w:rsid w:val="00D521C1"/>
    <w:rsid w:val="00D55BBC"/>
    <w:rsid w:val="00D8052A"/>
    <w:rsid w:val="00D85987"/>
    <w:rsid w:val="00D87D41"/>
    <w:rsid w:val="00D9584C"/>
    <w:rsid w:val="00DA209B"/>
    <w:rsid w:val="00DB22C4"/>
    <w:rsid w:val="00DC71E4"/>
    <w:rsid w:val="00DD7E03"/>
    <w:rsid w:val="00DE1A58"/>
    <w:rsid w:val="00E075D2"/>
    <w:rsid w:val="00E14373"/>
    <w:rsid w:val="00E15715"/>
    <w:rsid w:val="00E162DC"/>
    <w:rsid w:val="00E3340E"/>
    <w:rsid w:val="00EB4FD0"/>
    <w:rsid w:val="00EB5BF3"/>
    <w:rsid w:val="00EC5F75"/>
    <w:rsid w:val="00EC7E71"/>
    <w:rsid w:val="00F2523C"/>
    <w:rsid w:val="00F37EA4"/>
    <w:rsid w:val="00F6065D"/>
    <w:rsid w:val="00F6352B"/>
    <w:rsid w:val="00F877D2"/>
    <w:rsid w:val="00FA6D68"/>
    <w:rsid w:val="00FB489C"/>
    <w:rsid w:val="00FC4EB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D1C"/>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549"/>
    <w:pPr>
      <w:ind w:left="720"/>
      <w:contextualSpacing/>
    </w:pPr>
  </w:style>
  <w:style w:type="character" w:customStyle="1" w:styleId="default">
    <w:name w:val="default"/>
    <w:basedOn w:val="a0"/>
    <w:rsid w:val="00233915"/>
    <w:rPr>
      <w:rFonts w:ascii="Times New Roman" w:hAnsi="Times New Roman" w:cs="Times New Roman" w:hint="default"/>
      <w:sz w:val="26"/>
      <w:szCs w:val="26"/>
    </w:rPr>
  </w:style>
  <w:style w:type="paragraph" w:customStyle="1" w:styleId="P22">
    <w:name w:val="P22"/>
    <w:basedOn w:val="a"/>
    <w:rsid w:val="00233915"/>
    <w:pPr>
      <w:widowControl w:val="0"/>
      <w:tabs>
        <w:tab w:val="left" w:pos="1474"/>
        <w:tab w:val="left" w:pos="1928"/>
        <w:tab w:val="left" w:pos="2381"/>
        <w:tab w:val="left" w:pos="2835"/>
        <w:tab w:val="right" w:leader="dot" w:pos="6259"/>
      </w:tabs>
      <w:suppressAutoHyphens/>
      <w:autoSpaceDE w:val="0"/>
      <w:autoSpaceDN w:val="0"/>
      <w:spacing w:before="60" w:after="0" w:line="240" w:lineRule="auto"/>
      <w:ind w:left="2835" w:right="1021"/>
      <w:jc w:val="both"/>
    </w:pPr>
    <w:rPr>
      <w:rFonts w:ascii="Times New Roman" w:eastAsia="Times New Roman" w:hAnsi="Times New Roman" w:cs="Times New Roman"/>
      <w:noProof/>
      <w:sz w:val="20"/>
      <w:szCs w:val="26"/>
      <w:lang w:eastAsia="he-IL"/>
    </w:rPr>
  </w:style>
  <w:style w:type="paragraph" w:customStyle="1" w:styleId="P00">
    <w:name w:val="P00"/>
    <w:rsid w:val="009219F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P11">
    <w:name w:val="P11"/>
    <w:basedOn w:val="P00"/>
    <w:rsid w:val="00171C8E"/>
    <w:pPr>
      <w:tabs>
        <w:tab w:val="clear" w:pos="624"/>
      </w:tabs>
      <w:ind w:right="624"/>
    </w:pPr>
  </w:style>
  <w:style w:type="table" w:styleId="a4">
    <w:name w:val="Table Grid"/>
    <w:basedOn w:val="a1"/>
    <w:uiPriority w:val="59"/>
    <w:rsid w:val="00C850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07339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733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727597">
      <w:bodyDiv w:val="1"/>
      <w:marLeft w:val="0"/>
      <w:marRight w:val="0"/>
      <w:marTop w:val="0"/>
      <w:marBottom w:val="0"/>
      <w:divBdr>
        <w:top w:val="none" w:sz="0" w:space="0" w:color="auto"/>
        <w:left w:val="none" w:sz="0" w:space="0" w:color="auto"/>
        <w:bottom w:val="none" w:sz="0" w:space="0" w:color="auto"/>
        <w:right w:val="none" w:sz="0" w:space="0" w:color="auto"/>
      </w:divBdr>
      <w:divsChild>
        <w:div w:id="410086281">
          <w:marLeft w:val="0"/>
          <w:marRight w:val="547"/>
          <w:marTop w:val="96"/>
          <w:marBottom w:val="0"/>
          <w:divBdr>
            <w:top w:val="none" w:sz="0" w:space="0" w:color="auto"/>
            <w:left w:val="none" w:sz="0" w:space="0" w:color="auto"/>
            <w:bottom w:val="none" w:sz="0" w:space="0" w:color="auto"/>
            <w:right w:val="none" w:sz="0" w:space="0" w:color="auto"/>
          </w:divBdr>
        </w:div>
      </w:divsChild>
    </w:div>
    <w:div w:id="425350659">
      <w:bodyDiv w:val="1"/>
      <w:marLeft w:val="0"/>
      <w:marRight w:val="0"/>
      <w:marTop w:val="0"/>
      <w:marBottom w:val="0"/>
      <w:divBdr>
        <w:top w:val="none" w:sz="0" w:space="0" w:color="auto"/>
        <w:left w:val="none" w:sz="0" w:space="0" w:color="auto"/>
        <w:bottom w:val="none" w:sz="0" w:space="0" w:color="auto"/>
        <w:right w:val="none" w:sz="0" w:space="0" w:color="auto"/>
      </w:divBdr>
      <w:divsChild>
        <w:div w:id="2129930505">
          <w:marLeft w:val="0"/>
          <w:marRight w:val="547"/>
          <w:marTop w:val="173"/>
          <w:marBottom w:val="0"/>
          <w:divBdr>
            <w:top w:val="none" w:sz="0" w:space="0" w:color="auto"/>
            <w:left w:val="none" w:sz="0" w:space="0" w:color="auto"/>
            <w:bottom w:val="none" w:sz="0" w:space="0" w:color="auto"/>
            <w:right w:val="none" w:sz="0" w:space="0" w:color="auto"/>
          </w:divBdr>
        </w:div>
        <w:div w:id="1693677705">
          <w:marLeft w:val="0"/>
          <w:marRight w:val="547"/>
          <w:marTop w:val="173"/>
          <w:marBottom w:val="0"/>
          <w:divBdr>
            <w:top w:val="none" w:sz="0" w:space="0" w:color="auto"/>
            <w:left w:val="none" w:sz="0" w:space="0" w:color="auto"/>
            <w:bottom w:val="none" w:sz="0" w:space="0" w:color="auto"/>
            <w:right w:val="none" w:sz="0" w:space="0" w:color="auto"/>
          </w:divBdr>
        </w:div>
        <w:div w:id="1257593796">
          <w:marLeft w:val="0"/>
          <w:marRight w:val="547"/>
          <w:marTop w:val="173"/>
          <w:marBottom w:val="0"/>
          <w:divBdr>
            <w:top w:val="none" w:sz="0" w:space="0" w:color="auto"/>
            <w:left w:val="none" w:sz="0" w:space="0" w:color="auto"/>
            <w:bottom w:val="none" w:sz="0" w:space="0" w:color="auto"/>
            <w:right w:val="none" w:sz="0" w:space="0" w:color="auto"/>
          </w:divBdr>
        </w:div>
        <w:div w:id="148718674">
          <w:marLeft w:val="0"/>
          <w:marRight w:val="547"/>
          <w:marTop w:val="173"/>
          <w:marBottom w:val="0"/>
          <w:divBdr>
            <w:top w:val="none" w:sz="0" w:space="0" w:color="auto"/>
            <w:left w:val="none" w:sz="0" w:space="0" w:color="auto"/>
            <w:bottom w:val="none" w:sz="0" w:space="0" w:color="auto"/>
            <w:right w:val="none" w:sz="0" w:space="0" w:color="auto"/>
          </w:divBdr>
        </w:div>
      </w:divsChild>
    </w:div>
    <w:div w:id="659037465">
      <w:bodyDiv w:val="1"/>
      <w:marLeft w:val="0"/>
      <w:marRight w:val="0"/>
      <w:marTop w:val="0"/>
      <w:marBottom w:val="0"/>
      <w:divBdr>
        <w:top w:val="none" w:sz="0" w:space="0" w:color="auto"/>
        <w:left w:val="none" w:sz="0" w:space="0" w:color="auto"/>
        <w:bottom w:val="none" w:sz="0" w:space="0" w:color="auto"/>
        <w:right w:val="none" w:sz="0" w:space="0" w:color="auto"/>
      </w:divBdr>
      <w:divsChild>
        <w:div w:id="1774395155">
          <w:marLeft w:val="0"/>
          <w:marRight w:val="547"/>
          <w:marTop w:val="115"/>
          <w:marBottom w:val="0"/>
          <w:divBdr>
            <w:top w:val="none" w:sz="0" w:space="0" w:color="auto"/>
            <w:left w:val="none" w:sz="0" w:space="0" w:color="auto"/>
            <w:bottom w:val="none" w:sz="0" w:space="0" w:color="auto"/>
            <w:right w:val="none" w:sz="0" w:space="0" w:color="auto"/>
          </w:divBdr>
        </w:div>
        <w:div w:id="859783174">
          <w:marLeft w:val="0"/>
          <w:marRight w:val="547"/>
          <w:marTop w:val="115"/>
          <w:marBottom w:val="0"/>
          <w:divBdr>
            <w:top w:val="none" w:sz="0" w:space="0" w:color="auto"/>
            <w:left w:val="none" w:sz="0" w:space="0" w:color="auto"/>
            <w:bottom w:val="none" w:sz="0" w:space="0" w:color="auto"/>
            <w:right w:val="none" w:sz="0" w:space="0" w:color="auto"/>
          </w:divBdr>
        </w:div>
        <w:div w:id="1209561959">
          <w:marLeft w:val="0"/>
          <w:marRight w:val="547"/>
          <w:marTop w:val="115"/>
          <w:marBottom w:val="0"/>
          <w:divBdr>
            <w:top w:val="none" w:sz="0" w:space="0" w:color="auto"/>
            <w:left w:val="none" w:sz="0" w:space="0" w:color="auto"/>
            <w:bottom w:val="none" w:sz="0" w:space="0" w:color="auto"/>
            <w:right w:val="none" w:sz="0" w:space="0" w:color="auto"/>
          </w:divBdr>
        </w:div>
        <w:div w:id="1592544817">
          <w:marLeft w:val="0"/>
          <w:marRight w:val="547"/>
          <w:marTop w:val="115"/>
          <w:marBottom w:val="0"/>
          <w:divBdr>
            <w:top w:val="none" w:sz="0" w:space="0" w:color="auto"/>
            <w:left w:val="none" w:sz="0" w:space="0" w:color="auto"/>
            <w:bottom w:val="none" w:sz="0" w:space="0" w:color="auto"/>
            <w:right w:val="none" w:sz="0" w:space="0" w:color="auto"/>
          </w:divBdr>
        </w:div>
        <w:div w:id="1400907865">
          <w:marLeft w:val="0"/>
          <w:marRight w:val="547"/>
          <w:marTop w:val="115"/>
          <w:marBottom w:val="0"/>
          <w:divBdr>
            <w:top w:val="none" w:sz="0" w:space="0" w:color="auto"/>
            <w:left w:val="none" w:sz="0" w:space="0" w:color="auto"/>
            <w:bottom w:val="none" w:sz="0" w:space="0" w:color="auto"/>
            <w:right w:val="none" w:sz="0" w:space="0" w:color="auto"/>
          </w:divBdr>
        </w:div>
        <w:div w:id="1820347281">
          <w:marLeft w:val="0"/>
          <w:marRight w:val="547"/>
          <w:marTop w:val="115"/>
          <w:marBottom w:val="0"/>
          <w:divBdr>
            <w:top w:val="none" w:sz="0" w:space="0" w:color="auto"/>
            <w:left w:val="none" w:sz="0" w:space="0" w:color="auto"/>
            <w:bottom w:val="none" w:sz="0" w:space="0" w:color="auto"/>
            <w:right w:val="none" w:sz="0" w:space="0" w:color="auto"/>
          </w:divBdr>
        </w:div>
        <w:div w:id="457340780">
          <w:marLeft w:val="0"/>
          <w:marRight w:val="547"/>
          <w:marTop w:val="115"/>
          <w:marBottom w:val="0"/>
          <w:divBdr>
            <w:top w:val="none" w:sz="0" w:space="0" w:color="auto"/>
            <w:left w:val="none" w:sz="0" w:space="0" w:color="auto"/>
            <w:bottom w:val="none" w:sz="0" w:space="0" w:color="auto"/>
            <w:right w:val="none" w:sz="0" w:space="0" w:color="auto"/>
          </w:divBdr>
        </w:div>
      </w:divsChild>
    </w:div>
    <w:div w:id="972833907">
      <w:bodyDiv w:val="1"/>
      <w:marLeft w:val="0"/>
      <w:marRight w:val="0"/>
      <w:marTop w:val="0"/>
      <w:marBottom w:val="0"/>
      <w:divBdr>
        <w:top w:val="none" w:sz="0" w:space="0" w:color="auto"/>
        <w:left w:val="none" w:sz="0" w:space="0" w:color="auto"/>
        <w:bottom w:val="none" w:sz="0" w:space="0" w:color="auto"/>
        <w:right w:val="none" w:sz="0" w:space="0" w:color="auto"/>
      </w:divBdr>
      <w:divsChild>
        <w:div w:id="1866602502">
          <w:marLeft w:val="0"/>
          <w:marRight w:val="547"/>
          <w:marTop w:val="115"/>
          <w:marBottom w:val="0"/>
          <w:divBdr>
            <w:top w:val="none" w:sz="0" w:space="0" w:color="auto"/>
            <w:left w:val="none" w:sz="0" w:space="0" w:color="auto"/>
            <w:bottom w:val="none" w:sz="0" w:space="0" w:color="auto"/>
            <w:right w:val="none" w:sz="0" w:space="0" w:color="auto"/>
          </w:divBdr>
        </w:div>
        <w:div w:id="706375654">
          <w:marLeft w:val="0"/>
          <w:marRight w:val="547"/>
          <w:marTop w:val="115"/>
          <w:marBottom w:val="0"/>
          <w:divBdr>
            <w:top w:val="none" w:sz="0" w:space="0" w:color="auto"/>
            <w:left w:val="none" w:sz="0" w:space="0" w:color="auto"/>
            <w:bottom w:val="none" w:sz="0" w:space="0" w:color="auto"/>
            <w:right w:val="none" w:sz="0" w:space="0" w:color="auto"/>
          </w:divBdr>
        </w:div>
        <w:div w:id="104161720">
          <w:marLeft w:val="0"/>
          <w:marRight w:val="547"/>
          <w:marTop w:val="115"/>
          <w:marBottom w:val="0"/>
          <w:divBdr>
            <w:top w:val="none" w:sz="0" w:space="0" w:color="auto"/>
            <w:left w:val="none" w:sz="0" w:space="0" w:color="auto"/>
            <w:bottom w:val="none" w:sz="0" w:space="0" w:color="auto"/>
            <w:right w:val="none" w:sz="0" w:space="0" w:color="auto"/>
          </w:divBdr>
        </w:div>
        <w:div w:id="1750227540">
          <w:marLeft w:val="0"/>
          <w:marRight w:val="547"/>
          <w:marTop w:val="115"/>
          <w:marBottom w:val="0"/>
          <w:divBdr>
            <w:top w:val="none" w:sz="0" w:space="0" w:color="auto"/>
            <w:left w:val="none" w:sz="0" w:space="0" w:color="auto"/>
            <w:bottom w:val="none" w:sz="0" w:space="0" w:color="auto"/>
            <w:right w:val="none" w:sz="0" w:space="0" w:color="auto"/>
          </w:divBdr>
        </w:div>
        <w:div w:id="1909919822">
          <w:marLeft w:val="0"/>
          <w:marRight w:val="547"/>
          <w:marTop w:val="115"/>
          <w:marBottom w:val="0"/>
          <w:divBdr>
            <w:top w:val="none" w:sz="0" w:space="0" w:color="auto"/>
            <w:left w:val="none" w:sz="0" w:space="0" w:color="auto"/>
            <w:bottom w:val="none" w:sz="0" w:space="0" w:color="auto"/>
            <w:right w:val="none" w:sz="0" w:space="0" w:color="auto"/>
          </w:divBdr>
        </w:div>
        <w:div w:id="320932783">
          <w:marLeft w:val="0"/>
          <w:marRight w:val="547"/>
          <w:marTop w:val="115"/>
          <w:marBottom w:val="0"/>
          <w:divBdr>
            <w:top w:val="none" w:sz="0" w:space="0" w:color="auto"/>
            <w:left w:val="none" w:sz="0" w:space="0" w:color="auto"/>
            <w:bottom w:val="none" w:sz="0" w:space="0" w:color="auto"/>
            <w:right w:val="none" w:sz="0" w:space="0" w:color="auto"/>
          </w:divBdr>
        </w:div>
        <w:div w:id="1437140720">
          <w:marLeft w:val="0"/>
          <w:marRight w:val="547"/>
          <w:marTop w:val="115"/>
          <w:marBottom w:val="0"/>
          <w:divBdr>
            <w:top w:val="none" w:sz="0" w:space="0" w:color="auto"/>
            <w:left w:val="none" w:sz="0" w:space="0" w:color="auto"/>
            <w:bottom w:val="none" w:sz="0" w:space="0" w:color="auto"/>
            <w:right w:val="none" w:sz="0" w:space="0" w:color="auto"/>
          </w:divBdr>
        </w:div>
        <w:div w:id="674065944">
          <w:marLeft w:val="0"/>
          <w:marRight w:val="547"/>
          <w:marTop w:val="115"/>
          <w:marBottom w:val="0"/>
          <w:divBdr>
            <w:top w:val="none" w:sz="0" w:space="0" w:color="auto"/>
            <w:left w:val="none" w:sz="0" w:space="0" w:color="auto"/>
            <w:bottom w:val="none" w:sz="0" w:space="0" w:color="auto"/>
            <w:right w:val="none" w:sz="0" w:space="0" w:color="auto"/>
          </w:divBdr>
        </w:div>
      </w:divsChild>
    </w:div>
    <w:div w:id="991910072">
      <w:bodyDiv w:val="1"/>
      <w:marLeft w:val="0"/>
      <w:marRight w:val="0"/>
      <w:marTop w:val="0"/>
      <w:marBottom w:val="0"/>
      <w:divBdr>
        <w:top w:val="none" w:sz="0" w:space="0" w:color="auto"/>
        <w:left w:val="none" w:sz="0" w:space="0" w:color="auto"/>
        <w:bottom w:val="none" w:sz="0" w:space="0" w:color="auto"/>
        <w:right w:val="none" w:sz="0" w:space="0" w:color="auto"/>
      </w:divBdr>
      <w:divsChild>
        <w:div w:id="29183416">
          <w:marLeft w:val="0"/>
          <w:marRight w:val="547"/>
          <w:marTop w:val="96"/>
          <w:marBottom w:val="0"/>
          <w:divBdr>
            <w:top w:val="none" w:sz="0" w:space="0" w:color="auto"/>
            <w:left w:val="none" w:sz="0" w:space="0" w:color="auto"/>
            <w:bottom w:val="none" w:sz="0" w:space="0" w:color="auto"/>
            <w:right w:val="none" w:sz="0" w:space="0" w:color="auto"/>
          </w:divBdr>
        </w:div>
        <w:div w:id="824777651">
          <w:marLeft w:val="0"/>
          <w:marRight w:val="547"/>
          <w:marTop w:val="96"/>
          <w:marBottom w:val="0"/>
          <w:divBdr>
            <w:top w:val="none" w:sz="0" w:space="0" w:color="auto"/>
            <w:left w:val="none" w:sz="0" w:space="0" w:color="auto"/>
            <w:bottom w:val="none" w:sz="0" w:space="0" w:color="auto"/>
            <w:right w:val="none" w:sz="0" w:space="0" w:color="auto"/>
          </w:divBdr>
        </w:div>
        <w:div w:id="1023556901">
          <w:marLeft w:val="0"/>
          <w:marRight w:val="547"/>
          <w:marTop w:val="96"/>
          <w:marBottom w:val="0"/>
          <w:divBdr>
            <w:top w:val="none" w:sz="0" w:space="0" w:color="auto"/>
            <w:left w:val="none" w:sz="0" w:space="0" w:color="auto"/>
            <w:bottom w:val="none" w:sz="0" w:space="0" w:color="auto"/>
            <w:right w:val="none" w:sz="0" w:space="0" w:color="auto"/>
          </w:divBdr>
        </w:div>
        <w:div w:id="1613321472">
          <w:marLeft w:val="0"/>
          <w:marRight w:val="547"/>
          <w:marTop w:val="96"/>
          <w:marBottom w:val="0"/>
          <w:divBdr>
            <w:top w:val="none" w:sz="0" w:space="0" w:color="auto"/>
            <w:left w:val="none" w:sz="0" w:space="0" w:color="auto"/>
            <w:bottom w:val="none" w:sz="0" w:space="0" w:color="auto"/>
            <w:right w:val="none" w:sz="0" w:space="0" w:color="auto"/>
          </w:divBdr>
        </w:div>
        <w:div w:id="2019308426">
          <w:marLeft w:val="0"/>
          <w:marRight w:val="547"/>
          <w:marTop w:val="96"/>
          <w:marBottom w:val="0"/>
          <w:divBdr>
            <w:top w:val="none" w:sz="0" w:space="0" w:color="auto"/>
            <w:left w:val="none" w:sz="0" w:space="0" w:color="auto"/>
            <w:bottom w:val="none" w:sz="0" w:space="0" w:color="auto"/>
            <w:right w:val="none" w:sz="0" w:space="0" w:color="auto"/>
          </w:divBdr>
        </w:div>
      </w:divsChild>
    </w:div>
    <w:div w:id="1061757868">
      <w:bodyDiv w:val="1"/>
      <w:marLeft w:val="0"/>
      <w:marRight w:val="0"/>
      <w:marTop w:val="0"/>
      <w:marBottom w:val="0"/>
      <w:divBdr>
        <w:top w:val="none" w:sz="0" w:space="0" w:color="auto"/>
        <w:left w:val="none" w:sz="0" w:space="0" w:color="auto"/>
        <w:bottom w:val="none" w:sz="0" w:space="0" w:color="auto"/>
        <w:right w:val="none" w:sz="0" w:space="0" w:color="auto"/>
      </w:divBdr>
      <w:divsChild>
        <w:div w:id="1128429310">
          <w:marLeft w:val="0"/>
          <w:marRight w:val="547"/>
          <w:marTop w:val="154"/>
          <w:marBottom w:val="0"/>
          <w:divBdr>
            <w:top w:val="none" w:sz="0" w:space="0" w:color="auto"/>
            <w:left w:val="none" w:sz="0" w:space="0" w:color="auto"/>
            <w:bottom w:val="none" w:sz="0" w:space="0" w:color="auto"/>
            <w:right w:val="none" w:sz="0" w:space="0" w:color="auto"/>
          </w:divBdr>
        </w:div>
        <w:div w:id="724256053">
          <w:marLeft w:val="0"/>
          <w:marRight w:val="547"/>
          <w:marTop w:val="154"/>
          <w:marBottom w:val="0"/>
          <w:divBdr>
            <w:top w:val="none" w:sz="0" w:space="0" w:color="auto"/>
            <w:left w:val="none" w:sz="0" w:space="0" w:color="auto"/>
            <w:bottom w:val="none" w:sz="0" w:space="0" w:color="auto"/>
            <w:right w:val="none" w:sz="0" w:space="0" w:color="auto"/>
          </w:divBdr>
        </w:div>
        <w:div w:id="694699336">
          <w:marLeft w:val="0"/>
          <w:marRight w:val="547"/>
          <w:marTop w:val="154"/>
          <w:marBottom w:val="0"/>
          <w:divBdr>
            <w:top w:val="none" w:sz="0" w:space="0" w:color="auto"/>
            <w:left w:val="none" w:sz="0" w:space="0" w:color="auto"/>
            <w:bottom w:val="none" w:sz="0" w:space="0" w:color="auto"/>
            <w:right w:val="none" w:sz="0" w:space="0" w:color="auto"/>
          </w:divBdr>
        </w:div>
        <w:div w:id="1963538551">
          <w:marLeft w:val="0"/>
          <w:marRight w:val="547"/>
          <w:marTop w:val="154"/>
          <w:marBottom w:val="0"/>
          <w:divBdr>
            <w:top w:val="none" w:sz="0" w:space="0" w:color="auto"/>
            <w:left w:val="none" w:sz="0" w:space="0" w:color="auto"/>
            <w:bottom w:val="none" w:sz="0" w:space="0" w:color="auto"/>
            <w:right w:val="none" w:sz="0" w:space="0" w:color="auto"/>
          </w:divBdr>
        </w:div>
      </w:divsChild>
    </w:div>
    <w:div w:id="1186792911">
      <w:bodyDiv w:val="1"/>
      <w:marLeft w:val="0"/>
      <w:marRight w:val="0"/>
      <w:marTop w:val="0"/>
      <w:marBottom w:val="0"/>
      <w:divBdr>
        <w:top w:val="none" w:sz="0" w:space="0" w:color="auto"/>
        <w:left w:val="none" w:sz="0" w:space="0" w:color="auto"/>
        <w:bottom w:val="none" w:sz="0" w:space="0" w:color="auto"/>
        <w:right w:val="none" w:sz="0" w:space="0" w:color="auto"/>
      </w:divBdr>
      <w:divsChild>
        <w:div w:id="677778392">
          <w:marLeft w:val="0"/>
          <w:marRight w:val="547"/>
          <w:marTop w:val="96"/>
          <w:marBottom w:val="0"/>
          <w:divBdr>
            <w:top w:val="none" w:sz="0" w:space="0" w:color="auto"/>
            <w:left w:val="none" w:sz="0" w:space="0" w:color="auto"/>
            <w:bottom w:val="none" w:sz="0" w:space="0" w:color="auto"/>
            <w:right w:val="none" w:sz="0" w:space="0" w:color="auto"/>
          </w:divBdr>
        </w:div>
      </w:divsChild>
    </w:div>
    <w:div w:id="1346444854">
      <w:bodyDiv w:val="1"/>
      <w:marLeft w:val="0"/>
      <w:marRight w:val="0"/>
      <w:marTop w:val="0"/>
      <w:marBottom w:val="0"/>
      <w:divBdr>
        <w:top w:val="none" w:sz="0" w:space="0" w:color="auto"/>
        <w:left w:val="none" w:sz="0" w:space="0" w:color="auto"/>
        <w:bottom w:val="none" w:sz="0" w:space="0" w:color="auto"/>
        <w:right w:val="none" w:sz="0" w:space="0" w:color="auto"/>
      </w:divBdr>
      <w:divsChild>
        <w:div w:id="1967854635">
          <w:marLeft w:val="0"/>
          <w:marRight w:val="547"/>
          <w:marTop w:val="154"/>
          <w:marBottom w:val="0"/>
          <w:divBdr>
            <w:top w:val="none" w:sz="0" w:space="0" w:color="auto"/>
            <w:left w:val="none" w:sz="0" w:space="0" w:color="auto"/>
            <w:bottom w:val="none" w:sz="0" w:space="0" w:color="auto"/>
            <w:right w:val="none" w:sz="0" w:space="0" w:color="auto"/>
          </w:divBdr>
        </w:div>
        <w:div w:id="1163663327">
          <w:marLeft w:val="0"/>
          <w:marRight w:val="547"/>
          <w:marTop w:val="154"/>
          <w:marBottom w:val="0"/>
          <w:divBdr>
            <w:top w:val="none" w:sz="0" w:space="0" w:color="auto"/>
            <w:left w:val="none" w:sz="0" w:space="0" w:color="auto"/>
            <w:bottom w:val="none" w:sz="0" w:space="0" w:color="auto"/>
            <w:right w:val="none" w:sz="0" w:space="0" w:color="auto"/>
          </w:divBdr>
        </w:div>
        <w:div w:id="1176459248">
          <w:marLeft w:val="0"/>
          <w:marRight w:val="547"/>
          <w:marTop w:val="154"/>
          <w:marBottom w:val="0"/>
          <w:divBdr>
            <w:top w:val="none" w:sz="0" w:space="0" w:color="auto"/>
            <w:left w:val="none" w:sz="0" w:space="0" w:color="auto"/>
            <w:bottom w:val="none" w:sz="0" w:space="0" w:color="auto"/>
            <w:right w:val="none" w:sz="0" w:space="0" w:color="auto"/>
          </w:divBdr>
        </w:div>
        <w:div w:id="1035541393">
          <w:marLeft w:val="0"/>
          <w:marRight w:val="547"/>
          <w:marTop w:val="154"/>
          <w:marBottom w:val="0"/>
          <w:divBdr>
            <w:top w:val="none" w:sz="0" w:space="0" w:color="auto"/>
            <w:left w:val="none" w:sz="0" w:space="0" w:color="auto"/>
            <w:bottom w:val="none" w:sz="0" w:space="0" w:color="auto"/>
            <w:right w:val="none" w:sz="0" w:space="0" w:color="auto"/>
          </w:divBdr>
        </w:div>
        <w:div w:id="486825373">
          <w:marLeft w:val="0"/>
          <w:marRight w:val="547"/>
          <w:marTop w:val="154"/>
          <w:marBottom w:val="0"/>
          <w:divBdr>
            <w:top w:val="none" w:sz="0" w:space="0" w:color="auto"/>
            <w:left w:val="none" w:sz="0" w:space="0" w:color="auto"/>
            <w:bottom w:val="none" w:sz="0" w:space="0" w:color="auto"/>
            <w:right w:val="none" w:sz="0" w:space="0" w:color="auto"/>
          </w:divBdr>
        </w:div>
        <w:div w:id="1978678326">
          <w:marLeft w:val="0"/>
          <w:marRight w:val="547"/>
          <w:marTop w:val="154"/>
          <w:marBottom w:val="0"/>
          <w:divBdr>
            <w:top w:val="none" w:sz="0" w:space="0" w:color="auto"/>
            <w:left w:val="none" w:sz="0" w:space="0" w:color="auto"/>
            <w:bottom w:val="none" w:sz="0" w:space="0" w:color="auto"/>
            <w:right w:val="none" w:sz="0" w:space="0" w:color="auto"/>
          </w:divBdr>
        </w:div>
        <w:div w:id="1934898016">
          <w:marLeft w:val="0"/>
          <w:marRight w:val="547"/>
          <w:marTop w:val="154"/>
          <w:marBottom w:val="0"/>
          <w:divBdr>
            <w:top w:val="none" w:sz="0" w:space="0" w:color="auto"/>
            <w:left w:val="none" w:sz="0" w:space="0" w:color="auto"/>
            <w:bottom w:val="none" w:sz="0" w:space="0" w:color="auto"/>
            <w:right w:val="none" w:sz="0" w:space="0" w:color="auto"/>
          </w:divBdr>
        </w:div>
        <w:div w:id="102849197">
          <w:marLeft w:val="0"/>
          <w:marRight w:val="547"/>
          <w:marTop w:val="154"/>
          <w:marBottom w:val="0"/>
          <w:divBdr>
            <w:top w:val="none" w:sz="0" w:space="0" w:color="auto"/>
            <w:left w:val="none" w:sz="0" w:space="0" w:color="auto"/>
            <w:bottom w:val="none" w:sz="0" w:space="0" w:color="auto"/>
            <w:right w:val="none" w:sz="0" w:space="0" w:color="auto"/>
          </w:divBdr>
        </w:div>
      </w:divsChild>
    </w:div>
    <w:div w:id="1631743037">
      <w:bodyDiv w:val="1"/>
      <w:marLeft w:val="0"/>
      <w:marRight w:val="0"/>
      <w:marTop w:val="0"/>
      <w:marBottom w:val="0"/>
      <w:divBdr>
        <w:top w:val="none" w:sz="0" w:space="0" w:color="auto"/>
        <w:left w:val="none" w:sz="0" w:space="0" w:color="auto"/>
        <w:bottom w:val="none" w:sz="0" w:space="0" w:color="auto"/>
        <w:right w:val="none" w:sz="0" w:space="0" w:color="auto"/>
      </w:divBdr>
      <w:divsChild>
        <w:div w:id="1902981547">
          <w:marLeft w:val="0"/>
          <w:marRight w:val="547"/>
          <w:marTop w:val="96"/>
          <w:marBottom w:val="0"/>
          <w:divBdr>
            <w:top w:val="none" w:sz="0" w:space="0" w:color="auto"/>
            <w:left w:val="none" w:sz="0" w:space="0" w:color="auto"/>
            <w:bottom w:val="none" w:sz="0" w:space="0" w:color="auto"/>
            <w:right w:val="none" w:sz="0" w:space="0" w:color="auto"/>
          </w:divBdr>
        </w:div>
        <w:div w:id="205800327">
          <w:marLeft w:val="0"/>
          <w:marRight w:val="547"/>
          <w:marTop w:val="96"/>
          <w:marBottom w:val="0"/>
          <w:divBdr>
            <w:top w:val="none" w:sz="0" w:space="0" w:color="auto"/>
            <w:left w:val="none" w:sz="0" w:space="0" w:color="auto"/>
            <w:bottom w:val="none" w:sz="0" w:space="0" w:color="auto"/>
            <w:right w:val="none" w:sz="0" w:space="0" w:color="auto"/>
          </w:divBdr>
        </w:div>
        <w:div w:id="769546832">
          <w:marLeft w:val="0"/>
          <w:marRight w:val="547"/>
          <w:marTop w:val="96"/>
          <w:marBottom w:val="0"/>
          <w:divBdr>
            <w:top w:val="none" w:sz="0" w:space="0" w:color="auto"/>
            <w:left w:val="none" w:sz="0" w:space="0" w:color="auto"/>
            <w:bottom w:val="none" w:sz="0" w:space="0" w:color="auto"/>
            <w:right w:val="none" w:sz="0" w:space="0" w:color="auto"/>
          </w:divBdr>
        </w:div>
      </w:divsChild>
    </w:div>
    <w:div w:id="1636136322">
      <w:bodyDiv w:val="1"/>
      <w:marLeft w:val="0"/>
      <w:marRight w:val="0"/>
      <w:marTop w:val="0"/>
      <w:marBottom w:val="0"/>
      <w:divBdr>
        <w:top w:val="none" w:sz="0" w:space="0" w:color="auto"/>
        <w:left w:val="none" w:sz="0" w:space="0" w:color="auto"/>
        <w:bottom w:val="none" w:sz="0" w:space="0" w:color="auto"/>
        <w:right w:val="none" w:sz="0" w:space="0" w:color="auto"/>
      </w:divBdr>
      <w:divsChild>
        <w:div w:id="138621044">
          <w:marLeft w:val="0"/>
          <w:marRight w:val="547"/>
          <w:marTop w:val="96"/>
          <w:marBottom w:val="0"/>
          <w:divBdr>
            <w:top w:val="none" w:sz="0" w:space="0" w:color="auto"/>
            <w:left w:val="none" w:sz="0" w:space="0" w:color="auto"/>
            <w:bottom w:val="none" w:sz="0" w:space="0" w:color="auto"/>
            <w:right w:val="none" w:sz="0" w:space="0" w:color="auto"/>
          </w:divBdr>
        </w:div>
      </w:divsChild>
    </w:div>
    <w:div w:id="1680692039">
      <w:bodyDiv w:val="1"/>
      <w:marLeft w:val="0"/>
      <w:marRight w:val="0"/>
      <w:marTop w:val="0"/>
      <w:marBottom w:val="0"/>
      <w:divBdr>
        <w:top w:val="none" w:sz="0" w:space="0" w:color="auto"/>
        <w:left w:val="none" w:sz="0" w:space="0" w:color="auto"/>
        <w:bottom w:val="none" w:sz="0" w:space="0" w:color="auto"/>
        <w:right w:val="none" w:sz="0" w:space="0" w:color="auto"/>
      </w:divBdr>
      <w:divsChild>
        <w:div w:id="900409026">
          <w:marLeft w:val="0"/>
          <w:marRight w:val="547"/>
          <w:marTop w:val="96"/>
          <w:marBottom w:val="0"/>
          <w:divBdr>
            <w:top w:val="none" w:sz="0" w:space="0" w:color="auto"/>
            <w:left w:val="none" w:sz="0" w:space="0" w:color="auto"/>
            <w:bottom w:val="none" w:sz="0" w:space="0" w:color="auto"/>
            <w:right w:val="none" w:sz="0" w:space="0" w:color="auto"/>
          </w:divBdr>
        </w:div>
      </w:divsChild>
    </w:div>
    <w:div w:id="1783912081">
      <w:bodyDiv w:val="1"/>
      <w:marLeft w:val="0"/>
      <w:marRight w:val="0"/>
      <w:marTop w:val="0"/>
      <w:marBottom w:val="0"/>
      <w:divBdr>
        <w:top w:val="none" w:sz="0" w:space="0" w:color="auto"/>
        <w:left w:val="none" w:sz="0" w:space="0" w:color="auto"/>
        <w:bottom w:val="none" w:sz="0" w:space="0" w:color="auto"/>
        <w:right w:val="none" w:sz="0" w:space="0" w:color="auto"/>
      </w:divBdr>
      <w:divsChild>
        <w:div w:id="1253277170">
          <w:marLeft w:val="0"/>
          <w:marRight w:val="547"/>
          <w:marTop w:val="96"/>
          <w:marBottom w:val="0"/>
          <w:divBdr>
            <w:top w:val="none" w:sz="0" w:space="0" w:color="auto"/>
            <w:left w:val="none" w:sz="0" w:space="0" w:color="auto"/>
            <w:bottom w:val="none" w:sz="0" w:space="0" w:color="auto"/>
            <w:right w:val="none" w:sz="0" w:space="0" w:color="auto"/>
          </w:divBdr>
        </w:div>
        <w:div w:id="1655912681">
          <w:marLeft w:val="0"/>
          <w:marRight w:val="547"/>
          <w:marTop w:val="96"/>
          <w:marBottom w:val="0"/>
          <w:divBdr>
            <w:top w:val="none" w:sz="0" w:space="0" w:color="auto"/>
            <w:left w:val="none" w:sz="0" w:space="0" w:color="auto"/>
            <w:bottom w:val="none" w:sz="0" w:space="0" w:color="auto"/>
            <w:right w:val="none" w:sz="0" w:space="0" w:color="auto"/>
          </w:divBdr>
        </w:div>
        <w:div w:id="1462189510">
          <w:marLeft w:val="0"/>
          <w:marRight w:val="547"/>
          <w:marTop w:val="96"/>
          <w:marBottom w:val="0"/>
          <w:divBdr>
            <w:top w:val="none" w:sz="0" w:space="0" w:color="auto"/>
            <w:left w:val="none" w:sz="0" w:space="0" w:color="auto"/>
            <w:bottom w:val="none" w:sz="0" w:space="0" w:color="auto"/>
            <w:right w:val="none" w:sz="0" w:space="0" w:color="auto"/>
          </w:divBdr>
        </w:div>
        <w:div w:id="1969050352">
          <w:marLeft w:val="0"/>
          <w:marRight w:val="547"/>
          <w:marTop w:val="96"/>
          <w:marBottom w:val="0"/>
          <w:divBdr>
            <w:top w:val="none" w:sz="0" w:space="0" w:color="auto"/>
            <w:left w:val="none" w:sz="0" w:space="0" w:color="auto"/>
            <w:bottom w:val="none" w:sz="0" w:space="0" w:color="auto"/>
            <w:right w:val="none" w:sz="0" w:space="0" w:color="auto"/>
          </w:divBdr>
        </w:div>
      </w:divsChild>
    </w:div>
    <w:div w:id="2011446565">
      <w:bodyDiv w:val="1"/>
      <w:marLeft w:val="0"/>
      <w:marRight w:val="0"/>
      <w:marTop w:val="0"/>
      <w:marBottom w:val="0"/>
      <w:divBdr>
        <w:top w:val="none" w:sz="0" w:space="0" w:color="auto"/>
        <w:left w:val="none" w:sz="0" w:space="0" w:color="auto"/>
        <w:bottom w:val="none" w:sz="0" w:space="0" w:color="auto"/>
        <w:right w:val="none" w:sz="0" w:space="0" w:color="auto"/>
      </w:divBdr>
      <w:divsChild>
        <w:div w:id="1181117891">
          <w:marLeft w:val="0"/>
          <w:marRight w:val="547"/>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17</Pages>
  <Words>7888</Words>
  <Characters>39443</Characters>
  <Application>Microsoft Office Word</Application>
  <DocSecurity>0</DocSecurity>
  <Lines>328</Lines>
  <Paragraphs>94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dc:creator>
  <cp:lastModifiedBy>keren</cp:lastModifiedBy>
  <cp:revision>201</cp:revision>
  <dcterms:created xsi:type="dcterms:W3CDTF">2011-07-20T07:47:00Z</dcterms:created>
  <dcterms:modified xsi:type="dcterms:W3CDTF">2011-07-20T22:22:00Z</dcterms:modified>
</cp:coreProperties>
</file>