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</w:pPr>
      <w:r>
        <w:rPr>
          <w:rFonts w:ascii="Segoe UI" w:hAnsi="Segoe UI" w:cs="Segoe UI"/>
          <w:b/>
          <w:color w:val="11324D"/>
          <w:sz w:val="50"/>
          <w:szCs w:val="50"/>
        </w:rPr>
        <w:t xml:space="preserve">Hammad Ali</w:t>
      </w:r>
    </w:p>
    <w:p>
      <w:pPr>
        <w:spacing w:before="0" w:after="60" w:line="276" w:lineRule="auto"/>
      </w:pPr>
      <w:r>
        <w:rPr>
          <w:rFonts w:ascii="Segoe UI" w:hAnsi="Segoe UI" w:cs="Segoe UI"/>
          <w:b/>
          <w:color w:val="0F6FC6"/>
          <w:sz w:val="25"/>
          <w:szCs w:val="25"/>
        </w:rPr>
        <w:t xml:space="preserve">Full Stack Software Engineer</w:t>
      </w:r>
    </w:p>
    <w:p>
      <w:pPr>
        <w:spacing w:before="0" w:after="0" w:line="276" w:lineRule="auto"/>
      </w:pPr>
      <w:hyperlink r:id="rId2">
        <w:r>
          <w:rPr>
            <w:rFonts w:ascii="Segoe UI" w:hAnsi="Segoe UI" w:cs="Segoe UI"/>
            <w:color w:val="56646F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56646F"/>
          <w:sz w:val="19"/>
          <w:szCs w:val="19"/>
        </w:rPr>
        <w:t xml:space="preserve"> | </w:t>
      </w:r>
      <w:r>
        <w:rPr>
          <w:rFonts w:ascii="Segoe UI" w:hAnsi="Segoe UI" w:cs="Segoe UI"/>
          <w:color w:val="56646F"/>
          <w:sz w:val="19"/>
          <w:szCs w:val="19"/>
        </w:rPr>
        <w:t xml:space="preserve">+92 349 187 2526</w:t>
      </w:r>
      <w:r>
        <w:rPr>
          <w:rFonts w:ascii="Segoe UI" w:hAnsi="Segoe UI" w:cs="Segoe UI"/>
          <w:color w:val="56646F"/>
          <w:sz w:val="19"/>
          <w:szCs w:val="19"/>
        </w:rPr>
        <w:t xml:space="preserve"> | </w:t>
      </w:r>
      <w:r>
        <w:rPr>
          <w:rFonts w:ascii="Segoe UI" w:hAnsi="Segoe UI" w:cs="Segoe UI"/>
          <w:color w:val="56646F"/>
          <w:sz w:val="19"/>
          <w:szCs w:val="19"/>
        </w:rPr>
        <w:t xml:space="preserve">Karachi, Pakistan</w:t>
      </w:r>
    </w:p>
    <w:p>
      <w:pPr>
        <w:spacing w:before="0" w:after="120" w:line="276" w:lineRule="auto"/>
      </w:pPr>
      <w:hyperlink r:id="rId3">
        <w:r>
          <w:rPr>
            <w:rFonts w:ascii="Segoe UI" w:hAnsi="Segoe UI" w:cs="Segoe UI"/>
            <w:color w:val="56646F"/>
            <w:sz w:val="19"/>
            <w:szCs w:val="19"/>
          </w:rPr>
          <w:t xml:space="preserve">hammad-ali-dev.vercel.app</w:t>
        </w:r>
      </w:hyperlink>
      <w:r>
        <w:rPr>
          <w:rFonts w:ascii="Segoe UI" w:hAnsi="Segoe UI" w:cs="Segoe UI"/>
          <w:color w:val="56646F"/>
          <w:sz w:val="19"/>
          <w:szCs w:val="19"/>
        </w:rPr>
        <w:t xml:space="preserve"> | </w:t>
      </w:r>
      <w:hyperlink r:id="rId4">
        <w:r>
          <w:rPr>
            <w:rFonts w:ascii="Segoe UI" w:hAnsi="Segoe UI" w:cs="Segoe UI"/>
            <w:color w:val="56646F"/>
            <w:sz w:val="19"/>
            <w:szCs w:val="19"/>
          </w:rPr>
          <w:t xml:space="preserve">linkedin.com/in/hammad-ali-1a4631255</w:t>
        </w:r>
      </w:hyperlink>
      <w:r>
        <w:rPr>
          <w:rFonts w:ascii="Segoe UI" w:hAnsi="Segoe UI" w:cs="Segoe UI"/>
          <w:color w:val="56646F"/>
          <w:sz w:val="19"/>
          <w:szCs w:val="19"/>
        </w:rPr>
        <w:t xml:space="preserve"> | </w:t>
      </w:r>
      <w:hyperlink r:id="rId5">
        <w:r>
          <w:rPr>
            <w:rFonts w:ascii="Segoe UI" w:hAnsi="Segoe UI" w:cs="Segoe UI"/>
            <w:color w:val="56646F"/>
            <w:sz w:val="19"/>
            <w:szCs w:val="19"/>
          </w:rPr>
          <w:t xml:space="preserve">github.com/hammad2914</w:t>
        </w:r>
      </w:hyperlink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1324D"/>
          <w:sz w:val="22"/>
          <w:szCs w:val="22"/>
        </w:rPr>
        <w:t xml:space="preserve">PROFESSIONAL SUMMARY</w:t>
      </w:r>
    </w:p>
    <w:p>
      <w:pPr>
        <w:spacing w:before="0" w:after="60" w:line="276" w:lineRule="auto"/>
      </w:pPr>
      <w:r>
        <w:rPr>
          <w:rFonts w:ascii="Segoe UI" w:hAnsi="Segoe UI" w:cs="Segoe UI"/>
          <w:color w:val="1D242B"/>
          <w:sz w:val="20"/>
          <w:szCs w:val="20"/>
        </w:rPr>
        <w:t xml:space="preserve">Full Stack Software Engineer with 3+ years shipping production ERP, SaaS, and supply-chain systems in React.js, Next.js, Node.js, NestJS, and PostgreSQL. Owned end-to-end delivery across 7+ production systems: frontend architecture, backend APIs, real-time data, AI document-extraction pipelines, and deployment. Migrated legacy systems and set reusable patterns that cut per-module development time by 30%.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1324D"/>
          <w:sz w:val="22"/>
          <w:szCs w:val="22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Frontend: </w:t>
      </w:r>
      <w:r>
        <w:rPr>
          <w:rFonts w:ascii="Segoe UI" w:hAnsi="Segoe UI" w:cs="Segoe UI"/>
          <w:color w:val="1D242B"/>
          <w:sz w:val="20"/>
          <w:szCs w:val="20"/>
        </w:rPr>
        <w:t xml:space="preserve">React.js, Next.js, React Native, TypeScript, JavaScript (ES6+), Redux, Zustand, AG Grid, Tailwind CSS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Backend: </w:t>
      </w:r>
      <w:r>
        <w:rPr>
          <w:rFonts w:ascii="Segoe UI" w:hAnsi="Segoe UI" w:cs="Segoe UI"/>
          <w:color w:val="1D242B"/>
          <w:sz w:val="20"/>
          <w:szCs w:val="20"/>
        </w:rPr>
        <w:t xml:space="preserve">Node.js, Express.js, NestJS, .NET Core Web API, Prisma ORM, REST APIs, WebSockets (Socket.io), JWT, RBAC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Databases: </w:t>
      </w:r>
      <w:r>
        <w:rPr>
          <w:rFonts w:ascii="Segoe UI" w:hAnsi="Segoe UI" w:cs="Segoe UI"/>
          <w:color w:val="1D242B"/>
          <w:sz w:val="20"/>
          <w:szCs w:val="20"/>
        </w:rPr>
        <w:t xml:space="preserve">PostgreSQL,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AI &amp; Automation: </w:t>
      </w:r>
      <w:r>
        <w:rPr>
          <w:rFonts w:ascii="Segoe UI" w:hAnsi="Segoe UI" w:cs="Segoe UI"/>
          <w:color w:val="1D242B"/>
          <w:sz w:val="20"/>
          <w:szCs w:val="20"/>
        </w:rPr>
        <w:t xml:space="preserve">OpenAI, Gemini, bulk PDF extraction, document-processing pipelines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DevOps &amp; Tools: </w:t>
      </w:r>
      <w:r>
        <w:rPr>
          <w:rFonts w:ascii="Segoe UI" w:hAnsi="Segoe UI" w:cs="Segoe UI"/>
          <w:color w:val="1D242B"/>
          <w:sz w:val="20"/>
          <w:szCs w:val="20"/>
        </w:rPr>
        <w:t xml:space="preserve">Docker, CI/CD, Git, GitHub, code review, performance optimization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1324D"/>
          <w:sz w:val="22"/>
          <w:szCs w:val="22"/>
        </w:rPr>
        <w:t xml:space="preserve">PROFESSIONAL EXPERIENCE</w:t>
      </w:r>
    </w:p>
    <w:p>
      <w:pPr>
        <w:spacing w:before="12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Interactive Technologies Gateway</w:t>
      </w:r>
      <w:r>
        <w:rPr>
          <w:rFonts w:ascii="Segoe UI" w:hAnsi="Segoe UI" w:cs="Segoe UI"/>
          <w:color w:val="1D242B"/>
          <w:sz w:val="20"/>
          <w:szCs w:val="20"/>
        </w:rPr>
        <w:t xml:space="preserve"> | Software Engineer</w:t>
      </w:r>
      <w:r>
        <w:tab/>
      </w:r>
      <w:r>
        <w:rPr>
          <w:rFonts w:ascii="Segoe UI" w:hAnsi="Segoe UI" w:cs="Segoe UI"/>
          <w:color w:val="56646F"/>
          <w:sz w:val="19"/>
          <w:szCs w:val="19"/>
        </w:rPr>
        <w:t xml:space="preserve">May 2023 - Present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Ship full-stack features across 7+ enterprise systems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Design NestJS and Prisma ORM backend APIs with authentication, RBAC, and multi-module ERP business logic.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Migrated 3 legacy VB.NET systems to React + Node.js + PostgreSQL, cutting UI load times by 40%.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Built Excel Genie, a reporting engine reused across 10+ ERP modules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Engineered AG Grid interfaces over 50,000+ row datasets with real-time WebSocket sync and zero UI lag.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1324D"/>
          <w:sz w:val="22"/>
          <w:szCs w:val="22"/>
        </w:rPr>
        <w:t xml:space="preserve">KEY PROJECTS</w:t>
      </w:r>
    </w:p>
    <w:p>
      <w:pPr>
        <w:spacing w:before="12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Cortex</w:t>
      </w:r>
      <w:r>
        <w:rPr>
          <w:rFonts w:ascii="Segoe UI" w:hAnsi="Segoe UI" w:cs="Segoe UI"/>
          <w:color w:val="0F6FC6"/>
          <w:sz w:val="20"/>
          <w:szCs w:val="20"/>
        </w:rPr>
        <w:t xml:space="preserve"> AI-Powered ERP System</w:t>
      </w:r>
      <w:r>
        <w:rPr>
          <w:rFonts w:ascii="Segoe UI" w:hAnsi="Segoe UI" w:cs="Segoe UI"/>
          <w:color w:val="0F6FC6"/>
          <w:sz w:val="20"/>
          <w:szCs w:val="20"/>
        </w:rPr>
        <w:t xml:space="preserve"> | React.js, NestJS, PostgreSQL, WebSockets, OpenAI, AG Grid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Led full-stack delivery across 8 interconnected modules with admin panels, permission flows, and 50,000+ row live grids.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Built a bulk PDF extraction pipeline on OpenAI with per-client templates for 8-12 document formats and human review before commit: 70% faster processing.</w:t>
      </w:r>
    </w:p>
    <w:p>
      <w:pPr>
        <w:spacing w:before="12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Okulium</w:t>
      </w:r>
      <w:r>
        <w:rPr>
          <w:rFonts w:ascii="Segoe UI" w:hAnsi="Segoe UI" w:cs="Segoe UI"/>
          <w:color w:val="0F6FC6"/>
          <w:sz w:val="20"/>
          <w:szCs w:val="20"/>
        </w:rPr>
        <w:t xml:space="preserve"> School Management SaaS</w:t>
      </w:r>
      <w:r>
        <w:rPr>
          <w:rFonts w:ascii="Segoe UI" w:hAnsi="Segoe UI" w:cs="Segoe UI"/>
          <w:color w:val="1D242B"/>
          <w:sz w:val="20"/>
          <w:szCs w:val="20"/>
        </w:rPr>
        <w:t xml:space="preserve"> </w:t>
      </w:r>
      <w:hyperlink r:id="rId6">
        <w:r>
          <w:rPr>
            <w:rFonts w:ascii="Segoe UI" w:hAnsi="Segoe UI" w:cs="Segoe UI"/>
            <w:color w:val="0F6FC6"/>
            <w:sz w:val="20"/>
            <w:szCs w:val="20"/>
          </w:rPr>
          <w:t xml:space="preserve">↗</w:t>
        </w:r>
      </w:hyperlink>
      <w:r>
        <w:rPr>
          <w:rFonts w:ascii="Segoe UI" w:hAnsi="Segoe UI" w:cs="Segoe UI"/>
          <w:color w:val="0F6FC6"/>
          <w:sz w:val="20"/>
          <w:szCs w:val="20"/>
        </w:rPr>
        <w:t xml:space="preserve"> | React, Vite, NestJS, Prisma, PostgreSQL, PWA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Multi-tenant platform for multi-branch school groups: attendance, exams and results, fees, timetabling, staff and reporting, as an installable PWA.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Attendance edits write to an edit-history table and result disputes are a separate reviewable model, so corrections stay auditable.</w:t>
      </w:r>
    </w:p>
    <w:p>
      <w:pPr>
        <w:spacing w:before="12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Integra</w:t>
      </w:r>
      <w:r>
        <w:rPr>
          <w:rFonts w:ascii="Segoe UI" w:hAnsi="Segoe UI" w:cs="Segoe UI"/>
          <w:color w:val="0F6FC6"/>
          <w:sz w:val="20"/>
          <w:szCs w:val="20"/>
        </w:rPr>
        <w:t xml:space="preserve"> Quality Inspection Platform</w:t>
      </w:r>
      <w:r>
        <w:rPr>
          <w:rFonts w:ascii="Segoe UI" w:hAnsi="Segoe UI" w:cs="Segoe UI"/>
          <w:color w:val="0F6FC6"/>
          <w:sz w:val="20"/>
          <w:szCs w:val="20"/>
        </w:rPr>
        <w:t xml:space="preserve"> | React.js, Node.js, PostgreSQL, WebSockets, PDF Generation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Built 7 inspection workflows with approvals as a state machine, real-time updates, server-side PDF reports, and KPI dashboards.</w:t>
      </w:r>
    </w:p>
    <w:p>
      <w:pPr>
        <w:spacing w:before="120" w:after="40" w:line="276" w:lineRule="auto"/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Vendor Portal</w:t>
      </w:r>
      <w:r>
        <w:rPr>
          <w:rFonts w:ascii="Segoe UI" w:hAnsi="Segoe UI" w:cs="Segoe UI"/>
          <w:color w:val="0F6FC6"/>
          <w:sz w:val="20"/>
          <w:szCs w:val="20"/>
        </w:rPr>
        <w:t xml:space="preserve"> Supplier Invoicing</w:t>
      </w:r>
      <w:r>
        <w:rPr>
          <w:rFonts w:ascii="Segoe UI" w:hAnsi="Segoe UI" w:cs="Segoe UI"/>
          <w:color w:val="0F6FC6"/>
          <w:sz w:val="20"/>
          <w:szCs w:val="20"/>
        </w:rPr>
        <w:t xml:space="preserve"> | React, .NET Core, SQL Server, PDF Automation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F6FC6"/>
          <w:sz w:val="20"/>
          <w:szCs w:val="20"/>
        </w:rPr>
        <w:t xml:space="preserve">•   </w:t>
      </w:r>
      <w:r>
        <w:rPr>
          <w:rFonts w:ascii="Segoe UI" w:hAnsi="Segoe UI" w:cs="Segoe UI"/>
          <w:color w:val="1D242B"/>
          <w:sz w:val="20"/>
          <w:szCs w:val="20"/>
        </w:rPr>
        <w:t xml:space="preserve">Direct supplier uploads with automated extraction and validation before commit: 10,000+ documents a year, 70% less manual effort.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1324D"/>
          <w:sz w:val="22"/>
          <w:szCs w:val="22"/>
        </w:rPr>
        <w:t xml:space="preserve">EDUCATION &amp; 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BS Software Engineering</w:t>
      </w:r>
      <w:r>
        <w:rPr>
          <w:rFonts w:ascii="Segoe UI" w:hAnsi="Segoe UI" w:cs="Segoe UI"/>
          <w:color w:val="1D242B"/>
          <w:sz w:val="20"/>
          <w:szCs w:val="20"/>
        </w:rPr>
        <w:t xml:space="preserve"> - Virtual University of Pakistan</w:t>
      </w:r>
      <w:r>
        <w:tab/>
      </w:r>
      <w:r>
        <w:rPr>
          <w:rFonts w:ascii="Segoe UI" w:hAnsi="Segoe UI" w:cs="Segoe UI"/>
          <w:color w:val="56646F"/>
          <w:sz w:val="19"/>
          <w:szCs w:val="19"/>
        </w:rPr>
        <w:t xml:space="preserve">Oct 2021 - Oct 2025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MERN Stack Development</w:t>
      </w:r>
      <w:r>
        <w:rPr>
          <w:rFonts w:ascii="Segoe UI" w:hAnsi="Segoe UI" w:cs="Segoe UI"/>
          <w:color w:val="1D242B"/>
          <w:sz w:val="20"/>
          <w:szCs w:val="20"/>
        </w:rPr>
        <w:t xml:space="preserve"> - Jawan Pakistan</w:t>
      </w:r>
      <w:r>
        <w:tab/>
      </w:r>
      <w:r>
        <w:rPr>
          <w:rFonts w:ascii="Segoe UI" w:hAnsi="Segoe UI" w:cs="Segoe UI"/>
          <w:color w:val="56646F"/>
          <w:sz w:val="19"/>
          <w:szCs w:val="19"/>
        </w:rPr>
        <w:t xml:space="preserve">Jan - Jun 2023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1324D"/>
          <w:sz w:val="20"/>
          <w:szCs w:val="20"/>
        </w:rPr>
        <w:t xml:space="preserve">Frontend Development</w:t>
      </w:r>
      <w:r>
        <w:rPr>
          <w:rFonts w:ascii="Segoe UI" w:hAnsi="Segoe UI" w:cs="Segoe UI"/>
          <w:color w:val="1D242B"/>
          <w:sz w:val="20"/>
          <w:szCs w:val="20"/>
        </w:rPr>
        <w:t xml:space="preserve"> - Jawan Pakistan</w:t>
      </w:r>
      <w:r>
        <w:tab/>
      </w:r>
      <w:r>
        <w:rPr>
          <w:rFonts w:ascii="Segoe UI" w:hAnsi="Segoe UI" w:cs="Segoe UI"/>
          <w:color w:val="56646F"/>
          <w:sz w:val="19"/>
          <w:szCs w:val="19"/>
        </w:rPr>
        <w:t xml:space="preserve">Jun - Dec 2022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mailto:ch.hammad2914@gmail.com" TargetMode="External"/><Relationship Id="rId3" Type="http://schemas.openxmlformats.org/officeDocument/2006/relationships/hyperlink" Target="https://hammad-ali-dev.vercel.app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okulium-web.onrender.com" TargetMode="External"/></Relationships>
</file>