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9CEA" w14:textId="0DF4F586" w:rsidR="001654D5" w:rsidRDefault="00FA3C46" w:rsidP="00FA3C46">
      <w:pPr>
        <w:pStyle w:val="Heading1"/>
        <w:jc w:val="center"/>
      </w:pPr>
      <w:r>
        <w:t>CI/CD Tools Comparison</w:t>
      </w:r>
    </w:p>
    <w:p w14:paraId="6B26291E" w14:textId="359DF530" w:rsidR="00FA3C46" w:rsidRPr="00FA3C46" w:rsidRDefault="00FA3C46" w:rsidP="00FA3C46">
      <w:pPr>
        <w:pStyle w:val="Heading2"/>
        <w:rPr>
          <w:u w:val="single"/>
        </w:rPr>
      </w:pPr>
      <w:r w:rsidRPr="00FA3C46">
        <w:rPr>
          <w:u w:val="single"/>
        </w:rPr>
        <w:t>Introduction</w:t>
      </w:r>
    </w:p>
    <w:p w14:paraId="426CA2E3" w14:textId="6FC35E1B" w:rsidR="00FA3C46" w:rsidRDefault="00FA3C46" w:rsidP="00FA3C46">
      <w:r w:rsidRPr="00FA3C46">
        <w:t xml:space="preserve">Continuous integration and continuous delivery (CI/CD) tools have become essential for software teams to automate their build, test, and deployment pipelines. This report provides a comparison between three popular CI/CD solutions - Jenkins, GitLab CI/CD, and </w:t>
      </w:r>
      <w:proofErr w:type="spellStart"/>
      <w:r w:rsidRPr="00FA3C46">
        <w:t>CircleCI</w:t>
      </w:r>
      <w:proofErr w:type="spellEnd"/>
      <w:r w:rsidRPr="00FA3C46">
        <w:t>.</w:t>
      </w:r>
    </w:p>
    <w:p w14:paraId="26017C27" w14:textId="55E32633" w:rsidR="00FA3C46" w:rsidRPr="00FA3C46" w:rsidRDefault="00FA3C46" w:rsidP="00FA3C46">
      <w:pPr>
        <w:pStyle w:val="Heading2"/>
        <w:rPr>
          <w:u w:val="single"/>
        </w:rPr>
      </w:pPr>
      <w:r w:rsidRPr="00FA3C46">
        <w:rPr>
          <w:u w:val="single"/>
        </w:rPr>
        <w:t>Overview of Tools</w:t>
      </w:r>
    </w:p>
    <w:p w14:paraId="7B3CA612" w14:textId="5ECF7A7B" w:rsidR="00FA3C46" w:rsidRDefault="00FA3C46" w:rsidP="00FA3C46">
      <w:pPr>
        <w:pStyle w:val="Heading3"/>
      </w:pPr>
      <w:r>
        <w:t>Jenkins:</w:t>
      </w:r>
    </w:p>
    <w:p w14:paraId="415733A0" w14:textId="28E74CE5" w:rsidR="00FA3C46" w:rsidRDefault="00FA3C46" w:rsidP="00FA3C46">
      <w:r w:rsidRPr="00FA3C46">
        <w:t xml:space="preserve">Jenkins is an </w:t>
      </w:r>
      <w:proofErr w:type="gramStart"/>
      <w:r w:rsidRPr="00FA3C46">
        <w:t>open source</w:t>
      </w:r>
      <w:proofErr w:type="gramEnd"/>
      <w:r w:rsidRPr="00FA3C46">
        <w:t xml:space="preserve"> automation server that supports building, deploying, and automating software projects. It is written in Java and can be installed on premise or used via cloud.</w:t>
      </w:r>
    </w:p>
    <w:p w14:paraId="79C2044F" w14:textId="77777777" w:rsidR="00FA3C46" w:rsidRDefault="00FA3C46" w:rsidP="00FA3C46">
      <w:pPr>
        <w:pStyle w:val="Heading3"/>
      </w:pPr>
      <w:r>
        <w:t>Gitlab CI/CD</w:t>
      </w:r>
    </w:p>
    <w:p w14:paraId="0B1C2B33" w14:textId="10B54ABF" w:rsidR="00FA3C46" w:rsidRDefault="00FA3C46" w:rsidP="00FA3C46">
      <w:r>
        <w:br/>
      </w:r>
      <w:r w:rsidRPr="00FA3C46">
        <w:t>GitLab CI/CD is a continuous integration and deployment tool built into GitLab. It uses YAML file configuration and GitLab runners to execute jobs when changes are made to the repository.</w:t>
      </w:r>
    </w:p>
    <w:p w14:paraId="5319FB47" w14:textId="04CD5A27" w:rsidR="00FA3C46" w:rsidRDefault="00FA3C46" w:rsidP="00FA3C46">
      <w:pPr>
        <w:pStyle w:val="Heading3"/>
      </w:pPr>
      <w:proofErr w:type="spellStart"/>
      <w:r>
        <w:t>CircleCI</w:t>
      </w:r>
      <w:proofErr w:type="spellEnd"/>
    </w:p>
    <w:p w14:paraId="73D284B4" w14:textId="28A6BC87" w:rsidR="00FA3C46" w:rsidRDefault="00FA3C46" w:rsidP="00FA3C46">
      <w:proofErr w:type="spellStart"/>
      <w:r w:rsidRPr="00FA3C46">
        <w:t>CircleCI</w:t>
      </w:r>
      <w:proofErr w:type="spellEnd"/>
      <w:r w:rsidRPr="00FA3C46">
        <w:t xml:space="preserve"> is a proprietary continuous integration service that is configured using a YAML file. It can run on popular cloud providers like AWS, GCP, etc. Has a free tier for small teams.</w:t>
      </w:r>
    </w:p>
    <w:p w14:paraId="20320423" w14:textId="68C3DD8E" w:rsidR="00FA3C46" w:rsidRPr="00FA3C46" w:rsidRDefault="00FA3C46" w:rsidP="00FA3C46">
      <w:pPr>
        <w:pStyle w:val="Heading2"/>
        <w:rPr>
          <w:u w:val="single"/>
        </w:rPr>
      </w:pPr>
      <w:r w:rsidRPr="00FA3C46">
        <w:rPr>
          <w:u w:val="single"/>
        </w:rPr>
        <w:t>Feature Comparison: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32"/>
        <w:gridCol w:w="2370"/>
        <w:gridCol w:w="1825"/>
      </w:tblGrid>
      <w:tr w:rsidR="00FA3C46" w:rsidRPr="00FA3C46" w14:paraId="6BA4DBA4" w14:textId="77777777" w:rsidTr="00FA3C46">
        <w:trPr>
          <w:tblHeader/>
        </w:trPr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3C5E14B" w14:textId="77777777" w:rsidR="00FA3C46" w:rsidRPr="00FA3C46" w:rsidRDefault="00FA3C46" w:rsidP="00FA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FA3C46"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960D282" w14:textId="77777777" w:rsidR="00FA3C46" w:rsidRPr="00FA3C46" w:rsidRDefault="00FA3C46" w:rsidP="00FA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FA3C46"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278C462" w14:textId="77777777" w:rsidR="00FA3C46" w:rsidRPr="00FA3C46" w:rsidRDefault="00FA3C46" w:rsidP="00FA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FA3C46"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GitLab CI/CD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E12A085" w14:textId="77777777" w:rsidR="00FA3C46" w:rsidRPr="00FA3C46" w:rsidRDefault="00FA3C46" w:rsidP="00FA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FA3C46">
              <w:rPr>
                <w:rFonts w:eastAsia="Times New Roman" w:cstheme="minorHAns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CircleCI</w:t>
            </w:r>
            <w:proofErr w:type="spellEnd"/>
          </w:p>
        </w:tc>
      </w:tr>
      <w:tr w:rsidR="00FA3C46" w:rsidRPr="00FA3C46" w14:paraId="5B4AECDD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E8B0DCD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Build Triggers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79D489E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Commits, schedules, webhooks, poll SCM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7F79264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Commits, schedules, webhooks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FB7DA9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Commits, schedules</w:t>
            </w:r>
          </w:p>
        </w:tc>
      </w:tr>
      <w:tr w:rsidR="00FA3C46" w:rsidRPr="00FA3C46" w14:paraId="01425105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46DB1B9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Platform Support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F48056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Cross platform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9055D7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Cross platform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DE0B9BD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Linux based</w:t>
            </w:r>
          </w:p>
        </w:tc>
      </w:tr>
      <w:tr w:rsidR="00FA3C46" w:rsidRPr="00FA3C46" w14:paraId="3C9E025C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82AD99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Language/Stack Support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EEB9A6E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Extensive via plugins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F9041F5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C3F1F3C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Good</w:t>
            </w:r>
          </w:p>
        </w:tc>
      </w:tr>
      <w:tr w:rsidR="00FA3C46" w:rsidRPr="00FA3C46" w14:paraId="73A7A44B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4CD5ACB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Artifact Management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520C948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Plugins available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5D69716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46F0F38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Supported</w:t>
            </w:r>
          </w:p>
        </w:tc>
      </w:tr>
      <w:tr w:rsidR="00FA3C46" w:rsidRPr="00FA3C46" w14:paraId="5649DA19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156BFF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Caching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81038BB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Plugins available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15D4663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2620AED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Supported</w:t>
            </w:r>
          </w:p>
        </w:tc>
      </w:tr>
      <w:tr w:rsidR="00FA3C46" w:rsidRPr="00FA3C46" w14:paraId="2B382A71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40CD2B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Job Visualization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30BCD87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UI, plugins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6D884E5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Pipeline graph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B6EF84B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Workflow visualization</w:t>
            </w:r>
          </w:p>
        </w:tc>
      </w:tr>
      <w:tr w:rsidR="00FA3C46" w:rsidRPr="00FA3C46" w14:paraId="3123802C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4C0F8AF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A111DEE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proofErr w:type="spellStart"/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Jenkinsfile</w:t>
            </w:r>
            <w:proofErr w:type="spellEnd"/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, UI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DB5EA76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YAML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6F070C7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proofErr w:type="spellStart"/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circle.yml</w:t>
            </w:r>
            <w:proofErr w:type="spellEnd"/>
          </w:p>
        </w:tc>
      </w:tr>
      <w:tr w:rsidR="00FA3C46" w:rsidRPr="00FA3C46" w14:paraId="1C00EE7B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9F8F7D1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Community/Support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F47F2FB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Large community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64149CC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GitLab community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1B8DCF2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Official support docs</w:t>
            </w:r>
          </w:p>
        </w:tc>
      </w:tr>
      <w:tr w:rsidR="00FA3C46" w:rsidRPr="00FA3C46" w14:paraId="2C8900A1" w14:textId="77777777" w:rsidTr="00FA3C46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C9B1DC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Pricing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6B92235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Open source, free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7622AA4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Free for public projects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C0A91D2" w14:textId="77777777" w:rsidR="00FA3C46" w:rsidRPr="00FA3C46" w:rsidRDefault="00FA3C46" w:rsidP="00FA3C46">
            <w:pPr>
              <w:spacing w:after="0" w:line="240" w:lineRule="auto"/>
              <w:rPr>
                <w:rFonts w:eastAsia="Times New Roman" w:cstheme="minorHAnsi"/>
                <w:color w:val="1C1917"/>
                <w:kern w:val="0"/>
                <w14:ligatures w14:val="none"/>
              </w:rPr>
            </w:pPr>
            <w:r w:rsidRPr="00FA3C46">
              <w:rPr>
                <w:rFonts w:eastAsia="Times New Roman" w:cstheme="minorHAnsi"/>
                <w:color w:val="1C1917"/>
                <w:kern w:val="0"/>
                <w14:ligatures w14:val="none"/>
              </w:rPr>
              <w:t>Free tier available</w:t>
            </w:r>
          </w:p>
        </w:tc>
      </w:tr>
    </w:tbl>
    <w:p w14:paraId="6F29764C" w14:textId="77777777" w:rsidR="00FA3C46" w:rsidRPr="00FA3C46" w:rsidRDefault="00FA3C46" w:rsidP="00FA3C46"/>
    <w:sectPr w:rsidR="00FA3C46" w:rsidRPr="00FA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93"/>
    <w:multiLevelType w:val="multilevel"/>
    <w:tmpl w:val="088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46"/>
    <w:rsid w:val="001654D5"/>
    <w:rsid w:val="00FA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15CD"/>
  <w15:chartTrackingRefBased/>
  <w15:docId w15:val="{7FBCE50F-0F0A-455E-B092-890D20C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A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A3C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</dc:creator>
  <cp:keywords/>
  <dc:description/>
  <cp:lastModifiedBy>Hammad Ahmed</cp:lastModifiedBy>
  <cp:revision>1</cp:revision>
  <dcterms:created xsi:type="dcterms:W3CDTF">2023-09-26T21:51:00Z</dcterms:created>
  <dcterms:modified xsi:type="dcterms:W3CDTF">2023-09-26T21:57:00Z</dcterms:modified>
</cp:coreProperties>
</file>