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9A51A">
      <w:pPr>
        <w:rPr>
          <w:rFonts w:hint="default"/>
          <w:lang w:val="en-US"/>
        </w:rPr>
      </w:pPr>
      <w:r>
        <w:rPr>
          <w:rFonts w:hint="default"/>
          <w:lang w:val="en-US"/>
        </w:rPr>
        <w:t>Name:Mohammad Asim Khan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Reg no:FA21-BCS-037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Compiler Construction Lab Terminal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Question 1: Class of sequence of mini compiler</w:t>
      </w:r>
    </w:p>
    <w:p w14:paraId="62C861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Answer:</w:t>
      </w:r>
      <w:r>
        <w:rPr>
          <w:rFonts w:hint="default" w:ascii="Calibri" w:hAnsi="Calibri" w:cs="Calibri"/>
          <w:lang w:val="en-US"/>
        </w:rPr>
        <w:br w:type="textWrapping"/>
      </w:r>
    </w:p>
    <w:p w14:paraId="4F03508D">
      <w:r>
        <w:drawing>
          <wp:inline distT="0" distB="0" distL="114300" distR="114300">
            <wp:extent cx="5273675" cy="4367530"/>
            <wp:effectExtent l="0" t="0" r="3175" b="1397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DDD3">
      <w:r>
        <w:drawing>
          <wp:inline distT="0" distB="0" distL="114300" distR="114300">
            <wp:extent cx="5270500" cy="1746250"/>
            <wp:effectExtent l="0" t="0" r="6350" b="635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9FB8"/>
    <w:p w14:paraId="6FF2A48B"/>
    <w:p w14:paraId="1796E8A8"/>
    <w:p w14:paraId="529BFD23"/>
    <w:p w14:paraId="4D1FEBB8"/>
    <w:p w14:paraId="15291C4D"/>
    <w:p w14:paraId="5BCD706C"/>
    <w:p w14:paraId="0ACD9EFB"/>
    <w:p w14:paraId="44B5E76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1. Lexer Class (</w:t>
      </w:r>
      <w:r>
        <w:rPr>
          <w:rStyle w:val="6"/>
          <w:rFonts w:hint="default" w:ascii="Calibri" w:hAnsi="Calibri" w:cs="Calibri"/>
        </w:rPr>
        <w:t>Lexer.cs</w:t>
      </w:r>
      <w:r>
        <w:rPr>
          <w:rStyle w:val="8"/>
          <w:rFonts w:hint="default" w:ascii="Calibri" w:hAnsi="Calibri" w:cs="Calibri"/>
          <w:b/>
          <w:bCs/>
        </w:rPr>
        <w:t>)</w:t>
      </w:r>
    </w:p>
    <w:p w14:paraId="20A193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Tokenizes the input source code.</w:t>
      </w:r>
    </w:p>
    <w:p w14:paraId="074CAA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7C3760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Reads the raw input (source code) provided as a string.</w:t>
      </w:r>
    </w:p>
    <w:p w14:paraId="75E06D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Splits the input into tokens (e.g., </w:t>
      </w:r>
      <w:r>
        <w:rPr>
          <w:rStyle w:val="6"/>
          <w:rFonts w:hint="default" w:ascii="Calibri" w:hAnsi="Calibri" w:cs="Calibri"/>
        </w:rPr>
        <w:t>int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=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3</w:t>
      </w:r>
      <w:r>
        <w:rPr>
          <w:rFonts w:hint="default" w:ascii="Calibri" w:hAnsi="Calibri" w:cs="Calibri"/>
        </w:rPr>
        <w:t>, etc.).</w:t>
      </w:r>
    </w:p>
    <w:p w14:paraId="19225F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Recognizes keywords, identifiers, operators, and literals.</w:t>
      </w:r>
    </w:p>
    <w:p w14:paraId="4175D2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Produces a stream of tokens that are consumed by the </w:t>
      </w:r>
      <w:r>
        <w:rPr>
          <w:rStyle w:val="6"/>
          <w:rFonts w:hint="default" w:ascii="Calibri" w:hAnsi="Calibri" w:cs="Calibri"/>
        </w:rPr>
        <w:t>Parser</w:t>
      </w:r>
      <w:r>
        <w:rPr>
          <w:rFonts w:hint="default" w:ascii="Calibri" w:hAnsi="Calibri" w:cs="Calibri"/>
        </w:rPr>
        <w:t>.</w:t>
      </w:r>
    </w:p>
    <w:p w14:paraId="11E1E02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F910DC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2. Token Class (</w:t>
      </w:r>
      <w:r>
        <w:rPr>
          <w:rStyle w:val="6"/>
          <w:rFonts w:hint="default" w:ascii="Calibri" w:hAnsi="Calibri" w:cs="Calibri"/>
        </w:rPr>
        <w:t>Token.cs</w:t>
      </w:r>
      <w:r>
        <w:rPr>
          <w:rStyle w:val="8"/>
          <w:rFonts w:hint="default" w:ascii="Calibri" w:hAnsi="Calibri" w:cs="Calibri"/>
          <w:b/>
          <w:bCs/>
        </w:rPr>
        <w:t>)</w:t>
      </w:r>
    </w:p>
    <w:p w14:paraId="6A5C2D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Represents individual tokens.</w:t>
      </w:r>
    </w:p>
    <w:p w14:paraId="17F795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1499FF2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token contains information about its type (e.g., keyword, identifier, operator) and value (e.g., </w:t>
      </w:r>
      <w:r>
        <w:rPr>
          <w:rStyle w:val="6"/>
          <w:rFonts w:hint="default" w:ascii="Calibri" w:hAnsi="Calibri" w:cs="Calibri"/>
        </w:rPr>
        <w:t>int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3</w:t>
      </w:r>
      <w:r>
        <w:rPr>
          <w:rFonts w:hint="default" w:ascii="Calibri" w:hAnsi="Calibri" w:cs="Calibri"/>
        </w:rPr>
        <w:t>).</w:t>
      </w:r>
    </w:p>
    <w:p w14:paraId="2C0AF66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66C8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3. Parser Class (</w:t>
      </w:r>
      <w:r>
        <w:rPr>
          <w:rStyle w:val="6"/>
          <w:rFonts w:hint="default" w:ascii="Calibri" w:hAnsi="Calibri" w:cs="Calibri"/>
        </w:rPr>
        <w:t>Parser.cs</w:t>
      </w:r>
      <w:r>
        <w:rPr>
          <w:rStyle w:val="8"/>
          <w:rFonts w:hint="default" w:ascii="Calibri" w:hAnsi="Calibri" w:cs="Calibri"/>
          <w:b/>
          <w:bCs/>
        </w:rPr>
        <w:t>)</w:t>
      </w:r>
    </w:p>
    <w:p w14:paraId="00BE98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Parses the token stream into an Abstract Syntax Tree (AST).</w:t>
      </w:r>
    </w:p>
    <w:p w14:paraId="39850A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7E1D196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Consumes tokens produced by the </w:t>
      </w:r>
      <w:r>
        <w:rPr>
          <w:rStyle w:val="6"/>
          <w:rFonts w:hint="default" w:ascii="Calibri" w:hAnsi="Calibri" w:cs="Calibri"/>
        </w:rPr>
        <w:t>Lexer</w:t>
      </w:r>
      <w:r>
        <w:rPr>
          <w:rFonts w:hint="default" w:ascii="Calibri" w:hAnsi="Calibri" w:cs="Calibri"/>
        </w:rPr>
        <w:t>.</w:t>
      </w:r>
    </w:p>
    <w:p w14:paraId="089B490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Constructs nodes of different types (e.g., </w:t>
      </w:r>
      <w:r>
        <w:rPr>
          <w:rStyle w:val="6"/>
          <w:rFonts w:hint="default" w:ascii="Calibri" w:hAnsi="Calibri" w:cs="Calibri"/>
        </w:rPr>
        <w:t>AssignmentNode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ForStatementNode</w:t>
      </w:r>
      <w:r>
        <w:rPr>
          <w:rFonts w:hint="default" w:ascii="Calibri" w:hAnsi="Calibri" w:cs="Calibri"/>
        </w:rPr>
        <w:t>).</w:t>
      </w:r>
    </w:p>
    <w:p w14:paraId="4C8576C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Validates syntax and reports syntax errors if any.</w:t>
      </w:r>
    </w:p>
    <w:p w14:paraId="79D4CD0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Produces an AST, which is a hierarchical representation of the program.</w:t>
      </w:r>
    </w:p>
    <w:p w14:paraId="6CCD5A2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B55C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4. Abstract Syntax Tree Nodes (AST Nodes)</w:t>
      </w:r>
    </w:p>
    <w:p w14:paraId="6F5F1B6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Each node represents a specific construct in the program. These include:</w:t>
      </w:r>
    </w:p>
    <w:p w14:paraId="35F8C05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Style w:val="8"/>
          <w:rFonts w:hint="default" w:ascii="Calibri" w:hAnsi="Calibri" w:cs="Calibri"/>
        </w:rPr>
        <w:t>Expression Nodes (</w:t>
      </w:r>
      <w:r>
        <w:rPr>
          <w:rStyle w:val="6"/>
          <w:rFonts w:hint="default" w:ascii="Calibri" w:hAnsi="Calibri" w:cs="Calibri"/>
        </w:rPr>
        <w:t>ExpressionNode.cs</w:t>
      </w:r>
      <w:r>
        <w:rPr>
          <w:rStyle w:val="8"/>
          <w:rFonts w:hint="default" w:ascii="Calibri" w:hAnsi="Calibri" w:cs="Calibri"/>
        </w:rPr>
        <w:t>)</w:t>
      </w:r>
    </w:p>
    <w:p w14:paraId="3D390BC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Handles arithmetic and logical expressions.</w:t>
      </w:r>
    </w:p>
    <w:p w14:paraId="3F2EA0A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Examples: </w:t>
      </w:r>
      <w:r>
        <w:rPr>
          <w:rStyle w:val="6"/>
          <w:rFonts w:hint="default" w:ascii="Calibri" w:hAnsi="Calibri" w:cs="Calibri"/>
        </w:rPr>
        <w:t>AdditionNode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SubtractionNode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MultiplicationNode</w:t>
      </w:r>
      <w:r>
        <w:rPr>
          <w:rFonts w:hint="default" w:ascii="Calibri" w:hAnsi="Calibri" w:cs="Calibri"/>
        </w:rPr>
        <w:t>, etc.</w:t>
      </w:r>
    </w:p>
    <w:p w14:paraId="7FDE01F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Statement Nodes:</w:t>
      </w:r>
    </w:p>
    <w:p w14:paraId="3D762D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</w:p>
    <w:p w14:paraId="45B2614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AssignmentNode (</w:t>
      </w:r>
      <w:r>
        <w:rPr>
          <w:rStyle w:val="6"/>
          <w:rFonts w:hint="default" w:ascii="Calibri" w:hAnsi="Calibri" w:cs="Calibri"/>
        </w:rPr>
        <w:t>AssignmentNode.cs</w:t>
      </w:r>
      <w:r>
        <w:rPr>
          <w:rStyle w:val="8"/>
          <w:rFonts w:hint="default" w:ascii="Calibri" w:hAnsi="Calibri" w:cs="Calibri"/>
        </w:rPr>
        <w:t>):</w:t>
      </w:r>
    </w:p>
    <w:p w14:paraId="24C5C335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Represents variable assignments (e.g., </w:t>
      </w:r>
      <w:r>
        <w:rPr>
          <w:rStyle w:val="6"/>
          <w:rFonts w:hint="default" w:ascii="Calibri" w:hAnsi="Calibri" w:cs="Calibri"/>
        </w:rPr>
        <w:t>a = 3;</w:t>
      </w:r>
      <w:r>
        <w:rPr>
          <w:rFonts w:hint="default" w:ascii="Calibri" w:hAnsi="Calibri" w:cs="Calibri"/>
        </w:rPr>
        <w:t>).</w:t>
      </w:r>
    </w:p>
    <w:p w14:paraId="7160C91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ForStatementNode (</w:t>
      </w:r>
      <w:r>
        <w:rPr>
          <w:rStyle w:val="6"/>
          <w:rFonts w:hint="default" w:ascii="Calibri" w:hAnsi="Calibri" w:cs="Calibri"/>
        </w:rPr>
        <w:t>ForStatementNode.cs</w:t>
      </w:r>
      <w:r>
        <w:rPr>
          <w:rStyle w:val="8"/>
          <w:rFonts w:hint="default" w:ascii="Calibri" w:hAnsi="Calibri" w:cs="Calibri"/>
        </w:rPr>
        <w:t>):</w:t>
      </w:r>
    </w:p>
    <w:p w14:paraId="6E94A90A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Represents loops (e.g., </w:t>
      </w:r>
      <w:r>
        <w:rPr>
          <w:rStyle w:val="6"/>
          <w:rFonts w:hint="default" w:ascii="Calibri" w:hAnsi="Calibri" w:cs="Calibri"/>
        </w:rPr>
        <w:t>for a=3 to 5</w:t>
      </w:r>
      <w:r>
        <w:rPr>
          <w:rFonts w:hint="default" w:ascii="Calibri" w:hAnsi="Calibri" w:cs="Calibri"/>
        </w:rPr>
        <w:t>).</w:t>
      </w:r>
    </w:p>
    <w:p w14:paraId="7BDB5BA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IfNodeStatement (</w:t>
      </w:r>
      <w:r>
        <w:rPr>
          <w:rStyle w:val="6"/>
          <w:rFonts w:hint="default" w:ascii="Calibri" w:hAnsi="Calibri" w:cs="Calibri"/>
        </w:rPr>
        <w:t>IfNodeStatement.cs</w:t>
      </w:r>
      <w:r>
        <w:rPr>
          <w:rStyle w:val="8"/>
          <w:rFonts w:hint="default" w:ascii="Calibri" w:hAnsi="Calibri" w:cs="Calibri"/>
        </w:rPr>
        <w:t>):</w:t>
      </w:r>
    </w:p>
    <w:p w14:paraId="0EBD5D68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Represents conditional statements (e.g., </w:t>
      </w:r>
      <w:r>
        <w:rPr>
          <w:rStyle w:val="6"/>
          <w:rFonts w:hint="default" w:ascii="Calibri" w:hAnsi="Calibri" w:cs="Calibri"/>
        </w:rPr>
        <w:t>if a &gt; b then ...</w:t>
      </w:r>
      <w:r>
        <w:rPr>
          <w:rFonts w:hint="default" w:ascii="Calibri" w:hAnsi="Calibri" w:cs="Calibri"/>
        </w:rPr>
        <w:t>).</w:t>
      </w:r>
    </w:p>
    <w:p w14:paraId="2728E3B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BF1C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5. Symbol Table (</w:t>
      </w:r>
      <w:r>
        <w:rPr>
          <w:rStyle w:val="6"/>
          <w:rFonts w:hint="default" w:ascii="Calibri" w:hAnsi="Calibri" w:cs="Calibri"/>
        </w:rPr>
        <w:t>SymbolTable.cs</w:t>
      </w:r>
      <w:r>
        <w:rPr>
          <w:rStyle w:val="8"/>
          <w:rFonts w:hint="default" w:ascii="Calibri" w:hAnsi="Calibri" w:cs="Calibri"/>
          <w:b/>
          <w:bCs/>
        </w:rPr>
        <w:t>)</w:t>
      </w:r>
    </w:p>
    <w:p w14:paraId="20D6065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Stores information about declared variables and their types.</w:t>
      </w:r>
    </w:p>
    <w:p w14:paraId="19ACD8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14AC13A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Tracks declared variables, their types, and scopes.</w:t>
      </w:r>
    </w:p>
    <w:p w14:paraId="0EB375B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Ensures variables are declared before use.</w:t>
      </w:r>
    </w:p>
    <w:p w14:paraId="0237451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during both semantic analysis and interpretation.</w:t>
      </w:r>
    </w:p>
    <w:p w14:paraId="1E51D78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9A20B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6. Semantic Analysis</w:t>
      </w:r>
    </w:p>
    <w:p w14:paraId="46AF8B2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Classes Involved:</w:t>
      </w:r>
    </w:p>
    <w:p w14:paraId="4407529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</w:rPr>
        <w:t>SymbolTable.cs</w:t>
      </w:r>
    </w:p>
    <w:p w14:paraId="0F376C6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AST nodes (e.g., </w:t>
      </w:r>
      <w:r>
        <w:rPr>
          <w:rStyle w:val="6"/>
          <w:rFonts w:hint="default" w:ascii="Calibri" w:hAnsi="Calibri" w:cs="Calibri"/>
        </w:rPr>
        <w:t>AssignmentNode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ForStatementNode</w:t>
      </w:r>
      <w:r>
        <w:rPr>
          <w:rFonts w:hint="default" w:ascii="Calibri" w:hAnsi="Calibri" w:cs="Calibri"/>
        </w:rPr>
        <w:t>).</w:t>
      </w:r>
    </w:p>
    <w:p w14:paraId="752C21E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Validates the program's semantic correctness.</w:t>
      </w:r>
    </w:p>
    <w:p w14:paraId="5F5A9F6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7EFC802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Checks type compatibility (e.g., </w:t>
      </w:r>
      <w:r>
        <w:rPr>
          <w:rStyle w:val="6"/>
          <w:rFonts w:hint="default" w:ascii="Calibri" w:hAnsi="Calibri" w:cs="Calibri"/>
        </w:rPr>
        <w:t>int</w:t>
      </w:r>
      <w:r>
        <w:rPr>
          <w:rFonts w:hint="default" w:ascii="Calibri" w:hAnsi="Calibri" w:cs="Calibri"/>
        </w:rPr>
        <w:t xml:space="preserve"> cannot be assigned to </w:t>
      </w:r>
      <w:r>
        <w:rPr>
          <w:rStyle w:val="6"/>
          <w:rFonts w:hint="default" w:ascii="Calibri" w:hAnsi="Calibri" w:cs="Calibri"/>
        </w:rPr>
        <w:t>string</w:t>
      </w:r>
      <w:r>
        <w:rPr>
          <w:rFonts w:hint="default" w:ascii="Calibri" w:hAnsi="Calibri" w:cs="Calibri"/>
        </w:rPr>
        <w:t>).</w:t>
      </w:r>
    </w:p>
    <w:p w14:paraId="551D565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Ensures all variables are declared before use.</w:t>
      </w:r>
    </w:p>
    <w:p w14:paraId="6DEE0BE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Throws </w:t>
      </w:r>
      <w:r>
        <w:rPr>
          <w:rStyle w:val="6"/>
          <w:rFonts w:hint="default" w:ascii="Calibri" w:hAnsi="Calibri" w:cs="Calibri"/>
        </w:rPr>
        <w:t>SemanticException</w:t>
      </w:r>
      <w:r>
        <w:rPr>
          <w:rFonts w:hint="default" w:ascii="Calibri" w:hAnsi="Calibri" w:cs="Calibri"/>
        </w:rPr>
        <w:t xml:space="preserve"> if errors are found.</w:t>
      </w:r>
    </w:p>
    <w:p w14:paraId="27B9411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4B62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7. Interpreter</w:t>
      </w:r>
    </w:p>
    <w:p w14:paraId="74F8CE9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Classes Involved:</w:t>
      </w:r>
    </w:p>
    <w:p w14:paraId="597EE1D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AST nodes (e.g., </w:t>
      </w:r>
      <w:r>
        <w:rPr>
          <w:rStyle w:val="6"/>
          <w:rFonts w:hint="default" w:ascii="Calibri" w:hAnsi="Calibri" w:cs="Calibri"/>
        </w:rPr>
        <w:t>AssignmentNode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ForStatementNode</w:t>
      </w:r>
      <w:r>
        <w:rPr>
          <w:rFonts w:hint="default" w:ascii="Calibri" w:hAnsi="Calibri" w:cs="Calibri"/>
        </w:rPr>
        <w:t>).</w:t>
      </w:r>
    </w:p>
    <w:p w14:paraId="17633C0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Purpose:</w:t>
      </w:r>
      <w:r>
        <w:rPr>
          <w:rFonts w:hint="default" w:ascii="Calibri" w:hAnsi="Calibri" w:cs="Calibri"/>
        </w:rPr>
        <w:t xml:space="preserve"> Executes the parsed and validated AST.</w:t>
      </w:r>
    </w:p>
    <w:p w14:paraId="2C8237A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Sequence:</w:t>
      </w:r>
    </w:p>
    <w:p w14:paraId="28545C1A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Executes statements in the order they appear in the AST.</w:t>
      </w:r>
    </w:p>
    <w:p w14:paraId="23C2E9C1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Evaluates expressions and updates variable values in the symbol table.</w:t>
      </w:r>
    </w:p>
    <w:p w14:paraId="38EF6A5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Produces outputs for </w:t>
      </w:r>
      <w:r>
        <w:rPr>
          <w:rStyle w:val="6"/>
          <w:rFonts w:hint="default" w:ascii="Calibri" w:hAnsi="Calibri" w:cs="Calibri"/>
        </w:rPr>
        <w:t>print</w:t>
      </w:r>
      <w:r>
        <w:rPr>
          <w:rFonts w:hint="default" w:ascii="Calibri" w:hAnsi="Calibri" w:cs="Calibri"/>
        </w:rPr>
        <w:t xml:space="preserve"> statements.</w:t>
      </w:r>
    </w:p>
    <w:p w14:paraId="6C56BF27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D1D8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EE3D78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471F30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C8E493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43264D0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30ED17A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C7667"/>
    <w:multiLevelType w:val="multilevel"/>
    <w:tmpl w:val="BA5C7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B937F3"/>
    <w:multiLevelType w:val="multilevel"/>
    <w:tmpl w:val="F2B93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3595024"/>
    <w:multiLevelType w:val="multilevel"/>
    <w:tmpl w:val="435950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0462DB"/>
    <w:multiLevelType w:val="multilevel"/>
    <w:tmpl w:val="49046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5D05CD3"/>
    <w:multiLevelType w:val="multilevel"/>
    <w:tmpl w:val="65D05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6B7C0B"/>
    <w:multiLevelType w:val="multilevel"/>
    <w:tmpl w:val="6F6B7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D77717D"/>
    <w:multiLevelType w:val="multilevel"/>
    <w:tmpl w:val="7D777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26"/>
    <w:rsid w:val="00F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2025-01-03T06:31:00Z</dcterms:created>
  <dc:creator>WPS_1694425388</dc:creator>
  <cp:lastModifiedBy>WPS_1694425388</cp:lastModifiedBy>
  <dcterms:modified xsi:type="dcterms:W3CDTF">2025-01-03T07:00:56Z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EF4471D66C5B4CA1907B6D03F494A7A7_11</vt:lpwstr>
  </property>
</Properties>
</file>