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2" w:name="git-version-control-document"/>
    <w:p>
      <w:pPr>
        <w:pStyle w:val="Heading1"/>
      </w:pPr>
      <w:r>
        <w:t xml:space="preserve">Git Version Control Document</w:t>
      </w:r>
    </w:p>
    <w:bookmarkStart w:id="9" w:name="game-tournament-platform-database"/>
    <w:p>
      <w:pPr>
        <w:pStyle w:val="Heading2"/>
      </w:pPr>
      <w:r>
        <w:t xml:space="preserve">Game Tournament Platform Database</w:t>
      </w:r>
    </w:p>
    <w:p>
      <w:pPr>
        <w:pStyle w:val="BlockText"/>
      </w:pPr>
      <w:r>
        <w:rPr>
          <w:b/>
          <w:bCs/>
        </w:rPr>
        <w:t xml:space="preserve">Course:</w:t>
      </w:r>
      <w:r>
        <w:t xml:space="preserve"> </w:t>
      </w:r>
      <w:r>
        <w:t xml:space="preserve">Database Systems Laboratory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Game Tournament Platform Database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game_tournament_db</w:t>
      </w:r>
      <w:r>
        <w:t xml:space="preserve"> </w:t>
      </w:r>
      <w:r>
        <w:t xml:space="preserve">(MySQL 8.0)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r>
        <w:t xml:space="preserve">GitHub â€”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b/>
          <w:bCs/>
        </w:rPr>
        <w:t xml:space="preserve">Schema:</w:t>
      </w:r>
      <w:r>
        <w:t xml:space="preserve"> </w:t>
      </w:r>
      <w:r>
        <w:t xml:space="preserve">16 tables, fully normalized to Third Normal Form (3NF)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54beaf6b7c173cfe2e76ed88e7f376987be7b82">
        <w:r>
          <w:rPr>
            <w:rStyle w:val="Hyperlink"/>
          </w:rPr>
          <w:t xml:space="preserve">Project Summary</w:t>
        </w:r>
      </w:hyperlink>
    </w:p>
    <w:p>
      <w:pPr>
        <w:pStyle w:val="Compact"/>
        <w:numPr>
          <w:ilvl w:val="0"/>
          <w:numId w:val="1001"/>
        </w:numPr>
      </w:pPr>
      <w:hyperlink w:anchor="X5a63f3b7a2a5bd81698d652360fe2ed7f81087f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Xce932f6baa9c734d52dcf58dbfca9e2f6eea3cd">
        <w:r>
          <w:rPr>
            <w:rStyle w:val="Hyperlink"/>
          </w:rPr>
          <w:t xml:space="preserve">Milestone Development Log</w:t>
        </w:r>
      </w:hyperlink>
    </w:p>
    <w:p>
      <w:pPr>
        <w:pStyle w:val="Compact"/>
        <w:numPr>
          <w:ilvl w:val="0"/>
          <w:numId w:val="1001"/>
        </w:numPr>
      </w:pPr>
      <w:hyperlink w:anchor="Xce93486d361ccdeff5ae77037a3a2e4c52c7d96">
        <w:r>
          <w:rPr>
            <w:rStyle w:val="Hyperlink"/>
          </w:rPr>
          <w:t xml:space="preserve">Git Commit Timeline</w:t>
        </w:r>
      </w:hyperlink>
    </w:p>
    <w:p>
      <w:pPr>
        <w:pStyle w:val="Compact"/>
        <w:numPr>
          <w:ilvl w:val="0"/>
          <w:numId w:val="1001"/>
        </w:numPr>
      </w:pPr>
      <w:hyperlink w:anchor="Xd7602b77e36ca0ec54fb46665faff46d6d3037f">
        <w:r>
          <w:rPr>
            <w:rStyle w:val="Hyperlink"/>
          </w:rPr>
          <w:t xml:space="preserve">Repository File Structure</w:t>
        </w:r>
      </w:hyperlink>
    </w:p>
    <w:p>
      <w:pPr>
        <w:pStyle w:val="Compact"/>
        <w:numPr>
          <w:ilvl w:val="0"/>
          <w:numId w:val="1001"/>
        </w:numPr>
      </w:pPr>
      <w:hyperlink w:anchor="X9bdb3520ce7fe7f510946b0d54f1f61d9b10451">
        <w:r>
          <w:rPr>
            <w:rStyle w:val="Hyperlink"/>
          </w:rPr>
          <w:t xml:space="preserve">Schema Overview</w:t>
        </w:r>
      </w:hyperlink>
    </w:p>
    <w:p>
      <w:pPr>
        <w:pStyle w:val="Compact"/>
        <w:numPr>
          <w:ilvl w:val="0"/>
          <w:numId w:val="1001"/>
        </w:numPr>
      </w:pPr>
      <w:hyperlink w:anchor="X7039804d3efffd5dca5d1dc441aa4a690395d1f">
        <w:r>
          <w:rPr>
            <w:rStyle w:val="Hyperlink"/>
          </w:rPr>
          <w:t xml:space="preserve">Key Design Decisions</w:t>
        </w:r>
      </w:hyperlink>
    </w:p>
    <w:p>
      <w:pPr>
        <w:pStyle w:val="Compact"/>
        <w:numPr>
          <w:ilvl w:val="0"/>
          <w:numId w:val="1001"/>
        </w:numPr>
      </w:pPr>
      <w:hyperlink w:anchor="X4a36e1aeef3ae1ee1d4995f403e249d804eee63">
        <w:r>
          <w:rPr>
            <w:rStyle w:val="Hyperlink"/>
          </w:rPr>
          <w:t xml:space="preserve">Known Issues Resolved</w:t>
        </w:r>
      </w:hyperlink>
    </w:p>
    <w:p>
      <w:pPr>
        <w:pStyle w:val="Compact"/>
        <w:numPr>
          <w:ilvl w:val="0"/>
          <w:numId w:val="1001"/>
        </w:numPr>
      </w:pPr>
      <w:hyperlink w:anchor="X9576ce86133716eb4c7fc9011493472987434d3">
        <w:r>
          <w:rPr>
            <w:rStyle w:val="Hyperlink"/>
          </w:rPr>
          <w:t xml:space="preserve">Validation Results</w:t>
        </w:r>
      </w:hyperlink>
    </w:p>
    <w:p>
      <w:pPr>
        <w:pStyle w:val="Compact"/>
        <w:numPr>
          <w:ilvl w:val="0"/>
          <w:numId w:val="1001"/>
        </w:numPr>
      </w:pPr>
      <w:hyperlink w:anchor="X6964e9adde4a37e7f76e413eede720af7b1678e">
        <w:r>
          <w:rPr>
            <w:rStyle w:val="Hyperlink"/>
          </w:rPr>
          <w:t xml:space="preserve">How to Run the Project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project-summary"/>
    <w:p>
      <w:pPr>
        <w:pStyle w:val="Heading2"/>
      </w:pPr>
      <w:r>
        <w:t xml:space="preserve">1. Project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Game Tournament Platform Database</w:t>
      </w:r>
      <w:r>
        <w:t xml:space="preserve"> </w:t>
      </w:r>
      <w:r>
        <w:t xml:space="preserve">backs an online platform for organizing and</w:t>
      </w:r>
      <w:r>
        <w:t xml:space="preserve"> </w:t>
      </w:r>
      <w:r>
        <w:t xml:space="preserve">playing competitive strategy and board game tournaments. The system manages player</w:t>
      </w:r>
      <w:r>
        <w:t xml:space="preserve"> </w:t>
      </w:r>
      <w:r>
        <w:t xml:space="preserve">accounts, game definitions, individual matches and their moves, tournament structures</w:t>
      </w:r>
      <w:r>
        <w:t xml:space="preserve"> </w:t>
      </w:r>
      <w:r>
        <w:t xml:space="preserve">and brackets, social features (friends, groups, chat, messaging, notifications), and a</w:t>
      </w:r>
      <w:r>
        <w:t xml:space="preserve"> </w:t>
      </w:r>
      <w:r>
        <w:t xml:space="preserve">leaderboard for ranking.</w:t>
      </w:r>
    </w:p>
    <w:p>
      <w:pPr>
        <w:pStyle w:val="BodyText"/>
      </w:pPr>
      <w:r>
        <w:t xml:space="preserve">The project was developed across</w:t>
      </w:r>
      <w:r>
        <w:t xml:space="preserve"> </w:t>
      </w:r>
      <w:r>
        <w:rPr>
          <w:b/>
          <w:bCs/>
        </w:rPr>
        <w:t xml:space="preserve">five milestones</w:t>
      </w:r>
      <w:r>
        <w:t xml:space="preserve">, evolving from an initial</w:t>
      </w:r>
      <w:r>
        <w:t xml:space="preserve"> </w:t>
      </w:r>
      <w:r>
        <w:t xml:space="preserve">requirements document and a 14-table draft design into a fully normalized</w:t>
      </w:r>
      <w:r>
        <w:t xml:space="preserve"> </w:t>
      </w:r>
      <w:r>
        <w:rPr>
          <w:b/>
          <w:bCs/>
        </w:rPr>
        <w:t xml:space="preserve">16-table</w:t>
      </w:r>
      <w:r>
        <w:rPr>
          <w:b/>
          <w:bCs/>
        </w:rPr>
        <w:t xml:space="preserve"> </w:t>
      </w:r>
      <w:r>
        <w:rPr>
          <w:b/>
          <w:bCs/>
        </w:rPr>
        <w:t xml:space="preserve">schema in 3NF</w:t>
      </w:r>
      <w:r>
        <w:t xml:space="preserve">, complete with a synthetic dataset, full DDL (constraints, indexes,</w:t>
      </w:r>
      <w:r>
        <w:t xml:space="preserve"> </w:t>
      </w:r>
      <w:r>
        <w:t xml:space="preserve">triggers, views, stored procedures), DML population scripts, and a single</w:t>
      </w:r>
      <w:r>
        <w:t xml:space="preserve"> </w:t>
      </w:r>
      <w:r>
        <w:rPr>
          <w:b/>
          <w:bCs/>
        </w:rPr>
        <w:t xml:space="preserve">exam-ready master script</w:t>
      </w:r>
      <w:r>
        <w:t xml:space="preserve"> </w:t>
      </w:r>
      <w:r>
        <w:t xml:space="preserve">that builds and validates the entire database in one run.</w:t>
      </w:r>
    </w:p>
    <w:p>
      <w:pPr>
        <w:pStyle w:val="BodyText"/>
      </w:pPr>
      <w:r>
        <w:t xml:space="preserve">All source code, schema scripts, datasets, and documentation are version-controlled in a</w:t>
      </w:r>
      <w:r>
        <w:t xml:space="preserve"> </w:t>
      </w:r>
      <w:r>
        <w:t xml:space="preserve">single Git repository on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branch. This document records the development history,</w:t>
      </w:r>
      <w:r>
        <w:t xml:space="preserve"> </w:t>
      </w:r>
      <w:r>
        <w:t xml:space="preserve">design rationale, and the final verified state of the project.</w:t>
      </w:r>
    </w:p>
    <w:p>
      <w:r>
        <w:pict>
          <v:rect style="width:0;height:1.5pt" o:hralign="center" o:hrstd="t" o:hr="t"/>
        </w:pict>
      </w:r>
    </w:p>
    <w:bookmarkEnd w:id="11"/>
    <w:bookmarkStart w:id="12" w:name="technology-stack"/>
    <w:p>
      <w:pPr>
        <w:pStyle w:val="Heading2"/>
      </w:pPr>
      <w:r>
        <w:t xml:space="preserve">2.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 8.0 (</w:t>
            </w:r>
            <w:r>
              <w:rPr>
                <w:rStyle w:val="VerbatimChar"/>
              </w:rPr>
              <w:t xml:space="preserve">utf8mb4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utf8mb4_0900_ai_ci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Schema design</w:t>
            </w:r>
          </w:p>
        </w:tc>
        <w:tc>
          <w:tcPr/>
          <w:p>
            <w:pPr>
              <w:pStyle w:val="Compact"/>
            </w:pPr>
            <w:r>
              <w:t xml:space="preserve">Normalized to 3NF â€” 16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Server-side logic</w:t>
            </w:r>
          </w:p>
        </w:tc>
        <w:tc>
          <w:tcPr/>
          <w:p>
            <w:pPr>
              <w:pStyle w:val="Compact"/>
            </w:pPr>
            <w:r>
              <w:t xml:space="preserve">Stored procedures (11), triggers (14), views (12) in</w:t>
            </w:r>
            <w:r>
              <w:t xml:space="preserve"> </w:t>
            </w:r>
            <w:r>
              <w:rPr>
                <w:rStyle w:val="VerbatimChar"/>
              </w:rPr>
              <w:t xml:space="preserve">master.sql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loading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</w:t>
            </w:r>
            <w:r>
              <w:t xml:space="preserve"> </w:t>
            </w:r>
            <w:r>
              <w:t xml:space="preserve">scripts and</w:t>
            </w:r>
            <w:r>
              <w:t xml:space="preserve"> </w:t>
            </w:r>
            <w:r>
              <w:rPr>
                <w:rStyle w:val="VerbatimChar"/>
              </w:rPr>
              <w:t xml:space="preserve">LOAD DATA INFILE</w:t>
            </w:r>
            <w:r>
              <w:t xml:space="preserve"> </w:t>
            </w:r>
            <w:r>
              <w:t xml:space="preserve">(CSV source of truth)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(companion app)</w:t>
            </w:r>
          </w:p>
        </w:tc>
        <w:tc>
          <w:tcPr/>
          <w:p>
            <w:pPr>
              <w:pStyle w:val="Compact"/>
            </w:pPr>
            <w:r>
              <w:t xml:space="preserve">React + TypeScript, Vite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Realtime / backend services</w:t>
            </w:r>
          </w:p>
        </w:tc>
        <w:tc>
          <w:tcPr/>
          <w:p>
            <w:pPr>
              <w:pStyle w:val="Compact"/>
            </w:pPr>
            <w:r>
              <w:t xml:space="preserve">Firebase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 + GitHub (branch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MySQL Workbench, VS Code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9" w:name="milestone-development-log"/>
    <w:p>
      <w:pPr>
        <w:pStyle w:val="Heading2"/>
      </w:pPr>
      <w:r>
        <w:t xml:space="preserve">3. Milestone Development Log</w:t>
      </w:r>
    </w:p>
    <w:bookmarkStart w:id="13" w:name="X7c13c4584b70f9c1e770e077a9cf1401618aad3"/>
    <w:p>
      <w:pPr>
        <w:pStyle w:val="Heading3"/>
      </w:pPr>
      <w:r>
        <w:t xml:space="preserve">Milestone 1 â€” Requirements &amp; Initial Design</w:t>
      </w:r>
    </w:p>
    <w:p>
      <w:pPr>
        <w:pStyle w:val="Compact"/>
        <w:numPr>
          <w:ilvl w:val="0"/>
          <w:numId w:val="1002"/>
        </w:numPr>
      </w:pPr>
      <w:r>
        <w:t xml:space="preserve">Defined project scope: an online tournament platform for strategy and board games.</w:t>
      </w:r>
    </w:p>
    <w:p>
      <w:pPr>
        <w:pStyle w:val="Compact"/>
        <w:numPr>
          <w:ilvl w:val="0"/>
          <w:numId w:val="1002"/>
        </w:numPr>
      </w:pPr>
      <w:r>
        <w:t xml:space="preserve">Authored the</w:t>
      </w:r>
      <w:r>
        <w:t xml:space="preserve"> </w:t>
      </w:r>
      <w:r>
        <w:rPr>
          <w:b/>
          <w:bCs/>
        </w:rPr>
        <w:t xml:space="preserve">requirements document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initial Entity Relationship Diagram (ERD)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Produced a first</w:t>
      </w:r>
      <w:r>
        <w:t xml:space="preserve"> </w:t>
      </w:r>
      <w:r>
        <w:rPr>
          <w:b/>
          <w:bCs/>
        </w:rPr>
        <w:t xml:space="preserve">14-table design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Known limitations of this draft (later corrected in M2):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GAME</w:t>
      </w:r>
      <w:r>
        <w:t xml:space="preserve"> </w:t>
      </w:r>
      <w:r>
        <w:t xml:space="preserve">table hardcoded</w:t>
      </w:r>
      <w:r>
        <w:t xml:space="preserve"> </w:t>
      </w:r>
      <w:r>
        <w:rPr>
          <w:rStyle w:val="VerbatimChar"/>
        </w:rPr>
        <w:t xml:space="preserve">P1_ID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P2_ID</w:t>
      </w:r>
      <w:r>
        <w:t xml:space="preserve"> </w:t>
      </w:r>
      <w:r>
        <w:t xml:space="preserve">columns (limited to two players).</w:t>
      </w:r>
    </w:p>
    <w:p>
      <w:pPr>
        <w:pStyle w:val="Compact"/>
        <w:numPr>
          <w:ilvl w:val="1"/>
          <w:numId w:val="1003"/>
        </w:numPr>
      </w:pPr>
      <w:r>
        <w:t xml:space="preserve">Moves were stored as a single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column (violating 1NF).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files:</w:t>
      </w:r>
      <w:r>
        <w:t xml:space="preserve"> </w:t>
      </w:r>
      <w:r>
        <w:rPr>
          <w:rStyle w:val="VerbatimChar"/>
        </w:rPr>
        <w:t xml:space="preserve">milestone 1/Requirements.docx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milestone 1/main_design.md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milestone 1/mysql_setup.sql</w:t>
      </w:r>
      <w:r>
        <w:t xml:space="preserve"> </w:t>
      </w:r>
      <w:r>
        <w:t xml:space="preserve">(14-table INSERT-based setup),</w:t>
      </w:r>
      <w:r>
        <w:t xml:space="preserve"> </w:t>
      </w:r>
      <w:r>
        <w:rPr>
          <w:rStyle w:val="VerbatimChar"/>
        </w:rPr>
        <w:t xml:space="preserve">milestone 1/complete_setup_csv.sql</w:t>
      </w:r>
      <w:r>
        <w:t xml:space="preserve"> </w:t>
      </w:r>
      <w:r>
        <w:t xml:space="preserve">(16-table CSV-based setup).</w:t>
      </w:r>
    </w:p>
    <w:bookmarkEnd w:id="13"/>
    <w:bookmarkStart w:id="14" w:name="milestone-2-â-normalization-2nf-â-3nf"/>
    <w:p>
      <w:pPr>
        <w:pStyle w:val="Heading3"/>
      </w:pPr>
      <w:r>
        <w:t xml:space="preserve">Milestone 2 â€” Normalization (2NF â†’ 3NF)</w:t>
      </w:r>
    </w:p>
    <w:p>
      <w:pPr>
        <w:pStyle w:val="Compact"/>
        <w:numPr>
          <w:ilvl w:val="0"/>
          <w:numId w:val="1004"/>
        </w:numPr>
      </w:pPr>
      <w:r>
        <w:t xml:space="preserve">Applied</w:t>
      </w:r>
      <w:r>
        <w:t xml:space="preserve"> </w:t>
      </w:r>
      <w:r>
        <w:rPr>
          <w:b/>
          <w:bCs/>
        </w:rPr>
        <w:t xml:space="preserve">Second Normal Form (2NF):</w:t>
      </w:r>
      <w:r>
        <w:t xml:space="preserve"> </w:t>
      </w:r>
      <w:r>
        <w:t xml:space="preserve">removed partial dependencies on composite keys.</w:t>
      </w:r>
    </w:p>
    <w:p>
      <w:pPr>
        <w:pStyle w:val="Compact"/>
        <w:numPr>
          <w:ilvl w:val="0"/>
          <w:numId w:val="1004"/>
        </w:numPr>
      </w:pPr>
      <w:r>
        <w:t xml:space="preserve">Applied</w:t>
      </w:r>
      <w:r>
        <w:t xml:space="preserve"> </w:t>
      </w:r>
      <w:r>
        <w:rPr>
          <w:b/>
          <w:bCs/>
        </w:rPr>
        <w:t xml:space="preserve">Third Normal Form (3NF):</w:t>
      </w:r>
      <w:r>
        <w:t xml:space="preserve"> </w:t>
      </w:r>
      <w:r>
        <w:t xml:space="preserve">removed transitive dependencies.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Redesign decisions:</w:t>
      </w:r>
    </w:p>
    <w:p>
      <w:pPr>
        <w:pStyle w:val="Compact"/>
        <w:numPr>
          <w:ilvl w:val="1"/>
          <w:numId w:val="1005"/>
        </w:numPr>
      </w:pPr>
      <w:r>
        <w:t xml:space="preserve">Replaced hardcoded</w:t>
      </w:r>
      <w:r>
        <w:t xml:space="preserve"> </w:t>
      </w:r>
      <w:r>
        <w:rPr>
          <w:rStyle w:val="VerbatimChar"/>
        </w:rPr>
        <w:t xml:space="preserve">P1_ID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P2_ID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  <w:b/>
          <w:bCs/>
        </w:rPr>
        <w:t xml:space="preserve">game_player</w:t>
      </w:r>
      <w:r>
        <w:rPr>
          <w:b/>
          <w:bCs/>
        </w:rPr>
        <w:t xml:space="preserve"> </w:t>
      </w:r>
      <w:r>
        <w:rPr>
          <w:b/>
          <w:bCs/>
        </w:rPr>
        <w:t xml:space="preserve">junction table</w:t>
      </w:r>
      <w:r>
        <w:t xml:space="preserve">,</w:t>
      </w:r>
      <w:r>
        <w:t xml:space="preserve"> </w:t>
      </w:r>
      <w:r>
        <w:t xml:space="preserve">enabling a flexible N-player count per game.</w:t>
      </w:r>
    </w:p>
    <w:p>
      <w:pPr>
        <w:pStyle w:val="Compact"/>
        <w:numPr>
          <w:ilvl w:val="1"/>
          <w:numId w:val="1005"/>
        </w:numPr>
      </w:pPr>
      <w:r>
        <w:t xml:space="preserve">Replaced the</w:t>
      </w:r>
      <w:r>
        <w:t xml:space="preserve"> </w:t>
      </w:r>
      <w:r>
        <w:rPr>
          <w:rStyle w:val="VerbatimChar"/>
        </w:rPr>
        <w:t xml:space="preserve">moves TEXT</w:t>
      </w:r>
      <w:r>
        <w:t xml:space="preserve"> </w:t>
      </w:r>
      <w:r>
        <w:t xml:space="preserve">column with the</w:t>
      </w:r>
      <w:r>
        <w:t xml:space="preserve"> </w:t>
      </w:r>
      <w:r>
        <w:rPr>
          <w:rStyle w:val="VerbatimChar"/>
          <w:b/>
          <w:bCs/>
        </w:rPr>
        <w:t xml:space="preserve">game_move</w:t>
      </w:r>
      <w:r>
        <w:rPr>
          <w:b/>
          <w:bCs/>
        </w:rPr>
        <w:t xml:space="preserve"> </w:t>
      </w:r>
      <w:r>
        <w:rPr>
          <w:b/>
          <w:bCs/>
        </w:rPr>
        <w:t xml:space="preserve">table</w:t>
      </w:r>
      <w:r>
        <w:t xml:space="preserve"> </w:t>
      </w:r>
      <w:r>
        <w:t xml:space="preserve">â€” one move per row</w:t>
      </w:r>
      <w:r>
        <w:t xml:space="preserve"> </w:t>
      </w:r>
      <w:r>
        <w:t xml:space="preserve">(1NF compliance, fully queryable move history).</w:t>
      </w:r>
    </w:p>
    <w:p>
      <w:pPr>
        <w:pStyle w:val="Compact"/>
        <w:numPr>
          <w:ilvl w:val="0"/>
          <w:numId w:val="1004"/>
        </w:numPr>
      </w:pPr>
      <w:r>
        <w:t xml:space="preserve">Produced the normalized ERD and a written justification of every normalization step.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files:</w:t>
      </w:r>
      <w:r>
        <w:t xml:space="preserve"> </w:t>
      </w:r>
      <w:r>
        <w:rPr>
          <w:rStyle w:val="VerbatimChar"/>
        </w:rPr>
        <w:t xml:space="preserve">milestone 2/3NF_ERD_Table_Justification.md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milestone 2/final_normalized_erd.png</w:t>
      </w:r>
      <w:r>
        <w:t xml:space="preserve">.</w:t>
      </w:r>
    </w:p>
    <w:bookmarkEnd w:id="14"/>
    <w:bookmarkStart w:id="15" w:name="milestone-3-â-dataset-preprocessing"/>
    <w:p>
      <w:pPr>
        <w:pStyle w:val="Heading3"/>
      </w:pPr>
      <w:r>
        <w:t xml:space="preserve">Milestone 3 â€” Dataset Preprocessing</w:t>
      </w:r>
    </w:p>
    <w:p>
      <w:pPr>
        <w:pStyle w:val="Compact"/>
        <w:numPr>
          <w:ilvl w:val="0"/>
          <w:numId w:val="1006"/>
        </w:numPr>
      </w:pPr>
      <w:r>
        <w:t xml:space="preserve">Generated a</w:t>
      </w:r>
      <w:r>
        <w:t xml:space="preserve"> </w:t>
      </w:r>
      <w:r>
        <w:rPr>
          <w:b/>
          <w:bCs/>
        </w:rPr>
        <w:t xml:space="preserve">synthetic dataset</w:t>
      </w:r>
      <w:r>
        <w:t xml:space="preserve"> </w:t>
      </w:r>
      <w:r>
        <w:t xml:space="preserve">covering all 16 tables:</w:t>
      </w:r>
      <w:r>
        <w:t xml:space="preserve"> </w:t>
      </w:r>
      <w:r>
        <w:t xml:space="preserve">100 players, 50 game types, 50 structures, 60 tournaments, 100 participants,</w:t>
      </w:r>
      <w:r>
        <w:t xml:space="preserve"> </w:t>
      </w:r>
      <w:r>
        <w:t xml:space="preserve">50 games, 100 game_player, 100 game_move, 100 game_history, 50 groups,</w:t>
      </w:r>
      <w:r>
        <w:t xml:space="preserve"> </w:t>
      </w:r>
      <w:r>
        <w:t xml:space="preserve">100 group_list, 80 friends, 100 leaderboard, 100 notification, 50 chat, 100 message.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Validated</w:t>
      </w:r>
      <w:r>
        <w:t xml:space="preserve"> </w:t>
      </w:r>
      <w:r>
        <w:t xml:space="preserve">the dataset for referential integrity, absence of NULL violations, and</w:t>
      </w:r>
      <w:r>
        <w:t xml:space="preserve"> </w:t>
      </w:r>
      <w:r>
        <w:t xml:space="preserve">absence of orphan (dangling foreign key) records.</w:t>
      </w:r>
    </w:p>
    <w:p>
      <w:pPr>
        <w:pStyle w:val="Compact"/>
        <w:numPr>
          <w:ilvl w:val="0"/>
          <w:numId w:val="1006"/>
        </w:numPr>
      </w:pPr>
      <w:r>
        <w:t xml:space="preserve">Produced</w:t>
      </w:r>
      <w:r>
        <w:t xml:space="preserve"> </w:t>
      </w:r>
      <w:r>
        <w:rPr>
          <w:b/>
          <w:bCs/>
        </w:rPr>
        <w:t xml:space="preserve">16 CSV files</w:t>
      </w:r>
      <w:r>
        <w:t xml:space="preserve"> </w:t>
      </w:r>
      <w:r>
        <w:t xml:space="preserve">plus a validation report.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 files:</w:t>
      </w:r>
      <w:r>
        <w:t xml:space="preserve"> </w:t>
      </w:r>
      <w:r>
        <w:rPr>
          <w:rStyle w:val="VerbatimChar"/>
        </w:rPr>
        <w:t xml:space="preserve">milestone 3/milestone3_dataset_preprocessing/</w:t>
      </w:r>
      <w:r>
        <w:t xml:space="preserve"> </w:t>
      </w:r>
      <w:r>
        <w:t xml:space="preserve">(16 CSVs +</w:t>
      </w:r>
      <w:r>
        <w:t xml:space="preserve"> </w:t>
      </w:r>
      <w:r>
        <w:rPr>
          <w:rStyle w:val="VerbatimChar"/>
        </w:rPr>
        <w:t xml:space="preserve">VALIDATION_REPORT.md</w:t>
      </w:r>
      <w:r>
        <w:t xml:space="preserve">).</w:t>
      </w:r>
    </w:p>
    <w:bookmarkEnd w:id="15"/>
    <w:bookmarkStart w:id="16" w:name="milestone-4-â-database-ddl"/>
    <w:p>
      <w:pPr>
        <w:pStyle w:val="Heading3"/>
      </w:pPr>
      <w:r>
        <w:t xml:space="preserve">Milestone 4 â€” Database DDL</w:t>
      </w:r>
    </w:p>
    <w:p>
      <w:pPr>
        <w:pStyle w:val="Compact"/>
        <w:numPr>
          <w:ilvl w:val="0"/>
          <w:numId w:val="1007"/>
        </w:numPr>
      </w:pPr>
      <w:r>
        <w:t xml:space="preserve">Authored the full</w:t>
      </w:r>
      <w:r>
        <w:t xml:space="preserve"> </w:t>
      </w:r>
      <w:r>
        <w:rPr>
          <w:b/>
          <w:bCs/>
        </w:rPr>
        <w:t xml:space="preserve">16-table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CREATE TABLE</w:t>
      </w:r>
      <w:r>
        <w:rPr>
          <w:b/>
          <w:bCs/>
        </w:rPr>
        <w:t xml:space="preserve"> </w:t>
      </w:r>
      <w:r>
        <w:rPr>
          <w:b/>
          <w:bCs/>
        </w:rPr>
        <w:t xml:space="preserve">script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named constraints</w:t>
      </w:r>
      <w:r>
        <w:t xml:space="preserve"> </w:t>
      </w:r>
      <w:r>
        <w:t xml:space="preserve">(primary keys, foreign keys, unique keys, check constraints where permitted).</w:t>
      </w:r>
    </w:p>
    <w:p>
      <w:pPr>
        <w:pStyle w:val="Compact"/>
        <w:numPr>
          <w:ilvl w:val="0"/>
          <w:numId w:val="1007"/>
        </w:numPr>
      </w:pPr>
      <w:r>
        <w:t xml:space="preserve">Added</w:t>
      </w:r>
      <w:r>
        <w:t xml:space="preserve"> </w:t>
      </w:r>
      <w:r>
        <w:rPr>
          <w:b/>
          <w:bCs/>
        </w:rPr>
        <w:t xml:space="preserve">indexes</w:t>
      </w:r>
      <w:r>
        <w:t xml:space="preserve"> </w:t>
      </w:r>
      <w:r>
        <w:t xml:space="preserve">on all foreign-key columns and frequently queried columns.</w:t>
      </w:r>
    </w:p>
    <w:p>
      <w:pPr>
        <w:pStyle w:val="Compact"/>
        <w:numPr>
          <w:ilvl w:val="0"/>
          <w:numId w:val="1007"/>
        </w:numPr>
      </w:pPr>
      <w:r>
        <w:t xml:space="preserve">Implemented server-side logic. The advanced SQL modules under</w:t>
      </w:r>
      <w:r>
        <w:t xml:space="preserve"> </w:t>
      </w:r>
      <w:r>
        <w:rPr>
          <w:rStyle w:val="VerbatimChar"/>
        </w:rPr>
        <w:t xml:space="preserve">new folder/sql/ddl/</w:t>
      </w:r>
      <w:r>
        <w:t xml:space="preserve"> </w:t>
      </w:r>
      <w:r>
        <w:t xml:space="preserve">define</w:t>
      </w:r>
      <w:r>
        <w:t xml:space="preserve"> </w:t>
      </w:r>
      <w:r>
        <w:rPr>
          <w:b/>
          <w:bCs/>
        </w:rPr>
        <w:t xml:space="preserve">12 stored procedures</w:t>
      </w:r>
      <w:r>
        <w:t xml:space="preserve">,</w:t>
      </w:r>
      <w:r>
        <w:t xml:space="preserve"> </w:t>
      </w:r>
      <w:r>
        <w:rPr>
          <w:b/>
          <w:bCs/>
        </w:rPr>
        <w:t xml:space="preserve">18 triggers</w:t>
      </w:r>
      <w:r>
        <w:t xml:space="preserve">, and</w:t>
      </w:r>
      <w:r>
        <w:t xml:space="preserve"> </w:t>
      </w:r>
      <w:r>
        <w:rPr>
          <w:b/>
          <w:bCs/>
        </w:rPr>
        <w:t xml:space="preserve">17 views</w:t>
      </w:r>
      <w:r>
        <w:t xml:space="preserve">; the viva</w:t>
      </w:r>
      <w:r>
        <w:t xml:space="preserve"> </w:t>
      </w:r>
      <w:r>
        <w:rPr>
          <w:rStyle w:val="VerbatimChar"/>
        </w:rPr>
        <w:t xml:space="preserve">master.sql</w:t>
      </w:r>
      <w:r>
        <w:t xml:space="preserve"> </w:t>
      </w:r>
      <w:r>
        <w:t xml:space="preserve">consolidates a curated, self-contained subset of</w:t>
      </w:r>
      <w:r>
        <w:t xml:space="preserve"> </w:t>
      </w:r>
      <w:r>
        <w:rPr>
          <w:b/>
          <w:bCs/>
        </w:rPr>
        <w:t xml:space="preserve">11 procedures</w:t>
      </w:r>
      <w:r>
        <w:t xml:space="preserve">,</w:t>
      </w:r>
      <w:r>
        <w:t xml:space="preserve"> </w:t>
      </w:r>
      <w:r>
        <w:rPr>
          <w:b/>
          <w:bCs/>
        </w:rPr>
        <w:t xml:space="preserve">14 triggers</w:t>
      </w:r>
      <w:r>
        <w:t xml:space="preserve">, and</w:t>
      </w:r>
      <w:r>
        <w:t xml:space="preserve"> </w:t>
      </w:r>
      <w:r>
        <w:rPr>
          <w:b/>
          <w:bCs/>
        </w:rPr>
        <w:t xml:space="preserve">12 views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Key file:</w:t>
      </w:r>
      <w:r>
        <w:t xml:space="preserve"> </w:t>
      </w:r>
      <w:r>
        <w:rPr>
          <w:rStyle w:val="VerbatimChar"/>
        </w:rPr>
        <w:t xml:space="preserve">milestone 4/milestone4_database_setup_ddl/milestone4_ddl.sql</w:t>
      </w:r>
      <w:r>
        <w:t xml:space="preserve">.</w:t>
      </w:r>
    </w:p>
    <w:bookmarkEnd w:id="16"/>
    <w:bookmarkStart w:id="17" w:name="milestone-5-â-data-population-dml"/>
    <w:p>
      <w:pPr>
        <w:pStyle w:val="Heading3"/>
      </w:pPr>
      <w:r>
        <w:t xml:space="preserve">Milestone 5 â€” Data Population (DML)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INSERT</w:t>
      </w:r>
      <w:r>
        <w:t xml:space="preserve">-based population script for all 16 tables.</w:t>
      </w:r>
    </w:p>
    <w:p>
      <w:pPr>
        <w:pStyle w:val="Compact"/>
        <w:numPr>
          <w:ilvl w:val="0"/>
          <w:numId w:val="1008"/>
        </w:numPr>
      </w:pPr>
      <w:r>
        <w:t xml:space="preserve">Demonstration of</w:t>
      </w:r>
      <w:r>
        <w:t xml:space="preserve"> </w:t>
      </w:r>
      <w:r>
        <w:rPr>
          <w:rStyle w:val="VerbatimChar"/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DELETE</w:t>
      </w:r>
      <w:r>
        <w:t xml:space="preserve"> </w:t>
      </w:r>
      <w:r>
        <w:t xml:space="preserve">operations.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Validation queries:</w:t>
      </w:r>
      <w:r>
        <w:t xml:space="preserve"> </w:t>
      </w:r>
      <w:r>
        <w:t xml:space="preserve">row counts, NULL checks, foreign-key orphan checks.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rStyle w:val="VerbatimChar"/>
          <w:b/>
          <w:bCs/>
        </w:rPr>
        <w:t xml:space="preserve">LOAD DATA INFILE</w:t>
      </w:r>
      <w:r>
        <w:rPr>
          <w:b/>
          <w:bCs/>
        </w:rPr>
        <w:t xml:space="preserve"> </w:t>
      </w:r>
      <w:r>
        <w:rPr>
          <w:b/>
          <w:bCs/>
        </w:rPr>
        <w:t xml:space="preserve">template</w:t>
      </w:r>
      <w:r>
        <w:t xml:space="preserve"> </w:t>
      </w:r>
      <w:r>
        <w:t xml:space="preserve">as a CSV-based population alternative.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Key files:</w:t>
      </w:r>
      <w:r>
        <w:t xml:space="preserve"> </w:t>
      </w:r>
      <w:r>
        <w:rPr>
          <w:rStyle w:val="VerbatimChar"/>
        </w:rPr>
        <w:t xml:space="preserve">milestone 5/milestone5_data_population_dml/</w:t>
      </w:r>
      <w:r>
        <w:t xml:space="preserve"> </w:t>
      </w:r>
      <w:r>
        <w:t xml:space="preserve">(</w:t>
      </w:r>
      <w:r>
        <w:rPr>
          <w:rStyle w:val="VerbatimChar"/>
        </w:rPr>
        <w:t xml:space="preserve">01_insert_data.sql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02_update_delete_demo.sql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03_validation_queries.sql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04_validation_output_commented.sql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optional_load_data_infile_template.sql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csv/</w:t>
      </w:r>
      <w:r>
        <w:t xml:space="preserve"> </w:t>
      </w:r>
      <w:r>
        <w:t xml:space="preserve">folder holding the 16 source-of-truth CSV files).</w:t>
      </w:r>
    </w:p>
    <w:bookmarkEnd w:id="17"/>
    <w:bookmarkStart w:id="18" w:name="viva-preparation-â-final-package"/>
    <w:p>
      <w:pPr>
        <w:pStyle w:val="Heading3"/>
      </w:pPr>
      <w:r>
        <w:t xml:space="preserve">Viva Preparation â€” Final Package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viva/master.sql</w:t>
      </w:r>
      <w:r>
        <w:t xml:space="preserve"> </w:t>
      </w:r>
      <w:r>
        <w:t xml:space="preserve">â€” a single combined script that runs top to bottom in MySQL</w:t>
      </w:r>
      <w:r>
        <w:t xml:space="preserve"> </w:t>
      </w:r>
      <w:r>
        <w:t xml:space="preserve">Workbench and performs, in order:</w:t>
      </w:r>
    </w:p>
    <w:p>
      <w:pPr>
        <w:pStyle w:val="Compact"/>
        <w:numPr>
          <w:ilvl w:val="1"/>
          <w:numId w:val="1010"/>
        </w:numPr>
      </w:pPr>
      <w:r>
        <w:t xml:space="preserve">Database creation</w:t>
      </w:r>
    </w:p>
    <w:p>
      <w:pPr>
        <w:pStyle w:val="Compact"/>
        <w:numPr>
          <w:ilvl w:val="1"/>
          <w:numId w:val="1010"/>
        </w:numPr>
      </w:pPr>
      <w:r>
        <w:t xml:space="preserve">Drop tables (reverse FK order)</w:t>
      </w:r>
    </w:p>
    <w:p>
      <w:pPr>
        <w:pStyle w:val="Compact"/>
        <w:numPr>
          <w:ilvl w:val="1"/>
          <w:numId w:val="1010"/>
        </w:numPr>
      </w:pPr>
      <w:r>
        <w:t xml:space="preserve">Create tables (16 tables)</w:t>
      </w:r>
    </w:p>
    <w:p>
      <w:pPr>
        <w:pStyle w:val="Compact"/>
        <w:numPr>
          <w:ilvl w:val="1"/>
          <w:numId w:val="1010"/>
        </w:numPr>
      </w:pPr>
      <w:r>
        <w:t xml:space="preserve">Indexes</w:t>
      </w:r>
    </w:p>
    <w:p>
      <w:pPr>
        <w:pStyle w:val="Compact"/>
        <w:numPr>
          <w:ilvl w:val="1"/>
          <w:numId w:val="1010"/>
        </w:numPr>
      </w:pPr>
      <w:r>
        <w:t xml:space="preserve">Load data (</w:t>
      </w:r>
      <w:r>
        <w:rPr>
          <w:rStyle w:val="VerbatimChar"/>
        </w:rPr>
        <w:t xml:space="preserve">LOAD DATA INFILE</w:t>
      </w:r>
      <w:r>
        <w:t xml:space="preserve"> </w:t>
      </w:r>
      <w:r>
        <w:t xml:space="preserve">from the MySQL Uploads folder)</w:t>
      </w:r>
    </w:p>
    <w:p>
      <w:pPr>
        <w:pStyle w:val="Compact"/>
        <w:numPr>
          <w:ilvl w:val="1"/>
          <w:numId w:val="1010"/>
        </w:numPr>
      </w:pPr>
      <w:r>
        <w:t xml:space="preserve">Triggers (14 â€” data integrity)</w:t>
      </w:r>
    </w:p>
    <w:p>
      <w:pPr>
        <w:pStyle w:val="Compact"/>
        <w:numPr>
          <w:ilvl w:val="1"/>
          <w:numId w:val="1010"/>
        </w:numPr>
      </w:pPr>
      <w:r>
        <w:t xml:space="preserve">Views (12 â€” reports &amp; analytics)</w:t>
      </w:r>
    </w:p>
    <w:p>
      <w:pPr>
        <w:pStyle w:val="Compact"/>
        <w:numPr>
          <w:ilvl w:val="1"/>
          <w:numId w:val="1010"/>
        </w:numPr>
      </w:pPr>
      <w:r>
        <w:t xml:space="preserve">Stored procedures (11 â€” business logic)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UPDATE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demo</w:t>
      </w:r>
    </w:p>
    <w:p>
      <w:pPr>
        <w:pStyle w:val="Compact"/>
        <w:numPr>
          <w:ilvl w:val="1"/>
          <w:numId w:val="1010"/>
        </w:numPr>
      </w:pPr>
      <w:r>
        <w:t xml:space="preserve">Validation queries (row counts, NULL checks, FK integrity)</w:t>
      </w:r>
    </w:p>
    <w:p>
      <w:pPr>
        <w:pStyle w:val="Compact"/>
        <w:numPr>
          <w:ilvl w:val="1"/>
          <w:numId w:val="1010"/>
        </w:numPr>
      </w:pPr>
      <w:r>
        <w:t xml:space="preserve">Sample queries (player, tournament, game, social, chat)</w:t>
      </w:r>
    </w:p>
    <w:p>
      <w:pPr>
        <w:pStyle w:val="Compact"/>
        <w:numPr>
          <w:ilvl w:val="1"/>
          <w:numId w:val="1010"/>
        </w:numPr>
      </w:pPr>
      <w:r>
        <w:t xml:space="preserve">Business analytics (advanced reporting)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viva/erd.md</w:t>
      </w:r>
      <w:r>
        <w:t xml:space="preserve"> </w:t>
      </w:r>
      <w:r>
        <w:t xml:space="preserve">â€” a Mermaid ERD of all 16 tables, with attributes and relationships.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the master script ran end to end successfully â€” all 16 tables loaded,</w:t>
      </w:r>
      <w:r>
        <w:t xml:space="preserve"> </w:t>
      </w:r>
      <w:r>
        <w:rPr>
          <w:b/>
          <w:bCs/>
        </w:rPr>
        <w:t xml:space="preserve">zero NULL violations, zero FK orphans, data quality 100%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git-commit-timeline"/>
    <w:p>
      <w:pPr>
        <w:pStyle w:val="Heading2"/>
      </w:pPr>
      <w:r>
        <w:t xml:space="preserve">4. Git Commit Timeline</w:t>
      </w:r>
    </w:p>
    <w:p>
      <w:pPr>
        <w:pStyle w:val="FirstParagraph"/>
      </w:pPr>
      <w:r>
        <w:t xml:space="preserve">Chronological history of the key commits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BodyText"/>
      </w:pPr>
      <w:r>
        <w:t xml:space="preserve">Commit messages and dates below are transcribed verbatim from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and can be</w:t>
      </w:r>
      <w:r>
        <w:t xml:space="preserve"> </w:t>
      </w:r>
      <w:r>
        <w:t xml:space="preserve">cross-checked with</w:t>
      </w:r>
      <w:r>
        <w:t xml:space="preserve"> </w:t>
      </w:r>
      <w:r>
        <w:rPr>
          <w:rStyle w:val="VerbatimChar"/>
        </w:rPr>
        <w:t xml:space="preserve">git log --format="%h %ad %s" --date=short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192b4ae</w:t>
            </w:r>
          </w:p>
        </w:tc>
        <w:tc>
          <w:tcPr/>
          <w:p>
            <w:pPr>
              <w:pStyle w:val="Compact"/>
            </w:pPr>
            <w:r>
              <w:t xml:space="preserve">2026-05-17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055cd91</w:t>
            </w:r>
          </w:p>
        </w:tc>
        <w:tc>
          <w:tcPr/>
          <w:p>
            <w:pPr>
              <w:pStyle w:val="Compact"/>
            </w:pPr>
            <w:r>
              <w:t xml:space="preserve">2026-05-17</w:t>
            </w:r>
          </w:p>
        </w:tc>
        <w:tc>
          <w:tcPr/>
          <w:p>
            <w:pPr>
              <w:pStyle w:val="Compact"/>
            </w:pPr>
            <w:r>
              <w:t xml:space="preserve">M2: Applied 2NF and 3NF normalization, updated ERD and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b2b6958</w:t>
            </w:r>
          </w:p>
        </w:tc>
        <w:tc>
          <w:tcPr/>
          <w:p>
            <w:pPr>
              <w:pStyle w:val="Compact"/>
            </w:pPr>
            <w:r>
              <w:t xml:space="preserve">2026-05-17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cc85971</w:t>
            </w:r>
          </w:p>
        </w:tc>
        <w:tc>
          <w:tcPr/>
          <w:p>
            <w:pPr>
              <w:pStyle w:val="Compact"/>
            </w:pPr>
            <w:r>
              <w:t xml:space="preserve">2026-05-17</w:t>
            </w:r>
          </w:p>
        </w:tc>
        <w:tc>
          <w:tcPr/>
          <w:p>
            <w:pPr>
              <w:pStyle w:val="Compact"/>
            </w:pPr>
            <w:r>
              <w:t xml:space="preserve">M5: Data populated validation queries added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277fb92</w:t>
            </w:r>
          </w:p>
        </w:tc>
        <w:tc>
          <w:tcPr/>
          <w:p>
            <w:pPr>
              <w:pStyle w:val="Compact"/>
            </w:pPr>
            <w:r>
              <w:t xml:space="preserve">2026-05-17</w:t>
            </w:r>
          </w:p>
        </w:tc>
        <w:tc>
          <w:tcPr/>
          <w:p>
            <w:pPr>
              <w:pStyle w:val="Compact"/>
            </w:pPr>
            <w:r>
              <w:t xml:space="preserve">Enhancement: Add comprehensive advanced features and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c180f8c</w:t>
            </w:r>
          </w:p>
        </w:tc>
        <w:tc>
          <w:tcPr/>
          <w:p>
            <w:pPr>
              <w:pStyle w:val="Compact"/>
            </w:pPr>
            <w:r>
              <w:t xml:space="preserve">2026-05-17</w:t>
            </w:r>
          </w:p>
        </w:tc>
        <w:tc>
          <w:tcPr/>
          <w:p>
            <w:pPr>
              <w:pStyle w:val="Compact"/>
            </w:pPr>
            <w:r>
              <w:t xml:space="preserve">Create git control doc.docx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aedb322</w:t>
            </w:r>
          </w:p>
        </w:tc>
        <w:tc>
          <w:tcPr/>
          <w:p>
            <w:pPr>
              <w:pStyle w:val="Compact"/>
            </w:pPr>
            <w:r>
              <w:t xml:space="preserve">2026-05-17</w:t>
            </w:r>
          </w:p>
        </w:tc>
        <w:tc>
          <w:tcPr/>
          <w:p>
            <w:pPr>
              <w:pStyle w:val="Compact"/>
            </w:pPr>
            <w:r>
              <w:t xml:space="preserve">Update git control doc.docx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5446535</w:t>
            </w:r>
          </w:p>
        </w:tc>
        <w:tc>
          <w:tcPr/>
          <w:p>
            <w:pPr>
              <w:pStyle w:val="Compact"/>
            </w:pPr>
            <w:r>
              <w:t xml:space="preserve">2026-05-17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ed35b42</w:t>
            </w:r>
          </w:p>
        </w:tc>
        <w:tc>
          <w:tcPr/>
          <w:p>
            <w:pPr>
              <w:pStyle w:val="Compact"/>
            </w:pPr>
            <w:r>
              <w:t xml:space="preserve">2026-05-17</w:t>
            </w:r>
          </w:p>
        </w:tc>
        <w:tc>
          <w:tcPr/>
          <w:p>
            <w:pPr>
              <w:pStyle w:val="Compact"/>
            </w:pPr>
            <w:r>
              <w:t xml:space="preserve">Create 3NF_ERD_Table_Justification.docx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16b0171</w:t>
            </w:r>
          </w:p>
        </w:tc>
        <w:tc>
          <w:tcPr/>
          <w:p>
            <w:pPr>
              <w:pStyle w:val="Compact"/>
            </w:pPr>
            <w:r>
              <w:t xml:space="preserve">2026-05-17</w:t>
            </w:r>
          </w:p>
        </w:tc>
        <w:tc>
          <w:tcPr/>
          <w:p>
            <w:pPr>
              <w:pStyle w:val="Compact"/>
            </w:pPr>
            <w:r>
              <w:t xml:space="preserve">Update README.md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22e4059</w:t>
            </w:r>
          </w:p>
        </w:tc>
        <w:tc>
          <w:tcPr/>
          <w:p>
            <w:pPr>
              <w:pStyle w:val="Compact"/>
            </w:pPr>
            <w:r>
              <w:t xml:space="preserve">2026-05-18</w:t>
            </w:r>
          </w:p>
        </w:tc>
        <w:tc>
          <w:tcPr/>
          <w:p>
            <w:pPr>
              <w:pStyle w:val="Compact"/>
            </w:pPr>
            <w:r>
              <w:t xml:space="preserve">Create 3NF_ERD_Table_Justification.md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37f6d01</w:t>
            </w:r>
          </w:p>
        </w:tc>
        <w:tc>
          <w:tcPr/>
          <w:p>
            <w:pPr>
              <w:pStyle w:val="Compact"/>
            </w:pPr>
            <w:r>
              <w:t xml:space="preserve">2026-05-18</w:t>
            </w:r>
          </w:p>
        </w:tc>
        <w:tc>
          <w:tcPr/>
          <w:p>
            <w:pPr>
              <w:pStyle w:val="Compact"/>
            </w:pPr>
            <w:r>
              <w:t xml:space="preserve">feat: redesign UI + add all ERD entities + seed M5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dffcb37</w:t>
            </w:r>
          </w:p>
        </w:tc>
        <w:tc>
          <w:tcPr/>
          <w:p>
            <w:pPr>
              <w:pStyle w:val="Compact"/>
            </w:pPr>
            <w:r>
              <w:t xml:space="preserve">2026-05-18</w:t>
            </w:r>
          </w:p>
        </w:tc>
        <w:tc>
          <w:tcPr/>
          <w:p>
            <w:pPr>
              <w:pStyle w:val="Compact"/>
            </w:pPr>
            <w:r>
              <w:t xml:space="preserve">fix: remove matchmaking countdown and add builtin bot pool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1847657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Create improvement.txt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c20973f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Create settings.local.json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b00f740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Update settings.local.json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Reading the history:</w:t>
      </w:r>
      <w:r>
        <w:t xml:space="preserve"> </w:t>
      </w:r>
      <w:r>
        <w:t xml:space="preserve">the project scaffold (Vite/TypeScript config, README) was</w:t>
      </w:r>
      <w:r>
        <w:t xml:space="preserve"> </w:t>
      </w:r>
      <w:r>
        <w:t xml:space="preserve">committed in early May. The bulk of the database work landed on</w:t>
      </w:r>
      <w:r>
        <w:t xml:space="preserve"> </w:t>
      </w:r>
      <w:r>
        <w:rPr>
          <w:b/>
          <w:bCs/>
        </w:rPr>
        <w:t xml:space="preserve">2026-05-17</w:t>
      </w:r>
      <w:r>
        <w:t xml:space="preserve"> </w:t>
      </w:r>
      <w:r>
        <w:t xml:space="preserve">â€”</w:t>
      </w:r>
      <w:r>
        <w:t xml:space="preserve"> </w:t>
      </w:r>
      <w:r>
        <w:t xml:space="preserve">the milestone scaffolding (</w:t>
      </w:r>
      <w:r>
        <w:rPr>
          <w:rStyle w:val="VerbatimChar"/>
        </w:rPr>
        <w:t xml:space="preserve">m1</w:t>
      </w:r>
      <w:r>
        <w:t xml:space="preserve">,</w:t>
      </w:r>
      <w:r>
        <w:t xml:space="preserve"> </w:t>
      </w:r>
      <w:r>
        <w:rPr>
          <w:rStyle w:val="VerbatimChar"/>
        </w:rPr>
        <w:t xml:space="preserve">m4</w:t>
      </w:r>
      <w:r>
        <w:t xml:space="preserve">,</w:t>
      </w:r>
      <w:r>
        <w:t xml:space="preserve"> </w:t>
      </w:r>
      <w:r>
        <w:rPr>
          <w:rStyle w:val="VerbatimChar"/>
        </w:rPr>
        <w:t xml:space="preserve">m5</w:t>
      </w:r>
      <w:r>
        <w:t xml:space="preserve">), normalization (M2,</w:t>
      </w:r>
      <w:r>
        <w:t xml:space="preserve"> </w:t>
      </w:r>
      <w:r>
        <w:rPr>
          <w:rStyle w:val="VerbatimChar"/>
        </w:rPr>
        <w:t xml:space="preserve">055cd91</w:t>
      </w:r>
      <w:r>
        <w:t xml:space="preserve">), data</w:t>
      </w:r>
      <w:r>
        <w:t xml:space="preserve"> </w:t>
      </w:r>
      <w:r>
        <w:t xml:space="preserve">population and validation (M5,</w:t>
      </w:r>
      <w:r>
        <w:t xml:space="preserve"> </w:t>
      </w:r>
      <w:r>
        <w:rPr>
          <w:rStyle w:val="VerbatimChar"/>
        </w:rPr>
        <w:t xml:space="preserve">cc85971</w:t>
      </w:r>
      <w:r>
        <w:t xml:space="preserve">), and the advanced SQL feature set</w:t>
      </w:r>
      <w:r>
        <w:t xml:space="preserve"> </w:t>
      </w:r>
      <w:r>
        <w:t xml:space="preserve">(</w:t>
      </w:r>
      <w:r>
        <w:rPr>
          <w:rStyle w:val="VerbatimChar"/>
        </w:rPr>
        <w:t xml:space="preserve">277fb92</w:t>
      </w:r>
      <w:r>
        <w:t xml:space="preserve"> </w:t>
      </w:r>
      <w:r>
        <w:t xml:space="preserve">â€” procedures, triggers, views, analytics). The 2026-05-18 commits add the</w:t>
      </w:r>
      <w:r>
        <w:t xml:space="preserve"> </w:t>
      </w:r>
      <w:r>
        <w:t xml:space="preserve">Markdown normalization justification and the companion-app UI redesign with the seeded</w:t>
      </w:r>
      <w:r>
        <w:t xml:space="preserve"> </w:t>
      </w:r>
      <w:r>
        <w:t xml:space="preserve">dataset; later commits cover bot-pool tuning and configuration housekeeping. The table</w:t>
      </w:r>
      <w:r>
        <w:t xml:space="preserve"> </w:t>
      </w:r>
      <w:r>
        <w:t xml:space="preserve">above lists the key commits; the full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contains additional intermediate and</w:t>
      </w:r>
      <w:r>
        <w:t xml:space="preserve"> </w:t>
      </w:r>
      <w:r>
        <w:t xml:space="preserve">housekeeping commits (renames,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cleanups).</w:t>
      </w:r>
    </w:p>
    <w:p>
      <w:r>
        <w:pict>
          <v:rect style="width:0;height:1.5pt" o:hralign="center" o:hrstd="t" o:hr="t"/>
        </w:pict>
      </w:r>
    </w:p>
    <w:bookmarkEnd w:id="20"/>
    <w:bookmarkStart w:id="21" w:name="repository-file-structure"/>
    <w:p>
      <w:pPr>
        <w:pStyle w:val="Heading2"/>
      </w:pPr>
      <w:r>
        <w:t xml:space="preserve">5. Repository File Structure</w:t>
      </w:r>
    </w:p>
    <w:p>
      <w:pPr>
        <w:pStyle w:val="SourceCode"/>
      </w:pPr>
      <w:r>
        <w:rPr>
          <w:rStyle w:val="VerbatimChar"/>
        </w:rPr>
        <w:t xml:space="preserve">Game-Database-Project/</w:t>
      </w:r>
      <w:r>
        <w:br/>
      </w:r>
      <w:r>
        <w:rPr>
          <w:rStyle w:val="VerbatimChar"/>
        </w:rPr>
        <w:t xml:space="preserve">â”œâ”€â”€ app/                          # React/TypeScript frontend (Firebase)</w:t>
      </w:r>
      <w:r>
        <w:br/>
      </w:r>
      <w:r>
        <w:rPr>
          <w:rStyle w:val="VerbatimChar"/>
        </w:rPr>
        <w:t xml:space="preserve">â”‚   â”œâ”€â”€ src/</w:t>
      </w:r>
      <w:r>
        <w:br/>
      </w:r>
      <w:r>
        <w:rPr>
          <w:rStyle w:val="VerbatimChar"/>
        </w:rPr>
        <w:t xml:space="preserve">â”‚   â”‚   â”œâ”€â”€ App.tsx, main.tsx</w:t>
      </w:r>
      <w:r>
        <w:br/>
      </w:r>
      <w:r>
        <w:rPr>
          <w:rStyle w:val="VerbatimChar"/>
        </w:rPr>
        <w:t xml:space="preserve">â”‚   â”‚   â”œâ”€â”€ pages/                # LandingPage, GameRoom, Lobby, Profile, etc.</w:t>
      </w:r>
      <w:r>
        <w:br/>
      </w:r>
      <w:r>
        <w:rPr>
          <w:rStyle w:val="VerbatimChar"/>
        </w:rPr>
        <w:t xml:space="preserve">â”‚   â”‚   â”œâ”€â”€ components/           # SuperBoard, SubBoard, ChatBox, etc.</w:t>
      </w:r>
      <w:r>
        <w:br/>
      </w:r>
      <w:r>
        <w:rPr>
          <w:rStyle w:val="VerbatimChar"/>
        </w:rPr>
        <w:t xml:space="preserve">â”‚   â”‚   â””â”€â”€ hooks/                # useGameState, useSocket</w:t>
      </w:r>
      <w:r>
        <w:br/>
      </w:r>
      <w:r>
        <w:rPr>
          <w:rStyle w:val="VerbatimChar"/>
        </w:rPr>
        <w:t xml:space="preserve">â”‚   â”œâ”€â”€ firebase.ts</w:t>
      </w:r>
      <w:r>
        <w:br/>
      </w:r>
      <w:r>
        <w:rPr>
          <w:rStyle w:val="VerbatimChar"/>
        </w:rPr>
        <w:t xml:space="preserve">â”‚   â”œâ”€â”€ package.json</w:t>
      </w:r>
      <w:r>
        <w:br/>
      </w:r>
      <w:r>
        <w:rPr>
          <w:rStyle w:val="VerbatimChar"/>
        </w:rPr>
        <w:t xml:space="preserve">â”‚   â””â”€â”€ README.md</w:t>
      </w:r>
      <w:r>
        <w:br/>
      </w:r>
      <w:r>
        <w:rPr>
          <w:rStyle w:val="VerbatimChar"/>
        </w:rPr>
        <w:t xml:space="preserve">â”œâ”€â”€ milestone 1/                  # Requirements + initial design</w:t>
      </w:r>
      <w:r>
        <w:br/>
      </w:r>
      <w:r>
        <w:rPr>
          <w:rStyle w:val="VerbatimChar"/>
        </w:rPr>
        <w:t xml:space="preserve">â”‚   â”œâ”€â”€ Requirements.docx</w:t>
      </w:r>
      <w:r>
        <w:br/>
      </w:r>
      <w:r>
        <w:rPr>
          <w:rStyle w:val="VerbatimChar"/>
        </w:rPr>
        <w:t xml:space="preserve">â”‚   â”œâ”€â”€ main_design.md</w:t>
      </w:r>
      <w:r>
        <w:br/>
      </w:r>
      <w:r>
        <w:rPr>
          <w:rStyle w:val="VerbatimChar"/>
        </w:rPr>
        <w:t xml:space="preserve">â”‚   â”œâ”€â”€ mysql_setup.sql           # 14-table INSERT-based setup</w:t>
      </w:r>
      <w:r>
        <w:br/>
      </w:r>
      <w:r>
        <w:rPr>
          <w:rStyle w:val="VerbatimChar"/>
        </w:rPr>
        <w:t xml:space="preserve">â”‚   â””â”€â”€ complete_setup_csv.sql    # 16-table CSV-based setup</w:t>
      </w:r>
      <w:r>
        <w:br/>
      </w:r>
      <w:r>
        <w:rPr>
          <w:rStyle w:val="VerbatimChar"/>
        </w:rPr>
        <w:t xml:space="preserve">â”œâ”€â”€ milestone 2/                  # Normalization</w:t>
      </w:r>
      <w:r>
        <w:br/>
      </w:r>
      <w:r>
        <w:rPr>
          <w:rStyle w:val="VerbatimChar"/>
        </w:rPr>
        <w:t xml:space="preserve">â”‚   â”œâ”€â”€ 3NF_ERD_Table_Justification.md</w:t>
      </w:r>
      <w:r>
        <w:br/>
      </w:r>
      <w:r>
        <w:rPr>
          <w:rStyle w:val="VerbatimChar"/>
        </w:rPr>
        <w:t xml:space="preserve">â”‚   â””â”€â”€ final_normalized_erd.png</w:t>
      </w:r>
      <w:r>
        <w:br/>
      </w:r>
      <w:r>
        <w:rPr>
          <w:rStyle w:val="VerbatimChar"/>
        </w:rPr>
        <w:t xml:space="preserve">â”œâ”€â”€ milestone 3/                  # Dataset</w:t>
      </w:r>
      <w:r>
        <w:br/>
      </w:r>
      <w:r>
        <w:rPr>
          <w:rStyle w:val="VerbatimChar"/>
        </w:rPr>
        <w:t xml:space="preserve">â”‚   â””â”€â”€ milestone3_dataset_preprocessing/</w:t>
      </w:r>
      <w:r>
        <w:br/>
      </w:r>
      <w:r>
        <w:rPr>
          <w:rStyle w:val="VerbatimChar"/>
        </w:rPr>
        <w:t xml:space="preserve">â”‚       â”œâ”€â”€ 16x CSV files</w:t>
      </w:r>
      <w:r>
        <w:br/>
      </w:r>
      <w:r>
        <w:rPr>
          <w:rStyle w:val="VerbatimChar"/>
        </w:rPr>
        <w:t xml:space="preserve">â”‚       â””â”€â”€ VALIDATION_REPORT.md</w:t>
      </w:r>
      <w:r>
        <w:br/>
      </w:r>
      <w:r>
        <w:rPr>
          <w:rStyle w:val="VerbatimChar"/>
        </w:rPr>
        <w:t xml:space="preserve">â”œâ”€â”€ milestone 4/                  # DDL</w:t>
      </w:r>
      <w:r>
        <w:br/>
      </w:r>
      <w:r>
        <w:rPr>
          <w:rStyle w:val="VerbatimChar"/>
        </w:rPr>
        <w:t xml:space="preserve">â”‚   â””â”€â”€ milestone4_database_setup_ddl/</w:t>
      </w:r>
      <w:r>
        <w:br/>
      </w:r>
      <w:r>
        <w:rPr>
          <w:rStyle w:val="VerbatimChar"/>
        </w:rPr>
        <w:t xml:space="preserve">â”‚       â”œâ”€â”€ milestone4_ddl.sql</w:t>
      </w:r>
      <w:r>
        <w:br/>
      </w:r>
      <w:r>
        <w:rPr>
          <w:rStyle w:val="VerbatimChar"/>
        </w:rPr>
        <w:t xml:space="preserve">â”‚       â””â”€â”€ README.md</w:t>
      </w:r>
      <w:r>
        <w:br/>
      </w:r>
      <w:r>
        <w:rPr>
          <w:rStyle w:val="VerbatimChar"/>
        </w:rPr>
        <w:t xml:space="preserve">â”œâ”€â”€ milestone 5/                  # DML</w:t>
      </w:r>
      <w:r>
        <w:br/>
      </w:r>
      <w:r>
        <w:rPr>
          <w:rStyle w:val="VerbatimChar"/>
        </w:rPr>
        <w:t xml:space="preserve">â”‚   â””â”€â”€ milestone5_data_population_dml/</w:t>
      </w:r>
      <w:r>
        <w:br/>
      </w:r>
      <w:r>
        <w:rPr>
          <w:rStyle w:val="VerbatimChar"/>
        </w:rPr>
        <w:t xml:space="preserve">â”‚       â”œâ”€â”€ 01_insert_data.sql</w:t>
      </w:r>
      <w:r>
        <w:br/>
      </w:r>
      <w:r>
        <w:rPr>
          <w:rStyle w:val="VerbatimChar"/>
        </w:rPr>
        <w:t xml:space="preserve">â”‚       â”œâ”€â”€ 02_update_delete_demo.sql</w:t>
      </w:r>
      <w:r>
        <w:br/>
      </w:r>
      <w:r>
        <w:rPr>
          <w:rStyle w:val="VerbatimChar"/>
        </w:rPr>
        <w:t xml:space="preserve">â”‚       â”œâ”€â”€ 03_validation_queries.sql</w:t>
      </w:r>
      <w:r>
        <w:br/>
      </w:r>
      <w:r>
        <w:rPr>
          <w:rStyle w:val="VerbatimChar"/>
        </w:rPr>
        <w:t xml:space="preserve">â”‚       â”œâ”€â”€ 04_validation_output_commented.sql</w:t>
      </w:r>
      <w:r>
        <w:br/>
      </w:r>
      <w:r>
        <w:rPr>
          <w:rStyle w:val="VerbatimChar"/>
        </w:rPr>
        <w:t xml:space="preserve">â”‚       â”œâ”€â”€ optional_load_data_infile_template.sql</w:t>
      </w:r>
      <w:r>
        <w:br/>
      </w:r>
      <w:r>
        <w:rPr>
          <w:rStyle w:val="VerbatimChar"/>
        </w:rPr>
        <w:t xml:space="preserve">â”‚       â””â”€â”€ csv/                  # 16 CSV files (source of truth)</w:t>
      </w:r>
      <w:r>
        <w:br/>
      </w:r>
      <w:r>
        <w:rPr>
          <w:rStyle w:val="VerbatimChar"/>
        </w:rPr>
        <w:t xml:space="preserve">â”œâ”€â”€ new folder/sql/               # Advanced SQL</w:t>
      </w:r>
      <w:r>
        <w:br/>
      </w:r>
      <w:r>
        <w:rPr>
          <w:rStyle w:val="VerbatimChar"/>
        </w:rPr>
        <w:t xml:space="preserve">â”‚   â”œâ”€â”€ ddl/procedures.sql        # 12 stored procedures</w:t>
      </w:r>
      <w:r>
        <w:br/>
      </w:r>
      <w:r>
        <w:rPr>
          <w:rStyle w:val="VerbatimChar"/>
        </w:rPr>
        <w:t xml:space="preserve">â”‚   â”œâ”€â”€ ddl/triggers.sql          # 18 triggers</w:t>
      </w:r>
      <w:r>
        <w:br/>
      </w:r>
      <w:r>
        <w:rPr>
          <w:rStyle w:val="VerbatimChar"/>
        </w:rPr>
        <w:t xml:space="preserve">â”‚   â”œâ”€â”€ ddl/views.sql             # 17 views</w:t>
      </w:r>
      <w:r>
        <w:br/>
      </w:r>
      <w:r>
        <w:rPr>
          <w:rStyle w:val="VerbatimChar"/>
        </w:rPr>
        <w:t xml:space="preserve">â”‚   â”œâ”€â”€ dml/                      # population scripts (mirror of milestone 5)</w:t>
      </w:r>
      <w:r>
        <w:br/>
      </w:r>
      <w:r>
        <w:rPr>
          <w:rStyle w:val="VerbatimChar"/>
        </w:rPr>
        <w:t xml:space="preserve">â”‚   â”œâ”€â”€ analytics/business_analytics.sql</w:t>
      </w:r>
      <w:r>
        <w:br/>
      </w:r>
      <w:r>
        <w:rPr>
          <w:rStyle w:val="VerbatimChar"/>
        </w:rPr>
        <w:t xml:space="preserve">â”‚   â”œâ”€â”€ examples/sample_queries.sql</w:t>
      </w:r>
      <w:r>
        <w:br/>
      </w:r>
      <w:r>
        <w:rPr>
          <w:rStyle w:val="VerbatimChar"/>
        </w:rPr>
        <w:t xml:space="preserve">â”‚   â”œâ”€â”€ tests/test_suite.sql</w:t>
      </w:r>
      <w:r>
        <w:br/>
      </w:r>
      <w:r>
        <w:rPr>
          <w:rStyle w:val="VerbatimChar"/>
        </w:rPr>
        <w:t xml:space="preserve">â”‚   â””â”€â”€ utilities/backup_restore.sql</w:t>
      </w:r>
      <w:r>
        <w:br/>
      </w:r>
      <w:r>
        <w:rPr>
          <w:rStyle w:val="VerbatimChar"/>
        </w:rPr>
        <w:t xml:space="preserve">â””â”€â”€ viva/                         # Final exam-ready package</w:t>
      </w:r>
      <w:r>
        <w:br/>
      </w:r>
      <w:r>
        <w:rPr>
          <w:rStyle w:val="VerbatimChar"/>
        </w:rPr>
        <w:t xml:space="preserve">    â”œâ”€â”€ master.sql                # COMPLETE: DDL + data + triggers + views + procs + queries</w:t>
      </w:r>
      <w:r>
        <w:br/>
      </w:r>
      <w:r>
        <w:rPr>
          <w:rStyle w:val="VerbatimChar"/>
        </w:rPr>
        <w:t xml:space="preserve">    â”œâ”€â”€ erd.md                    # Mermaid ERD (16 tables)</w:t>
      </w:r>
      <w:r>
        <w:br/>
      </w:r>
      <w:r>
        <w:rPr>
          <w:rStyle w:val="VerbatimChar"/>
        </w:rPr>
        <w:t xml:space="preserve">    â””â”€â”€ git_control.md            # This document</w:t>
      </w:r>
    </w:p>
    <w:p>
      <w:r>
        <w:pict>
          <v:rect style="width:0;height:1.5pt" o:hralign="center" o:hrstd="t" o:hr="t"/>
        </w:pict>
      </w:r>
    </w:p>
    <w:bookmarkEnd w:id="21"/>
    <w:bookmarkStart w:id="27" w:name="schema-overview"/>
    <w:p>
      <w:pPr>
        <w:pStyle w:val="Heading2"/>
      </w:pPr>
      <w:r>
        <w:t xml:space="preserve">6. Schema Overview</w:t>
      </w:r>
    </w:p>
    <w:p>
      <w:pPr>
        <w:pStyle w:val="FirstParagraph"/>
      </w:pPr>
      <w:r>
        <w:t xml:space="preserve">The schema comprises</w:t>
      </w:r>
      <w:r>
        <w:t xml:space="preserve"> </w:t>
      </w:r>
      <w:r>
        <w:rPr>
          <w:b/>
          <w:bCs/>
        </w:rPr>
        <w:t xml:space="preserve">16 tables</w:t>
      </w:r>
      <w:r>
        <w:t xml:space="preserve">, grouped by functional area:</w:t>
      </w:r>
    </w:p>
    <w:bookmarkStart w:id="22" w:name="core-gameplay"/>
    <w:p>
      <w:pPr>
        <w:pStyle w:val="Heading3"/>
      </w:pPr>
      <w:r>
        <w:t xml:space="preserve">Core Gameplay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</w:t>
            </w:r>
          </w:p>
        </w:tc>
        <w:tc>
          <w:tcPr/>
          <w:p>
            <w:pPr>
              <w:pStyle w:val="Compact"/>
            </w:pPr>
            <w:r>
              <w:t xml:space="preserve">Player accounts â€” credentials, ELO rank, profile metadata.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gametype</w:t>
            </w:r>
          </w:p>
        </w:tc>
        <w:tc>
          <w:tcPr/>
          <w:p>
            <w:pPr>
              <w:pStyle w:val="Compact"/>
            </w:pPr>
            <w:r>
              <w:t xml:space="preserve">Definitions of supported games (rules, category, player count).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</w:t>
            </w:r>
          </w:p>
        </w:tc>
        <w:tc>
          <w:tcPr/>
          <w:p>
            <w:pPr>
              <w:pStyle w:val="Compact"/>
            </w:pPr>
            <w:r>
              <w:t xml:space="preserve">A single match instance, tied to a game type and (optionally) a tournament.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game_player</w:t>
            </w:r>
          </w:p>
        </w:tc>
        <w:tc>
          <w:tcPr/>
          <w:p>
            <w:pPr>
              <w:pStyle w:val="Compact"/>
            </w:pPr>
            <w:r>
              <w:t xml:space="preserve">Junction table linking players to a game (supports N players per game).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game_move</w:t>
            </w:r>
          </w:p>
        </w:tc>
        <w:tc>
          <w:tcPr/>
          <w:p>
            <w:pPr>
              <w:pStyle w:val="Compact"/>
            </w:pPr>
            <w:r>
              <w:t xml:space="preserve">One move per row for a game â€” full, queryable move history.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game_history</w:t>
            </w:r>
          </w:p>
        </w:tc>
        <w:tc>
          <w:tcPr/>
          <w:p>
            <w:pPr>
              <w:pStyle w:val="Compact"/>
            </w:pPr>
            <w:r>
              <w:t xml:space="preserve">Completed-game records: outcome, duration, archival data.</w:t>
            </w:r>
          </w:p>
        </w:tc>
      </w:tr>
    </w:tbl>
    <w:bookmarkEnd w:id="22"/>
    <w:bookmarkStart w:id="23" w:name="tournaments"/>
    <w:p>
      <w:pPr>
        <w:pStyle w:val="Heading3"/>
      </w:pPr>
      <w:r>
        <w:t xml:space="preserve">Tournaments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Reusable tournament format definitions (e.g. single-elimination, round-robin).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tournament</w:t>
            </w:r>
          </w:p>
        </w:tc>
        <w:tc>
          <w:tcPr/>
          <w:p>
            <w:pPr>
              <w:pStyle w:val="Compact"/>
            </w:pPr>
            <w:r>
              <w:t xml:space="preserve">A tournament instance referencing a structure.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</w:t>
            </w:r>
          </w:p>
        </w:tc>
        <w:tc>
          <w:tcPr/>
          <w:p>
            <w:pPr>
              <w:pStyle w:val="Compact"/>
            </w:pPr>
            <w:r>
              <w:t xml:space="preserve">Registration of a player into a tournament.</w:t>
            </w:r>
          </w:p>
        </w:tc>
      </w:tr>
    </w:tbl>
    <w:bookmarkEnd w:id="23"/>
    <w:bookmarkStart w:id="24" w:name="social"/>
    <w:p>
      <w:pPr>
        <w:pStyle w:val="Heading3"/>
      </w:pPr>
      <w:r>
        <w:t xml:space="preserve">Social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friends</w:t>
            </w:r>
          </w:p>
        </w:tc>
        <w:tc>
          <w:tcPr/>
          <w:p>
            <w:pPr>
              <w:pStyle w:val="Compact"/>
            </w:pPr>
            <w:r>
              <w:t xml:space="preserve">Friendship pairs between players (ordered</w:t>
            </w:r>
            <w:r>
              <w:t xml:space="preserve"> </w:t>
            </w:r>
            <w:r>
              <w:rPr>
                <w:rStyle w:val="VerbatimChar"/>
              </w:rPr>
              <w:t xml:space="preserve">PID1 &lt; PID2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group_t</w:t>
            </w:r>
          </w:p>
        </w:tc>
        <w:tc>
          <w:tcPr/>
          <w:p>
            <w:pPr>
              <w:pStyle w:val="Compact"/>
            </w:pPr>
            <w:r>
              <w:t xml:space="preserve">Player groups / clans.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group_list</w:t>
            </w:r>
          </w:p>
        </w:tc>
        <w:tc>
          <w:tcPr/>
          <w:p>
            <w:pPr>
              <w:pStyle w:val="Compact"/>
            </w:pPr>
            <w:r>
              <w:t xml:space="preserve">Membership junction linking players to groups.</w:t>
            </w:r>
          </w:p>
        </w:tc>
      </w:tr>
    </w:tbl>
    <w:bookmarkEnd w:id="24"/>
    <w:bookmarkStart w:id="25" w:name="communication"/>
    <w:p>
      <w:pPr>
        <w:pStyle w:val="Heading3"/>
      </w:pPr>
      <w:r>
        <w:t xml:space="preserve">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</w:t>
            </w:r>
          </w:p>
        </w:tc>
        <w:tc>
          <w:tcPr/>
          <w:p>
            <w:pPr>
              <w:pStyle w:val="Compact"/>
            </w:pPr>
            <w:r>
              <w:t xml:space="preserve">A chat channel / conversation between players.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Individual messages, with self-referencing threaded replies.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System and social notifications addressed to players.</w:t>
            </w:r>
          </w:p>
        </w:tc>
      </w:tr>
    </w:tbl>
    <w:bookmarkEnd w:id="25"/>
    <w:bookmarkStart w:id="26" w:name="analytics"/>
    <w:p>
      <w:pPr>
        <w:pStyle w:val="Heading3"/>
      </w:pPr>
      <w:r>
        <w:t xml:space="preserve">Analytics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leaderboard</w:t>
            </w:r>
          </w:p>
        </w:tc>
        <w:tc>
          <w:tcPr/>
          <w:p>
            <w:pPr>
              <w:pStyle w:val="Compact"/>
            </w:pPr>
            <w:r>
              <w:t xml:space="preserve">Denormalized snapshot of player ranks for fast read queries.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entity-relationship-diagram"/>
    <w:p>
      <w:pPr>
        <w:pStyle w:val="Heading2"/>
      </w:pPr>
      <w:r>
        <w:t xml:space="preserve">Entity Relationship Diagram</w:t>
      </w:r>
    </w:p>
    <w:p>
      <w:pPr>
        <w:pStyle w:val="CaptionedFigure"/>
      </w:pPr>
      <w:r>
        <w:drawing>
          <wp:inline>
            <wp:extent cx="5334000" cy="2778870"/>
            <wp:effectExtent b="0" l="0" r="0" t="0"/>
            <wp:docPr descr="Game Tournament Platform ERD" title="" id="29" name="Picture"/>
            <a:graphic>
              <a:graphicData uri="http://schemas.openxmlformats.org/drawingml/2006/picture">
                <pic:pic>
                  <pic:nvPicPr>
                    <pic:cNvPr descr="er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Game Tournament Platform ERD</w:t>
      </w:r>
    </w:p>
    <w:bookmarkEnd w:id="31"/>
    <w:bookmarkStart w:id="32" w:name="key-design-decisions"/>
    <w:p>
      <w:pPr>
        <w:pStyle w:val="Heading2"/>
      </w:pPr>
      <w:r>
        <w:t xml:space="preserve">7. Key Design Decisions</w:t>
      </w:r>
    </w:p>
    <w:p>
      <w:pPr>
        <w:numPr>
          <w:ilvl w:val="0"/>
          <w:numId w:val="1011"/>
        </w:numPr>
      </w:pPr>
      <w:r>
        <w:rPr>
          <w:rStyle w:val="VerbatimChar"/>
          <w:b/>
          <w:bCs/>
        </w:rPr>
        <w:t xml:space="preserve">game_player</w:t>
      </w:r>
      <w:r>
        <w:rPr>
          <w:b/>
          <w:bCs/>
        </w:rPr>
        <w:t xml:space="preserve"> </w:t>
      </w:r>
      <w:r>
        <w:rPr>
          <w:b/>
          <w:bCs/>
        </w:rPr>
        <w:t xml:space="preserve">junction table replaces hardcoded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P1_ID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P2_ID</w:t>
      </w:r>
      <w:r>
        <w:rPr>
          <w:b/>
          <w:bCs/>
        </w:rPr>
        <w:t xml:space="preserve">.</w:t>
      </w:r>
      <w:r>
        <w:t xml:space="preserve"> </w:t>
      </w:r>
      <w:r>
        <w:t xml:space="preserve">The original two-column design limited a game to exactly two players. Modeling</w:t>
      </w:r>
      <w:r>
        <w:t xml:space="preserve"> </w:t>
      </w:r>
      <w:r>
        <w:t xml:space="preserve">participation as a junction table removes that ceiling and supports</w:t>
      </w:r>
      <w:r>
        <w:t xml:space="preserve"> </w:t>
      </w:r>
      <w:r>
        <w:rPr>
          <w:b/>
          <w:bCs/>
        </w:rPr>
        <w:t xml:space="preserve">N-player games</w:t>
      </w:r>
      <w:r>
        <w:t xml:space="preserve"> </w:t>
      </w:r>
      <w:r>
        <w:t xml:space="preserve">while satisfying 3NF.</w:t>
      </w:r>
    </w:p>
    <w:p>
      <w:pPr>
        <w:numPr>
          <w:ilvl w:val="0"/>
          <w:numId w:val="1011"/>
        </w:numPr>
      </w:pPr>
      <w:r>
        <w:rPr>
          <w:rStyle w:val="VerbatimChar"/>
          <w:b/>
          <w:bCs/>
        </w:rPr>
        <w:t xml:space="preserve">game_move</w:t>
      </w:r>
      <w:r>
        <w:rPr>
          <w:b/>
          <w:bCs/>
        </w:rPr>
        <w:t xml:space="preserve"> </w:t>
      </w:r>
      <w:r>
        <w:rPr>
          <w:b/>
          <w:bCs/>
        </w:rPr>
        <w:t xml:space="preserve">table replaces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moves TEXT</w:t>
      </w:r>
      <w:r>
        <w:rPr>
          <w:b/>
          <w:bCs/>
        </w:rPr>
        <w:t xml:space="preserve"> </w:t>
      </w:r>
      <w:r>
        <w:rPr>
          <w:b/>
          <w:bCs/>
        </w:rPr>
        <w:t xml:space="preserve">column.</w:t>
      </w:r>
      <w:r>
        <w:t xml:space="preserve"> </w:t>
      </w:r>
      <w:r>
        <w:t xml:space="preserve">Storing all moves in one text blob violated</w:t>
      </w:r>
      <w:r>
        <w:t xml:space="preserve"> </w:t>
      </w:r>
      <w:r>
        <w:rPr>
          <w:b/>
          <w:bCs/>
        </w:rPr>
        <w:t xml:space="preserve">1NF</w:t>
      </w:r>
      <w:r>
        <w:t xml:space="preserve"> </w:t>
      </w:r>
      <w:r>
        <w:t xml:space="preserve">(a repeating group in a single</w:t>
      </w:r>
      <w:r>
        <w:t xml:space="preserve"> </w:t>
      </w:r>
      <w:r>
        <w:t xml:space="preserve">cell) and made move-level queries impossible. One move per row makes the data</w:t>
      </w:r>
      <w:r>
        <w:t xml:space="preserve"> </w:t>
      </w:r>
      <w:r>
        <w:t xml:space="preserve">atomic, queryable, and indexable.</w:t>
      </w:r>
    </w:p>
    <w:p>
      <w:pPr>
        <w:numPr>
          <w:ilvl w:val="0"/>
          <w:numId w:val="1011"/>
        </w:numPr>
      </w:pPr>
      <w:r>
        <w:rPr>
          <w:rStyle w:val="VerbatimChar"/>
          <w:b/>
          <w:bCs/>
        </w:rPr>
        <w:t xml:space="preserve">leaderboard</w:t>
      </w:r>
      <w:r>
        <w:rPr>
          <w:b/>
          <w:bCs/>
        </w:rPr>
        <w:t xml:space="preserve"> </w:t>
      </w:r>
      <w:r>
        <w:rPr>
          <w:b/>
          <w:bCs/>
        </w:rPr>
        <w:t xml:space="preserve">is intentionally denormalized.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snapshot table</w:t>
      </w:r>
      <w:r>
        <w:t xml:space="preserve"> </w:t>
      </w:r>
      <w:r>
        <w:t xml:space="preserve">maintained for fast rank-lookup reads. This is a deliberate</w:t>
      </w:r>
      <w:r>
        <w:t xml:space="preserve"> </w:t>
      </w:r>
      <w:r>
        <w:t xml:space="preserve">read-performance trade-off rather than a normalization oversight â€” the authoritative</w:t>
      </w:r>
      <w:r>
        <w:t xml:space="preserve"> </w:t>
      </w:r>
      <w:r>
        <w:t xml:space="preserve">rank data still derives from</w:t>
      </w:r>
      <w:r>
        <w:t xml:space="preserve"> </w:t>
      </w:r>
      <w:r>
        <w:rPr>
          <w:rStyle w:val="VerbatimChar"/>
        </w:rPr>
        <w:t xml:space="preserve">player</w:t>
      </w:r>
      <w:r>
        <w:t xml:space="preserve"> </w:t>
      </w:r>
      <w:r>
        <w:t xml:space="preserve">and game results.</w:t>
      </w:r>
    </w:p>
    <w:p>
      <w:pPr>
        <w:numPr>
          <w:ilvl w:val="0"/>
          <w:numId w:val="1011"/>
        </w:numPr>
      </w:pPr>
      <w:r>
        <w:rPr>
          <w:rStyle w:val="VerbatimChar"/>
          <w:b/>
          <w:bCs/>
        </w:rPr>
        <w:t xml:space="preserve">friends</w:t>
      </w:r>
      <w:r>
        <w:rPr>
          <w:b/>
          <w:bCs/>
        </w:rPr>
        <w:t xml:space="preserve"> </w:t>
      </w:r>
      <w:r>
        <w:rPr>
          <w:b/>
          <w:bCs/>
        </w:rPr>
        <w:t xml:space="preserve">enforces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PID1 &lt; PID2</w:t>
      </w:r>
      <w:r>
        <w:rPr>
          <w:b/>
          <w:bCs/>
        </w:rPr>
        <w:t xml:space="preserve"> </w:t>
      </w:r>
      <w:r>
        <w:rPr>
          <w:b/>
          <w:bCs/>
        </w:rPr>
        <w:t xml:space="preserve">ordering.</w:t>
      </w:r>
      <w:r>
        <w:t xml:space="preserve"> </w:t>
      </w:r>
      <w:r>
        <w:t xml:space="preserve">Forcing a canonical order on the two player IDs</w:t>
      </w:r>
      <w:r>
        <w:t xml:space="preserve"> </w:t>
      </w:r>
      <w:r>
        <w:rPr>
          <w:b/>
          <w:bCs/>
        </w:rPr>
        <w:t xml:space="preserve">prevents duplicate friendship pairs</w:t>
      </w:r>
      <w:r>
        <w:t xml:space="preserve"> </w:t>
      </w:r>
      <w:r>
        <w:t xml:space="preserve">(i.e. storing both</w:t>
      </w:r>
      <w:r>
        <w:t xml:space="preserve"> </w:t>
      </w:r>
      <w:r>
        <w:rPr>
          <w:rStyle w:val="VerbatimChar"/>
        </w:rPr>
        <w:t xml:space="preserve">(A, B)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(B, A)</w:t>
      </w:r>
      <w:r>
        <w:t xml:space="preserve">).</w:t>
      </w:r>
    </w:p>
    <w:p>
      <w:pPr>
        <w:numPr>
          <w:ilvl w:val="0"/>
          <w:numId w:val="1011"/>
        </w:numPr>
      </w:pPr>
      <w:r>
        <w:rPr>
          <w:rStyle w:val="VerbatimChar"/>
          <w:b/>
          <w:bCs/>
        </w:rPr>
        <w:t xml:space="preserve">message.reply_to</w:t>
      </w:r>
      <w:r>
        <w:rPr>
          <w:b/>
          <w:bCs/>
        </w:rPr>
        <w:t xml:space="preserve"> </w:t>
      </w:r>
      <w:r>
        <w:rPr>
          <w:b/>
          <w:bCs/>
        </w:rPr>
        <w:t xml:space="preserve">self-references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message.message_ID</w:t>
      </w:r>
      <w:r>
        <w:rPr>
          <w:b/>
          <w:bCs/>
        </w:rPr>
        <w:t xml:space="preserve">.</w:t>
      </w:r>
      <w:r>
        <w:t xml:space="preserve"> </w:t>
      </w:r>
      <w:r>
        <w:t xml:space="preserve">A self-referencing foreign key models</w:t>
      </w:r>
      <w:r>
        <w:t xml:space="preserve"> </w:t>
      </w:r>
      <w:r>
        <w:rPr>
          <w:b/>
          <w:bCs/>
        </w:rPr>
        <w:t xml:space="preserve">threaded replies</w:t>
      </w:r>
      <w:r>
        <w:t xml:space="preserve"> </w:t>
      </w:r>
      <w:r>
        <w:t xml:space="preserve">without a separate thread</w:t>
      </w:r>
      <w:r>
        <w:t xml:space="preserve"> </w:t>
      </w:r>
      <w:r>
        <w:t xml:space="preserve">table.</w:t>
      </w:r>
    </w:p>
    <w:p>
      <w:r>
        <w:pict>
          <v:rect style="width:0;height:1.5pt" o:hralign="center" o:hrstd="t" o:hr="t"/>
        </w:pict>
      </w:r>
    </w:p>
    <w:bookmarkEnd w:id="32"/>
    <w:bookmarkStart w:id="33" w:name="known-issues-resolved"/>
    <w:p>
      <w:pPr>
        <w:pStyle w:val="Heading2"/>
      </w:pPr>
      <w:r>
        <w:t xml:space="preserve">8. Known Issues Resolved</w:t>
      </w:r>
    </w:p>
    <w:p>
      <w:pPr>
        <w:pStyle w:val="FirstParagraph"/>
      </w:pPr>
      <w:r>
        <w:t xml:space="preserve">During DDL development under</w:t>
      </w:r>
      <w:r>
        <w:t xml:space="preserve"> </w:t>
      </w:r>
      <w:r>
        <w:rPr>
          <w:b/>
          <w:bCs/>
        </w:rPr>
        <w:t xml:space="preserve">MySQL 8.0</w:t>
      </w:r>
      <w:r>
        <w:t xml:space="preserve">, four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constraints triggered</w:t>
      </w:r>
      <w:r>
        <w:t xml:space="preserve"> </w:t>
      </w:r>
      <w:r>
        <w:rPr>
          <w:b/>
          <w:bCs/>
        </w:rPr>
        <w:t xml:space="preserve">Error 3823</w:t>
      </w:r>
      <w:r>
        <w:t xml:space="preserve">:</w:t>
      </w:r>
      <w:r>
        <w:t xml:space="preserve"> </w:t>
      </w:r>
      <w:r>
        <w:rPr>
          <w:i/>
          <w:iCs/>
        </w:rPr>
        <w:t xml:space="preserve">“Column</w:t>
      </w:r>
      <w:r>
        <w:rPr>
          <w:i/>
          <w:iCs/>
        </w:rPr>
        <w:t xml:space="preserve"> </w:t>
      </w:r>
      <w:r>
        <w:rPr>
          <w:i/>
          <w:iCs/>
        </w:rPr>
        <w:t xml:space="preserve">‘…’</w:t>
      </w:r>
      <w:r>
        <w:rPr>
          <w:i/>
          <w:iCs/>
        </w:rPr>
        <w:t xml:space="preserve"> </w:t>
      </w:r>
      <w:r>
        <w:rPr>
          <w:i/>
          <w:iCs/>
        </w:rPr>
        <w:t xml:space="preserve">cannot be used in a check constraint …: needed in a</w:t>
      </w:r>
      <w:r>
        <w:rPr>
          <w:i/>
          <w:iCs/>
        </w:rPr>
        <w:t xml:space="preserve"> </w:t>
      </w:r>
      <w:r>
        <w:rPr>
          <w:i/>
          <w:iCs/>
        </w:rPr>
        <w:t xml:space="preserve">foreign key constraint … referential action.”</w:t>
      </w:r>
      <w:r>
        <w:t xml:space="preserve"> </w:t>
      </w:r>
      <w:r>
        <w:t xml:space="preserve">MySQL 8 forbids a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 on</w:t>
      </w:r>
      <w:r>
        <w:t xml:space="preserve"> </w:t>
      </w:r>
      <w:r>
        <w:t xml:space="preserve">any column that participates in a foreign key’s referential action.</w:t>
      </w:r>
    </w:p>
    <w:p>
      <w:pPr>
        <w:pStyle w:val="BodyText"/>
      </w:pPr>
      <w:r>
        <w:t xml:space="preserve">Each was resolved by relocating the validation logic out of the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44"/>
        <w:gridCol w:w="2448"/>
        <w:gridCol w:w="17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Removed CHECK constraint</w:t>
            </w:r>
          </w:p>
        </w:tc>
        <w:tc>
          <w:tcPr/>
          <w:p>
            <w:pPr>
              <w:pStyle w:val="Compact"/>
            </w:pPr>
            <w:r>
              <w:t xml:space="preserve">Original intent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chk_group_list_not_self_invited</w:t>
            </w:r>
          </w:p>
        </w:tc>
        <w:tc>
          <w:tcPr/>
          <w:p>
            <w:pPr>
              <w:pStyle w:val="Compact"/>
            </w:pPr>
            <w:r>
              <w:t xml:space="preserve">Prevent a player inviting themselves to a group.</w:t>
            </w:r>
          </w:p>
        </w:tc>
        <w:tc>
          <w:tcPr/>
          <w:p>
            <w:pPr>
              <w:pStyle w:val="Compact"/>
            </w:pPr>
            <w:r>
              <w:t xml:space="preserve">Moved logic to a</w:t>
            </w:r>
            <w:r>
              <w:t xml:space="preserve"> </w:t>
            </w:r>
            <w:r>
              <w:rPr>
                <w:b/>
                <w:bCs/>
              </w:rPr>
              <w:t xml:space="preserve">trigger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chk_friends_distinct_players</w:t>
            </w:r>
          </w:p>
        </w:tc>
        <w:tc>
          <w:tcPr/>
          <w:p>
            <w:pPr>
              <w:pStyle w:val="Compact"/>
            </w:pPr>
            <w:r>
              <w:t xml:space="preserve">Prevent self-friendship (</w:t>
            </w:r>
            <w:r>
              <w:rPr>
                <w:rStyle w:val="VerbatimChar"/>
              </w:rPr>
              <w:t xml:space="preserve">PID1 = PID2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Moved to trigger</w:t>
            </w:r>
            <w:r>
              <w:t xml:space="preserve"> </w:t>
            </w:r>
            <w:r>
              <w:rPr>
                <w:rStyle w:val="VerbatimChar"/>
              </w:rPr>
              <w:t xml:space="preserve">trg_friends_no_self_friendship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chk_chat_distinct_players</w:t>
            </w:r>
          </w:p>
        </w:tc>
        <w:tc>
          <w:tcPr/>
          <w:p>
            <w:pPr>
              <w:pStyle w:val="Compact"/>
            </w:pPr>
            <w:r>
              <w:t xml:space="preserve">Prevent a chat between a player and themselves.</w:t>
            </w:r>
          </w:p>
        </w:tc>
        <w:tc>
          <w:tcPr/>
          <w:p>
            <w:pPr>
              <w:pStyle w:val="Compact"/>
            </w:pPr>
            <w:r>
              <w:t xml:space="preserve">Enforced in the</w:t>
            </w:r>
            <w:r>
              <w:t xml:space="preserve"> </w:t>
            </w:r>
            <w:r>
              <w:rPr>
                <w:b/>
                <w:bCs/>
              </w:rPr>
              <w:t xml:space="preserve">application layer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chk_message_not_reply_to_self</w:t>
            </w:r>
          </w:p>
        </w:tc>
        <w:tc>
          <w:tcPr/>
          <w:p>
            <w:pPr>
              <w:pStyle w:val="Compact"/>
            </w:pPr>
            <w:r>
              <w:t xml:space="preserve">Prevent a message replying to itself.</w:t>
            </w:r>
          </w:p>
        </w:tc>
        <w:tc>
          <w:tcPr/>
          <w:p>
            <w:pPr>
              <w:pStyle w:val="Compact"/>
            </w:pPr>
            <w:r>
              <w:t xml:space="preserve">Enforced in the</w:t>
            </w:r>
            <w:r>
              <w:t xml:space="preserve"> </w:t>
            </w:r>
            <w:r>
              <w:rPr>
                <w:b/>
                <w:bCs/>
              </w:rPr>
              <w:t xml:space="preserve">application layer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Outcome:</w:t>
      </w:r>
      <w:r>
        <w:t xml:space="preserve"> </w:t>
      </w:r>
      <w:r>
        <w:t xml:space="preserve">the schema compiles cleanly on MySQL 8.0 with no loss of integrity â€” every</w:t>
      </w:r>
      <w:r>
        <w:t xml:space="preserve"> </w:t>
      </w:r>
      <w:r>
        <w:t xml:space="preserve">rule the removed constraints enforced is preserved, either by a trigger or by the</w:t>
      </w:r>
      <w:r>
        <w:t xml:space="preserve"> </w:t>
      </w:r>
      <w:r>
        <w:t xml:space="preserve">application layer.</w:t>
      </w:r>
    </w:p>
    <w:p>
      <w:r>
        <w:pict>
          <v:rect style="width:0;height:1.5pt" o:hralign="center" o:hrstd="t" o:hr="t"/>
        </w:pict>
      </w:r>
    </w:p>
    <w:bookmarkEnd w:id="33"/>
    <w:bookmarkStart w:id="36" w:name="validation-results"/>
    <w:p>
      <w:pPr>
        <w:pStyle w:val="Heading2"/>
      </w:pPr>
      <w:r>
        <w:t xml:space="preserve">9. Validation Results</w:t>
      </w:r>
    </w:p>
    <w:p>
      <w:pPr>
        <w:pStyle w:val="FirstParagraph"/>
      </w:pPr>
      <w:r>
        <w:t xml:space="preserve">Results captured from the end-to-end run of</w:t>
      </w:r>
      <w:r>
        <w:t xml:space="preserve"> </w:t>
      </w:r>
      <w:r>
        <w:rPr>
          <w:rStyle w:val="VerbatimChar"/>
        </w:rPr>
        <w:t xml:space="preserve">viva/master.sql</w:t>
      </w:r>
      <w:r>
        <w:t xml:space="preserve">:</w:t>
      </w:r>
    </w:p>
    <w:bookmarkStart w:id="34" w:name="row-counts-all-16-tables"/>
    <w:p>
      <w:pPr>
        <w:pStyle w:val="Heading3"/>
      </w:pPr>
      <w:r>
        <w:t xml:space="preserve">Row Counts (all 16 tables)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gametype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tournament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game_player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game_move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game_history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group_list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friends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leaderboard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</w:tbl>
    <w:bookmarkEnd w:id="34"/>
    <w:bookmarkStart w:id="35" w:name="integrity-checks"/>
    <w:p>
      <w:pPr>
        <w:pStyle w:val="Heading3"/>
      </w:pPr>
      <w:r>
        <w:t xml:space="preserve">Integrity Checks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NULL violations: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across all 16 tables.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Foreign-key orphan records: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across all 12 checked relationships.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 quality score:</w:t>
      </w:r>
      <w:r>
        <w:t xml:space="preserve"> </w:t>
      </w:r>
      <w:r>
        <w:rPr>
          <w:b/>
          <w:bCs/>
        </w:rPr>
        <w:t xml:space="preserve">100.00%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Note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notification</w:t>
      </w:r>
      <w:r>
        <w:rPr>
          <w:b/>
          <w:bCs/>
        </w:rPr>
        <w:t xml:space="preserve"> </w:t>
      </w:r>
      <w:r>
        <w:rPr>
          <w:b/>
          <w:bCs/>
        </w:rPr>
        <w:t xml:space="preserve">(99 vs 100):</w:t>
      </w:r>
      <w:r>
        <w:t xml:space="preserve"> </w:t>
      </w:r>
      <w:r>
        <w:t xml:space="preserve">100 notification rows are loaded from the CSV;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demonstration (</w:t>
      </w:r>
      <w:r>
        <w:rPr>
          <w:rStyle w:val="VerbatimChar"/>
        </w:rPr>
        <w:t xml:space="preserve">02_update_delete_demo.sql</w:t>
      </w:r>
      <w:r>
        <w:t xml:space="preserve">) deletes one old</w:t>
      </w:r>
      <w:r>
        <w:t xml:space="preserve"> </w:t>
      </w:r>
      <w:r>
        <w:t xml:space="preserve">notification record, leaving</w:t>
      </w:r>
      <w:r>
        <w:t xml:space="preserve"> </w:t>
      </w:r>
      <w:r>
        <w:rPr>
          <w:b/>
          <w:bCs/>
        </w:rPr>
        <w:t xml:space="preserve">99</w:t>
      </w:r>
      <w:r>
        <w:t xml:space="preserve">. This is the expected, demonstrated outcome â€” not a</w:t>
      </w:r>
      <w:r>
        <w:t xml:space="preserve"> </w:t>
      </w:r>
      <w:r>
        <w:t xml:space="preserve">data-loss defect.</w:t>
      </w:r>
    </w:p>
    <w:p>
      <w:pPr>
        <w:pStyle w:val="FirstParagraph"/>
      </w:pPr>
      <w:r>
        <w:t xml:space="preserve">The script ran successfully with all 16 tables loaded and every integrity check passing.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how-to-run-the-project"/>
    <w:p>
      <w:pPr>
        <w:pStyle w:val="Heading2"/>
      </w:pPr>
      <w:r>
        <w:t xml:space="preserve">10. How to Run the Project</w:t>
      </w:r>
    </w:p>
    <w:p>
      <w:pPr>
        <w:pStyle w:val="FirstParagraph"/>
      </w:pPr>
      <w:r>
        <w:t xml:space="preserve">The entire database â€” schema, data, triggers, views, procedures, and validation â€” is</w:t>
      </w:r>
      <w:r>
        <w:t xml:space="preserve"> </w:t>
      </w:r>
      <w:r>
        <w:t xml:space="preserve">built in a</w:t>
      </w:r>
      <w:r>
        <w:t xml:space="preserve"> </w:t>
      </w:r>
      <w:r>
        <w:rPr>
          <w:b/>
          <w:bCs/>
        </w:rPr>
        <w:t xml:space="preserve">single command</w:t>
      </w:r>
      <w:r>
        <w:t xml:space="preserve"> </w:t>
      </w:r>
      <w:r>
        <w:t xml:space="preserve">using the master script.</w:t>
      </w:r>
    </w:p>
    <w:bookmarkStart w:id="37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13"/>
        </w:numPr>
      </w:pPr>
      <w:r>
        <w:t xml:space="preserve">MySQL 8.0 (with MySQL Workbench or the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CLI).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secure_file_priv</w:t>
      </w:r>
      <w:r>
        <w:t xml:space="preserve"> </w:t>
      </w:r>
      <w:r>
        <w:t xml:space="preserve">Uploads directory available for</w:t>
      </w:r>
      <w:r>
        <w:t xml:space="preserve"> </w:t>
      </w:r>
      <w:r>
        <w:rPr>
          <w:rStyle w:val="VerbatimChar"/>
        </w:rPr>
        <w:t xml:space="preserve">LOAD DATA INFILE</w:t>
      </w:r>
      <w:r>
        <w:t xml:space="preserve">.</w:t>
      </w:r>
    </w:p>
    <w:bookmarkEnd w:id="37"/>
    <w:bookmarkStart w:id="38" w:name="step-1-â-stage-the-csv-data"/>
    <w:p>
      <w:pPr>
        <w:pStyle w:val="Heading3"/>
      </w:pPr>
      <w:r>
        <w:t xml:space="preserve">Step 1 â€” Stage the CSV data</w:t>
      </w:r>
    </w:p>
    <w:p>
      <w:pPr>
        <w:pStyle w:val="FirstParagraph"/>
      </w:pPr>
      <w:r>
        <w:t xml:space="preserve">Copy all CSV files from:</w:t>
      </w:r>
    </w:p>
    <w:p>
      <w:pPr>
        <w:pStyle w:val="SourceCode"/>
      </w:pPr>
      <w:r>
        <w:rPr>
          <w:rStyle w:val="VerbatimChar"/>
        </w:rPr>
        <w:t xml:space="preserve">milestone 5/milestone5_data_population_dml/csv/</w:t>
      </w:r>
    </w:p>
    <w:p>
      <w:pPr>
        <w:pStyle w:val="FirstParagraph"/>
      </w:pPr>
      <w:r>
        <w:t xml:space="preserve">into the MySQL Uploads folder (default on Windows):</w:t>
      </w:r>
    </w:p>
    <w:p>
      <w:pPr>
        <w:pStyle w:val="SourceCode"/>
      </w:pPr>
      <w:r>
        <w:rPr>
          <w:rStyle w:val="VerbatimChar"/>
        </w:rPr>
        <w:t xml:space="preserve">C:\ProgramData\MySQL\MySQL Server 8.0\Uploads\</w:t>
      </w:r>
    </w:p>
    <w:bookmarkEnd w:id="38"/>
    <w:bookmarkStart w:id="39" w:name="step-2-â-run-the-master-script"/>
    <w:p>
      <w:pPr>
        <w:pStyle w:val="Heading3"/>
      </w:pPr>
      <w:r>
        <w:t xml:space="preserve">Step 2 â€” Run the master script</w:t>
      </w:r>
    </w:p>
    <w:p>
      <w:pPr>
        <w:pStyle w:val="FirstParagraph"/>
      </w:pPr>
      <w:r>
        <w:rPr>
          <w:b/>
          <w:bCs/>
        </w:rPr>
        <w:t xml:space="preserve">Option A â€” MySQL Workbench: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viva/master.sql</w:t>
      </w:r>
      <w:r>
        <w:t xml:space="preserve"> </w:t>
      </w:r>
      <w:r>
        <w:t xml:space="preserve">and execute the whole script</w:t>
      </w:r>
      <w:r>
        <w:t xml:space="preserve"> </w:t>
      </w:r>
      <w:r>
        <w:t xml:space="preserve">(it is ordered to run top to bottom).</w:t>
      </w:r>
    </w:p>
    <w:p>
      <w:pPr>
        <w:pStyle w:val="BodyText"/>
      </w:pPr>
      <w:r>
        <w:rPr>
          <w:b/>
          <w:bCs/>
        </w:rPr>
        <w:t xml:space="preserve">Option B â€” Command line:</w:t>
      </w:r>
    </w:p>
    <w:p>
      <w:pPr>
        <w:pStyle w:val="SourceCode"/>
      </w:pPr>
      <w:r>
        <w:rPr>
          <w:rStyle w:val="VerbatimChar"/>
        </w:rPr>
        <w:t xml:space="preserve">mysql -u root -p &lt; viva/master.sql</w:t>
      </w:r>
    </w:p>
    <w:bookmarkEnd w:id="39"/>
    <w:bookmarkStart w:id="40" w:name="what-the-script-does-in-order"/>
    <w:p>
      <w:pPr>
        <w:pStyle w:val="Heading3"/>
      </w:pPr>
      <w:r>
        <w:t xml:space="preserve">What the script does (in order)</w:t>
      </w:r>
    </w:p>
    <w:p>
      <w:pPr>
        <w:pStyle w:val="Compact"/>
        <w:numPr>
          <w:ilvl w:val="0"/>
          <w:numId w:val="1014"/>
        </w:numPr>
      </w:pPr>
      <w:r>
        <w:t xml:space="preserve">Creates the</w:t>
      </w:r>
      <w:r>
        <w:t xml:space="preserve"> </w:t>
      </w:r>
      <w:r>
        <w:rPr>
          <w:rStyle w:val="VerbatimChar"/>
        </w:rPr>
        <w:t xml:space="preserve">game_tournament_db</w:t>
      </w:r>
      <w:r>
        <w:t xml:space="preserve"> </w:t>
      </w:r>
      <w:r>
        <w:t xml:space="preserve">database.</w:t>
      </w:r>
    </w:p>
    <w:p>
      <w:pPr>
        <w:pStyle w:val="Compact"/>
        <w:numPr>
          <w:ilvl w:val="0"/>
          <w:numId w:val="1014"/>
        </w:numPr>
      </w:pPr>
      <w:r>
        <w:t xml:space="preserve">Drops existing tables in reverse foreign-key order.</w:t>
      </w:r>
    </w:p>
    <w:p>
      <w:pPr>
        <w:pStyle w:val="Compact"/>
        <w:numPr>
          <w:ilvl w:val="0"/>
          <w:numId w:val="1014"/>
        </w:numPr>
      </w:pPr>
      <w:r>
        <w:t xml:space="preserve">Creates all 16 tables with constraints.</w:t>
      </w:r>
    </w:p>
    <w:p>
      <w:pPr>
        <w:pStyle w:val="Compact"/>
        <w:numPr>
          <w:ilvl w:val="0"/>
          <w:numId w:val="1014"/>
        </w:numPr>
      </w:pPr>
      <w:r>
        <w:t xml:space="preserve">Builds indexes.</w:t>
      </w:r>
    </w:p>
    <w:p>
      <w:pPr>
        <w:pStyle w:val="Compact"/>
        <w:numPr>
          <w:ilvl w:val="0"/>
          <w:numId w:val="1014"/>
        </w:numPr>
      </w:pPr>
      <w:r>
        <w:t xml:space="preserve">Loads data from the CSVs via</w:t>
      </w:r>
      <w:r>
        <w:t xml:space="preserve"> </w:t>
      </w:r>
      <w:r>
        <w:rPr>
          <w:rStyle w:val="VerbatimChar"/>
        </w:rPr>
        <w:t xml:space="preserve">LOAD DATA INFILE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Installs 14 triggers.</w:t>
      </w:r>
    </w:p>
    <w:p>
      <w:pPr>
        <w:pStyle w:val="Compact"/>
        <w:numPr>
          <w:ilvl w:val="0"/>
          <w:numId w:val="1014"/>
        </w:numPr>
      </w:pPr>
      <w:r>
        <w:t xml:space="preserve">Creates 12 views.</w:t>
      </w:r>
    </w:p>
    <w:p>
      <w:pPr>
        <w:pStyle w:val="Compact"/>
        <w:numPr>
          <w:ilvl w:val="0"/>
          <w:numId w:val="1014"/>
        </w:numPr>
      </w:pPr>
      <w:r>
        <w:t xml:space="preserve">Creates 11 stored procedures.</w:t>
      </w:r>
    </w:p>
    <w:p>
      <w:pPr>
        <w:pStyle w:val="Compact"/>
        <w:numPr>
          <w:ilvl w:val="0"/>
          <w:numId w:val="1014"/>
        </w:numPr>
      </w:pPr>
      <w:r>
        <w:t xml:space="preserve">Runs the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demonstration.</w:t>
      </w:r>
    </w:p>
    <w:p>
      <w:pPr>
        <w:pStyle w:val="Compact"/>
        <w:numPr>
          <w:ilvl w:val="0"/>
          <w:numId w:val="1014"/>
        </w:numPr>
      </w:pPr>
      <w:r>
        <w:t xml:space="preserve">Runs validation queries (row counts, NULL checks, FK integrity).</w:t>
      </w:r>
    </w:p>
    <w:p>
      <w:pPr>
        <w:pStyle w:val="Compact"/>
        <w:numPr>
          <w:ilvl w:val="0"/>
          <w:numId w:val="1014"/>
        </w:numPr>
      </w:pPr>
      <w:r>
        <w:t xml:space="preserve">Runs sample queries across all functional areas.</w:t>
      </w:r>
    </w:p>
    <w:p>
      <w:pPr>
        <w:pStyle w:val="Compact"/>
        <w:numPr>
          <w:ilvl w:val="0"/>
          <w:numId w:val="1014"/>
        </w:numPr>
      </w:pPr>
      <w:r>
        <w:t xml:space="preserve">Runs business-analytics reporting queries.</w:t>
      </w:r>
    </w:p>
    <w:p>
      <w:pPr>
        <w:pStyle w:val="FirstParagraph"/>
      </w:pPr>
      <w:r>
        <w:t xml:space="preserve">On completion the validation section reports row counts, NULL checks, and FK integrity â€”</w:t>
      </w:r>
      <w:r>
        <w:t xml:space="preserve"> </w:t>
      </w:r>
      <w:r>
        <w:t xml:space="preserve">confirming a</w:t>
      </w:r>
      <w:r>
        <w:t xml:space="preserve"> </w:t>
      </w:r>
      <w:r>
        <w:rPr>
          <w:b/>
          <w:bCs/>
        </w:rPr>
        <w:t xml:space="preserve">100% data-quality</w:t>
      </w:r>
      <w:r>
        <w:t xml:space="preserve"> </w:t>
      </w:r>
      <w:r>
        <w:t xml:space="preserve">load.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Git Version Control Document.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2026-06-03T22:49:23Z</dcterms:created>
  <dcterms:modified xsi:type="dcterms:W3CDTF">2026-06-03T22:49:23Z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