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5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52"/>
          <w:u w:val="single"/>
          <w:shd w:fill="auto" w:val="clear"/>
        </w:rPr>
        <w:t xml:space="preserve">WEEK1 (TASK -5)</w:t>
      </w:r>
    </w:p>
    <w:p>
      <w:pPr>
        <w:spacing w:before="0" w:after="300" w:line="240"/>
        <w:ind w:right="0" w:left="0" w:firstLine="0"/>
        <w:jc w:val="center"/>
        <w:rPr>
          <w:rFonts w:ascii="Calibri" w:hAnsi="Calibri" w:cs="Calibri" w:eastAsia="Calibri"/>
          <w:color w:val="auto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52"/>
          <w:u w:val="single"/>
          <w:shd w:fill="auto" w:val="clear"/>
        </w:rPr>
        <w:t xml:space="preserve"> Game Concept Document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Game Title: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City Runner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Game Type: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2D Endless Runner Game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Game Overview: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City Runner is a simple 2D endless runner game where the player controls a character running through the city streets.</w:t>
        <w:br/>
        <w:t xml:space="preserve">The goal is to avoid obstacles, collect coins, and run as far as possible to get a high score.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Core Gameplay: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Player taps the screen (or presses spacebar) to jump.</w:t>
        <w:br/>
        <w:t xml:space="preserve">- Character keeps running automatically.</w:t>
        <w:br/>
        <w:t xml:space="preserve">- Avoid obstacles like trash cans, barriers, and holes.</w:t>
        <w:br/>
        <w:t xml:space="preserve">- Collect coins on the way.</w:t>
        <w:br/>
        <w:t xml:space="preserve">- Game ends if the player hits an obstacle.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Key Features: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Simple one-tap control.</w:t>
        <w:br/>
        <w:t xml:space="preserve">- Endless running with increasing speed.</w:t>
        <w:br/>
        <w:t xml:space="preserve">- Coins collection for high score.</w:t>
        <w:br/>
        <w:t xml:space="preserve">- Simple, colorful city background.</w:t>
        <w:br/>
        <w:t xml:space="preserve">- Easy restart after game over.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Target Platform: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Mobile Devices &amp; PC (Windows)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Visual Style: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Cartoon-style graphics.</w:t>
        <w:br/>
        <w:t xml:space="preserve">- Bright city environment with trees, roads, and buildings.</w:t>
        <w:br/>
        <w:t xml:space="preserve">- Simple character design.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Sound &amp; Music: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Light, upbeat background music.</w:t>
        <w:br/>
        <w:t xml:space="preserve">- Jump sound and coin collection sound effects.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Why This Game Will Be Fun: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Very easy controls (just tap or press to jump).</w:t>
        <w:br/>
        <w:t xml:space="preserve">- Fast and exciting gameplay.</w:t>
        <w:br/>
        <w:t xml:space="preserve">- Simple but addictive for players who like high scores.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is the example of subway surfers 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