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numPr>
          <w:ilvl w:val="0"/>
          <w:numId w:val="1"/>
        </w:numPr>
        <w:ind w:left="0" w:firstLine="0"/>
        <w:rPr/>
      </w:pPr>
      <w:r w:rsidRPr="00000000" w:rsidR="00000000" w:rsidDel="00000000">
        <w:rPr>
          <w:b w:val="1"/>
          <w:smallCaps w:val="1"/>
          <w:vertAlign w:val="baseline"/>
          <w:rtl w:val="0"/>
        </w:rPr>
        <w:t xml:space="preserve">HAMPTON HEALTH DISTRICT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S. William Berg, M.D., M.P.H.</w:t>
        <w:tab/>
        <w:tab/>
        <w:tab/>
        <w:t xml:space="preserve">(757) 727-1172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District Director </w:t>
        <w:tab/>
        <w:tab/>
        <w:tab/>
        <w:tab/>
        <w:tab/>
        <w:tab/>
        <w:tab/>
        <w:tab/>
        <w:t xml:space="preserve">Ext. 114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Robin Williford</w:t>
        <w:tab/>
        <w:tab/>
        <w:tab/>
        <w:tab/>
        <w:tab/>
        <w:t xml:space="preserve">(757) 727-1172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Secretary</w:t>
        <w:tab/>
        <w:t xml:space="preserve">Ext. 145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Martin Wheeler</w:t>
        <w:tab/>
        <w:tab/>
        <w:tab/>
        <w:tab/>
        <w:tab/>
        <w:tab/>
        <w:tab/>
        <w:tab/>
        <w:tab/>
        <w:t xml:space="preserve">(757) 727-1172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b w:val="1"/>
          <w:smallCaps w:val="1"/>
          <w:vertAlign w:val="baseline"/>
          <w:rtl w:val="0"/>
        </w:rPr>
        <w:t xml:space="preserve">Business Manager</w:t>
        <w:tab/>
        <w:t xml:space="preserve">Ext. 190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John Schellenberg</w:t>
        <w:tab/>
        <w:tab/>
        <w:tab/>
        <w:tab/>
        <w:tab/>
        <w:tab/>
        <w:tab/>
        <w:tab/>
        <w:tab/>
        <w:t xml:space="preserve">(757) 727-1140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Environmental Health Manager</w:t>
        <w:tab/>
        <w:t xml:space="preserve">Ext. 143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Mary Elizabeth White, RN</w:t>
        <w:tab/>
        <w:t xml:space="preserve">(757) 727-1172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Nurse Manager</w:t>
        <w:tab/>
        <w:t xml:space="preserve">Ext. 137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u w:val="single"/>
          <w:vertAlign w:val="baseline"/>
          <w:rtl w:val="0"/>
        </w:rPr>
        <w:t xml:space="preserve">Hampton City Health District</w:t>
      </w: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COST CODE:  030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(Headquarters Office)</w:t>
        <w:tab/>
        <w:t xml:space="preserve">FIPS CODE:  650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3130 Victoria Boulevard</w:t>
        <w:tab/>
        <w:t xml:space="preserve">SITE CODE:  "A"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Hampton, VA 23661-1588</w:t>
        <w:tab/>
        <w:t xml:space="preserve">(757) 727-1172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FAX (757) 727-1185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UPS Mailing Address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1320 LaSalle Avenue, Room 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Hampton, VA 23669-3801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BRANCHES: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Hampton Community Services Center</w:t>
        <w:tab/>
        <w:t xml:space="preserve">SITE CODE:  "B"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1320 LaSalle Avenue</w:t>
        <w:tab/>
        <w:t xml:space="preserve">(757) 727-1140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Hampton, VA 23669-3801</w:t>
        <w:tab/>
        <w:t xml:space="preserve">FAX (757) 727-4881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HOPE Center</w:t>
        <w:tab/>
        <w:t xml:space="preserve"> SITE CODE:  "C"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300 Marcella Road</w:t>
        <w:tab/>
        <w:t xml:space="preserve"> (757) 825-4730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Hampton, VA 23666-2432</w:t>
        <w:tab/>
        <w:t xml:space="preserve">FAX (757) 825-4727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Hampton City Hall</w:t>
        <w:tab/>
        <w:t xml:space="preserve">SITE CODE: “D”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tabs>
          <w:tab w:val="right" w:pos="0"/>
          <w:tab w:val="left" w:pos="720"/>
          <w:tab w:val="right" w:pos="9090"/>
        </w:tabs>
        <w:ind w:left="0" w:firstLine="0"/>
        <w:contextualSpacing w:val="0"/>
      </w:pPr>
      <w:r w:rsidRPr="00000000" w:rsidR="00000000" w:rsidDel="00000000">
        <w:rPr>
          <w:b w:val="1"/>
          <w:smallCaps w:val="1"/>
          <w:vertAlign w:val="baseline"/>
          <w:rtl w:val="0"/>
        </w:rPr>
        <w:tab/>
        <w:t xml:space="preserve">22 Lincoln Street, 7th Floor</w:t>
        <w:tab/>
        <w:t xml:space="preserve">(757) 727-6422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Hampton, VA 23669-3591</w:t>
        <w:tab/>
        <w:t xml:space="preserve">FAX (757) 728-3218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Queen’s Way Center</w:t>
        <w:tab/>
        <w:t xml:space="preserve">(757) 825-4890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32 W. Queen’s Way</w:t>
        <w:tab/>
        <w:t xml:space="preserve">FAX (757) 727-1040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 xml:space="preserve">Hampton, VA 23669-4012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right" w:pos="909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tabs>
          <w:tab w:val="left" w:pos="720"/>
          <w:tab w:val="right" w:pos="9090"/>
        </w:tabs>
        <w:ind w:left="0" w:firstLine="0"/>
        <w:contextualSpacing w:val="0"/>
      </w:pPr>
      <w:r w:rsidRPr="00000000" w:rsidR="00000000" w:rsidDel="00000000">
        <w:rPr>
          <w:b w:val="1"/>
          <w:smallCaps w:val="1"/>
          <w:vertAlign w:val="baseline"/>
          <w:rtl w:val="0"/>
        </w:rPr>
        <w:tab/>
        <w:t xml:space="preserve">Melrose Building</w:t>
        <w:tab/>
        <w:t xml:space="preserve">(757) 825-4871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tabs>
          <w:tab w:val="left" w:pos="720"/>
          <w:tab w:val="right" w:pos="9090"/>
        </w:tabs>
        <w:ind w:left="0" w:firstLine="0"/>
        <w:contextualSpacing w:val="0"/>
      </w:pPr>
      <w:r w:rsidRPr="00000000" w:rsidR="00000000" w:rsidDel="00000000">
        <w:rPr>
          <w:b w:val="1"/>
          <w:smallCaps w:val="1"/>
          <w:vertAlign w:val="baseline"/>
          <w:rtl w:val="0"/>
        </w:rPr>
        <w:tab/>
        <w:t xml:space="preserve">100 Old Hampton Lane</w:t>
        <w:tab/>
        <w:t xml:space="preserve">FAX (757) 723-5593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  <w:tab w:val="right" w:pos="9090"/>
        </w:tabs>
        <w:ind w:left="0"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2"/>
          <w:vertAlign w:val="baseline"/>
          <w:rtl w:val="0"/>
        </w:rPr>
        <w:tab/>
        <w:t xml:space="preserve">Hampton, VA 23669-4096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-1439"/>
          <w:tab w:val="left" w:pos="-719"/>
          <w:tab w:val="right" w:pos="0"/>
          <w:tab w:val="left" w:pos="72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Arial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Arial" w:hAnsi="Arial" w:eastAsia="Arial" w:ascii="Arial"/>
        <w:b w:val="1"/>
        <w:i w:val="0"/>
        <w:color w:val="000000"/>
        <w:sz w:val="26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cs="Arial" w:hAnsi="Arial" w:eastAsia="Arial" w:ascii="Arial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Comic Sans MS" w:hAnsi="Comic Sans MS" w:eastAsia="Comic Sans MS" w:ascii="Comic Sans MS"/>
      <w:b w:val="0"/>
      <w:i w:val="0"/>
      <w:smallCaps w:val="0"/>
      <w:strike w:val="0"/>
      <w:color w:val="000000"/>
      <w:sz w:val="28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line="240" w:before="240"/>
      <w:ind w:left="0" w:firstLine="0" w:right="0"/>
      <w:jc w:val="center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tabs>
        <w:tab w:val="left" w:pos="1080"/>
      </w:tabs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30"/>
      <w:u w:val="none"/>
      <w:vertAlign w:val="baseline"/>
    </w:rPr>
  </w:style>
  <w:style w:styleId="Heading3" w:type="paragraph">
    <w:name w:val="heading 3"/>
    <w:basedOn w:val="Normal"/>
    <w:next w:val="Normal"/>
    <w:pPr>
      <w:tabs>
        <w:tab w:val="left" w:pos="1080"/>
      </w:tabs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120" w:line="240" w:before="240"/>
      <w:ind w:left="0" w:firstLine="0" w:right="0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6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40" w:before="0"/>
      <w:ind w:left="0" w:right="0" w:hanging="1007"/>
      <w:jc w:val="left"/>
    </w:pPr>
    <w:rPr>
      <w:rFonts w:cs="Arial Narrow" w:hAnsi="Arial Narrow" w:eastAsia="Arial Narrow" w:ascii="Arial Narrow"/>
      <w:b w:val="1"/>
      <w:i w:val="0"/>
      <w:smallCaps w:val="1"/>
      <w:strike w:val="0"/>
      <w:color w:val="00000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40" w:before="0"/>
      <w:ind w:left="0" w:firstLine="0" w:right="0"/>
      <w:jc w:val="left"/>
    </w:pPr>
    <w:rPr>
      <w:rFonts w:cs="Arial Narrow" w:hAnsi="Arial Narrow" w:eastAsia="Arial Narrow" w:ascii="Arial Narrow"/>
      <w:b w:val="0"/>
      <w:i w:val="0"/>
      <w:smallCaps w:val="0"/>
      <w:strike w:val="0"/>
      <w:color w:val="000000"/>
      <w:sz w:val="24"/>
      <w:u w:val="single"/>
      <w:vertAlign w:val="baseline"/>
    </w:rPr>
  </w:style>
  <w:style w:styleId="Title" w:type="paragraph">
    <w:name w:val="Title"/>
    <w:basedOn w:val="Normal"/>
    <w:next w:val="Normal"/>
    <w:pPr>
      <w:spacing w:lineRule="auto" w:after="60" w:line="240" w:before="240"/>
      <w:ind w:left="0" w:firstLine="0" w:right="0"/>
      <w:jc w:val="center"/>
    </w:pPr>
    <w:rPr>
      <w:rFonts w:cs="Comic Sans MS" w:hAnsi="Comic Sans MS" w:eastAsia="Comic Sans MS" w:ascii="Comic Sans MS"/>
      <w:b w:val="1"/>
      <w:i w:val="0"/>
      <w:smallCaps w:val="0"/>
      <w:strike w:val="0"/>
      <w:color w:val="000000"/>
      <w:sz w:val="44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0" w:line="240" w:before="0"/>
      <w:ind w:left="0" w:firstLine="0" w:right="0"/>
      <w:jc w:val="center"/>
    </w:pPr>
    <w:rPr>
      <w:rFonts w:cs="Comic Sans MS" w:hAnsi="Comic Sans MS" w:eastAsia="Comic Sans MS" w:ascii="Comic Sans MS"/>
      <w:b w:val="1"/>
      <w:i w:val="0"/>
      <w:smallCaps w:val="0"/>
      <w:strike w:val="0"/>
      <w:color w:val="000000"/>
      <w:sz w:val="4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Hampton Health District.docx</dc:title>
</cp:coreProperties>
</file>