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2026-07-17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Z2 2t — 37°-dagen. VENTIL: skær eller drop hvis HRV &lt;45 eller søvn &lt;6t.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30 min — frekvens, ikke belastning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  <w:br/>
              <w:br/>
              <w:t>- Varm-op 10m &gt;5:35/km Pace</w:t>
              <w:br/>
              <w:t>- Base 20m 4:56-5:34/km Pace</w:t>
              <w:br/>
              <w:t>- Cool-down 5m &gt;5:35/km Pace</w:t>
              <w:br/>
              <w:br/>
              <w:t>Let løb 35 min efter OW-svøm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28 km 125m 4:56-5:34/km Pace</w:t>
              <w:br/>
              <w:t>- Cool-down 10m &gt;5:35/km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&gt;5:35/km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19 km 85m 4:56-5:34/km Pace</w:t>
              <w:br/>
              <w:t>- Cool-down 5m &gt;5:35/km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&gt;5:35/km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13m 4:56-5:34/km Pace</w:t>
              <w:br/>
              <w:br/>
              <w:t>6x</w:t>
              <w:br/>
              <w:t>- Race-pace 1 min 1m 4:56-5:34/km Pace</w:t>
              <w:br/>
              <w:t>- Jog 1 min 1m freeride</w:t>
              <w:br/>
              <w:br/>
              <w:t>- Cool-down 5m &gt;5:35/km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&gt;5:35/km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