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Hammer Brick &amp; Home LLC</w:t>
      </w:r>
    </w:p>
    <w:p>
      <w:r>
        <w:t>NYC / IRS Expense Tracking &amp; Deduction Guide</w:t>
      </w:r>
    </w:p>
    <w:p>
      <w:r>
        <w:t>Home Improvement Contractor – Single-Member LLC</w:t>
        <w:br/>
      </w:r>
    </w:p>
    <w:p>
      <w:r>
        <w:rPr>
          <w:b/>
        </w:rPr>
        <w:t xml:space="preserve">Purpose: </w:t>
      </w:r>
      <w:r>
        <w:t>This document is a practical checklist to help you track expenses and understand typical IRS deduction treatment for your home improvement contracting business. It summarizes common rules but is not tax or legal advice. Always confirm details with a qualified tax professional or CPA.</w:t>
      </w:r>
    </w:p>
    <w:p/>
    <w:p>
      <w:pPr>
        <w:pStyle w:val="Heading1"/>
      </w:pPr>
      <w:r>
        <w:t>1. Summary of Expense Categories &amp; Typical IRS Deduction Treatment</w:t>
      </w:r>
    </w:p>
    <w:p>
      <w:r>
        <w:t>Use this table as a quick reference when entering expenses into QuickBooks, Excel, or tax software. “Typical treatment” assumes the cost is ordinary, necessary, and used for your business.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Examples</w:t>
            </w:r>
          </w:p>
        </w:tc>
        <w:tc>
          <w:tcPr>
            <w:tcW w:type="dxa" w:w="2880"/>
          </w:tcPr>
          <w:p>
            <w:r>
              <w:t>Typical IRS Deduction Treatment</w:t>
            </w:r>
          </w:p>
        </w:tc>
      </w:tr>
      <w:tr>
        <w:tc>
          <w:tcPr>
            <w:tcW w:type="dxa" w:w="2880"/>
          </w:tcPr>
          <w:p>
            <w:r>
              <w:t>Materials</w:t>
            </w:r>
          </w:p>
        </w:tc>
        <w:tc>
          <w:tcPr>
            <w:tcW w:type="dxa" w:w="2880"/>
          </w:tcPr>
          <w:p>
            <w:r>
              <w:t>Bricks, cement, sand, gravel, pavers, stones, blocks, paint, lumber, fasteners</w:t>
            </w:r>
          </w:p>
        </w:tc>
        <w:tc>
          <w:tcPr>
            <w:tcW w:type="dxa" w:w="2880"/>
          </w:tcPr>
          <w:p>
            <w:r>
              <w:t>100% deductible as cost of goods sold or supplies, if used for business jobs.</w:t>
            </w:r>
          </w:p>
        </w:tc>
      </w:tr>
      <w:tr>
        <w:tc>
          <w:tcPr>
            <w:tcW w:type="dxa" w:w="2880"/>
          </w:tcPr>
          <w:p>
            <w:r>
              <w:t>Tools</w:t>
            </w:r>
          </w:p>
        </w:tc>
        <w:tc>
          <w:tcPr>
            <w:tcW w:type="dxa" w:w="2880"/>
          </w:tcPr>
          <w:p>
            <w:r>
              <w:t>Hand tools, power tools, ladders, safety gear, pressure washer, leaf blower</w:t>
            </w:r>
          </w:p>
        </w:tc>
        <w:tc>
          <w:tcPr>
            <w:tcW w:type="dxa" w:w="2880"/>
          </w:tcPr>
          <w:p>
            <w:r>
              <w:t>Usually 100% deductible. Smaller tools are expensed; large tools may qualify for Section 179 (up to 100%).</w:t>
            </w:r>
          </w:p>
        </w:tc>
      </w:tr>
      <w:tr>
        <w:tc>
          <w:tcPr>
            <w:tcW w:type="dxa" w:w="2880"/>
          </w:tcPr>
          <w:p>
            <w:r>
              <w:t>Gas / Fuel</w:t>
            </w:r>
          </w:p>
        </w:tc>
        <w:tc>
          <w:tcPr>
            <w:tcW w:type="dxa" w:w="2880"/>
          </w:tcPr>
          <w:p>
            <w:r>
              <w:t>Gas for estimates, delivering materials, driving to job sites</w:t>
            </w:r>
          </w:p>
        </w:tc>
        <w:tc>
          <w:tcPr>
            <w:tcW w:type="dxa" w:w="2880"/>
          </w:tcPr>
          <w:p>
            <w:r>
              <w:t>Deductible based on business-use %. Either standard mileage rate or actual expenses method.</w:t>
            </w:r>
          </w:p>
        </w:tc>
      </w:tr>
      <w:tr>
        <w:tc>
          <w:tcPr>
            <w:tcW w:type="dxa" w:w="2880"/>
          </w:tcPr>
          <w:p>
            <w:r>
              <w:t>Tolls</w:t>
            </w:r>
          </w:p>
        </w:tc>
        <w:tc>
          <w:tcPr>
            <w:tcW w:type="dxa" w:w="2880"/>
          </w:tcPr>
          <w:p>
            <w:r>
              <w:t>Bridges, tunnels, E‑ZPass charges for business trips</w:t>
            </w:r>
          </w:p>
        </w:tc>
        <w:tc>
          <w:tcPr>
            <w:tcW w:type="dxa" w:w="2880"/>
          </w:tcPr>
          <w:p>
            <w:r>
              <w:t>Typically 100% deductible for business-related trips.</w:t>
            </w:r>
          </w:p>
        </w:tc>
      </w:tr>
      <w:tr>
        <w:tc>
          <w:tcPr>
            <w:tcW w:type="dxa" w:w="2880"/>
          </w:tcPr>
          <w:p>
            <w:r>
              <w:t>Meals (Business)</w:t>
            </w:r>
          </w:p>
        </w:tc>
        <w:tc>
          <w:tcPr>
            <w:tcW w:type="dxa" w:w="2880"/>
          </w:tcPr>
          <w:p>
            <w:r>
              <w:t>Client meetings, meals while traveling for business</w:t>
            </w:r>
          </w:p>
        </w:tc>
        <w:tc>
          <w:tcPr>
            <w:tcW w:type="dxa" w:w="2880"/>
          </w:tcPr>
          <w:p>
            <w:r>
              <w:t>Generally 50% deductible when directly related to business.</w:t>
            </w:r>
          </w:p>
        </w:tc>
      </w:tr>
      <w:tr>
        <w:tc>
          <w:tcPr>
            <w:tcW w:type="dxa" w:w="2880"/>
          </w:tcPr>
          <w:p>
            <w:r>
              <w:t>Job Supplies</w:t>
            </w:r>
          </w:p>
        </w:tc>
        <w:tc>
          <w:tcPr>
            <w:tcW w:type="dxa" w:w="2880"/>
          </w:tcPr>
          <w:p>
            <w:r>
              <w:t>Sandpaper, plastic, garbage bags, tape, cleaning supplies, small hardware</w:t>
            </w:r>
          </w:p>
        </w:tc>
        <w:tc>
          <w:tcPr>
            <w:tcW w:type="dxa" w:w="2880"/>
          </w:tcPr>
          <w:p>
            <w:r>
              <w:t>100% deductible as supplies consumed on jobs.</w:t>
            </w:r>
          </w:p>
        </w:tc>
      </w:tr>
      <w:tr>
        <w:tc>
          <w:tcPr>
            <w:tcW w:type="dxa" w:w="2880"/>
          </w:tcPr>
          <w:p>
            <w:r>
              <w:t>Subcontractor Payments</w:t>
            </w:r>
          </w:p>
        </w:tc>
        <w:tc>
          <w:tcPr>
            <w:tcW w:type="dxa" w:w="2880"/>
          </w:tcPr>
          <w:p>
            <w:r>
              <w:t>Helpers, laborers, specialty trades you pay as 1099 contractors</w:t>
            </w:r>
          </w:p>
        </w:tc>
        <w:tc>
          <w:tcPr>
            <w:tcW w:type="dxa" w:w="2880"/>
          </w:tcPr>
          <w:p>
            <w:r>
              <w:t>100% deductible. Issue 1099‑NEC if paid $600+ to any one contractor.</w:t>
            </w:r>
          </w:p>
        </w:tc>
      </w:tr>
      <w:tr>
        <w:tc>
          <w:tcPr>
            <w:tcW w:type="dxa" w:w="2880"/>
          </w:tcPr>
          <w:p>
            <w:r>
              <w:t>Rental Equipment</w:t>
            </w:r>
          </w:p>
        </w:tc>
        <w:tc>
          <w:tcPr>
            <w:tcW w:type="dxa" w:w="2880"/>
          </w:tcPr>
          <w:p>
            <w:r>
              <w:t>Bobcat, mini excavator, scaffolding, generators, trailer rental</w:t>
            </w:r>
          </w:p>
        </w:tc>
        <w:tc>
          <w:tcPr>
            <w:tcW w:type="dxa" w:w="2880"/>
          </w:tcPr>
          <w:p>
            <w:r>
              <w:t>100% deductible as rental expense.</w:t>
            </w:r>
          </w:p>
        </w:tc>
      </w:tr>
      <w:tr>
        <w:tc>
          <w:tcPr>
            <w:tcW w:type="dxa" w:w="2880"/>
          </w:tcPr>
          <w:p>
            <w:r>
              <w:t>Marketing / Advertising</w:t>
            </w:r>
          </w:p>
        </w:tc>
        <w:tc>
          <w:tcPr>
            <w:tcW w:type="dxa" w:w="2880"/>
          </w:tcPr>
          <w:p>
            <w:r>
              <w:t>Flyers, business cards, car magnets, lawn signs, door hangers, promo items</w:t>
            </w:r>
          </w:p>
        </w:tc>
        <w:tc>
          <w:tcPr>
            <w:tcW w:type="dxa" w:w="2880"/>
          </w:tcPr>
          <w:p>
            <w:r>
              <w:t>100% deductible as advertising expense.</w:t>
            </w:r>
          </w:p>
        </w:tc>
      </w:tr>
      <w:tr>
        <w:tc>
          <w:tcPr>
            <w:tcW w:type="dxa" w:w="2880"/>
          </w:tcPr>
          <w:p>
            <w:r>
              <w:t>Digital Ads / Listings</w:t>
            </w:r>
          </w:p>
        </w:tc>
        <w:tc>
          <w:tcPr>
            <w:tcW w:type="dxa" w:w="2880"/>
          </w:tcPr>
          <w:p>
            <w:r>
              <w:t>Google Ads, Facebook/Instagram ads, Angi/Yelp paid listings</w:t>
            </w:r>
          </w:p>
        </w:tc>
        <w:tc>
          <w:tcPr>
            <w:tcW w:type="dxa" w:w="2880"/>
          </w:tcPr>
          <w:p>
            <w:r>
              <w:t>100% deductible as advertising expense.</w:t>
            </w:r>
          </w:p>
        </w:tc>
      </w:tr>
      <w:tr>
        <w:tc>
          <w:tcPr>
            <w:tcW w:type="dxa" w:w="2880"/>
          </w:tcPr>
          <w:p>
            <w:r>
              <w:t>Website / Software</w:t>
            </w:r>
          </w:p>
        </w:tc>
        <w:tc>
          <w:tcPr>
            <w:tcW w:type="dxa" w:w="2880"/>
          </w:tcPr>
          <w:p>
            <w:r>
              <w:t>Domain, hosting, website builder, QuickBooks, Canva, ChatGPT, CRM/job software</w:t>
            </w:r>
          </w:p>
        </w:tc>
        <w:tc>
          <w:tcPr>
            <w:tcW w:type="dxa" w:w="2880"/>
          </w:tcPr>
          <w:p>
            <w:r>
              <w:t>100% deductible (business-use portion).</w:t>
            </w:r>
          </w:p>
        </w:tc>
      </w:tr>
      <w:tr>
        <w:tc>
          <w:tcPr>
            <w:tcW w:type="dxa" w:w="2880"/>
          </w:tcPr>
          <w:p>
            <w:r>
              <w:t>Insurance</w:t>
            </w:r>
          </w:p>
        </w:tc>
        <w:tc>
          <w:tcPr>
            <w:tcW w:type="dxa" w:w="2880"/>
          </w:tcPr>
          <w:p>
            <w:r>
              <w:t>General liability, tools insurance, commercial auto, workers comp, umbrella</w:t>
            </w:r>
          </w:p>
        </w:tc>
        <w:tc>
          <w:tcPr>
            <w:tcW w:type="dxa" w:w="2880"/>
          </w:tcPr>
          <w:p>
            <w:r>
              <w:t>100% deductible as business insurance.</w:t>
            </w:r>
          </w:p>
        </w:tc>
      </w:tr>
      <w:tr>
        <w:tc>
          <w:tcPr>
            <w:tcW w:type="dxa" w:w="2880"/>
          </w:tcPr>
          <w:p>
            <w:r>
              <w:t>Licenses / Fees</w:t>
            </w:r>
          </w:p>
        </w:tc>
        <w:tc>
          <w:tcPr>
            <w:tcW w:type="dxa" w:w="2880"/>
          </w:tcPr>
          <w:p>
            <w:r>
              <w:t>NYC HIC, NJ HIC, EPA certifications, DOB permits, LLC fees</w:t>
            </w:r>
          </w:p>
        </w:tc>
        <w:tc>
          <w:tcPr>
            <w:tcW w:type="dxa" w:w="2880"/>
          </w:tcPr>
          <w:p>
            <w:r>
              <w:t>100% deductible as licenses and regulatory fees.</w:t>
            </w:r>
          </w:p>
        </w:tc>
      </w:tr>
      <w:tr>
        <w:tc>
          <w:tcPr>
            <w:tcW w:type="dxa" w:w="2880"/>
          </w:tcPr>
          <w:p>
            <w:r>
              <w:t>Miscellaneous</w:t>
            </w:r>
          </w:p>
        </w:tc>
        <w:tc>
          <w:tcPr>
            <w:tcW w:type="dxa" w:w="2880"/>
          </w:tcPr>
          <w:p>
            <w:r>
              <w:t>Postage, storage unit, safety classes, bank fees, printing, shop supplies</w:t>
            </w:r>
          </w:p>
        </w:tc>
        <w:tc>
          <w:tcPr>
            <w:tcW w:type="dxa" w:w="2880"/>
          </w:tcPr>
          <w:p>
            <w:r>
              <w:t>Generally 100% deductible when business-related.</w:t>
            </w:r>
          </w:p>
        </w:tc>
      </w:tr>
      <w:tr>
        <w:tc>
          <w:tcPr>
            <w:tcW w:type="dxa" w:w="2880"/>
          </w:tcPr>
          <w:p>
            <w:r>
              <w:t>Equipment (Long-Term)</w:t>
            </w:r>
          </w:p>
        </w:tc>
        <w:tc>
          <w:tcPr>
            <w:tcW w:type="dxa" w:w="2880"/>
          </w:tcPr>
          <w:p>
            <w:r>
              <w:t>Truck/trailer, heavy machinery, high‑value tools, laptops, iPad, generators</w:t>
            </w:r>
          </w:p>
        </w:tc>
        <w:tc>
          <w:tcPr>
            <w:tcW w:type="dxa" w:w="2880"/>
          </w:tcPr>
          <w:p>
            <w:r>
              <w:t>Up to 100% using Section 179 or bonus depreciation, if eligible.</w:t>
            </w:r>
          </w:p>
        </w:tc>
      </w:tr>
      <w:tr>
        <w:tc>
          <w:tcPr>
            <w:tcW w:type="dxa" w:w="2880"/>
          </w:tcPr>
          <w:p>
            <w:r>
              <w:t>Home Office</w:t>
            </w:r>
          </w:p>
        </w:tc>
        <w:tc>
          <w:tcPr>
            <w:tcW w:type="dxa" w:w="2880"/>
          </w:tcPr>
          <w:p>
            <w:r>
              <w:t>Portion of home used exclusively and regularly for admin/office work</w:t>
            </w:r>
          </w:p>
        </w:tc>
        <w:tc>
          <w:tcPr>
            <w:tcW w:type="dxa" w:w="2880"/>
          </w:tcPr>
          <w:p>
            <w:r>
              <w:t>Simplified method: $5/sq ft up to 300 sq ft, or actual % of home expenses.</w:t>
            </w:r>
          </w:p>
        </w:tc>
      </w:tr>
      <w:tr>
        <w:tc>
          <w:tcPr>
            <w:tcW w:type="dxa" w:w="2880"/>
          </w:tcPr>
          <w:p>
            <w:r>
              <w:t>Phone &amp; Internet</w:t>
            </w:r>
          </w:p>
        </w:tc>
        <w:tc>
          <w:tcPr>
            <w:tcW w:type="dxa" w:w="2880"/>
          </w:tcPr>
          <w:p>
            <w:r>
              <w:t>Cell phone, second line, Wi‑Fi/internet used for business</w:t>
            </w:r>
          </w:p>
        </w:tc>
        <w:tc>
          <w:tcPr>
            <w:tcW w:type="dxa" w:w="2880"/>
          </w:tcPr>
          <w:p>
            <w:r>
              <w:t>Deduct business-use %. First personal line is partly deductible based on business use.</w:t>
            </w:r>
          </w:p>
        </w:tc>
      </w:tr>
    </w:tbl>
    <w:p/>
    <w:p>
      <w:pPr>
        <w:pStyle w:val="Heading1"/>
      </w:pPr>
      <w:r>
        <w:t>2. Detailed Expense Categories &amp; What to Keep</w:t>
      </w:r>
    </w:p>
    <w:p>
      <w:pPr>
        <w:pStyle w:val="Heading2"/>
      </w:pPr>
      <w:r>
        <w:t>2.1 Materials</w:t>
      </w:r>
    </w:p>
    <w:p>
      <w:pPr>
        <w:pStyle w:val="ListBullet"/>
      </w:pPr>
      <w:r>
        <w:t>Examples of what to track:</w:t>
      </w:r>
    </w:p>
    <w:p>
      <w:pPr>
        <w:pStyle w:val="ListBullet2"/>
      </w:pPr>
      <w:r>
        <w:t>Bricks, cement, sand, gravel</w:t>
      </w:r>
    </w:p>
    <w:p>
      <w:pPr>
        <w:pStyle w:val="ListBullet2"/>
      </w:pPr>
      <w:r>
        <w:t>Pavers, stones, blocks</w:t>
      </w:r>
    </w:p>
    <w:p>
      <w:pPr>
        <w:pStyle w:val="ListBullet2"/>
      </w:pPr>
      <w:r>
        <w:t>Paint, drywall, tiles</w:t>
      </w:r>
    </w:p>
    <w:p>
      <w:pPr>
        <w:pStyle w:val="ListBullet2"/>
      </w:pPr>
      <w:r>
        <w:t>Wood, screws, nails, fasteners</w:t>
      </w:r>
    </w:p>
    <w:p>
      <w:pPr>
        <w:pStyle w:val="ListBullet2"/>
      </w:pPr>
      <w:r>
        <w:t>Caulk, adhesives, sealants</w:t>
      </w:r>
    </w:p>
    <w:p>
      <w:pPr>
        <w:pStyle w:val="ListBullet2"/>
      </w:pPr>
      <w:r>
        <w:t>Bags of concrete, patching material</w:t>
      </w:r>
    </w:p>
    <w:p>
      <w:pPr>
        <w:pStyle w:val="ListBullet2"/>
      </w:pPr>
      <w:r>
        <w:t>Lumber and general hardware store supplies</w:t>
      </w:r>
    </w:p>
    <w:p>
      <w:r>
        <w:rPr>
          <w:b/>
        </w:rPr>
        <w:t xml:space="preserve">Keep: </w:t>
      </w:r>
      <w:r>
        <w:t>Receipts, invoices, and order confirmations (Home Depot, Lowe’s, masonry yards, suppliers). Include job reference or customer name when possible.</w:t>
      </w:r>
    </w:p>
    <w:p>
      <w:r>
        <w:rPr>
          <w:b/>
        </w:rPr>
        <w:t xml:space="preserve">Typical IRS deduction treatment: </w:t>
      </w:r>
      <w:r>
        <w:t>Generally 100% deductible as cost of goods sold or job materials when used on business projects.</w:t>
      </w:r>
    </w:p>
    <w:p/>
    <w:p>
      <w:pPr>
        <w:pStyle w:val="Heading2"/>
      </w:pPr>
      <w:r>
        <w:t>2.2 Tools</w:t>
      </w:r>
    </w:p>
    <w:p>
      <w:pPr>
        <w:pStyle w:val="ListBullet"/>
      </w:pPr>
      <w:r>
        <w:t>Examples of what to track:</w:t>
      </w:r>
    </w:p>
    <w:p>
      <w:pPr>
        <w:pStyle w:val="ListBullet2"/>
      </w:pPr>
      <w:r>
        <w:t>Hand tools (hammers, drills, levels, trowels)</w:t>
      </w:r>
    </w:p>
    <w:p>
      <w:pPr>
        <w:pStyle w:val="ListBullet2"/>
      </w:pPr>
      <w:r>
        <w:t>Power tools (saws, grinders, rotary hammers, drivers)</w:t>
      </w:r>
    </w:p>
    <w:p>
      <w:pPr>
        <w:pStyle w:val="ListBullet2"/>
      </w:pPr>
      <w:r>
        <w:t>Ladders, extension cords, job lights</w:t>
      </w:r>
    </w:p>
    <w:p>
      <w:pPr>
        <w:pStyle w:val="ListBullet2"/>
      </w:pPr>
      <w:r>
        <w:t>Safety gear (gloves, masks, respirators, vests, hard hats)</w:t>
      </w:r>
    </w:p>
    <w:p>
      <w:pPr>
        <w:pStyle w:val="ListBullet2"/>
      </w:pPr>
      <w:r>
        <w:t>Pressure washer, leaf blower, snow removal equipment</w:t>
      </w:r>
    </w:p>
    <w:p>
      <w:r>
        <w:rPr>
          <w:b/>
        </w:rPr>
        <w:t xml:space="preserve">Keep: </w:t>
      </w:r>
      <w:r>
        <w:t>Purchase receipts and, when possible, serial numbers for high‑value tools. Track where the tool is stored (van, storage unit, shop).</w:t>
      </w:r>
    </w:p>
    <w:p>
      <w:r>
        <w:rPr>
          <w:b/>
        </w:rPr>
        <w:t xml:space="preserve">Typical IRS deduction treatment: </w:t>
      </w:r>
      <w:r>
        <w:t>Smaller tools are usually expensed at 100% in the year purchased. High‑value tools and equipment can often be deducted up to 100% using Section 179 or bonus depreciation, depending on IRS limits and your tax situation.</w:t>
      </w:r>
    </w:p>
    <w:p/>
    <w:p>
      <w:pPr>
        <w:pStyle w:val="Heading2"/>
      </w:pPr>
      <w:r>
        <w:t>2.3 Gas / Fuel</w:t>
      </w:r>
    </w:p>
    <w:p>
      <w:pPr>
        <w:pStyle w:val="ListBullet"/>
      </w:pPr>
      <w:r>
        <w:t>Examples of what to track:</w:t>
      </w:r>
    </w:p>
    <w:p>
      <w:pPr>
        <w:pStyle w:val="ListBullet2"/>
      </w:pPr>
      <w:r>
        <w:t>Gas used for estimates and jobsite visits</w:t>
      </w:r>
    </w:p>
    <w:p>
      <w:pPr>
        <w:pStyle w:val="ListBullet2"/>
      </w:pPr>
      <w:r>
        <w:t>Gas used to pick up and drop off materials</w:t>
      </w:r>
    </w:p>
    <w:p>
      <w:pPr>
        <w:pStyle w:val="ListBullet2"/>
      </w:pPr>
      <w:r>
        <w:t>Fuel for the work truck or van when used for business</w:t>
      </w:r>
    </w:p>
    <w:p>
      <w:r>
        <w:rPr>
          <w:b/>
        </w:rPr>
        <w:t xml:space="preserve">Keep: </w:t>
      </w:r>
      <w:r>
        <w:t>Gas station receipts, mileage log (date, starting/ending mileage, destination, job or purpose). You may choose standard mileage or actual expense—keep data so your tax preparer can choose the best option.</w:t>
      </w:r>
    </w:p>
    <w:p>
      <w:r>
        <w:rPr>
          <w:b/>
        </w:rPr>
        <w:t xml:space="preserve">Typical IRS deduction treatment: </w:t>
      </w:r>
      <w:r>
        <w:t>Deductible based on business-use %. Either: (1) Standard mileage rate (covers gas, repairs, etc.) or (2) Actual expense method where you deduct the business share of fuel and other vehicle expenses.</w:t>
      </w:r>
    </w:p>
    <w:p/>
    <w:p>
      <w:pPr>
        <w:pStyle w:val="Heading2"/>
      </w:pPr>
      <w:r>
        <w:t>2.4 Tolls</w:t>
      </w:r>
    </w:p>
    <w:p>
      <w:pPr>
        <w:pStyle w:val="ListBullet"/>
      </w:pPr>
      <w:r>
        <w:t>Examples of what to track:</w:t>
      </w:r>
    </w:p>
    <w:p>
      <w:pPr>
        <w:pStyle w:val="ListBullet2"/>
      </w:pPr>
      <w:r>
        <w:t>Bridge and tunnel tolls for NYC area (RFK, Verrazzano, Whitestone, etc.)</w:t>
      </w:r>
    </w:p>
    <w:p>
      <w:pPr>
        <w:pStyle w:val="ListBullet2"/>
      </w:pPr>
      <w:r>
        <w:t>Highway tolls when driving to and from job sites</w:t>
      </w:r>
    </w:p>
    <w:p>
      <w:pPr>
        <w:pStyle w:val="ListBullet2"/>
      </w:pPr>
      <w:r>
        <w:t>E‑ZPass or similar statements</w:t>
      </w:r>
    </w:p>
    <w:p>
      <w:r>
        <w:rPr>
          <w:b/>
        </w:rPr>
        <w:t xml:space="preserve">Keep: </w:t>
      </w:r>
      <w:r>
        <w:t>Monthly E‑ZPass reports and individual toll receipts. Mark which trips were business-related.</w:t>
      </w:r>
    </w:p>
    <w:p>
      <w:r>
        <w:rPr>
          <w:b/>
        </w:rPr>
        <w:t xml:space="preserve">Typical IRS deduction treatment: </w:t>
      </w:r>
      <w:r>
        <w:t>Typically 100% deductible for business-related trips (do not include personal commuting to a regular office if not allowed).</w:t>
      </w:r>
    </w:p>
    <w:p/>
    <w:p>
      <w:pPr>
        <w:pStyle w:val="Heading2"/>
      </w:pPr>
      <w:r>
        <w:t>2.5 Meals (Business Only)</w:t>
      </w:r>
    </w:p>
    <w:p>
      <w:pPr>
        <w:pStyle w:val="ListBullet"/>
      </w:pPr>
      <w:r>
        <w:t>Examples of what to track:</w:t>
      </w:r>
    </w:p>
    <w:p>
      <w:pPr>
        <w:pStyle w:val="ListBullet2"/>
      </w:pPr>
      <w:r>
        <w:t>Meals during client meetings</w:t>
      </w:r>
    </w:p>
    <w:p>
      <w:pPr>
        <w:pStyle w:val="ListBullet2"/>
      </w:pPr>
      <w:r>
        <w:t>Meals while traveling overnight for business</w:t>
      </w:r>
    </w:p>
    <w:p>
      <w:pPr>
        <w:pStyle w:val="ListBullet2"/>
      </w:pPr>
      <w:r>
        <w:t>Meals with subcontractors or partners where business is discussed</w:t>
      </w:r>
    </w:p>
    <w:p>
      <w:r>
        <w:rPr>
          <w:b/>
        </w:rPr>
        <w:t xml:space="preserve">Keep: </w:t>
      </w:r>
      <w:r>
        <w:t>Itemized receipts (not just credit card signature receipts). On the receipt or in your log, note who you met and what was discussed (example: “Client estimate – masonry job in Queens”).</w:t>
      </w:r>
    </w:p>
    <w:p>
      <w:r>
        <w:rPr>
          <w:b/>
        </w:rPr>
        <w:t xml:space="preserve">Typical IRS deduction treatment: </w:t>
      </w:r>
      <w:r>
        <w:t>Generally 50% deductible when the meal has a clear business purpose and is not lavish or purely personal.</w:t>
      </w:r>
    </w:p>
    <w:p/>
    <w:p>
      <w:pPr>
        <w:pStyle w:val="Heading2"/>
      </w:pPr>
      <w:r>
        <w:t>2.6 Job Supplies</w:t>
      </w:r>
    </w:p>
    <w:p>
      <w:pPr>
        <w:pStyle w:val="ListBullet"/>
      </w:pPr>
      <w:r>
        <w:t>Examples of what to track:</w:t>
      </w:r>
    </w:p>
    <w:p>
      <w:pPr>
        <w:pStyle w:val="ListBullet2"/>
      </w:pPr>
      <w:r>
        <w:t>Sandpaper, plastic sheeting, drop cloths</w:t>
      </w:r>
    </w:p>
    <w:p>
      <w:pPr>
        <w:pStyle w:val="ListBullet2"/>
      </w:pPr>
      <w:r>
        <w:t>Garbage bags, debris bags, contractor bags</w:t>
      </w:r>
    </w:p>
    <w:p>
      <w:pPr>
        <w:pStyle w:val="ListBullet2"/>
      </w:pPr>
      <w:r>
        <w:t>Masking tape, duct tape, zip ties</w:t>
      </w:r>
    </w:p>
    <w:p>
      <w:pPr>
        <w:pStyle w:val="ListBullet2"/>
      </w:pPr>
      <w:r>
        <w:t>Cleaning supplies, rags, sponges</w:t>
      </w:r>
    </w:p>
    <w:p>
      <w:pPr>
        <w:pStyle w:val="ListBullet2"/>
      </w:pPr>
      <w:r>
        <w:t>Disposable gloves, PPE used and thrown away</w:t>
      </w:r>
    </w:p>
    <w:p>
      <w:pPr>
        <w:pStyle w:val="ListBullet2"/>
      </w:pPr>
      <w:r>
        <w:t>Paint trays, brushes, rollers</w:t>
      </w:r>
    </w:p>
    <w:p>
      <w:pPr>
        <w:pStyle w:val="ListBullet2"/>
      </w:pPr>
      <w:r>
        <w:t>Small hardware items like anchors, screws, or nails for a specific job</w:t>
      </w:r>
    </w:p>
    <w:p>
      <w:r>
        <w:rPr>
          <w:b/>
        </w:rPr>
        <w:t xml:space="preserve">Keep: </w:t>
      </w:r>
      <w:r>
        <w:t>Store receipts and invoices. When possible, note the job or project name on the receipt or in your records.</w:t>
      </w:r>
    </w:p>
    <w:p>
      <w:r>
        <w:rPr>
          <w:b/>
        </w:rPr>
        <w:t xml:space="preserve">Typical IRS deduction treatment: </w:t>
      </w:r>
      <w:r>
        <w:t>100% deductible as supplies used up in the course of performing jobs.</w:t>
      </w:r>
    </w:p>
    <w:p/>
    <w:p>
      <w:pPr>
        <w:pStyle w:val="Heading2"/>
      </w:pPr>
      <w:r>
        <w:t>2.7 Subcontractor Payments</w:t>
      </w:r>
    </w:p>
    <w:p>
      <w:pPr>
        <w:pStyle w:val="ListBullet"/>
      </w:pPr>
      <w:r>
        <w:t>Examples of what to track:</w:t>
      </w:r>
    </w:p>
    <w:p>
      <w:pPr>
        <w:pStyle w:val="ListBullet2"/>
      </w:pPr>
      <w:r>
        <w:t>Daily or weekly laborer payments</w:t>
      </w:r>
    </w:p>
    <w:p>
      <w:pPr>
        <w:pStyle w:val="ListBullet2"/>
      </w:pPr>
      <w:r>
        <w:t>Masonry helpers and landscaping labor</w:t>
      </w:r>
    </w:p>
    <w:p>
      <w:pPr>
        <w:pStyle w:val="ListBullet2"/>
      </w:pPr>
      <w:r>
        <w:t>Specialty trades like licensed electricians or plumbers paid as 1099 contractors</w:t>
      </w:r>
    </w:p>
    <w:p>
      <w:pPr>
        <w:pStyle w:val="ListBullet2"/>
      </w:pPr>
      <w:r>
        <w:t>Any outside labor paid for job-by-job work</w:t>
      </w:r>
    </w:p>
    <w:p>
      <w:r>
        <w:rPr>
          <w:b/>
        </w:rPr>
        <w:t xml:space="preserve">Keep: </w:t>
      </w:r>
      <w:r>
        <w:t>Payment records (Zelle, bank transfers, checks, cash receipts). Track name, date, amount, and job address. If total paid to one contractor is $600 or more in a year, note that a 1099‑NEC may be required.</w:t>
      </w:r>
    </w:p>
    <w:p>
      <w:r>
        <w:rPr>
          <w:b/>
        </w:rPr>
        <w:t xml:space="preserve">Typical IRS deduction treatment: </w:t>
      </w:r>
      <w:r>
        <w:t>100% deductible as contract labor. Proper records are important; the IRS expects documentation and 1099 filings where required.</w:t>
      </w:r>
    </w:p>
    <w:p/>
    <w:p>
      <w:pPr>
        <w:pStyle w:val="Heading2"/>
      </w:pPr>
      <w:r>
        <w:t>2.8 Rental Equipment</w:t>
      </w:r>
    </w:p>
    <w:p>
      <w:pPr>
        <w:pStyle w:val="ListBullet"/>
      </w:pPr>
      <w:r>
        <w:t>Examples of what to track:</w:t>
      </w:r>
    </w:p>
    <w:p>
      <w:pPr>
        <w:pStyle w:val="ListBullet2"/>
      </w:pPr>
      <w:r>
        <w:t>Bobcat, mini excavator, skid steer rentals</w:t>
      </w:r>
    </w:p>
    <w:p>
      <w:pPr>
        <w:pStyle w:val="ListBullet2"/>
      </w:pPr>
      <w:r>
        <w:t>Concrete mixer rentals</w:t>
      </w:r>
    </w:p>
    <w:p>
      <w:pPr>
        <w:pStyle w:val="ListBullet2"/>
      </w:pPr>
      <w:r>
        <w:t>Scaffolding rentals</w:t>
      </w:r>
    </w:p>
    <w:p>
      <w:pPr>
        <w:pStyle w:val="ListBullet2"/>
      </w:pPr>
      <w:r>
        <w:t>Generator and light tower rentals</w:t>
      </w:r>
    </w:p>
    <w:p>
      <w:pPr>
        <w:pStyle w:val="ListBullet2"/>
      </w:pPr>
      <w:r>
        <w:t>Truck or trailer rentals specifically for jobs</w:t>
      </w:r>
    </w:p>
    <w:p>
      <w:pPr>
        <w:pStyle w:val="ListBullet2"/>
      </w:pPr>
      <w:r>
        <w:t>Specialized equipment rented for a particular project</w:t>
      </w:r>
    </w:p>
    <w:p>
      <w:r>
        <w:rPr>
          <w:b/>
        </w:rPr>
        <w:t xml:space="preserve">Keep: </w:t>
      </w:r>
      <w:r>
        <w:t>Rental agreements, invoices, and payment receipts. Include which job the equipment was used on when possible.</w:t>
      </w:r>
    </w:p>
    <w:p>
      <w:r>
        <w:rPr>
          <w:b/>
        </w:rPr>
        <w:t xml:space="preserve">Typical IRS deduction treatment: </w:t>
      </w:r>
      <w:r>
        <w:t>100% deductible as rental expense for business use.</w:t>
      </w:r>
    </w:p>
    <w:p/>
    <w:p>
      <w:pPr>
        <w:pStyle w:val="Heading2"/>
      </w:pPr>
      <w:r>
        <w:t>2.9 Marketing / Advertising (Physical)</w:t>
      </w:r>
    </w:p>
    <w:p>
      <w:pPr>
        <w:pStyle w:val="ListBullet"/>
      </w:pPr>
      <w:r>
        <w:t>Examples of what to track:</w:t>
      </w:r>
    </w:p>
    <w:p>
      <w:pPr>
        <w:pStyle w:val="ListBullet2"/>
      </w:pPr>
      <w:r>
        <w:t>Flyers and door hangers</w:t>
      </w:r>
    </w:p>
    <w:p>
      <w:pPr>
        <w:pStyle w:val="ListBullet2"/>
      </w:pPr>
      <w:r>
        <w:t>Business cards</w:t>
      </w:r>
    </w:p>
    <w:p>
      <w:pPr>
        <w:pStyle w:val="ListBullet2"/>
      </w:pPr>
      <w:r>
        <w:t>Car magnets and vehicle decals</w:t>
      </w:r>
    </w:p>
    <w:p>
      <w:pPr>
        <w:pStyle w:val="ListBullet2"/>
      </w:pPr>
      <w:r>
        <w:t>Lawn signs and yard signs</w:t>
      </w:r>
    </w:p>
    <w:p>
      <w:pPr>
        <w:pStyle w:val="ListBullet2"/>
      </w:pPr>
      <w:r>
        <w:t>Posters and printed banners</w:t>
      </w:r>
    </w:p>
    <w:p>
      <w:pPr>
        <w:pStyle w:val="ListBullet2"/>
      </w:pPr>
      <w:r>
        <w:t>Branded shirts, hats, or promo items given to customers</w:t>
      </w:r>
    </w:p>
    <w:p>
      <w:r>
        <w:rPr>
          <w:b/>
        </w:rPr>
        <w:t xml:space="preserve">Keep: </w:t>
      </w:r>
      <w:r>
        <w:t>Invoices from printers and advertising vendors. Keep design proofs or copies if possible.</w:t>
      </w:r>
    </w:p>
    <w:p>
      <w:r>
        <w:rPr>
          <w:b/>
        </w:rPr>
        <w:t xml:space="preserve">Typical IRS deduction treatment: </w:t>
      </w:r>
      <w:r>
        <w:t>Generally 100% deductible as advertising expense.</w:t>
      </w:r>
    </w:p>
    <w:p/>
    <w:p>
      <w:pPr>
        <w:pStyle w:val="Heading2"/>
      </w:pPr>
      <w:r>
        <w:t>2.10 Digital Ads / Online Listings</w:t>
      </w:r>
    </w:p>
    <w:p>
      <w:pPr>
        <w:pStyle w:val="ListBullet"/>
      </w:pPr>
      <w:r>
        <w:t>Examples of what to track:</w:t>
      </w:r>
    </w:p>
    <w:p>
      <w:pPr>
        <w:pStyle w:val="ListBullet2"/>
      </w:pPr>
      <w:r>
        <w:t>Google Ads campaigns</w:t>
      </w:r>
    </w:p>
    <w:p>
      <w:pPr>
        <w:pStyle w:val="ListBullet2"/>
      </w:pPr>
      <w:r>
        <w:t>Facebook and Instagram promotions</w:t>
      </w:r>
    </w:p>
    <w:p>
      <w:pPr>
        <w:pStyle w:val="ListBullet2"/>
      </w:pPr>
      <w:r>
        <w:t>TikTok ads</w:t>
      </w:r>
    </w:p>
    <w:p>
      <w:pPr>
        <w:pStyle w:val="ListBullet2"/>
      </w:pPr>
      <w:r>
        <w:t>Angi, Yelp, and other paid listings</w:t>
      </w:r>
    </w:p>
    <w:p>
      <w:pPr>
        <w:pStyle w:val="ListBullet2"/>
      </w:pPr>
      <w:r>
        <w:t>Neighborhood apps or directory listing fees</w:t>
      </w:r>
    </w:p>
    <w:p>
      <w:r>
        <w:rPr>
          <w:b/>
        </w:rPr>
        <w:t xml:space="preserve">Keep: </w:t>
      </w:r>
      <w:r>
        <w:t>Monthly statements, invoices, and screenshots of ad accounts as needed.</w:t>
      </w:r>
    </w:p>
    <w:p>
      <w:r>
        <w:rPr>
          <w:b/>
        </w:rPr>
        <w:t xml:space="preserve">Typical IRS deduction treatment: </w:t>
      </w:r>
      <w:r>
        <w:t>Generally 100% deductible as advertising expense when used to promote your business.</w:t>
      </w:r>
    </w:p>
    <w:p/>
    <w:p>
      <w:pPr>
        <w:pStyle w:val="Heading2"/>
      </w:pPr>
      <w:r>
        <w:t>2.11 Website / Software</w:t>
      </w:r>
    </w:p>
    <w:p>
      <w:pPr>
        <w:pStyle w:val="ListBullet"/>
      </w:pPr>
      <w:r>
        <w:t>Examples of what to track:</w:t>
      </w:r>
    </w:p>
    <w:p>
      <w:pPr>
        <w:pStyle w:val="ListBullet2"/>
      </w:pPr>
      <w:r>
        <w:t>Domain registration (e.g., hammerbrickhome.com)</w:t>
      </w:r>
    </w:p>
    <w:p>
      <w:pPr>
        <w:pStyle w:val="ListBullet2"/>
      </w:pPr>
      <w:r>
        <w:t>Website hosting and builder subscriptions</w:t>
      </w:r>
    </w:p>
    <w:p>
      <w:pPr>
        <w:pStyle w:val="ListBullet2"/>
      </w:pPr>
      <w:r>
        <w:t>Email hosting for business email addresses</w:t>
      </w:r>
    </w:p>
    <w:p>
      <w:pPr>
        <w:pStyle w:val="ListBullet2"/>
      </w:pPr>
      <w:r>
        <w:t>QuickBooks or other accounting tools</w:t>
      </w:r>
    </w:p>
    <w:p>
      <w:pPr>
        <w:pStyle w:val="ListBullet2"/>
      </w:pPr>
      <w:r>
        <w:t>Canva and design tools</w:t>
      </w:r>
    </w:p>
    <w:p>
      <w:pPr>
        <w:pStyle w:val="ListBullet2"/>
      </w:pPr>
      <w:r>
        <w:t>ChatGPT or other AI/automation tools used for business</w:t>
      </w:r>
    </w:p>
    <w:p>
      <w:pPr>
        <w:pStyle w:val="ListBullet2"/>
      </w:pPr>
      <w:r>
        <w:t>Jobber, Housecall Pro, or similar scheduling/CRM apps</w:t>
      </w:r>
    </w:p>
    <w:p>
      <w:pPr>
        <w:pStyle w:val="ListBullet2"/>
      </w:pPr>
      <w:r>
        <w:t>Mileage tracking apps or job costing software</w:t>
      </w:r>
    </w:p>
    <w:p>
      <w:r>
        <w:rPr>
          <w:b/>
        </w:rPr>
        <w:t xml:space="preserve">Keep: </w:t>
      </w:r>
      <w:r>
        <w:t>Subscription receipts and annual renewals. Keep records of which subscriptions are business-only versus mixed use.</w:t>
      </w:r>
    </w:p>
    <w:p>
      <w:r>
        <w:rPr>
          <w:b/>
        </w:rPr>
        <w:t xml:space="preserve">Typical IRS deduction treatment: </w:t>
      </w:r>
      <w:r>
        <w:t>Generally 100% deductible for the business-use portion.</w:t>
      </w:r>
    </w:p>
    <w:p/>
    <w:p>
      <w:pPr>
        <w:pStyle w:val="Heading2"/>
      </w:pPr>
      <w:r>
        <w:t>2.12 Insurance</w:t>
      </w:r>
    </w:p>
    <w:p>
      <w:pPr>
        <w:pStyle w:val="ListBullet"/>
      </w:pPr>
      <w:r>
        <w:t>Examples of what to track:</w:t>
      </w:r>
    </w:p>
    <w:p>
      <w:pPr>
        <w:pStyle w:val="ListBullet2"/>
      </w:pPr>
      <w:r>
        <w:t>General liability insurance policy</w:t>
      </w:r>
    </w:p>
    <w:p>
      <w:pPr>
        <w:pStyle w:val="ListBullet2"/>
      </w:pPr>
      <w:r>
        <w:t>Contractor tools/equipment insurance</w:t>
      </w:r>
    </w:p>
    <w:p>
      <w:pPr>
        <w:pStyle w:val="ListBullet2"/>
      </w:pPr>
      <w:r>
        <w:t>Commercial auto insurance for work vehicles</w:t>
      </w:r>
    </w:p>
    <w:p>
      <w:pPr>
        <w:pStyle w:val="ListBullet2"/>
      </w:pPr>
      <w:r>
        <w:t>Workers’ compensation insurance (if you have employees)</w:t>
      </w:r>
    </w:p>
    <w:p>
      <w:pPr>
        <w:pStyle w:val="ListBullet2"/>
      </w:pPr>
      <w:r>
        <w:t>Business umbrella coverage</w:t>
      </w:r>
    </w:p>
    <w:p>
      <w:r>
        <w:rPr>
          <w:b/>
        </w:rPr>
        <w:t xml:space="preserve">Keep: </w:t>
      </w:r>
      <w:r>
        <w:t>Policy documents, monthly or annual premium invoices, and proof of payment.</w:t>
      </w:r>
    </w:p>
    <w:p>
      <w:r>
        <w:rPr>
          <w:b/>
        </w:rPr>
        <w:t xml:space="preserve">Typical IRS deduction treatment: </w:t>
      </w:r>
      <w:r>
        <w:t>Typically 100% deductible as business insurance.</w:t>
      </w:r>
    </w:p>
    <w:p/>
    <w:p>
      <w:pPr>
        <w:pStyle w:val="Heading2"/>
      </w:pPr>
      <w:r>
        <w:t>2.13 Licenses / Fees</w:t>
      </w:r>
    </w:p>
    <w:p>
      <w:pPr>
        <w:pStyle w:val="ListBullet"/>
      </w:pPr>
      <w:r>
        <w:t>Examples of what to track:</w:t>
      </w:r>
    </w:p>
    <w:p>
      <w:pPr>
        <w:pStyle w:val="ListBullet2"/>
      </w:pPr>
      <w:r>
        <w:t>NYC Home Improvement Contractor (HIC) license fees</w:t>
      </w:r>
    </w:p>
    <w:p>
      <w:pPr>
        <w:pStyle w:val="ListBullet2"/>
      </w:pPr>
      <w:r>
        <w:t>New Jersey HIC or similar registrations</w:t>
      </w:r>
    </w:p>
    <w:p>
      <w:pPr>
        <w:pStyle w:val="ListBullet2"/>
      </w:pPr>
      <w:r>
        <w:t>EPA Lead‑Safe/RRP certification fees</w:t>
      </w:r>
    </w:p>
    <w:p>
      <w:pPr>
        <w:pStyle w:val="ListBullet2"/>
      </w:pPr>
      <w:r>
        <w:t>OSHA safety course fees</w:t>
      </w:r>
    </w:p>
    <w:p>
      <w:pPr>
        <w:pStyle w:val="ListBullet2"/>
      </w:pPr>
      <w:r>
        <w:t>DOB permits and inspection fees</w:t>
      </w:r>
    </w:p>
    <w:p>
      <w:pPr>
        <w:pStyle w:val="ListBullet2"/>
      </w:pPr>
      <w:r>
        <w:t>Annual LLC filing or renewal fees</w:t>
      </w:r>
    </w:p>
    <w:p>
      <w:pPr>
        <w:pStyle w:val="ListBullet2"/>
      </w:pPr>
      <w:r>
        <w:t>Other city/state business registration fees</w:t>
      </w:r>
    </w:p>
    <w:p>
      <w:r>
        <w:rPr>
          <w:b/>
        </w:rPr>
        <w:t xml:space="preserve">Keep: </w:t>
      </w:r>
      <w:r>
        <w:t>Licensing invoices, copies of permits, and payment confirmations.</w:t>
      </w:r>
    </w:p>
    <w:p>
      <w:r>
        <w:rPr>
          <w:b/>
        </w:rPr>
        <w:t xml:space="preserve">Typical IRS deduction treatment: </w:t>
      </w:r>
      <w:r>
        <w:t>Generally 100% deductible as regulatory and license fees necessary to operate your business.</w:t>
      </w:r>
    </w:p>
    <w:p/>
    <w:p>
      <w:pPr>
        <w:pStyle w:val="Heading2"/>
      </w:pPr>
      <w:r>
        <w:t>2.14 Miscellaneous Business Expenses</w:t>
      </w:r>
    </w:p>
    <w:p>
      <w:pPr>
        <w:pStyle w:val="ListBullet"/>
      </w:pPr>
      <w:r>
        <w:t>Examples of what to track:</w:t>
      </w:r>
    </w:p>
    <w:p>
      <w:pPr>
        <w:pStyle w:val="ListBullet2"/>
      </w:pPr>
      <w:r>
        <w:t>Postage and shipping costs</w:t>
      </w:r>
    </w:p>
    <w:p>
      <w:pPr>
        <w:pStyle w:val="ListBullet2"/>
      </w:pPr>
      <w:r>
        <w:t>Storage unit rental for tools and materials</w:t>
      </w:r>
    </w:p>
    <w:p>
      <w:pPr>
        <w:pStyle w:val="ListBullet2"/>
      </w:pPr>
      <w:r>
        <w:t>Safety and training classes</w:t>
      </w:r>
    </w:p>
    <w:p>
      <w:pPr>
        <w:pStyle w:val="ListBullet2"/>
      </w:pPr>
      <w:r>
        <w:t>Trade association or union dues for business</w:t>
      </w:r>
    </w:p>
    <w:p>
      <w:pPr>
        <w:pStyle w:val="ListBullet2"/>
      </w:pPr>
      <w:r>
        <w:t>Bank service charges and merchant processing fees</w:t>
      </w:r>
    </w:p>
    <w:p>
      <w:pPr>
        <w:pStyle w:val="ListBullet2"/>
      </w:pPr>
      <w:r>
        <w:t>Printing costs and office supplies</w:t>
      </w:r>
    </w:p>
    <w:p>
      <w:pPr>
        <w:pStyle w:val="ListBullet2"/>
      </w:pPr>
      <w:r>
        <w:t>Shop cleaning supplies and small shop expenses</w:t>
      </w:r>
    </w:p>
    <w:p>
      <w:r>
        <w:rPr>
          <w:b/>
        </w:rPr>
        <w:t xml:space="preserve">Keep: </w:t>
      </w:r>
      <w:r>
        <w:t>Receipts, bank or credit card statements, and membership invoices.</w:t>
      </w:r>
    </w:p>
    <w:p>
      <w:r>
        <w:rPr>
          <w:b/>
        </w:rPr>
        <w:t xml:space="preserve">Typical IRS deduction treatment: </w:t>
      </w:r>
      <w:r>
        <w:t>As long as they are ordinary and necessary for your trade, these are generally 100% deductible.</w:t>
      </w:r>
    </w:p>
    <w:p/>
    <w:p>
      <w:pPr>
        <w:pStyle w:val="Heading2"/>
      </w:pPr>
      <w:r>
        <w:t>2.15 Equipment (Long-Term / Depreciable)</w:t>
      </w:r>
    </w:p>
    <w:p>
      <w:pPr>
        <w:pStyle w:val="ListBullet"/>
      </w:pPr>
      <w:r>
        <w:t>Examples of what to track:</w:t>
      </w:r>
    </w:p>
    <w:p>
      <w:pPr>
        <w:pStyle w:val="ListBullet2"/>
      </w:pPr>
      <w:r>
        <w:t>Work truck or van used primarily for business</w:t>
      </w:r>
    </w:p>
    <w:p>
      <w:pPr>
        <w:pStyle w:val="ListBullet2"/>
      </w:pPr>
      <w:r>
        <w:t>Trailers used to haul materials and equipment</w:t>
      </w:r>
    </w:p>
    <w:p>
      <w:pPr>
        <w:pStyle w:val="ListBullet2"/>
      </w:pPr>
      <w:r>
        <w:t>Heavy machinery (skid steer, skid loader, compactors)</w:t>
      </w:r>
    </w:p>
    <w:p>
      <w:pPr>
        <w:pStyle w:val="ListBullet2"/>
      </w:pPr>
      <w:r>
        <w:t>High‑value tools and machines</w:t>
      </w:r>
    </w:p>
    <w:p>
      <w:pPr>
        <w:pStyle w:val="ListBullet2"/>
      </w:pPr>
      <w:r>
        <w:t>Computers, laptops, tablets (iPad) used for estimates and admin</w:t>
      </w:r>
    </w:p>
    <w:p>
      <w:pPr>
        <w:pStyle w:val="ListBullet2"/>
      </w:pPr>
      <w:r>
        <w:t>Generators and permanent work equipment</w:t>
      </w:r>
    </w:p>
    <w:p>
      <w:r>
        <w:rPr>
          <w:b/>
        </w:rPr>
        <w:t xml:space="preserve">Keep: </w:t>
      </w:r>
      <w:r>
        <w:t>Purchase contracts, invoices, titles (for vehicles), and financing documents if applicable.</w:t>
      </w:r>
    </w:p>
    <w:p>
      <w:r>
        <w:rPr>
          <w:b/>
        </w:rPr>
        <w:t xml:space="preserve">Typical IRS deduction treatment: </w:t>
      </w:r>
      <w:r>
        <w:t>These items are usually capital assets. Many can be deducted up to 100% in the first year using Section 179 or bonus depreciation, subject to IRS limits and your overall tax situation.</w:t>
      </w:r>
    </w:p>
    <w:p/>
    <w:p>
      <w:pPr>
        <w:pStyle w:val="Heading2"/>
      </w:pPr>
      <w:r>
        <w:t>2.16 Home Office (If Applicable)</w:t>
      </w:r>
    </w:p>
    <w:p>
      <w:r>
        <w:t>If you use a specific area of your home exclusively and regularly for business admin (estimates, invoicing, scheduling, bookkeeping), you may qualify for the home office deduction.</w:t>
      </w:r>
    </w:p>
    <w:p>
      <w:pPr>
        <w:pStyle w:val="ListBullet"/>
      </w:pPr>
      <w:r>
        <w:t>Key points:</w:t>
      </w:r>
    </w:p>
    <w:p>
      <w:pPr>
        <w:pStyle w:val="ListBullet2"/>
      </w:pPr>
      <w:r>
        <w:t>Space must be used exclusively and regularly for business (not mixed personal use).</w:t>
      </w:r>
    </w:p>
    <w:p>
      <w:pPr>
        <w:pStyle w:val="ListBullet2"/>
      </w:pPr>
      <w:r>
        <w:t>You can use the simplified method ($5 per square foot, up to 300 sq ft) or actual expense method.</w:t>
      </w:r>
    </w:p>
    <w:p>
      <w:pPr>
        <w:pStyle w:val="ListBullet2"/>
      </w:pPr>
      <w:r>
        <w:t>Actual method uses % of home for business and applies that % to rent, mortgage interest, utilities, etc.</w:t>
      </w:r>
    </w:p>
    <w:p>
      <w:r>
        <w:rPr>
          <w:b/>
        </w:rPr>
        <w:t xml:space="preserve">Typical IRS deduction treatment: </w:t>
      </w:r>
      <w:r>
        <w:t>Simplified method: up to $1,500 per year ($5/sq ft). Actual method: business-use % of eligible home expenses. Rules are specific, so confirm with your tax professional.</w:t>
      </w:r>
    </w:p>
    <w:p/>
    <w:p>
      <w:pPr>
        <w:pStyle w:val="Heading2"/>
      </w:pPr>
      <w:r>
        <w:t>2.17 Phone and Internet</w:t>
      </w:r>
    </w:p>
    <w:p>
      <w:r>
        <w:t>Most contractors use their personal phone and internet for both business and personal life. The IRS generally allows you to deduct the business-use percentage.</w:t>
      </w:r>
    </w:p>
    <w:p>
      <w:pPr>
        <w:pStyle w:val="ListBullet"/>
      </w:pPr>
      <w:r>
        <w:t>Examples:</w:t>
      </w:r>
    </w:p>
    <w:p>
      <w:pPr>
        <w:pStyle w:val="ListBullet2"/>
      </w:pPr>
      <w:r>
        <w:t>Cell phone used for client calls, texting photos, job coordination.</w:t>
      </w:r>
    </w:p>
    <w:p>
      <w:pPr>
        <w:pStyle w:val="ListBullet2"/>
      </w:pPr>
      <w:r>
        <w:t>Second phone line or dedicated business line.</w:t>
      </w:r>
    </w:p>
    <w:p>
      <w:pPr>
        <w:pStyle w:val="ListBullet2"/>
      </w:pPr>
      <w:r>
        <w:t>Home or office internet service used to run your website, email, estimates, and job management.</w:t>
      </w:r>
    </w:p>
    <w:p>
      <w:r>
        <w:rPr>
          <w:b/>
        </w:rPr>
        <w:t xml:space="preserve">Typical IRS deduction treatment: </w:t>
      </w:r>
      <w:r>
        <w:t>First personal line is not 100% deductible, but you can deduct a reasonable business-use %. A second line used only for business is generally 100% deductible. Internet is deducted based on business-use %.</w:t>
      </w:r>
    </w:p>
    <w:p/>
    <w:p>
      <w:pPr>
        <w:pStyle w:val="Heading1"/>
      </w:pPr>
      <w:r>
        <w:t>3. Vehicle &amp; Mileage Deduction Overview</w:t>
      </w:r>
    </w:p>
    <w:p>
      <w:r>
        <w:t>For vehicles used in your business (estimates, picking up materials, going to job sites), the IRS allows you to deduct vehicle expenses using one of two methods.</w:t>
      </w:r>
    </w:p>
    <w:p>
      <w:pPr>
        <w:pStyle w:val="ListNumber"/>
      </w:pPr>
      <w:r>
        <w:t>1) Standard Mileage Method:</w:t>
      </w:r>
    </w:p>
    <w:p>
      <w:pPr>
        <w:pStyle w:val="ListBullet2"/>
      </w:pPr>
      <w:r>
        <w:t>You track business miles driven and multiply by the IRS standard mileage rate for the year. This rate is intended to cover gas, repairs, insurance, and wear-and-tear. You still can separately deduct tolls and parking.</w:t>
      </w:r>
    </w:p>
    <w:p>
      <w:pPr>
        <w:pStyle w:val="ListNumber"/>
      </w:pPr>
      <w:r>
        <w:t>2) Actual Expense Method:</w:t>
      </w:r>
    </w:p>
    <w:p>
      <w:pPr>
        <w:pStyle w:val="ListBullet2"/>
      </w:pPr>
      <w:r>
        <w:t>You track actual vehicle expenses (fuel, repairs, insurance, registration, depreciation) and deduct the business-use %. For example, if 70% of your miles are for business, you generally can deduct 70% of eligible costs.</w:t>
      </w:r>
    </w:p>
    <w:p>
      <w:r>
        <w:rPr>
          <w:b/>
        </w:rPr>
        <w:t xml:space="preserve">Tip: </w:t>
      </w:r>
      <w:r>
        <w:t>Keep a simple mileage log (date, start/end odometer, destination, job/purpose). Your tax preparer can help decide whether standard mileage or actual expenses gives you a better deduction.</w:t>
      </w:r>
    </w:p>
    <w:p/>
    <w:p>
      <w:pPr>
        <w:pStyle w:val="Heading1"/>
      </w:pPr>
      <w:r>
        <w:t>4. Final Notes &amp; Disclaimer</w:t>
      </w:r>
    </w:p>
    <w:p>
      <w:r>
        <w:t>This guide is meant to help you stay organized and speak the same language as your tax preparer. Tax laws change, and your exact situation matters (W‑2 income, total business income, other deductions). Always review major decisions with a qualified tax professional or CPA before filing.</w:t>
      </w:r>
    </w:p>
    <w:p>
      <w:r>
        <w:t>If you keep receipts, label expenses clearly, and separate business from personal, you will make tax time much easier and protect yourself in case of an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