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D1CF6" w:rsidRDefault="002F0C6D">
      <w:pPr>
        <w:spacing w:after="0" w:line="259" w:lineRule="auto"/>
        <w:ind w:left="4" w:firstLine="0"/>
        <w:jc w:val="center"/>
      </w:pPr>
      <w:r>
        <w:rPr>
          <w:b/>
        </w:rPr>
        <w:t xml:space="preserve">REMODELING CONTRACT </w:t>
      </w:r>
    </w:p>
    <w:p w:rsidR="005D1CF6" w:rsidRDefault="002F0C6D">
      <w:pPr>
        <w:spacing w:after="0" w:line="259" w:lineRule="auto"/>
        <w:ind w:left="14" w:firstLine="0"/>
        <w:jc w:val="left"/>
      </w:pPr>
      <w:r>
        <w:t xml:space="preserve"> </w:t>
      </w:r>
    </w:p>
    <w:p w:rsidR="005D1CF6" w:rsidRDefault="002F0C6D">
      <w:pPr>
        <w:spacing w:after="0" w:line="259" w:lineRule="auto"/>
        <w:ind w:left="14" w:firstLine="0"/>
        <w:jc w:val="left"/>
      </w:pPr>
      <w:r>
        <w:t xml:space="preserve"> </w:t>
      </w:r>
    </w:p>
    <w:p w:rsidR="005D1CF6" w:rsidRDefault="002F0C6D">
      <w:pPr>
        <w:pStyle w:val="Heading1"/>
        <w:ind w:left="213" w:hanging="214"/>
      </w:pPr>
      <w:r>
        <w:t xml:space="preserve">Parties </w:t>
      </w:r>
    </w:p>
    <w:p w:rsidR="005D1CF6" w:rsidRDefault="002F0C6D">
      <w:pPr>
        <w:spacing w:after="0" w:line="259" w:lineRule="auto"/>
        <w:ind w:left="14" w:firstLine="0"/>
        <w:jc w:val="left"/>
      </w:pPr>
      <w:r>
        <w:t xml:space="preserve"> </w:t>
      </w:r>
    </w:p>
    <w:p w:rsidR="005D1CF6" w:rsidRDefault="002F0C6D">
      <w:pPr>
        <w:spacing w:after="0" w:line="259" w:lineRule="auto"/>
        <w:ind w:left="14" w:firstLine="0"/>
        <w:jc w:val="left"/>
      </w:pPr>
      <w:r>
        <w:t xml:space="preserve"> </w:t>
      </w:r>
    </w:p>
    <w:p w:rsidR="005D1CF6" w:rsidRDefault="002F0C6D">
      <w:pPr>
        <w:ind w:left="9"/>
      </w:pPr>
      <w:r>
        <w:t xml:space="preserve">Option one:  </w:t>
      </w:r>
    </w:p>
    <w:p w:rsidR="005D1CF6" w:rsidRDefault="002F0C6D">
      <w:pPr>
        <w:spacing w:after="0" w:line="259" w:lineRule="auto"/>
        <w:ind w:left="14" w:firstLine="0"/>
        <w:jc w:val="left"/>
      </w:pPr>
      <w:r>
        <w:t xml:space="preserve"> </w:t>
      </w:r>
    </w:p>
    <w:p w:rsidR="005D1CF6" w:rsidRDefault="002F0C6D">
      <w:pPr>
        <w:tabs>
          <w:tab w:val="right" w:pos="9385"/>
        </w:tabs>
        <w:ind w:left="-1" w:firstLine="0"/>
        <w:jc w:val="left"/>
      </w:pPr>
      <w:r>
        <w:t xml:space="preserve">This contract is made and entered into on </w:t>
      </w:r>
      <w:r>
        <w:rPr>
          <w:u w:val="single" w:color="000000"/>
        </w:rPr>
        <w:t xml:space="preserve"> </w:t>
      </w:r>
      <w:r>
        <w:rPr>
          <w:u w:val="single" w:color="000000"/>
        </w:rPr>
        <w:tab/>
      </w:r>
      <w:r>
        <w:t xml:space="preserve"> and specifies the terms of  </w:t>
      </w:r>
    </w:p>
    <w:p w:rsidR="005D1CF6" w:rsidRDefault="002F0C6D">
      <w:pPr>
        <w:ind w:left="9"/>
      </w:pPr>
      <w:r>
        <w:t xml:space="preserve">the agreement between </w:t>
      </w:r>
      <w:r>
        <w:rPr>
          <w:u w:val="single" w:color="000000"/>
        </w:rPr>
        <w:t xml:space="preserve"> </w:t>
      </w:r>
      <w:r>
        <w:rPr>
          <w:u w:val="single" w:color="000000"/>
        </w:rPr>
        <w:tab/>
      </w:r>
      <w:r>
        <w:t xml:space="preserve">, homeowners, and </w:t>
      </w:r>
      <w:r>
        <w:rPr>
          <w:u w:val="single" w:color="000000"/>
        </w:rPr>
        <w:t xml:space="preserve"> </w:t>
      </w:r>
      <w:r>
        <w:rPr>
          <w:u w:val="single" w:color="000000"/>
        </w:rPr>
        <w:tab/>
      </w:r>
      <w:r>
        <w:t xml:space="preserve"> </w:t>
      </w:r>
      <w:r>
        <w:rPr>
          <w:u w:val="single" w:color="000000"/>
        </w:rPr>
        <w:t xml:space="preserve"> </w:t>
      </w:r>
      <w:r>
        <w:rPr>
          <w:u w:val="single" w:color="000000"/>
        </w:rPr>
        <w:tab/>
      </w:r>
      <w:r>
        <w:t xml:space="preserve">, remodeling contractor, whose address is </w:t>
      </w:r>
      <w:r>
        <w:rPr>
          <w:u w:val="single" w:color="000000"/>
        </w:rPr>
        <w:t xml:space="preserve"> </w:t>
      </w:r>
      <w:r>
        <w:rPr>
          <w:u w:val="single" w:color="000000"/>
        </w:rPr>
        <w:tab/>
      </w:r>
      <w:r>
        <w:t xml:space="preserve"> </w:t>
      </w:r>
    </w:p>
    <w:p w:rsidR="005D1CF6" w:rsidRDefault="002F0C6D">
      <w:pPr>
        <w:ind w:left="9"/>
      </w:pPr>
      <w:r>
        <w:rPr>
          <w:u w:val="single" w:color="000000"/>
        </w:rPr>
        <w:t xml:space="preserve"> </w:t>
      </w:r>
      <w:r>
        <w:rPr>
          <w:u w:val="single" w:color="000000"/>
        </w:rPr>
        <w:tab/>
      </w:r>
      <w:r>
        <w:t xml:space="preserve">, to </w:t>
      </w:r>
      <w:r>
        <w:rPr>
          <w:u w:val="single" w:color="000000"/>
        </w:rPr>
        <w:t xml:space="preserve"> </w:t>
      </w:r>
      <w:r>
        <w:rPr>
          <w:u w:val="single" w:color="000000"/>
        </w:rPr>
        <w:tab/>
      </w:r>
      <w:r>
        <w:t xml:space="preserve"> on  the property located at </w:t>
      </w:r>
      <w:r>
        <w:rPr>
          <w:u w:val="single" w:color="000000"/>
        </w:rPr>
        <w:t xml:space="preserve"> </w:t>
      </w:r>
      <w:r>
        <w:rPr>
          <w:u w:val="single" w:color="000000"/>
        </w:rPr>
        <w:tab/>
      </w:r>
      <w:r>
        <w:t xml:space="preserve">. </w:t>
      </w:r>
    </w:p>
    <w:p w:rsidR="005D1CF6" w:rsidRDefault="002F0C6D">
      <w:pPr>
        <w:spacing w:after="0" w:line="259" w:lineRule="auto"/>
        <w:ind w:left="14" w:firstLine="0"/>
        <w:jc w:val="left"/>
      </w:pPr>
      <w:r>
        <w:t xml:space="preserve"> </w:t>
      </w:r>
    </w:p>
    <w:p w:rsidR="005D1CF6" w:rsidRDefault="002F0C6D">
      <w:pPr>
        <w:spacing w:after="0" w:line="259" w:lineRule="auto"/>
        <w:ind w:left="14" w:firstLine="0"/>
        <w:jc w:val="left"/>
      </w:pPr>
      <w:r>
        <w:t xml:space="preserve"> </w:t>
      </w:r>
    </w:p>
    <w:p w:rsidR="005D1CF6" w:rsidRDefault="002F0C6D">
      <w:pPr>
        <w:ind w:left="9"/>
      </w:pPr>
      <w:r>
        <w:t xml:space="preserve">Option two: </w:t>
      </w:r>
    </w:p>
    <w:p w:rsidR="005D1CF6" w:rsidRDefault="002F0C6D">
      <w:pPr>
        <w:spacing w:after="0" w:line="259" w:lineRule="auto"/>
        <w:ind w:left="14" w:firstLine="0"/>
        <w:jc w:val="left"/>
      </w:pPr>
      <w:r>
        <w:t xml:space="preserve"> </w:t>
      </w:r>
    </w:p>
    <w:p w:rsidR="005D1CF6" w:rsidRDefault="002F0C6D">
      <w:pPr>
        <w:tabs>
          <w:tab w:val="center" w:pos="5279"/>
          <w:tab w:val="center" w:pos="9284"/>
        </w:tabs>
        <w:ind w:left="-1" w:firstLine="0"/>
        <w:jc w:val="left"/>
      </w:pPr>
      <w:r>
        <w:rPr>
          <w:u w:val="single" w:color="000000"/>
        </w:rPr>
        <w:t xml:space="preserve"> </w:t>
      </w:r>
      <w:r>
        <w:rPr>
          <w:u w:val="single" w:color="000000"/>
        </w:rPr>
        <w:tab/>
      </w:r>
      <w:r>
        <w:t xml:space="preserve">, whose business address is </w:t>
      </w:r>
      <w:r>
        <w:rPr>
          <w:u w:val="single" w:color="000000"/>
        </w:rPr>
        <w:t xml:space="preserve"> </w:t>
      </w:r>
      <w:r>
        <w:rPr>
          <w:u w:val="single" w:color="000000"/>
        </w:rPr>
        <w:tab/>
      </w:r>
      <w:r>
        <w:t xml:space="preserve"> </w:t>
      </w:r>
    </w:p>
    <w:p w:rsidR="005D1CF6" w:rsidRDefault="002F0C6D">
      <w:pPr>
        <w:tabs>
          <w:tab w:val="center" w:pos="5760"/>
          <w:tab w:val="center" w:pos="9284"/>
        </w:tabs>
        <w:ind w:left="-1" w:firstLine="0"/>
        <w:jc w:val="left"/>
      </w:pPr>
      <w:r>
        <w:rPr>
          <w:u w:val="single" w:color="000000"/>
        </w:rPr>
        <w:t xml:space="preserve"> </w:t>
      </w:r>
      <w:r>
        <w:rPr>
          <w:u w:val="single" w:color="000000"/>
        </w:rPr>
        <w:tab/>
      </w:r>
      <w:r>
        <w:t xml:space="preserve">, hereby enters into this contract with </w:t>
      </w:r>
      <w:r>
        <w:rPr>
          <w:u w:val="single" w:color="000000"/>
        </w:rPr>
        <w:t xml:space="preserve"> </w:t>
      </w:r>
      <w:r>
        <w:rPr>
          <w:u w:val="single" w:color="000000"/>
        </w:rPr>
        <w:tab/>
      </w:r>
      <w:r>
        <w:t xml:space="preserve"> </w:t>
      </w:r>
    </w:p>
    <w:p w:rsidR="005D1CF6" w:rsidRDefault="002F0C6D">
      <w:pPr>
        <w:spacing w:after="1" w:line="245" w:lineRule="auto"/>
        <w:ind w:left="9"/>
        <w:jc w:val="left"/>
      </w:pPr>
      <w:r>
        <w:rPr>
          <w:u w:val="single" w:color="000000"/>
        </w:rPr>
        <w:t xml:space="preserve"> </w:t>
      </w:r>
      <w:r>
        <w:rPr>
          <w:u w:val="single" w:color="000000"/>
        </w:rPr>
        <w:tab/>
      </w:r>
      <w:r>
        <w:t xml:space="preserve">, whose address is </w:t>
      </w:r>
      <w:r>
        <w:rPr>
          <w:u w:val="single" w:color="000000"/>
        </w:rPr>
        <w:t xml:space="preserve"> </w:t>
      </w:r>
      <w:r>
        <w:rPr>
          <w:u w:val="single" w:color="000000"/>
        </w:rPr>
        <w:tab/>
      </w:r>
      <w:r>
        <w:t xml:space="preserve">, </w:t>
      </w:r>
      <w:r>
        <w:t xml:space="preserve">and who own the property at </w:t>
      </w:r>
      <w:r>
        <w:rPr>
          <w:u w:val="single" w:color="000000"/>
        </w:rPr>
        <w:t xml:space="preserve"> </w:t>
      </w:r>
      <w:r>
        <w:rPr>
          <w:u w:val="single" w:color="000000"/>
        </w:rPr>
        <w:tab/>
      </w:r>
      <w:r>
        <w:t xml:space="preserve"> on this day of  </w:t>
      </w:r>
      <w:r>
        <w:rPr>
          <w:u w:val="single" w:color="000000"/>
        </w:rPr>
        <w:t xml:space="preserve"> </w:t>
      </w:r>
      <w:r>
        <w:rPr>
          <w:u w:val="single" w:color="000000"/>
        </w:rPr>
        <w:tab/>
      </w:r>
      <w:r>
        <w:t xml:space="preserve"> as follows: </w:t>
      </w:r>
    </w:p>
    <w:p w:rsidR="005D1CF6" w:rsidRDefault="002F0C6D">
      <w:pPr>
        <w:spacing w:after="0" w:line="259" w:lineRule="auto"/>
        <w:ind w:left="14" w:firstLine="0"/>
        <w:jc w:val="left"/>
      </w:pPr>
      <w:r>
        <w:t xml:space="preserve"> </w:t>
      </w:r>
    </w:p>
    <w:p w:rsidR="005D1CF6" w:rsidRDefault="002F0C6D">
      <w:pPr>
        <w:spacing w:after="0" w:line="259" w:lineRule="auto"/>
        <w:ind w:left="14" w:firstLine="0"/>
        <w:jc w:val="left"/>
      </w:pPr>
      <w:r>
        <w:t xml:space="preserve"> </w:t>
      </w:r>
    </w:p>
    <w:p w:rsidR="005D1CF6" w:rsidRDefault="002F0C6D">
      <w:pPr>
        <w:ind w:left="9"/>
      </w:pPr>
      <w:r>
        <w:t xml:space="preserve">Option three: </w:t>
      </w:r>
    </w:p>
    <w:p w:rsidR="005D1CF6" w:rsidRDefault="002F0C6D">
      <w:pPr>
        <w:spacing w:after="0" w:line="259" w:lineRule="auto"/>
        <w:ind w:left="14" w:firstLine="0"/>
        <w:jc w:val="left"/>
      </w:pPr>
      <w:r>
        <w:t xml:space="preserve"> </w:t>
      </w:r>
    </w:p>
    <w:p w:rsidR="005D1CF6" w:rsidRDefault="002F0C6D">
      <w:pPr>
        <w:tabs>
          <w:tab w:val="center" w:pos="8724"/>
        </w:tabs>
        <w:ind w:left="-1" w:firstLine="0"/>
        <w:jc w:val="left"/>
      </w:pPr>
      <w:r>
        <w:t xml:space="preserve">This contract is hereby made and entered into on </w:t>
      </w:r>
      <w:r>
        <w:rPr>
          <w:u w:val="single" w:color="000000"/>
        </w:rPr>
        <w:t xml:space="preserve"> </w:t>
      </w:r>
      <w:r>
        <w:rPr>
          <w:u w:val="single" w:color="000000"/>
        </w:rPr>
        <w:tab/>
      </w:r>
      <w:r>
        <w:t xml:space="preserve"> between </w:t>
      </w:r>
    </w:p>
    <w:p w:rsidR="005D1CF6" w:rsidRDefault="002F0C6D">
      <w:pPr>
        <w:tabs>
          <w:tab w:val="center" w:pos="4886"/>
          <w:tab w:val="center" w:pos="9284"/>
        </w:tabs>
        <w:ind w:left="-1" w:firstLine="0"/>
        <w:jc w:val="left"/>
      </w:pPr>
      <w:r>
        <w:rPr>
          <w:u w:val="single" w:color="000000"/>
        </w:rPr>
        <w:t xml:space="preserve"> </w:t>
      </w:r>
      <w:r>
        <w:rPr>
          <w:u w:val="single" w:color="000000"/>
        </w:rPr>
        <w:tab/>
      </w:r>
      <w:r>
        <w:t xml:space="preserve">, remodeling contractor, whose address is </w:t>
      </w:r>
      <w:r>
        <w:rPr>
          <w:u w:val="single" w:color="000000"/>
        </w:rPr>
        <w:t xml:space="preserve"> </w:t>
      </w:r>
      <w:r>
        <w:rPr>
          <w:u w:val="single" w:color="000000"/>
        </w:rPr>
        <w:tab/>
      </w:r>
      <w:r>
        <w:t xml:space="preserve"> </w:t>
      </w:r>
    </w:p>
    <w:p w:rsidR="005D1CF6" w:rsidRDefault="002F0C6D">
      <w:pPr>
        <w:tabs>
          <w:tab w:val="center" w:pos="2768"/>
          <w:tab w:val="right" w:pos="9385"/>
        </w:tabs>
        <w:ind w:left="-1" w:firstLine="0"/>
        <w:jc w:val="left"/>
      </w:pPr>
      <w:r>
        <w:rPr>
          <w:u w:val="single" w:color="000000"/>
        </w:rPr>
        <w:t xml:space="preserve"> </w:t>
      </w:r>
      <w:r>
        <w:rPr>
          <w:u w:val="single" w:color="000000"/>
        </w:rPr>
        <w:tab/>
      </w:r>
      <w:r>
        <w:t xml:space="preserve">, and </w:t>
      </w:r>
      <w:r>
        <w:rPr>
          <w:u w:val="single" w:color="000000"/>
        </w:rPr>
        <w:t xml:space="preserve"> </w:t>
      </w:r>
      <w:r>
        <w:rPr>
          <w:u w:val="single" w:color="000000"/>
        </w:rPr>
        <w:tab/>
      </w:r>
      <w:r>
        <w:t xml:space="preserve">, who is doing business at  </w:t>
      </w:r>
    </w:p>
    <w:p w:rsidR="005D1CF6" w:rsidRDefault="002F0C6D">
      <w:pPr>
        <w:ind w:left="9"/>
      </w:pPr>
      <w:r>
        <w:rPr>
          <w:u w:val="single" w:color="000000"/>
        </w:rPr>
        <w:t xml:space="preserve"> </w:t>
      </w:r>
      <w:r>
        <w:rPr>
          <w:u w:val="single" w:color="000000"/>
        </w:rPr>
        <w:tab/>
      </w:r>
      <w:r>
        <w:t xml:space="preserve">. This contract is to </w:t>
      </w:r>
      <w:r>
        <w:rPr>
          <w:u w:val="single" w:color="000000"/>
        </w:rPr>
        <w:t xml:space="preserve"> </w:t>
      </w:r>
      <w:r>
        <w:rPr>
          <w:u w:val="single" w:color="000000"/>
        </w:rPr>
        <w:tab/>
      </w:r>
      <w:r>
        <w:t xml:space="preserve"> </w:t>
      </w:r>
      <w:r>
        <w:rPr>
          <w:u w:val="single" w:color="000000"/>
        </w:rPr>
        <w:t xml:space="preserve"> </w:t>
      </w:r>
      <w:r>
        <w:rPr>
          <w:u w:val="single" w:color="000000"/>
        </w:rPr>
        <w:tab/>
      </w:r>
      <w:r>
        <w:t xml:space="preserve"> on the property located at </w:t>
      </w:r>
      <w:r>
        <w:rPr>
          <w:u w:val="single" w:color="000000"/>
        </w:rPr>
        <w:t xml:space="preserve"> </w:t>
      </w:r>
      <w:r>
        <w:rPr>
          <w:u w:val="single" w:color="000000"/>
        </w:rPr>
        <w:tab/>
      </w:r>
      <w:r>
        <w:t xml:space="preserve"> </w:t>
      </w:r>
    </w:p>
    <w:p w:rsidR="005D1CF6" w:rsidRDefault="002F0C6D">
      <w:pPr>
        <w:tabs>
          <w:tab w:val="center" w:pos="5804"/>
        </w:tabs>
        <w:ind w:left="-1" w:firstLine="0"/>
        <w:jc w:val="left"/>
      </w:pPr>
      <w:r>
        <w:rPr>
          <w:u w:val="single" w:color="000000"/>
        </w:rPr>
        <w:t xml:space="preserve"> </w:t>
      </w:r>
      <w:r>
        <w:rPr>
          <w:u w:val="single" w:color="000000"/>
        </w:rPr>
        <w:tab/>
      </w:r>
      <w:r>
        <w:t xml:space="preserve">. </w:t>
      </w:r>
    </w:p>
    <w:p w:rsidR="005D1CF6" w:rsidRDefault="002F0C6D">
      <w:pPr>
        <w:spacing w:after="0" w:line="259" w:lineRule="auto"/>
        <w:ind w:left="14" w:firstLine="0"/>
        <w:jc w:val="left"/>
      </w:pPr>
      <w:r>
        <w:t xml:space="preserve"> </w:t>
      </w:r>
    </w:p>
    <w:p w:rsidR="005D1CF6" w:rsidRDefault="002F0C6D">
      <w:pPr>
        <w:spacing w:after="0" w:line="259" w:lineRule="auto"/>
        <w:ind w:left="14" w:firstLine="0"/>
        <w:jc w:val="left"/>
      </w:pPr>
      <w:r>
        <w:t xml:space="preserve"> </w:t>
      </w:r>
    </w:p>
    <w:p w:rsidR="005D1CF6" w:rsidRDefault="002F0C6D">
      <w:pPr>
        <w:pStyle w:val="Heading1"/>
        <w:ind w:left="306" w:hanging="307"/>
      </w:pPr>
      <w:r>
        <w:t xml:space="preserve">The Contract Documents </w:t>
      </w:r>
    </w:p>
    <w:p w:rsidR="005D1CF6" w:rsidRDefault="002F0C6D">
      <w:pPr>
        <w:spacing w:after="0" w:line="259" w:lineRule="auto"/>
        <w:ind w:left="14" w:firstLine="0"/>
        <w:jc w:val="left"/>
      </w:pPr>
      <w:r>
        <w:t xml:space="preserve"> </w:t>
      </w:r>
    </w:p>
    <w:p w:rsidR="005D1CF6" w:rsidRDefault="002F0C6D">
      <w:pPr>
        <w:spacing w:after="0" w:line="259" w:lineRule="auto"/>
        <w:ind w:left="14" w:firstLine="0"/>
        <w:jc w:val="left"/>
      </w:pPr>
      <w:r>
        <w:t xml:space="preserve"> </w:t>
      </w:r>
    </w:p>
    <w:p w:rsidR="005D1CF6" w:rsidRDefault="002F0C6D">
      <w:pPr>
        <w:ind w:left="9"/>
      </w:pPr>
      <w:r>
        <w:t xml:space="preserve">Option one: </w:t>
      </w:r>
    </w:p>
    <w:p w:rsidR="005D1CF6" w:rsidRDefault="002F0C6D">
      <w:pPr>
        <w:spacing w:after="0" w:line="259" w:lineRule="auto"/>
        <w:ind w:left="14" w:firstLine="0"/>
        <w:jc w:val="left"/>
      </w:pPr>
      <w:r>
        <w:t xml:space="preserve"> </w:t>
      </w:r>
    </w:p>
    <w:p w:rsidR="005D1CF6" w:rsidRDefault="002F0C6D">
      <w:pPr>
        <w:ind w:left="9"/>
      </w:pPr>
      <w:r>
        <w:t xml:space="preserve">The remodeling contractor will perform all the work that is required by this agreement and all the work that is required by the documents incorporated by reference into this agreement. The contract documents are: </w:t>
      </w:r>
      <w:r>
        <w:rPr>
          <w:u w:val="single" w:color="000000"/>
        </w:rPr>
        <w:t xml:space="preserve"> </w:t>
      </w:r>
      <w:r>
        <w:rPr>
          <w:u w:val="single" w:color="000000"/>
        </w:rPr>
        <w:tab/>
      </w:r>
      <w:r>
        <w:t xml:space="preserve"> </w:t>
      </w:r>
    </w:p>
    <w:p w:rsidR="005D1CF6" w:rsidRDefault="002F0C6D">
      <w:pPr>
        <w:spacing w:after="0" w:line="259" w:lineRule="auto"/>
        <w:ind w:left="14" w:firstLine="0"/>
        <w:jc w:val="left"/>
      </w:pPr>
      <w:r>
        <w:rPr>
          <w:u w:val="single" w:color="000000"/>
        </w:rPr>
        <w:t xml:space="preserve"> </w:t>
      </w:r>
      <w:r>
        <w:rPr>
          <w:u w:val="single" w:color="000000"/>
        </w:rPr>
        <w:tab/>
      </w:r>
      <w:r>
        <w:t xml:space="preserve"> </w:t>
      </w:r>
    </w:p>
    <w:p w:rsidR="005D1CF6" w:rsidRDefault="002F0C6D">
      <w:pPr>
        <w:spacing w:after="0" w:line="259" w:lineRule="auto"/>
        <w:ind w:left="14" w:firstLine="0"/>
        <w:jc w:val="left"/>
      </w:pPr>
      <w:r>
        <w:rPr>
          <w:u w:val="single" w:color="000000"/>
        </w:rPr>
        <w:t xml:space="preserve"> </w:t>
      </w:r>
      <w:r>
        <w:rPr>
          <w:u w:val="single" w:color="000000"/>
        </w:rPr>
        <w:tab/>
      </w:r>
      <w:r>
        <w:t xml:space="preserve"> </w:t>
      </w:r>
    </w:p>
    <w:p w:rsidR="005D1CF6" w:rsidRDefault="002F0C6D">
      <w:pPr>
        <w:spacing w:after="0" w:line="259" w:lineRule="auto"/>
        <w:ind w:left="14" w:firstLine="0"/>
        <w:jc w:val="left"/>
      </w:pPr>
      <w:r>
        <w:rPr>
          <w:u w:val="single" w:color="000000"/>
        </w:rPr>
        <w:t xml:space="preserve"> </w:t>
      </w:r>
      <w:r>
        <w:rPr>
          <w:u w:val="single" w:color="000000"/>
        </w:rPr>
        <w:tab/>
      </w:r>
      <w:r>
        <w:t xml:space="preserve"> </w:t>
      </w:r>
    </w:p>
    <w:p w:rsidR="005D1CF6" w:rsidRDefault="002F0C6D">
      <w:pPr>
        <w:spacing w:after="0" w:line="259" w:lineRule="auto"/>
        <w:ind w:left="14" w:firstLine="0"/>
        <w:jc w:val="left"/>
      </w:pPr>
      <w:r>
        <w:t xml:space="preserve"> </w:t>
      </w:r>
    </w:p>
    <w:p w:rsidR="005D1CF6" w:rsidRDefault="002F0C6D">
      <w:pPr>
        <w:ind w:left="9"/>
      </w:pPr>
      <w:r>
        <w:lastRenderedPageBreak/>
        <w:t xml:space="preserve">Option two: </w:t>
      </w:r>
    </w:p>
    <w:p w:rsidR="005D1CF6" w:rsidRDefault="002F0C6D">
      <w:pPr>
        <w:spacing w:after="0" w:line="259" w:lineRule="auto"/>
        <w:ind w:left="14" w:firstLine="0"/>
        <w:jc w:val="left"/>
      </w:pPr>
      <w:r>
        <w:t xml:space="preserve"> </w:t>
      </w:r>
    </w:p>
    <w:p w:rsidR="005D1CF6" w:rsidRDefault="002F0C6D">
      <w:pPr>
        <w:ind w:left="9"/>
      </w:pPr>
      <w:r>
        <w:t>The contra</w:t>
      </w:r>
      <w:r>
        <w:t xml:space="preserve">ct documents include the terms of this contract and, by reference, the documents listed below:  </w:t>
      </w:r>
    </w:p>
    <w:p w:rsidR="005D1CF6" w:rsidRDefault="002F0C6D">
      <w:pPr>
        <w:spacing w:after="0" w:line="259" w:lineRule="auto"/>
        <w:ind w:left="14" w:firstLine="0"/>
        <w:jc w:val="left"/>
      </w:pPr>
      <w:r>
        <w:t xml:space="preserve"> </w:t>
      </w:r>
    </w:p>
    <w:p w:rsidR="005D1CF6" w:rsidRDefault="002F0C6D">
      <w:pPr>
        <w:ind w:left="9"/>
      </w:pPr>
      <w:r>
        <w:t xml:space="preserve">1. </w:t>
      </w:r>
      <w:r>
        <w:rPr>
          <w:u w:val="single" w:color="000000"/>
        </w:rPr>
        <w:t xml:space="preserve"> </w:t>
      </w:r>
      <w:r>
        <w:rPr>
          <w:u w:val="single" w:color="000000"/>
        </w:rPr>
        <w:tab/>
      </w:r>
      <w:r>
        <w:t xml:space="preserve"> 2. </w:t>
      </w:r>
      <w:r>
        <w:rPr>
          <w:u w:val="single" w:color="000000"/>
        </w:rPr>
        <w:t xml:space="preserve"> </w:t>
      </w:r>
      <w:r>
        <w:rPr>
          <w:u w:val="single" w:color="000000"/>
        </w:rPr>
        <w:tab/>
      </w:r>
      <w:r>
        <w:t xml:space="preserve"> </w:t>
      </w:r>
    </w:p>
    <w:p w:rsidR="005D1CF6" w:rsidRDefault="002F0C6D">
      <w:pPr>
        <w:tabs>
          <w:tab w:val="center" w:pos="9284"/>
        </w:tabs>
        <w:ind w:left="-1" w:firstLine="0"/>
        <w:jc w:val="left"/>
      </w:pPr>
      <w:r>
        <w:t xml:space="preserve">3. </w:t>
      </w:r>
      <w:r>
        <w:rPr>
          <w:u w:val="single" w:color="000000"/>
        </w:rPr>
        <w:t xml:space="preserve"> </w:t>
      </w:r>
      <w:r>
        <w:rPr>
          <w:u w:val="single" w:color="000000"/>
        </w:rPr>
        <w:tab/>
      </w:r>
      <w:r>
        <w:t xml:space="preserve"> </w:t>
      </w:r>
    </w:p>
    <w:p w:rsidR="005D1CF6" w:rsidRDefault="002F0C6D">
      <w:pPr>
        <w:spacing w:after="0" w:line="259" w:lineRule="auto"/>
        <w:ind w:left="14" w:firstLine="0"/>
        <w:jc w:val="left"/>
      </w:pPr>
      <w:r>
        <w:t xml:space="preserve"> </w:t>
      </w:r>
    </w:p>
    <w:p w:rsidR="005D1CF6" w:rsidRDefault="002F0C6D">
      <w:pPr>
        <w:spacing w:after="0" w:line="259" w:lineRule="auto"/>
        <w:ind w:left="14" w:firstLine="0"/>
        <w:jc w:val="left"/>
      </w:pPr>
      <w:r>
        <w:t xml:space="preserve"> </w:t>
      </w:r>
    </w:p>
    <w:p w:rsidR="005D1CF6" w:rsidRDefault="002F0C6D">
      <w:pPr>
        <w:pStyle w:val="Heading1"/>
        <w:ind w:left="400" w:hanging="401"/>
      </w:pPr>
      <w:r>
        <w:t xml:space="preserve">The Scope of the Work </w:t>
      </w:r>
    </w:p>
    <w:p w:rsidR="005D1CF6" w:rsidRDefault="002F0C6D">
      <w:pPr>
        <w:spacing w:after="0" w:line="259" w:lineRule="auto"/>
        <w:ind w:left="14" w:firstLine="0"/>
        <w:jc w:val="left"/>
      </w:pPr>
      <w:r>
        <w:t xml:space="preserve"> </w:t>
      </w:r>
    </w:p>
    <w:p w:rsidR="005D1CF6" w:rsidRDefault="002F0C6D">
      <w:pPr>
        <w:spacing w:after="0" w:line="259" w:lineRule="auto"/>
        <w:ind w:left="14" w:firstLine="0"/>
        <w:jc w:val="left"/>
      </w:pPr>
      <w:r>
        <w:t xml:space="preserve"> </w:t>
      </w:r>
    </w:p>
    <w:p w:rsidR="005D1CF6" w:rsidRDefault="002F0C6D">
      <w:pPr>
        <w:ind w:left="9"/>
      </w:pPr>
      <w:r>
        <w:t xml:space="preserve">Option one: </w:t>
      </w:r>
    </w:p>
    <w:p w:rsidR="005D1CF6" w:rsidRDefault="002F0C6D">
      <w:pPr>
        <w:spacing w:after="0" w:line="259" w:lineRule="auto"/>
        <w:ind w:left="14" w:firstLine="0"/>
        <w:jc w:val="left"/>
      </w:pPr>
      <w:r>
        <w:t xml:space="preserve"> </w:t>
      </w:r>
    </w:p>
    <w:p w:rsidR="005D1CF6" w:rsidRDefault="002F0C6D">
      <w:pPr>
        <w:ind w:left="9"/>
      </w:pPr>
      <w:r>
        <w:t>The remodeling contractor will furnish all the labor, materials, and equipment necessary to</w:t>
      </w:r>
      <w:r>
        <w:t xml:space="preserve"> complete the alterations and improvements described in the contract documents. The work does not include </w:t>
      </w:r>
      <w:r>
        <w:rPr>
          <w:u w:val="single" w:color="000000"/>
        </w:rPr>
        <w:t xml:space="preserve"> </w:t>
      </w:r>
      <w:r>
        <w:rPr>
          <w:u w:val="single" w:color="000000"/>
        </w:rPr>
        <w:tab/>
      </w:r>
      <w:r>
        <w:t xml:space="preserve"> </w:t>
      </w:r>
    </w:p>
    <w:p w:rsidR="005D1CF6" w:rsidRDefault="002F0C6D">
      <w:pPr>
        <w:tabs>
          <w:tab w:val="right" w:pos="9385"/>
        </w:tabs>
        <w:ind w:left="-1" w:firstLine="0"/>
        <w:jc w:val="left"/>
      </w:pPr>
      <w:r>
        <w:rPr>
          <w:u w:val="single" w:color="000000"/>
        </w:rPr>
        <w:t xml:space="preserve"> </w:t>
      </w:r>
      <w:r>
        <w:rPr>
          <w:u w:val="single" w:color="000000"/>
        </w:rPr>
        <w:tab/>
      </w:r>
      <w:r>
        <w:t xml:space="preserve">. </w:t>
      </w:r>
    </w:p>
    <w:p w:rsidR="005D1CF6" w:rsidRDefault="002F0C6D">
      <w:pPr>
        <w:spacing w:after="0" w:line="259" w:lineRule="auto"/>
        <w:ind w:left="14" w:firstLine="0"/>
        <w:jc w:val="left"/>
      </w:pPr>
      <w:r>
        <w:t xml:space="preserve"> </w:t>
      </w:r>
    </w:p>
    <w:p w:rsidR="005D1CF6" w:rsidRDefault="002F0C6D">
      <w:pPr>
        <w:spacing w:after="0" w:line="259" w:lineRule="auto"/>
        <w:ind w:left="14" w:firstLine="0"/>
        <w:jc w:val="left"/>
      </w:pPr>
      <w:r>
        <w:t xml:space="preserve"> </w:t>
      </w:r>
    </w:p>
    <w:p w:rsidR="005D1CF6" w:rsidRDefault="002F0C6D">
      <w:pPr>
        <w:ind w:left="9"/>
      </w:pPr>
      <w:r>
        <w:t xml:space="preserve">Option two: </w:t>
      </w:r>
    </w:p>
    <w:p w:rsidR="005D1CF6" w:rsidRDefault="002F0C6D">
      <w:pPr>
        <w:spacing w:after="0" w:line="259" w:lineRule="auto"/>
        <w:ind w:left="14" w:firstLine="0"/>
        <w:jc w:val="left"/>
      </w:pPr>
      <w:r>
        <w:t xml:space="preserve"> </w:t>
      </w:r>
    </w:p>
    <w:p w:rsidR="005D1CF6" w:rsidRDefault="002F0C6D">
      <w:pPr>
        <w:ind w:left="9"/>
      </w:pPr>
      <w:r>
        <w:t>The remodeling contractor will furnish the labor and materials necessary to do the following:</w:t>
      </w:r>
      <w:r>
        <w:rPr>
          <w:i/>
        </w:rPr>
        <w:t xml:space="preserve"> </w:t>
      </w:r>
    </w:p>
    <w:p w:rsidR="005D1CF6" w:rsidRDefault="002F0C6D">
      <w:pPr>
        <w:spacing w:after="0" w:line="259" w:lineRule="auto"/>
        <w:ind w:left="14" w:firstLine="0"/>
        <w:jc w:val="left"/>
      </w:pPr>
      <w:r>
        <w:rPr>
          <w:u w:val="single" w:color="000000"/>
        </w:rPr>
        <w:t xml:space="preserve"> </w:t>
      </w:r>
      <w:r>
        <w:rPr>
          <w:u w:val="single" w:color="000000"/>
        </w:rPr>
        <w:tab/>
      </w:r>
      <w:r>
        <w:t xml:space="preserve"> </w:t>
      </w:r>
    </w:p>
    <w:p w:rsidR="005D1CF6" w:rsidRDefault="002F0C6D">
      <w:pPr>
        <w:spacing w:after="0" w:line="259" w:lineRule="auto"/>
        <w:ind w:left="14" w:firstLine="0"/>
        <w:jc w:val="left"/>
      </w:pPr>
      <w:r>
        <w:rPr>
          <w:u w:val="single" w:color="000000"/>
        </w:rPr>
        <w:t xml:space="preserve"> </w:t>
      </w:r>
      <w:r>
        <w:rPr>
          <w:u w:val="single" w:color="000000"/>
        </w:rPr>
        <w:tab/>
      </w:r>
      <w:r>
        <w:t xml:space="preserve"> </w:t>
      </w:r>
    </w:p>
    <w:p w:rsidR="005D1CF6" w:rsidRDefault="002F0C6D">
      <w:pPr>
        <w:spacing w:after="0" w:line="259" w:lineRule="auto"/>
        <w:ind w:left="14" w:firstLine="0"/>
        <w:jc w:val="left"/>
      </w:pPr>
      <w:r>
        <w:rPr>
          <w:u w:val="single" w:color="000000"/>
        </w:rPr>
        <w:t xml:space="preserve"> </w:t>
      </w:r>
      <w:r>
        <w:rPr>
          <w:u w:val="single" w:color="000000"/>
        </w:rPr>
        <w:tab/>
      </w:r>
      <w:r>
        <w:t xml:space="preserve"> </w:t>
      </w:r>
    </w:p>
    <w:p w:rsidR="005D1CF6" w:rsidRDefault="002F0C6D">
      <w:pPr>
        <w:spacing w:after="0" w:line="259" w:lineRule="auto"/>
        <w:ind w:left="14" w:firstLine="0"/>
        <w:jc w:val="left"/>
      </w:pPr>
      <w:r>
        <w:rPr>
          <w:u w:val="single" w:color="000000"/>
        </w:rPr>
        <w:t xml:space="preserve"> </w:t>
      </w:r>
      <w:r>
        <w:rPr>
          <w:u w:val="single" w:color="000000"/>
        </w:rPr>
        <w:tab/>
      </w:r>
      <w:r>
        <w:t xml:space="preserve"> </w:t>
      </w:r>
    </w:p>
    <w:p w:rsidR="005D1CF6" w:rsidRDefault="002F0C6D">
      <w:pPr>
        <w:spacing w:after="0" w:line="259" w:lineRule="auto"/>
        <w:ind w:left="14" w:firstLine="0"/>
        <w:jc w:val="left"/>
      </w:pPr>
      <w:r>
        <w:rPr>
          <w:u w:val="single" w:color="000000"/>
        </w:rPr>
        <w:t xml:space="preserve"> </w:t>
      </w:r>
      <w:r>
        <w:rPr>
          <w:u w:val="single" w:color="000000"/>
        </w:rPr>
        <w:tab/>
      </w:r>
      <w:r>
        <w:t xml:space="preserve"> </w:t>
      </w:r>
    </w:p>
    <w:p w:rsidR="005D1CF6" w:rsidRDefault="002F0C6D">
      <w:pPr>
        <w:spacing w:after="0" w:line="259" w:lineRule="auto"/>
        <w:ind w:left="14" w:firstLine="0"/>
        <w:jc w:val="left"/>
      </w:pPr>
      <w:r>
        <w:rPr>
          <w:u w:val="single" w:color="000000"/>
        </w:rPr>
        <w:t xml:space="preserve"> </w:t>
      </w:r>
      <w:r>
        <w:rPr>
          <w:u w:val="single" w:color="000000"/>
        </w:rPr>
        <w:tab/>
      </w:r>
      <w:r>
        <w:t xml:space="preserve"> </w:t>
      </w:r>
    </w:p>
    <w:p w:rsidR="005D1CF6" w:rsidRDefault="002F0C6D">
      <w:pPr>
        <w:spacing w:after="0" w:line="259" w:lineRule="auto"/>
        <w:ind w:left="14" w:firstLine="0"/>
        <w:jc w:val="left"/>
      </w:pPr>
      <w:r>
        <w:t xml:space="preserve"> </w:t>
      </w:r>
    </w:p>
    <w:p w:rsidR="005D1CF6" w:rsidRDefault="002F0C6D">
      <w:pPr>
        <w:spacing w:after="0" w:line="259" w:lineRule="auto"/>
        <w:ind w:left="14" w:firstLine="0"/>
        <w:jc w:val="left"/>
      </w:pPr>
      <w:r>
        <w:t xml:space="preserve"> </w:t>
      </w:r>
    </w:p>
    <w:p w:rsidR="005D1CF6" w:rsidRDefault="002F0C6D">
      <w:pPr>
        <w:pStyle w:val="Heading1"/>
        <w:ind w:left="386" w:hanging="387"/>
      </w:pPr>
      <w:r>
        <w:t xml:space="preserve">Change Orders </w:t>
      </w:r>
    </w:p>
    <w:p w:rsidR="005D1CF6" w:rsidRDefault="002F0C6D">
      <w:pPr>
        <w:spacing w:after="0" w:line="259" w:lineRule="auto"/>
        <w:ind w:left="14" w:firstLine="0"/>
        <w:jc w:val="left"/>
      </w:pPr>
      <w:r>
        <w:t xml:space="preserve"> </w:t>
      </w:r>
    </w:p>
    <w:p w:rsidR="005D1CF6" w:rsidRDefault="002F0C6D">
      <w:pPr>
        <w:ind w:left="9"/>
      </w:pPr>
      <w:r>
        <w:t>All change orders must be in writing and signed by all the parties. The owners agree that changes resulting in the furnishing of additional labor or materials will be paid for prior to the commencement of the extra work. The owners agree that either of the</w:t>
      </w:r>
      <w:r>
        <w:t xml:space="preserve">m may sign a change order, and that signature will be binding on both. </w:t>
      </w:r>
    </w:p>
    <w:p w:rsidR="005D1CF6" w:rsidRDefault="002F0C6D">
      <w:pPr>
        <w:spacing w:after="0" w:line="259" w:lineRule="auto"/>
        <w:ind w:left="14" w:firstLine="0"/>
        <w:jc w:val="left"/>
      </w:pPr>
      <w:r>
        <w:t xml:space="preserve"> </w:t>
      </w:r>
    </w:p>
    <w:p w:rsidR="005D1CF6" w:rsidRDefault="002F0C6D">
      <w:pPr>
        <w:spacing w:after="0" w:line="259" w:lineRule="auto"/>
        <w:ind w:left="14" w:firstLine="0"/>
        <w:jc w:val="left"/>
      </w:pPr>
      <w:r>
        <w:t xml:space="preserve"> </w:t>
      </w:r>
    </w:p>
    <w:p w:rsidR="005D1CF6" w:rsidRDefault="002F0C6D">
      <w:pPr>
        <w:pStyle w:val="Heading1"/>
        <w:ind w:left="292" w:hanging="293"/>
      </w:pPr>
      <w:r>
        <w:t xml:space="preserve">Permits, Licenses, and Approvals </w:t>
      </w:r>
    </w:p>
    <w:p w:rsidR="005D1CF6" w:rsidRDefault="002F0C6D">
      <w:pPr>
        <w:spacing w:after="0" w:line="259" w:lineRule="auto"/>
        <w:ind w:left="14" w:firstLine="0"/>
        <w:jc w:val="left"/>
      </w:pPr>
      <w:r>
        <w:t xml:space="preserve"> </w:t>
      </w:r>
    </w:p>
    <w:p w:rsidR="005D1CF6" w:rsidRDefault="002F0C6D">
      <w:pPr>
        <w:ind w:left="9"/>
      </w:pPr>
      <w:r>
        <w:t>The remodeling contractor will obtain and pay for local building and construction permits, and will obtain and pay the fees for the governmental</w:t>
      </w:r>
      <w:r>
        <w:t xml:space="preserve"> inspections that are necessary for the construction </w:t>
      </w:r>
      <w:r>
        <w:lastRenderedPageBreak/>
        <w:t>and occupancy of the finished structure, except as otherwise provided in this contract. The owners will secure and pay for any easements, variances, zoning changes, necessary modifications of restrictive</w:t>
      </w:r>
      <w:r>
        <w:t xml:space="preserve"> covenants, or other actions. The owners will indicate the property lines to the remodeling contractor and will provide boundary stakes by a licensed land surveyor if the owners are in doubt about the property boundaries. </w:t>
      </w:r>
    </w:p>
    <w:p w:rsidR="005D1CF6" w:rsidRDefault="002F0C6D">
      <w:pPr>
        <w:spacing w:after="0" w:line="259" w:lineRule="auto"/>
        <w:ind w:left="14" w:firstLine="0"/>
        <w:jc w:val="left"/>
      </w:pPr>
      <w:r>
        <w:t xml:space="preserve"> </w:t>
      </w:r>
    </w:p>
    <w:p w:rsidR="005D1CF6" w:rsidRDefault="002F0C6D">
      <w:pPr>
        <w:spacing w:after="0" w:line="259" w:lineRule="auto"/>
        <w:ind w:left="14" w:firstLine="0"/>
        <w:jc w:val="left"/>
      </w:pPr>
      <w:r>
        <w:t xml:space="preserve"> </w:t>
      </w:r>
    </w:p>
    <w:p w:rsidR="005D1CF6" w:rsidRDefault="002F0C6D">
      <w:pPr>
        <w:pStyle w:val="Heading1"/>
        <w:ind w:left="386" w:hanging="387"/>
      </w:pPr>
      <w:r>
        <w:t xml:space="preserve">Insurance and Risk of Loss </w:t>
      </w:r>
    </w:p>
    <w:p w:rsidR="005D1CF6" w:rsidRDefault="002F0C6D">
      <w:pPr>
        <w:spacing w:after="0" w:line="259" w:lineRule="auto"/>
        <w:ind w:left="14" w:firstLine="0"/>
        <w:jc w:val="left"/>
      </w:pPr>
      <w:r>
        <w:t xml:space="preserve"> </w:t>
      </w:r>
    </w:p>
    <w:p w:rsidR="005D1CF6" w:rsidRDefault="002F0C6D">
      <w:pPr>
        <w:ind w:left="9"/>
      </w:pPr>
      <w:r>
        <w:t>The owners agree to maintain insurance covering the replacement cost of the improvement under contract in the event of loss through fire, casualty, storm or other disasters, and theft of materials from the site. Before work be</w:t>
      </w:r>
      <w:r>
        <w:t>gins, the property owner will furnish a certificate of that insurance to the remodeling contractor. The remodeling contractor agrees to maintain workers’ compensation insurance and liability insurance to protect the owners from liability claims for damages</w:t>
      </w:r>
      <w:r>
        <w:t xml:space="preserve"> because of bodily injury, including death, and from liability for damages to property. Before beginning the work, the remodeling contractor will furnish a certificate of that insurance to the property owner.</w:t>
      </w:r>
      <w:r>
        <w:rPr>
          <w:b/>
        </w:rPr>
        <w:t xml:space="preserve"> </w:t>
      </w:r>
    </w:p>
    <w:p w:rsidR="005D1CF6" w:rsidRDefault="002F0C6D">
      <w:pPr>
        <w:spacing w:after="0" w:line="259" w:lineRule="auto"/>
        <w:ind w:left="14" w:firstLine="0"/>
        <w:jc w:val="left"/>
      </w:pPr>
      <w:r>
        <w:t xml:space="preserve"> </w:t>
      </w:r>
    </w:p>
    <w:p w:rsidR="005D1CF6" w:rsidRDefault="002F0C6D">
      <w:pPr>
        <w:spacing w:after="0" w:line="259" w:lineRule="auto"/>
        <w:ind w:left="14" w:firstLine="0"/>
        <w:jc w:val="left"/>
      </w:pPr>
      <w:r>
        <w:t xml:space="preserve"> </w:t>
      </w:r>
    </w:p>
    <w:p w:rsidR="005D1CF6" w:rsidRDefault="002F0C6D">
      <w:pPr>
        <w:pStyle w:val="Heading1"/>
        <w:ind w:left="479" w:hanging="480"/>
      </w:pPr>
      <w:r>
        <w:t xml:space="preserve">Access </w:t>
      </w:r>
    </w:p>
    <w:p w:rsidR="005D1CF6" w:rsidRDefault="002F0C6D">
      <w:pPr>
        <w:spacing w:after="0" w:line="259" w:lineRule="auto"/>
        <w:ind w:left="14" w:firstLine="0"/>
        <w:jc w:val="left"/>
      </w:pPr>
      <w:r>
        <w:t xml:space="preserve"> </w:t>
      </w:r>
    </w:p>
    <w:p w:rsidR="005D1CF6" w:rsidRDefault="002F0C6D">
      <w:pPr>
        <w:ind w:left="9"/>
      </w:pPr>
      <w:r>
        <w:t>The property owner will allow fr</w:t>
      </w:r>
      <w:r>
        <w:t>ee access to work areas for workers and vehicles and will allow areas for the storage of materials and debris. Driveways will be kept clear for the movement of vehicles during work hours. The remodeling contractor will make reasonable efforts to protect dr</w:t>
      </w:r>
      <w:r>
        <w:t xml:space="preserve">iveways, lawns, shrubs, and other vegetation. </w:t>
      </w:r>
    </w:p>
    <w:p w:rsidR="005D1CF6" w:rsidRDefault="002F0C6D">
      <w:pPr>
        <w:spacing w:after="0" w:line="259" w:lineRule="auto"/>
        <w:ind w:left="2" w:firstLine="0"/>
        <w:jc w:val="left"/>
      </w:pPr>
      <w:r>
        <w:t xml:space="preserve"> </w:t>
      </w:r>
    </w:p>
    <w:p w:rsidR="005D1CF6" w:rsidRDefault="002F0C6D">
      <w:pPr>
        <w:spacing w:after="0" w:line="259" w:lineRule="auto"/>
        <w:ind w:left="2" w:firstLine="0"/>
        <w:jc w:val="left"/>
      </w:pPr>
      <w:r>
        <w:t xml:space="preserve"> </w:t>
      </w:r>
    </w:p>
    <w:p w:rsidR="005D1CF6" w:rsidRDefault="002F0C6D">
      <w:pPr>
        <w:pStyle w:val="Heading1"/>
        <w:ind w:left="573" w:hanging="574"/>
      </w:pPr>
      <w:r>
        <w:t xml:space="preserve">Site Conditions </w:t>
      </w:r>
    </w:p>
    <w:p w:rsidR="005D1CF6" w:rsidRDefault="002F0C6D">
      <w:pPr>
        <w:spacing w:after="0" w:line="259" w:lineRule="auto"/>
        <w:ind w:left="2" w:firstLine="0"/>
        <w:jc w:val="left"/>
      </w:pPr>
      <w:r>
        <w:t xml:space="preserve"> </w:t>
      </w:r>
    </w:p>
    <w:p w:rsidR="005D1CF6" w:rsidRDefault="002F0C6D">
      <w:pPr>
        <w:ind w:left="9"/>
      </w:pPr>
      <w:r>
        <w:t>The property owners acknowledge that this contract is based upon the remodeling contractor’s observation of conditions. Conditions which could not be known by a reasonable inspection, su</w:t>
      </w:r>
      <w:r>
        <w:t>ch as termite damage, hidden water damage, hidden code violations, or other concealed conditions, may require extra labor or materials, which are not part of this contract. If such hidden conditions are discovered, the remodeling contractor will notify the</w:t>
      </w:r>
      <w:r>
        <w:t xml:space="preserve"> property owner and will attempt to reach an agreement for a change order to this contract that addresses those problems. </w:t>
      </w:r>
    </w:p>
    <w:p w:rsidR="005D1CF6" w:rsidRDefault="002F0C6D">
      <w:pPr>
        <w:spacing w:after="0" w:line="259" w:lineRule="auto"/>
        <w:ind w:left="2" w:firstLine="0"/>
        <w:jc w:val="left"/>
      </w:pPr>
      <w:r>
        <w:t xml:space="preserve"> </w:t>
      </w:r>
    </w:p>
    <w:p w:rsidR="005D1CF6" w:rsidRDefault="002F0C6D">
      <w:pPr>
        <w:spacing w:after="0" w:line="259" w:lineRule="auto"/>
        <w:ind w:left="2" w:firstLine="0"/>
        <w:jc w:val="left"/>
      </w:pPr>
      <w:r>
        <w:t xml:space="preserve"> </w:t>
      </w:r>
    </w:p>
    <w:p w:rsidR="005D1CF6" w:rsidRDefault="002F0C6D">
      <w:pPr>
        <w:pStyle w:val="Heading1"/>
        <w:ind w:left="386" w:hanging="387"/>
      </w:pPr>
      <w:r>
        <w:t xml:space="preserve">Payment  </w:t>
      </w:r>
    </w:p>
    <w:p w:rsidR="005D1CF6" w:rsidRDefault="002F0C6D">
      <w:pPr>
        <w:spacing w:after="0" w:line="259" w:lineRule="auto"/>
        <w:ind w:left="14" w:firstLine="0"/>
        <w:jc w:val="left"/>
      </w:pPr>
      <w:r>
        <w:t xml:space="preserve"> </w:t>
      </w:r>
    </w:p>
    <w:p w:rsidR="005D1CF6" w:rsidRDefault="002F0C6D">
      <w:pPr>
        <w:spacing w:after="0" w:line="259" w:lineRule="auto"/>
        <w:ind w:left="14" w:firstLine="0"/>
        <w:jc w:val="left"/>
      </w:pPr>
      <w:r>
        <w:t xml:space="preserve"> </w:t>
      </w:r>
    </w:p>
    <w:p w:rsidR="005D1CF6" w:rsidRDefault="002F0C6D">
      <w:pPr>
        <w:ind w:left="9"/>
      </w:pPr>
      <w:r>
        <w:t xml:space="preserve">Option one: </w:t>
      </w:r>
    </w:p>
    <w:p w:rsidR="005D1CF6" w:rsidRDefault="002F0C6D">
      <w:pPr>
        <w:spacing w:after="0" w:line="259" w:lineRule="auto"/>
        <w:ind w:left="2" w:firstLine="0"/>
        <w:jc w:val="left"/>
      </w:pPr>
      <w:r>
        <w:t xml:space="preserve"> </w:t>
      </w:r>
    </w:p>
    <w:p w:rsidR="005D1CF6" w:rsidRDefault="002F0C6D">
      <w:pPr>
        <w:ind w:left="9"/>
      </w:pPr>
      <w:r>
        <w:t>The customer will pay an hourly fee for labor in the amount of $</w:t>
      </w:r>
      <w:r>
        <w:rPr>
          <w:u w:val="single" w:color="000000"/>
        </w:rPr>
        <w:t xml:space="preserve"> </w:t>
      </w:r>
      <w:r>
        <w:rPr>
          <w:u w:val="single" w:color="000000"/>
        </w:rPr>
        <w:tab/>
      </w:r>
      <w:r>
        <w:t xml:space="preserve"> for all time spent on the job plus the cost of all materials. </w:t>
      </w:r>
    </w:p>
    <w:p w:rsidR="005D1CF6" w:rsidRDefault="002F0C6D">
      <w:pPr>
        <w:spacing w:after="0" w:line="259" w:lineRule="auto"/>
        <w:ind w:left="2" w:firstLine="0"/>
        <w:jc w:val="left"/>
      </w:pPr>
      <w:r>
        <w:t xml:space="preserve"> </w:t>
      </w:r>
    </w:p>
    <w:p w:rsidR="005D1CF6" w:rsidRDefault="002F0C6D">
      <w:pPr>
        <w:spacing w:after="0" w:line="259" w:lineRule="auto"/>
        <w:ind w:left="2" w:firstLine="0"/>
        <w:jc w:val="left"/>
      </w:pPr>
      <w:r>
        <w:t xml:space="preserve"> </w:t>
      </w:r>
    </w:p>
    <w:p w:rsidR="005D1CF6" w:rsidRDefault="002F0C6D">
      <w:pPr>
        <w:ind w:left="9"/>
      </w:pPr>
      <w:r>
        <w:t xml:space="preserve">Option two: </w:t>
      </w:r>
    </w:p>
    <w:p w:rsidR="005D1CF6" w:rsidRDefault="002F0C6D">
      <w:pPr>
        <w:spacing w:after="0" w:line="259" w:lineRule="auto"/>
        <w:ind w:left="0" w:firstLine="0"/>
        <w:jc w:val="left"/>
      </w:pPr>
      <w:r>
        <w:t xml:space="preserve"> </w:t>
      </w:r>
    </w:p>
    <w:p w:rsidR="005D1CF6" w:rsidRDefault="002F0C6D">
      <w:pPr>
        <w:ind w:left="9"/>
      </w:pPr>
      <w:r>
        <w:t>The property owner will pay the cost of all materials used in construction plus delivery and handling costs</w:t>
      </w:r>
      <w:r>
        <w:t>, the wages of all carpenters and other workers, and the cost of all subcontractors. The owner will also pay a fixed fee of $</w:t>
      </w:r>
      <w:r>
        <w:rPr>
          <w:u w:val="single" w:color="000000"/>
        </w:rPr>
        <w:t xml:space="preserve"> </w:t>
      </w:r>
      <w:r>
        <w:rPr>
          <w:u w:val="single" w:color="000000"/>
        </w:rPr>
        <w:tab/>
      </w:r>
      <w:r>
        <w:t xml:space="preserve"> to the contractor for overhead and profit. </w:t>
      </w:r>
    </w:p>
    <w:p w:rsidR="005D1CF6" w:rsidRDefault="002F0C6D">
      <w:pPr>
        <w:spacing w:after="0" w:line="259" w:lineRule="auto"/>
        <w:ind w:left="2" w:firstLine="0"/>
        <w:jc w:val="left"/>
      </w:pPr>
      <w:r>
        <w:t xml:space="preserve"> </w:t>
      </w:r>
    </w:p>
    <w:p w:rsidR="005D1CF6" w:rsidRDefault="002F0C6D">
      <w:pPr>
        <w:spacing w:after="0" w:line="259" w:lineRule="auto"/>
        <w:ind w:left="2" w:firstLine="0"/>
        <w:jc w:val="left"/>
      </w:pPr>
      <w:r>
        <w:t xml:space="preserve"> </w:t>
      </w:r>
    </w:p>
    <w:p w:rsidR="005D1CF6" w:rsidRDefault="002F0C6D">
      <w:pPr>
        <w:ind w:left="9"/>
      </w:pPr>
      <w:r>
        <w:t xml:space="preserve">Option three: </w:t>
      </w:r>
    </w:p>
    <w:p w:rsidR="005D1CF6" w:rsidRDefault="002F0C6D">
      <w:pPr>
        <w:spacing w:after="0" w:line="259" w:lineRule="auto"/>
        <w:ind w:left="14" w:firstLine="0"/>
        <w:jc w:val="left"/>
      </w:pPr>
      <w:r>
        <w:t xml:space="preserve"> </w:t>
      </w:r>
    </w:p>
    <w:p w:rsidR="005D1CF6" w:rsidRDefault="002F0C6D">
      <w:pPr>
        <w:ind w:left="9"/>
      </w:pPr>
      <w:r>
        <w:t xml:space="preserve">The owner will pay the cost of all materials used in construction plus delivery and handling costs, the wages of all carpenters and other workers for the actual time spent on the job, and the cost of all subcontractors. The owner will also pay  </w:t>
      </w:r>
      <w:r>
        <w:rPr>
          <w:rFonts w:ascii="Calibri" w:eastAsia="Calibri" w:hAnsi="Calibri" w:cs="Calibri"/>
          <w:noProof/>
          <w:sz w:val="22"/>
        </w:rPr>
        <mc:AlternateContent>
          <mc:Choice Requires="wpg">
            <w:drawing>
              <wp:inline distT="0" distB="0" distL="0" distR="0">
                <wp:extent cx="492252" cy="7620"/>
                <wp:effectExtent l="0" t="0" r="0" b="0"/>
                <wp:docPr id="5237" name="Group 5237"/>
                <wp:cNvGraphicFramePr/>
                <a:graphic xmlns:a="http://schemas.openxmlformats.org/drawingml/2006/main">
                  <a:graphicData uri="http://schemas.microsoft.com/office/word/2010/wordprocessingGroup">
                    <wpg:wgp>
                      <wpg:cNvGrpSpPr/>
                      <wpg:grpSpPr>
                        <a:xfrm>
                          <a:off x="0" y="0"/>
                          <a:ext cx="492252" cy="7620"/>
                          <a:chOff x="0" y="0"/>
                          <a:chExt cx="492252" cy="7620"/>
                        </a:xfrm>
                      </wpg:grpSpPr>
                      <wps:wsp>
                        <wps:cNvPr id="6593" name="Shape 6593"/>
                        <wps:cNvSpPr/>
                        <wps:spPr>
                          <a:xfrm>
                            <a:off x="0" y="0"/>
                            <a:ext cx="492252" cy="9144"/>
                          </a:xfrm>
                          <a:custGeom>
                            <a:avLst/>
                            <a:gdLst/>
                            <a:ahLst/>
                            <a:cxnLst/>
                            <a:rect l="0" t="0" r="0" b="0"/>
                            <a:pathLst>
                              <a:path w="492252" h="9144">
                                <a:moveTo>
                                  <a:pt x="0" y="0"/>
                                </a:moveTo>
                                <a:lnTo>
                                  <a:pt x="492252" y="0"/>
                                </a:lnTo>
                                <a:lnTo>
                                  <a:pt x="4922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237" style="width:38.76pt;height:0.600037pt;mso-position-horizontal-relative:char;mso-position-vertical-relative:line" coordsize="4922,76">
                <v:shape id="Shape 6594" style="position:absolute;width:4922;height:91;left:0;top:0;" coordsize="492252,9144" path="m0,0l492252,0l492252,9144l0,9144l0,0">
                  <v:stroke weight="0pt" endcap="flat" joinstyle="miter" miterlimit="10" on="false" color="#000000" opacity="0"/>
                  <v:fill on="true" color="#000000"/>
                </v:shape>
              </v:group>
            </w:pict>
          </mc:Fallback>
        </mc:AlternateContent>
      </w:r>
      <w:r>
        <w:t xml:space="preserve"> percent o</w:t>
      </w:r>
      <w:r>
        <w:t xml:space="preserve">f those costs to the contractor for the contractor’s overhead and profit. </w:t>
      </w:r>
    </w:p>
    <w:p w:rsidR="005D1CF6" w:rsidRDefault="002F0C6D">
      <w:pPr>
        <w:spacing w:after="0" w:line="259" w:lineRule="auto"/>
        <w:ind w:left="14" w:firstLine="0"/>
        <w:jc w:val="left"/>
      </w:pPr>
      <w:r>
        <w:t xml:space="preserve"> </w:t>
      </w:r>
    </w:p>
    <w:p w:rsidR="005D1CF6" w:rsidRDefault="002F0C6D">
      <w:pPr>
        <w:spacing w:after="0" w:line="259" w:lineRule="auto"/>
        <w:ind w:left="14" w:firstLine="0"/>
        <w:jc w:val="left"/>
      </w:pPr>
      <w:r>
        <w:t xml:space="preserve"> </w:t>
      </w:r>
    </w:p>
    <w:p w:rsidR="005D1CF6" w:rsidRDefault="002F0C6D">
      <w:pPr>
        <w:ind w:left="9"/>
      </w:pPr>
      <w:r>
        <w:t xml:space="preserve">Option four: </w:t>
      </w:r>
    </w:p>
    <w:p w:rsidR="005D1CF6" w:rsidRDefault="002F0C6D">
      <w:pPr>
        <w:spacing w:after="0" w:line="259" w:lineRule="auto"/>
        <w:ind w:left="14" w:firstLine="0"/>
        <w:jc w:val="left"/>
      </w:pPr>
      <w:r>
        <w:t xml:space="preserve"> </w:t>
      </w:r>
    </w:p>
    <w:p w:rsidR="005D1CF6" w:rsidRDefault="002F0C6D">
      <w:pPr>
        <w:ind w:left="9"/>
      </w:pPr>
      <w:r>
        <w:t xml:space="preserve">The owner will pay the cost of all materials used in construction plus delivery and handling costs, the wages of all carpenters and other workers for the actual </w:t>
      </w:r>
      <w:r>
        <w:t xml:space="preserve">time spent on the job, and the cost of all subcontractors. The owner will also pay  </w:t>
      </w:r>
      <w:r>
        <w:rPr>
          <w:rFonts w:ascii="Calibri" w:eastAsia="Calibri" w:hAnsi="Calibri" w:cs="Calibri"/>
          <w:noProof/>
          <w:sz w:val="22"/>
        </w:rPr>
        <mc:AlternateContent>
          <mc:Choice Requires="wpg">
            <w:drawing>
              <wp:inline distT="0" distB="0" distL="0" distR="0">
                <wp:extent cx="492252" cy="7620"/>
                <wp:effectExtent l="0" t="0" r="0" b="0"/>
                <wp:docPr id="5238" name="Group 5238"/>
                <wp:cNvGraphicFramePr/>
                <a:graphic xmlns:a="http://schemas.openxmlformats.org/drawingml/2006/main">
                  <a:graphicData uri="http://schemas.microsoft.com/office/word/2010/wordprocessingGroup">
                    <wpg:wgp>
                      <wpg:cNvGrpSpPr/>
                      <wpg:grpSpPr>
                        <a:xfrm>
                          <a:off x="0" y="0"/>
                          <a:ext cx="492252" cy="7620"/>
                          <a:chOff x="0" y="0"/>
                          <a:chExt cx="492252" cy="7620"/>
                        </a:xfrm>
                      </wpg:grpSpPr>
                      <wps:wsp>
                        <wps:cNvPr id="6595" name="Shape 6595"/>
                        <wps:cNvSpPr/>
                        <wps:spPr>
                          <a:xfrm>
                            <a:off x="0" y="0"/>
                            <a:ext cx="492252" cy="9144"/>
                          </a:xfrm>
                          <a:custGeom>
                            <a:avLst/>
                            <a:gdLst/>
                            <a:ahLst/>
                            <a:cxnLst/>
                            <a:rect l="0" t="0" r="0" b="0"/>
                            <a:pathLst>
                              <a:path w="492252" h="9144">
                                <a:moveTo>
                                  <a:pt x="0" y="0"/>
                                </a:moveTo>
                                <a:lnTo>
                                  <a:pt x="492252" y="0"/>
                                </a:lnTo>
                                <a:lnTo>
                                  <a:pt x="4922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238" style="width:38.76pt;height:0.600006pt;mso-position-horizontal-relative:char;mso-position-vertical-relative:line" coordsize="4922,76">
                <v:shape id="Shape 6596" style="position:absolute;width:4922;height:91;left:0;top:0;" coordsize="492252,9144" path="m0,0l492252,0l492252,9144l0,9144l0,0">
                  <v:stroke weight="0pt" endcap="flat" joinstyle="miter" miterlimit="10" on="false" color="#000000" opacity="0"/>
                  <v:fill on="true" color="#000000"/>
                </v:shape>
              </v:group>
            </w:pict>
          </mc:Fallback>
        </mc:AlternateContent>
      </w:r>
      <w:r>
        <w:t xml:space="preserve"> percent of those costs to the contractor for the contractor’s overhead and profit. The contractor guarantees that the total cost of the work will not exceed the amount of</w:t>
      </w:r>
      <w:r>
        <w:t xml:space="preserve"> $</w:t>
      </w:r>
      <w:r>
        <w:rPr>
          <w:u w:val="single" w:color="000000"/>
        </w:rPr>
        <w:t xml:space="preserve"> </w:t>
      </w:r>
      <w:r>
        <w:t xml:space="preserve">, excluding the cost of change orders. </w:t>
      </w:r>
    </w:p>
    <w:p w:rsidR="005D1CF6" w:rsidRDefault="002F0C6D">
      <w:pPr>
        <w:spacing w:after="0" w:line="259" w:lineRule="auto"/>
        <w:ind w:left="14" w:firstLine="0"/>
        <w:jc w:val="left"/>
      </w:pPr>
      <w:r>
        <w:t xml:space="preserve"> </w:t>
      </w:r>
    </w:p>
    <w:p w:rsidR="005D1CF6" w:rsidRDefault="002F0C6D">
      <w:pPr>
        <w:spacing w:after="0" w:line="259" w:lineRule="auto"/>
        <w:ind w:left="14" w:firstLine="0"/>
        <w:jc w:val="left"/>
      </w:pPr>
      <w:r>
        <w:t xml:space="preserve"> </w:t>
      </w:r>
    </w:p>
    <w:p w:rsidR="005D1CF6" w:rsidRDefault="002F0C6D">
      <w:pPr>
        <w:pStyle w:val="Heading1"/>
        <w:ind w:left="292" w:hanging="293"/>
      </w:pPr>
      <w:r>
        <w:t xml:space="preserve">Payment Schedule </w:t>
      </w:r>
    </w:p>
    <w:p w:rsidR="005D1CF6" w:rsidRDefault="002F0C6D">
      <w:pPr>
        <w:spacing w:after="0" w:line="259" w:lineRule="auto"/>
        <w:ind w:left="14" w:firstLine="0"/>
        <w:jc w:val="left"/>
      </w:pPr>
      <w:r>
        <w:t xml:space="preserve"> </w:t>
      </w:r>
    </w:p>
    <w:p w:rsidR="005D1CF6" w:rsidRDefault="002F0C6D">
      <w:pPr>
        <w:spacing w:after="0" w:line="259" w:lineRule="auto"/>
        <w:ind w:left="14" w:firstLine="0"/>
        <w:jc w:val="left"/>
      </w:pPr>
      <w:r>
        <w:t xml:space="preserve"> </w:t>
      </w:r>
    </w:p>
    <w:p w:rsidR="005D1CF6" w:rsidRDefault="002F0C6D">
      <w:pPr>
        <w:ind w:left="9"/>
      </w:pPr>
      <w:r>
        <w:t xml:space="preserve">Option one:  </w:t>
      </w:r>
    </w:p>
    <w:p w:rsidR="005D1CF6" w:rsidRDefault="002F0C6D">
      <w:pPr>
        <w:spacing w:after="0" w:line="259" w:lineRule="auto"/>
        <w:ind w:left="14" w:firstLine="0"/>
        <w:jc w:val="left"/>
      </w:pPr>
      <w:r>
        <w:t xml:space="preserve"> </w:t>
      </w:r>
    </w:p>
    <w:p w:rsidR="005D1CF6" w:rsidRDefault="002F0C6D">
      <w:pPr>
        <w:ind w:left="9"/>
      </w:pPr>
      <w:r>
        <w:t xml:space="preserve">Payments for the work will be due as follows: </w:t>
      </w:r>
    </w:p>
    <w:p w:rsidR="005D1CF6" w:rsidRDefault="002F0C6D">
      <w:pPr>
        <w:spacing w:after="0" w:line="259" w:lineRule="auto"/>
        <w:ind w:left="14" w:firstLine="0"/>
        <w:jc w:val="left"/>
      </w:pPr>
      <w:r>
        <w:t xml:space="preserve"> </w:t>
      </w:r>
    </w:p>
    <w:p w:rsidR="005D1CF6" w:rsidRDefault="002F0C6D">
      <w:pPr>
        <w:tabs>
          <w:tab w:val="right" w:pos="9385"/>
        </w:tabs>
        <w:ind w:left="-1" w:firstLine="0"/>
        <w:jc w:val="left"/>
      </w:pPr>
      <w:r>
        <w:t xml:space="preserve">A deposit in the amount of </w:t>
      </w:r>
      <w:r>
        <w:rPr>
          <w:u w:val="single" w:color="000000"/>
        </w:rPr>
        <w:t xml:space="preserve"> </w:t>
      </w:r>
      <w:r>
        <w:rPr>
          <w:u w:val="single" w:color="000000"/>
        </w:rPr>
        <w:tab/>
      </w:r>
      <w:r>
        <w:t xml:space="preserve"> percent of the contract price will be due upon contract signing. </w:t>
      </w:r>
    </w:p>
    <w:p w:rsidR="005D1CF6" w:rsidRDefault="002F0C6D">
      <w:pPr>
        <w:spacing w:after="0" w:line="259" w:lineRule="auto"/>
        <w:ind w:left="14" w:firstLine="0"/>
        <w:jc w:val="left"/>
      </w:pPr>
      <w:r>
        <w:t xml:space="preserve"> </w:t>
      </w:r>
    </w:p>
    <w:p w:rsidR="005D1CF6" w:rsidRDefault="002F0C6D">
      <w:pPr>
        <w:ind w:left="9" w:right="3370"/>
      </w:pPr>
      <w:r>
        <w:t xml:space="preserve">$ </w:t>
      </w:r>
      <w:r>
        <w:rPr>
          <w:u w:val="single" w:color="000000"/>
        </w:rPr>
        <w:t xml:space="preserve"> </w:t>
      </w:r>
      <w:r>
        <w:rPr>
          <w:u w:val="single" w:color="000000"/>
        </w:rPr>
        <w:tab/>
      </w:r>
      <w:r>
        <w:t xml:space="preserve"> is due on the date of </w:t>
      </w:r>
      <w:r>
        <w:rPr>
          <w:u w:val="single" w:color="000000"/>
        </w:rPr>
        <w:t xml:space="preserve"> </w:t>
      </w:r>
      <w:r>
        <w:rPr>
          <w:u w:val="single" w:color="000000"/>
        </w:rPr>
        <w:tab/>
      </w:r>
      <w:r>
        <w:t xml:space="preserve">. $ </w:t>
      </w:r>
      <w:r>
        <w:rPr>
          <w:u w:val="single" w:color="000000"/>
        </w:rPr>
        <w:t xml:space="preserve"> </w:t>
      </w:r>
      <w:r>
        <w:rPr>
          <w:u w:val="single" w:color="000000"/>
        </w:rPr>
        <w:tab/>
      </w:r>
      <w:r>
        <w:t xml:space="preserve"> is due on the date of </w:t>
      </w:r>
      <w:r>
        <w:rPr>
          <w:u w:val="single" w:color="000000"/>
        </w:rPr>
        <w:t xml:space="preserve"> </w:t>
      </w:r>
      <w:r>
        <w:rPr>
          <w:u w:val="single" w:color="000000"/>
        </w:rPr>
        <w:tab/>
      </w:r>
      <w:r>
        <w:t xml:space="preserve">. </w:t>
      </w:r>
    </w:p>
    <w:p w:rsidR="005D1CF6" w:rsidRDefault="002F0C6D">
      <w:pPr>
        <w:tabs>
          <w:tab w:val="center" w:pos="2275"/>
          <w:tab w:val="center" w:pos="5804"/>
        </w:tabs>
        <w:ind w:left="-1" w:firstLine="0"/>
        <w:jc w:val="left"/>
      </w:pPr>
      <w:r>
        <w:t xml:space="preserve">$ </w:t>
      </w:r>
      <w:r>
        <w:rPr>
          <w:u w:val="single" w:color="000000"/>
        </w:rPr>
        <w:t xml:space="preserve"> </w:t>
      </w:r>
      <w:r>
        <w:rPr>
          <w:u w:val="single" w:color="000000"/>
        </w:rPr>
        <w:tab/>
      </w:r>
      <w:r>
        <w:t xml:space="preserve"> is due on the date of </w:t>
      </w:r>
      <w:r>
        <w:rPr>
          <w:u w:val="single" w:color="000000"/>
        </w:rPr>
        <w:t xml:space="preserve"> </w:t>
      </w:r>
      <w:r>
        <w:rPr>
          <w:u w:val="single" w:color="000000"/>
        </w:rPr>
        <w:tab/>
      </w:r>
      <w:r>
        <w:t xml:space="preserve">. </w:t>
      </w:r>
    </w:p>
    <w:p w:rsidR="005D1CF6" w:rsidRDefault="002F0C6D">
      <w:pPr>
        <w:spacing w:after="0" w:line="259" w:lineRule="auto"/>
        <w:ind w:left="14" w:firstLine="0"/>
        <w:jc w:val="left"/>
      </w:pPr>
      <w:r>
        <w:t xml:space="preserve"> </w:t>
      </w:r>
    </w:p>
    <w:p w:rsidR="005D1CF6" w:rsidRDefault="002F0C6D">
      <w:pPr>
        <w:ind w:left="9"/>
      </w:pPr>
      <w:r>
        <w:t>The final payment of $</w:t>
      </w:r>
      <w:r>
        <w:rPr>
          <w:u w:val="single" w:color="000000"/>
        </w:rPr>
        <w:t xml:space="preserve"> </w:t>
      </w:r>
      <w:r>
        <w:t xml:space="preserve"> is due upon substantial completion. Before final payment, the remo</w:t>
      </w:r>
      <w:r>
        <w:t xml:space="preserve">deling contractor will deliver a lien release to the customer. </w:t>
      </w:r>
    </w:p>
    <w:p w:rsidR="005D1CF6" w:rsidRDefault="002F0C6D">
      <w:pPr>
        <w:spacing w:after="0" w:line="259" w:lineRule="auto"/>
        <w:ind w:left="14" w:firstLine="0"/>
        <w:jc w:val="left"/>
      </w:pPr>
      <w:r>
        <w:t xml:space="preserve"> </w:t>
      </w:r>
    </w:p>
    <w:p w:rsidR="005D1CF6" w:rsidRDefault="002F0C6D">
      <w:pPr>
        <w:ind w:left="9"/>
      </w:pPr>
      <w:r>
        <w:t xml:space="preserve">If payments due to the remodeling contractor are not paid in accordance with the payment schedule in this contract, the remodeling contractor may suspend work until the scheduled payment is </w:t>
      </w:r>
      <w:r>
        <w:t xml:space="preserve">made. </w:t>
      </w:r>
    </w:p>
    <w:p w:rsidR="005D1CF6" w:rsidRDefault="002F0C6D">
      <w:pPr>
        <w:spacing w:after="0" w:line="259" w:lineRule="auto"/>
        <w:ind w:left="14" w:firstLine="0"/>
        <w:jc w:val="left"/>
      </w:pPr>
      <w:r>
        <w:t xml:space="preserve"> </w:t>
      </w:r>
    </w:p>
    <w:p w:rsidR="005D1CF6" w:rsidRDefault="002F0C6D">
      <w:pPr>
        <w:spacing w:after="0" w:line="259" w:lineRule="auto"/>
        <w:ind w:left="14" w:firstLine="0"/>
        <w:jc w:val="left"/>
      </w:pPr>
      <w:r>
        <w:t xml:space="preserve"> </w:t>
      </w:r>
    </w:p>
    <w:p w:rsidR="005D1CF6" w:rsidRDefault="002F0C6D">
      <w:pPr>
        <w:ind w:left="9"/>
      </w:pPr>
      <w:r>
        <w:t xml:space="preserve">Option two: </w:t>
      </w:r>
    </w:p>
    <w:p w:rsidR="005D1CF6" w:rsidRDefault="002F0C6D">
      <w:pPr>
        <w:spacing w:after="0" w:line="259" w:lineRule="auto"/>
        <w:ind w:left="14" w:firstLine="0"/>
        <w:jc w:val="left"/>
      </w:pPr>
      <w:r>
        <w:t xml:space="preserve"> </w:t>
      </w:r>
    </w:p>
    <w:p w:rsidR="005D1CF6" w:rsidRDefault="002F0C6D">
      <w:pPr>
        <w:ind w:left="9"/>
      </w:pPr>
      <w:r>
        <w:t xml:space="preserve">Payments for the work are due as follows: </w:t>
      </w:r>
    </w:p>
    <w:p w:rsidR="005D1CF6" w:rsidRDefault="002F0C6D">
      <w:pPr>
        <w:spacing w:after="0" w:line="259" w:lineRule="auto"/>
        <w:ind w:left="14" w:firstLine="0"/>
        <w:jc w:val="left"/>
      </w:pPr>
      <w:r>
        <w:t xml:space="preserve"> </w:t>
      </w:r>
    </w:p>
    <w:p w:rsidR="005D1CF6" w:rsidRDefault="002F0C6D">
      <w:pPr>
        <w:tabs>
          <w:tab w:val="right" w:pos="9385"/>
        </w:tabs>
        <w:ind w:left="-1" w:firstLine="0"/>
        <w:jc w:val="left"/>
      </w:pPr>
      <w:r>
        <w:t xml:space="preserve">A deposit in the amount of </w:t>
      </w:r>
      <w:r>
        <w:rPr>
          <w:u w:val="single" w:color="000000"/>
        </w:rPr>
        <w:t xml:space="preserve"> </w:t>
      </w:r>
      <w:r>
        <w:rPr>
          <w:u w:val="single" w:color="000000"/>
        </w:rPr>
        <w:tab/>
      </w:r>
      <w:r>
        <w:t xml:space="preserve"> percent of the contract price is due upon contract signing. </w:t>
      </w:r>
    </w:p>
    <w:p w:rsidR="005D1CF6" w:rsidRDefault="002F0C6D">
      <w:pPr>
        <w:ind w:left="9"/>
      </w:pPr>
      <w:r>
        <w:t xml:space="preserve">Additional payments will be due as the following items of work listed below are completed.  </w:t>
      </w:r>
    </w:p>
    <w:p w:rsidR="005D1CF6" w:rsidRDefault="002F0C6D">
      <w:pPr>
        <w:spacing w:after="0" w:line="259" w:lineRule="auto"/>
        <w:ind w:left="14" w:firstLine="0"/>
        <w:jc w:val="left"/>
      </w:pPr>
      <w:r>
        <w:t xml:space="preserve"> </w:t>
      </w:r>
    </w:p>
    <w:p w:rsidR="005D1CF6" w:rsidRDefault="002F0C6D">
      <w:pPr>
        <w:ind w:left="9"/>
      </w:pPr>
      <w:r>
        <w:t xml:space="preserve">When each payment is due, the remodeling contractor will prepare a statement of money due in writing and submit it to the owners. All payments are due from the property owner no later than ten days after receipt of the statement. The remodeling contractor </w:t>
      </w:r>
      <w:r>
        <w:t xml:space="preserve">will furnish lien releases for work completed through each request, upon receipt of payment. </w:t>
      </w:r>
    </w:p>
    <w:p w:rsidR="005D1CF6" w:rsidRDefault="002F0C6D">
      <w:pPr>
        <w:spacing w:after="0" w:line="259" w:lineRule="auto"/>
        <w:ind w:left="14" w:firstLine="0"/>
        <w:jc w:val="left"/>
      </w:pPr>
      <w:r>
        <w:t xml:space="preserve"> </w:t>
      </w:r>
    </w:p>
    <w:p w:rsidR="005D1CF6" w:rsidRDefault="002F0C6D">
      <w:pPr>
        <w:ind w:left="9"/>
      </w:pPr>
      <w:r>
        <w:rPr>
          <w:u w:val="single" w:color="000000"/>
        </w:rPr>
        <w:t xml:space="preserve"> </w:t>
      </w:r>
      <w:r>
        <w:t xml:space="preserve"> % of the remaining contract price is due when </w:t>
      </w:r>
      <w:r>
        <w:rPr>
          <w:u w:val="single" w:color="000000"/>
        </w:rPr>
        <w:t xml:space="preserve"> </w:t>
      </w:r>
      <w:r>
        <w:t xml:space="preserve">. </w:t>
      </w:r>
      <w:r>
        <w:rPr>
          <w:u w:val="single" w:color="000000"/>
        </w:rPr>
        <w:t xml:space="preserve"> </w:t>
      </w:r>
      <w:r>
        <w:t xml:space="preserve"> % of the remaining contract price is due when </w:t>
      </w:r>
      <w:r>
        <w:rPr>
          <w:u w:val="single" w:color="000000"/>
        </w:rPr>
        <w:t xml:space="preserve"> </w:t>
      </w:r>
      <w:r>
        <w:t xml:space="preserve">. </w:t>
      </w:r>
    </w:p>
    <w:p w:rsidR="005D1CF6" w:rsidRDefault="002F0C6D">
      <w:pPr>
        <w:tabs>
          <w:tab w:val="center" w:pos="3159"/>
          <w:tab w:val="right" w:pos="9385"/>
        </w:tabs>
        <w:ind w:left="-1" w:firstLine="0"/>
        <w:jc w:val="left"/>
      </w:pPr>
      <w:r>
        <w:rPr>
          <w:u w:val="single" w:color="000000"/>
        </w:rPr>
        <w:t xml:space="preserve"> </w:t>
      </w:r>
      <w:r>
        <w:rPr>
          <w:u w:val="single" w:color="000000"/>
        </w:rPr>
        <w:tab/>
      </w:r>
      <w:r>
        <w:t xml:space="preserve"> % of the remaining contract price is due when </w:t>
      </w:r>
      <w:r>
        <w:rPr>
          <w:u w:val="single" w:color="000000"/>
        </w:rPr>
        <w:t xml:space="preserve"> </w:t>
      </w:r>
      <w:r>
        <w:rPr>
          <w:u w:val="single" w:color="000000"/>
        </w:rPr>
        <w:tab/>
      </w:r>
      <w:r>
        <w:t xml:space="preserve">. </w:t>
      </w:r>
    </w:p>
    <w:p w:rsidR="005D1CF6" w:rsidRDefault="002F0C6D">
      <w:pPr>
        <w:tabs>
          <w:tab w:val="center" w:pos="3159"/>
          <w:tab w:val="right" w:pos="9385"/>
        </w:tabs>
        <w:ind w:left="-1" w:firstLine="0"/>
        <w:jc w:val="left"/>
      </w:pPr>
      <w:r>
        <w:rPr>
          <w:u w:val="single" w:color="000000"/>
        </w:rPr>
        <w:t xml:space="preserve"> </w:t>
      </w:r>
      <w:r>
        <w:rPr>
          <w:u w:val="single" w:color="000000"/>
        </w:rPr>
        <w:tab/>
      </w:r>
      <w:r>
        <w:t xml:space="preserve"> </w:t>
      </w:r>
      <w:r>
        <w:t xml:space="preserve">% of the remaining contract price is due when </w:t>
      </w:r>
      <w:r>
        <w:rPr>
          <w:u w:val="single" w:color="000000"/>
        </w:rPr>
        <w:t xml:space="preserve"> </w:t>
      </w:r>
      <w:r>
        <w:rPr>
          <w:u w:val="single" w:color="000000"/>
        </w:rPr>
        <w:tab/>
      </w:r>
      <w:r>
        <w:t xml:space="preserve">. </w:t>
      </w:r>
    </w:p>
    <w:p w:rsidR="005D1CF6" w:rsidRDefault="002F0C6D">
      <w:pPr>
        <w:spacing w:after="0" w:line="259" w:lineRule="auto"/>
        <w:ind w:left="14" w:firstLine="0"/>
        <w:jc w:val="left"/>
      </w:pPr>
      <w:r>
        <w:t xml:space="preserve"> </w:t>
      </w:r>
    </w:p>
    <w:p w:rsidR="005D1CF6" w:rsidRDefault="002F0C6D">
      <w:pPr>
        <w:ind w:left="9"/>
      </w:pPr>
      <w:r>
        <w:t xml:space="preserve">The remaining contract price is due upon the substantial completion of the work. Upon final payment the remodeling contractor will deliver a release of all liens. </w:t>
      </w:r>
    </w:p>
    <w:p w:rsidR="005D1CF6" w:rsidRDefault="002F0C6D">
      <w:pPr>
        <w:spacing w:after="0" w:line="259" w:lineRule="auto"/>
        <w:ind w:left="14" w:firstLine="0"/>
        <w:jc w:val="left"/>
      </w:pPr>
      <w:r>
        <w:t xml:space="preserve"> </w:t>
      </w:r>
    </w:p>
    <w:p w:rsidR="005D1CF6" w:rsidRDefault="002F0C6D">
      <w:pPr>
        <w:ind w:left="9"/>
      </w:pPr>
      <w:r>
        <w:t>If payments due to the remodeling con</w:t>
      </w:r>
      <w:r>
        <w:t xml:space="preserve">tractor are not paid within ten days of the written demand, the remodeling contractor may suspend work until payment is made. </w:t>
      </w:r>
    </w:p>
    <w:p w:rsidR="005D1CF6" w:rsidRDefault="002F0C6D">
      <w:pPr>
        <w:spacing w:after="0" w:line="259" w:lineRule="auto"/>
        <w:ind w:left="14" w:firstLine="0"/>
        <w:jc w:val="left"/>
      </w:pPr>
      <w:r>
        <w:t xml:space="preserve"> </w:t>
      </w:r>
    </w:p>
    <w:p w:rsidR="005D1CF6" w:rsidRDefault="002F0C6D">
      <w:pPr>
        <w:spacing w:after="0" w:line="259" w:lineRule="auto"/>
        <w:ind w:left="14" w:firstLine="0"/>
        <w:jc w:val="left"/>
      </w:pPr>
      <w:r>
        <w:t xml:space="preserve"> </w:t>
      </w:r>
    </w:p>
    <w:p w:rsidR="005D1CF6" w:rsidRDefault="002F0C6D">
      <w:pPr>
        <w:pStyle w:val="Heading1"/>
        <w:ind w:left="386" w:hanging="387"/>
      </w:pPr>
      <w:r>
        <w:t>Final Inspections and Liens</w:t>
      </w:r>
      <w:r>
        <w:rPr>
          <w:b w:val="0"/>
        </w:rPr>
        <w:t xml:space="preserve">  </w:t>
      </w:r>
    </w:p>
    <w:p w:rsidR="005D1CF6" w:rsidRDefault="002F0C6D">
      <w:pPr>
        <w:spacing w:after="0" w:line="259" w:lineRule="auto"/>
        <w:ind w:left="14" w:firstLine="0"/>
        <w:jc w:val="left"/>
      </w:pPr>
      <w:r>
        <w:t xml:space="preserve"> </w:t>
      </w:r>
    </w:p>
    <w:p w:rsidR="005D1CF6" w:rsidRDefault="002F0C6D">
      <w:pPr>
        <w:ind w:left="9"/>
      </w:pPr>
      <w:r>
        <w:t>Upon notification by the remodeling contractor of substantial completion of the work, the own</w:t>
      </w:r>
      <w:r>
        <w:t>ers and the remodeling contractor will inspect the work performed, and at that time the owners will prepare a punch list that identifies any incomplete work or deficiencies in workmanship or materials. The owners may retain the value of the punch list work</w:t>
      </w:r>
      <w:r>
        <w:t xml:space="preserve"> from the final payment until the punch list items are complete. Completion of the punch list items must be made within </w:t>
      </w:r>
      <w:r>
        <w:rPr>
          <w:u w:val="single" w:color="000000"/>
        </w:rPr>
        <w:t xml:space="preserve"> </w:t>
      </w:r>
      <w:r>
        <w:t xml:space="preserve"> days from the date of the punch list preparation. When the punch list items are completed, the owners will pay the remodeling contract</w:t>
      </w:r>
      <w:r>
        <w:t xml:space="preserve">or the balance of the contract price within </w:t>
      </w:r>
      <w:r>
        <w:rPr>
          <w:u w:val="single" w:color="000000"/>
        </w:rPr>
        <w:t xml:space="preserve">  </w:t>
      </w:r>
      <w:r>
        <w:t xml:space="preserve"> days of the demand. At that time, the remodeling contractor will deliver to the property owners a release of all liens. </w:t>
      </w:r>
    </w:p>
    <w:p w:rsidR="005D1CF6" w:rsidRDefault="002F0C6D">
      <w:pPr>
        <w:spacing w:after="0" w:line="259" w:lineRule="auto"/>
        <w:ind w:left="14" w:firstLine="0"/>
        <w:jc w:val="left"/>
      </w:pPr>
      <w:r>
        <w:t xml:space="preserve"> </w:t>
      </w:r>
    </w:p>
    <w:p w:rsidR="005D1CF6" w:rsidRDefault="002F0C6D">
      <w:pPr>
        <w:spacing w:after="0" w:line="259" w:lineRule="auto"/>
        <w:ind w:left="14" w:firstLine="0"/>
        <w:jc w:val="left"/>
      </w:pPr>
      <w:r>
        <w:t xml:space="preserve"> </w:t>
      </w:r>
    </w:p>
    <w:p w:rsidR="005D1CF6" w:rsidRDefault="002F0C6D">
      <w:pPr>
        <w:pStyle w:val="Heading1"/>
        <w:ind w:left="480" w:hanging="481"/>
      </w:pPr>
      <w:r>
        <w:t xml:space="preserve">Warranties </w:t>
      </w:r>
    </w:p>
    <w:p w:rsidR="005D1CF6" w:rsidRDefault="002F0C6D">
      <w:pPr>
        <w:spacing w:after="0" w:line="259" w:lineRule="auto"/>
        <w:ind w:left="14" w:firstLine="0"/>
        <w:jc w:val="left"/>
      </w:pPr>
      <w:r>
        <w:t xml:space="preserve"> </w:t>
      </w:r>
    </w:p>
    <w:p w:rsidR="005D1CF6" w:rsidRDefault="002F0C6D">
      <w:pPr>
        <w:ind w:left="9"/>
      </w:pPr>
      <w:r>
        <w:t>The remodeling contractor guarantees the work will meet trade standard</w:t>
      </w:r>
      <w:r>
        <w:t>s of good workmanship. The remodeling contractor will make every effort to blend existing textures, colors, and planes, but exact duplication is not guaranteed. The remodeling contractor warrants that materials of good quality will be selected. The contrac</w:t>
      </w:r>
      <w:r>
        <w:t xml:space="preserve">tor will maintain all manufacturers’ warranties. The customer is limited to the manufacturers’ warranties for defects in the manufacture of materials. All contractors’ warranties are limited to a period of no more than </w:t>
      </w:r>
      <w:r>
        <w:rPr>
          <w:u w:val="single" w:color="000000"/>
        </w:rPr>
        <w:t xml:space="preserve"> </w:t>
      </w:r>
      <w:r>
        <w:t>. The remodeling contractor’s warran</w:t>
      </w:r>
      <w:r>
        <w:t xml:space="preserve">ties are limited to the cost of labor and materials only, and exclude ordinary wear and tear or abuse by others. </w:t>
      </w:r>
    </w:p>
    <w:p w:rsidR="005D1CF6" w:rsidRDefault="002F0C6D">
      <w:pPr>
        <w:spacing w:after="0" w:line="259" w:lineRule="auto"/>
        <w:ind w:left="14" w:firstLine="0"/>
        <w:jc w:val="left"/>
      </w:pPr>
      <w:r>
        <w:t xml:space="preserve"> </w:t>
      </w:r>
    </w:p>
    <w:p w:rsidR="005D1CF6" w:rsidRDefault="002F0C6D">
      <w:pPr>
        <w:pStyle w:val="Heading1"/>
        <w:ind w:left="573" w:hanging="574"/>
      </w:pPr>
      <w:r>
        <w:t xml:space="preserve">Dispute Resolution </w:t>
      </w:r>
    </w:p>
    <w:p w:rsidR="005D1CF6" w:rsidRDefault="002F0C6D">
      <w:pPr>
        <w:spacing w:after="0" w:line="259" w:lineRule="auto"/>
        <w:ind w:left="14" w:firstLine="0"/>
        <w:jc w:val="left"/>
      </w:pPr>
      <w:r>
        <w:t xml:space="preserve"> </w:t>
      </w:r>
    </w:p>
    <w:p w:rsidR="005D1CF6" w:rsidRDefault="002F0C6D">
      <w:pPr>
        <w:ind w:left="9"/>
      </w:pPr>
      <w:r>
        <w:t xml:space="preserve">All the parties will cooperate with each other to resolve conflicts informally. In the event that is not </w:t>
      </w:r>
    </w:p>
    <w:p w:rsidR="005D1CF6" w:rsidRDefault="002F0C6D">
      <w:pPr>
        <w:spacing w:after="1" w:line="245" w:lineRule="auto"/>
        <w:ind w:left="9"/>
        <w:jc w:val="left"/>
      </w:pPr>
      <w:r>
        <w:t xml:space="preserve">possible, conflicts between the parties will be resolved by </w:t>
      </w:r>
      <w:r>
        <w:rPr>
          <w:u w:val="single" w:color="000000"/>
        </w:rPr>
        <w:t xml:space="preserve"> </w:t>
      </w:r>
      <w:r>
        <w:rPr>
          <w:u w:val="single" w:color="000000"/>
        </w:rPr>
        <w:tab/>
      </w:r>
      <w:r>
        <w:t xml:space="preserve"> provided by</w:t>
      </w:r>
      <w:r>
        <w:rPr>
          <w:u w:val="single" w:color="000000"/>
        </w:rPr>
        <w:t xml:space="preserve"> </w:t>
      </w:r>
      <w:r>
        <w:rPr>
          <w:u w:val="single" w:color="000000"/>
        </w:rPr>
        <w:tab/>
      </w:r>
      <w:r>
        <w:rPr>
          <w:i/>
        </w:rPr>
        <w:t>.</w:t>
      </w:r>
      <w:r>
        <w:t xml:space="preserve"> The conflict will be decided according to the Construction Industry Rule</w:t>
      </w:r>
      <w:r>
        <w:t xml:space="preserve">s of the American Arbitration Association, and the laws of the state where the project is located. The arbitrator will award reasonable costs and expenses, including attorney fees, to the prevailing party. </w:t>
      </w:r>
    </w:p>
    <w:p w:rsidR="005D1CF6" w:rsidRDefault="002F0C6D">
      <w:pPr>
        <w:spacing w:after="0" w:line="259" w:lineRule="auto"/>
        <w:ind w:left="14" w:firstLine="0"/>
        <w:jc w:val="left"/>
      </w:pPr>
      <w:r>
        <w:t xml:space="preserve"> </w:t>
      </w:r>
    </w:p>
    <w:p w:rsidR="005D1CF6" w:rsidRDefault="002F0C6D">
      <w:pPr>
        <w:spacing w:after="0" w:line="259" w:lineRule="auto"/>
        <w:ind w:left="14" w:firstLine="0"/>
        <w:jc w:val="left"/>
      </w:pPr>
      <w:r>
        <w:t xml:space="preserve"> </w:t>
      </w:r>
    </w:p>
    <w:p w:rsidR="005D1CF6" w:rsidRDefault="002F0C6D">
      <w:pPr>
        <w:pStyle w:val="Heading1"/>
        <w:ind w:left="559" w:hanging="560"/>
      </w:pPr>
      <w:r>
        <w:t xml:space="preserve">Signatures </w:t>
      </w:r>
    </w:p>
    <w:p w:rsidR="005D1CF6" w:rsidRDefault="002F0C6D">
      <w:pPr>
        <w:spacing w:after="0" w:line="259" w:lineRule="auto"/>
        <w:ind w:left="14" w:firstLine="0"/>
        <w:jc w:val="left"/>
      </w:pPr>
      <w:r>
        <w:t xml:space="preserve"> </w:t>
      </w:r>
    </w:p>
    <w:p w:rsidR="005D1CF6" w:rsidRDefault="002F0C6D">
      <w:pPr>
        <w:ind w:left="9"/>
      </w:pPr>
      <w:r>
        <w:t xml:space="preserve">We, the undersigned, have read </w:t>
      </w:r>
      <w:r>
        <w:t>and understood this entire contract, including documents attached by reference. We acknowledge that this document constitutes the entire agreement between the parties. This contract is not binding upon the remodeling contractor or the property owners until</w:t>
      </w:r>
      <w:r>
        <w:t xml:space="preserve"> it is signed by all parties. </w:t>
      </w:r>
    </w:p>
    <w:p w:rsidR="005D1CF6" w:rsidRDefault="002F0C6D">
      <w:pPr>
        <w:spacing w:after="0" w:line="259" w:lineRule="auto"/>
        <w:ind w:left="14" w:firstLine="0"/>
        <w:jc w:val="left"/>
      </w:pPr>
      <w:r>
        <w:t xml:space="preserve"> </w:t>
      </w:r>
    </w:p>
    <w:p w:rsidR="005D1CF6" w:rsidRDefault="002F0C6D">
      <w:pPr>
        <w:tabs>
          <w:tab w:val="center" w:pos="2841"/>
          <w:tab w:val="center" w:pos="7934"/>
        </w:tabs>
        <w:ind w:left="-1" w:firstLine="0"/>
        <w:jc w:val="left"/>
      </w:pPr>
      <w:r>
        <w:t xml:space="preserve">Dated: </w:t>
      </w:r>
      <w:r>
        <w:rPr>
          <w:u w:val="single" w:color="000000"/>
        </w:rPr>
        <w:t xml:space="preserve"> </w:t>
      </w:r>
      <w:r>
        <w:rPr>
          <w:u w:val="single" w:color="000000"/>
        </w:rPr>
        <w:tab/>
      </w:r>
      <w:r>
        <w:t xml:space="preserve"> Signed: </w:t>
      </w:r>
      <w:r>
        <w:rPr>
          <w:u w:val="single" w:color="000000"/>
        </w:rPr>
        <w:t xml:space="preserve"> </w:t>
      </w:r>
      <w:r>
        <w:rPr>
          <w:u w:val="single" w:color="000000"/>
        </w:rPr>
        <w:tab/>
      </w:r>
      <w:r>
        <w:t xml:space="preserve"> </w:t>
      </w:r>
    </w:p>
    <w:p w:rsidR="005D1CF6" w:rsidRDefault="002F0C6D">
      <w:pPr>
        <w:tabs>
          <w:tab w:val="center" w:pos="1454"/>
          <w:tab w:val="center" w:pos="3948"/>
        </w:tabs>
        <w:ind w:left="0" w:firstLine="0"/>
        <w:jc w:val="left"/>
      </w:pPr>
      <w:r>
        <w:rPr>
          <w:rFonts w:ascii="Calibri" w:eastAsia="Calibri" w:hAnsi="Calibri" w:cs="Calibri"/>
          <w:sz w:val="22"/>
        </w:rPr>
        <w:tab/>
      </w:r>
      <w:r>
        <w:t xml:space="preserve"> </w:t>
      </w:r>
      <w:r>
        <w:tab/>
        <w:t>Contractor</w:t>
      </w:r>
      <w:r>
        <w:rPr>
          <w:i/>
        </w:rPr>
        <w:t xml:space="preserve"> </w:t>
      </w:r>
    </w:p>
    <w:p w:rsidR="005D1CF6" w:rsidRDefault="002F0C6D">
      <w:pPr>
        <w:spacing w:after="0" w:line="259" w:lineRule="auto"/>
        <w:ind w:left="14" w:firstLine="0"/>
        <w:jc w:val="left"/>
      </w:pPr>
      <w:r>
        <w:t xml:space="preserve"> </w:t>
      </w:r>
    </w:p>
    <w:p w:rsidR="005D1CF6" w:rsidRDefault="002F0C6D">
      <w:pPr>
        <w:tabs>
          <w:tab w:val="center" w:pos="2841"/>
          <w:tab w:val="center" w:pos="7934"/>
        </w:tabs>
        <w:ind w:left="-1" w:firstLine="0"/>
        <w:jc w:val="left"/>
      </w:pPr>
      <w:r>
        <w:t xml:space="preserve">Dated: </w:t>
      </w:r>
      <w:r>
        <w:rPr>
          <w:u w:val="single" w:color="000000"/>
        </w:rPr>
        <w:t xml:space="preserve"> </w:t>
      </w:r>
      <w:r>
        <w:rPr>
          <w:u w:val="single" w:color="000000"/>
        </w:rPr>
        <w:tab/>
      </w:r>
      <w:r>
        <w:t xml:space="preserve"> Signed: </w:t>
      </w:r>
      <w:r>
        <w:rPr>
          <w:u w:val="single" w:color="000000"/>
        </w:rPr>
        <w:t xml:space="preserve"> </w:t>
      </w:r>
      <w:r>
        <w:rPr>
          <w:u w:val="single" w:color="000000"/>
        </w:rPr>
        <w:tab/>
      </w:r>
      <w:r>
        <w:t xml:space="preserve"> </w:t>
      </w:r>
    </w:p>
    <w:p w:rsidR="005D1CF6" w:rsidRDefault="002F0C6D">
      <w:pPr>
        <w:tabs>
          <w:tab w:val="center" w:pos="3761"/>
        </w:tabs>
        <w:ind w:left="-1" w:firstLine="0"/>
        <w:jc w:val="left"/>
      </w:pPr>
      <w:r>
        <w:t xml:space="preserve"> </w:t>
      </w:r>
      <w:r>
        <w:tab/>
        <w:t xml:space="preserve">Owner </w:t>
      </w:r>
    </w:p>
    <w:p w:rsidR="005D1CF6" w:rsidRDefault="002F0C6D">
      <w:pPr>
        <w:spacing w:after="0" w:line="259" w:lineRule="auto"/>
        <w:ind w:left="14" w:firstLine="0"/>
        <w:jc w:val="left"/>
      </w:pPr>
      <w:r>
        <w:t xml:space="preserve"> </w:t>
      </w:r>
    </w:p>
    <w:p w:rsidR="005D1CF6" w:rsidRDefault="002F0C6D">
      <w:pPr>
        <w:tabs>
          <w:tab w:val="center" w:pos="2841"/>
          <w:tab w:val="center" w:pos="7934"/>
        </w:tabs>
        <w:ind w:left="-1" w:firstLine="0"/>
        <w:jc w:val="left"/>
      </w:pPr>
      <w:r>
        <w:t xml:space="preserve">Dated: </w:t>
      </w:r>
      <w:r>
        <w:rPr>
          <w:u w:val="single" w:color="000000"/>
        </w:rPr>
        <w:t xml:space="preserve"> </w:t>
      </w:r>
      <w:r>
        <w:rPr>
          <w:u w:val="single" w:color="000000"/>
        </w:rPr>
        <w:tab/>
      </w:r>
      <w:r>
        <w:t xml:space="preserve"> Signed: </w:t>
      </w:r>
      <w:r>
        <w:rPr>
          <w:u w:val="single" w:color="000000"/>
        </w:rPr>
        <w:t xml:space="preserve"> </w:t>
      </w:r>
      <w:r>
        <w:rPr>
          <w:u w:val="single" w:color="000000"/>
        </w:rPr>
        <w:tab/>
      </w:r>
      <w:r>
        <w:t xml:space="preserve"> </w:t>
      </w:r>
    </w:p>
    <w:p w:rsidR="005D1CF6" w:rsidRDefault="002F0C6D">
      <w:pPr>
        <w:tabs>
          <w:tab w:val="center" w:pos="3761"/>
        </w:tabs>
        <w:ind w:left="-1" w:firstLine="0"/>
        <w:jc w:val="left"/>
      </w:pPr>
      <w:r>
        <w:t xml:space="preserve"> </w:t>
      </w:r>
      <w:r>
        <w:tab/>
        <w:t xml:space="preserve">Owner </w:t>
      </w:r>
    </w:p>
    <w:p w:rsidR="005D1CF6" w:rsidRDefault="002F0C6D">
      <w:pPr>
        <w:spacing w:after="0" w:line="259" w:lineRule="auto"/>
        <w:ind w:left="14" w:firstLine="0"/>
        <w:jc w:val="left"/>
      </w:pPr>
      <w:r>
        <w:t xml:space="preserve"> </w:t>
      </w:r>
    </w:p>
    <w:p w:rsidR="005D1CF6" w:rsidRDefault="002F0C6D">
      <w:pPr>
        <w:ind w:left="9"/>
      </w:pPr>
      <w:r>
        <w:t xml:space="preserve">Contract documents: </w:t>
      </w:r>
    </w:p>
    <w:p w:rsidR="005D1CF6" w:rsidRDefault="002F0C6D">
      <w:pPr>
        <w:spacing w:after="0" w:line="259" w:lineRule="auto"/>
        <w:ind w:left="14" w:firstLine="0"/>
        <w:jc w:val="left"/>
      </w:pPr>
      <w:r>
        <w:t xml:space="preserve"> </w:t>
      </w:r>
    </w:p>
    <w:p w:rsidR="005D1CF6" w:rsidRDefault="002F0C6D">
      <w:pPr>
        <w:spacing w:after="0" w:line="259" w:lineRule="auto"/>
        <w:ind w:left="14" w:firstLine="0"/>
        <w:jc w:val="left"/>
      </w:pPr>
      <w:r>
        <w:rPr>
          <w:u w:val="single" w:color="000000"/>
        </w:rPr>
        <w:t xml:space="preserve"> </w:t>
      </w:r>
      <w:r>
        <w:rPr>
          <w:u w:val="single" w:color="000000"/>
        </w:rPr>
        <w:tab/>
      </w:r>
      <w:r>
        <w:t xml:space="preserve"> </w:t>
      </w:r>
    </w:p>
    <w:p w:rsidR="005D1CF6" w:rsidRDefault="002F0C6D">
      <w:pPr>
        <w:spacing w:after="0" w:line="259" w:lineRule="auto"/>
        <w:ind w:left="14" w:firstLine="0"/>
        <w:jc w:val="left"/>
      </w:pPr>
      <w:r>
        <w:rPr>
          <w:u w:val="single" w:color="000000"/>
        </w:rPr>
        <w:t xml:space="preserve"> </w:t>
      </w:r>
      <w:r>
        <w:rPr>
          <w:u w:val="single" w:color="000000"/>
        </w:rPr>
        <w:tab/>
      </w:r>
      <w:r>
        <w:t xml:space="preserve"> </w:t>
      </w:r>
    </w:p>
    <w:p w:rsidR="005D1CF6" w:rsidRDefault="002F0C6D">
      <w:pPr>
        <w:spacing w:after="0" w:line="259" w:lineRule="auto"/>
        <w:ind w:left="14" w:firstLine="0"/>
        <w:jc w:val="left"/>
      </w:pPr>
      <w:r>
        <w:rPr>
          <w:u w:val="single" w:color="000000"/>
        </w:rPr>
        <w:t xml:space="preserve"> </w:t>
      </w:r>
      <w:r>
        <w:rPr>
          <w:u w:val="single" w:color="000000"/>
        </w:rPr>
        <w:tab/>
      </w:r>
      <w:r>
        <w:t xml:space="preserve"> </w:t>
      </w:r>
    </w:p>
    <w:p w:rsidR="005D1CF6" w:rsidRDefault="002F0C6D">
      <w:pPr>
        <w:spacing w:after="0" w:line="259" w:lineRule="auto"/>
        <w:ind w:left="14" w:firstLine="0"/>
        <w:jc w:val="left"/>
      </w:pPr>
      <w:r>
        <w:rPr>
          <w:u w:val="single" w:color="000000"/>
        </w:rPr>
        <w:t xml:space="preserve"> </w:t>
      </w:r>
      <w:r>
        <w:rPr>
          <w:u w:val="single" w:color="000000"/>
        </w:rPr>
        <w:tab/>
      </w:r>
      <w:r>
        <w:t xml:space="preserve"> </w:t>
      </w:r>
    </w:p>
    <w:p w:rsidR="005D1CF6" w:rsidRDefault="002F0C6D">
      <w:pPr>
        <w:spacing w:after="0" w:line="259" w:lineRule="auto"/>
        <w:ind w:left="14" w:firstLine="0"/>
        <w:jc w:val="left"/>
      </w:pPr>
      <w:r>
        <w:t xml:space="preserve"> </w:t>
      </w:r>
    </w:p>
    <w:sectPr w:rsidR="005D1CF6">
      <w:footerReference w:type="even" r:id="rId7"/>
      <w:footerReference w:type="default" r:id="rId8"/>
      <w:footerReference w:type="first" r:id="rId9"/>
      <w:pgSz w:w="12240" w:h="15840"/>
      <w:pgMar w:top="1452" w:right="1430" w:bottom="1536" w:left="1426" w:header="720" w:footer="72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2F0C6D">
      <w:pPr>
        <w:spacing w:after="0" w:line="240" w:lineRule="auto"/>
      </w:pPr>
      <w:r>
        <w:separator/>
      </w:r>
    </w:p>
  </w:endnote>
  <w:endnote w:type="continuationSeparator" w:id="0">
    <w:p w:rsidR="00000000" w:rsidRDefault="002F0C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D1CF6" w:rsidRDefault="002F0C6D">
    <w:pPr>
      <w:spacing w:after="0" w:line="259" w:lineRule="auto"/>
      <w:ind w:left="4" w:firstLine="0"/>
      <w:jc w:val="center"/>
    </w:pPr>
    <w:r>
      <w:rPr>
        <w:sz w:val="20"/>
      </w:rPr>
      <w:t xml:space="preserve">Page     of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D1CF6" w:rsidRDefault="002F0C6D">
    <w:pPr>
      <w:spacing w:after="0" w:line="259" w:lineRule="auto"/>
      <w:ind w:left="4" w:firstLine="0"/>
      <w:jc w:val="center"/>
    </w:pPr>
    <w:r>
      <w:rPr>
        <w:sz w:val="20"/>
      </w:rPr>
      <w:t xml:space="preserve">Page     of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D1CF6" w:rsidRDefault="002F0C6D">
    <w:pPr>
      <w:spacing w:after="0" w:line="259" w:lineRule="auto"/>
      <w:ind w:left="4" w:firstLine="0"/>
      <w:jc w:val="center"/>
    </w:pPr>
    <w:r>
      <w:rPr>
        <w:sz w:val="20"/>
      </w:rPr>
      <w:t xml:space="preserve">Page     of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2F0C6D">
      <w:pPr>
        <w:spacing w:after="0" w:line="240" w:lineRule="auto"/>
      </w:pPr>
      <w:r>
        <w:separator/>
      </w:r>
    </w:p>
  </w:footnote>
  <w:footnote w:type="continuationSeparator" w:id="0">
    <w:p w:rsidR="00000000" w:rsidRDefault="002F0C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8995211"/>
    <w:multiLevelType w:val="hybridMultilevel"/>
    <w:tmpl w:val="32C898D6"/>
    <w:lvl w:ilvl="0" w:tplc="F1F4A4DA">
      <w:start w:val="1"/>
      <w:numFmt w:val="upperRoman"/>
      <w:pStyle w:val="Heading1"/>
      <w:lvlText w:val="%1."/>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7342556">
      <w:start w:val="1"/>
      <w:numFmt w:val="lowerLetter"/>
      <w:lvlText w:val="%2"/>
      <w:lvlJc w:val="left"/>
      <w:pPr>
        <w:ind w:left="108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1F6964C">
      <w:start w:val="1"/>
      <w:numFmt w:val="lowerRoman"/>
      <w:lvlText w:val="%3"/>
      <w:lvlJc w:val="left"/>
      <w:pPr>
        <w:ind w:left="180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4A675CC">
      <w:start w:val="1"/>
      <w:numFmt w:val="decimal"/>
      <w:lvlText w:val="%4"/>
      <w:lvlJc w:val="left"/>
      <w:pPr>
        <w:ind w:left="252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962E65E">
      <w:start w:val="1"/>
      <w:numFmt w:val="lowerLetter"/>
      <w:lvlText w:val="%5"/>
      <w:lvlJc w:val="left"/>
      <w:pPr>
        <w:ind w:left="324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C4AE9CA">
      <w:start w:val="1"/>
      <w:numFmt w:val="lowerRoman"/>
      <w:lvlText w:val="%6"/>
      <w:lvlJc w:val="left"/>
      <w:pPr>
        <w:ind w:left="396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C583C20">
      <w:start w:val="1"/>
      <w:numFmt w:val="decimal"/>
      <w:lvlText w:val="%7"/>
      <w:lvlJc w:val="left"/>
      <w:pPr>
        <w:ind w:left="468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EFD0BE98">
      <w:start w:val="1"/>
      <w:numFmt w:val="lowerLetter"/>
      <w:lvlText w:val="%8"/>
      <w:lvlJc w:val="left"/>
      <w:pPr>
        <w:ind w:left="540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590C7CD8">
      <w:start w:val="1"/>
      <w:numFmt w:val="lowerRoman"/>
      <w:lvlText w:val="%9"/>
      <w:lvlJc w:val="left"/>
      <w:pPr>
        <w:ind w:left="612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1CF6"/>
    <w:rsid w:val="002F0C6D"/>
    <w:rsid w:val="005D1CF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8CB85E9-B215-47F1-8349-CBB54029F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0" w:lineRule="auto"/>
      <w:ind w:left="24"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numPr>
        <w:numId w:val="1"/>
      </w:numPr>
      <w:spacing w:after="0"/>
      <w:ind w:left="14" w:hanging="10"/>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1454</Words>
  <Characters>8290</Characters>
  <Application>Microsoft Office Word</Application>
  <DocSecurity>0</DocSecurity>
  <Lines>69</Lines>
  <Paragraphs>19</Paragraphs>
  <ScaleCrop>false</ScaleCrop>
  <Company/>
  <LinksUpToDate>false</LinksUpToDate>
  <CharactersWithSpaces>9725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 document is intended as a guide</dc:title>
  <dc:subject/>
  <dc:creator>Alice Nolan</dc:creator>
  <cp:keywords/>
  <cp:lastModifiedBy>Ron Killaars</cp:lastModifiedBy>
  <cp:revision>2</cp:revision>
  <dcterms:created xsi:type="dcterms:W3CDTF">2022-04-21T15:53:00Z</dcterms:created>
  <dcterms:modified xsi:type="dcterms:W3CDTF">2022-04-21T15:53:00Z</dcterms:modified>
</cp:coreProperties>
</file>