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Debug_009 — RFSoC_RX：XDC 補 PL_SYSREF 約束（PL Build Report）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本文件複製自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RFSoC_RX/PL/Debug_009_PL_Build_Report.md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，文中的相對路徑（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../output_data/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scripts/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、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reports/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等）以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RFSoC_RX/PL/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 為準。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基準：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PJ22045_Release/v1.0.0_Debug7/source_code_v1.0.0_Debug7/RFSoC_RX</w:t>
      </w:r>
      <w:r>
        <w:rPr>
          <w:rFonts w:ascii="Calibri" w:cs="Calibri" w:eastAsia="Microsoft JhengHei" w:hAnsi="Calibri"/>
        </w:rPr>
        <w:t xml:space="preserve">（PL：xpr / srcs / ip_repo；PS：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PS_Integrated/app_rx/src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PS/app_src</w:t>
      </w:r>
      <w:r>
        <w:rPr>
          <w:rFonts w:ascii="Calibri" w:cs="Calibri" w:eastAsia="Microsoft JhengHei" w:hAnsi="Calibri"/>
        </w:rPr>
        <w:t xml:space="preserve">；docs）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「改動前」數據 = Debug_001 保存的 v1.0.0 RX baseline（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Debug_001_.../RFSoC_RX/PL/reports/baseline_v1.0.0/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工具：Vivado 2025.2，part xczu47dr-ffvg1517-2-i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輸出名稱：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RFSoC_RX_Debug_009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../output_data/</w:t>
      </w:r>
      <w:r>
        <w:rPr>
          <w:rFonts w:ascii="Calibri" w:cs="Calibri" w:eastAsia="Microsoft JhengHei" w:hAnsi="Calibri"/>
        </w:rPr>
        <w:t xml:space="preserve">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改動內容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流程 / Script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Timing（impl_1，reports/timing_summary.rpt）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Power（reports/power.rpt vs v1.0.0）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5. Utilization（reports/utilization.rpt）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6. DRC / Critical Warning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7. Build 時間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8. 輸出（../output_data/）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改動內容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RX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 原檔與 TX </w:t>
      </w:r>
      <w:r>
        <w:rPr>
          <w:rFonts w:ascii="Calibri" w:cs="Calibri" w:eastAsia="Microsoft JhengHei" w:hAnsi="Calibri"/>
          <w:b/>
          <w:bCs/>
        </w:rPr>
        <w:t xml:space="preserve">byte-identical</w:t>
      </w:r>
      <w:r>
        <w:rPr>
          <w:rFonts w:ascii="Calibri" w:cs="Calibri" w:eastAsia="Microsoft JhengHei" w:hAnsi="Calibri"/>
        </w:rPr>
        <w:t xml:space="preserve">，SYSREF 架構也相同（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util_ds_buf_3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pl_sysref_int_0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 → RFDC 2.6），所以套用與 TX 完全相同的改動（兩邊改後的檔案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cmp</w:t>
      </w:r>
      <w:r>
        <w:rPr>
          <w:rFonts w:ascii="Calibri" w:cs="Calibri" w:eastAsia="Microsoft JhengHei" w:hAnsi="Calibri"/>
        </w:rPr>
        <w:t xml:space="preserve"> 相同）。細節見同資料夾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XDC_Constraints_Debug_009.md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0"/>
        <w:gridCol w:w="7718"/>
      </w:tblGrid>
      <w:tr>
        <w:trPr>
          <w:tblHeader/>
        </w:trPr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約束</w:t>
            </w:r>
          </w:p>
        </w:tc>
        <w:tc>
          <w:tcPr>
            <w:tcW w:type="dxa" w:w="7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結果</w:t>
            </w:r>
          </w:p>
        </w:tc>
      </w:tr>
      <w:tr>
        <w:trPr>
          <w:tblHeader w:val="off"/>
        </w:trPr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DIFF_TERM_ADV TERM_100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（PL_SYSREF p/n）</w:t>
            </w:r>
          </w:p>
        </w:tc>
        <w:tc>
          <w:tcPr>
            <w:tcW w:type="dxa" w:w="7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io_placed termination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100Ohm Differential</w:t>
            </w:r>
          </w:p>
        </w:tc>
      </w:tr>
      <w:tr>
        <w:trPr>
          <w:tblHeader w:val="off"/>
        </w:trPr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set_input_delay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min/max（PL_SYSREF p）</w:t>
            </w:r>
          </w:p>
        </w:tc>
        <w:tc>
          <w:tcPr>
            <w:tcW w:type="dxa" w:w="7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check_timing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no_input_delay 1（v1.0.0）→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 條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set_max_delay -datapath_only</w:t>
            </w:r>
          </w:p>
        </w:tc>
        <w:tc>
          <w:tcPr>
            <w:tcW w:type="dxa" w:w="7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Non-existent path（無作用、無害）</w:t>
            </w:r>
          </w:p>
        </w:tc>
      </w:tr>
      <w:tr>
        <w:trPr>
          <w:tblHeader w:val="off"/>
        </w:trPr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BUFGCE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PROHIBIT</w:t>
            </w:r>
          </w:p>
        </w:tc>
        <w:tc>
          <w:tcPr>
            <w:tcW w:type="dxa" w:w="7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不加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流程 / Script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13"/>
        <w:gridCol w:w="8525"/>
      </w:tblGrid>
      <w:tr>
        <w:trPr>
          <w:tblHeader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步驟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Script / Log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synth → impl → bitstream → reports → XSA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../../scripts/build_pl.sh RFSoC_RX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scripts/build_full_xsa.tcl RFSoC_RX_Debug_009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（複製自 Debug_001，log：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scripts/log/build.log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/ BOOT.bin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../PS/scripts/build_ps.sh RFSoC_RX_Debug_009 app_rx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（複製自 Debug_001，stdin/stdout = psu_uart_1）</w:t>
            </w:r>
          </w:p>
        </w:tc>
      </w:tr>
      <w:tr>
        <w:trPr>
          <w:tblHeader w:val="off"/>
        </w:trPr>
        <w:tc>
          <w:tcPr>
            <w:tcW w:type="dxa" w:w="6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XDC 生效驗證</w:t>
            </w:r>
          </w:p>
        </w:tc>
        <w:tc>
          <w:tcPr>
            <w:tcW w:type="dxa" w:w="8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../../scripts/check_exc.tcl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../../scripts/sysref_in.tcl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reports/xdc_check/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build 後 PL 下會多一個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RFSoC_TX.gen/</w:t>
      </w:r>
      <w:r>
        <w:rPr>
          <w:rFonts w:ascii="Calibri" w:cs="Calibri" w:eastAsia="Microsoft JhengHei" w:hAnsi="Calibri"/>
        </w:rPr>
        <w:t xml:space="preserve">（18 MB，只有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onebit_cdc_fifo</w:t>
      </w:r>
      <w:r>
        <w:rPr>
          <w:rFonts w:ascii="Calibri" w:cs="Calibri" w:eastAsia="Microsoft JhengHei" w:hAnsi="Calibri"/>
        </w:rPr>
        <w:t xml:space="preserve"> IP）：該 IP 的 xci 沿用 TX 專案的 gen 路徑名稱，v1.0.0 / Debug_001 RX 也一樣，不影響結果。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Timing（impl_1，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reports/timing_summary.rpt</w:t>
      </w:r>
      <w:r>
        <w:rPr>
          <w:rFonts w:ascii="Calibri" w:cs="Calibri" w:eastAsia="Microsoft JhengHei" w:hAnsi="Calibri"/>
        </w:rPr>
        <w:t xml:space="preserve">）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8"/>
        <w:gridCol w:w="2298"/>
        <w:gridCol w:w="1423"/>
        <w:gridCol w:w="2298"/>
        <w:gridCol w:w="1423"/>
        <w:gridCol w:w="2298"/>
        <w:gridCol w:w="2800"/>
      </w:tblGrid>
      <w:tr>
        <w:trPr>
          <w:tblHeader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TNS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WHS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THS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WPWS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失敗 endpoint</w:t>
            </w:r>
          </w:p>
        </w:tc>
      </w:tr>
      <w:tr>
        <w:trPr>
          <w:tblHeader w:val="off"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v1.0.0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+0.063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+0.369 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Debug_009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+0.052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+0.010 ns</w:t>
            </w:r>
          </w:p>
        </w:tc>
        <w:tc>
          <w:tcPr>
            <w:tcW w:type="dxa" w:w="1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+0.369 ns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1"/>
        <w:gridCol w:w="4347"/>
        <w:gridCol w:w="4810"/>
      </w:tblGrid>
      <w:tr>
        <w:trPr>
          <w:tblHeader/>
        </w:trPr>
        <w:tc>
          <w:tcPr>
            <w:tcW w:type="dxa" w:w="5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Clock（intra）</w:t>
            </w:r>
          </w:p>
        </w:tc>
        <w:tc>
          <w:tcPr>
            <w:tcW w:type="dxa" w:w="4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 WNS / WHS</w:t>
            </w:r>
          </w:p>
        </w:tc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 WNS / WHS</w:t>
            </w:r>
          </w:p>
        </w:tc>
      </w:tr>
      <w:tr>
        <w:trPr>
          <w:tblHeader w:val="off"/>
        </w:trPr>
        <w:tc>
          <w:tcPr>
            <w:tcW w:type="dxa" w:w="5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FPGA_clk（256 MHz）</w:t>
            </w:r>
          </w:p>
        </w:tc>
        <w:tc>
          <w:tcPr>
            <w:tcW w:type="dxa" w:w="4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+0.161 / +0.013</w:t>
            </w:r>
          </w:p>
        </w:tc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+0.122 / +0.022</w:t>
            </w:r>
          </w:p>
        </w:tc>
      </w:tr>
      <w:tr>
        <w:trPr>
          <w:tblHeader w:val="off"/>
        </w:trPr>
        <w:tc>
          <w:tcPr>
            <w:tcW w:type="dxa" w:w="5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RFADC0_CLK</w:t>
            </w:r>
          </w:p>
        </w:tc>
        <w:tc>
          <w:tcPr>
            <w:tcW w:type="dxa" w:w="4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+31.757 / +0.093</w:t>
            </w:r>
          </w:p>
        </w:tc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+31.751 / +0.093</w:t>
            </w:r>
          </w:p>
        </w:tc>
      </w:tr>
      <w:tr>
        <w:trPr>
          <w:tblHeader w:val="off"/>
        </w:trPr>
        <w:tc>
          <w:tcPr>
            <w:tcW w:type="dxa" w:w="5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RFDAC0_CLK</w:t>
            </w:r>
          </w:p>
        </w:tc>
        <w:tc>
          <w:tcPr>
            <w:tcW w:type="dxa" w:w="4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+2.125 / +0.078</w:t>
            </w:r>
          </w:p>
        </w:tc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+1.755 / +0.083</w:t>
            </w:r>
          </w:p>
        </w:tc>
      </w:tr>
      <w:tr>
        <w:trPr>
          <w:tblHeader w:val="off"/>
        </w:trPr>
        <w:tc>
          <w:tcPr>
            <w:tcW w:type="dxa" w:w="5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clk_pl_0（100 MHz）</w:t>
            </w:r>
          </w:p>
        </w:tc>
        <w:tc>
          <w:tcPr>
            <w:tcW w:type="dxa" w:w="4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+1.610 / +0.012</w:t>
            </w:r>
          </w:p>
        </w:tc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+2.928 / +0.013</w:t>
            </w:r>
          </w:p>
        </w:tc>
      </w:tr>
      <w:tr>
        <w:trPr>
          <w:tblHeader w:val="off"/>
        </w:trPr>
        <w:tc>
          <w:tcPr>
            <w:tcW w:type="dxa" w:w="5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sys_clk（Aurora 100 MHz）</w:t>
            </w:r>
          </w:p>
        </w:tc>
        <w:tc>
          <w:tcPr>
            <w:tcW w:type="dxa" w:w="4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+7.465 / +0.017</w:t>
            </w:r>
          </w:p>
        </w:tc>
        <w:tc>
          <w:tcPr>
            <w:tcW w:type="dxa" w:w="4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+7.409 / +0.019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最差 setup path（+0.052 ns）：Aurora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ila_x0y4_0</w:t>
      </w:r>
      <w:r>
        <w:rPr>
          <w:rFonts w:ascii="Calibri" w:cs="Calibri" w:eastAsia="Microsoft JhengHei" w:hAnsi="Calibri"/>
        </w:rPr>
        <w:t xml:space="preserve"> 內部（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txoutclk_out[0]_6</w:t>
      </w:r>
      <w:r>
        <w:rPr>
          <w:rFonts w:ascii="Calibri" w:cs="Calibri" w:eastAsia="Microsoft JhengHei" w:hAnsi="Calibri"/>
        </w:rPr>
        <w:t xml:space="preserve">，同事設計），與 XDC 改動無關。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FPGA_clk 的最差 path 現在是新加 input delay 後才有分析的 </w:t>
      </w:r>
      <w:r>
        <w:rPr>
          <w:rFonts w:ascii="Calibri" w:cs="Calibri" w:eastAsia="Microsoft JhengHei" w:hAnsi="Calibri"/>
          <w:b/>
          <w:bCs/>
        </w:rPr>
        <w:t xml:space="preserve">PL_SYSREF →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sync_pulse_to_level_1/level_ref_reg</w:t>
      </w:r>
      <w:r>
        <w:rPr>
          <w:rFonts w:ascii="Calibri" w:cs="Calibri" w:eastAsia="Microsoft JhengHei" w:hAnsi="Calibri"/>
        </w:rPr>
        <w:t xml:space="preserve">（setup +0.122 ns）；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pl_sysref_int_0/pl_sysref_r_reg</w:t>
      </w:r>
      <w:r>
        <w:rPr>
          <w:rFonts w:ascii="Calibri" w:cs="Calibri" w:eastAsia="Microsoft JhengHei" w:hAnsi="Calibri"/>
        </w:rPr>
        <w:t xml:space="preserve"> setup +0.901 / hold +1.339 ns。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Power（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reports/power.rpt</w:t>
      </w:r>
      <w:r>
        <w:rPr>
          <w:rFonts w:ascii="Calibri" w:cs="Calibri" w:eastAsia="Microsoft JhengHei" w:hAnsi="Calibri"/>
        </w:rPr>
        <w:t xml:space="preserve"> vs v1.0.0）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8"/>
        <w:gridCol w:w="3145"/>
        <w:gridCol w:w="3338"/>
        <w:gridCol w:w="3147"/>
      </w:tblGrid>
      <w:tr>
        <w:trPr>
          <w:tblHeader/>
        </w:trPr>
        <w:tc>
          <w:tcPr>
            <w:tcW w:type="dxa" w:w="5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5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Total On-Chip Power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24.626 W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24.661 W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+0.035 W</w:t>
            </w:r>
          </w:p>
        </w:tc>
      </w:tr>
      <w:tr>
        <w:trPr>
          <w:tblHeader w:val="off"/>
        </w:trPr>
        <w:tc>
          <w:tcPr>
            <w:tcW w:type="dxa" w:w="5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Dynamic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22.903 W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22.938 W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+0.035 W</w:t>
            </w:r>
          </w:p>
        </w:tc>
      </w:tr>
      <w:tr>
        <w:trPr>
          <w:tblHeader w:val="off"/>
        </w:trPr>
        <w:tc>
          <w:tcPr>
            <w:tcW w:type="dxa" w:w="5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Device Static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1.722 W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1.723 W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+0.001 W</w:t>
            </w:r>
          </w:p>
        </w:tc>
      </w:tr>
      <w:tr>
        <w:trPr>
          <w:tblHeader w:val="off"/>
        </w:trPr>
        <w:tc>
          <w:tcPr>
            <w:tcW w:type="dxa" w:w="5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Junction Temperature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45.7 °C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45.8 °C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+0.1 °C</w:t>
            </w:r>
          </w:p>
        </w:tc>
      </w:tr>
      <w:tr>
        <w:trPr>
          <w:tblHeader w:val="off"/>
        </w:trPr>
        <w:tc>
          <w:tcPr>
            <w:tcW w:type="dxa" w:w="5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Vccint 0.85 V</w:t>
            </w:r>
          </w:p>
        </w:tc>
        <w:tc>
          <w:tcPr>
            <w:tcW w:type="dxa" w:w="31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4.999 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5.039 A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+0.040 A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5. Utilization（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reports/utilization.rpt</w:t>
      </w:r>
      <w:r>
        <w:rPr>
          <w:rFonts w:ascii="Calibri" w:cs="Calibri" w:eastAsia="Microsoft JhengHei" w:hAnsi="Calibri"/>
        </w:rPr>
        <w:t xml:space="preserve">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7"/>
        <w:gridCol w:w="4324"/>
        <w:gridCol w:w="4324"/>
        <w:gridCol w:w="2183"/>
      </w:tblGrid>
      <w:tr>
        <w:trPr>
          <w:tblHeader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資源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Debug_009</w:t>
            </w:r>
          </w:p>
        </w:tc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差異</w:t>
            </w:r>
          </w:p>
        </w:tc>
      </w:tr>
      <w:tr>
        <w:trPr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CLB LUTs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62,320（14.65%）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62,250（14.64%）</w:t>
            </w:r>
          </w:p>
        </w:tc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−70</w:t>
            </w:r>
          </w:p>
        </w:tc>
      </w:tr>
      <w:tr>
        <w:trPr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CLB Registers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85,553（10.06%）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85,553（10.06%）</w:t>
            </w:r>
          </w:p>
        </w:tc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Block RAM Tile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224.5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224.5</w:t>
            </w:r>
          </w:p>
        </w:tc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  <w:tr>
        <w:trPr>
          <w:tblHeader w:val="off"/>
        </w:trPr>
        <w:tc>
          <w:tcPr>
            <w:tcW w:type="dxa" w:w="4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DSPs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4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6. DRC / Critical Warning</w:t>
      </w:r>
      <w:bookmarkEnd w:id="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Critical Warning：synth_1 / impl_1 都是 </w:t>
      </w:r>
      <w:r>
        <w:rPr>
          <w:rFonts w:ascii="Calibri" w:cs="Calibri" w:eastAsia="Microsoft JhengHei" w:hAnsi="Calibri"/>
          <w:b/>
          <w:bCs/>
        </w:rPr>
        <w:t xml:space="preserve">0</w:t>
      </w:r>
      <w:r>
        <w:rPr>
          <w:rFonts w:ascii="Calibri" w:cs="Calibri" w:eastAsia="Microsoft JhengHei" w:hAnsi="Calibri"/>
        </w:rPr>
        <w:t xml:space="preserve">（ILA cell 約 3.2 萬個，沒有觸發 TX 那個 12-4439）。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DRC（Warning only）：PDCN-1569 ×3、RTSTAT-10 ×1。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7. Build 時間</w:t>
      </w:r>
      <w:bookmarkEnd w:id="7"/>
    </w:p>
    <w:p>
      <w:pPr>
        <w:spacing w:after="100"/>
      </w:pPr>
      <w:r>
        <w:rPr>
          <w:rFonts w:ascii="Calibri" w:cs="Calibri" w:eastAsia="Microsoft JhengHei" w:hAnsi="Calibri"/>
        </w:rPr>
        <w:t xml:space="preserve">Vivado session 10:46:41 → 11:24:44，</w:t>
      </w:r>
      <w:r>
        <w:rPr>
          <w:rFonts w:ascii="Calibri" w:cs="Calibri" w:eastAsia="Microsoft JhengHei" w:hAnsi="Calibri"/>
          <w:b/>
          <w:bCs/>
        </w:rPr>
        <w:t xml:space="preserve">約 38 分鐘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-jobs 4</w:t>
      </w:r>
      <w:r>
        <w:rPr>
          <w:rFonts w:ascii="Calibri" w:cs="Calibri" w:eastAsia="Microsoft JhengHei" w:hAnsi="Calibri"/>
        </w:rPr>
        <w:t xml:space="preserve">，與 RFSoC_TX 同時跑）。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0"/>
        <w:gridCol w:w="2056"/>
        <w:gridCol w:w="2056"/>
        <w:gridCol w:w="2182"/>
        <w:gridCol w:w="3094"/>
      </w:tblGrid>
      <w:tr>
        <w:trPr>
          <w:tblHeader/>
        </w:trPr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階段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開始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結束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耗時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備註</w:t>
            </w:r>
          </w:p>
        </w:tc>
      </w:tr>
      <w:tr>
        <w:trPr>
          <w:tblHeader w:val="off"/>
        </w:trPr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open_project + validate + generate_target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10:46:41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10:53:25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6.7 min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IP synth 第 1 輪（128 個 run）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10:53:25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11:05:06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11.7 min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7 個 run 失敗</w:t>
            </w:r>
          </w:p>
        </w:tc>
      </w:tr>
      <w:tr>
        <w:trPr>
          <w:tblHeader w:val="off"/>
        </w:trPr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OOC 第 2 輪 + synth_1 + impl_1 + bitstream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11:05:06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11:21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16 min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重跑 7 個全部成功</w:t>
            </w:r>
          </w:p>
        </w:tc>
      </w:tr>
      <w:tr>
        <w:trPr>
          <w:tblHeader w:val="off"/>
        </w:trPr>
        <w:tc>
          <w:tcPr>
            <w:tcW w:type="dxa" w:w="5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reports + XSA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11:21</w:t>
            </w:r>
          </w:p>
        </w:tc>
        <w:tc>
          <w:tcPr>
            <w:tcW w:type="dxa" w:w="20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11:24:44</w:t>
            </w:r>
          </w:p>
        </w:tc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約 4 min</w:t>
            </w:r>
          </w:p>
        </w:tc>
        <w:tc>
          <w:tcPr>
            <w:tcW w:type="dxa" w:w="3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impl_1 各步驟（elapsed）：link_design 1.6 min、opt_design 1.3 min、place_design 5.6 min、phys_opt_design 0.2 min、route_design 2.9 min、write_bitstream 0.5 min。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OOC 第 1 輪失敗 7 個（重跑即過）：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design_1_regs_4_sysref_0_0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design_1_timer_0_1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aurora_..._out_fifo_0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aurora_..._ini_system_0_0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aurora_..._x0y3_core_status_1_0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aurora_..._aurora_x0y3_1_0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aurora_..._axis_rst_sync_c0_2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8. 輸出（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../output_data/</w:t>
      </w:r>
      <w:r>
        <w:rPr>
          <w:rFonts w:ascii="Calibri" w:cs="Calibri" w:eastAsia="Microsoft JhengHei" w:hAnsi="Calibri"/>
        </w:rPr>
        <w:t xml:space="preserve">）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75"/>
        <w:gridCol w:w="8363"/>
      </w:tblGrid>
      <w:tr>
        <w:trPr>
          <w:tblHeader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RFSoC_RX_Debug_009.bit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.ltx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.xsa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bitstream / ILA probes / XSA</w:t>
            </w:r>
          </w:p>
        </w:tc>
      </w:tr>
      <w:tr>
        <w:trPr>
          <w:tblHeader w:val="off"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BOOT.bin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fsbl.elf + bit + app_rx.elf（no PMUFW）；彙整版改名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BOOT_RX_DEBUG_009.bin</w:t>
            </w:r>
          </w:p>
        </w:tc>
      </w:tr>
      <w:tr>
        <w:trPr>
          <w:tblHeader w:val="off"/>
        </w:trPr>
        <w:tc>
          <w:tcPr>
            <w:tcW w:type="dxa" w:w="6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app_rx.elf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fsbl.elf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boot.bif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MANIFEST.txt</w:t>
            </w:r>
          </w:p>
        </w:tc>
        <w:tc>
          <w:tcPr>
            <w:tcW w:type="dxa" w:w="8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PS（v1.0.0_Debug7 原始碼，未改）/ FSBL / bootgen 輸入 / sha256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Debug_009 — RFSoC_RX：XDC 補 PL_SYSREF 約束（PL Build Report）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Debug_009 — RFSoC_RX：XDC 補 PL_SYSREF 約束（PL Build Report）</dc:title>
  <dc:creator>PJ22045_1R8T_release_Rex_rev0.1</dc:creator>
  <cp:lastModifiedBy>Un-named</cp:lastModifiedBy>
  <cp:revision>1</cp:revision>
  <dcterms:created xsi:type="dcterms:W3CDTF">2026-10-20T10:57:24.309Z</dcterms:created>
  <dcterms:modified xsi:type="dcterms:W3CDTF">2026-10-20T10:57:24.309Z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