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6D" w:rsidRDefault="003778D4" w:rsidP="00681D6D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GRAM User</w:t>
      </w:r>
      <w:r w:rsidR="003E687E">
        <w:rPr>
          <w:sz w:val="40"/>
          <w:szCs w:val="40"/>
        </w:rPr>
        <w:t>’s</w:t>
      </w:r>
      <w:r>
        <w:rPr>
          <w:sz w:val="40"/>
          <w:szCs w:val="40"/>
        </w:rPr>
        <w:t xml:space="preserve"> Manual</w:t>
      </w:r>
    </w:p>
    <w:p w:rsidR="00681D6D" w:rsidRPr="003E687E" w:rsidRDefault="00681D6D" w:rsidP="00681D6D">
      <w:pPr>
        <w:ind w:left="360"/>
        <w:jc w:val="center"/>
        <w:rPr>
          <w:sz w:val="32"/>
          <w:szCs w:val="32"/>
        </w:rPr>
      </w:pPr>
      <w:r w:rsidRPr="003E687E">
        <w:rPr>
          <w:sz w:val="32"/>
          <w:szCs w:val="32"/>
        </w:rPr>
        <w:t>Apr 2010</w:t>
      </w:r>
    </w:p>
    <w:p w:rsidR="003E687E" w:rsidRPr="003E687E" w:rsidRDefault="003E687E" w:rsidP="003E687E">
      <w:pPr>
        <w:ind w:left="360"/>
        <w:jc w:val="center"/>
        <w:rPr>
          <w:sz w:val="28"/>
          <w:szCs w:val="28"/>
        </w:rPr>
      </w:pPr>
      <w:proofErr w:type="spellStart"/>
      <w:r w:rsidRPr="003E687E">
        <w:rPr>
          <w:sz w:val="28"/>
          <w:szCs w:val="28"/>
        </w:rPr>
        <w:t>Jihun</w:t>
      </w:r>
      <w:proofErr w:type="spellEnd"/>
      <w:r w:rsidRPr="003E687E">
        <w:rPr>
          <w:sz w:val="28"/>
          <w:szCs w:val="28"/>
        </w:rPr>
        <w:t xml:space="preserve"> Hamm, </w:t>
      </w:r>
      <w:proofErr w:type="spellStart"/>
      <w:r w:rsidRPr="003E687E">
        <w:rPr>
          <w:sz w:val="28"/>
          <w:szCs w:val="28"/>
        </w:rPr>
        <w:t>Donghye</w:t>
      </w:r>
      <w:proofErr w:type="spellEnd"/>
      <w:r w:rsidRPr="003E687E">
        <w:rPr>
          <w:sz w:val="28"/>
          <w:szCs w:val="28"/>
        </w:rPr>
        <w:t xml:space="preserve"> Ye, </w:t>
      </w:r>
      <w:proofErr w:type="spellStart"/>
      <w:r w:rsidRPr="003E687E">
        <w:rPr>
          <w:sz w:val="28"/>
          <w:szCs w:val="28"/>
        </w:rPr>
        <w:t>Ragini</w:t>
      </w:r>
      <w:proofErr w:type="spellEnd"/>
      <w:r w:rsidRPr="003E687E">
        <w:rPr>
          <w:sz w:val="28"/>
          <w:szCs w:val="28"/>
        </w:rPr>
        <w:t xml:space="preserve"> </w:t>
      </w:r>
      <w:proofErr w:type="spellStart"/>
      <w:r w:rsidRPr="003E687E">
        <w:rPr>
          <w:sz w:val="28"/>
          <w:szCs w:val="28"/>
        </w:rPr>
        <w:t>Verma</w:t>
      </w:r>
      <w:proofErr w:type="spellEnd"/>
      <w:r w:rsidRPr="003E687E">
        <w:rPr>
          <w:sz w:val="28"/>
          <w:szCs w:val="28"/>
        </w:rPr>
        <w:t>, and Christos Davatzikos (Jihun.Hamm/Dong.Ye/Ragini.Verma/Christos.Davatzikos@uphs.upenn.edu)</w:t>
      </w:r>
    </w:p>
    <w:p w:rsidR="003E687E" w:rsidRPr="003E687E" w:rsidRDefault="003E687E" w:rsidP="003E687E">
      <w:pPr>
        <w:ind w:left="360"/>
        <w:jc w:val="center"/>
        <w:rPr>
          <w:sz w:val="28"/>
          <w:szCs w:val="28"/>
        </w:rPr>
      </w:pPr>
      <w:r w:rsidRPr="003E687E">
        <w:rPr>
          <w:sz w:val="28"/>
          <w:szCs w:val="28"/>
        </w:rPr>
        <w:t xml:space="preserve"> SBIA, Department of Radiology, University of Pennsylvania</w:t>
      </w:r>
    </w:p>
    <w:p w:rsidR="00886D7F" w:rsidRDefault="00886D7F" w:rsidP="003E687E">
      <w:pPr>
        <w:rPr>
          <w:color w:val="D99594" w:themeColor="accent2" w:themeTint="99"/>
          <w:sz w:val="32"/>
          <w:szCs w:val="32"/>
        </w:rPr>
      </w:pPr>
    </w:p>
    <w:p w:rsidR="00886D7F" w:rsidRDefault="00886D7F" w:rsidP="003E687E">
      <w:pPr>
        <w:rPr>
          <w:color w:val="D99594" w:themeColor="accent2" w:themeTint="99"/>
          <w:sz w:val="32"/>
          <w:szCs w:val="32"/>
        </w:rPr>
      </w:pPr>
    </w:p>
    <w:p w:rsidR="00B82D75" w:rsidRPr="003E687E" w:rsidRDefault="00B82D75" w:rsidP="003E687E">
      <w:pPr>
        <w:rPr>
          <w:color w:val="D99594" w:themeColor="accent2" w:themeTint="99"/>
          <w:sz w:val="32"/>
          <w:szCs w:val="32"/>
        </w:rPr>
      </w:pPr>
      <w:r w:rsidRPr="003E687E">
        <w:rPr>
          <w:color w:val="D99594" w:themeColor="accent2" w:themeTint="99"/>
          <w:sz w:val="32"/>
          <w:szCs w:val="32"/>
        </w:rPr>
        <w:t>1.  Introduction</w:t>
      </w:r>
    </w:p>
    <w:p w:rsidR="00B82D75" w:rsidRDefault="00681D6D" w:rsidP="00B82D75">
      <w:pPr>
        <w:rPr>
          <w:sz w:val="24"/>
          <w:szCs w:val="24"/>
        </w:rPr>
      </w:pPr>
      <w:r w:rsidRPr="00B82D75">
        <w:rPr>
          <w:sz w:val="24"/>
          <w:szCs w:val="24"/>
        </w:rPr>
        <w:t xml:space="preserve">This document describes the </w:t>
      </w:r>
      <w:r w:rsidR="003E687E">
        <w:rPr>
          <w:sz w:val="24"/>
          <w:szCs w:val="24"/>
        </w:rPr>
        <w:t xml:space="preserve">installation and </w:t>
      </w:r>
      <w:r w:rsidR="001B2339">
        <w:rPr>
          <w:sz w:val="24"/>
          <w:szCs w:val="24"/>
        </w:rPr>
        <w:t xml:space="preserve">the </w:t>
      </w:r>
      <w:r w:rsidR="003E687E">
        <w:rPr>
          <w:sz w:val="24"/>
          <w:szCs w:val="24"/>
        </w:rPr>
        <w:t xml:space="preserve">usage of </w:t>
      </w:r>
      <w:r w:rsidRPr="00B82D75">
        <w:rPr>
          <w:sz w:val="24"/>
          <w:szCs w:val="24"/>
        </w:rPr>
        <w:t>GRAM</w:t>
      </w:r>
      <w:r w:rsidR="003E687E">
        <w:rPr>
          <w:sz w:val="24"/>
          <w:szCs w:val="24"/>
        </w:rPr>
        <w:t xml:space="preserve"> package.</w:t>
      </w:r>
      <w:r w:rsidRPr="00B82D75">
        <w:rPr>
          <w:sz w:val="24"/>
          <w:szCs w:val="24"/>
        </w:rPr>
        <w:t xml:space="preserve"> </w:t>
      </w:r>
    </w:p>
    <w:p w:rsidR="00792C56" w:rsidRDefault="00792C56" w:rsidP="00792C56">
      <w:pPr>
        <w:pStyle w:val="Heading3"/>
      </w:pPr>
      <w:r>
        <w:t>What is GRAM?</w:t>
      </w:r>
    </w:p>
    <w:p w:rsidR="001B2339" w:rsidRPr="00FD624A" w:rsidRDefault="00EB7734" w:rsidP="00B82D75">
      <w:pPr>
        <w:rPr>
          <w:sz w:val="24"/>
          <w:szCs w:val="24"/>
        </w:rPr>
      </w:pPr>
      <w:proofErr w:type="gramStart"/>
      <w:r w:rsidRPr="00FD624A">
        <w:rPr>
          <w:sz w:val="24"/>
          <w:szCs w:val="24"/>
        </w:rPr>
        <w:t xml:space="preserve">GRAM </w:t>
      </w:r>
      <w:r w:rsidR="001B2339" w:rsidRPr="00FD624A">
        <w:rPr>
          <w:sz w:val="24"/>
          <w:szCs w:val="24"/>
        </w:rPr>
        <w:t xml:space="preserve"> (</w:t>
      </w:r>
      <w:proofErr w:type="gramEnd"/>
      <w:r w:rsidR="001B2339" w:rsidRPr="00FD624A">
        <w:rPr>
          <w:sz w:val="24"/>
          <w:szCs w:val="24"/>
        </w:rPr>
        <w:t xml:space="preserve">Geodesic Registration on Anatomical Manifolds) </w:t>
      </w:r>
      <w:r w:rsidRPr="00FD624A">
        <w:rPr>
          <w:sz w:val="24"/>
          <w:szCs w:val="24"/>
        </w:rPr>
        <w:t xml:space="preserve">is a framework for </w:t>
      </w:r>
      <w:proofErr w:type="spellStart"/>
      <w:r w:rsidRPr="00FD624A">
        <w:rPr>
          <w:sz w:val="24"/>
          <w:szCs w:val="24"/>
        </w:rPr>
        <w:t>groupwise</w:t>
      </w:r>
      <w:proofErr w:type="spellEnd"/>
      <w:r w:rsidR="00792C56" w:rsidRPr="00FD624A">
        <w:rPr>
          <w:sz w:val="24"/>
          <w:szCs w:val="24"/>
        </w:rPr>
        <w:t xml:space="preserve"> registration of medical images</w:t>
      </w:r>
      <w:r w:rsidR="001B2339" w:rsidRPr="00FD624A">
        <w:rPr>
          <w:sz w:val="24"/>
          <w:szCs w:val="24"/>
        </w:rPr>
        <w:t>, described in the paper by Hamm et al</w:t>
      </w:r>
      <w:r w:rsidR="00100ACA">
        <w:rPr>
          <w:sz w:val="24"/>
          <w:szCs w:val="24"/>
        </w:rPr>
        <w:t>.</w:t>
      </w:r>
      <w:r w:rsidR="001B2339" w:rsidRPr="00FD624A">
        <w:rPr>
          <w:sz w:val="24"/>
          <w:szCs w:val="24"/>
        </w:rPr>
        <w:t xml:space="preserve"> (</w:t>
      </w:r>
      <w:proofErr w:type="spellStart"/>
      <w:r w:rsidR="003E687E" w:rsidRPr="00FD624A">
        <w:rPr>
          <w:sz w:val="24"/>
          <w:szCs w:val="24"/>
        </w:rPr>
        <w:t>M</w:t>
      </w:r>
      <w:r w:rsidR="001B2339" w:rsidRPr="00FD624A">
        <w:rPr>
          <w:sz w:val="24"/>
          <w:szCs w:val="24"/>
        </w:rPr>
        <w:t>edIA</w:t>
      </w:r>
      <w:proofErr w:type="spellEnd"/>
      <w:r w:rsidR="001B2339" w:rsidRPr="00FD624A">
        <w:rPr>
          <w:sz w:val="24"/>
          <w:szCs w:val="24"/>
        </w:rPr>
        <w:t xml:space="preserve"> 2010, submitted). </w:t>
      </w:r>
    </w:p>
    <w:p w:rsidR="00792C56" w:rsidRDefault="00792C56" w:rsidP="00792C56">
      <w:pPr>
        <w:pStyle w:val="Heading3"/>
      </w:pPr>
      <w:r>
        <w:t>Why use GRAM?</w:t>
      </w:r>
    </w:p>
    <w:p w:rsidR="00B82D75" w:rsidRDefault="00311437" w:rsidP="004D71E0">
      <w:pPr>
        <w:pStyle w:val="Heading3"/>
        <w:ind w:left="720"/>
      </w:pPr>
      <w:r>
        <w:t>Challenges in medical image r</w:t>
      </w:r>
      <w:r w:rsidR="00B82D75">
        <w:t>egistration</w:t>
      </w:r>
    </w:p>
    <w:p w:rsidR="00B82D75" w:rsidRDefault="00311437" w:rsidP="00311437">
      <w:pPr>
        <w:ind w:left="720"/>
      </w:pPr>
      <w:r>
        <w:rPr>
          <w:rFonts w:ascii="Calibri" w:hAnsi="Calibri"/>
        </w:rPr>
        <w:t xml:space="preserve">The goal of registering medical images </w:t>
      </w:r>
      <w:r w:rsidR="00B82D75" w:rsidRPr="003953CD">
        <w:rPr>
          <w:rFonts w:ascii="Calibri" w:hAnsi="Calibri"/>
        </w:rPr>
        <w:t>is to find biologically plausible transformations</w:t>
      </w:r>
      <w:r>
        <w:rPr>
          <w:rFonts w:ascii="Calibri" w:hAnsi="Calibri"/>
        </w:rPr>
        <w:t xml:space="preserve"> between two images or</w:t>
      </w:r>
      <w:r w:rsidR="00B82D75" w:rsidRPr="003953CD">
        <w:rPr>
          <w:rFonts w:ascii="Calibri" w:hAnsi="Calibri"/>
        </w:rPr>
        <w:t xml:space="preserve"> from </w:t>
      </w:r>
      <w:r>
        <w:rPr>
          <w:rFonts w:ascii="Calibri" w:hAnsi="Calibri"/>
        </w:rPr>
        <w:t>a template to multiple images</w:t>
      </w:r>
      <w:r w:rsidR="00D05D65">
        <w:rPr>
          <w:rFonts w:ascii="Calibri" w:hAnsi="Calibri"/>
        </w:rPr>
        <w:t>. For the two images such as T1-weighted brain MRIs to have anatomical one-to-one correspondence after registration, the transformation has to be topology-preserving (=diffeomorphic). However, w</w:t>
      </w:r>
      <w:r>
        <w:rPr>
          <w:rFonts w:ascii="Calibri" w:hAnsi="Calibri"/>
        </w:rPr>
        <w:t>hen two images differ greatly in shape,</w:t>
      </w:r>
      <w:r w:rsidR="00B82D75" w:rsidRPr="003953CD">
        <w:rPr>
          <w:rFonts w:ascii="Calibri" w:hAnsi="Calibri"/>
        </w:rPr>
        <w:t xml:space="preserve"> it is difficult to find </w:t>
      </w:r>
      <w:r w:rsidR="00D05D65">
        <w:rPr>
          <w:rFonts w:ascii="Calibri" w:hAnsi="Calibri"/>
        </w:rPr>
        <w:t xml:space="preserve">a </w:t>
      </w:r>
      <w:r>
        <w:rPr>
          <w:rFonts w:ascii="Calibri" w:hAnsi="Calibri"/>
        </w:rPr>
        <w:t>topology-preserving</w:t>
      </w:r>
      <w:r w:rsidR="00D05D65">
        <w:rPr>
          <w:rFonts w:ascii="Calibri" w:hAnsi="Calibri"/>
        </w:rPr>
        <w:t xml:space="preserve"> </w:t>
      </w:r>
      <w:r>
        <w:rPr>
          <w:rFonts w:ascii="Calibri" w:hAnsi="Calibri"/>
        </w:rPr>
        <w:t>transformation</w:t>
      </w:r>
      <w:r w:rsidR="00D05D65">
        <w:rPr>
          <w:rFonts w:ascii="Calibri" w:hAnsi="Calibri"/>
        </w:rPr>
        <w:t xml:space="preserve"> algorithmically.</w:t>
      </w:r>
    </w:p>
    <w:p w:rsidR="00B82D75" w:rsidRDefault="00855EF8" w:rsidP="004D71E0">
      <w:pPr>
        <w:pStyle w:val="Heading3"/>
        <w:ind w:left="720"/>
      </w:pPr>
      <w:r>
        <w:t>Geodesic r</w:t>
      </w:r>
      <w:r w:rsidR="00B82D75">
        <w:t>egistration</w:t>
      </w:r>
      <w:r>
        <w:t xml:space="preserve"> on the manifold of diffeomorphism</w:t>
      </w:r>
    </w:p>
    <w:p w:rsidR="00B82D75" w:rsidRPr="003953CD" w:rsidRDefault="00D05D65" w:rsidP="004D71E0">
      <w:pPr>
        <w:ind w:left="720"/>
        <w:rPr>
          <w:rFonts w:ascii="Calibri" w:hAnsi="Calibri"/>
        </w:rPr>
      </w:pPr>
      <w:r>
        <w:rPr>
          <w:rFonts w:ascii="Calibri" w:hAnsi="Calibri"/>
        </w:rPr>
        <w:t>Several approaches such as LDDMM</w:t>
      </w:r>
      <w:r w:rsidR="00FD624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(Large Deformation Diffeomorphic Metric Mapping) </w:t>
      </w:r>
      <w:r w:rsidR="00B82D75" w:rsidRPr="003953CD">
        <w:rPr>
          <w:rFonts w:ascii="Calibri" w:hAnsi="Calibri"/>
        </w:rPr>
        <w:t>have been proposed to r</w:t>
      </w:r>
      <w:r>
        <w:rPr>
          <w:rFonts w:ascii="Calibri" w:hAnsi="Calibri"/>
        </w:rPr>
        <w:t xml:space="preserve">emedy this problem. </w:t>
      </w:r>
      <w:r w:rsidR="00855EF8">
        <w:rPr>
          <w:rFonts w:ascii="Calibri" w:hAnsi="Calibri"/>
        </w:rPr>
        <w:t xml:space="preserve">These methods </w:t>
      </w:r>
      <w:r w:rsidR="00F24BB9">
        <w:rPr>
          <w:rFonts w:ascii="Calibri" w:hAnsi="Calibri"/>
        </w:rPr>
        <w:t>provide</w:t>
      </w:r>
      <w:r w:rsidR="00B82D75" w:rsidRPr="003953CD">
        <w:rPr>
          <w:rFonts w:ascii="Calibri" w:hAnsi="Calibri"/>
        </w:rPr>
        <w:t xml:space="preserve"> mathematically solid solution</w:t>
      </w:r>
      <w:r>
        <w:rPr>
          <w:rFonts w:ascii="Calibri" w:hAnsi="Calibri"/>
        </w:rPr>
        <w:t xml:space="preserve">s to the large-deformation </w:t>
      </w:r>
      <w:r w:rsidR="00855EF8">
        <w:rPr>
          <w:rFonts w:ascii="Calibri" w:hAnsi="Calibri"/>
        </w:rPr>
        <w:t xml:space="preserve">registration </w:t>
      </w:r>
      <w:r>
        <w:rPr>
          <w:rFonts w:ascii="Calibri" w:hAnsi="Calibri"/>
        </w:rPr>
        <w:t>problems</w:t>
      </w:r>
      <w:r w:rsidR="00F24BB9">
        <w:rPr>
          <w:rFonts w:ascii="Calibri" w:hAnsi="Calibri"/>
        </w:rPr>
        <w:t>,</w:t>
      </w:r>
      <w:r w:rsidR="00855EF8">
        <w:rPr>
          <w:rFonts w:ascii="Calibri" w:hAnsi="Calibri"/>
        </w:rPr>
        <w:t xml:space="preserve"> by find</w:t>
      </w:r>
      <w:r w:rsidR="00F24BB9">
        <w:rPr>
          <w:rFonts w:ascii="Calibri" w:hAnsi="Calibri"/>
        </w:rPr>
        <w:t>ing</w:t>
      </w:r>
      <w:r w:rsidR="00855EF8">
        <w:rPr>
          <w:rFonts w:ascii="Calibri" w:hAnsi="Calibri"/>
        </w:rPr>
        <w:t xml:space="preserve"> </w:t>
      </w:r>
      <w:r w:rsidR="00145076">
        <w:rPr>
          <w:rFonts w:ascii="Calibri" w:hAnsi="Calibri"/>
        </w:rPr>
        <w:t xml:space="preserve">geodesic </w:t>
      </w:r>
      <w:r w:rsidR="00855EF8">
        <w:rPr>
          <w:rFonts w:ascii="Calibri" w:hAnsi="Calibri"/>
        </w:rPr>
        <w:t>path</w:t>
      </w:r>
      <w:r w:rsidR="00145076">
        <w:rPr>
          <w:rFonts w:ascii="Calibri" w:hAnsi="Calibri"/>
        </w:rPr>
        <w:t xml:space="preserve">s of transformations on the </w:t>
      </w:r>
      <w:r w:rsidR="00145076" w:rsidRPr="00145076">
        <w:rPr>
          <w:rFonts w:ascii="Calibri" w:hAnsi="Calibri"/>
        </w:rPr>
        <w:t xml:space="preserve">manifold of </w:t>
      </w:r>
      <w:proofErr w:type="spellStart"/>
      <w:r w:rsidR="00145076" w:rsidRPr="00145076">
        <w:rPr>
          <w:rFonts w:ascii="Calibri" w:hAnsi="Calibri"/>
        </w:rPr>
        <w:t>diffeomorphisms</w:t>
      </w:r>
      <w:proofErr w:type="spellEnd"/>
      <w:r w:rsidR="00145076" w:rsidRPr="00145076">
        <w:rPr>
          <w:rFonts w:ascii="Calibri" w:hAnsi="Calibri"/>
        </w:rPr>
        <w:t>.</w:t>
      </w:r>
      <w:r w:rsidR="00145076">
        <w:rPr>
          <w:rFonts w:ascii="Calibri" w:hAnsi="Calibri"/>
          <w:b/>
        </w:rPr>
        <w:t xml:space="preserve"> </w:t>
      </w:r>
      <w:r w:rsidR="00145076" w:rsidRPr="00145076">
        <w:rPr>
          <w:rFonts w:ascii="Calibri" w:hAnsi="Calibri"/>
        </w:rPr>
        <w:t xml:space="preserve">However, </w:t>
      </w:r>
      <w:r w:rsidRPr="00145076">
        <w:rPr>
          <w:rFonts w:ascii="Calibri" w:hAnsi="Calibri"/>
        </w:rPr>
        <w:t>such</w:t>
      </w:r>
      <w:r>
        <w:rPr>
          <w:rFonts w:ascii="Calibri" w:hAnsi="Calibri"/>
        </w:rPr>
        <w:t xml:space="preserve"> transformations </w:t>
      </w:r>
      <w:r w:rsidR="00145076">
        <w:rPr>
          <w:rFonts w:ascii="Calibri" w:hAnsi="Calibri"/>
        </w:rPr>
        <w:t xml:space="preserve">are computationally very costly to compute. Ever more importantly, such mathematically-defined transformations </w:t>
      </w:r>
      <w:r>
        <w:rPr>
          <w:rFonts w:ascii="Calibri" w:hAnsi="Calibri"/>
        </w:rPr>
        <w:t xml:space="preserve">may not coincide with </w:t>
      </w:r>
      <w:r w:rsidR="00FD624A">
        <w:rPr>
          <w:rFonts w:ascii="Calibri" w:hAnsi="Calibri"/>
        </w:rPr>
        <w:t>biologically plausible</w:t>
      </w:r>
      <w:r w:rsidR="00145076">
        <w:rPr>
          <w:rFonts w:ascii="Calibri" w:hAnsi="Calibri"/>
        </w:rPr>
        <w:t xml:space="preserve"> </w:t>
      </w:r>
      <w:r w:rsidR="00855EF8">
        <w:rPr>
          <w:rFonts w:ascii="Calibri" w:hAnsi="Calibri"/>
        </w:rPr>
        <w:t>transformation</w:t>
      </w:r>
      <w:r w:rsidR="00145076">
        <w:rPr>
          <w:rFonts w:ascii="Calibri" w:hAnsi="Calibri"/>
        </w:rPr>
        <w:t xml:space="preserve">s </w:t>
      </w:r>
      <w:r w:rsidR="00FD624A">
        <w:rPr>
          <w:rFonts w:ascii="Calibri" w:hAnsi="Calibri"/>
        </w:rPr>
        <w:t>between</w:t>
      </w:r>
      <w:r w:rsidR="00145076">
        <w:rPr>
          <w:rFonts w:ascii="Calibri" w:hAnsi="Calibri"/>
        </w:rPr>
        <w:t xml:space="preserve"> real brain anatomies</w:t>
      </w:r>
      <w:r w:rsidR="00FD624A">
        <w:rPr>
          <w:rFonts w:ascii="Calibri" w:hAnsi="Calibri"/>
        </w:rPr>
        <w:t>.</w:t>
      </w:r>
    </w:p>
    <w:p w:rsidR="00B82D75" w:rsidRDefault="00855EF8" w:rsidP="00886D7F">
      <w:pPr>
        <w:pStyle w:val="Heading3"/>
        <w:spacing w:line="276" w:lineRule="auto"/>
        <w:ind w:left="720"/>
      </w:pPr>
      <w:r>
        <w:t>Geodesic registration on anatomical manifolds</w:t>
      </w:r>
    </w:p>
    <w:p w:rsidR="00855EF8" w:rsidRPr="00855EF8" w:rsidRDefault="00855EF8" w:rsidP="00886D7F">
      <w:pPr>
        <w:autoSpaceDE w:val="0"/>
        <w:autoSpaceDN w:val="0"/>
        <w:adjustRightInd w:val="0"/>
        <w:spacing w:after="0"/>
        <w:ind w:left="720"/>
        <w:rPr>
          <w:rFonts w:ascii="Calibri" w:hAnsi="Calibri"/>
        </w:rPr>
      </w:pPr>
      <w:r w:rsidRPr="00855EF8">
        <w:rPr>
          <w:rFonts w:ascii="Calibri" w:hAnsi="Calibri"/>
        </w:rPr>
        <w:t>Ideally we want to calculate geodesics on the manifold of transformations</w:t>
      </w:r>
      <w:r>
        <w:rPr>
          <w:rFonts w:ascii="Calibri" w:hAnsi="Calibri"/>
        </w:rPr>
        <w:t xml:space="preserve"> </w:t>
      </w:r>
      <w:r w:rsidRPr="00855EF8">
        <w:rPr>
          <w:rFonts w:ascii="Calibri" w:hAnsi="Calibri"/>
        </w:rPr>
        <w:t>that represent only the biologically relevant variations. However, such manifold cannot be</w:t>
      </w:r>
      <w:r>
        <w:rPr>
          <w:rFonts w:ascii="Calibri" w:hAnsi="Calibri"/>
        </w:rPr>
        <w:t xml:space="preserve"> </w:t>
      </w:r>
      <w:r w:rsidRPr="00855EF8">
        <w:rPr>
          <w:rFonts w:ascii="Calibri" w:hAnsi="Calibri"/>
        </w:rPr>
        <w:t>represented analytically.</w:t>
      </w:r>
    </w:p>
    <w:p w:rsidR="00B82D75" w:rsidRDefault="00FD624A" w:rsidP="00886D7F">
      <w:pPr>
        <w:autoSpaceDE w:val="0"/>
        <w:autoSpaceDN w:val="0"/>
        <w:adjustRightInd w:val="0"/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lastRenderedPageBreak/>
        <w:t>GRAM is a r</w:t>
      </w:r>
      <w:r w:rsidR="00855EF8" w:rsidRPr="00855EF8">
        <w:rPr>
          <w:rFonts w:ascii="Calibri" w:hAnsi="Calibri"/>
        </w:rPr>
        <w:t xml:space="preserve">egistration framework </w:t>
      </w:r>
      <w:r>
        <w:rPr>
          <w:rFonts w:ascii="Calibri" w:hAnsi="Calibri"/>
        </w:rPr>
        <w:t xml:space="preserve">toward </w:t>
      </w:r>
      <w:r w:rsidR="00855EF8" w:rsidRPr="00855EF8">
        <w:rPr>
          <w:rFonts w:ascii="Calibri" w:hAnsi="Calibri"/>
        </w:rPr>
        <w:t>this goal. The key</w:t>
      </w:r>
      <w:r>
        <w:rPr>
          <w:rFonts w:ascii="Calibri" w:hAnsi="Calibri"/>
        </w:rPr>
        <w:t xml:space="preserve"> idea of GRAM i</w:t>
      </w:r>
      <w:r w:rsidR="00855EF8" w:rsidRPr="00855EF8">
        <w:rPr>
          <w:rFonts w:ascii="Calibri" w:hAnsi="Calibri"/>
        </w:rPr>
        <w:t xml:space="preserve">s that we </w:t>
      </w:r>
      <w:r>
        <w:rPr>
          <w:rFonts w:ascii="Calibri" w:hAnsi="Calibri"/>
        </w:rPr>
        <w:t>a</w:t>
      </w:r>
      <w:r w:rsidR="00855EF8" w:rsidRPr="00855EF8">
        <w:rPr>
          <w:rFonts w:ascii="Calibri" w:hAnsi="Calibri"/>
        </w:rPr>
        <w:t xml:space="preserve">pproximate </w:t>
      </w:r>
      <w:r>
        <w:rPr>
          <w:rFonts w:ascii="Calibri" w:hAnsi="Calibri"/>
        </w:rPr>
        <w:t>analytical geodesic paths with fi</w:t>
      </w:r>
      <w:r w:rsidR="00855EF8" w:rsidRPr="00855EF8">
        <w:rPr>
          <w:rFonts w:ascii="Calibri" w:hAnsi="Calibri"/>
        </w:rPr>
        <w:t>nite sequences of</w:t>
      </w:r>
      <w:r>
        <w:rPr>
          <w:rFonts w:ascii="Calibri" w:hAnsi="Calibri"/>
        </w:rPr>
        <w:t xml:space="preserve"> </w:t>
      </w:r>
      <w:r w:rsidR="00855EF8" w:rsidRPr="00855EF8">
        <w:rPr>
          <w:rFonts w:ascii="Calibri" w:hAnsi="Calibri"/>
        </w:rPr>
        <w:t>small deformations observed in the actual anatomies in data. In another point-of-view, we</w:t>
      </w:r>
      <w:r>
        <w:rPr>
          <w:rFonts w:ascii="Calibri" w:hAnsi="Calibri"/>
        </w:rPr>
        <w:t xml:space="preserve"> </w:t>
      </w:r>
      <w:r w:rsidR="00855EF8" w:rsidRPr="00855EF8">
        <w:rPr>
          <w:rFonts w:ascii="Calibri" w:hAnsi="Calibri"/>
        </w:rPr>
        <w:t>are constructing empirical manifolds from data, a technique known as manifold learning, instead of dealing wi</w:t>
      </w:r>
      <w:r>
        <w:rPr>
          <w:rFonts w:ascii="Calibri" w:hAnsi="Calibri"/>
        </w:rPr>
        <w:t xml:space="preserve">th an analytical manifold of </w:t>
      </w:r>
      <w:proofErr w:type="spellStart"/>
      <w:r>
        <w:rPr>
          <w:rFonts w:ascii="Calibri" w:hAnsi="Calibri"/>
        </w:rPr>
        <w:t>diff</w:t>
      </w:r>
      <w:r w:rsidR="00855EF8" w:rsidRPr="00855EF8">
        <w:rPr>
          <w:rFonts w:ascii="Calibri" w:hAnsi="Calibri"/>
        </w:rPr>
        <w:t>eomorphisms</w:t>
      </w:r>
      <w:proofErr w:type="spellEnd"/>
      <w:r w:rsidR="00855EF8" w:rsidRPr="00855EF8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855EF8" w:rsidRPr="00855EF8">
        <w:rPr>
          <w:rFonts w:ascii="Calibri" w:hAnsi="Calibri"/>
        </w:rPr>
        <w:t xml:space="preserve">In particular we borrow an idea from </w:t>
      </w:r>
      <w:proofErr w:type="spellStart"/>
      <w:r w:rsidR="00855EF8" w:rsidRPr="00855EF8">
        <w:rPr>
          <w:rFonts w:ascii="Calibri" w:hAnsi="Calibri"/>
        </w:rPr>
        <w:t>Isomap</w:t>
      </w:r>
      <w:proofErr w:type="spellEnd"/>
      <w:r w:rsidR="00855EF8" w:rsidRPr="00855EF8">
        <w:rPr>
          <w:rFonts w:ascii="Calibri" w:hAnsi="Calibri"/>
        </w:rPr>
        <w:t xml:space="preserve"> algorithm </w:t>
      </w:r>
      <w:proofErr w:type="spellStart"/>
      <w:r w:rsidR="00855EF8" w:rsidRPr="00855EF8">
        <w:rPr>
          <w:rFonts w:ascii="Calibri" w:hAnsi="Calibri"/>
        </w:rPr>
        <w:t>Tenenbaum</w:t>
      </w:r>
      <w:proofErr w:type="spellEnd"/>
      <w:r w:rsidR="00855EF8" w:rsidRPr="00855EF8">
        <w:rPr>
          <w:rFonts w:ascii="Calibri" w:hAnsi="Calibri"/>
        </w:rPr>
        <w:t xml:space="preserve"> et al. (2000), which</w:t>
      </w:r>
      <w:r>
        <w:rPr>
          <w:rFonts w:ascii="Calibri" w:hAnsi="Calibri"/>
        </w:rPr>
        <w:t xml:space="preserve"> </w:t>
      </w:r>
      <w:r w:rsidR="00855EF8" w:rsidRPr="00855EF8">
        <w:rPr>
          <w:rFonts w:ascii="Calibri" w:hAnsi="Calibri"/>
        </w:rPr>
        <w:t>replace the geodesic path of the analytical manifold by the shortest path on a k-nearest-neighbor (</w:t>
      </w:r>
      <w:proofErr w:type="spellStart"/>
      <w:r w:rsidR="00855EF8" w:rsidRPr="00855EF8">
        <w:rPr>
          <w:rFonts w:ascii="Calibri" w:hAnsi="Calibri"/>
        </w:rPr>
        <w:t>kNN</w:t>
      </w:r>
      <w:proofErr w:type="spellEnd"/>
      <w:r w:rsidR="00855EF8" w:rsidRPr="00855EF8">
        <w:rPr>
          <w:rFonts w:ascii="Calibri" w:hAnsi="Calibri"/>
        </w:rPr>
        <w:t>) graph that approximates the metric structu</w:t>
      </w:r>
      <w:r>
        <w:rPr>
          <w:rFonts w:ascii="Calibri" w:hAnsi="Calibri"/>
        </w:rPr>
        <w:t xml:space="preserve">re of the empirical manifold. </w:t>
      </w:r>
    </w:p>
    <w:p w:rsidR="00FD624A" w:rsidRDefault="00FD624A" w:rsidP="00886D7F">
      <w:pPr>
        <w:autoSpaceDE w:val="0"/>
        <w:autoSpaceDN w:val="0"/>
        <w:adjustRightInd w:val="0"/>
        <w:spacing w:after="0"/>
        <w:ind w:left="720"/>
        <w:rPr>
          <w:rFonts w:ascii="Calibri" w:hAnsi="Calibri"/>
        </w:rPr>
      </w:pPr>
    </w:p>
    <w:p w:rsidR="004D71E0" w:rsidRDefault="004D71E0" w:rsidP="004D71E0">
      <w:pPr>
        <w:pStyle w:val="Heading3"/>
      </w:pPr>
      <w:r>
        <w:t>What GRAM is not</w:t>
      </w:r>
    </w:p>
    <w:p w:rsidR="004D71E0" w:rsidRDefault="004D71E0" w:rsidP="004D71E0">
      <w:pPr>
        <w:rPr>
          <w:color w:val="D99594" w:themeColor="accent2" w:themeTint="99"/>
          <w:sz w:val="32"/>
          <w:szCs w:val="32"/>
        </w:rPr>
      </w:pPr>
      <w:r>
        <w:rPr>
          <w:sz w:val="24"/>
          <w:szCs w:val="24"/>
        </w:rPr>
        <w:t xml:space="preserve">GRAM is </w:t>
      </w:r>
      <w:r w:rsidRPr="00B21857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a</w:t>
      </w:r>
      <w:r w:rsidR="00B21857">
        <w:rPr>
          <w:sz w:val="24"/>
          <w:szCs w:val="24"/>
        </w:rPr>
        <w:t xml:space="preserve">n </w:t>
      </w:r>
      <w:r>
        <w:rPr>
          <w:sz w:val="24"/>
          <w:szCs w:val="24"/>
        </w:rPr>
        <w:t>algorithm to register two images. It is a framework for registering a large number of images to a group template. GRAM uses a</w:t>
      </w:r>
      <w:r w:rsidR="00B21857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pairwise</w:t>
      </w:r>
      <w:proofErr w:type="spellEnd"/>
      <w:r>
        <w:rPr>
          <w:sz w:val="24"/>
          <w:szCs w:val="24"/>
        </w:rPr>
        <w:t xml:space="preserve"> registration algorithm as an interchangeable component. In this package Demons is the default component</w:t>
      </w:r>
      <w:r w:rsidR="007D3444">
        <w:rPr>
          <w:sz w:val="24"/>
          <w:szCs w:val="24"/>
        </w:rPr>
        <w:t xml:space="preserve"> for </w:t>
      </w:r>
      <w:proofErr w:type="spellStart"/>
      <w:r w:rsidR="007D3444">
        <w:rPr>
          <w:sz w:val="24"/>
          <w:szCs w:val="24"/>
        </w:rPr>
        <w:t>pairwise</w:t>
      </w:r>
      <w:proofErr w:type="spellEnd"/>
      <w:r w:rsidR="007D3444">
        <w:rPr>
          <w:sz w:val="24"/>
          <w:szCs w:val="24"/>
        </w:rPr>
        <w:t xml:space="preserve"> registration. The package </w:t>
      </w:r>
      <w:r>
        <w:rPr>
          <w:sz w:val="24"/>
          <w:szCs w:val="24"/>
        </w:rPr>
        <w:t xml:space="preserve">will </w:t>
      </w:r>
      <w:r w:rsidR="007D3444">
        <w:rPr>
          <w:sz w:val="24"/>
          <w:szCs w:val="24"/>
        </w:rPr>
        <w:t xml:space="preserve">be </w:t>
      </w:r>
      <w:r>
        <w:rPr>
          <w:sz w:val="24"/>
          <w:szCs w:val="24"/>
        </w:rPr>
        <w:t>extended to other com</w:t>
      </w:r>
      <w:r w:rsidR="007D3444">
        <w:rPr>
          <w:sz w:val="24"/>
          <w:szCs w:val="24"/>
        </w:rPr>
        <w:t>p</w:t>
      </w:r>
      <w:r>
        <w:rPr>
          <w:sz w:val="24"/>
          <w:szCs w:val="24"/>
        </w:rPr>
        <w:t>onen</w:t>
      </w:r>
      <w:r w:rsidR="007D3444">
        <w:rPr>
          <w:sz w:val="24"/>
          <w:szCs w:val="24"/>
        </w:rPr>
        <w:t xml:space="preserve">t algorithms such as </w:t>
      </w:r>
      <w:proofErr w:type="gramStart"/>
      <w:r w:rsidR="007D3444">
        <w:rPr>
          <w:sz w:val="24"/>
          <w:szCs w:val="24"/>
        </w:rPr>
        <w:t>Freeform</w:t>
      </w:r>
      <w:proofErr w:type="gramEnd"/>
      <w:r w:rsidR="007D3444">
        <w:rPr>
          <w:sz w:val="24"/>
          <w:szCs w:val="24"/>
        </w:rPr>
        <w:t xml:space="preserve"> registration</w:t>
      </w:r>
      <w:r>
        <w:rPr>
          <w:sz w:val="24"/>
          <w:szCs w:val="24"/>
        </w:rPr>
        <w:t>, HAMMER, or DRAMMS in the future.</w:t>
      </w:r>
    </w:p>
    <w:p w:rsidR="00575A57" w:rsidRPr="00B82D75" w:rsidRDefault="00575A57" w:rsidP="00575A57">
      <w:pPr>
        <w:rPr>
          <w:color w:val="D99594" w:themeColor="accent2" w:themeTint="99"/>
          <w:sz w:val="32"/>
          <w:szCs w:val="32"/>
        </w:rPr>
      </w:pPr>
      <w:r>
        <w:rPr>
          <w:color w:val="D99594" w:themeColor="accent2" w:themeTint="99"/>
          <w:sz w:val="32"/>
          <w:szCs w:val="32"/>
        </w:rPr>
        <w:t>2</w:t>
      </w:r>
      <w:r w:rsidRPr="00B82D75">
        <w:rPr>
          <w:color w:val="D99594" w:themeColor="accent2" w:themeTint="99"/>
          <w:sz w:val="32"/>
          <w:szCs w:val="32"/>
        </w:rPr>
        <w:t xml:space="preserve">.  </w:t>
      </w:r>
      <w:r>
        <w:rPr>
          <w:color w:val="D99594" w:themeColor="accent2" w:themeTint="99"/>
          <w:sz w:val="32"/>
          <w:szCs w:val="32"/>
        </w:rPr>
        <w:t xml:space="preserve">Installing </w:t>
      </w:r>
      <w:r w:rsidR="00CA3A91">
        <w:rPr>
          <w:color w:val="D99594" w:themeColor="accent2" w:themeTint="99"/>
          <w:sz w:val="32"/>
          <w:szCs w:val="32"/>
        </w:rPr>
        <w:t>GR</w:t>
      </w:r>
      <w:r>
        <w:rPr>
          <w:color w:val="D99594" w:themeColor="accent2" w:themeTint="99"/>
          <w:sz w:val="32"/>
          <w:szCs w:val="32"/>
        </w:rPr>
        <w:t>AM</w:t>
      </w:r>
    </w:p>
    <w:p w:rsidR="00A33CA9" w:rsidRDefault="00A33CA9" w:rsidP="00575A57">
      <w:pPr>
        <w:pStyle w:val="Heading3"/>
      </w:pPr>
      <w:r>
        <w:t>Requirements</w:t>
      </w:r>
    </w:p>
    <w:p w:rsidR="00A33CA9" w:rsidRPr="00E31702" w:rsidRDefault="00C41C02" w:rsidP="00C41C0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1702">
        <w:rPr>
          <w:sz w:val="24"/>
          <w:szCs w:val="24"/>
        </w:rPr>
        <w:t xml:space="preserve">ITK: </w:t>
      </w:r>
      <w:r w:rsidR="00A33CA9" w:rsidRPr="00E31702">
        <w:rPr>
          <w:sz w:val="24"/>
          <w:szCs w:val="24"/>
        </w:rPr>
        <w:t xml:space="preserve"> </w:t>
      </w:r>
      <w:r w:rsidRPr="00E31702">
        <w:rPr>
          <w:sz w:val="24"/>
          <w:szCs w:val="24"/>
        </w:rPr>
        <w:t>For the package</w:t>
      </w:r>
      <w:r w:rsidR="00A33CA9" w:rsidRPr="00E31702">
        <w:rPr>
          <w:sz w:val="24"/>
          <w:szCs w:val="24"/>
        </w:rPr>
        <w:t xml:space="preserve"> to build properly, you need to have ITK library built with “review” option on (this is standard for SBIA environment)</w:t>
      </w:r>
      <w:r w:rsidR="00976F4B">
        <w:rPr>
          <w:sz w:val="24"/>
          <w:szCs w:val="24"/>
        </w:rPr>
        <w:t>.</w:t>
      </w:r>
      <w:r w:rsidRPr="00E31702">
        <w:rPr>
          <w:sz w:val="24"/>
          <w:szCs w:val="24"/>
        </w:rPr>
        <w:t xml:space="preserve"> For more information on installing ITK, go to </w:t>
      </w:r>
      <w:hyperlink r:id="rId6" w:history="1">
        <w:r w:rsidRPr="00E31702">
          <w:rPr>
            <w:rStyle w:val="Hyperlink"/>
            <w:sz w:val="24"/>
            <w:szCs w:val="24"/>
          </w:rPr>
          <w:t>http://www.itk.org/ITK/resources/software.html</w:t>
        </w:r>
      </w:hyperlink>
      <w:r w:rsidRPr="00E31702">
        <w:rPr>
          <w:sz w:val="24"/>
          <w:szCs w:val="24"/>
        </w:rPr>
        <w:t>. The package was test with ITK 3.14.</w:t>
      </w:r>
    </w:p>
    <w:p w:rsidR="00A33CA9" w:rsidRDefault="00C41C02" w:rsidP="00E3170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1702">
        <w:rPr>
          <w:sz w:val="24"/>
          <w:szCs w:val="24"/>
        </w:rPr>
        <w:t xml:space="preserve">MATLAB: </w:t>
      </w:r>
      <w:r w:rsidR="00E31702" w:rsidRPr="00E31702">
        <w:rPr>
          <w:sz w:val="24"/>
          <w:szCs w:val="24"/>
        </w:rPr>
        <w:t xml:space="preserve"> The package uses MATLAB scripts. </w:t>
      </w:r>
      <w:r w:rsidRPr="00E31702">
        <w:rPr>
          <w:sz w:val="24"/>
          <w:szCs w:val="24"/>
        </w:rPr>
        <w:t xml:space="preserve"> The package </w:t>
      </w:r>
      <w:r w:rsidR="00E31702" w:rsidRPr="00E31702">
        <w:rPr>
          <w:sz w:val="24"/>
          <w:szCs w:val="24"/>
        </w:rPr>
        <w:t>uses Matlab Graph Library (</w:t>
      </w:r>
      <w:hyperlink r:id="rId7" w:history="1">
        <w:r w:rsidR="00E31702" w:rsidRPr="00E31702">
          <w:rPr>
            <w:rStyle w:val="Hyperlink"/>
            <w:sz w:val="24"/>
            <w:szCs w:val="24"/>
          </w:rPr>
          <w:t>http://www.stanford.edu/~dgleich/programs/matlab_bgl</w:t>
        </w:r>
      </w:hyperlink>
      <w:r w:rsidR="00E31702" w:rsidRPr="00E31702">
        <w:rPr>
          <w:sz w:val="24"/>
          <w:szCs w:val="24"/>
        </w:rPr>
        <w:t>) and NIFTI toolbox (</w:t>
      </w:r>
      <w:hyperlink r:id="rId8" w:history="1">
        <w:r w:rsidR="00E31702" w:rsidRPr="00E31702">
          <w:rPr>
            <w:rStyle w:val="Hyperlink"/>
            <w:sz w:val="24"/>
            <w:szCs w:val="24"/>
          </w:rPr>
          <w:t>http://www.rotman-baycrest.on.ca/~jimmy/NIfTI</w:t>
        </w:r>
      </w:hyperlink>
      <w:r w:rsidR="00E31702" w:rsidRPr="00E31702">
        <w:rPr>
          <w:sz w:val="24"/>
          <w:szCs w:val="24"/>
        </w:rPr>
        <w:t>), which are freeware.</w:t>
      </w:r>
      <w:r w:rsidR="00E31702">
        <w:rPr>
          <w:sz w:val="24"/>
          <w:szCs w:val="24"/>
        </w:rPr>
        <w:t xml:space="preserve"> These toolboxes are included in the package. The package was tested with</w:t>
      </w:r>
      <w:r w:rsidR="00E31702" w:rsidRPr="00E31702">
        <w:rPr>
          <w:sz w:val="24"/>
          <w:szCs w:val="24"/>
        </w:rPr>
        <w:t xml:space="preserve"> MATLAB R2009B</w:t>
      </w:r>
      <w:r w:rsidRPr="00E31702">
        <w:rPr>
          <w:sz w:val="24"/>
          <w:szCs w:val="24"/>
        </w:rPr>
        <w:t xml:space="preserve">, but </w:t>
      </w:r>
      <w:r w:rsidR="00E31702">
        <w:rPr>
          <w:sz w:val="24"/>
          <w:szCs w:val="24"/>
        </w:rPr>
        <w:t xml:space="preserve">it </w:t>
      </w:r>
      <w:r w:rsidRPr="00E31702">
        <w:rPr>
          <w:sz w:val="24"/>
          <w:szCs w:val="24"/>
        </w:rPr>
        <w:t xml:space="preserve">will probably work with older versions as well. </w:t>
      </w:r>
    </w:p>
    <w:p w:rsidR="007D3444" w:rsidRDefault="007D3444" w:rsidP="00E3170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5764B3">
          <w:rPr>
            <w:rStyle w:val="Hyperlink"/>
            <w:sz w:val="24"/>
            <w:szCs w:val="24"/>
          </w:rPr>
          <w:t>http://www.cmake.org</w:t>
        </w:r>
      </w:hyperlink>
      <w:r>
        <w:rPr>
          <w:sz w:val="24"/>
          <w:szCs w:val="24"/>
        </w:rPr>
        <w:t xml:space="preserve">) is used create cross-platform </w:t>
      </w:r>
      <w:proofErr w:type="spellStart"/>
      <w:r>
        <w:rPr>
          <w:sz w:val="24"/>
          <w:szCs w:val="24"/>
        </w:rPr>
        <w:t>makefiles</w:t>
      </w:r>
      <w:proofErr w:type="spellEnd"/>
      <w:r>
        <w:rPr>
          <w:sz w:val="24"/>
          <w:szCs w:val="24"/>
        </w:rPr>
        <w:t xml:space="preserve">.  </w:t>
      </w:r>
    </w:p>
    <w:p w:rsidR="007D3444" w:rsidRDefault="007D3444" w:rsidP="00E3170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Compiler and linker for Windows:  You can use the freeware version of Visual Studio (</w:t>
      </w:r>
      <w:hyperlink r:id="rId10" w:history="1">
        <w:r w:rsidRPr="005764B3">
          <w:rPr>
            <w:rStyle w:val="Hyperlink"/>
            <w:sz w:val="24"/>
            <w:szCs w:val="24"/>
          </w:rPr>
          <w:t>http://www.microsoft.com/express/</w:t>
        </w:r>
      </w:hyperlink>
      <w:r>
        <w:rPr>
          <w:sz w:val="24"/>
          <w:szCs w:val="24"/>
        </w:rPr>
        <w:t>). The package was test with Visual Studio 2008 Express.</w:t>
      </w:r>
    </w:p>
    <w:p w:rsidR="004D71E0" w:rsidRDefault="004D71E0" w:rsidP="004D71E0">
      <w:pPr>
        <w:pStyle w:val="Heading3"/>
      </w:pPr>
      <w:r>
        <w:t>Operating Systems</w:t>
      </w:r>
    </w:p>
    <w:p w:rsidR="00C41C02" w:rsidRPr="004D71E0" w:rsidRDefault="00C41C02" w:rsidP="004D71E0">
      <w:pPr>
        <w:rPr>
          <w:rFonts w:ascii="Calibri" w:eastAsia="Times New Roman" w:hAnsi="Calibri" w:cs="Calibri"/>
          <w:b/>
          <w:bCs/>
          <w:color w:val="4F81BD"/>
          <w:sz w:val="24"/>
          <w:szCs w:val="24"/>
        </w:rPr>
      </w:pPr>
      <w:r>
        <w:rPr>
          <w:sz w:val="24"/>
          <w:szCs w:val="24"/>
        </w:rPr>
        <w:t xml:space="preserve">The package was tested on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and </w:t>
      </w:r>
      <w:r w:rsidR="00E31702">
        <w:rPr>
          <w:sz w:val="24"/>
          <w:szCs w:val="24"/>
        </w:rPr>
        <w:t>Windows XP.</w:t>
      </w:r>
    </w:p>
    <w:p w:rsidR="00575A57" w:rsidRDefault="00CA3A91" w:rsidP="00575A57">
      <w:pPr>
        <w:pStyle w:val="Heading3"/>
      </w:pPr>
      <w:r>
        <w:t>Source Code</w:t>
      </w:r>
      <w:r w:rsidR="00E31702">
        <w:t xml:space="preserve"> for GRAM</w:t>
      </w:r>
    </w:p>
    <w:p w:rsidR="00575A57" w:rsidRPr="007D3444" w:rsidRDefault="007D3444" w:rsidP="00575A57">
      <w:pPr>
        <w:rPr>
          <w:sz w:val="24"/>
          <w:szCs w:val="24"/>
        </w:rPr>
      </w:pPr>
      <w:r w:rsidRPr="007D3444">
        <w:rPr>
          <w:sz w:val="24"/>
          <w:szCs w:val="24"/>
        </w:rPr>
        <w:t xml:space="preserve">The source code for the package is in the SVN </w:t>
      </w:r>
      <w:proofErr w:type="gramStart"/>
      <w:r w:rsidR="00976F4B">
        <w:rPr>
          <w:sz w:val="24"/>
          <w:szCs w:val="24"/>
        </w:rPr>
        <w:t>repository</w:t>
      </w:r>
      <w:proofErr w:type="gramEnd"/>
      <w:r w:rsidR="00976F4B">
        <w:rPr>
          <w:sz w:val="24"/>
          <w:szCs w:val="24"/>
        </w:rPr>
        <w:br/>
      </w:r>
      <w:r w:rsidRPr="007D3444">
        <w:rPr>
          <w:sz w:val="24"/>
          <w:szCs w:val="24"/>
        </w:rPr>
        <w:t>(</w:t>
      </w:r>
      <w:hyperlink r:id="rId11" w:history="1">
        <w:r w:rsidR="00CA3A91" w:rsidRPr="007D3444">
          <w:rPr>
            <w:rStyle w:val="Hyperlink"/>
            <w:sz w:val="24"/>
            <w:szCs w:val="24"/>
          </w:rPr>
          <w:t>https://sbia-svn.uphs.upenn.edu/projects/GRAM</w:t>
        </w:r>
      </w:hyperlink>
      <w:r w:rsidRPr="007D3444">
        <w:rPr>
          <w:sz w:val="24"/>
          <w:szCs w:val="24"/>
        </w:rPr>
        <w:t>)</w:t>
      </w:r>
    </w:p>
    <w:p w:rsidR="00BC6741" w:rsidRDefault="00BC6741" w:rsidP="00BC6741">
      <w:pPr>
        <w:pStyle w:val="Heading3"/>
      </w:pPr>
      <w:r>
        <w:lastRenderedPageBreak/>
        <w:t>Folder Structure</w:t>
      </w:r>
      <w:r w:rsidR="00E31702">
        <w:t xml:space="preserve"> in SVN repository</w:t>
      </w:r>
    </w:p>
    <w:p w:rsidR="0027533D" w:rsidRPr="00B21857" w:rsidRDefault="0027533D" w:rsidP="00B2185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21857">
        <w:rPr>
          <w:sz w:val="24"/>
          <w:szCs w:val="24"/>
        </w:rPr>
        <w:t>Code</w:t>
      </w:r>
    </w:p>
    <w:p w:rsidR="00CA3A91" w:rsidRPr="0027533D" w:rsidRDefault="001B2339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Core: Core a</w:t>
      </w:r>
      <w:r w:rsidR="0027533D" w:rsidRPr="0027533D">
        <w:rPr>
          <w:sz w:val="24"/>
          <w:szCs w:val="24"/>
        </w:rPr>
        <w:t>lgorithm</w:t>
      </w:r>
      <w:r>
        <w:rPr>
          <w:sz w:val="24"/>
          <w:szCs w:val="24"/>
        </w:rPr>
        <w:t>s</w:t>
      </w:r>
    </w:p>
    <w:p w:rsidR="0027533D" w:rsidRDefault="0027533D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ITK: ITK </w:t>
      </w:r>
      <w:r w:rsidR="00E31702">
        <w:rPr>
          <w:sz w:val="24"/>
          <w:szCs w:val="24"/>
        </w:rPr>
        <w:t>library</w:t>
      </w:r>
    </w:p>
    <w:p w:rsidR="0027533D" w:rsidRDefault="0027533D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matlab_bgl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76F4B">
        <w:rPr>
          <w:sz w:val="24"/>
          <w:szCs w:val="24"/>
        </w:rPr>
        <w:t>M</w:t>
      </w:r>
      <w:r w:rsidR="00E31702">
        <w:rPr>
          <w:sz w:val="24"/>
          <w:szCs w:val="24"/>
        </w:rPr>
        <w:t>atlab</w:t>
      </w:r>
      <w:proofErr w:type="spellEnd"/>
      <w:r w:rsidR="00E31702">
        <w:rPr>
          <w:sz w:val="24"/>
          <w:szCs w:val="24"/>
        </w:rPr>
        <w:t xml:space="preserve"> </w:t>
      </w:r>
      <w:r w:rsidR="001B2339">
        <w:rPr>
          <w:sz w:val="24"/>
          <w:szCs w:val="24"/>
        </w:rPr>
        <w:t xml:space="preserve">library for </w:t>
      </w:r>
      <w:r>
        <w:rPr>
          <w:sz w:val="24"/>
          <w:szCs w:val="24"/>
        </w:rPr>
        <w:t xml:space="preserve">graph </w:t>
      </w:r>
      <w:r w:rsidR="001B2339">
        <w:rPr>
          <w:sz w:val="24"/>
          <w:szCs w:val="24"/>
        </w:rPr>
        <w:t>theoretic algorithms</w:t>
      </w:r>
    </w:p>
    <w:p w:rsidR="009A7865" w:rsidRPr="0027533D" w:rsidRDefault="009A7865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NIFTI</w:t>
      </w:r>
      <w:r w:rsidR="00573CAE">
        <w:rPr>
          <w:sz w:val="24"/>
          <w:szCs w:val="24"/>
        </w:rPr>
        <w:t xml:space="preserve">: </w:t>
      </w:r>
      <w:r w:rsidR="00976F4B">
        <w:rPr>
          <w:sz w:val="24"/>
          <w:szCs w:val="24"/>
        </w:rPr>
        <w:t>M</w:t>
      </w:r>
      <w:r w:rsidR="00E31702">
        <w:rPr>
          <w:sz w:val="24"/>
          <w:szCs w:val="24"/>
        </w:rPr>
        <w:t xml:space="preserve">atlab </w:t>
      </w:r>
      <w:r w:rsidR="00573CAE">
        <w:rPr>
          <w:sz w:val="24"/>
          <w:szCs w:val="24"/>
        </w:rPr>
        <w:t>library</w:t>
      </w:r>
      <w:r w:rsidR="001B2339">
        <w:rPr>
          <w:sz w:val="24"/>
          <w:szCs w:val="24"/>
        </w:rPr>
        <w:t xml:space="preserve"> for manipulating medical images in NIFTI formats</w:t>
      </w:r>
    </w:p>
    <w:p w:rsidR="0027533D" w:rsidRPr="00B21857" w:rsidRDefault="0027533D" w:rsidP="00B2185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21857">
        <w:rPr>
          <w:sz w:val="24"/>
          <w:szCs w:val="24"/>
        </w:rPr>
        <w:t>Demo</w:t>
      </w:r>
      <w:r w:rsidR="00E31702" w:rsidRPr="00B21857">
        <w:rPr>
          <w:sz w:val="24"/>
          <w:szCs w:val="24"/>
        </w:rPr>
        <w:t>:</w:t>
      </w:r>
      <w:r w:rsidR="00CD7F70" w:rsidRPr="00B21857">
        <w:rPr>
          <w:sz w:val="24"/>
          <w:szCs w:val="24"/>
        </w:rPr>
        <w:t xml:space="preserve"> </w:t>
      </w:r>
    </w:p>
    <w:p w:rsidR="0027533D" w:rsidRDefault="0027533D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subject: </w:t>
      </w:r>
      <w:r w:rsidR="00E31702">
        <w:rPr>
          <w:sz w:val="24"/>
          <w:szCs w:val="24"/>
        </w:rPr>
        <w:t xml:space="preserve">example dataset of </w:t>
      </w:r>
      <w:r>
        <w:rPr>
          <w:sz w:val="24"/>
          <w:szCs w:val="24"/>
        </w:rPr>
        <w:t>2D brain patch</w:t>
      </w:r>
      <w:r w:rsidR="00E31702">
        <w:rPr>
          <w:sz w:val="24"/>
          <w:szCs w:val="24"/>
        </w:rPr>
        <w:t>es</w:t>
      </w:r>
    </w:p>
    <w:p w:rsidR="0027533D" w:rsidRDefault="0027533D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CD7F70">
        <w:rPr>
          <w:sz w:val="24"/>
          <w:szCs w:val="24"/>
        </w:rPr>
        <w:t xml:space="preserve">intermediate and final </w:t>
      </w:r>
      <w:r>
        <w:rPr>
          <w:sz w:val="24"/>
          <w:szCs w:val="24"/>
        </w:rPr>
        <w:t xml:space="preserve">registration results </w:t>
      </w:r>
      <w:r w:rsidR="00CD7F70">
        <w:rPr>
          <w:sz w:val="24"/>
          <w:szCs w:val="24"/>
        </w:rPr>
        <w:t xml:space="preserve">of the demo dataset </w:t>
      </w:r>
      <w:r>
        <w:rPr>
          <w:sz w:val="24"/>
          <w:szCs w:val="24"/>
        </w:rPr>
        <w:t>will be saved</w:t>
      </w:r>
      <w:r w:rsidR="00976F4B">
        <w:rPr>
          <w:sz w:val="24"/>
          <w:szCs w:val="24"/>
        </w:rPr>
        <w:t xml:space="preserve"> here</w:t>
      </w:r>
    </w:p>
    <w:p w:rsidR="0027533D" w:rsidRPr="00B21857" w:rsidRDefault="0027533D" w:rsidP="00B2185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21857">
        <w:rPr>
          <w:sz w:val="24"/>
          <w:szCs w:val="24"/>
        </w:rPr>
        <w:t>Doc</w:t>
      </w:r>
      <w:r w:rsidR="00CD7F70" w:rsidRPr="00B21857">
        <w:rPr>
          <w:sz w:val="24"/>
          <w:szCs w:val="24"/>
        </w:rPr>
        <w:t xml:space="preserve"> : </w:t>
      </w:r>
    </w:p>
    <w:p w:rsidR="0027533D" w:rsidRDefault="0027533D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GRAM User</w:t>
      </w:r>
      <w:r w:rsidR="00976F4B">
        <w:rPr>
          <w:sz w:val="24"/>
          <w:szCs w:val="24"/>
        </w:rPr>
        <w:t>’s</w:t>
      </w:r>
      <w:r>
        <w:rPr>
          <w:sz w:val="24"/>
          <w:szCs w:val="24"/>
        </w:rPr>
        <w:t xml:space="preserve"> Manual</w:t>
      </w:r>
      <w:r w:rsidR="00CD7F70">
        <w:rPr>
          <w:sz w:val="24"/>
          <w:szCs w:val="24"/>
        </w:rPr>
        <w:t xml:space="preserve">:  </w:t>
      </w:r>
      <w:r w:rsidR="00976F4B">
        <w:rPr>
          <w:sz w:val="24"/>
          <w:szCs w:val="24"/>
        </w:rPr>
        <w:t>T</w:t>
      </w:r>
      <w:r w:rsidR="00CD7F70">
        <w:rPr>
          <w:sz w:val="24"/>
          <w:szCs w:val="24"/>
        </w:rPr>
        <w:t>his</w:t>
      </w:r>
      <w:r w:rsidR="00976F4B">
        <w:rPr>
          <w:sz w:val="24"/>
          <w:szCs w:val="24"/>
        </w:rPr>
        <w:t xml:space="preserve"> document</w:t>
      </w:r>
    </w:p>
    <w:p w:rsidR="0027533D" w:rsidRPr="0027533D" w:rsidRDefault="0027533D" w:rsidP="00B2185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GRAM </w:t>
      </w:r>
      <w:r w:rsidR="00B21857">
        <w:rPr>
          <w:sz w:val="24"/>
          <w:szCs w:val="24"/>
        </w:rPr>
        <w:t>p</w:t>
      </w:r>
      <w:r>
        <w:rPr>
          <w:sz w:val="24"/>
          <w:szCs w:val="24"/>
        </w:rPr>
        <w:t>aper</w:t>
      </w:r>
      <w:r w:rsidR="00B21857">
        <w:rPr>
          <w:sz w:val="24"/>
          <w:szCs w:val="24"/>
        </w:rPr>
        <w:t>s</w:t>
      </w:r>
      <w:r w:rsidR="00CD7F70">
        <w:rPr>
          <w:sz w:val="24"/>
          <w:szCs w:val="24"/>
        </w:rPr>
        <w:t>: please refer to t</w:t>
      </w:r>
      <w:r w:rsidR="00976F4B">
        <w:rPr>
          <w:sz w:val="24"/>
          <w:szCs w:val="24"/>
        </w:rPr>
        <w:t>he paper when using the package</w:t>
      </w:r>
    </w:p>
    <w:p w:rsidR="0027533D" w:rsidRDefault="00A40F88" w:rsidP="0027533D">
      <w:pPr>
        <w:pStyle w:val="Heading3"/>
      </w:pPr>
      <w:r>
        <w:t>Installation</w:t>
      </w:r>
      <w:r w:rsidR="00CD7F70">
        <w:t>s</w:t>
      </w:r>
    </w:p>
    <w:p w:rsidR="00A40F88" w:rsidRDefault="00CD7F70" w:rsidP="00A40F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</w:t>
      </w:r>
      <w:r w:rsidR="004E4BF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A40F88">
        <w:rPr>
          <w:sz w:val="24"/>
          <w:szCs w:val="24"/>
        </w:rPr>
        <w:t>ITK</w:t>
      </w:r>
      <w:r w:rsidR="007D3444">
        <w:rPr>
          <w:sz w:val="24"/>
          <w:szCs w:val="24"/>
        </w:rPr>
        <w:t>-dependent</w:t>
      </w:r>
      <w:r w:rsidR="00A40F88">
        <w:rPr>
          <w:sz w:val="24"/>
          <w:szCs w:val="24"/>
        </w:rPr>
        <w:t xml:space="preserve"> </w:t>
      </w:r>
      <w:r w:rsidR="00961E9C">
        <w:rPr>
          <w:sz w:val="24"/>
          <w:szCs w:val="24"/>
        </w:rPr>
        <w:t>binaries</w:t>
      </w:r>
      <w:r w:rsidR="006B449F">
        <w:rPr>
          <w:sz w:val="24"/>
          <w:szCs w:val="24"/>
        </w:rPr>
        <w:t xml:space="preserve">  [</w:t>
      </w:r>
      <w:proofErr w:type="spellStart"/>
      <w:r w:rsidR="006B449F">
        <w:rPr>
          <w:sz w:val="24"/>
          <w:szCs w:val="24"/>
        </w:rPr>
        <w:t>linux</w:t>
      </w:r>
      <w:proofErr w:type="spellEnd"/>
      <w:r w:rsidR="006B449F">
        <w:rPr>
          <w:sz w:val="24"/>
          <w:szCs w:val="24"/>
        </w:rPr>
        <w:t>]</w:t>
      </w:r>
    </w:p>
    <w:p w:rsidR="00961E9C" w:rsidRDefault="001A3DE2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961E9C">
        <w:rPr>
          <w:sz w:val="24"/>
          <w:szCs w:val="24"/>
        </w:rPr>
        <w:t xml:space="preserve">ITK </w:t>
      </w:r>
      <w:r>
        <w:rPr>
          <w:sz w:val="24"/>
          <w:szCs w:val="24"/>
        </w:rPr>
        <w:t xml:space="preserve">with the </w:t>
      </w:r>
      <w:r w:rsidR="009A5F45">
        <w:rPr>
          <w:sz w:val="24"/>
          <w:szCs w:val="24"/>
        </w:rPr>
        <w:t>“</w:t>
      </w:r>
      <w:r>
        <w:rPr>
          <w:sz w:val="24"/>
          <w:szCs w:val="24"/>
        </w:rPr>
        <w:t>r</w:t>
      </w:r>
      <w:r w:rsidR="00961E9C">
        <w:rPr>
          <w:sz w:val="24"/>
          <w:szCs w:val="24"/>
        </w:rPr>
        <w:t>eview</w:t>
      </w:r>
      <w:r w:rsidR="009A5F45">
        <w:rPr>
          <w:sz w:val="24"/>
          <w:szCs w:val="24"/>
        </w:rPr>
        <w:t>”</w:t>
      </w:r>
      <w:r w:rsidR="00961E9C">
        <w:rPr>
          <w:sz w:val="24"/>
          <w:szCs w:val="24"/>
        </w:rPr>
        <w:t xml:space="preserve"> option</w:t>
      </w:r>
      <w:r>
        <w:rPr>
          <w:sz w:val="24"/>
          <w:szCs w:val="24"/>
        </w:rPr>
        <w:t xml:space="preserve"> on</w:t>
      </w:r>
      <w:r w:rsidR="00961E9C">
        <w:rPr>
          <w:sz w:val="24"/>
          <w:szCs w:val="24"/>
        </w:rPr>
        <w:t>.</w:t>
      </w:r>
      <w:r w:rsidR="007D3444">
        <w:rPr>
          <w:sz w:val="24"/>
          <w:szCs w:val="24"/>
        </w:rPr>
        <w:t xml:space="preserve"> Skip this step if ITK is already in the system.</w:t>
      </w:r>
    </w:p>
    <w:p w:rsidR="00961E9C" w:rsidRDefault="001A3DE2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A3DE2">
        <w:rPr>
          <w:sz w:val="24"/>
          <w:szCs w:val="24"/>
        </w:rPr>
        <w:t>Go to</w:t>
      </w:r>
      <w:r>
        <w:rPr>
          <w:color w:val="548DD4" w:themeColor="text2" w:themeTint="99"/>
          <w:sz w:val="24"/>
          <w:szCs w:val="24"/>
        </w:rPr>
        <w:t xml:space="preserve"> </w:t>
      </w:r>
      <w:r w:rsidR="00053602">
        <w:rPr>
          <w:color w:val="548DD4" w:themeColor="text2" w:themeTint="99"/>
          <w:sz w:val="24"/>
          <w:szCs w:val="24"/>
        </w:rPr>
        <w:t>GRAMROOT</w:t>
      </w:r>
      <w:r w:rsidR="009A5F45" w:rsidRPr="00E95B6B">
        <w:rPr>
          <w:color w:val="548DD4" w:themeColor="text2" w:themeTint="99"/>
          <w:sz w:val="24"/>
          <w:szCs w:val="24"/>
        </w:rPr>
        <w:t>/Code/</w:t>
      </w:r>
      <w:proofErr w:type="gramStart"/>
      <w:r w:rsidR="009A5F45" w:rsidRPr="00E95B6B">
        <w:rPr>
          <w:color w:val="548DD4" w:themeColor="text2" w:themeTint="99"/>
          <w:sz w:val="24"/>
          <w:szCs w:val="24"/>
        </w:rPr>
        <w:t>ITK</w:t>
      </w:r>
      <w:r w:rsidR="009A5F4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where </w:t>
      </w:r>
      <w:r w:rsidR="00053602">
        <w:rPr>
          <w:sz w:val="24"/>
          <w:szCs w:val="24"/>
        </w:rPr>
        <w:t>GRAMROOT</w:t>
      </w:r>
      <w:r w:rsidR="009A5F45">
        <w:rPr>
          <w:sz w:val="24"/>
          <w:szCs w:val="24"/>
        </w:rPr>
        <w:t xml:space="preserve"> is the </w:t>
      </w:r>
      <w:r w:rsidR="0024254A">
        <w:rPr>
          <w:sz w:val="24"/>
          <w:szCs w:val="24"/>
        </w:rPr>
        <w:t xml:space="preserve">path for </w:t>
      </w:r>
      <w:r>
        <w:rPr>
          <w:sz w:val="24"/>
          <w:szCs w:val="24"/>
        </w:rPr>
        <w:t xml:space="preserve">the </w:t>
      </w:r>
      <w:r w:rsidR="004E4BF7">
        <w:rPr>
          <w:sz w:val="24"/>
          <w:szCs w:val="24"/>
        </w:rPr>
        <w:t>package.</w:t>
      </w:r>
    </w:p>
    <w:p w:rsidR="009A5F45" w:rsidRDefault="00A33CA9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A5F45">
        <w:rPr>
          <w:sz w:val="24"/>
          <w:szCs w:val="24"/>
        </w:rPr>
        <w:t xml:space="preserve">reate </w:t>
      </w:r>
      <w:r w:rsidR="00E95B6B">
        <w:rPr>
          <w:sz w:val="24"/>
          <w:szCs w:val="24"/>
        </w:rPr>
        <w:t xml:space="preserve">ITK </w:t>
      </w:r>
      <w:r w:rsidR="009A5F45">
        <w:rPr>
          <w:sz w:val="24"/>
          <w:szCs w:val="24"/>
        </w:rPr>
        <w:t>binary directory</w:t>
      </w:r>
      <w:r>
        <w:rPr>
          <w:sz w:val="24"/>
          <w:szCs w:val="24"/>
        </w:rPr>
        <w:t xml:space="preserve"> by </w:t>
      </w:r>
      <w:proofErr w:type="spellStart"/>
      <w:r w:rsidRPr="00E95B6B">
        <w:rPr>
          <w:color w:val="548DD4" w:themeColor="text2" w:themeTint="99"/>
          <w:sz w:val="24"/>
          <w:szCs w:val="24"/>
        </w:rPr>
        <w:t>mkdir</w:t>
      </w:r>
      <w:proofErr w:type="spellEnd"/>
      <w:r w:rsidRPr="00E95B6B">
        <w:rPr>
          <w:color w:val="548DD4" w:themeColor="text2" w:themeTint="99"/>
          <w:sz w:val="24"/>
          <w:szCs w:val="24"/>
        </w:rPr>
        <w:t xml:space="preserve"> bin</w:t>
      </w:r>
    </w:p>
    <w:p w:rsidR="009A5F45" w:rsidRDefault="00A33CA9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 to ITK binary directory</w:t>
      </w:r>
      <w:r w:rsidRPr="00E95B6B">
        <w:rPr>
          <w:color w:val="548DD4" w:themeColor="text2" w:themeTint="99"/>
          <w:sz w:val="24"/>
          <w:szCs w:val="24"/>
        </w:rPr>
        <w:t xml:space="preserve"> </w:t>
      </w:r>
      <w:r w:rsidRPr="00A33CA9">
        <w:rPr>
          <w:sz w:val="24"/>
          <w:szCs w:val="24"/>
        </w:rPr>
        <w:t>by</w:t>
      </w:r>
      <w:r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="009A5F45" w:rsidRPr="00E95B6B">
        <w:rPr>
          <w:color w:val="548DD4" w:themeColor="text2" w:themeTint="99"/>
          <w:sz w:val="24"/>
          <w:szCs w:val="24"/>
        </w:rPr>
        <w:t>cd</w:t>
      </w:r>
      <w:proofErr w:type="spellEnd"/>
      <w:r w:rsidR="009A5F45" w:rsidRPr="00E95B6B">
        <w:rPr>
          <w:color w:val="548DD4" w:themeColor="text2" w:themeTint="99"/>
          <w:sz w:val="24"/>
          <w:szCs w:val="24"/>
        </w:rPr>
        <w:t xml:space="preserve"> bin</w:t>
      </w:r>
      <w:r w:rsidR="009A5F45">
        <w:rPr>
          <w:sz w:val="24"/>
          <w:szCs w:val="24"/>
        </w:rPr>
        <w:t xml:space="preserve"> </w:t>
      </w:r>
    </w:p>
    <w:p w:rsidR="00A33CA9" w:rsidRPr="00A33CA9" w:rsidRDefault="00A33CA9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3CA9">
        <w:rPr>
          <w:sz w:val="24"/>
          <w:szCs w:val="24"/>
        </w:rPr>
        <w:t>Run</w:t>
      </w:r>
      <w:r w:rsidRPr="00A33CA9">
        <w:rPr>
          <w:color w:val="548DD4" w:themeColor="text2" w:themeTint="99"/>
          <w:sz w:val="24"/>
          <w:szCs w:val="24"/>
        </w:rPr>
        <w:t xml:space="preserve"> </w:t>
      </w:r>
      <w:proofErr w:type="spellStart"/>
      <w:proofErr w:type="gramStart"/>
      <w:r w:rsidR="009A5F45" w:rsidRPr="00A33CA9">
        <w:rPr>
          <w:color w:val="548DD4" w:themeColor="text2" w:themeTint="99"/>
          <w:sz w:val="24"/>
          <w:szCs w:val="24"/>
        </w:rPr>
        <w:t>ccmake</w:t>
      </w:r>
      <w:proofErr w:type="spellEnd"/>
      <w:r w:rsidR="00976F4B">
        <w:rPr>
          <w:color w:val="548DD4" w:themeColor="text2" w:themeTint="99"/>
          <w:sz w:val="24"/>
          <w:szCs w:val="24"/>
        </w:rPr>
        <w:t xml:space="preserve"> </w:t>
      </w:r>
      <w:r w:rsidRPr="00A33CA9">
        <w:rPr>
          <w:color w:val="548DD4" w:themeColor="text2" w:themeTint="99"/>
          <w:sz w:val="24"/>
          <w:szCs w:val="24"/>
        </w:rPr>
        <w:t>.</w:t>
      </w:r>
      <w:r w:rsidR="00976F4B">
        <w:rPr>
          <w:color w:val="548DD4" w:themeColor="text2" w:themeTint="99"/>
          <w:sz w:val="24"/>
          <w:szCs w:val="24"/>
        </w:rPr>
        <w:t>.</w:t>
      </w:r>
      <w:proofErr w:type="gramEnd"/>
      <w:r w:rsidR="00976F4B" w:rsidRPr="00976F4B">
        <w:rPr>
          <w:sz w:val="24"/>
          <w:szCs w:val="24"/>
        </w:rPr>
        <w:t xml:space="preserve"> (</w:t>
      </w:r>
      <w:r w:rsidR="00976F4B">
        <w:rPr>
          <w:sz w:val="24"/>
          <w:szCs w:val="24"/>
        </w:rPr>
        <w:t>Configure, a</w:t>
      </w:r>
      <w:r w:rsidRPr="001A3DE2">
        <w:rPr>
          <w:sz w:val="24"/>
          <w:szCs w:val="24"/>
        </w:rPr>
        <w:t>ccept warnings</w:t>
      </w:r>
      <w:r w:rsidR="00976F4B">
        <w:rPr>
          <w:sz w:val="24"/>
          <w:szCs w:val="24"/>
        </w:rPr>
        <w:t>, c</w:t>
      </w:r>
      <w:r w:rsidRPr="001A3DE2">
        <w:rPr>
          <w:sz w:val="24"/>
          <w:szCs w:val="24"/>
        </w:rPr>
        <w:t xml:space="preserve">onfigure and generate </w:t>
      </w:r>
      <w:proofErr w:type="spellStart"/>
      <w:r w:rsidRPr="001A3DE2">
        <w:rPr>
          <w:sz w:val="24"/>
          <w:szCs w:val="24"/>
        </w:rPr>
        <w:t>makefiles</w:t>
      </w:r>
      <w:proofErr w:type="spellEnd"/>
      <w:r w:rsidR="00976F4B">
        <w:rPr>
          <w:sz w:val="24"/>
          <w:szCs w:val="24"/>
        </w:rPr>
        <w:t>)</w:t>
      </w:r>
      <w:r w:rsidRPr="001A3DE2">
        <w:rPr>
          <w:sz w:val="24"/>
          <w:szCs w:val="24"/>
        </w:rPr>
        <w:t>.</w:t>
      </w:r>
    </w:p>
    <w:p w:rsidR="009A5F45" w:rsidRDefault="00A33CA9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7F70">
        <w:rPr>
          <w:sz w:val="24"/>
          <w:szCs w:val="24"/>
        </w:rPr>
        <w:t>Build by</w:t>
      </w:r>
      <w:r>
        <w:rPr>
          <w:color w:val="548DD4" w:themeColor="text2" w:themeTint="99"/>
          <w:sz w:val="24"/>
          <w:szCs w:val="24"/>
        </w:rPr>
        <w:t xml:space="preserve"> </w:t>
      </w:r>
      <w:r w:rsidR="009A5F45" w:rsidRPr="00A33CA9">
        <w:rPr>
          <w:color w:val="548DD4" w:themeColor="text2" w:themeTint="99"/>
          <w:sz w:val="24"/>
          <w:szCs w:val="24"/>
        </w:rPr>
        <w:t>make</w:t>
      </w:r>
      <w:r w:rsidR="00976F4B">
        <w:rPr>
          <w:sz w:val="24"/>
          <w:szCs w:val="24"/>
        </w:rPr>
        <w:t>, t</w:t>
      </w:r>
      <w:r w:rsidR="009A5F45" w:rsidRPr="00A33CA9">
        <w:rPr>
          <w:sz w:val="24"/>
          <w:szCs w:val="24"/>
        </w:rPr>
        <w:t>his w</w:t>
      </w:r>
      <w:r w:rsidR="00324140" w:rsidRPr="00A33CA9">
        <w:rPr>
          <w:sz w:val="24"/>
          <w:szCs w:val="24"/>
        </w:rPr>
        <w:t>ill generate following binaries</w:t>
      </w:r>
      <w:r w:rsidR="001A3DE2">
        <w:rPr>
          <w:sz w:val="24"/>
          <w:szCs w:val="24"/>
        </w:rPr>
        <w:t xml:space="preserve"> in the bin folder</w:t>
      </w:r>
      <w:r w:rsidR="00324140" w:rsidRPr="00A33CA9">
        <w:rPr>
          <w:sz w:val="24"/>
          <w:szCs w:val="24"/>
        </w:rPr>
        <w:t>.</w:t>
      </w:r>
    </w:p>
    <w:p w:rsidR="00961E9C" w:rsidRDefault="00961E9C" w:rsidP="00324140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ConcatenateFields</w:t>
      </w:r>
      <w:proofErr w:type="spellEnd"/>
    </w:p>
    <w:p w:rsidR="00311437" w:rsidRDefault="00961E9C" w:rsidP="00324140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WarpImage</w:t>
      </w:r>
      <w:proofErr w:type="spellEnd"/>
    </w:p>
    <w:p w:rsidR="00961E9C" w:rsidRDefault="00961E9C" w:rsidP="00324140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JacobianField</w:t>
      </w:r>
      <w:proofErr w:type="spellEnd"/>
    </w:p>
    <w:p w:rsidR="00E95B6B" w:rsidRDefault="00961E9C" w:rsidP="00324140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DemonsRegistration</w:t>
      </w:r>
      <w:r w:rsidR="006E5FE0">
        <w:rPr>
          <w:sz w:val="24"/>
          <w:szCs w:val="24"/>
        </w:rPr>
        <w:t>_dong</w:t>
      </w:r>
      <w:proofErr w:type="spellEnd"/>
    </w:p>
    <w:p w:rsidR="001A3DE2" w:rsidRDefault="00E95B6B" w:rsidP="001A3DE2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DemonsRegistration</w:t>
      </w:r>
      <w:r w:rsidR="006E5FE0">
        <w:rPr>
          <w:sz w:val="24"/>
          <w:szCs w:val="24"/>
        </w:rPr>
        <w:t>_dong_</w:t>
      </w:r>
      <w:r w:rsidR="00311437">
        <w:rPr>
          <w:sz w:val="24"/>
          <w:szCs w:val="24"/>
        </w:rPr>
        <w:t>n</w:t>
      </w:r>
      <w:proofErr w:type="spellEnd"/>
      <w:r w:rsidR="00311437">
        <w:rPr>
          <w:sz w:val="24"/>
          <w:szCs w:val="24"/>
        </w:rPr>
        <w:t xml:space="preserve"> </w:t>
      </w:r>
    </w:p>
    <w:p w:rsidR="00961E9C" w:rsidRPr="001A3DE2" w:rsidRDefault="00311437" w:rsidP="001A3DE2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Please c</w:t>
      </w:r>
      <w:r w:rsidR="001A3DE2">
        <w:rPr>
          <w:sz w:val="24"/>
          <w:szCs w:val="24"/>
        </w:rPr>
        <w:t xml:space="preserve">heck </w:t>
      </w:r>
      <w:r>
        <w:rPr>
          <w:sz w:val="24"/>
          <w:szCs w:val="24"/>
        </w:rPr>
        <w:t>that</w:t>
      </w:r>
      <w:r w:rsidR="001A3DE2">
        <w:rPr>
          <w:sz w:val="24"/>
          <w:szCs w:val="24"/>
        </w:rPr>
        <w:t xml:space="preserve"> the binaries are built without errors.</w:t>
      </w:r>
      <w:r w:rsidR="00961E9C" w:rsidRPr="001A3DE2">
        <w:rPr>
          <w:sz w:val="24"/>
          <w:szCs w:val="24"/>
        </w:rPr>
        <w:t xml:space="preserve"> </w:t>
      </w:r>
    </w:p>
    <w:p w:rsidR="00886D7F" w:rsidRDefault="003A3917" w:rsidP="0005360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53602">
        <w:rPr>
          <w:sz w:val="24"/>
          <w:szCs w:val="24"/>
        </w:rPr>
        <w:t>S</w:t>
      </w:r>
      <w:r w:rsidR="00E95B6B" w:rsidRPr="00053602">
        <w:rPr>
          <w:sz w:val="24"/>
          <w:szCs w:val="24"/>
        </w:rPr>
        <w:t>et environmental variable</w:t>
      </w:r>
      <w:r w:rsidR="00053602" w:rsidRPr="00053602">
        <w:rPr>
          <w:sz w:val="24"/>
          <w:szCs w:val="24"/>
        </w:rPr>
        <w:t>s for your shell. If you use bash, t</w:t>
      </w:r>
      <w:r w:rsidR="00CD7F70" w:rsidRPr="00053602">
        <w:rPr>
          <w:sz w:val="24"/>
          <w:szCs w:val="24"/>
        </w:rPr>
        <w:t>ype</w:t>
      </w:r>
    </w:p>
    <w:p w:rsidR="00886D7F" w:rsidRDefault="00E95B6B" w:rsidP="00886D7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053602">
        <w:rPr>
          <w:color w:val="548DD4" w:themeColor="text2" w:themeTint="99"/>
          <w:sz w:val="24"/>
          <w:szCs w:val="24"/>
        </w:rPr>
        <w:t>gedit</w:t>
      </w:r>
      <w:proofErr w:type="spellEnd"/>
      <w:proofErr w:type="gramEnd"/>
      <w:r w:rsidRPr="00053602">
        <w:rPr>
          <w:color w:val="548DD4" w:themeColor="text2" w:themeTint="99"/>
          <w:sz w:val="24"/>
          <w:szCs w:val="24"/>
        </w:rPr>
        <w:t xml:space="preserve"> $HOME/.</w:t>
      </w:r>
      <w:proofErr w:type="spellStart"/>
      <w:r w:rsidRPr="00053602">
        <w:rPr>
          <w:color w:val="548DD4" w:themeColor="text2" w:themeTint="99"/>
          <w:sz w:val="24"/>
          <w:szCs w:val="24"/>
        </w:rPr>
        <w:t>bashrc</w:t>
      </w:r>
      <w:proofErr w:type="spellEnd"/>
      <w:r w:rsidR="00CD7F70" w:rsidRPr="00053602">
        <w:rPr>
          <w:color w:val="548DD4" w:themeColor="text2" w:themeTint="99"/>
          <w:sz w:val="24"/>
          <w:szCs w:val="24"/>
        </w:rPr>
        <w:t xml:space="preserve"> </w:t>
      </w:r>
      <w:r w:rsidR="00CD7F70" w:rsidRPr="00053602">
        <w:rPr>
          <w:sz w:val="24"/>
          <w:szCs w:val="24"/>
        </w:rPr>
        <w:t xml:space="preserve"> and </w:t>
      </w:r>
      <w:r w:rsidRPr="00053602">
        <w:rPr>
          <w:sz w:val="24"/>
          <w:szCs w:val="24"/>
        </w:rPr>
        <w:t xml:space="preserve">insert </w:t>
      </w:r>
    </w:p>
    <w:p w:rsidR="00886D7F" w:rsidRDefault="00E95B6B" w:rsidP="00886D7F">
      <w:pPr>
        <w:pStyle w:val="ListParagraph"/>
        <w:ind w:left="1080"/>
        <w:rPr>
          <w:sz w:val="24"/>
          <w:szCs w:val="24"/>
        </w:rPr>
      </w:pPr>
      <w:r w:rsidRPr="00053602">
        <w:rPr>
          <w:color w:val="D99594" w:themeColor="accent2" w:themeTint="99"/>
          <w:sz w:val="24"/>
          <w:szCs w:val="24"/>
        </w:rPr>
        <w:t>PATH=$PATH</w:t>
      </w:r>
      <w:proofErr w:type="gramStart"/>
      <w:r w:rsidRPr="00053602">
        <w:rPr>
          <w:color w:val="D99594" w:themeColor="accent2" w:themeTint="99"/>
          <w:sz w:val="24"/>
          <w:szCs w:val="24"/>
        </w:rPr>
        <w:t>:</w:t>
      </w:r>
      <w:r w:rsidR="00053602">
        <w:rPr>
          <w:color w:val="D99594" w:themeColor="accent2" w:themeTint="99"/>
          <w:sz w:val="24"/>
          <w:szCs w:val="24"/>
        </w:rPr>
        <w:t>GRAMROOT</w:t>
      </w:r>
      <w:proofErr w:type="gramEnd"/>
      <w:r w:rsidRPr="00053602">
        <w:rPr>
          <w:color w:val="D99594" w:themeColor="accent2" w:themeTint="99"/>
          <w:sz w:val="24"/>
          <w:szCs w:val="24"/>
        </w:rPr>
        <w:t>/Code/ITK/bin</w:t>
      </w:r>
      <w:r w:rsidR="00886D7F">
        <w:rPr>
          <w:color w:val="D99594" w:themeColor="accent2" w:themeTint="99"/>
          <w:sz w:val="24"/>
          <w:szCs w:val="24"/>
        </w:rPr>
        <w:t xml:space="preserve"> </w:t>
      </w:r>
      <w:r w:rsidR="00886D7F">
        <w:rPr>
          <w:sz w:val="24"/>
          <w:szCs w:val="24"/>
        </w:rPr>
        <w:t>at</w:t>
      </w:r>
      <w:r w:rsidR="00886D7F" w:rsidRPr="00886D7F">
        <w:rPr>
          <w:sz w:val="24"/>
          <w:szCs w:val="24"/>
        </w:rPr>
        <w:t xml:space="preserve"> the end</w:t>
      </w:r>
      <w:r w:rsidR="00053602" w:rsidRPr="00053602">
        <w:rPr>
          <w:sz w:val="24"/>
          <w:szCs w:val="24"/>
        </w:rPr>
        <w:t xml:space="preserve">. If you use </w:t>
      </w:r>
      <w:proofErr w:type="spellStart"/>
      <w:r w:rsidR="00053602" w:rsidRPr="00053602">
        <w:rPr>
          <w:sz w:val="24"/>
          <w:szCs w:val="24"/>
        </w:rPr>
        <w:t>csh</w:t>
      </w:r>
      <w:proofErr w:type="spellEnd"/>
      <w:r w:rsidR="00053602" w:rsidRPr="00053602">
        <w:rPr>
          <w:sz w:val="24"/>
          <w:szCs w:val="24"/>
        </w:rPr>
        <w:t>, type</w:t>
      </w:r>
    </w:p>
    <w:p w:rsidR="00886D7F" w:rsidRDefault="00053602" w:rsidP="00886D7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053602">
        <w:rPr>
          <w:color w:val="548DD4" w:themeColor="text2" w:themeTint="99"/>
          <w:sz w:val="24"/>
          <w:szCs w:val="24"/>
        </w:rPr>
        <w:t>gedit</w:t>
      </w:r>
      <w:proofErr w:type="spellEnd"/>
      <w:proofErr w:type="gramEnd"/>
      <w:r w:rsidRPr="00053602">
        <w:rPr>
          <w:color w:val="548DD4" w:themeColor="text2" w:themeTint="99"/>
          <w:sz w:val="24"/>
          <w:szCs w:val="24"/>
        </w:rPr>
        <w:t xml:space="preserve"> $HOME/.</w:t>
      </w:r>
      <w:proofErr w:type="spellStart"/>
      <w:r w:rsidRPr="00053602">
        <w:rPr>
          <w:color w:val="548DD4" w:themeColor="text2" w:themeTint="99"/>
          <w:sz w:val="24"/>
          <w:szCs w:val="24"/>
        </w:rPr>
        <w:t>cshrc</w:t>
      </w:r>
      <w:proofErr w:type="spellEnd"/>
      <w:r w:rsidRPr="00053602">
        <w:rPr>
          <w:color w:val="548DD4" w:themeColor="text2" w:themeTint="99"/>
          <w:sz w:val="24"/>
          <w:szCs w:val="24"/>
        </w:rPr>
        <w:t xml:space="preserve"> </w:t>
      </w:r>
      <w:r w:rsidRPr="00053602">
        <w:rPr>
          <w:sz w:val="24"/>
          <w:szCs w:val="24"/>
        </w:rPr>
        <w:t xml:space="preserve">and insert </w:t>
      </w:r>
    </w:p>
    <w:p w:rsidR="00886D7F" w:rsidRDefault="00053602" w:rsidP="00886D7F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053602">
        <w:rPr>
          <w:color w:val="D99594" w:themeColor="accent2" w:themeTint="99"/>
          <w:sz w:val="24"/>
          <w:szCs w:val="24"/>
        </w:rPr>
        <w:t>setenv</w:t>
      </w:r>
      <w:proofErr w:type="spellEnd"/>
      <w:proofErr w:type="gramEnd"/>
      <w:r w:rsidRPr="00053602">
        <w:rPr>
          <w:color w:val="D99594" w:themeColor="accent2" w:themeTint="99"/>
          <w:sz w:val="24"/>
          <w:szCs w:val="24"/>
        </w:rPr>
        <w:t xml:space="preserve"> PATH ${PATH}:</w:t>
      </w:r>
      <w:r>
        <w:rPr>
          <w:color w:val="D99594" w:themeColor="accent2" w:themeTint="99"/>
          <w:sz w:val="24"/>
          <w:szCs w:val="24"/>
        </w:rPr>
        <w:t>GRAMROOT</w:t>
      </w:r>
      <w:r w:rsidRPr="00053602">
        <w:rPr>
          <w:color w:val="D99594" w:themeColor="accent2" w:themeTint="99"/>
          <w:sz w:val="24"/>
          <w:szCs w:val="24"/>
        </w:rPr>
        <w:t>/Code/ITK/bin</w:t>
      </w:r>
      <w:r w:rsidR="00886D7F">
        <w:rPr>
          <w:color w:val="D99594" w:themeColor="accent2" w:themeTint="99"/>
          <w:sz w:val="24"/>
          <w:szCs w:val="24"/>
        </w:rPr>
        <w:t xml:space="preserve"> </w:t>
      </w:r>
      <w:r w:rsidR="00886D7F" w:rsidRPr="00886D7F">
        <w:rPr>
          <w:sz w:val="24"/>
          <w:szCs w:val="24"/>
        </w:rPr>
        <w:t>at the end</w:t>
      </w:r>
      <w:r w:rsidRPr="00886D7F">
        <w:rPr>
          <w:sz w:val="24"/>
          <w:szCs w:val="24"/>
        </w:rPr>
        <w:t>.</w:t>
      </w:r>
      <w:r w:rsidR="001A3DE2" w:rsidRPr="00053602">
        <w:rPr>
          <w:sz w:val="24"/>
          <w:szCs w:val="24"/>
        </w:rPr>
        <w:t xml:space="preserve"> </w:t>
      </w:r>
    </w:p>
    <w:p w:rsidR="006B449F" w:rsidRPr="00053602" w:rsidRDefault="00CF769E" w:rsidP="00886D7F">
      <w:pPr>
        <w:pStyle w:val="ListParagraph"/>
        <w:ind w:left="1080"/>
        <w:rPr>
          <w:sz w:val="24"/>
          <w:szCs w:val="24"/>
        </w:rPr>
      </w:pPr>
      <w:r w:rsidRPr="00053602">
        <w:rPr>
          <w:sz w:val="24"/>
          <w:szCs w:val="24"/>
        </w:rPr>
        <w:t>Save and exit.</w:t>
      </w:r>
    </w:p>
    <w:p w:rsidR="00CF769E" w:rsidRPr="006B449F" w:rsidRDefault="00CF769E" w:rsidP="00961E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A3DE2">
        <w:rPr>
          <w:sz w:val="24"/>
          <w:szCs w:val="24"/>
        </w:rPr>
        <w:t>apply</w:t>
      </w:r>
      <w:r>
        <w:rPr>
          <w:sz w:val="24"/>
          <w:szCs w:val="24"/>
        </w:rPr>
        <w:t xml:space="preserve"> this change in the shell, </w:t>
      </w:r>
      <w:r w:rsidR="00A33CA9">
        <w:rPr>
          <w:sz w:val="24"/>
          <w:szCs w:val="24"/>
        </w:rPr>
        <w:t xml:space="preserve">either </w:t>
      </w:r>
      <w:r>
        <w:rPr>
          <w:sz w:val="24"/>
          <w:szCs w:val="24"/>
        </w:rPr>
        <w:t xml:space="preserve">type </w:t>
      </w:r>
      <w:r w:rsidRPr="00053602">
        <w:rPr>
          <w:color w:val="548DD4" w:themeColor="text2" w:themeTint="99"/>
          <w:sz w:val="24"/>
          <w:szCs w:val="24"/>
        </w:rPr>
        <w:t>bash</w:t>
      </w:r>
      <w:r w:rsidR="00053602">
        <w:rPr>
          <w:sz w:val="24"/>
          <w:szCs w:val="24"/>
        </w:rPr>
        <w:t xml:space="preserve"> (or </w:t>
      </w:r>
      <w:proofErr w:type="spellStart"/>
      <w:r w:rsidR="00053602" w:rsidRPr="00053602">
        <w:rPr>
          <w:color w:val="548DD4" w:themeColor="text2" w:themeTint="99"/>
          <w:sz w:val="24"/>
          <w:szCs w:val="24"/>
        </w:rPr>
        <w:t>csh</w:t>
      </w:r>
      <w:proofErr w:type="spellEnd"/>
      <w:r w:rsidR="00053602">
        <w:rPr>
          <w:sz w:val="24"/>
          <w:szCs w:val="24"/>
        </w:rPr>
        <w:t>)</w:t>
      </w:r>
      <w:r w:rsidR="00A33CA9">
        <w:rPr>
          <w:sz w:val="24"/>
          <w:szCs w:val="24"/>
        </w:rPr>
        <w:t xml:space="preserve"> or log-in again.</w:t>
      </w:r>
      <w:r w:rsidR="004E4BF7">
        <w:rPr>
          <w:sz w:val="24"/>
          <w:szCs w:val="24"/>
        </w:rPr>
        <w:t xml:space="preserve"> To c</w:t>
      </w:r>
      <w:r w:rsidR="00A33CA9">
        <w:rPr>
          <w:sz w:val="24"/>
          <w:szCs w:val="24"/>
        </w:rPr>
        <w:t>heck the path is correct</w:t>
      </w:r>
      <w:r w:rsidR="004E4BF7">
        <w:rPr>
          <w:sz w:val="24"/>
          <w:szCs w:val="24"/>
        </w:rPr>
        <w:t>ly</w:t>
      </w:r>
      <w:r w:rsidR="00A33CA9">
        <w:rPr>
          <w:sz w:val="24"/>
          <w:szCs w:val="24"/>
        </w:rPr>
        <w:t xml:space="preserve"> </w:t>
      </w:r>
      <w:r w:rsidR="001A3DE2">
        <w:rPr>
          <w:sz w:val="24"/>
          <w:szCs w:val="24"/>
        </w:rPr>
        <w:t>included</w:t>
      </w:r>
      <w:r w:rsidR="004E4BF7">
        <w:rPr>
          <w:sz w:val="24"/>
          <w:szCs w:val="24"/>
        </w:rPr>
        <w:t xml:space="preserve">, </w:t>
      </w:r>
      <w:r w:rsidR="00A33CA9">
        <w:rPr>
          <w:sz w:val="24"/>
          <w:szCs w:val="24"/>
        </w:rPr>
        <w:t>typ</w:t>
      </w:r>
      <w:r w:rsidR="004E4BF7">
        <w:rPr>
          <w:sz w:val="24"/>
          <w:szCs w:val="24"/>
        </w:rPr>
        <w:t>e</w:t>
      </w:r>
      <w:r w:rsidR="00A33CA9">
        <w:rPr>
          <w:sz w:val="24"/>
          <w:szCs w:val="24"/>
        </w:rPr>
        <w:t xml:space="preserve"> </w:t>
      </w:r>
      <w:proofErr w:type="spellStart"/>
      <w:r w:rsidR="00A33CA9" w:rsidRPr="00CD7F70">
        <w:rPr>
          <w:color w:val="548DD4" w:themeColor="text2" w:themeTint="99"/>
          <w:sz w:val="24"/>
          <w:szCs w:val="24"/>
        </w:rPr>
        <w:t>DemonsRegistration</w:t>
      </w:r>
      <w:r w:rsidR="00A67F4C">
        <w:rPr>
          <w:color w:val="548DD4" w:themeColor="text2" w:themeTint="99"/>
          <w:sz w:val="24"/>
          <w:szCs w:val="24"/>
        </w:rPr>
        <w:t>_dong</w:t>
      </w:r>
      <w:proofErr w:type="spellEnd"/>
      <w:r w:rsidR="00A33CA9">
        <w:rPr>
          <w:sz w:val="24"/>
          <w:szCs w:val="24"/>
        </w:rPr>
        <w:t xml:space="preserve"> in the shell. If you see a list of arguments and help text</w:t>
      </w:r>
      <w:r w:rsidR="001A3DE2">
        <w:rPr>
          <w:sz w:val="24"/>
          <w:szCs w:val="24"/>
        </w:rPr>
        <w:t>s</w:t>
      </w:r>
      <w:r w:rsidR="00A33CA9">
        <w:rPr>
          <w:sz w:val="24"/>
          <w:szCs w:val="24"/>
        </w:rPr>
        <w:t xml:space="preserve">, you are all set. </w:t>
      </w:r>
      <w:r w:rsidR="001A3DE2">
        <w:rPr>
          <w:sz w:val="24"/>
          <w:szCs w:val="24"/>
        </w:rPr>
        <w:t>If not, check the path again.</w:t>
      </w:r>
    </w:p>
    <w:p w:rsidR="00976F4B" w:rsidRDefault="00976F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449F" w:rsidRPr="006B449F" w:rsidRDefault="006B449F" w:rsidP="006B449F">
      <w:pPr>
        <w:pStyle w:val="ListParagraph"/>
        <w:ind w:left="1080"/>
        <w:rPr>
          <w:sz w:val="24"/>
          <w:szCs w:val="24"/>
        </w:rPr>
      </w:pPr>
    </w:p>
    <w:p w:rsidR="006B449F" w:rsidRDefault="00CD7F70" w:rsidP="006B44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</w:t>
      </w:r>
      <w:r w:rsidR="004E4BF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6B449F">
        <w:rPr>
          <w:sz w:val="24"/>
          <w:szCs w:val="24"/>
        </w:rPr>
        <w:t>ITK</w:t>
      </w:r>
      <w:r w:rsidR="007D3444">
        <w:rPr>
          <w:sz w:val="24"/>
          <w:szCs w:val="24"/>
        </w:rPr>
        <w:t>-dependent</w:t>
      </w:r>
      <w:r w:rsidR="006B449F">
        <w:rPr>
          <w:sz w:val="24"/>
          <w:szCs w:val="24"/>
        </w:rPr>
        <w:t xml:space="preserve"> binaries  [MS Windows</w:t>
      </w:r>
      <w:r w:rsidR="003A3917">
        <w:rPr>
          <w:sz w:val="24"/>
          <w:szCs w:val="24"/>
        </w:rPr>
        <w:t xml:space="preserve"> 32bit</w:t>
      </w:r>
      <w:r w:rsidR="006B449F">
        <w:rPr>
          <w:sz w:val="24"/>
          <w:szCs w:val="24"/>
        </w:rPr>
        <w:t>]</w:t>
      </w:r>
    </w:p>
    <w:p w:rsidR="006B449F" w:rsidRDefault="001A3DE2" w:rsidP="006B449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Install ITK with the “review” option on.</w:t>
      </w:r>
      <w:r w:rsidR="007D3444" w:rsidRPr="007D3444">
        <w:rPr>
          <w:sz w:val="24"/>
          <w:szCs w:val="24"/>
        </w:rPr>
        <w:t xml:space="preserve"> </w:t>
      </w:r>
      <w:r w:rsidR="007D3444">
        <w:rPr>
          <w:sz w:val="24"/>
          <w:szCs w:val="24"/>
        </w:rPr>
        <w:t>Skip this step if ITK is already in the system.</w:t>
      </w:r>
    </w:p>
    <w:p w:rsidR="004E4BF7" w:rsidRDefault="004E4BF7" w:rsidP="004E4B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A3DE2">
        <w:rPr>
          <w:sz w:val="24"/>
          <w:szCs w:val="24"/>
        </w:rPr>
        <w:t>Go to</w:t>
      </w:r>
      <w:r>
        <w:rPr>
          <w:color w:val="548DD4" w:themeColor="text2" w:themeTint="99"/>
          <w:sz w:val="24"/>
          <w:szCs w:val="24"/>
        </w:rPr>
        <w:t xml:space="preserve"> </w:t>
      </w:r>
      <w:r w:rsidR="00053602">
        <w:rPr>
          <w:color w:val="548DD4" w:themeColor="text2" w:themeTint="99"/>
          <w:sz w:val="24"/>
          <w:szCs w:val="24"/>
        </w:rPr>
        <w:t>GRAMROOT</w:t>
      </w:r>
      <w:r w:rsidRPr="00E95B6B">
        <w:rPr>
          <w:color w:val="548DD4" w:themeColor="text2" w:themeTint="99"/>
          <w:sz w:val="24"/>
          <w:szCs w:val="24"/>
        </w:rPr>
        <w:t>/Code/ITK</w:t>
      </w:r>
      <w:r>
        <w:rPr>
          <w:sz w:val="24"/>
          <w:szCs w:val="24"/>
        </w:rPr>
        <w:t xml:space="preserve">, where </w:t>
      </w:r>
      <w:r w:rsidR="00053602">
        <w:rPr>
          <w:sz w:val="24"/>
          <w:szCs w:val="24"/>
        </w:rPr>
        <w:t>GRAMROOT</w:t>
      </w:r>
      <w:r>
        <w:rPr>
          <w:sz w:val="24"/>
          <w:szCs w:val="24"/>
        </w:rPr>
        <w:t xml:space="preserve"> is the path for the package.</w:t>
      </w:r>
    </w:p>
    <w:p w:rsidR="004E4BF7" w:rsidRDefault="004E4BF7" w:rsidP="004E4BF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 ITK binary directory by </w:t>
      </w:r>
      <w:proofErr w:type="spellStart"/>
      <w:r w:rsidRPr="00E95B6B">
        <w:rPr>
          <w:color w:val="548DD4" w:themeColor="text2" w:themeTint="99"/>
          <w:sz w:val="24"/>
          <w:szCs w:val="24"/>
        </w:rPr>
        <w:t>mkdir</w:t>
      </w:r>
      <w:proofErr w:type="spellEnd"/>
      <w:r w:rsidRPr="00E95B6B">
        <w:rPr>
          <w:color w:val="548DD4" w:themeColor="text2" w:themeTint="99"/>
          <w:sz w:val="24"/>
          <w:szCs w:val="24"/>
        </w:rPr>
        <w:t xml:space="preserve"> bin</w:t>
      </w:r>
    </w:p>
    <w:p w:rsidR="006B449F" w:rsidRPr="001A3DE2" w:rsidRDefault="006B449F" w:rsidP="006B449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A3DE2">
        <w:rPr>
          <w:sz w:val="24"/>
          <w:szCs w:val="24"/>
        </w:rPr>
        <w:t xml:space="preserve">Launch </w:t>
      </w:r>
      <w:r w:rsidRPr="004E4BF7">
        <w:rPr>
          <w:color w:val="548DD4" w:themeColor="text2" w:themeTint="99"/>
          <w:sz w:val="24"/>
          <w:szCs w:val="24"/>
        </w:rPr>
        <w:t>cmake-gui.exe</w:t>
      </w:r>
      <w:r w:rsidRPr="001A3DE2">
        <w:rPr>
          <w:sz w:val="24"/>
          <w:szCs w:val="24"/>
        </w:rPr>
        <w:t xml:space="preserve"> and set the source dir as</w:t>
      </w:r>
      <w:r w:rsidRPr="001A3DE2">
        <w:rPr>
          <w:color w:val="548DD4" w:themeColor="text2" w:themeTint="99"/>
          <w:sz w:val="24"/>
          <w:szCs w:val="24"/>
        </w:rPr>
        <w:t xml:space="preserve"> </w:t>
      </w:r>
      <w:r w:rsidR="00053602">
        <w:rPr>
          <w:color w:val="D99594" w:themeColor="accent2" w:themeTint="99"/>
          <w:sz w:val="24"/>
          <w:szCs w:val="24"/>
        </w:rPr>
        <w:t>GRAMROOT</w:t>
      </w:r>
      <w:r w:rsidRPr="004E4BF7">
        <w:rPr>
          <w:color w:val="D99594" w:themeColor="accent2" w:themeTint="99"/>
          <w:sz w:val="24"/>
          <w:szCs w:val="24"/>
        </w:rPr>
        <w:t>/Code/ITK</w:t>
      </w:r>
      <w:r w:rsidRPr="001A3DE2">
        <w:rPr>
          <w:color w:val="548DD4" w:themeColor="text2" w:themeTint="99"/>
          <w:sz w:val="24"/>
          <w:szCs w:val="24"/>
        </w:rPr>
        <w:t xml:space="preserve">  </w:t>
      </w:r>
      <w:r w:rsidRPr="001A3DE2">
        <w:rPr>
          <w:sz w:val="24"/>
          <w:szCs w:val="24"/>
        </w:rPr>
        <w:t>and set the bin dir as</w:t>
      </w:r>
      <w:r w:rsidRPr="001A3DE2">
        <w:rPr>
          <w:color w:val="548DD4" w:themeColor="text2" w:themeTint="99"/>
          <w:sz w:val="24"/>
          <w:szCs w:val="24"/>
        </w:rPr>
        <w:t xml:space="preserve"> </w:t>
      </w:r>
      <w:r w:rsidR="00053602">
        <w:rPr>
          <w:color w:val="D99594" w:themeColor="accent2" w:themeTint="99"/>
          <w:sz w:val="24"/>
          <w:szCs w:val="24"/>
        </w:rPr>
        <w:t>GRAMROOT</w:t>
      </w:r>
      <w:r w:rsidRPr="004E4BF7">
        <w:rPr>
          <w:color w:val="D99594" w:themeColor="accent2" w:themeTint="99"/>
          <w:sz w:val="24"/>
          <w:szCs w:val="24"/>
        </w:rPr>
        <w:t>/Code/ITK/bin</w:t>
      </w:r>
    </w:p>
    <w:p w:rsidR="006B449F" w:rsidRPr="006B449F" w:rsidRDefault="006B449F" w:rsidP="006B449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449F">
        <w:rPr>
          <w:sz w:val="24"/>
          <w:szCs w:val="24"/>
        </w:rPr>
        <w:t>Configure and generate solution files for Visual Studio</w:t>
      </w:r>
      <w:r w:rsidR="003A3917">
        <w:rPr>
          <w:sz w:val="24"/>
          <w:szCs w:val="24"/>
        </w:rPr>
        <w:t xml:space="preserve">. </w:t>
      </w:r>
    </w:p>
    <w:p w:rsidR="006B449F" w:rsidRDefault="003A3917" w:rsidP="006B449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3917">
        <w:rPr>
          <w:sz w:val="24"/>
          <w:szCs w:val="24"/>
        </w:rPr>
        <w:t>Launch Visual Studio and build</w:t>
      </w:r>
      <w:r>
        <w:rPr>
          <w:sz w:val="24"/>
          <w:szCs w:val="24"/>
        </w:rPr>
        <w:t xml:space="preserve"> the solution</w:t>
      </w:r>
      <w:r w:rsidR="00035057">
        <w:rPr>
          <w:sz w:val="24"/>
          <w:szCs w:val="24"/>
        </w:rPr>
        <w:t xml:space="preserve"> in Release mode</w:t>
      </w:r>
      <w:r w:rsidRPr="003A3917">
        <w:rPr>
          <w:sz w:val="24"/>
          <w:szCs w:val="24"/>
        </w:rPr>
        <w:t xml:space="preserve">. </w:t>
      </w:r>
      <w:r w:rsidR="006B449F">
        <w:rPr>
          <w:sz w:val="24"/>
          <w:szCs w:val="24"/>
        </w:rPr>
        <w:t>This will generate following binaries</w:t>
      </w:r>
      <w:r>
        <w:rPr>
          <w:sz w:val="24"/>
          <w:szCs w:val="24"/>
        </w:rPr>
        <w:t>.</w:t>
      </w:r>
    </w:p>
    <w:p w:rsidR="006B449F" w:rsidRDefault="006B449F" w:rsidP="006B449F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ConcatenateFields</w:t>
      </w:r>
      <w:proofErr w:type="spellEnd"/>
    </w:p>
    <w:p w:rsidR="006B449F" w:rsidRDefault="006B449F" w:rsidP="006B449F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WarpImage</w:t>
      </w:r>
      <w:proofErr w:type="spellEnd"/>
      <w:r>
        <w:rPr>
          <w:sz w:val="24"/>
          <w:szCs w:val="24"/>
        </w:rPr>
        <w:t xml:space="preserve"> </w:t>
      </w:r>
    </w:p>
    <w:p w:rsidR="006B449F" w:rsidRDefault="006B449F" w:rsidP="006B449F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JacobianField</w:t>
      </w:r>
      <w:proofErr w:type="spellEnd"/>
    </w:p>
    <w:p w:rsidR="006B449F" w:rsidRDefault="0089039D" w:rsidP="006B449F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DemonsRegistration_dong</w:t>
      </w:r>
      <w:proofErr w:type="spellEnd"/>
    </w:p>
    <w:p w:rsidR="00311437" w:rsidRDefault="0089039D" w:rsidP="006B449F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DemonsRegistration_dong</w:t>
      </w:r>
      <w:r w:rsidR="006B449F">
        <w:rPr>
          <w:sz w:val="24"/>
          <w:szCs w:val="24"/>
        </w:rPr>
        <w:t>_n</w:t>
      </w:r>
      <w:proofErr w:type="spellEnd"/>
    </w:p>
    <w:p w:rsidR="006B449F" w:rsidRDefault="00311437" w:rsidP="00311437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Please</w:t>
      </w:r>
      <w:r w:rsidR="006B449F">
        <w:rPr>
          <w:sz w:val="24"/>
          <w:szCs w:val="24"/>
        </w:rPr>
        <w:t xml:space="preserve"> </w:t>
      </w:r>
      <w:r>
        <w:rPr>
          <w:sz w:val="24"/>
          <w:szCs w:val="24"/>
        </w:rPr>
        <w:t>check that the binaries are built without errors.</w:t>
      </w:r>
    </w:p>
    <w:p w:rsidR="00886D7F" w:rsidRDefault="004E4BF7" w:rsidP="004E4BF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Set environment variable</w:t>
      </w:r>
      <w:r w:rsidR="007D3444">
        <w:rPr>
          <w:sz w:val="24"/>
          <w:szCs w:val="24"/>
        </w:rPr>
        <w:t>s</w:t>
      </w:r>
      <w:r>
        <w:rPr>
          <w:sz w:val="24"/>
          <w:szCs w:val="24"/>
        </w:rPr>
        <w:t xml:space="preserve">: go to </w:t>
      </w:r>
      <w:r w:rsidR="003A3917" w:rsidRPr="00035057">
        <w:rPr>
          <w:sz w:val="24"/>
          <w:szCs w:val="24"/>
        </w:rPr>
        <w:t>My Computer-&gt;Properties-&gt;Advanced-&gt;Environment Variables-&gt;</w:t>
      </w:r>
      <w:r w:rsidR="00035057" w:rsidRPr="00035057">
        <w:rPr>
          <w:sz w:val="24"/>
          <w:szCs w:val="24"/>
        </w:rPr>
        <w:t xml:space="preserve"> User variables. </w:t>
      </w:r>
      <w:r w:rsidR="000E0BD4">
        <w:rPr>
          <w:sz w:val="24"/>
          <w:szCs w:val="24"/>
        </w:rPr>
        <w:t xml:space="preserve"> </w:t>
      </w:r>
      <w:r w:rsidR="00035057" w:rsidRPr="00035057">
        <w:rPr>
          <w:sz w:val="24"/>
          <w:szCs w:val="24"/>
        </w:rPr>
        <w:t xml:space="preserve">Add  </w:t>
      </w:r>
    </w:p>
    <w:p w:rsidR="004E4BF7" w:rsidRDefault="00053602" w:rsidP="00886D7F">
      <w:pPr>
        <w:pStyle w:val="ListParagraph"/>
        <w:ind w:left="1080"/>
        <w:rPr>
          <w:sz w:val="24"/>
          <w:szCs w:val="24"/>
        </w:rPr>
      </w:pPr>
      <w:proofErr w:type="gramStart"/>
      <w:r>
        <w:rPr>
          <w:color w:val="D99594" w:themeColor="accent2" w:themeTint="99"/>
          <w:sz w:val="24"/>
          <w:szCs w:val="24"/>
        </w:rPr>
        <w:t>GRAMROOT</w:t>
      </w:r>
      <w:r w:rsidR="00035057" w:rsidRPr="004E4BF7">
        <w:rPr>
          <w:color w:val="D99594" w:themeColor="accent2" w:themeTint="99"/>
          <w:sz w:val="24"/>
          <w:szCs w:val="24"/>
        </w:rPr>
        <w:t>\Code\ITK\bin\Release</w:t>
      </w:r>
      <w:r w:rsidR="004E4BF7">
        <w:rPr>
          <w:sz w:val="24"/>
          <w:szCs w:val="24"/>
        </w:rPr>
        <w:t xml:space="preserve"> to the PATH variable.</w:t>
      </w:r>
      <w:proofErr w:type="gramEnd"/>
    </w:p>
    <w:p w:rsidR="00961E9C" w:rsidRPr="003A3917" w:rsidRDefault="004E4BF7" w:rsidP="004E4BF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check the path is correctly included, open command prompt and type </w:t>
      </w:r>
      <w:proofErr w:type="spellStart"/>
      <w:r w:rsidR="0089039D">
        <w:rPr>
          <w:color w:val="548DD4" w:themeColor="text2" w:themeTint="99"/>
          <w:sz w:val="24"/>
          <w:szCs w:val="24"/>
        </w:rPr>
        <w:t>DemonsRegistration_dong</w:t>
      </w:r>
      <w:proofErr w:type="spellEnd"/>
      <w:r>
        <w:rPr>
          <w:sz w:val="24"/>
          <w:szCs w:val="24"/>
        </w:rPr>
        <w:t>. If you see a list of arguments and help texts, you are all set. If not, check the path again.</w:t>
      </w:r>
      <w:r w:rsidR="00A32C18" w:rsidRPr="00035057">
        <w:rPr>
          <w:color w:val="D99594" w:themeColor="accent2" w:themeTint="99"/>
          <w:sz w:val="24"/>
          <w:szCs w:val="24"/>
        </w:rPr>
        <w:br/>
      </w:r>
    </w:p>
    <w:p w:rsidR="004E4BF7" w:rsidRDefault="00CD7F70" w:rsidP="00A40F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Includ</w:t>
      </w:r>
      <w:r w:rsidR="004E4BF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654E22">
        <w:rPr>
          <w:sz w:val="24"/>
          <w:szCs w:val="24"/>
        </w:rPr>
        <w:t>Matlab Libra</w:t>
      </w:r>
      <w:r w:rsidR="000629C8">
        <w:rPr>
          <w:sz w:val="24"/>
          <w:szCs w:val="24"/>
        </w:rPr>
        <w:t>ries</w:t>
      </w:r>
      <w:r w:rsidR="000E0BD4">
        <w:rPr>
          <w:sz w:val="24"/>
          <w:szCs w:val="24"/>
        </w:rPr>
        <w:t xml:space="preserve"> [</w:t>
      </w:r>
      <w:r w:rsidR="00042B5F">
        <w:rPr>
          <w:sz w:val="24"/>
          <w:szCs w:val="24"/>
        </w:rPr>
        <w:t>OS</w:t>
      </w:r>
      <w:r w:rsidR="000E0BD4">
        <w:rPr>
          <w:sz w:val="24"/>
          <w:szCs w:val="24"/>
        </w:rPr>
        <w:t>-independent]</w:t>
      </w:r>
      <w:r w:rsidR="00EB1F1E">
        <w:rPr>
          <w:sz w:val="24"/>
          <w:szCs w:val="24"/>
        </w:rPr>
        <w:br/>
      </w:r>
      <w:r w:rsidR="004E4BF7">
        <w:rPr>
          <w:sz w:val="24"/>
          <w:szCs w:val="24"/>
        </w:rPr>
        <w:t xml:space="preserve">Launch MATLAB and </w:t>
      </w:r>
      <w:r w:rsidR="00976F4B">
        <w:rPr>
          <w:sz w:val="24"/>
          <w:szCs w:val="24"/>
        </w:rPr>
        <w:t>i</w:t>
      </w:r>
      <w:r>
        <w:rPr>
          <w:sz w:val="24"/>
          <w:szCs w:val="24"/>
        </w:rPr>
        <w:t>nclude</w:t>
      </w:r>
      <w:r w:rsidR="000E1D4C">
        <w:rPr>
          <w:sz w:val="24"/>
          <w:szCs w:val="24"/>
        </w:rPr>
        <w:t xml:space="preserve"> </w:t>
      </w:r>
      <w:r>
        <w:rPr>
          <w:sz w:val="24"/>
          <w:szCs w:val="24"/>
        </w:rPr>
        <w:t>the three</w:t>
      </w:r>
      <w:r w:rsidR="000E1D4C">
        <w:rPr>
          <w:sz w:val="24"/>
          <w:szCs w:val="24"/>
        </w:rPr>
        <w:t xml:space="preserve"> folders </w:t>
      </w:r>
      <w:r w:rsidR="004E4BF7">
        <w:rPr>
          <w:sz w:val="24"/>
          <w:szCs w:val="24"/>
        </w:rPr>
        <w:t xml:space="preserve">in the </w:t>
      </w:r>
      <w:r w:rsidR="00100ACA">
        <w:rPr>
          <w:sz w:val="24"/>
          <w:szCs w:val="24"/>
        </w:rPr>
        <w:t>M</w:t>
      </w:r>
      <w:r w:rsidR="004E4BF7">
        <w:rPr>
          <w:sz w:val="24"/>
          <w:szCs w:val="24"/>
        </w:rPr>
        <w:t>atlab path:</w:t>
      </w:r>
    </w:p>
    <w:p w:rsidR="004E4BF7" w:rsidRPr="004E4BF7" w:rsidRDefault="00053602" w:rsidP="004E4BF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GRAMROOT</w:t>
      </w:r>
      <w:r w:rsidR="000E1D4C" w:rsidRPr="004E4BF7">
        <w:rPr>
          <w:color w:val="548DD4" w:themeColor="text2" w:themeTint="99"/>
          <w:sz w:val="24"/>
          <w:szCs w:val="24"/>
        </w:rPr>
        <w:t>/Code/Core</w:t>
      </w:r>
    </w:p>
    <w:p w:rsidR="004E4BF7" w:rsidRPr="004E4BF7" w:rsidRDefault="00053602" w:rsidP="004E4BF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GRAMROOT</w:t>
      </w:r>
      <w:r w:rsidR="000E1D4C" w:rsidRPr="004E4BF7">
        <w:rPr>
          <w:color w:val="548DD4" w:themeColor="text2" w:themeTint="99"/>
          <w:sz w:val="24"/>
          <w:szCs w:val="24"/>
        </w:rPr>
        <w:t>/Code/</w:t>
      </w:r>
      <w:proofErr w:type="spellStart"/>
      <w:r w:rsidR="000E1D4C" w:rsidRPr="004E4BF7">
        <w:rPr>
          <w:color w:val="548DD4" w:themeColor="text2" w:themeTint="99"/>
          <w:sz w:val="24"/>
          <w:szCs w:val="24"/>
        </w:rPr>
        <w:t>matlab_bgl</w:t>
      </w:r>
      <w:proofErr w:type="spellEnd"/>
    </w:p>
    <w:p w:rsidR="000E1D4C" w:rsidRPr="004E4BF7" w:rsidRDefault="00053602" w:rsidP="004E4BF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GRAMROOT</w:t>
      </w:r>
      <w:r w:rsidR="000E1D4C" w:rsidRPr="004E4BF7">
        <w:rPr>
          <w:color w:val="548DD4" w:themeColor="text2" w:themeTint="99"/>
          <w:sz w:val="24"/>
          <w:szCs w:val="24"/>
        </w:rPr>
        <w:t>/Code/NIFTI</w:t>
      </w:r>
    </w:p>
    <w:p w:rsidR="00654E22" w:rsidRPr="00B82D75" w:rsidRDefault="00654E22" w:rsidP="00654E22">
      <w:pPr>
        <w:rPr>
          <w:color w:val="D99594" w:themeColor="accent2" w:themeTint="99"/>
          <w:sz w:val="32"/>
          <w:szCs w:val="32"/>
        </w:rPr>
      </w:pPr>
      <w:r>
        <w:rPr>
          <w:color w:val="D99594" w:themeColor="accent2" w:themeTint="99"/>
          <w:sz w:val="32"/>
          <w:szCs w:val="32"/>
        </w:rPr>
        <w:t>3</w:t>
      </w:r>
      <w:r w:rsidRPr="00B82D75">
        <w:rPr>
          <w:color w:val="D99594" w:themeColor="accent2" w:themeTint="99"/>
          <w:sz w:val="32"/>
          <w:szCs w:val="32"/>
        </w:rPr>
        <w:t xml:space="preserve">.  </w:t>
      </w:r>
      <w:r>
        <w:rPr>
          <w:color w:val="D99594" w:themeColor="accent2" w:themeTint="99"/>
          <w:sz w:val="32"/>
          <w:szCs w:val="32"/>
        </w:rPr>
        <w:t>Testing GRAM</w:t>
      </w:r>
      <w:r w:rsidR="00176301">
        <w:rPr>
          <w:color w:val="D99594" w:themeColor="accent2" w:themeTint="99"/>
          <w:sz w:val="32"/>
          <w:szCs w:val="32"/>
        </w:rPr>
        <w:t xml:space="preserve"> </w:t>
      </w:r>
    </w:p>
    <w:p w:rsidR="00FB47BD" w:rsidRDefault="00CD7F70" w:rsidP="00FB47BD">
      <w:pPr>
        <w:rPr>
          <w:sz w:val="24"/>
          <w:szCs w:val="24"/>
        </w:rPr>
      </w:pPr>
      <w:r w:rsidRPr="00FB47BD">
        <w:rPr>
          <w:sz w:val="24"/>
          <w:szCs w:val="24"/>
        </w:rPr>
        <w:t xml:space="preserve">The </w:t>
      </w:r>
      <w:r w:rsidR="00FB47BD" w:rsidRPr="00FB47BD">
        <w:rPr>
          <w:sz w:val="24"/>
          <w:szCs w:val="24"/>
        </w:rPr>
        <w:t xml:space="preserve">script </w:t>
      </w:r>
      <w:r w:rsidR="00053602">
        <w:rPr>
          <w:sz w:val="24"/>
          <w:szCs w:val="24"/>
        </w:rPr>
        <w:t>GRAMROOT</w:t>
      </w:r>
      <w:r w:rsidRPr="00FB47BD">
        <w:rPr>
          <w:sz w:val="24"/>
          <w:szCs w:val="24"/>
        </w:rPr>
        <w:t>/Code/Core/</w:t>
      </w:r>
      <w:proofErr w:type="spellStart"/>
      <w:r w:rsidR="0092117C">
        <w:rPr>
          <w:sz w:val="24"/>
          <w:szCs w:val="24"/>
        </w:rPr>
        <w:t>test_</w:t>
      </w:r>
      <w:r w:rsidRPr="00FB47BD">
        <w:rPr>
          <w:sz w:val="24"/>
          <w:szCs w:val="24"/>
        </w:rPr>
        <w:t>GRAM.m</w:t>
      </w:r>
      <w:proofErr w:type="spellEnd"/>
      <w:r w:rsidR="00FB47BD" w:rsidRPr="00FB47BD">
        <w:rPr>
          <w:sz w:val="24"/>
          <w:szCs w:val="24"/>
        </w:rPr>
        <w:t xml:space="preserve"> demonstrates the usage of GRAM for </w:t>
      </w:r>
      <w:proofErr w:type="spellStart"/>
      <w:r w:rsidR="00FB47BD" w:rsidRPr="00FB47BD">
        <w:rPr>
          <w:sz w:val="24"/>
          <w:szCs w:val="24"/>
        </w:rPr>
        <w:t>groupwise</w:t>
      </w:r>
      <w:proofErr w:type="spellEnd"/>
      <w:r w:rsidR="00FB47BD" w:rsidRPr="00FB47BD">
        <w:rPr>
          <w:sz w:val="24"/>
          <w:szCs w:val="24"/>
        </w:rPr>
        <w:t xml:space="preserve"> registration of medical images. For testing purpose, simulated 2D brain patches are included in the package. </w:t>
      </w:r>
      <w:r w:rsidR="00FB47BD">
        <w:rPr>
          <w:sz w:val="24"/>
          <w:szCs w:val="24"/>
        </w:rPr>
        <w:t xml:space="preserve"> </w:t>
      </w:r>
    </w:p>
    <w:p w:rsidR="00CD7F70" w:rsidRDefault="00FB47BD" w:rsidP="00FB47BD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Before running </w:t>
      </w:r>
      <w:proofErr w:type="spellStart"/>
      <w:r w:rsidR="0092117C">
        <w:rPr>
          <w:sz w:val="24"/>
          <w:szCs w:val="24"/>
        </w:rPr>
        <w:t>test_</w:t>
      </w:r>
      <w:r>
        <w:rPr>
          <w:sz w:val="24"/>
          <w:szCs w:val="24"/>
        </w:rPr>
        <w:t>GRAM.m</w:t>
      </w:r>
      <w:proofErr w:type="spellEnd"/>
      <w:r>
        <w:rPr>
          <w:sz w:val="24"/>
          <w:szCs w:val="24"/>
        </w:rPr>
        <w:t xml:space="preserve">, open it in MATLAB by typing </w:t>
      </w:r>
      <w:r w:rsidRPr="00FB47BD">
        <w:rPr>
          <w:color w:val="548DD4" w:themeColor="text2" w:themeTint="99"/>
          <w:sz w:val="24"/>
          <w:szCs w:val="24"/>
        </w:rPr>
        <w:t xml:space="preserve">edit </w:t>
      </w:r>
      <w:proofErr w:type="spellStart"/>
      <w:r w:rsidR="0092117C">
        <w:rPr>
          <w:color w:val="548DD4" w:themeColor="text2" w:themeTint="99"/>
          <w:sz w:val="24"/>
          <w:szCs w:val="24"/>
        </w:rPr>
        <w:t>test_</w:t>
      </w:r>
      <w:r w:rsidRPr="00FB47BD">
        <w:rPr>
          <w:color w:val="548DD4" w:themeColor="text2" w:themeTint="99"/>
          <w:sz w:val="24"/>
          <w:szCs w:val="24"/>
        </w:rPr>
        <w:t>GRAM.m</w:t>
      </w:r>
      <w:proofErr w:type="spellEnd"/>
      <w:r>
        <w:rPr>
          <w:color w:val="548DD4" w:themeColor="text2" w:themeTint="99"/>
          <w:sz w:val="24"/>
          <w:szCs w:val="24"/>
        </w:rPr>
        <w:t xml:space="preserve">. </w:t>
      </w:r>
      <w:r w:rsidRPr="00FB47BD">
        <w:rPr>
          <w:sz w:val="24"/>
          <w:szCs w:val="24"/>
        </w:rPr>
        <w:t>You need to change the following directories in the scr</w:t>
      </w:r>
      <w:r>
        <w:rPr>
          <w:sz w:val="24"/>
          <w:szCs w:val="24"/>
        </w:rPr>
        <w:t>ipt to your installation folder:</w:t>
      </w:r>
    </w:p>
    <w:p w:rsidR="00CD7F70" w:rsidRDefault="00CD7F70" w:rsidP="00CD7F70">
      <w:pPr>
        <w:pStyle w:val="HTMLPreformatted"/>
      </w:pPr>
      <w:r>
        <w:t>%% Directories</w:t>
      </w:r>
    </w:p>
    <w:p w:rsidR="00CD7F70" w:rsidRDefault="00CD7F70" w:rsidP="00CD7F70">
      <w:pPr>
        <w:pStyle w:val="HTMLPreformatted"/>
      </w:pPr>
      <w:proofErr w:type="spellStart"/>
      <w:proofErr w:type="gramStart"/>
      <w:r>
        <w:t>dirSubject</w:t>
      </w:r>
      <w:proofErr w:type="spellEnd"/>
      <w:proofErr w:type="gramEnd"/>
      <w:r>
        <w:t xml:space="preserve"> = '</w:t>
      </w:r>
      <w:r w:rsidR="00053602">
        <w:t>GRAMROOT</w:t>
      </w:r>
      <w:r>
        <w:t>/Demo/subject';</w:t>
      </w:r>
    </w:p>
    <w:p w:rsidR="00CD7F70" w:rsidRDefault="00CD7F70" w:rsidP="00CD7F70">
      <w:pPr>
        <w:pStyle w:val="HTMLPreformatted"/>
      </w:pPr>
      <w:proofErr w:type="spellStart"/>
      <w:proofErr w:type="gramStart"/>
      <w:r>
        <w:lastRenderedPageBreak/>
        <w:t>dirResult</w:t>
      </w:r>
      <w:proofErr w:type="spellEnd"/>
      <w:proofErr w:type="gramEnd"/>
      <w:r>
        <w:t xml:space="preserve"> = '</w:t>
      </w:r>
      <w:r w:rsidR="00053602">
        <w:t>GRAMROOT</w:t>
      </w:r>
      <w:r>
        <w:t>/Demo/result/geo';</w:t>
      </w:r>
    </w:p>
    <w:p w:rsidR="00CD7F70" w:rsidRDefault="00CD7F70" w:rsidP="00CD7F70">
      <w:pPr>
        <w:pStyle w:val="HTMLPreformatted"/>
      </w:pPr>
      <w:proofErr w:type="spellStart"/>
      <w:proofErr w:type="gramStart"/>
      <w:r>
        <w:t>dirDirectResult</w:t>
      </w:r>
      <w:proofErr w:type="spellEnd"/>
      <w:proofErr w:type="gramEnd"/>
      <w:r>
        <w:t xml:space="preserve"> = '</w:t>
      </w:r>
      <w:r w:rsidR="00053602">
        <w:t>GRAMROOT</w:t>
      </w:r>
      <w:r>
        <w:t>/result/direct';</w:t>
      </w:r>
    </w:p>
    <w:p w:rsidR="00FB47BD" w:rsidRDefault="00FB47BD" w:rsidP="00FB47BD">
      <w:pPr>
        <w:rPr>
          <w:sz w:val="24"/>
          <w:szCs w:val="24"/>
        </w:rPr>
      </w:pPr>
    </w:p>
    <w:p w:rsidR="00FB47BD" w:rsidRPr="00FB47BD" w:rsidRDefault="00FB47BD" w:rsidP="00FB47BD">
      <w:pPr>
        <w:rPr>
          <w:sz w:val="24"/>
          <w:szCs w:val="24"/>
        </w:rPr>
      </w:pPr>
      <w:r w:rsidRPr="00FB47BD">
        <w:rPr>
          <w:sz w:val="24"/>
          <w:szCs w:val="24"/>
        </w:rPr>
        <w:t>Parameters for the algorithms can be changed</w:t>
      </w:r>
      <w:r w:rsidR="0092117C">
        <w:rPr>
          <w:sz w:val="24"/>
          <w:szCs w:val="24"/>
        </w:rPr>
        <w:t xml:space="preserve">. Please refer to </w:t>
      </w:r>
      <w:proofErr w:type="spellStart"/>
      <w:r w:rsidR="0092117C">
        <w:rPr>
          <w:sz w:val="24"/>
          <w:szCs w:val="24"/>
        </w:rPr>
        <w:t>GRAM.m</w:t>
      </w:r>
      <w:proofErr w:type="spellEnd"/>
      <w:r w:rsidR="0092117C">
        <w:rPr>
          <w:sz w:val="24"/>
          <w:szCs w:val="24"/>
        </w:rPr>
        <w:t xml:space="preserve"> or type </w:t>
      </w:r>
      <w:r w:rsidR="0092117C" w:rsidRPr="0092117C">
        <w:rPr>
          <w:color w:val="548DD4" w:themeColor="text2" w:themeTint="99"/>
          <w:sz w:val="24"/>
          <w:szCs w:val="24"/>
        </w:rPr>
        <w:t xml:space="preserve">help </w:t>
      </w:r>
      <w:proofErr w:type="spellStart"/>
      <w:r w:rsidR="0092117C" w:rsidRPr="0092117C">
        <w:rPr>
          <w:color w:val="548DD4" w:themeColor="text2" w:themeTint="99"/>
          <w:sz w:val="24"/>
          <w:szCs w:val="24"/>
        </w:rPr>
        <w:t>GRAM.m</w:t>
      </w:r>
      <w:proofErr w:type="spellEnd"/>
      <w:r w:rsidR="0092117C">
        <w:rPr>
          <w:sz w:val="24"/>
          <w:szCs w:val="24"/>
        </w:rPr>
        <w:t xml:space="preserve"> </w:t>
      </w:r>
      <w:r w:rsidRPr="00FB47BD">
        <w:rPr>
          <w:sz w:val="24"/>
          <w:szCs w:val="24"/>
        </w:rPr>
        <w:t>For now, accept the default parameters in the script:</w:t>
      </w:r>
    </w:p>
    <w:p w:rsidR="00C40010" w:rsidRPr="0092117C" w:rsidRDefault="00C40010" w:rsidP="00C40010">
      <w:pPr>
        <w:pStyle w:val="HTMLPreformatted"/>
      </w:pPr>
      <w:r w:rsidRPr="0092117C">
        <w:t>%% Parameter</w:t>
      </w:r>
    </w:p>
    <w:p w:rsidR="00C40010" w:rsidRPr="0092117C" w:rsidRDefault="00C40010" w:rsidP="00C40010">
      <w:pPr>
        <w:pStyle w:val="HTMLPreformatted"/>
      </w:pPr>
      <w:r w:rsidRPr="0092117C">
        <w:t>w = .75;</w:t>
      </w:r>
    </w:p>
    <w:p w:rsidR="00C40010" w:rsidRPr="0092117C" w:rsidRDefault="00C40010" w:rsidP="00C40010">
      <w:pPr>
        <w:pStyle w:val="HTMLPreformatted"/>
      </w:pPr>
      <w:proofErr w:type="spellStart"/>
      <w:r w:rsidRPr="0092117C">
        <w:t>NNiter</w:t>
      </w:r>
      <w:proofErr w:type="spellEnd"/>
      <w:r w:rsidRPr="0092117C">
        <w:t xml:space="preserve"> = '15x10x5';</w:t>
      </w:r>
    </w:p>
    <w:p w:rsidR="00C40010" w:rsidRPr="0092117C" w:rsidRDefault="00C40010" w:rsidP="00C40010">
      <w:pPr>
        <w:pStyle w:val="HTMLPreformatted"/>
      </w:pPr>
      <w:proofErr w:type="spellStart"/>
      <w:r w:rsidRPr="0092117C">
        <w:t>NNsmoothing</w:t>
      </w:r>
      <w:proofErr w:type="spellEnd"/>
      <w:r w:rsidRPr="0092117C">
        <w:t xml:space="preserve"> = '1.5';</w:t>
      </w:r>
    </w:p>
    <w:p w:rsidR="00C40010" w:rsidRPr="0092117C" w:rsidRDefault="00C40010" w:rsidP="00C40010">
      <w:pPr>
        <w:pStyle w:val="HTMLPreformatted"/>
      </w:pPr>
      <w:proofErr w:type="spellStart"/>
      <w:r w:rsidRPr="0092117C">
        <w:t>Fineiter</w:t>
      </w:r>
      <w:proofErr w:type="spellEnd"/>
      <w:r w:rsidRPr="0092117C">
        <w:t xml:space="preserve"> = '5';</w:t>
      </w:r>
    </w:p>
    <w:p w:rsidR="00C40010" w:rsidRPr="0092117C" w:rsidRDefault="00C40010" w:rsidP="00C40010">
      <w:pPr>
        <w:pStyle w:val="HTMLPreformatted"/>
      </w:pPr>
      <w:proofErr w:type="spellStart"/>
      <w:r w:rsidRPr="0092117C">
        <w:t>Finesmoothing</w:t>
      </w:r>
      <w:proofErr w:type="spellEnd"/>
      <w:r w:rsidRPr="0092117C">
        <w:t xml:space="preserve"> = '1.5';</w:t>
      </w:r>
    </w:p>
    <w:p w:rsidR="00C40010" w:rsidRPr="0092117C" w:rsidRDefault="00C40010" w:rsidP="00C40010">
      <w:pPr>
        <w:pStyle w:val="HTMLPreformatted"/>
      </w:pPr>
      <w:proofErr w:type="spellStart"/>
      <w:r w:rsidRPr="0092117C">
        <w:t>Directiter</w:t>
      </w:r>
      <w:proofErr w:type="spellEnd"/>
      <w:r w:rsidRPr="0092117C">
        <w:t xml:space="preserve"> = '15x10x10';</w:t>
      </w:r>
    </w:p>
    <w:p w:rsidR="00C40010" w:rsidRPr="0092117C" w:rsidRDefault="00C40010" w:rsidP="00C40010">
      <w:pPr>
        <w:pStyle w:val="HTMLPreformatted"/>
      </w:pPr>
      <w:proofErr w:type="spellStart"/>
      <w:r w:rsidRPr="0092117C">
        <w:t>Directsmoothing</w:t>
      </w:r>
      <w:proofErr w:type="spellEnd"/>
      <w:r w:rsidRPr="0092117C">
        <w:t xml:space="preserve"> = '1.5';</w:t>
      </w:r>
    </w:p>
    <w:p w:rsidR="00C40010" w:rsidRDefault="00C40010" w:rsidP="00C40010">
      <w:pPr>
        <w:pStyle w:val="HTMLPreformatted"/>
      </w:pPr>
    </w:p>
    <w:p w:rsidR="000E0BD4" w:rsidRPr="00792C56" w:rsidRDefault="00FB47BD" w:rsidP="00792C56">
      <w:pPr>
        <w:rPr>
          <w:sz w:val="24"/>
          <w:szCs w:val="24"/>
        </w:rPr>
      </w:pPr>
      <w:proofErr w:type="gramStart"/>
      <w:r w:rsidRPr="00FB47BD">
        <w:rPr>
          <w:sz w:val="24"/>
          <w:szCs w:val="24"/>
        </w:rPr>
        <w:t xml:space="preserve">Type  </w:t>
      </w:r>
      <w:proofErr w:type="spellStart"/>
      <w:r w:rsidR="0092117C" w:rsidRPr="0092117C">
        <w:rPr>
          <w:color w:val="548DD4" w:themeColor="text2" w:themeTint="99"/>
          <w:sz w:val="24"/>
          <w:szCs w:val="24"/>
        </w:rPr>
        <w:t>test</w:t>
      </w:r>
      <w:proofErr w:type="gramEnd"/>
      <w:r w:rsidR="0092117C" w:rsidRPr="0092117C">
        <w:rPr>
          <w:color w:val="548DD4" w:themeColor="text2" w:themeTint="99"/>
          <w:sz w:val="24"/>
          <w:szCs w:val="24"/>
        </w:rPr>
        <w:t>_</w:t>
      </w:r>
      <w:r w:rsidR="00330A46" w:rsidRPr="0092117C">
        <w:rPr>
          <w:color w:val="548DD4" w:themeColor="text2" w:themeTint="99"/>
          <w:sz w:val="24"/>
          <w:szCs w:val="24"/>
        </w:rPr>
        <w:t>GRAM</w:t>
      </w:r>
      <w:proofErr w:type="spellEnd"/>
      <w:r w:rsidR="00F76B87" w:rsidRPr="00FB47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run the script. </w:t>
      </w:r>
      <w:r w:rsidR="00F76B87" w:rsidRPr="00FB47BD">
        <w:rPr>
          <w:sz w:val="24"/>
          <w:szCs w:val="24"/>
        </w:rPr>
        <w:t xml:space="preserve">This will take </w:t>
      </w:r>
      <w:r w:rsidR="0092117C">
        <w:rPr>
          <w:sz w:val="24"/>
          <w:szCs w:val="24"/>
        </w:rPr>
        <w:t>less than an</w:t>
      </w:r>
      <w:r w:rsidR="00F76B87" w:rsidRPr="00FB47BD">
        <w:rPr>
          <w:sz w:val="24"/>
          <w:szCs w:val="24"/>
        </w:rPr>
        <w:t xml:space="preserve"> hour</w:t>
      </w:r>
      <w:r>
        <w:rPr>
          <w:sz w:val="24"/>
          <w:szCs w:val="24"/>
        </w:rPr>
        <w:t xml:space="preserve"> to finish. </w:t>
      </w:r>
      <w:r w:rsidR="0092117C">
        <w:rPr>
          <w:sz w:val="24"/>
          <w:szCs w:val="24"/>
        </w:rPr>
        <w:t>If you’re connected via SSH and is automatically disconnected sooner than an hour</w:t>
      </w:r>
      <w:proofErr w:type="gramStart"/>
      <w:r w:rsidR="0092117C">
        <w:rPr>
          <w:sz w:val="24"/>
          <w:szCs w:val="24"/>
        </w:rPr>
        <w:t>,  try</w:t>
      </w:r>
      <w:proofErr w:type="gramEnd"/>
      <w:r w:rsidR="0092117C">
        <w:rPr>
          <w:sz w:val="24"/>
          <w:szCs w:val="24"/>
        </w:rPr>
        <w:t xml:space="preserve"> </w:t>
      </w:r>
      <w:r w:rsidR="00046A59">
        <w:rPr>
          <w:sz w:val="24"/>
          <w:szCs w:val="24"/>
        </w:rPr>
        <w:t>launching</w:t>
      </w:r>
      <w:r w:rsidR="0092117C">
        <w:rPr>
          <w:sz w:val="24"/>
          <w:szCs w:val="24"/>
        </w:rPr>
        <w:t xml:space="preserve"> </w:t>
      </w:r>
      <w:proofErr w:type="spellStart"/>
      <w:r w:rsidR="0092117C">
        <w:rPr>
          <w:sz w:val="24"/>
          <w:szCs w:val="24"/>
        </w:rPr>
        <w:t>Matlab</w:t>
      </w:r>
      <w:proofErr w:type="spellEnd"/>
      <w:r w:rsidR="0092117C">
        <w:rPr>
          <w:sz w:val="24"/>
          <w:szCs w:val="24"/>
        </w:rPr>
        <w:t xml:space="preserve"> in the background by typing</w:t>
      </w:r>
      <w:r w:rsidR="00176301">
        <w:rPr>
          <w:sz w:val="24"/>
          <w:szCs w:val="24"/>
        </w:rPr>
        <w:t xml:space="preserve"> </w:t>
      </w:r>
      <w:proofErr w:type="spellStart"/>
      <w:r w:rsidR="00176301" w:rsidRPr="0092117C">
        <w:rPr>
          <w:b/>
          <w:color w:val="548DD4" w:themeColor="text2" w:themeTint="99"/>
          <w:sz w:val="24"/>
          <w:szCs w:val="24"/>
        </w:rPr>
        <w:t>matlab</w:t>
      </w:r>
      <w:proofErr w:type="spellEnd"/>
      <w:r w:rsidR="00176301" w:rsidRPr="0092117C">
        <w:rPr>
          <w:b/>
          <w:color w:val="548DD4" w:themeColor="text2" w:themeTint="99"/>
          <w:sz w:val="24"/>
          <w:szCs w:val="24"/>
        </w:rPr>
        <w:t xml:space="preserve"> &amp;</w:t>
      </w:r>
      <w:r w:rsidR="0092117C">
        <w:rPr>
          <w:b/>
          <w:color w:val="FF0000"/>
          <w:sz w:val="24"/>
          <w:szCs w:val="24"/>
        </w:rPr>
        <w:t xml:space="preserve"> </w:t>
      </w:r>
      <w:r w:rsidR="0092117C" w:rsidRPr="0092117C">
        <w:rPr>
          <w:sz w:val="24"/>
          <w:szCs w:val="24"/>
        </w:rPr>
        <w:t>before starting</w:t>
      </w:r>
      <w:r w:rsidR="00176301" w:rsidRPr="0092117C">
        <w:rPr>
          <w:sz w:val="24"/>
          <w:szCs w:val="24"/>
        </w:rPr>
        <w:t>.</w:t>
      </w:r>
      <w:r w:rsidR="00176301">
        <w:rPr>
          <w:sz w:val="24"/>
          <w:szCs w:val="24"/>
        </w:rPr>
        <w:t xml:space="preserve"> </w:t>
      </w:r>
      <w:r>
        <w:rPr>
          <w:sz w:val="24"/>
          <w:szCs w:val="24"/>
        </w:rPr>
        <w:t>No user input is required</w:t>
      </w:r>
      <w:r w:rsidR="00046A59">
        <w:rPr>
          <w:sz w:val="24"/>
          <w:szCs w:val="24"/>
        </w:rPr>
        <w:t xml:space="preserve"> for </w:t>
      </w:r>
      <w:proofErr w:type="spellStart"/>
      <w:r w:rsidR="00046A59">
        <w:rPr>
          <w:sz w:val="24"/>
          <w:szCs w:val="24"/>
        </w:rPr>
        <w:t>test_GRAM.m</w:t>
      </w:r>
      <w:proofErr w:type="spellEnd"/>
      <w:r>
        <w:rPr>
          <w:sz w:val="24"/>
          <w:szCs w:val="24"/>
        </w:rPr>
        <w:t>.</w:t>
      </w:r>
      <w:r w:rsidR="00792C56">
        <w:rPr>
          <w:sz w:val="24"/>
          <w:szCs w:val="24"/>
        </w:rPr>
        <w:t xml:space="preserve"> </w:t>
      </w:r>
      <w:r w:rsidR="000E0BD4" w:rsidRPr="00792C56">
        <w:rPr>
          <w:sz w:val="24"/>
          <w:szCs w:val="24"/>
        </w:rPr>
        <w:t xml:space="preserve">When the script </w:t>
      </w:r>
      <w:r w:rsidR="00792C56">
        <w:rPr>
          <w:sz w:val="24"/>
          <w:szCs w:val="24"/>
        </w:rPr>
        <w:t>has</w:t>
      </w:r>
      <w:r w:rsidR="000E0BD4" w:rsidRPr="00792C56">
        <w:rPr>
          <w:sz w:val="24"/>
          <w:szCs w:val="24"/>
        </w:rPr>
        <w:t xml:space="preserve"> finished </w:t>
      </w:r>
      <w:r w:rsidR="00042B5F" w:rsidRPr="00792C56">
        <w:rPr>
          <w:sz w:val="24"/>
          <w:szCs w:val="24"/>
        </w:rPr>
        <w:t xml:space="preserve">running without error, </w:t>
      </w:r>
      <w:r w:rsidR="000E0BD4" w:rsidRPr="00792C56">
        <w:rPr>
          <w:sz w:val="24"/>
          <w:szCs w:val="24"/>
        </w:rPr>
        <w:t>you will see the following four figures.</w:t>
      </w:r>
    </w:p>
    <w:p w:rsidR="00B13431" w:rsidRDefault="000C5F93" w:rsidP="000E0BD4">
      <w:pPr>
        <w:rPr>
          <w:sz w:val="24"/>
          <w:szCs w:val="24"/>
        </w:rPr>
      </w:pPr>
      <w:r>
        <w:rPr>
          <w:sz w:val="24"/>
          <w:szCs w:val="24"/>
        </w:rPr>
        <w:t>GRAM Result</w:t>
      </w:r>
      <w:r w:rsidR="000E0BD4">
        <w:rPr>
          <w:sz w:val="24"/>
          <w:szCs w:val="24"/>
        </w:rPr>
        <w:t>: These are 60 images registered to a W-shaped template by GRAM method.</w:t>
      </w:r>
      <w:r w:rsidR="00B43B2E">
        <w:rPr>
          <w:noProof/>
          <w:sz w:val="24"/>
          <w:szCs w:val="24"/>
          <w:lang w:eastAsia="ko-KR"/>
        </w:rPr>
        <w:drawing>
          <wp:inline distT="0" distB="0" distL="0" distR="0">
            <wp:extent cx="542676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Diffeomorphic Demon Result</w:t>
      </w:r>
      <w:r w:rsidR="000E0BD4">
        <w:rPr>
          <w:sz w:val="24"/>
          <w:szCs w:val="24"/>
        </w:rPr>
        <w:t>: These are 60 images registered to the same template using Demons method directly. Compare this figure with the figure above.</w:t>
      </w:r>
      <w:r w:rsidR="00B13431">
        <w:rPr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5434950" cy="3200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B13431" w:rsidRDefault="000C5F93" w:rsidP="000E0BD4">
      <w:pPr>
        <w:rPr>
          <w:sz w:val="24"/>
          <w:szCs w:val="24"/>
        </w:rPr>
      </w:pPr>
      <w:r>
        <w:rPr>
          <w:sz w:val="24"/>
          <w:szCs w:val="24"/>
        </w:rPr>
        <w:t>ISOMAP</w:t>
      </w:r>
      <w:r w:rsidR="000E0BD4">
        <w:rPr>
          <w:sz w:val="24"/>
          <w:szCs w:val="24"/>
        </w:rPr>
        <w:t>: This figure shows 2-dimensional embedding of the data using ISOMAP algorithm. Red lines show nearest-neighbor relationships of the images. The template image is marked by a red box.</w:t>
      </w:r>
    </w:p>
    <w:p w:rsidR="00B13431" w:rsidRDefault="00B13431" w:rsidP="00093419">
      <w:pPr>
        <w:rPr>
          <w:sz w:val="24"/>
          <w:szCs w:val="24"/>
        </w:rPr>
      </w:pPr>
      <w:r>
        <w:rPr>
          <w:noProof/>
          <w:sz w:val="24"/>
          <w:szCs w:val="24"/>
          <w:lang w:eastAsia="ko-KR"/>
        </w:rPr>
        <w:drawing>
          <wp:inline distT="0" distB="0" distL="0" distR="0">
            <wp:extent cx="4147340" cy="31089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4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C5F93">
        <w:rPr>
          <w:sz w:val="24"/>
          <w:szCs w:val="24"/>
        </w:rPr>
        <w:br/>
        <w:t>Geodesic Path in Anatomical Manifold</w:t>
      </w:r>
      <w:r w:rsidR="000E0BD4">
        <w:rPr>
          <w:sz w:val="24"/>
          <w:szCs w:val="24"/>
        </w:rPr>
        <w:t xml:space="preserve">: This shows an example of a registration path found by GRAM. The leftmost image (source) is registered to the rightmost image (target) </w:t>
      </w:r>
      <w:r w:rsidR="00093419">
        <w:rPr>
          <w:sz w:val="24"/>
          <w:szCs w:val="24"/>
        </w:rPr>
        <w:t xml:space="preserve">sequentially </w:t>
      </w:r>
      <w:r w:rsidR="00093419">
        <w:rPr>
          <w:sz w:val="24"/>
          <w:szCs w:val="24"/>
        </w:rPr>
        <w:lastRenderedPageBreak/>
        <w:t xml:space="preserve">via the path shown below. </w:t>
      </w:r>
      <w:r w:rsidR="000C5F93">
        <w:rPr>
          <w:sz w:val="24"/>
          <w:szCs w:val="24"/>
        </w:rPr>
        <w:br/>
      </w:r>
      <w:r>
        <w:rPr>
          <w:noProof/>
          <w:color w:val="D99594" w:themeColor="accent2" w:themeTint="99"/>
          <w:sz w:val="32"/>
          <w:szCs w:val="32"/>
          <w:lang w:eastAsia="ko-KR"/>
        </w:rPr>
        <w:drawing>
          <wp:inline distT="0" distB="0" distL="0" distR="0">
            <wp:extent cx="5213784" cy="13716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8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57" w:rsidRPr="006F4F51" w:rsidRDefault="00B21857" w:rsidP="0092117C">
      <w:pPr>
        <w:pStyle w:val="ListParagraph"/>
        <w:numPr>
          <w:ilvl w:val="0"/>
          <w:numId w:val="8"/>
        </w:numPr>
        <w:ind w:left="360"/>
        <w:rPr>
          <w:color w:val="D99594" w:themeColor="accent2" w:themeTint="99"/>
          <w:sz w:val="32"/>
          <w:szCs w:val="32"/>
        </w:rPr>
      </w:pPr>
      <w:r w:rsidRPr="006F4F51">
        <w:rPr>
          <w:color w:val="D99594" w:themeColor="accent2" w:themeTint="99"/>
          <w:sz w:val="32"/>
          <w:szCs w:val="32"/>
        </w:rPr>
        <w:t>References</w:t>
      </w:r>
    </w:p>
    <w:p w:rsidR="006F4F51" w:rsidRPr="006F4F51" w:rsidRDefault="006F4F51" w:rsidP="0092117C">
      <w:pPr>
        <w:pStyle w:val="ListParagraph"/>
        <w:ind w:left="360"/>
        <w:rPr>
          <w:color w:val="D99594" w:themeColor="accent2" w:themeTint="99"/>
          <w:sz w:val="32"/>
          <w:szCs w:val="32"/>
        </w:rPr>
      </w:pPr>
    </w:p>
    <w:p w:rsidR="006F4F51" w:rsidRDefault="006F4F51" w:rsidP="009211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main function: </w:t>
      </w:r>
      <w:proofErr w:type="spellStart"/>
      <w:r>
        <w:rPr>
          <w:sz w:val="24"/>
          <w:szCs w:val="24"/>
        </w:rPr>
        <w:t>GRAM.m</w:t>
      </w:r>
      <w:proofErr w:type="spellEnd"/>
    </w:p>
    <w:p w:rsidR="006F4F51" w:rsidRPr="006F4F51" w:rsidRDefault="006F4F51" w:rsidP="0092117C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  <w:r w:rsidRPr="006F4F51">
        <w:rPr>
          <w:sz w:val="24"/>
          <w:szCs w:val="24"/>
        </w:rPr>
        <w:t xml:space="preserve">Below is the description of </w:t>
      </w:r>
      <w:proofErr w:type="spellStart"/>
      <w:r>
        <w:rPr>
          <w:sz w:val="24"/>
          <w:szCs w:val="24"/>
        </w:rPr>
        <w:t>GRAM.m</w:t>
      </w:r>
      <w:proofErr w:type="spellEnd"/>
      <w:r>
        <w:rPr>
          <w:sz w:val="24"/>
          <w:szCs w:val="24"/>
        </w:rPr>
        <w:t xml:space="preserve"> inside the code.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function [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pdist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,gpath,gmean,gdist,gMSE,gHE,dMSE,dHE</w:t>
      </w:r>
      <w:proofErr w:type="spellEnd"/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>]=GRAM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(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dirSubject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,dirResult,dirDirectResult</w:t>
      </w:r>
      <w:proofErr w:type="spellEnd"/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>, w,NNiter,NNsmoothing,Fineiter,Finesmoothing,Directiter,Directsmoothing)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GRAM does the following things: 1) performs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pairwise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registration of all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to analyze the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structure of data, 2) finds the geodesic mean template and the geodesic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paths, 3) performs the proposed geodesic registration of all images to the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template, and 4) performs direct registration of all images to the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% template for comparison.</w:t>
      </w:r>
      <w:proofErr w:type="gramEnd"/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%Dependencies: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GRAM uses the following four binaries for registration of images and manipulation of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deformation fields: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ConcatenateFields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WarpImage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JacobianField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DemonsRegistration_dong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DemonsRegistration_dong_n</w:t>
      </w:r>
      <w:proofErr w:type="spellEnd"/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GRAM uses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matlab_nifti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toolbox to read and write .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nii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images.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GRAM uses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matlab_bgl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toolbox to compute shortest-paths.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% Output parameters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pdist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distance between all pairs of images computed from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pairwise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K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minimum size of the connected k-nearest-neighbor graph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gpath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shortest-paths from all images to the template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gmean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template number chosen from the dataset. 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gdist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geodesic distances between all images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gMSE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Mean-squared error resulting from geodesic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gHE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Harmonic Energy resulting from geodesic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dMSE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Mean-squared error resulting from direct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dHE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Harmonic Energy resulting from direct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% Input parameters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dirSubject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: directory for storing image dataset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dirResult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: directory for storing registration results from geodesic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% method.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gHE.mat, gMSE.mat, pHE.mat, and pMSE.mat files are created. 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Inside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dirResult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, four subdirectories are created: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  Field: stores deformation field from the template to each image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 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Jacobian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: stores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Jacobian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of the fields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 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NNField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: intermediate deformation fields along the geodesic paths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  Warped: stores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warped(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>=registered) images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dirDirectResult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: directory for storing registration results from 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% direct method.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dHE.mat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and dMSE.mat files are created.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Inside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dirDirectResult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, three subdirectories are created similarly to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dirResult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directory: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  Field: stores deformation field from the template to each image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 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Jacobian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: stores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Jacobian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of the fields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  Warped: stores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warped(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>=registered) images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w: weight between MSE and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in distance definition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NNiter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: iteration number of NN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NNsmoothing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: regularization parameter for NN registration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Fineiter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: iteration number for fine tuning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Finesmoothing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: regularization parameter for fine tuning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Directiter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: iteration number for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Diffeomorphic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Demons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Directsmoothing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: regularization parameter for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Diffeomorphic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Demons</w:t>
      </w:r>
    </w:p>
    <w:p w:rsidR="006F4F51" w:rsidRPr="0092117C" w:rsidRDefault="006F4F51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</w:t>
      </w:r>
    </w:p>
    <w:p w:rsidR="001B2339" w:rsidRDefault="001B2339" w:rsidP="0092117C">
      <w:pPr>
        <w:pStyle w:val="ListParagraph"/>
        <w:numPr>
          <w:ilvl w:val="1"/>
          <w:numId w:val="23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workflow of </w:t>
      </w:r>
      <w:r w:rsidRPr="00792C56">
        <w:rPr>
          <w:sz w:val="24"/>
          <w:szCs w:val="24"/>
        </w:rPr>
        <w:t xml:space="preserve">GRAM </w:t>
      </w:r>
      <w:r>
        <w:rPr>
          <w:sz w:val="24"/>
          <w:szCs w:val="24"/>
        </w:rPr>
        <w:t>consists</w:t>
      </w:r>
      <w:r w:rsidRPr="00792C56">
        <w:rPr>
          <w:sz w:val="24"/>
          <w:szCs w:val="24"/>
        </w:rPr>
        <w:t xml:space="preserve"> of the five </w:t>
      </w:r>
      <w:r>
        <w:rPr>
          <w:sz w:val="24"/>
          <w:szCs w:val="24"/>
        </w:rPr>
        <w:t>steps: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r w:rsidRPr="00792C56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792C56">
        <w:rPr>
          <w:color w:val="548DD4" w:themeColor="text2" w:themeTint="99"/>
          <w:sz w:val="24"/>
          <w:szCs w:val="24"/>
        </w:rPr>
        <w:t>GRAM_PairwiseDistance</w:t>
      </w:r>
      <w:proofErr w:type="spellEnd"/>
      <w:r w:rsidRPr="00792C56">
        <w:rPr>
          <w:sz w:val="24"/>
          <w:szCs w:val="24"/>
        </w:rPr>
        <w:t>: Calculate distance</w:t>
      </w:r>
      <w:r w:rsidR="00311437">
        <w:rPr>
          <w:sz w:val="24"/>
          <w:szCs w:val="24"/>
        </w:rPr>
        <w:t>s</w:t>
      </w:r>
      <w:r w:rsidRPr="00792C56">
        <w:rPr>
          <w:sz w:val="24"/>
          <w:szCs w:val="24"/>
        </w:rPr>
        <w:t xml:space="preserve"> (weighted sum of MSE and HE) between </w:t>
      </w:r>
      <w:r w:rsidR="00311437">
        <w:rPr>
          <w:sz w:val="24"/>
          <w:szCs w:val="24"/>
        </w:rPr>
        <w:t>two images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792C56">
        <w:rPr>
          <w:color w:val="548DD4" w:themeColor="text2" w:themeTint="99"/>
          <w:sz w:val="24"/>
          <w:szCs w:val="24"/>
        </w:rPr>
        <w:t>GRAM_FindK</w:t>
      </w:r>
      <w:proofErr w:type="spellEnd"/>
      <w:r w:rsidRPr="00792C56">
        <w:rPr>
          <w:sz w:val="24"/>
          <w:szCs w:val="24"/>
        </w:rPr>
        <w:t xml:space="preserve">: Find </w:t>
      </w:r>
      <w:r w:rsidR="00311437">
        <w:rPr>
          <w:sz w:val="24"/>
          <w:szCs w:val="24"/>
        </w:rPr>
        <w:t xml:space="preserve">the minimum </w:t>
      </w:r>
      <w:r w:rsidRPr="00792C56">
        <w:rPr>
          <w:sz w:val="24"/>
          <w:szCs w:val="24"/>
        </w:rPr>
        <w:t xml:space="preserve">K </w:t>
      </w:r>
      <w:r w:rsidR="00311437">
        <w:rPr>
          <w:sz w:val="24"/>
          <w:szCs w:val="24"/>
        </w:rPr>
        <w:t>which</w:t>
      </w:r>
      <w:r w:rsidRPr="00792C56">
        <w:rPr>
          <w:sz w:val="24"/>
          <w:szCs w:val="24"/>
        </w:rPr>
        <w:t xml:space="preserve"> makes </w:t>
      </w:r>
      <w:r w:rsidR="00311437">
        <w:rPr>
          <w:sz w:val="24"/>
          <w:szCs w:val="24"/>
        </w:rPr>
        <w:t xml:space="preserve">the k-nearest neighbor </w:t>
      </w:r>
      <w:r w:rsidRPr="00792C56">
        <w:rPr>
          <w:sz w:val="24"/>
          <w:szCs w:val="24"/>
        </w:rPr>
        <w:t>graph connected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792C56">
        <w:rPr>
          <w:color w:val="548DD4" w:themeColor="text2" w:themeTint="99"/>
          <w:sz w:val="24"/>
          <w:szCs w:val="24"/>
        </w:rPr>
        <w:t>GRAM_GeodesicPath</w:t>
      </w:r>
      <w:proofErr w:type="spellEnd"/>
      <w:r w:rsidR="00311437">
        <w:rPr>
          <w:sz w:val="24"/>
          <w:szCs w:val="24"/>
        </w:rPr>
        <w:t>: Find geodesic p</w:t>
      </w:r>
      <w:r w:rsidRPr="00792C56">
        <w:rPr>
          <w:sz w:val="24"/>
          <w:szCs w:val="24"/>
        </w:rPr>
        <w:t>ath</w:t>
      </w:r>
      <w:r w:rsidR="00311437">
        <w:rPr>
          <w:sz w:val="24"/>
          <w:szCs w:val="24"/>
        </w:rPr>
        <w:t>s</w:t>
      </w:r>
      <w:r w:rsidRPr="00792C56">
        <w:rPr>
          <w:sz w:val="24"/>
          <w:szCs w:val="24"/>
        </w:rPr>
        <w:t xml:space="preserve"> in Anatomical Manifold</w:t>
      </w:r>
      <w:r w:rsidR="00311437">
        <w:rPr>
          <w:sz w:val="24"/>
          <w:szCs w:val="24"/>
        </w:rPr>
        <w:t>s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792C56">
        <w:rPr>
          <w:color w:val="548DD4" w:themeColor="text2" w:themeTint="99"/>
          <w:sz w:val="24"/>
          <w:szCs w:val="24"/>
        </w:rPr>
        <w:t>GRAM_GeodesicRegistration</w:t>
      </w:r>
      <w:proofErr w:type="spellEnd"/>
      <w:r w:rsidRPr="00792C56">
        <w:rPr>
          <w:sz w:val="24"/>
          <w:szCs w:val="24"/>
        </w:rPr>
        <w:t xml:space="preserve">: Concatenate small </w:t>
      </w:r>
      <w:proofErr w:type="spellStart"/>
      <w:r w:rsidRPr="00792C56">
        <w:rPr>
          <w:sz w:val="24"/>
          <w:szCs w:val="24"/>
        </w:rPr>
        <w:t>diffeormophic</w:t>
      </w:r>
      <w:proofErr w:type="spellEnd"/>
      <w:r w:rsidRPr="00792C56">
        <w:rPr>
          <w:sz w:val="24"/>
          <w:szCs w:val="24"/>
        </w:rPr>
        <w:t xml:space="preserve"> fields along geodesic path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792C56">
        <w:rPr>
          <w:color w:val="548DD4" w:themeColor="text2" w:themeTint="99"/>
          <w:sz w:val="24"/>
          <w:szCs w:val="24"/>
        </w:rPr>
        <w:t>GRAM_FineTuing</w:t>
      </w:r>
      <w:proofErr w:type="spellEnd"/>
      <w:r w:rsidRPr="00792C56">
        <w:rPr>
          <w:sz w:val="24"/>
          <w:szCs w:val="24"/>
        </w:rPr>
        <w:t>: Fine-tune the resulting field</w:t>
      </w:r>
    </w:p>
    <w:p w:rsidR="00311437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792C56">
        <w:rPr>
          <w:color w:val="548DD4" w:themeColor="text2" w:themeTint="99"/>
          <w:sz w:val="24"/>
          <w:szCs w:val="24"/>
        </w:rPr>
        <w:t>GRAM_DirectRegistrationForComparison</w:t>
      </w:r>
      <w:proofErr w:type="spellEnd"/>
      <w:r w:rsidRPr="00792C5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Apply </w:t>
      </w:r>
      <w:r w:rsidRPr="00792C56">
        <w:rPr>
          <w:sz w:val="24"/>
          <w:szCs w:val="24"/>
        </w:rPr>
        <w:t>Demons</w:t>
      </w:r>
      <w:r w:rsidR="00311437">
        <w:rPr>
          <w:sz w:val="24"/>
          <w:szCs w:val="24"/>
        </w:rPr>
        <w:t xml:space="preserve"> directly for comparison</w:t>
      </w:r>
    </w:p>
    <w:p w:rsidR="00311437" w:rsidRPr="00311437" w:rsidRDefault="00311437" w:rsidP="0092117C">
      <w:pPr>
        <w:pStyle w:val="ListParagraph"/>
        <w:numPr>
          <w:ilvl w:val="4"/>
          <w:numId w:val="23"/>
        </w:numPr>
        <w:ind w:left="1800"/>
        <w:rPr>
          <w:sz w:val="24"/>
          <w:szCs w:val="24"/>
        </w:rPr>
      </w:pPr>
      <w:r w:rsidRPr="00311437">
        <w:rPr>
          <w:sz w:val="24"/>
          <w:szCs w:val="24"/>
        </w:rPr>
        <w:t>Please refer to the paper for details.</w:t>
      </w:r>
    </w:p>
    <w:p w:rsidR="001B2339" w:rsidRPr="001B2339" w:rsidRDefault="001B2339" w:rsidP="0092117C">
      <w:pPr>
        <w:pStyle w:val="ListParagraph"/>
        <w:numPr>
          <w:ilvl w:val="1"/>
          <w:numId w:val="23"/>
        </w:numPr>
        <w:ind w:left="720"/>
        <w:rPr>
          <w:sz w:val="24"/>
          <w:szCs w:val="24"/>
        </w:rPr>
      </w:pPr>
      <w:r w:rsidRPr="001B2339">
        <w:rPr>
          <w:sz w:val="24"/>
          <w:szCs w:val="24"/>
        </w:rPr>
        <w:t>The following ITK binaries are used internally :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1B2339">
        <w:rPr>
          <w:color w:val="548DD4" w:themeColor="text2" w:themeTint="99"/>
          <w:sz w:val="24"/>
          <w:szCs w:val="24"/>
        </w:rPr>
        <w:t>ConcatenateFields</w:t>
      </w:r>
      <w:proofErr w:type="spellEnd"/>
      <w:r>
        <w:rPr>
          <w:sz w:val="24"/>
          <w:szCs w:val="24"/>
        </w:rPr>
        <w:t xml:space="preserve"> – Concatenate deformation fields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1B2339">
        <w:rPr>
          <w:color w:val="548DD4" w:themeColor="text2" w:themeTint="99"/>
          <w:sz w:val="24"/>
          <w:szCs w:val="24"/>
        </w:rPr>
        <w:t>WarpImage</w:t>
      </w:r>
      <w:proofErr w:type="spellEnd"/>
      <w:r>
        <w:rPr>
          <w:sz w:val="24"/>
          <w:szCs w:val="24"/>
        </w:rPr>
        <w:t xml:space="preserve"> – Apply deformation field to a moving Image</w:t>
      </w:r>
    </w:p>
    <w:p w:rsidR="001B2339" w:rsidRDefault="001B2339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1B2339">
        <w:rPr>
          <w:color w:val="548DD4" w:themeColor="text2" w:themeTint="99"/>
          <w:sz w:val="24"/>
          <w:szCs w:val="24"/>
        </w:rPr>
        <w:t>JacobianField</w:t>
      </w:r>
      <w:proofErr w:type="spellEnd"/>
      <w:r>
        <w:rPr>
          <w:sz w:val="24"/>
          <w:szCs w:val="24"/>
        </w:rPr>
        <w:t xml:space="preserve"> – Calculate the Jacobian determinant</w:t>
      </w:r>
    </w:p>
    <w:p w:rsidR="001B2339" w:rsidRDefault="0089039D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>
        <w:rPr>
          <w:color w:val="548DD4" w:themeColor="text2" w:themeTint="99"/>
          <w:sz w:val="24"/>
          <w:szCs w:val="24"/>
        </w:rPr>
        <w:t>DemonsRegistration_dong</w:t>
      </w:r>
      <w:proofErr w:type="spellEnd"/>
      <w:r w:rsidR="001B2339">
        <w:rPr>
          <w:sz w:val="24"/>
          <w:szCs w:val="24"/>
        </w:rPr>
        <w:t xml:space="preserve"> – Register images by Demons</w:t>
      </w:r>
    </w:p>
    <w:p w:rsidR="001B2339" w:rsidRDefault="0089039D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>
        <w:rPr>
          <w:color w:val="548DD4" w:themeColor="text2" w:themeTint="99"/>
          <w:sz w:val="24"/>
          <w:szCs w:val="24"/>
        </w:rPr>
        <w:t>DemonsRegistration_dong</w:t>
      </w:r>
      <w:r w:rsidR="001B2339" w:rsidRPr="001B2339">
        <w:rPr>
          <w:color w:val="548DD4" w:themeColor="text2" w:themeTint="99"/>
          <w:sz w:val="24"/>
          <w:szCs w:val="24"/>
        </w:rPr>
        <w:t>_n</w:t>
      </w:r>
      <w:proofErr w:type="spellEnd"/>
      <w:r w:rsidR="001B2339">
        <w:rPr>
          <w:sz w:val="24"/>
          <w:szCs w:val="24"/>
        </w:rPr>
        <w:t xml:space="preserve"> – Register image</w:t>
      </w:r>
      <w:r w:rsidR="00311437">
        <w:rPr>
          <w:sz w:val="24"/>
          <w:szCs w:val="24"/>
        </w:rPr>
        <w:t>s</w:t>
      </w:r>
      <w:r w:rsidR="001B2339">
        <w:rPr>
          <w:sz w:val="24"/>
          <w:szCs w:val="24"/>
        </w:rPr>
        <w:t xml:space="preserve"> by Demons with NN interpolation. </w:t>
      </w:r>
    </w:p>
    <w:p w:rsidR="0092117C" w:rsidRDefault="0092117C" w:rsidP="0092117C">
      <w:pPr>
        <w:pStyle w:val="ListParagraph"/>
        <w:numPr>
          <w:ilvl w:val="0"/>
          <w:numId w:val="23"/>
        </w:num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test_</w:t>
      </w:r>
      <w:r w:rsidR="006F4F51" w:rsidRPr="00792C56">
        <w:rPr>
          <w:sz w:val="24"/>
          <w:szCs w:val="24"/>
        </w:rPr>
        <w:t>GRAM</w:t>
      </w:r>
      <w:r>
        <w:rPr>
          <w:sz w:val="24"/>
          <w:szCs w:val="24"/>
        </w:rPr>
        <w:t>.m</w:t>
      </w:r>
      <w:proofErr w:type="spellEnd"/>
    </w:p>
    <w:p w:rsidR="0092117C" w:rsidRDefault="0092117C" w:rsidP="0092117C">
      <w:pPr>
        <w:pStyle w:val="ListParagraph"/>
        <w:numPr>
          <w:ilvl w:val="1"/>
          <w:numId w:val="23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Below is the description of </w:t>
      </w:r>
      <w:proofErr w:type="spellStart"/>
      <w:r>
        <w:rPr>
          <w:sz w:val="24"/>
          <w:szCs w:val="24"/>
        </w:rPr>
        <w:t>test_GRAM.m</w:t>
      </w:r>
      <w:proofErr w:type="spellEnd"/>
      <w:r>
        <w:rPr>
          <w:sz w:val="24"/>
          <w:szCs w:val="24"/>
        </w:rPr>
        <w:t xml:space="preserve"> inside the code.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script is a demonstration of GRAM framework. It shows the usage of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 xml:space="preserve">function 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GRAM.m</w:t>
      </w:r>
      <w:proofErr w:type="spellEnd"/>
      <w:proofErr w:type="gramEnd"/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% for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groupwise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registration of simulated 2D images resembling cortical patches. 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run this script with default parameters, change the directories to fit your downloaded folder.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>% It is recommended that the path names do not include spaces.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changing the directories, run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test_GRAM.m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>. The script runs in less than an hour on a PC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% without user actions.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This will output four figures, whose description is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% in the text.</w:t>
      </w:r>
      <w:proofErr w:type="gramEnd"/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use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GRAM.m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for other image databases, the directories and the parameters need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% to be set properly.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Descriptions of the directories and the parameters can be found by typing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92117C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gramStart"/>
      <w:r w:rsidRPr="0092117C">
        <w:rPr>
          <w:rFonts w:ascii="Courier New" w:eastAsia="Times New Roman" w:hAnsi="Courier New" w:cs="Courier New"/>
          <w:sz w:val="20"/>
          <w:szCs w:val="20"/>
        </w:rPr>
        <w:t>help</w:t>
      </w:r>
      <w:proofErr w:type="gram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GRAM, or by looking into the </w:t>
      </w:r>
      <w:proofErr w:type="spellStart"/>
      <w:r w:rsidRPr="0092117C">
        <w:rPr>
          <w:rFonts w:ascii="Courier New" w:eastAsia="Times New Roman" w:hAnsi="Courier New" w:cs="Courier New"/>
          <w:sz w:val="20"/>
          <w:szCs w:val="20"/>
        </w:rPr>
        <w:t>GRAM.m</w:t>
      </w:r>
      <w:proofErr w:type="spellEnd"/>
      <w:r w:rsidRPr="0092117C">
        <w:rPr>
          <w:rFonts w:ascii="Courier New" w:eastAsia="Times New Roman" w:hAnsi="Courier New" w:cs="Courier New"/>
          <w:sz w:val="20"/>
          <w:szCs w:val="20"/>
        </w:rPr>
        <w:t xml:space="preserve"> function.</w:t>
      </w:r>
    </w:p>
    <w:p w:rsidR="0092117C" w:rsidRPr="0092117C" w:rsidRDefault="0092117C" w:rsidP="00921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4F51" w:rsidRDefault="0092117C" w:rsidP="0092117C">
      <w:pPr>
        <w:pStyle w:val="ListParagraph"/>
        <w:numPr>
          <w:ilvl w:val="1"/>
          <w:numId w:val="23"/>
        </w:num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test_GRAM.m</w:t>
      </w:r>
      <w:proofErr w:type="spellEnd"/>
      <w:proofErr w:type="gramEnd"/>
      <w:r w:rsidR="006F4F51" w:rsidRPr="00792C56">
        <w:rPr>
          <w:sz w:val="24"/>
          <w:szCs w:val="24"/>
        </w:rPr>
        <w:t xml:space="preserve"> uses the following utility function</w:t>
      </w:r>
      <w:r>
        <w:rPr>
          <w:sz w:val="24"/>
          <w:szCs w:val="24"/>
        </w:rPr>
        <w:t>s</w:t>
      </w:r>
      <w:r w:rsidR="006F4F51" w:rsidRPr="00792C56">
        <w:rPr>
          <w:sz w:val="24"/>
          <w:szCs w:val="24"/>
        </w:rPr>
        <w:t xml:space="preserve"> to visualize the results.</w:t>
      </w:r>
    </w:p>
    <w:p w:rsidR="006F4F51" w:rsidRDefault="006F4F51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1B2339">
        <w:rPr>
          <w:color w:val="548DD4" w:themeColor="text2" w:themeTint="99"/>
          <w:sz w:val="24"/>
          <w:szCs w:val="24"/>
        </w:rPr>
        <w:t>GRAM_Montage</w:t>
      </w:r>
      <w:proofErr w:type="spellEnd"/>
      <w:r w:rsidRPr="00792C56">
        <w:rPr>
          <w:sz w:val="24"/>
          <w:szCs w:val="24"/>
        </w:rPr>
        <w:t xml:space="preserve">: Display </w:t>
      </w:r>
      <w:r>
        <w:rPr>
          <w:sz w:val="24"/>
          <w:szCs w:val="24"/>
        </w:rPr>
        <w:t>w</w:t>
      </w:r>
      <w:r w:rsidRPr="00792C56">
        <w:rPr>
          <w:sz w:val="24"/>
          <w:szCs w:val="24"/>
        </w:rPr>
        <w:t>arped Images</w:t>
      </w:r>
    </w:p>
    <w:p w:rsidR="006F4F51" w:rsidRDefault="006F4F51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r w:rsidRPr="001B2339">
        <w:rPr>
          <w:color w:val="548DD4" w:themeColor="text2" w:themeTint="99"/>
          <w:sz w:val="24"/>
          <w:szCs w:val="24"/>
        </w:rPr>
        <w:t>GRAM_ISOMAP</w:t>
      </w:r>
      <w:r>
        <w:rPr>
          <w:sz w:val="24"/>
          <w:szCs w:val="24"/>
        </w:rPr>
        <w:t xml:space="preserve">: </w:t>
      </w:r>
      <w:r w:rsidR="00E01ECE">
        <w:rPr>
          <w:sz w:val="24"/>
          <w:szCs w:val="24"/>
        </w:rPr>
        <w:t>Compute and d</w:t>
      </w:r>
      <w:r>
        <w:rPr>
          <w:sz w:val="24"/>
          <w:szCs w:val="24"/>
        </w:rPr>
        <w:t>isplay the ISOMAP e</w:t>
      </w:r>
      <w:r w:rsidRPr="00792C56">
        <w:rPr>
          <w:sz w:val="24"/>
          <w:szCs w:val="24"/>
        </w:rPr>
        <w:t>mbedding</w:t>
      </w:r>
    </w:p>
    <w:p w:rsidR="006F4F51" w:rsidRDefault="006F4F51" w:rsidP="0092117C">
      <w:pPr>
        <w:pStyle w:val="ListParagraph"/>
        <w:numPr>
          <w:ilvl w:val="2"/>
          <w:numId w:val="23"/>
        </w:numPr>
        <w:ind w:left="1080"/>
        <w:rPr>
          <w:sz w:val="24"/>
          <w:szCs w:val="24"/>
        </w:rPr>
      </w:pPr>
      <w:proofErr w:type="spellStart"/>
      <w:r w:rsidRPr="001B2339">
        <w:rPr>
          <w:color w:val="548DD4" w:themeColor="text2" w:themeTint="99"/>
          <w:sz w:val="24"/>
          <w:szCs w:val="24"/>
        </w:rPr>
        <w:t>GRAM_ShowPath</w:t>
      </w:r>
      <w:proofErr w:type="spellEnd"/>
      <w:r>
        <w:rPr>
          <w:sz w:val="24"/>
          <w:szCs w:val="24"/>
        </w:rPr>
        <w:t>: Display geodesic p</w:t>
      </w:r>
      <w:r w:rsidRPr="00792C56">
        <w:rPr>
          <w:sz w:val="24"/>
          <w:szCs w:val="24"/>
        </w:rPr>
        <w:t>ath</w:t>
      </w:r>
      <w:r>
        <w:rPr>
          <w:sz w:val="24"/>
          <w:szCs w:val="24"/>
        </w:rPr>
        <w:t xml:space="preserve">s in the </w:t>
      </w:r>
      <w:r w:rsidRPr="00792C56">
        <w:rPr>
          <w:sz w:val="24"/>
          <w:szCs w:val="24"/>
        </w:rPr>
        <w:t>Anatomical Manifold</w:t>
      </w:r>
    </w:p>
    <w:sectPr w:rsidR="006F4F51" w:rsidSect="00E1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F71"/>
    <w:multiLevelType w:val="hybridMultilevel"/>
    <w:tmpl w:val="B76C6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3091"/>
    <w:multiLevelType w:val="hybridMultilevel"/>
    <w:tmpl w:val="B02E7C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A45CDC"/>
    <w:multiLevelType w:val="hybridMultilevel"/>
    <w:tmpl w:val="01709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90E0C"/>
    <w:multiLevelType w:val="hybridMultilevel"/>
    <w:tmpl w:val="684A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83CAE"/>
    <w:multiLevelType w:val="hybridMultilevel"/>
    <w:tmpl w:val="EE249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868D5"/>
    <w:multiLevelType w:val="hybridMultilevel"/>
    <w:tmpl w:val="C0CA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C2D0C"/>
    <w:multiLevelType w:val="hybridMultilevel"/>
    <w:tmpl w:val="2056E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9726E"/>
    <w:multiLevelType w:val="hybridMultilevel"/>
    <w:tmpl w:val="2256A1F6"/>
    <w:lvl w:ilvl="0" w:tplc="D49030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D1779F"/>
    <w:multiLevelType w:val="hybridMultilevel"/>
    <w:tmpl w:val="DB667A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94261"/>
    <w:multiLevelType w:val="hybridMultilevel"/>
    <w:tmpl w:val="132005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B7633"/>
    <w:multiLevelType w:val="hybridMultilevel"/>
    <w:tmpl w:val="853A63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8563CF"/>
    <w:multiLevelType w:val="hybridMultilevel"/>
    <w:tmpl w:val="AFEA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C6C0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43D15CC8"/>
    <w:multiLevelType w:val="hybridMultilevel"/>
    <w:tmpl w:val="BA3E7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50019"/>
    <w:multiLevelType w:val="hybridMultilevel"/>
    <w:tmpl w:val="D9B47B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21324"/>
    <w:multiLevelType w:val="hybridMultilevel"/>
    <w:tmpl w:val="E90AD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91831"/>
    <w:multiLevelType w:val="hybridMultilevel"/>
    <w:tmpl w:val="14045B42"/>
    <w:lvl w:ilvl="0" w:tplc="EA36A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591647"/>
    <w:multiLevelType w:val="hybridMultilevel"/>
    <w:tmpl w:val="FCB202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6F6032"/>
    <w:multiLevelType w:val="hybridMultilevel"/>
    <w:tmpl w:val="1916E7F6"/>
    <w:lvl w:ilvl="0" w:tplc="31CCB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9605CA"/>
    <w:multiLevelType w:val="hybridMultilevel"/>
    <w:tmpl w:val="667C2A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1632C0"/>
    <w:multiLevelType w:val="hybridMultilevel"/>
    <w:tmpl w:val="582E2D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4B6242"/>
    <w:multiLevelType w:val="hybridMultilevel"/>
    <w:tmpl w:val="1916E7F6"/>
    <w:lvl w:ilvl="0" w:tplc="31CCB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991522"/>
    <w:multiLevelType w:val="hybridMultilevel"/>
    <w:tmpl w:val="C1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2"/>
  </w:num>
  <w:num w:numId="4">
    <w:abstractNumId w:val="9"/>
  </w:num>
  <w:num w:numId="5">
    <w:abstractNumId w:val="6"/>
  </w:num>
  <w:num w:numId="6">
    <w:abstractNumId w:val="2"/>
  </w:num>
  <w:num w:numId="7">
    <w:abstractNumId w:val="13"/>
  </w:num>
  <w:num w:numId="8">
    <w:abstractNumId w:val="0"/>
  </w:num>
  <w:num w:numId="9">
    <w:abstractNumId w:val="21"/>
  </w:num>
  <w:num w:numId="10">
    <w:abstractNumId w:val="5"/>
  </w:num>
  <w:num w:numId="11">
    <w:abstractNumId w:val="18"/>
  </w:num>
  <w:num w:numId="12">
    <w:abstractNumId w:val="17"/>
  </w:num>
  <w:num w:numId="13">
    <w:abstractNumId w:val="10"/>
  </w:num>
  <w:num w:numId="14">
    <w:abstractNumId w:val="1"/>
  </w:num>
  <w:num w:numId="15">
    <w:abstractNumId w:val="20"/>
  </w:num>
  <w:num w:numId="16">
    <w:abstractNumId w:val="4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  <w:num w:numId="21">
    <w:abstractNumId w:val="7"/>
  </w:num>
  <w:num w:numId="22">
    <w:abstractNumId w:val="1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D6D"/>
    <w:rsid w:val="00035057"/>
    <w:rsid w:val="00042B5F"/>
    <w:rsid w:val="00046A59"/>
    <w:rsid w:val="00053602"/>
    <w:rsid w:val="000629C8"/>
    <w:rsid w:val="00093419"/>
    <w:rsid w:val="000C5F93"/>
    <w:rsid w:val="000D0D64"/>
    <w:rsid w:val="000E0BD4"/>
    <w:rsid w:val="000E1D4C"/>
    <w:rsid w:val="00100ACA"/>
    <w:rsid w:val="00145076"/>
    <w:rsid w:val="001559AF"/>
    <w:rsid w:val="00176301"/>
    <w:rsid w:val="001A1806"/>
    <w:rsid w:val="001A3DE2"/>
    <w:rsid w:val="001B12FB"/>
    <w:rsid w:val="001B2339"/>
    <w:rsid w:val="00233763"/>
    <w:rsid w:val="0024254A"/>
    <w:rsid w:val="0027533D"/>
    <w:rsid w:val="002A43AD"/>
    <w:rsid w:val="002F56CA"/>
    <w:rsid w:val="00311437"/>
    <w:rsid w:val="00324140"/>
    <w:rsid w:val="00330A46"/>
    <w:rsid w:val="003778D4"/>
    <w:rsid w:val="003A3917"/>
    <w:rsid w:val="003D0E63"/>
    <w:rsid w:val="003E687E"/>
    <w:rsid w:val="00461561"/>
    <w:rsid w:val="004D71E0"/>
    <w:rsid w:val="004E4BF7"/>
    <w:rsid w:val="00540107"/>
    <w:rsid w:val="00545C5B"/>
    <w:rsid w:val="00573CAE"/>
    <w:rsid w:val="00575A57"/>
    <w:rsid w:val="005D4D73"/>
    <w:rsid w:val="006213C5"/>
    <w:rsid w:val="00654E22"/>
    <w:rsid w:val="00681D6D"/>
    <w:rsid w:val="006B449F"/>
    <w:rsid w:val="006E5FE0"/>
    <w:rsid w:val="006F4F51"/>
    <w:rsid w:val="0074238D"/>
    <w:rsid w:val="0079149D"/>
    <w:rsid w:val="00792C56"/>
    <w:rsid w:val="007C4D5E"/>
    <w:rsid w:val="007D3444"/>
    <w:rsid w:val="00820172"/>
    <w:rsid w:val="00855EF8"/>
    <w:rsid w:val="00886D7F"/>
    <w:rsid w:val="0089039D"/>
    <w:rsid w:val="00913B7A"/>
    <w:rsid w:val="00914A97"/>
    <w:rsid w:val="0092117C"/>
    <w:rsid w:val="00943B04"/>
    <w:rsid w:val="00961E9C"/>
    <w:rsid w:val="00976F4B"/>
    <w:rsid w:val="009A1C49"/>
    <w:rsid w:val="009A5F45"/>
    <w:rsid w:val="009A7865"/>
    <w:rsid w:val="009E09EB"/>
    <w:rsid w:val="009F57A8"/>
    <w:rsid w:val="00A32C18"/>
    <w:rsid w:val="00A33CA9"/>
    <w:rsid w:val="00A40F88"/>
    <w:rsid w:val="00A641D1"/>
    <w:rsid w:val="00A67F4C"/>
    <w:rsid w:val="00AD00B8"/>
    <w:rsid w:val="00AE3ECA"/>
    <w:rsid w:val="00B04564"/>
    <w:rsid w:val="00B13431"/>
    <w:rsid w:val="00B21857"/>
    <w:rsid w:val="00B43B2E"/>
    <w:rsid w:val="00B505C8"/>
    <w:rsid w:val="00B82D75"/>
    <w:rsid w:val="00BC6741"/>
    <w:rsid w:val="00C079F2"/>
    <w:rsid w:val="00C40010"/>
    <w:rsid w:val="00C41C02"/>
    <w:rsid w:val="00C92503"/>
    <w:rsid w:val="00CA3A91"/>
    <w:rsid w:val="00CD7F70"/>
    <w:rsid w:val="00CF769E"/>
    <w:rsid w:val="00D05D65"/>
    <w:rsid w:val="00D97688"/>
    <w:rsid w:val="00E01ECE"/>
    <w:rsid w:val="00E148FE"/>
    <w:rsid w:val="00E31702"/>
    <w:rsid w:val="00E552B7"/>
    <w:rsid w:val="00E95B6B"/>
    <w:rsid w:val="00EB08EE"/>
    <w:rsid w:val="00EB1F1E"/>
    <w:rsid w:val="00EB7734"/>
    <w:rsid w:val="00EC6129"/>
    <w:rsid w:val="00EF0C6C"/>
    <w:rsid w:val="00F24BB9"/>
    <w:rsid w:val="00F76B87"/>
    <w:rsid w:val="00FB47BD"/>
    <w:rsid w:val="00FD001D"/>
    <w:rsid w:val="00FD624A"/>
    <w:rsid w:val="00FE0E07"/>
    <w:rsid w:val="00FF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FE"/>
  </w:style>
  <w:style w:type="paragraph" w:styleId="Heading3">
    <w:name w:val="heading 3"/>
    <w:basedOn w:val="Normal"/>
    <w:next w:val="Normal"/>
    <w:link w:val="Heading3Char"/>
    <w:uiPriority w:val="99"/>
    <w:qFormat/>
    <w:rsid w:val="00B82D75"/>
    <w:pPr>
      <w:keepNext/>
      <w:keepLines/>
      <w:spacing w:before="200" w:after="0" w:line="240" w:lineRule="auto"/>
      <w:outlineLvl w:val="2"/>
    </w:pPr>
    <w:rPr>
      <w:rFonts w:ascii="Calibri" w:eastAsia="Times New Roman" w:hAnsi="Calibri" w:cs="Calibri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B82D75"/>
    <w:rPr>
      <w:rFonts w:ascii="Calibri" w:eastAsia="Times New Roman" w:hAnsi="Calibri" w:cs="Calibri"/>
      <w:b/>
      <w:bCs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A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010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687E"/>
  </w:style>
  <w:style w:type="character" w:customStyle="1" w:styleId="DateChar">
    <w:name w:val="Date Char"/>
    <w:basedOn w:val="DefaultParagraphFont"/>
    <w:link w:val="Date"/>
    <w:uiPriority w:val="99"/>
    <w:semiHidden/>
    <w:rsid w:val="003E6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tman-baycrest.on.ca/~jimmy/NIfTI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://www.stanford.edu/~dgleich/programs/matlab_bgl" TargetMode="Externa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tk.org/ITK/resources/software.html" TargetMode="External"/><Relationship Id="rId11" Type="http://schemas.openxmlformats.org/officeDocument/2006/relationships/hyperlink" Target="https://sbia-svn.uphs.upenn.edu/projects/GR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://www.microsoft.com/expr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make.org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618B-CA02-4709-80BA-834105B1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SBIA, UPHS, University of Pennsylvania</Company>
  <LinksUpToDate>false</LinksUpToDate>
  <CharactersWithSpaces>13670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</dc:creator>
  <cp:keywords/>
  <dc:description/>
  <cp:lastModifiedBy>hammj</cp:lastModifiedBy>
  <cp:revision>5</cp:revision>
  <cp:lastPrinted>2010-04-20T18:07:00Z</cp:lastPrinted>
  <dcterms:created xsi:type="dcterms:W3CDTF">2010-04-19T19:02:00Z</dcterms:created>
  <dcterms:modified xsi:type="dcterms:W3CDTF">2010-04-20T18:21:00Z</dcterms:modified>
</cp:coreProperties>
</file>