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8.png" ContentType="image/png"/>
  <Override PartName="/word/media/rId50.png" ContentType="image/png"/>
  <Override PartName="/word/media/rId51.png" ContentType="image/png"/>
  <Override PartName="/word/media/rId52.png" ContentType="image/png"/>
  <Override PartName="/word/media/rId25.png" ContentType="image/png"/>
  <Override PartName="/word/media/rId27.png" ContentType="image/png"/>
  <Override PartName="/word/media/rId29.png" ContentType="image/png"/>
  <Override PartName="/word/media/rId31.png" ContentType="image/png"/>
  <Override PartName="/word/media/rId32.png" ContentType="image/png"/>
  <Override PartName="/word/media/rId36.png" ContentType="image/png"/>
  <Override PartName="/word/media/rId45.png" ContentType="image/png"/>
  <Override PartName="/word/media/rId4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s.1.5-report---extras"/>
    <w:p>
      <w:pPr>
        <w:pStyle w:val="Heading1"/>
      </w:pPr>
      <w:r>
        <w:t xml:space="preserve">LS.1.5 Report - Extras</w:t>
      </w:r>
    </w:p>
    <w:bookmarkEnd w:id="21"/>
    <w:bookmarkStart w:id="22" w:name="a.-plot-of-3-or-5-archetypal-growth-curves."/>
    <w:p>
      <w:pPr>
        <w:pStyle w:val="Heading2"/>
      </w:pPr>
      <w:r>
        <w:t xml:space="preserve">1a. Plot of 3 or 5 archetypal growth curves.</w:t>
      </w:r>
    </w:p>
    <w:bookmarkEnd w:id="22"/>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R =</w:t>
      </w:r>
      <w:r>
        <w:rPr>
          <w:rStyle w:val="StringTok"/>
        </w:rPr>
        <w:t xml:space="preserve"> </w:t>
      </w:r>
      <w:r>
        <w:rPr>
          <w:rStyle w:val="KeywordTok"/>
        </w:rPr>
        <w:t xml:space="preserve">sqlQuery</w:t>
      </w:r>
      <w:r>
        <w:rPr>
          <w:rStyle w:val="NormalTok"/>
        </w:rPr>
        <w:t xml:space="preserve">(ch, </w:t>
      </w:r>
      <w:r>
        <w:rPr>
          <w:rStyle w:val="StringTok"/>
        </w:rPr>
        <w:t xml:space="preserve">"</w:t>
      </w:r>
      <w:r>
        <w:rPr>
          <w:rStyle w:val="CharTok"/>
        </w:rPr>
        <w:t xml:space="preserve">\n</w:t>
      </w:r>
      <w:r>
        <w:rPr>
          <w:rStyle w:val="StringTok"/>
        </w:rPr>
        <w:t xml:space="preserve">          select </w:t>
      </w:r>
      <w:r>
        <w:rPr>
          <w:rStyle w:val="CharTok"/>
        </w:rPr>
        <w:t xml:space="preserve">\n</w:t>
      </w:r>
      <w:r>
        <w:rPr>
          <w:rStyle w:val="StringTok"/>
        </w:rPr>
        <w:t xml:space="preserve">            LogEndImages.filename,</w:t>
      </w:r>
      <w:r>
        <w:rPr>
          <w:rStyle w:val="CharTok"/>
        </w:rPr>
        <w:t xml:space="preserve">\n</w:t>
      </w:r>
      <w:r>
        <w:rPr>
          <w:rStyle w:val="StringTok"/>
        </w:rPr>
        <w:t xml:space="preserve">            Forest,</w:t>
      </w:r>
      <w:r>
        <w:rPr>
          <w:rStyle w:val="CharTok"/>
        </w:rPr>
        <w:t xml:space="preserve">\n</w:t>
      </w:r>
      <w:r>
        <w:rPr>
          <w:rStyle w:val="StringTok"/>
        </w:rPr>
        <w:t xml:space="preserve">            logs.ScionLogNumber,</w:t>
      </w:r>
      <w:r>
        <w:rPr>
          <w:rStyle w:val="CharTok"/>
        </w:rPr>
        <w:t xml:space="preserve">\n</w:t>
      </w:r>
      <w:r>
        <w:rPr>
          <w:rStyle w:val="StringTok"/>
        </w:rPr>
        <w:t xml:space="preserve">            LogEndImages.logEnd,</w:t>
      </w:r>
      <w:r>
        <w:rPr>
          <w:rStyle w:val="CharTok"/>
        </w:rPr>
        <w:t xml:space="preserve">\n</w:t>
      </w:r>
      <w:r>
        <w:rPr>
          <w:rStyle w:val="StringTok"/>
        </w:rPr>
        <w:t xml:space="preserve">            inWhorl,</w:t>
      </w:r>
      <w:r>
        <w:rPr>
          <w:rStyle w:val="CharTok"/>
        </w:rPr>
        <w:t xml:space="preserve">\n</w:t>
      </w:r>
      <w:r>
        <w:rPr>
          <w:rStyle w:val="StringTok"/>
        </w:rPr>
        <w:t xml:space="preserve">            ring, </w:t>
      </w:r>
      <w:r>
        <w:rPr>
          <w:rStyle w:val="CharTok"/>
        </w:rPr>
        <w:t xml:space="preserve">\n</w:t>
      </w:r>
      <w:r>
        <w:rPr>
          <w:rStyle w:val="StringTok"/>
        </w:rPr>
        <w:t xml:space="preserve">            r</w:t>
      </w:r>
      <w:r>
        <w:rPr>
          <w:rStyle w:val="CharTok"/>
        </w:rPr>
        <w:t xml:space="preserve">\n</w:t>
      </w:r>
      <w:r>
        <w:rPr>
          <w:rStyle w:val="StringTok"/>
        </w:rPr>
        <w:t xml:space="preserve">          from </w:t>
      </w:r>
      <w:r>
        <w:rPr>
          <w:rStyle w:val="CharTok"/>
        </w:rPr>
        <w:t xml:space="preserve">\n</w:t>
      </w:r>
      <w:r>
        <w:rPr>
          <w:rStyle w:val="StringTok"/>
        </w:rPr>
        <w:t xml:space="preserve">            logs, </w:t>
      </w:r>
      <w:r>
        <w:rPr>
          <w:rStyle w:val="CharTok"/>
        </w:rPr>
        <w:t xml:space="preserve">\n</w:t>
      </w:r>
      <w:r>
        <w:rPr>
          <w:rStyle w:val="StringTok"/>
        </w:rPr>
        <w:t xml:space="preserve">            LogEndRings, </w:t>
      </w:r>
      <w:r>
        <w:rPr>
          <w:rStyle w:val="CharTok"/>
        </w:rPr>
        <w:t xml:space="preserve">\n</w:t>
      </w:r>
      <w:r>
        <w:rPr>
          <w:rStyle w:val="StringTok"/>
        </w:rPr>
        <w:t xml:space="preserve">            LogEndImages</w:t>
      </w:r>
      <w:r>
        <w:rPr>
          <w:rStyle w:val="CharTok"/>
        </w:rPr>
        <w:t xml:space="preserve">\n</w:t>
      </w:r>
      <w:r>
        <w:rPr>
          <w:rStyle w:val="StringTok"/>
        </w:rPr>
        <w:t xml:space="preserve">          where </w:t>
      </w:r>
      <w:r>
        <w:rPr>
          <w:rStyle w:val="CharTok"/>
        </w:rPr>
        <w:t xml:space="preserve">\n</w:t>
      </w:r>
      <w:r>
        <w:rPr>
          <w:rStyle w:val="StringTok"/>
        </w:rPr>
        <w:t xml:space="preserve">            LogEndRings.filename=LogEndImages.filename </w:t>
      </w:r>
      <w:r>
        <w:rPr>
          <w:rStyle w:val="CharTok"/>
        </w:rPr>
        <w:t xml:space="preserve">\n</w:t>
      </w:r>
      <w:r>
        <w:rPr>
          <w:rStyle w:val="StringTok"/>
        </w:rPr>
        <w:t xml:space="preserve">            and LogEndImages.ScionLogNumber=logs.ScionLogNumber</w:t>
      </w:r>
      <w:r>
        <w:rPr>
          <w:rStyle w:val="CharTok"/>
        </w:rPr>
        <w:t xml:space="preserve">\n</w:t>
      </w:r>
      <w:r>
        <w:rPr>
          <w:rStyle w:val="StringTok"/>
        </w:rPr>
        <w:t xml:space="preserve">             "</w:t>
      </w:r>
      <w:r>
        <w:rPr>
          <w:rStyle w:val="NormalTok"/>
        </w:rPr>
        <w:t xml:space="preserve">)</w:t>
      </w:r>
      <w:r>
        <w:br w:type="textWrapping"/>
      </w:r>
      <w:r>
        <w:rPr>
          <w:rStyle w:val="KeywordTok"/>
        </w:rPr>
        <w:t xml:space="preserve">xyplot</w:t>
      </w:r>
      <w:r>
        <w:rPr>
          <w:rStyle w:val="NormalTok"/>
        </w:rPr>
        <w:t xml:space="preserve">(r ~</w:t>
      </w:r>
      <w:r>
        <w:rPr>
          <w:rStyle w:val="StringTok"/>
        </w:rPr>
        <w:t xml:space="preserve"> </w:t>
      </w:r>
      <w:r>
        <w:rPr>
          <w:rStyle w:val="NormalTok"/>
        </w:rPr>
        <w:t xml:space="preserve">ring |</w:t>
      </w:r>
      <w:r>
        <w:rPr>
          <w:rStyle w:val="StringTok"/>
        </w:rPr>
        <w:t xml:space="preserve"> </w:t>
      </w:r>
      <w:r>
        <w:rPr>
          <w:rStyle w:val="KeywordTok"/>
        </w:rPr>
        <w:t xml:space="preserve">as.factor</w:t>
      </w:r>
      <w:r>
        <w:rPr>
          <w:rStyle w:val="NormalTok"/>
        </w:rPr>
        <w:t xml:space="preserve">(ScionLogNumber), R, </w:t>
      </w:r>
      <w:r>
        <w:rPr>
          <w:rStyle w:val="DataTypeTok"/>
        </w:rPr>
        <w:t xml:space="preserve">group =</w:t>
      </w:r>
      <w:r>
        <w:rPr>
          <w:rStyle w:val="NormalTok"/>
        </w:rPr>
        <w:t xml:space="preserve"> </w:t>
      </w:r>
      <w:r>
        <w:rPr>
          <w:rStyle w:val="KeywordTok"/>
        </w:rPr>
        <w:t xml:space="preserve">paste</w:t>
      </w:r>
      <w:r>
        <w:rPr>
          <w:rStyle w:val="NormalTok"/>
        </w:rPr>
        <w:t xml:space="preserve">(logEnd, inWhorl),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points =</w:t>
      </w:r>
      <w:r>
        <w:rPr>
          <w:rStyle w:val="NormalTok"/>
        </w:rPr>
        <w:t xml:space="preserve"> </w:t>
      </w:r>
      <w:r>
        <w:rPr>
          <w:rStyle w:val="OtherTok"/>
        </w:rPr>
        <w:t xml:space="preserve">FALSE</w:t>
      </w:r>
      <w:r>
        <w:rPr>
          <w:rStyle w:val="NormalTok"/>
        </w:rPr>
        <w:t xml:space="preserve">, </w:t>
      </w:r>
      <w:r>
        <w:rPr>
          <w:rStyle w:val="DataTypeTok"/>
        </w:rPr>
        <w:t xml:space="preserve">lines =</w:t>
      </w:r>
      <w:r>
        <w:rPr>
          <w:rStyle w:val="NormalTok"/>
        </w:rPr>
        <w:t xml:space="preserve"> </w:t>
      </w:r>
      <w:r>
        <w:rPr>
          <w:rStyle w:val="OtherTok"/>
        </w:rPr>
        <w:t xml:space="preserve">TRUE</w:t>
      </w:r>
      <w:r>
        <w:rPr>
          <w:rStyle w:val="NormalTok"/>
        </w:rPr>
        <w:t xml:space="preserve">), </w:t>
      </w:r>
      <w:r>
        <w:rPr>
          <w:rStyle w:val="DataTypeTok"/>
        </w:rPr>
        <w:t xml:space="preserve">xlab =</w:t>
      </w:r>
      <w:r>
        <w:rPr>
          <w:rStyle w:val="NormalTok"/>
        </w:rPr>
        <w:t xml:space="preserve"> </w:t>
      </w:r>
      <w:r>
        <w:rPr>
          <w:rStyle w:val="StringTok"/>
        </w:rPr>
        <w:t xml:space="preserve">"Ring Number From the Pith"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"Relative Radius"</w:t>
      </w:r>
      <w:r>
        <w:rPr>
          <w:rStyle w:val="NormalTok"/>
        </w:rPr>
        <w:t xml:space="preserve">, </w:t>
      </w:r>
      <w:r>
        <w:rPr>
          <w:rStyle w:val="DataTypeTok"/>
        </w:rPr>
        <w:t xml:space="preserve">subset =</w:t>
      </w:r>
      <w:r>
        <w:rPr>
          <w:rStyle w:val="NormalTok"/>
        </w:rPr>
        <w:t xml:space="preserve"> </w:t>
      </w:r>
      <w:r>
        <w:rPr>
          <w:rStyle w:val="NormalTok"/>
        </w:rPr>
        <w:t xml:space="preserve">inWhorl ==</w:t>
      </w:r>
      <w:r>
        <w:rPr>
          <w:rStyle w:val="StringTok"/>
        </w:rPr>
        <w:t xml:space="preserve"> "n"</w:t>
      </w:r>
      <w:r>
        <w:rPr>
          <w:rStyle w:val="NormalTok"/>
        </w:rPr>
        <w:t xml:space="preserve"> </w:t>
      </w:r>
      <w:r>
        <w:rPr>
          <w:rStyle w:val="NormalTok"/>
        </w:rPr>
        <w:t xml:space="preserve">&amp;</w:t>
      </w:r>
      <w:r>
        <w:rPr>
          <w:rStyle w:val="StringTok"/>
        </w:rPr>
        <w:t xml:space="preserve"> </w:t>
      </w:r>
      <w:r>
        <w:rPr>
          <w:rStyle w:val="NormalTok"/>
        </w:rPr>
        <w:t xml:space="preserve">ScionLogNumber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DecValTok"/>
        </w:rPr>
        <w:t xml:space="preserve">585</w:t>
      </w:r>
      <w:r>
        <w:rPr>
          <w:rStyle w:val="NormalTok"/>
        </w:rPr>
        <w:t xml:space="preserve">, </w:t>
      </w:r>
      <w:r>
        <w:rPr>
          <w:rStyle w:val="DecValTok"/>
        </w:rPr>
        <w:t xml:space="preserve">550</w:t>
      </w:r>
      <w:r>
        <w:rPr>
          <w:rStyle w:val="NormalTok"/>
        </w:rPr>
        <w:t xml:space="preserve">, </w:t>
      </w:r>
      <w:r>
        <w:rPr>
          <w:rStyle w:val="DecValTok"/>
        </w:rPr>
        <w:t xml:space="preserve">587</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png" id="0" name="Picture"/>
                    <pic:cNvPicPr>
                      <a:picLocks noChangeArrowheads="1" noChangeAspect="1"/>
                    </pic:cNvPicPr>
                  </pic:nvPicPr>
                  <pic:blipFill>
                    <a:blip r:embed="rId2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w:t>
      </w:r>
    </w:p>
    <w:p>
      <w:pPr>
        <w:pStyle w:val="SourceCode"/>
      </w:pPr>
      <w:r>
        <w:br w:type="textWrapping"/>
      </w:r>
      <w:r>
        <w:rPr>
          <w:rStyle w:val="KeywordTok"/>
        </w:rPr>
        <w:t xml:space="preserve">load</w:t>
      </w:r>
      <w:r>
        <w:rPr>
          <w:rStyle w:val="NormalTok"/>
        </w:rPr>
        <w:t xml:space="preserve">(</w:t>
      </w:r>
      <w:r>
        <w:rPr>
          <w:rStyle w:val="StringTok"/>
        </w:rPr>
        <w:t xml:space="preserve">"~/Desktop/Dropbox/LS15/log-v-lumber/logs.RData"</w:t>
      </w:r>
      <w:r>
        <w:rPr>
          <w:rStyle w:val="NormalTok"/>
        </w:rPr>
        <w:t xml:space="preserve">)</w:t>
      </w:r>
    </w:p>
    <w:p>
      <w:r>
        <w:t xml:space="preserve">Ring positions were manually digitzed in the yard log end imagery at a single point on the circumference. Limitations imposed by the nature of the log end surfaces, the presence of knots and the quality of the imagery introduce a degree of noise, and on occasion incredible results (e.g. more rings at the small end than at the large). The figure above plots relative growth trajectories for three typical logs. Growth trajectories at both log ends are shown, with both ends free of knots. For the most part the large and small ends show similar patterns. Classes of growth trajectory can be identified:</w:t>
      </w:r>
    </w:p>
    <w:p>
      <w:pPr>
        <w:pStyle w:val="Compact"/>
        <w:numPr>
          <w:numId w:val="2"/>
          <w:ilvl w:val="0"/>
        </w:numPr>
      </w:pPr>
      <w:r>
        <w:t xml:space="preserve">Growth rate constant through time at both ends (e.g. 585)</w:t>
      </w:r>
    </w:p>
    <w:p>
      <w:pPr>
        <w:pStyle w:val="Compact"/>
        <w:numPr>
          <w:numId w:val="2"/>
          <w:ilvl w:val="0"/>
        </w:numPr>
      </w:pPr>
      <w:r>
        <w:t xml:space="preserve">Growth rate decreasing through time at both ends (e.g. 550)</w:t>
      </w:r>
    </w:p>
    <w:p>
      <w:pPr>
        <w:pStyle w:val="Compact"/>
        <w:numPr>
          <w:numId w:val="2"/>
          <w:ilvl w:val="0"/>
        </w:numPr>
      </w:pPr>
      <w:r>
        <w:t xml:space="preserve">Growth trajectories differing between ends (e,g, 587)</w:t>
      </w:r>
    </w:p>
    <w:bookmarkStart w:id="24" w:name="b.-is-ring10volfrac-equal-to-heartvolfrac"/>
    <w:p>
      <w:pPr>
        <w:pStyle w:val="Heading2"/>
      </w:pPr>
      <w:r>
        <w:t xml:space="preserve">1b. Is ring10volfrac equal to heartVolFrac?</w:t>
      </w:r>
    </w:p>
    <w:bookmarkEnd w:id="24"/>
    <w:p>
      <w:r>
        <w:t xml:space="preserve">The next plot compares heartwood area fraction with the area fraction occupied by material from pith to ring 10 for each log end. The datapoints are colored according to whether or not the log end contains knots. While the two measures are significantly (but not strongly) correlated, they are not synonymous. It is interesting to note that log ends containing knots, and consequently for which the boundary of ring 10 from the pith is ususally very disturbed, do not stand out.</w:t>
      </w:r>
    </w:p>
    <w:p>
      <w:pPr>
        <w:pStyle w:val="SourceCode"/>
      </w:pP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E =</w:t>
      </w:r>
      <w:r>
        <w:rPr>
          <w:rStyle w:val="StringTok"/>
        </w:rPr>
        <w:t xml:space="preserve"> </w:t>
      </w:r>
      <w:r>
        <w:rPr>
          <w:rStyle w:val="KeywordTok"/>
        </w:rPr>
        <w:t xml:space="preserve">sqlQuery</w:t>
      </w:r>
      <w:r>
        <w:rPr>
          <w:rStyle w:val="NormalTok"/>
        </w:rPr>
        <w:t xml:space="preserve">(ch, </w:t>
      </w:r>
      <w:r>
        <w:rPr>
          <w:rStyle w:val="StringTok"/>
        </w:rPr>
        <w:t xml:space="preserve">"</w:t>
      </w:r>
      <w:r>
        <w:rPr>
          <w:rStyle w:val="CharTok"/>
        </w:rPr>
        <w:t xml:space="preserve">\n</w:t>
      </w:r>
      <w:r>
        <w:rPr>
          <w:rStyle w:val="StringTok"/>
        </w:rPr>
        <w:t xml:space="preserve">          select </w:t>
      </w:r>
      <w:r>
        <w:rPr>
          <w:rStyle w:val="CharTok"/>
        </w:rPr>
        <w:t xml:space="preserve">\n</w:t>
      </w:r>
      <w:r>
        <w:rPr>
          <w:rStyle w:val="StringTok"/>
        </w:rPr>
        <w:t xml:space="preserve">             LogEndDigitizations.*,</w:t>
      </w:r>
      <w:r>
        <w:rPr>
          <w:rStyle w:val="CharTok"/>
        </w:rPr>
        <w:t xml:space="preserve">\n</w:t>
      </w:r>
      <w:r>
        <w:rPr>
          <w:rStyle w:val="StringTok"/>
        </w:rPr>
        <w:t xml:space="preserve">            LogEndImages.filename,</w:t>
      </w:r>
      <w:r>
        <w:rPr>
          <w:rStyle w:val="CharTok"/>
        </w:rPr>
        <w:t xml:space="preserve">\n</w:t>
      </w:r>
      <w:r>
        <w:rPr>
          <w:rStyle w:val="StringTok"/>
        </w:rPr>
        <w:t xml:space="preserve">            Forest,</w:t>
      </w:r>
      <w:r>
        <w:rPr>
          <w:rStyle w:val="CharTok"/>
        </w:rPr>
        <w:t xml:space="preserve">\n</w:t>
      </w:r>
      <w:r>
        <w:rPr>
          <w:rStyle w:val="StringTok"/>
        </w:rPr>
        <w:t xml:space="preserve">            logs.ScionLogNumber,</w:t>
      </w:r>
      <w:r>
        <w:rPr>
          <w:rStyle w:val="CharTok"/>
        </w:rPr>
        <w:t xml:space="preserve">\n</w:t>
      </w:r>
      <w:r>
        <w:rPr>
          <w:rStyle w:val="StringTok"/>
        </w:rPr>
        <w:t xml:space="preserve">            LogEndImages.logEnd,</w:t>
      </w:r>
      <w:r>
        <w:rPr>
          <w:rStyle w:val="CharTok"/>
        </w:rPr>
        <w:t xml:space="preserve">\n</w:t>
      </w:r>
      <w:r>
        <w:rPr>
          <w:rStyle w:val="StringTok"/>
        </w:rPr>
        <w:t xml:space="preserve">            inWhorl,</w:t>
      </w:r>
      <w:r>
        <w:rPr>
          <w:rStyle w:val="CharTok"/>
        </w:rPr>
        <w:t xml:space="preserve">\n</w:t>
      </w:r>
      <w:r>
        <w:rPr>
          <w:rStyle w:val="StringTok"/>
        </w:rPr>
        <w:t xml:space="preserve">             Aheart_mm2/A_mm2 as heartAreaFrac</w:t>
      </w:r>
      <w:r>
        <w:rPr>
          <w:rStyle w:val="CharTok"/>
        </w:rPr>
        <w:t xml:space="preserve">\n</w:t>
      </w:r>
      <w:r>
        <w:rPr>
          <w:rStyle w:val="StringTok"/>
        </w:rPr>
        <w:t xml:space="preserve">          from </w:t>
      </w:r>
      <w:r>
        <w:rPr>
          <w:rStyle w:val="CharTok"/>
        </w:rPr>
        <w:t xml:space="preserve">\n</w:t>
      </w:r>
      <w:r>
        <w:rPr>
          <w:rStyle w:val="StringTok"/>
        </w:rPr>
        <w:t xml:space="preserve">            logs, </w:t>
      </w:r>
      <w:r>
        <w:rPr>
          <w:rStyle w:val="CharTok"/>
        </w:rPr>
        <w:t xml:space="preserve">\n</w:t>
      </w:r>
      <w:r>
        <w:rPr>
          <w:rStyle w:val="StringTok"/>
        </w:rPr>
        <w:t xml:space="preserve">            LogEndDigitizations, </w:t>
      </w:r>
      <w:r>
        <w:rPr>
          <w:rStyle w:val="CharTok"/>
        </w:rPr>
        <w:t xml:space="preserve">\n</w:t>
      </w:r>
      <w:r>
        <w:rPr>
          <w:rStyle w:val="StringTok"/>
        </w:rPr>
        <w:t xml:space="preserve">            LogEndImages</w:t>
      </w:r>
      <w:r>
        <w:rPr>
          <w:rStyle w:val="CharTok"/>
        </w:rPr>
        <w:t xml:space="preserve">\n</w:t>
      </w:r>
      <w:r>
        <w:rPr>
          <w:rStyle w:val="StringTok"/>
        </w:rPr>
        <w:t xml:space="preserve">          where </w:t>
      </w:r>
      <w:r>
        <w:rPr>
          <w:rStyle w:val="CharTok"/>
        </w:rPr>
        <w:t xml:space="preserve">\n</w:t>
      </w:r>
      <w:r>
        <w:rPr>
          <w:rStyle w:val="StringTok"/>
        </w:rPr>
        <w:t xml:space="preserve">            LogEndDigitizations.filename=LogEndImages.filename </w:t>
      </w:r>
      <w:r>
        <w:rPr>
          <w:rStyle w:val="CharTok"/>
        </w:rPr>
        <w:t xml:space="preserve">\n</w:t>
      </w:r>
      <w:r>
        <w:rPr>
          <w:rStyle w:val="StringTok"/>
        </w:rPr>
        <w:t xml:space="preserve">            and LogEndImages.ScionLogNumber=logs.ScionLogNumber</w:t>
      </w:r>
      <w:r>
        <w:rPr>
          <w:rStyle w:val="CharTok"/>
        </w:rPr>
        <w:t xml:space="preserve">\n</w:t>
      </w:r>
      <w:r>
        <w:rPr>
          <w:rStyle w:val="StringTok"/>
        </w:rPr>
        <w:t xml:space="preserve">             and LogEndImages.imageType='yard'</w:t>
      </w:r>
      <w:r>
        <w:rPr>
          <w:rStyle w:val="CharTok"/>
        </w:rPr>
        <w:t xml:space="preserve">\n</w:t>
      </w:r>
      <w:r>
        <w:rPr>
          <w:rStyle w:val="StringTok"/>
        </w:rPr>
        <w:t xml:space="preserve">             and mm_per_pixel is not null"</w:t>
      </w:r>
      <w:r>
        <w:rPr>
          <w:rStyle w:val="NormalTok"/>
        </w:rPr>
        <w:t xml:space="preserve">)</w:t>
      </w:r>
      <w:r>
        <w:br w:type="textWrapping"/>
      </w:r>
      <w:r>
        <w:br w:type="textWrapping"/>
      </w:r>
      <w:r>
        <w:rPr>
          <w:rStyle w:val="KeywordTok"/>
        </w:rPr>
        <w:t xml:space="preserve">xyplot</w:t>
      </w:r>
      <w:r>
        <w:rPr>
          <w:rStyle w:val="NormalTok"/>
        </w:rPr>
        <w:t xml:space="preserve">(heartAreaFrac *</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ring10AreaFrac *</w:t>
      </w:r>
      <w:r>
        <w:rPr>
          <w:rStyle w:val="StringTok"/>
        </w:rPr>
        <w:t xml:space="preserve"> </w:t>
      </w:r>
      <w:r>
        <w:rPr>
          <w:rStyle w:val="DecValTok"/>
        </w:rPr>
        <w:t xml:space="preserve">100</w:t>
      </w:r>
      <w:r>
        <w:rPr>
          <w:rStyle w:val="NormalTok"/>
        </w:rPr>
        <w:t xml:space="preserve">, </w:t>
      </w:r>
      <w:r>
        <w:rPr>
          <w:rStyle w:val="DataTypeTok"/>
        </w:rPr>
        <w:t xml:space="preserve">group =</w:t>
      </w:r>
      <w:r>
        <w:rPr>
          <w:rStyle w:val="NormalTok"/>
        </w:rPr>
        <w:t xml:space="preserve"> </w:t>
      </w:r>
      <w:r>
        <w:rPr>
          <w:rStyle w:val="NormalTok"/>
        </w:rPr>
        <w:t xml:space="preserve">inWhorl, E, </w:t>
      </w:r>
      <w:r>
        <w:rPr>
          <w:rStyle w:val="DataTypeTok"/>
        </w:rPr>
        <w:t xml:space="preserve">ylab =</w:t>
      </w:r>
      <w:r>
        <w:rPr>
          <w:rStyle w:val="NormalTok"/>
        </w:rPr>
        <w:t xml:space="preserve"> </w:t>
      </w:r>
      <w:r>
        <w:rPr>
          <w:rStyle w:val="StringTok"/>
        </w:rPr>
        <w:t xml:space="preserve">"% Heartwood Area"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 Ring 1-10 Area"</w:t>
      </w:r>
      <w:r>
        <w:rPr>
          <w:rStyle w:val="NormalTok"/>
        </w:rPr>
        <w:t xml:space="preserve">)</w:t>
      </w:r>
    </w:p>
    <w:p>
      <w:pPr>
        <w:pStyle w:val="SourceCode"/>
      </w:pPr>
      <w:r>
        <w:rPr>
          <w:rStyle w:val="VerbatimChar"/>
        </w:rPr>
        <w:t xml:space="preserve">## Warning: closing unused RODBC handle 1</w:t>
      </w:r>
    </w:p>
    <w:p>
      <w:r>
        <w:drawing>
          <wp:inline>
            <wp:extent cx="6489700" cy="6489700"/>
            <wp:effectExtent b="0" l="0" r="0" t="0"/>
            <wp:docPr descr="" id="1" name="Picture"/>
            <a:graphic>
              <a:graphicData uri="http://schemas.openxmlformats.org/drawingml/2006/picture">
                <pic:pic>
                  <pic:nvPicPr>
                    <pic:cNvPr descr="figure/unnamed-chunk-2.png" id="0" name="Picture"/>
                    <pic:cNvPicPr>
                      <a:picLocks noChangeArrowheads="1" noChangeAspect="1"/>
                    </pic:cNvPicPr>
                  </pic:nvPicPr>
                  <pic:blipFill>
                    <a:blip r:embed="rId2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(heartAreaFrac ~</w:t>
      </w:r>
      <w:r>
        <w:rPr>
          <w:rStyle w:val="StringTok"/>
        </w:rPr>
        <w:t xml:space="preserve"> </w:t>
      </w:r>
      <w:r>
        <w:rPr>
          <w:rStyle w:val="NormalTok"/>
        </w:rPr>
        <w:t xml:space="preserve">ring10AreaFrac, 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heartAreaFrac ~ ring10AreaFrac, data = 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-0.1477 -0.0491 -0.0050  0.0381  0.1841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0.1028     0.0153    6.73  1.8e-10 ***</w:t>
      </w:r>
      <w:r>
        <w:br w:type="textWrapping"/>
      </w:r>
      <w:r>
        <w:rPr>
          <w:rStyle w:val="VerbatimChar"/>
        </w:rPr>
        <w:t xml:space="preserve">## ring10AreaFrac   0.4367     0.0557    7.83  2.8e-13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0.0675 on 198 degrees of freedom</w:t>
      </w:r>
      <w:r>
        <w:br w:type="textWrapping"/>
      </w:r>
      <w:r>
        <w:rPr>
          <w:rStyle w:val="VerbatimChar"/>
        </w:rPr>
        <w:t xml:space="preserve">## Multiple R-squared:  0.237,  Adjusted R-squared:  0.233 </w:t>
      </w:r>
      <w:r>
        <w:br w:type="textWrapping"/>
      </w:r>
      <w:r>
        <w:rPr>
          <w:rStyle w:val="VerbatimChar"/>
        </w:rPr>
        <w:t xml:space="preserve">## F-statistic: 61.4 on 1 and 198 DF,  p-value: 2.81e-13</w:t>
      </w:r>
    </w:p>
    <w:bookmarkStart w:id="26" w:name="ae-vs-yard-digitizations-to-demonstrate-that-pick-out-dryness-554-556.-some-words-to-the-same-effect."/>
    <w:p>
      <w:pPr>
        <w:pStyle w:val="Heading2"/>
      </w:pPr>
      <w:r>
        <w:t xml:space="preserve">2. A&amp;E vs yard digitizations to demonstrate that pick out = dryness (554-556). Some words to the same effect.</w:t>
      </w:r>
    </w:p>
    <w:bookmarkEnd w:id="26"/>
    <w:p>
      <w:pPr>
        <w:pStyle w:val="SourceCode"/>
      </w:pP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P =</w:t>
      </w:r>
      <w:r>
        <w:rPr>
          <w:rStyle w:val="StringTok"/>
        </w:rPr>
        <w:t xml:space="preserve"> </w:t>
      </w:r>
      <w:r>
        <w:rPr>
          <w:rStyle w:val="KeywordTok"/>
        </w:rPr>
        <w:t xml:space="preserve">sqlQuery</w:t>
      </w:r>
      <w:r>
        <w:rPr>
          <w:rStyle w:val="NormalTok"/>
        </w:rPr>
        <w:t xml:space="preserve">(ch, </w:t>
      </w:r>
      <w:r>
        <w:rPr>
          <w:rStyle w:val="StringTok"/>
        </w:rPr>
        <w:t xml:space="preserve">"select * from LogEndDigitizations as d, LogEndDigitizationEdges as e, LogEndDigitizationPoints as p where d.id=e.digitizationID and e.id=p.edgeID and type&lt;&gt;'pith'"</w:t>
      </w:r>
      <w:r>
        <w:rPr>
          <w:rStyle w:val="NormalTok"/>
        </w:rPr>
        <w:t xml:space="preserve">)</w:t>
      </w:r>
    </w:p>
    <w:p>
      <w:pPr>
        <w:pStyle w:val="SourceCode"/>
      </w:pPr>
      <w:r>
        <w:rPr>
          <w:rStyle w:val="VerbatimChar"/>
        </w:rPr>
        <w:t xml:space="preserve">## Warning: closing unused RODBC handle 2</w:t>
      </w:r>
    </w:p>
    <w:p>
      <w:pPr>
        <w:pStyle w:val="SourceCode"/>
      </w:pPr>
      <w:r>
        <w:rPr>
          <w:rStyle w:val="NormalTok"/>
        </w:rPr>
        <w:t xml:space="preserve">myxyplot =</w:t>
      </w:r>
      <w:r>
        <w:rPr>
          <w:rStyle w:val="StringTok"/>
        </w:rPr>
        <w:t xml:space="preserve"> </w:t>
      </w:r>
      <w:r>
        <w:rPr>
          <w:rStyle w:val="NormalTok"/>
        </w:rPr>
        <w:t xml:space="preserve">function(x, y,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panel.abline</w:t>
      </w:r>
      <w:r>
        <w:rPr>
          <w:rStyle w:val="NormalTok"/>
        </w:rPr>
        <w:t xml:space="preserve">(</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panel.xyplot</w:t>
      </w:r>
      <w:r>
        <w:rPr>
          <w:rStyle w:val="NormalTok"/>
        </w:rPr>
        <w:t xml:space="preserve">(x, y, ...)</w:t>
      </w:r>
      <w:r>
        <w:br w:type="textWrapping"/>
      </w:r>
      <w:r>
        <w:rPr>
          <w:rStyle w:val="NormalTok"/>
        </w:rPr>
        <w:t xml:space="preserve">}</w:t>
      </w:r>
      <w:r>
        <w:br w:type="textWrapping"/>
      </w:r>
      <w:r>
        <w:rPr>
          <w:rStyle w:val="KeywordTok"/>
        </w:rPr>
        <w:t xml:space="preserve">xyplot</w:t>
      </w:r>
      <w:r>
        <w:rPr>
          <w:rStyle w:val="NormalTok"/>
        </w:rPr>
        <w:t xml:space="preserve">(y_mm ~</w:t>
      </w:r>
      <w:r>
        <w:rPr>
          <w:rStyle w:val="StringTok"/>
        </w:rPr>
        <w:t xml:space="preserve"> </w:t>
      </w:r>
      <w:r>
        <w:rPr>
          <w:rStyle w:val="NormalTok"/>
        </w:rPr>
        <w:t xml:space="preserve">x_mm |</w:t>
      </w:r>
      <w:r>
        <w:rPr>
          <w:rStyle w:val="StringTok"/>
        </w:rPr>
        <w:t xml:space="preserve"> </w:t>
      </w:r>
      <w:r>
        <w:rPr>
          <w:rStyle w:val="KeywordTok"/>
        </w:rPr>
        <w:t xml:space="preserve">as.factor</w:t>
      </w:r>
      <w:r>
        <w:rPr>
          <w:rStyle w:val="NormalTok"/>
        </w:rPr>
        <w:t xml:space="preserve">(ScionLogNumber), </w:t>
      </w:r>
      <w:r>
        <w:rPr>
          <w:rStyle w:val="DataTypeTok"/>
        </w:rPr>
        <w:t xml:space="preserve">group =</w:t>
      </w:r>
      <w:r>
        <w:rPr>
          <w:rStyle w:val="NormalTok"/>
        </w:rPr>
        <w:t xml:space="preserve"> </w:t>
      </w:r>
      <w:r>
        <w:rPr>
          <w:rStyle w:val="KeywordTok"/>
        </w:rPr>
        <w:t xml:space="preserve">paste</w:t>
      </w:r>
      <w:r>
        <w:rPr>
          <w:rStyle w:val="NormalTok"/>
        </w:rPr>
        <w:t xml:space="preserve">(imageType, 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lines =</w:t>
      </w:r>
      <w:r>
        <w:rPr>
          <w:rStyle w:val="NormalTok"/>
        </w:rPr>
        <w:t xml:space="preserve"> </w:t>
      </w:r>
      <w:r>
        <w:rPr>
          <w:rStyle w:val="OtherTok"/>
        </w:rPr>
        <w:t xml:space="preserve">TRUE</w:t>
      </w:r>
      <w:r>
        <w:rPr>
          <w:rStyle w:val="NormalTok"/>
        </w:rPr>
        <w:t xml:space="preserve">, </w:t>
      </w:r>
      <w:r>
        <w:rPr>
          <w:rStyle w:val="DataTypeTok"/>
        </w:rPr>
        <w:t xml:space="preserve">points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subset =</w:t>
      </w:r>
      <w:r>
        <w:rPr>
          <w:rStyle w:val="NormalTok"/>
        </w:rPr>
        <w:t xml:space="preserve"> </w:t>
      </w:r>
      <w:r>
        <w:rPr>
          <w:rStyle w:val="NormalTok"/>
        </w:rPr>
        <w:t xml:space="preserve">logEnd ==</w:t>
      </w:r>
      <w:r>
        <w:rPr>
          <w:rStyle w:val="StringTok"/>
        </w:rPr>
        <w:t xml:space="preserve"> </w:t>
      </w:r>
      <w:r>
        <w:br w:type="textWrapping"/>
      </w:r>
      <w:r>
        <w:rPr>
          <w:rStyle w:val="StringTok"/>
        </w:rPr>
        <w:t xml:space="preserve">        "small"</w:t>
      </w:r>
      <w:r>
        <w:rPr>
          <w:rStyle w:val="NormalTok"/>
        </w:rPr>
        <w:t xml:space="preserve"> </w:t>
      </w:r>
      <w:r>
        <w:rPr>
          <w:rStyle w:val="NormalTok"/>
        </w:rPr>
        <w:t xml:space="preserve">&amp;</w:t>
      </w:r>
      <w:r>
        <w:rPr>
          <w:rStyle w:val="StringTok"/>
        </w:rPr>
        <w:t xml:space="preserve"> </w:t>
      </w:r>
      <w:r>
        <w:rPr>
          <w:rStyle w:val="NormalTok"/>
        </w:rPr>
        <w:t xml:space="preserve">ScionLogNumber %in%</w:t>
      </w:r>
      <w:r>
        <w:rPr>
          <w:rStyle w:val="StringTok"/>
        </w:rPr>
        <w:t xml:space="preserve"> </w:t>
      </w:r>
      <w:r>
        <w:rPr>
          <w:rStyle w:val="KeywordTok"/>
        </w:rPr>
        <w:t xml:space="preserve">c</w:t>
      </w:r>
      <w:r>
        <w:rPr>
          <w:rStyle w:val="NormalTok"/>
        </w:rPr>
        <w:t xml:space="preserve">(</w:t>
      </w:r>
      <w:r>
        <w:rPr>
          <w:rStyle w:val="DecValTok"/>
        </w:rPr>
        <w:t xml:space="preserve">554</w:t>
      </w:r>
      <w:r>
        <w:rPr>
          <w:rStyle w:val="NormalTok"/>
        </w:rPr>
        <w:t xml:space="preserve">, </w:t>
      </w:r>
      <w:r>
        <w:rPr>
          <w:rStyle w:val="DecValTok"/>
        </w:rPr>
        <w:t xml:space="preserve">555</w:t>
      </w:r>
      <w:r>
        <w:rPr>
          <w:rStyle w:val="NormalTok"/>
        </w:rPr>
        <w:t xml:space="preserve">, </w:t>
      </w:r>
      <w:r>
        <w:rPr>
          <w:rStyle w:val="DecValTok"/>
        </w:rPr>
        <w:t xml:space="preserve">556</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 </w:t>
      </w:r>
      <w:r>
        <w:rPr>
          <w:rStyle w:val="DataTypeTok"/>
        </w:rPr>
        <w:t xml:space="preserve">panel =</w:t>
      </w:r>
      <w:r>
        <w:rPr>
          <w:rStyle w:val="NormalTok"/>
        </w:rPr>
        <w:t xml:space="preserve"> </w:t>
      </w:r>
      <w:r>
        <w:rPr>
          <w:rStyle w:val="NormalTok"/>
        </w:rPr>
        <w:t xml:space="preserve">myxyplot, </w:t>
      </w:r>
      <w:r>
        <w:rPr>
          <w:rStyle w:val="DataTypeTok"/>
        </w:rPr>
        <w:t xml:space="preserve">main =</w:t>
      </w:r>
      <w:r>
        <w:rPr>
          <w:rStyle w:val="NormalTok"/>
        </w:rPr>
        <w:t xml:space="preserve"> </w:t>
      </w:r>
      <w:r>
        <w:rPr>
          <w:rStyle w:val="StringTok"/>
        </w:rPr>
        <w:t xml:space="preserve">"A&amp;E vs Yard Images : Small End"</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unnamed-chunk-3</w:t>
      </w:r>
    </w:p>
    <w:p>
      <w:r>
        <w:t xml:space="preserve">The figure above compares, for three typical log small ends, the boundary of the heartwood zone identified in the yard log end imagery with the boundary of the pick-out' zone seen in the A&amp;E images. While the match is not perfect, there is substantial correspondence between the heart/sap boundary, suggesting that 'pick-out' happens when lumen water has been lost, perhaps due to changes in wood-saw friction.</w:t>
      </w:r>
    </w:p>
    <w:bookmarkStart w:id="28" w:name="meas-vs-predicted-of-a-linear-model-for-abcswv-log-dia-heart."/>
    <w:p>
      <w:pPr>
        <w:pStyle w:val="Heading2"/>
      </w:pPr>
      <w:r>
        <w:t xml:space="preserve">3. Meas vs predicted of a linear model for abc(swv, log dia, heart%).</w:t>
      </w:r>
    </w:p>
    <w:bookmarkEnd w:id="28"/>
    <w:p>
      <w:r>
        <w:t xml:space="preserve">The figure below compares measured ABC with that predicted from a linear model based on measures of log SWV, SED and the fraction of the total volume occupied by material from the first 10 growth rings. While</w:t>
      </w:r>
      <w:r>
        <w:t xml:space="preserve"> </w:t>
      </w:r>
      <m:oMath>
        <m:sSup>
          <m:e>
            <m:r>
              <m:rPr/>
              <m:t>r</m:t>
            </m:r>
          </m:e>
          <m:sup>
            <m:r>
              <m:rPr/>
              <m:t>2</m:t>
            </m:r>
          </m:sup>
        </m:sSup>
        <m:r>
          <m:rPr/>
          <m:t>=</m:t>
        </m:r>
        <m:r>
          <m:rPr/>
          <m:t>0</m:t>
        </m:r>
        <m:r>
          <m:rPr/>
          <m:t>.</m:t>
        </m:r>
        <m:r>
          <m:rPr/>
          <m:t>3</m:t>
        </m:r>
      </m:oMath>
      <w:r>
        <w:t xml:space="preserve"> </w:t>
      </w:r>
      <w:r>
        <w:t xml:space="preserve">is very poor, the model suggests that these measures could be used to increase the proprtion of good log entering a process.</w:t>
      </w:r>
    </w:p>
    <w:p>
      <w:pPr>
        <w:pStyle w:val="SourceCode"/>
      </w:pPr>
      <w:r>
        <w:rPr>
          <w:rStyle w:val="NormalTok"/>
        </w:rPr>
        <w:t xml:space="preserve">m.abc =</w:t>
      </w:r>
      <w:r>
        <w:rPr>
          <w:rStyle w:val="StringTok"/>
        </w:rPr>
        <w:t xml:space="preserve"> </w:t>
      </w:r>
      <w:r>
        <w:rPr>
          <w:rStyle w:val="KeywordTok"/>
        </w:rPr>
        <w:t xml:space="preserve">lm</w:t>
      </w:r>
      <w:r>
        <w:rPr>
          <w:rStyle w:val="NormalTok"/>
        </w:rPr>
        <w:t xml:space="preserve">(abc.bavg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L)</w:t>
      </w:r>
      <w:r>
        <w:br w:type="textWrapping"/>
      </w:r>
      <w:r>
        <w:rPr>
          <w:rStyle w:val="KeywordTok"/>
        </w:rPr>
        <w:t xml:space="preserve">summary</w:t>
      </w:r>
      <w:r>
        <w:rPr>
          <w:rStyle w:val="NormalTok"/>
        </w:rPr>
        <w:t xml:space="preserve">(m.abc)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abc.bavg ~ swv.calibre + SED + heartVolFrac + ring10VolFrac, </w:t>
      </w:r>
      <w:r>
        <w:br w:type="textWrapping"/>
      </w:r>
      <w:r>
        <w:rPr>
          <w:rStyle w:val="VerbatimChar"/>
        </w:rPr>
        <w:t xml:space="preserve">##     data = 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-2.171 -0.743 -0.204  0.492  5.947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25.893558   3.436082    7.54  2.8e-11 ***</w:t>
      </w:r>
      <w:r>
        <w:br w:type="textWrapping"/>
      </w:r>
      <w:r>
        <w:rPr>
          <w:rStyle w:val="VerbatimChar"/>
        </w:rPr>
        <w:t xml:space="preserve">## swv.calibre   -0.005417   0.000805   -6.73  1.3e-09 ***</w:t>
      </w:r>
      <w:r>
        <w:br w:type="textWrapping"/>
      </w:r>
      <w:r>
        <w:rPr>
          <w:rStyle w:val="VerbatimChar"/>
        </w:rPr>
        <w:t xml:space="preserve">## SED           -0.012198   0.003078   -3.96  0.00014 ***</w:t>
      </w:r>
      <w:r>
        <w:br w:type="textWrapping"/>
      </w:r>
      <w:r>
        <w:rPr>
          <w:rStyle w:val="VerbatimChar"/>
        </w:rPr>
        <w:t xml:space="preserve">## heartVolFrac   6.239887   2.241777    2.78  0.00649 ** </w:t>
      </w:r>
      <w:r>
        <w:br w:type="textWrapping"/>
      </w:r>
      <w:r>
        <w:rPr>
          <w:rStyle w:val="VerbatimChar"/>
        </w:rPr>
        <w:t xml:space="preserve">## ring10VolFrac -1.136503   2.916566   -0.39  0.69765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1.32 on 95 degrees of freedom</w:t>
      </w:r>
      <w:r>
        <w:br w:type="textWrapping"/>
      </w:r>
      <w:r>
        <w:rPr>
          <w:rStyle w:val="VerbatimChar"/>
        </w:rPr>
        <w:t xml:space="preserve">## Multiple R-squared:  0.36,   Adjusted R-squared:  0.334 </w:t>
      </w:r>
      <w:r>
        <w:br w:type="textWrapping"/>
      </w:r>
      <w:r>
        <w:rPr>
          <w:rStyle w:val="VerbatimChar"/>
        </w:rPr>
        <w:t xml:space="preserve">## F-statistic: 13.4 on 4 and 95 DF,  p-value: 1.09e-08</w:t>
      </w:r>
    </w:p>
    <w:p>
      <w:pPr>
        <w:pStyle w:val="SourceCode"/>
      </w:pPr>
      <w:r>
        <w:rPr>
          <w:rStyle w:val="KeywordTok"/>
        </w:rPr>
        <w:t xml:space="preserve">xyplot</w:t>
      </w:r>
      <w:r>
        <w:rPr>
          <w:rStyle w:val="NormalTok"/>
        </w:rPr>
        <w:t xml:space="preserve">(L$abc.bavg ~</w:t>
      </w:r>
      <w:r>
        <w:rPr>
          <w:rStyle w:val="StringTok"/>
        </w:rPr>
        <w:t xml:space="preserve"> </w:t>
      </w:r>
      <w:r>
        <w:rPr>
          <w:rStyle w:val="KeywordTok"/>
        </w:rPr>
        <w:t xml:space="preserve">predict</w:t>
      </w:r>
      <w:r>
        <w:rPr>
          <w:rStyle w:val="NormalTok"/>
        </w:rPr>
        <w:t xml:space="preserve">(m.abc), </w:t>
      </w:r>
      <w:r>
        <w:rPr>
          <w:rStyle w:val="DataTypeTok"/>
        </w:rPr>
        <w:t xml:space="preserve">xlab =</w:t>
      </w:r>
      <w:r>
        <w:rPr>
          <w:rStyle w:val="NormalTok"/>
        </w:rPr>
        <w:t xml:space="preserve"> </w:t>
      </w:r>
      <w:r>
        <w:rPr>
          <w:rStyle w:val="StringTok"/>
        </w:rPr>
        <w:t xml:space="preserve">"Predicted ABC"</w:t>
      </w:r>
      <w:r>
        <w:rPr>
          <w:rStyle w:val="NormalTok"/>
        </w:rPr>
        <w:t xml:space="preserve">, </w:t>
      </w:r>
      <w:r>
        <w:rPr>
          <w:rStyle w:val="DataTypeTok"/>
        </w:rPr>
        <w:t xml:space="preserve">ylab =</w:t>
      </w:r>
      <w:r>
        <w:rPr>
          <w:rStyle w:val="NormalTok"/>
        </w:rPr>
        <w:t xml:space="preserve"> </w:t>
      </w:r>
      <w:r>
        <w:rPr>
          <w:rStyle w:val="StringTok"/>
        </w:rPr>
        <w:t xml:space="preserve">"Measured ABC"</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29"/>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unnamed-chunk-4</w:t>
      </w:r>
    </w:p>
    <w:bookmarkStart w:id="30" w:name="recompute-r-based-on-centre-of-low-stiffness-boards-c.f.-pith"/>
    <w:p>
      <w:pPr>
        <w:pStyle w:val="Heading2"/>
      </w:pPr>
      <w:r>
        <w:t xml:space="preserve">4. recompute R based on centre of low stiffness boards (c.f. pith)</w:t>
      </w:r>
    </w:p>
    <w:bookmarkEnd w:id="30"/>
    <w:p>
      <w:pPr>
        <w:pStyle w:val="SourceCode"/>
      </w:pPr>
      <w:r>
        <w:rPr>
          <w:rStyle w:val="CommentTok"/>
        </w:rPr>
        <w:t xml:space="preserve"># in each log find the least stiff board. Shift the origin to tha board's</w:t>
      </w:r>
      <w:r>
        <w:br w:type="textWrapping"/>
      </w:r>
      <w:r>
        <w:rPr>
          <w:rStyle w:val="CommentTok"/>
        </w:rPr>
        <w:t xml:space="preserve"># centre</w:t>
      </w:r>
      <w:r>
        <w:br w:type="textWrapping"/>
      </w:r>
      <w:r>
        <w:rPr>
          <w:rStyle w:val="NormalTok"/>
        </w:rPr>
        <w:t xml:space="preserve">for (ilog in </w:t>
      </w:r>
      <w:r>
        <w:rPr>
          <w:rStyle w:val="DecValTok"/>
        </w:rPr>
        <w:t xml:space="preserve">1</w:t>
      </w:r>
      <w:r>
        <w:rPr>
          <w:rStyle w:val="NormalTok"/>
        </w:rPr>
        <w:t xml:space="preserve">:</w:t>
      </w:r>
      <w:r>
        <w:rPr>
          <w:rStyle w:val="KeywordTok"/>
        </w:rPr>
        <w:t xml:space="preserve">nrow</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(BJ))[BJ$ScionLogNumber ==</w:t>
      </w:r>
      <w:r>
        <w:rPr>
          <w:rStyle w:val="StringTok"/>
        </w:rPr>
        <w:t xml:space="preserve"> </w:t>
      </w:r>
      <w:r>
        <w:rPr>
          <w:rStyle w:val="NormalTok"/>
        </w:rPr>
        <w:t xml:space="preserve">L[ilog, </w:t>
      </w:r>
      <w:r>
        <w:rPr>
          <w:rStyle w:val="StringTok"/>
        </w:rPr>
        <w:t xml:space="preserve">"ScionLogNumber"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pith.board =</w:t>
      </w:r>
      <w:r>
        <w:rPr>
          <w:rStyle w:val="StringTok"/>
        </w:rPr>
        <w:t xml:space="preserve"> </w:t>
      </w:r>
      <w:r>
        <w:rPr>
          <w:rStyle w:val="NormalTok"/>
        </w:rPr>
        <w:t xml:space="preserve">ii[</w:t>
      </w:r>
      <w:r>
        <w:rPr>
          <w:rStyle w:val="KeywordTok"/>
        </w:rPr>
        <w:t xml:space="preserve">order</w:t>
      </w:r>
      <w:r>
        <w:rPr>
          <w:rStyle w:val="NormalTok"/>
        </w:rPr>
        <w:t xml:space="preserve">(BJ$moe[ii])][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BJ[ii, </w:t>
      </w:r>
      <w:r>
        <w:rPr>
          <w:rStyle w:val="StringTok"/>
        </w:rPr>
        <w:t xml:space="preserve">"x.minmoe"</w:t>
      </w:r>
      <w:r>
        <w:rPr>
          <w:rStyle w:val="NormalTok"/>
        </w:rPr>
        <w:t xml:space="preserve">] =</w:t>
      </w:r>
      <w:r>
        <w:rPr>
          <w:rStyle w:val="StringTok"/>
        </w:rPr>
        <w:t xml:space="preserve"> </w:t>
      </w:r>
      <w:r>
        <w:rPr>
          <w:rStyle w:val="NormalTok"/>
        </w:rPr>
        <w:t xml:space="preserve">BJ[ii, </w:t>
      </w:r>
      <w:r>
        <w:rPr>
          <w:rStyle w:val="StringTok"/>
        </w:rPr>
        <w:t xml:space="preserve">"x"</w:t>
      </w:r>
      <w:r>
        <w:rPr>
          <w:rStyle w:val="NormalTok"/>
        </w:rPr>
        <w:t xml:space="preserve">] -</w:t>
      </w:r>
      <w:r>
        <w:rPr>
          <w:rStyle w:val="StringTok"/>
        </w:rPr>
        <w:t xml:space="preserve"> </w:t>
      </w:r>
      <w:r>
        <w:rPr>
          <w:rStyle w:val="NormalTok"/>
        </w:rPr>
        <w:t xml:space="preserve">BJ[pith.board, </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BJ[ii, </w:t>
      </w:r>
      <w:r>
        <w:rPr>
          <w:rStyle w:val="StringTok"/>
        </w:rPr>
        <w:t xml:space="preserve">"y.minmoe"</w:t>
      </w:r>
      <w:r>
        <w:rPr>
          <w:rStyle w:val="NormalTok"/>
        </w:rPr>
        <w:t xml:space="preserve">] =</w:t>
      </w:r>
      <w:r>
        <w:rPr>
          <w:rStyle w:val="StringTok"/>
        </w:rPr>
        <w:t xml:space="preserve"> </w:t>
      </w:r>
      <w:r>
        <w:rPr>
          <w:rStyle w:val="NormalTok"/>
        </w:rPr>
        <w:t xml:space="preserve">BJ[ii, </w:t>
      </w:r>
      <w:r>
        <w:rPr>
          <w:rStyle w:val="StringTok"/>
        </w:rPr>
        <w:t xml:space="preserve">"y"</w:t>
      </w:r>
      <w:r>
        <w:rPr>
          <w:rStyle w:val="NormalTok"/>
        </w:rPr>
        <w:t xml:space="preserve">] -</w:t>
      </w:r>
      <w:r>
        <w:rPr>
          <w:rStyle w:val="StringTok"/>
        </w:rPr>
        <w:t xml:space="preserve"> </w:t>
      </w:r>
      <w:r>
        <w:rPr>
          <w:rStyle w:val="NormalTok"/>
        </w:rPr>
        <w:t xml:space="preserve">BJ[pith.board, </w:t>
      </w:r>
      <w:r>
        <w:rPr>
          <w:rStyle w:val="StringTok"/>
        </w:rPr>
        <w:t xml:space="preserve">"y"</w:t>
      </w:r>
      <w:r>
        <w:rPr>
          <w:rStyle w:val="NormalTok"/>
        </w:rPr>
        <w:t xml:space="preserve">]</w:t>
      </w:r>
      <w:r>
        <w:br w:type="textWrapping"/>
      </w:r>
      <w:r>
        <w:rPr>
          <w:rStyle w:val="NormalTok"/>
        </w:rPr>
        <w:t xml:space="preserve">}</w:t>
      </w:r>
      <w:r>
        <w:br w:type="textWrapping"/>
      </w:r>
      <w:r>
        <w:rPr>
          <w:rStyle w:val="NormalTok"/>
        </w:rPr>
        <w:t xml:space="preserve">BJ$R.minmoe =</w:t>
      </w:r>
      <w:r>
        <w:rPr>
          <w:rStyle w:val="StringTok"/>
        </w:rPr>
        <w:t xml:space="preserve"> </w:t>
      </w:r>
      <w:r>
        <w:rPr>
          <w:rStyle w:val="KeywordTok"/>
        </w:rPr>
        <w:t xml:space="preserve">sqrt</w:t>
      </w:r>
      <w:r>
        <w:rPr>
          <w:rStyle w:val="NormalTok"/>
        </w:rPr>
        <w:t xml:space="preserve">(BJ$x.minmoe^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BJ$y.minmoe^</w:t>
      </w:r>
      <w:r>
        <w:rPr>
          <w:rStyle w:val="DecValTok"/>
        </w:rPr>
        <w:t xml:space="preserve">2</w:t>
      </w:r>
      <w:r>
        <w:rPr>
          <w:rStyle w:val="NormalTok"/>
        </w:rPr>
        <w:t xml:space="preserve">)</w:t>
      </w:r>
      <w:r>
        <w:br w:type="textWrapping"/>
      </w:r>
      <w:r>
        <w:rPr>
          <w:rStyle w:val="KeywordTok"/>
        </w:rPr>
        <w:t xml:space="preserve">xyplot</w:t>
      </w:r>
      <w:r>
        <w:rPr>
          <w:rStyle w:val="NormalTok"/>
        </w:rPr>
        <w:t xml:space="preserve">(R.minmoe ~</w:t>
      </w:r>
      <w:r>
        <w:rPr>
          <w:rStyle w:val="StringTok"/>
        </w:rPr>
        <w:t xml:space="preserve"> </w:t>
      </w:r>
      <w:r>
        <w:rPr>
          <w:rStyle w:val="NormalTok"/>
        </w:rPr>
        <w:t xml:space="preserve">R, BJ)</w:t>
      </w:r>
    </w:p>
    <w:p>
      <w:r>
        <w:drawing>
          <wp:inline>
            <wp:extent cx="6489700" cy="64897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unnamed-chunk-5</w:t>
      </w:r>
    </w:p>
    <w:p>
      <w:r>
        <w:t xml:space="preserve">Is R.minmoe any better a predictor of twist?</w:t>
      </w:r>
    </w:p>
    <w:p>
      <w:pPr>
        <w:pStyle w:val="SourceCode"/>
      </w:pPr>
      <w:r>
        <w:rPr>
          <w:rStyle w:val="KeywordTok"/>
        </w:rPr>
        <w:t xml:space="preserve">par</w:t>
      </w:r>
      <w:r>
        <w:rPr>
          <w:rStyle w:val="NormalTok"/>
        </w:rPr>
        <w:t xml:space="preserve">(</w:t>
      </w:r>
      <w:r>
        <w:rPr>
          <w:rStyle w:val="DataTypeTok"/>
        </w:rPr>
        <w:t xml:space="preserve">mfcol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(twist.rate ~</w:t>
      </w:r>
      <w:r>
        <w:rPr>
          <w:rStyle w:val="StringTok"/>
        </w:rPr>
        <w:t xml:space="preserve"> </w:t>
      </w:r>
      <w:r>
        <w:rPr>
          <w:rStyle w:val="NormalTok"/>
        </w:rPr>
        <w:t xml:space="preserve">R, BJ)</w:t>
      </w:r>
      <w:r>
        <w:br w:type="textWrapping"/>
      </w:r>
      <w:r>
        <w:rPr>
          <w:rStyle w:val="KeywordTok"/>
        </w:rPr>
        <w:t xml:space="preserve">plot</w:t>
      </w:r>
      <w:r>
        <w:rPr>
          <w:rStyle w:val="NormalTok"/>
        </w:rPr>
        <w:t xml:space="preserve">(twist.rate ~</w:t>
      </w:r>
      <w:r>
        <w:rPr>
          <w:rStyle w:val="StringTok"/>
        </w:rPr>
        <w:t xml:space="preserve"> </w:t>
      </w:r>
      <w:r>
        <w:rPr>
          <w:rStyle w:val="NormalTok"/>
        </w:rPr>
        <w:t xml:space="preserve">R.minmoe, BJ)</w:t>
      </w:r>
    </w:p>
    <w:p>
      <w:r>
        <w:drawing>
          <wp:inline>
            <wp:extent cx="6489700" cy="6489700"/>
            <wp:effectExtent b="0" l="0" r="0" t="0"/>
            <wp:docPr descr="" id="1" name="Picture"/>
            <a:graphic>
              <a:graphicData uri="http://schemas.openxmlformats.org/drawingml/2006/picture">
                <pic:pic>
                  <pic:nvPicPr>
                    <pic:cNvPr descr="figure/unnamed-chunk-6.png" id="0" name="Picture"/>
                    <pic:cNvPicPr>
                      <a:picLocks noChangeArrowheads="1" noChangeAspect="1"/>
                    </pic:cNvPicPr>
                  </pic:nvPicPr>
                  <pic:blipFill>
                    <a:blip r:embed="rId3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(twist.rate ~</w:t>
      </w:r>
      <w:r>
        <w:rPr>
          <w:rStyle w:val="StringTok"/>
        </w:rPr>
        <w:t xml:space="preserve"> </w:t>
      </w:r>
      <w:r>
        <w:rPr>
          <w:rStyle w:val="KeywordTok"/>
        </w:rPr>
        <w:t xml:space="preserve">I</w:t>
      </w:r>
      <w:r>
        <w:rPr>
          <w:rStyle w:val="NormalTok"/>
        </w:rPr>
        <w:t xml:space="preserve">(</w:t>
      </w:r>
      <w:r>
        <w:rPr>
          <w:rStyle w:val="DecValTok"/>
        </w:rPr>
        <w:t xml:space="preserve">1</w:t>
      </w:r>
      <w:r>
        <w:rPr>
          <w:rStyle w:val="NormalTok"/>
        </w:rPr>
        <w:t xml:space="preserve">/</w:t>
      </w:r>
      <w:r>
        <w:rPr>
          <w:rStyle w:val="KeywordTok"/>
        </w:rPr>
        <w:t xml:space="preserve">jitter</w:t>
      </w:r>
      <w:r>
        <w:rPr>
          <w:rStyle w:val="NormalTok"/>
        </w:rPr>
        <w:t xml:space="preserve">(R)) +</w:t>
      </w:r>
      <w:r>
        <w:rPr>
          <w:rStyle w:val="StringTok"/>
        </w:rPr>
        <w:t xml:space="preserve"> </w:t>
      </w:r>
      <w:r>
        <w:rPr>
          <w:rStyle w:val="KeywordTok"/>
        </w:rPr>
        <w:t xml:space="preserve">I</w:t>
      </w:r>
      <w:r>
        <w:rPr>
          <w:rStyle w:val="NormalTok"/>
        </w:rPr>
        <w:t xml:space="preserve">(</w:t>
      </w:r>
      <w:r>
        <w:rPr>
          <w:rStyle w:val="DecValTok"/>
        </w:rPr>
        <w:t xml:space="preserve">1</w:t>
      </w:r>
      <w:r>
        <w:rPr>
          <w:rStyle w:val="NormalTok"/>
        </w:rPr>
        <w:t xml:space="preserve">/</w:t>
      </w:r>
      <w:r>
        <w:rPr>
          <w:rStyle w:val="KeywordTok"/>
        </w:rPr>
        <w:t xml:space="preserve">jitter</w:t>
      </w:r>
      <w:r>
        <w:rPr>
          <w:rStyle w:val="NormalTok"/>
        </w:rPr>
        <w:t xml:space="preserve">(R.minmoe)), BJ))</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twist.rate ~ I(1/jitter(R)) + I(1/jitter(R.minmoe)), </w:t>
      </w:r>
      <w:r>
        <w:br w:type="textWrapping"/>
      </w:r>
      <w:r>
        <w:rPr>
          <w:rStyle w:val="VerbatimChar"/>
        </w:rPr>
        <w:t xml:space="preserve">##     data = BJ)</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-3.563 -0.326  0.035  0.353  2.747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-1.46e-01   1.37e-02  -10.66   &lt;2e-16 ***</w:t>
      </w:r>
      <w:r>
        <w:br w:type="textWrapping"/>
      </w:r>
      <w:r>
        <w:rPr>
          <w:rStyle w:val="VerbatimChar"/>
        </w:rPr>
        <w:t xml:space="preserve">## I(1/jitter(R))        -1.68e-02   9.15e-03   -1.83    0.067 .  </w:t>
      </w:r>
      <w:r>
        <w:br w:type="textWrapping"/>
      </w:r>
      <w:r>
        <w:rPr>
          <w:rStyle w:val="VerbatimChar"/>
        </w:rPr>
        <w:t xml:space="preserve">## I(1/jitter(R.minmoe)) -9.59e-07   2.04e-05   -0.05    0.963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0.603 on 1936 degrees of freedom</w:t>
      </w:r>
      <w:r>
        <w:br w:type="textWrapping"/>
      </w:r>
      <w:r>
        <w:rPr>
          <w:rStyle w:val="VerbatimChar"/>
        </w:rPr>
        <w:t xml:space="preserve">##   (10 observations deleted due to missingness)</w:t>
      </w:r>
      <w:r>
        <w:br w:type="textWrapping"/>
      </w:r>
      <w:r>
        <w:rPr>
          <w:rStyle w:val="VerbatimChar"/>
        </w:rPr>
        <w:t xml:space="preserve">## Multiple R-squared:  0.00173,    Adjusted R-squared:  0.000697 </w:t>
      </w:r>
      <w:r>
        <w:br w:type="textWrapping"/>
      </w:r>
      <w:r>
        <w:rPr>
          <w:rStyle w:val="VerbatimChar"/>
        </w:rPr>
        <w:t xml:space="preserve">## F-statistic: 1.68 on 2 and 1936 DF,  p-value: 0.187</w:t>
      </w:r>
    </w:p>
    <w:p>
      <w:r>
        <w:t xml:space="preserve">Possibly R.minmoe is better is a better estimator of average distance to the pith for each board, but its not clear cut.</w:t>
      </w:r>
    </w:p>
    <w:bookmarkStart w:id="33" w:name="add-comment-re-inner-v-outer-v-total-give-similar-models"/>
    <w:p>
      <w:pPr>
        <w:pStyle w:val="Heading2"/>
      </w:pPr>
      <w:r>
        <w:t xml:space="preserve">5. Add comment re inner v outer v total give similar models</w:t>
      </w:r>
    </w:p>
    <w:bookmarkEnd w:id="33"/>
    <w:p>
      <w:pPr>
        <w:pStyle w:val="SourceCode"/>
      </w:pPr>
      <w:r>
        <w:rPr>
          <w:rStyle w:val="NormalTok"/>
        </w:rPr>
        <w:t xml:space="preserve">lm2col =</w:t>
      </w:r>
      <w:r>
        <w:rPr>
          <w:rStyle w:val="StringTok"/>
        </w:rPr>
        <w:t xml:space="preserve"> </w:t>
      </w:r>
      <w:r>
        <w:rPr>
          <w:rStyle w:val="NormalTok"/>
        </w:rPr>
        <w:t xml:space="preserve">function(m, colname)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w:t>
      </w:r>
      <w:r>
        <w:rPr>
          <w:rStyle w:val="StringTok"/>
        </w:rPr>
        <w:t xml:space="preserve"> </w:t>
      </w:r>
      <w:r>
        <w:rPr>
          <w:rStyle w:val="KeywordTok"/>
        </w:rPr>
        <w:t xml:space="preserve">summary</w:t>
      </w:r>
      <w:r>
        <w:rPr>
          <w:rStyle w:val="Normal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w:t>
      </w:r>
      <w:r>
        <w:rPr>
          <w:rStyle w:val="StringTok"/>
        </w:rPr>
        <w:t xml:space="preserve"> </w:t>
      </w:r>
      <w:r>
        <w:rPr>
          <w:rStyle w:val="NormalTok"/>
        </w:rPr>
        <w:t xml:space="preserve">s$coefficients[,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w:t>
      </w:r>
      <w:r>
        <w:rPr>
          <w:rStyle w:val="StringTok"/>
        </w:rPr>
        <w:t xml:space="preserve">"r.squared"</w:t>
      </w:r>
      <w:r>
        <w:rPr>
          <w:rStyle w:val="NormalTok"/>
        </w:rPr>
        <w:t xml:space="preserve">] =</w:t>
      </w:r>
      <w:r>
        <w:rPr>
          <w:rStyle w:val="StringTok"/>
        </w:rPr>
        <w:t xml:space="preserve"> </w:t>
      </w:r>
      <w:r>
        <w:rPr>
          <w:rStyle w:val="NormalTok"/>
        </w:rPr>
        <w:t xml:space="preserve">s$r.squared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w:t>
      </w:r>
      <w:r>
        <w:rPr>
          <w:rStyle w:val="StringTok"/>
        </w:rPr>
        <w:t xml:space="preserve">"RMSE"</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(s$residuals^</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w:t>
      </w:r>
      <w:r>
        <w:rPr>
          <w:rStyle w:val="StringTok"/>
        </w:rPr>
        <w:t xml:space="preserve"> </w:t>
      </w:r>
      <w:r>
        <w:rPr>
          <w:rStyle w:val="KeywordTok"/>
        </w:rPr>
        <w:t xml:space="preserve">data.frame</w:t>
      </w:r>
      <w:r>
        <w:rPr>
          <w:rStyle w:val="NormalTok"/>
        </w:rPr>
        <w:t xml:space="preserv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(colname)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rPr>
          <w:rStyle w:val="NormalTok"/>
        </w:rPr>
        <w:t xml:space="preserve">T =</w:t>
      </w:r>
      <w:r>
        <w:rPr>
          <w:rStyle w:val="StringTok"/>
        </w:rPr>
        <w:t xml:space="preserve"> </w:t>
      </w:r>
      <w:r>
        <w:rPr>
          <w:rStyle w:val="KeywordTok"/>
        </w:rPr>
        <w:t xml:space="preserve">lm2col</w:t>
      </w:r>
      <w:r>
        <w:rPr>
          <w:rStyle w:val="NormalTok"/>
        </w:rPr>
        <w:t xml:space="preserve">(</w:t>
      </w:r>
      <w:r>
        <w:rPr>
          <w:rStyle w:val="KeywordTok"/>
        </w:rPr>
        <w:t xml:space="preserve">lm</w:t>
      </w:r>
      <w:r>
        <w:rPr>
          <w:rStyle w:val="NormalTok"/>
        </w:rPr>
        <w:t xml:space="preserve">(moe.bavg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"moe.all"</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(moe.Inner.bavg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"moe.inner"</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(moe.Outer.bavg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"moe.outer"</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(abc.bavg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"abc.all"</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(abc.Inner.bavg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"abc.inner"</w:t>
      </w:r>
      <w:r>
        <w:rPr>
          <w:rStyle w:val="NormalTok"/>
        </w:rPr>
        <w:t xml:space="preserve">))</w:t>
      </w:r>
      <w:r>
        <w:br w:type="textWrapping"/>
      </w:r>
      <w:r>
        <w:rPr>
          <w:rStyle w:val="NormalTok"/>
        </w:rPr>
        <w:t xml:space="preserve">T =</w:t>
      </w:r>
      <w:r>
        <w:rPr>
          <w:rStyle w:val="StringTok"/>
        </w:rPr>
        <w:t xml:space="preserve"> </w:t>
      </w:r>
      <w:r>
        <w:rPr>
          <w:rStyle w:val="KeywordTok"/>
        </w:rPr>
        <w:t xml:space="preserve">cbind</w:t>
      </w:r>
      <w:r>
        <w:rPr>
          <w:rStyle w:val="NormalTok"/>
        </w:rPr>
        <w:t xml:space="preserve">(T, </w:t>
      </w:r>
      <w:r>
        <w:rPr>
          <w:rStyle w:val="KeywordTok"/>
        </w:rPr>
        <w:t xml:space="preserve">lm2col</w:t>
      </w:r>
      <w:r>
        <w:rPr>
          <w:rStyle w:val="NormalTok"/>
        </w:rPr>
        <w:t xml:space="preserve">(</w:t>
      </w:r>
      <w:r>
        <w:rPr>
          <w:rStyle w:val="KeywordTok"/>
        </w:rPr>
        <w:t xml:space="preserve">lm</w:t>
      </w:r>
      <w:r>
        <w:rPr>
          <w:rStyle w:val="NormalTok"/>
        </w:rPr>
        <w:t xml:space="preserve">(abc.Outer.bavg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 </w:t>
      </w:r>
      <w:r>
        <w:rPr>
          <w:rStyle w:val="StringTok"/>
        </w:rPr>
        <w:t xml:space="preserve">"abc.outer"</w:t>
      </w:r>
      <w:r>
        <w:rPr>
          <w:rStyle w:val="NormalTok"/>
        </w:rPr>
        <w:t xml:space="preserve">))</w:t>
      </w:r>
      <w:r>
        <w:br w:type="textWrapping"/>
      </w:r>
      <w:r>
        <w:rPr>
          <w:rStyle w:val="KeywordTok"/>
        </w:rPr>
        <w:t xml:space="preserve">library</w:t>
      </w:r>
      <w:r>
        <w:rPr>
          <w:rStyle w:val="NormalTok"/>
        </w:rPr>
        <w:t xml:space="preserve">(pander)</w:t>
      </w:r>
    </w:p>
    <w:p>
      <w:pPr>
        <w:pStyle w:val="SourceCode"/>
      </w:pPr>
      <w:r>
        <w:rPr>
          <w:rStyle w:val="VerbatimChar"/>
        </w:rPr>
        <w:t xml:space="preserve">## Attaching package: 'pander'</w:t>
      </w:r>
      <w:r>
        <w:br w:type="textWrapping"/>
      </w:r>
      <w:r>
        <w:rPr>
          <w:rStyle w:val="VerbatimChar"/>
        </w:rPr>
        <w:t xml:space="preserve">## </w:t>
      </w:r>
      <w:r>
        <w:br w:type="textWrapping"/>
      </w:r>
      <w:r>
        <w:rPr>
          <w:rStyle w:val="VerbatimChar"/>
        </w:rPr>
        <w:t xml:space="preserve">## The following object is masked from 'package:knitr':</w:t>
      </w:r>
      <w:r>
        <w:br w:type="textWrapping"/>
      </w:r>
      <w:r>
        <w:rPr>
          <w:rStyle w:val="VerbatimChar"/>
        </w:rPr>
        <w:t xml:space="preserve">## </w:t>
      </w:r>
      <w:r>
        <w:br w:type="textWrapping"/>
      </w:r>
      <w:r>
        <w:rPr>
          <w:rStyle w:val="VerbatimChar"/>
        </w:rPr>
        <w:t xml:space="preserve">## pandoc</w:t>
      </w:r>
    </w:p>
    <w:p>
      <w:pPr>
        <w:pStyle w:val="SourceCode"/>
      </w:pPr>
      <w:r>
        <w:rPr>
          <w:rStyle w:val="KeywordTok"/>
        </w:rPr>
        <w:t xml:space="preserve">pander</w:t>
      </w:r>
      <w:r>
        <w:rPr>
          <w:rStyle w:val="NormalTok"/>
        </w:rPr>
        <w:t xml:space="preserve">(T, </w:t>
      </w:r>
      <w:r>
        <w:rPr>
          <w:rStyle w:val="DataTypeTok"/>
        </w:rPr>
        <w:t xml:space="preserve">split.tables =</w:t>
      </w:r>
      <w:r>
        <w:rPr>
          <w:rStyle w:val="NormalTok"/>
        </w:rPr>
        <w:t xml:space="preserve"> </w:t>
      </w:r>
      <w:r>
        <w:rPr>
          <w:rStyle w:val="OtherTok"/>
        </w:rPr>
        <w:t xml:space="preserve">Inf</w:t>
      </w:r>
      <w:r>
        <w:rPr>
          <w:rStyle w:val="NormalTok"/>
        </w:rPr>
        <w:t xml:space="preserve">)</w:t>
      </w:r>
    </w:p>
    <w:tbl>
      <w:tblPr>
        <w:tblStyle w:val="TableNormal"/>
      </w:tblPr>
      <w:tblGrid>
        <w:gridCol w:w="1800"/>
        <w:gridCol w:w="900"/>
        <w:gridCol w:w="1080"/>
        <w:gridCol w:w="1080"/>
        <w:gridCol w:w="900"/>
        <w:gridCol w:w="1080"/>
        <w:gridCol w:w="108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moe.all</w:t>
            </w:r>
          </w:p>
        </w:tc>
        <w:tc>
          <w:tcPr>
            <w:tcBorders>
              <w:bottom w:val="single"/>
            </w:tcBorders>
            <w:vAlign w:val="bottom"/>
          </w:tcPr>
          <w:p>
            <w:pPr>
              <w:pStyle w:val="Compact"/>
              <w:jc w:val="center"/>
            </w:pPr>
            <w:r>
              <w:t xml:space="preserve">moe.inner</w:t>
            </w:r>
          </w:p>
        </w:tc>
        <w:tc>
          <w:tcPr>
            <w:tcBorders>
              <w:bottom w:val="single"/>
            </w:tcBorders>
            <w:vAlign w:val="bottom"/>
          </w:tcPr>
          <w:p>
            <w:pPr>
              <w:pStyle w:val="Compact"/>
              <w:jc w:val="center"/>
            </w:pPr>
            <w:r>
              <w:t xml:space="preserve">moe.outer</w:t>
            </w:r>
          </w:p>
        </w:tc>
        <w:tc>
          <w:tcPr>
            <w:tcBorders>
              <w:bottom w:val="single"/>
            </w:tcBorders>
            <w:vAlign w:val="bottom"/>
          </w:tcPr>
          <w:p>
            <w:pPr>
              <w:pStyle w:val="Compact"/>
              <w:jc w:val="center"/>
            </w:pPr>
            <w:r>
              <w:t xml:space="preserve">abc.all</w:t>
            </w:r>
          </w:p>
        </w:tc>
        <w:tc>
          <w:tcPr>
            <w:tcBorders>
              <w:bottom w:val="single"/>
            </w:tcBorders>
            <w:vAlign w:val="bottom"/>
          </w:tcPr>
          <w:p>
            <w:pPr>
              <w:pStyle w:val="Compact"/>
              <w:jc w:val="center"/>
            </w:pPr>
            <w:r>
              <w:t xml:space="preserve">abc.inner</w:t>
            </w:r>
          </w:p>
        </w:tc>
        <w:tc>
          <w:tcPr>
            <w:tcBorders>
              <w:bottom w:val="single"/>
            </w:tcBorders>
            <w:vAlign w:val="bottom"/>
          </w:tcPr>
          <w:p>
            <w:pPr>
              <w:pStyle w:val="Compact"/>
              <w:jc w:val="center"/>
            </w:pPr>
            <w:r>
              <w:t xml:space="preserve">abc.outer</w:t>
            </w:r>
          </w:p>
        </w:tc>
      </w:tr>
      <w:tr>
        <w:tc>
          <w:p>
            <w:pPr>
              <w:pStyle w:val="Compact"/>
              <w:jc w:val="center"/>
            </w:pPr>
            <w:r>
              <w:rPr>
                <w:b/>
              </w:rPr>
              <w:t xml:space="preserve">(Intercept)</w:t>
            </w:r>
          </w:p>
        </w:tc>
        <w:tc>
          <w:p>
            <w:pPr>
              <w:pStyle w:val="Compact"/>
              <w:jc w:val="center"/>
            </w:pPr>
            <w:r>
              <w:t xml:space="preserve">-9.846</w:t>
            </w:r>
          </w:p>
        </w:tc>
        <w:tc>
          <w:p>
            <w:pPr>
              <w:pStyle w:val="Compact"/>
              <w:jc w:val="center"/>
            </w:pPr>
            <w:r>
              <w:t xml:space="preserve">-6.692</w:t>
            </w:r>
          </w:p>
        </w:tc>
        <w:tc>
          <w:p>
            <w:pPr>
              <w:pStyle w:val="Compact"/>
              <w:jc w:val="center"/>
            </w:pPr>
            <w:r>
              <w:t xml:space="preserve">-9.84</w:t>
            </w:r>
          </w:p>
        </w:tc>
        <w:tc>
          <w:p>
            <w:pPr>
              <w:pStyle w:val="Compact"/>
              <w:jc w:val="center"/>
            </w:pPr>
            <w:r>
              <w:t xml:space="preserve">25.89</w:t>
            </w:r>
          </w:p>
        </w:tc>
        <w:tc>
          <w:p>
            <w:pPr>
              <w:pStyle w:val="Compact"/>
              <w:jc w:val="center"/>
            </w:pPr>
            <w:r>
              <w:t xml:space="preserve">23.47</w:t>
            </w:r>
          </w:p>
        </w:tc>
        <w:tc>
          <w:p>
            <w:pPr>
              <w:pStyle w:val="Compact"/>
              <w:jc w:val="center"/>
            </w:pPr>
            <w:r>
              <w:t xml:space="preserve">28.07</w:t>
            </w:r>
          </w:p>
        </w:tc>
      </w:tr>
      <w:tr>
        <w:tc>
          <w:p>
            <w:pPr>
              <w:pStyle w:val="Compact"/>
              <w:jc w:val="center"/>
            </w:pPr>
            <w:r>
              <w:rPr>
                <w:b/>
              </w:rPr>
              <w:t xml:space="preserve">swv.calibre</w:t>
            </w:r>
          </w:p>
        </w:tc>
        <w:tc>
          <w:p>
            <w:pPr>
              <w:pStyle w:val="Compact"/>
              <w:jc w:val="center"/>
            </w:pPr>
            <w:r>
              <w:t xml:space="preserve">0.006449</w:t>
            </w:r>
          </w:p>
        </w:tc>
        <w:tc>
          <w:p>
            <w:pPr>
              <w:pStyle w:val="Compact"/>
              <w:jc w:val="center"/>
            </w:pPr>
            <w:r>
              <w:t xml:space="preserve">0.005855</w:t>
            </w:r>
          </w:p>
        </w:tc>
        <w:tc>
          <w:p>
            <w:pPr>
              <w:pStyle w:val="Compact"/>
              <w:jc w:val="center"/>
            </w:pPr>
            <w:r>
              <w:t xml:space="preserve">0.007425</w:t>
            </w:r>
          </w:p>
        </w:tc>
        <w:tc>
          <w:p>
            <w:pPr>
              <w:pStyle w:val="Compact"/>
              <w:jc w:val="center"/>
            </w:pPr>
            <w:r>
              <w:t xml:space="preserve">-0.005417</w:t>
            </w:r>
          </w:p>
        </w:tc>
        <w:tc>
          <w:p>
            <w:pPr>
              <w:pStyle w:val="Compact"/>
              <w:jc w:val="center"/>
            </w:pPr>
            <w:r>
              <w:t xml:space="preserve">-0.004603</w:t>
            </w:r>
          </w:p>
        </w:tc>
        <w:tc>
          <w:p>
            <w:pPr>
              <w:pStyle w:val="Compact"/>
              <w:jc w:val="center"/>
            </w:pPr>
            <w:r>
              <w:t xml:space="preserve">-0.006599</w:t>
            </w:r>
          </w:p>
        </w:tc>
      </w:tr>
      <w:tr>
        <w:tc>
          <w:p>
            <w:pPr>
              <w:pStyle w:val="Compact"/>
              <w:jc w:val="center"/>
            </w:pPr>
            <w:r>
              <w:rPr>
                <w:b/>
              </w:rPr>
              <w:t xml:space="preserve">SED</w:t>
            </w:r>
          </w:p>
        </w:tc>
        <w:tc>
          <w:p>
            <w:pPr>
              <w:pStyle w:val="Compact"/>
              <w:jc w:val="center"/>
            </w:pPr>
            <w:r>
              <w:t xml:space="preserve">0.003721</w:t>
            </w:r>
          </w:p>
        </w:tc>
        <w:tc>
          <w:p>
            <w:pPr>
              <w:pStyle w:val="Compact"/>
              <w:jc w:val="center"/>
            </w:pPr>
            <w:r>
              <w:t xml:space="preserve">-0.0006842</w:t>
            </w:r>
          </w:p>
        </w:tc>
        <w:tc>
          <w:p>
            <w:pPr>
              <w:pStyle w:val="Compact"/>
              <w:jc w:val="center"/>
            </w:pPr>
            <w:r>
              <w:t xml:space="preserve">-0.003291</w:t>
            </w:r>
          </w:p>
        </w:tc>
        <w:tc>
          <w:p>
            <w:pPr>
              <w:pStyle w:val="Compact"/>
              <w:jc w:val="center"/>
            </w:pPr>
            <w:r>
              <w:t xml:space="preserve">-0.0122</w:t>
            </w:r>
          </w:p>
        </w:tc>
        <w:tc>
          <w:p>
            <w:pPr>
              <w:pStyle w:val="Compact"/>
              <w:jc w:val="center"/>
            </w:pPr>
            <w:r>
              <w:t xml:space="preserve">-0.01187</w:t>
            </w:r>
          </w:p>
        </w:tc>
        <w:tc>
          <w:p>
            <w:pPr>
              <w:pStyle w:val="Compact"/>
              <w:jc w:val="center"/>
            </w:pPr>
            <w:r>
              <w:t xml:space="preserve">-0.008432</w:t>
            </w:r>
          </w:p>
        </w:tc>
      </w:tr>
      <w:tr>
        <w:tc>
          <w:p>
            <w:pPr>
              <w:pStyle w:val="Compact"/>
              <w:jc w:val="center"/>
            </w:pPr>
            <w:r>
              <w:rPr>
                <w:b/>
              </w:rPr>
              <w:t xml:space="preserve">heartVolFrac</w:t>
            </w:r>
          </w:p>
        </w:tc>
        <w:tc>
          <w:p>
            <w:pPr>
              <w:pStyle w:val="Compact"/>
              <w:jc w:val="center"/>
            </w:pPr>
            <w:r>
              <w:t xml:space="preserve">-7.909</w:t>
            </w:r>
          </w:p>
        </w:tc>
        <w:tc>
          <w:p>
            <w:pPr>
              <w:pStyle w:val="Compact"/>
              <w:jc w:val="center"/>
            </w:pPr>
            <w:r>
              <w:t xml:space="preserve">-7.435</w:t>
            </w:r>
          </w:p>
        </w:tc>
        <w:tc>
          <w:p>
            <w:pPr>
              <w:pStyle w:val="Compact"/>
              <w:jc w:val="center"/>
            </w:pPr>
            <w:r>
              <w:t xml:space="preserve">-10.93</w:t>
            </w:r>
          </w:p>
        </w:tc>
        <w:tc>
          <w:p>
            <w:pPr>
              <w:pStyle w:val="Compact"/>
              <w:jc w:val="center"/>
            </w:pPr>
            <w:r>
              <w:t xml:space="preserve">6.24</w:t>
            </w:r>
          </w:p>
        </w:tc>
        <w:tc>
          <w:p>
            <w:pPr>
              <w:pStyle w:val="Compact"/>
              <w:jc w:val="center"/>
            </w:pPr>
            <w:r>
              <w:t xml:space="preserve">3.559</w:t>
            </w:r>
          </w:p>
        </w:tc>
        <w:tc>
          <w:p>
            <w:pPr>
              <w:pStyle w:val="Compact"/>
              <w:jc w:val="center"/>
            </w:pPr>
            <w:r>
              <w:t xml:space="preserve">8.084</w:t>
            </w:r>
          </w:p>
        </w:tc>
      </w:tr>
      <w:tr>
        <w:tc>
          <w:p>
            <w:pPr>
              <w:pStyle w:val="Compact"/>
              <w:jc w:val="center"/>
            </w:pPr>
            <w:r>
              <w:rPr>
                <w:b/>
              </w:rPr>
              <w:t xml:space="preserve">ring10VolFrac</w:t>
            </w:r>
          </w:p>
        </w:tc>
        <w:tc>
          <w:p>
            <w:pPr>
              <w:pStyle w:val="Compact"/>
              <w:jc w:val="center"/>
            </w:pPr>
            <w:r>
              <w:t xml:space="preserve">-3.737</w:t>
            </w:r>
          </w:p>
        </w:tc>
        <w:tc>
          <w:p>
            <w:pPr>
              <w:pStyle w:val="Compact"/>
              <w:jc w:val="center"/>
            </w:pPr>
            <w:r>
              <w:t xml:space="preserve">-4.708</w:t>
            </w:r>
          </w:p>
        </w:tc>
        <w:tc>
          <w:p>
            <w:pPr>
              <w:pStyle w:val="Compact"/>
              <w:jc w:val="center"/>
            </w:pPr>
            <w:r>
              <w:t xml:space="preserve">3.036</w:t>
            </w:r>
          </w:p>
        </w:tc>
        <w:tc>
          <w:p>
            <w:pPr>
              <w:pStyle w:val="Compact"/>
              <w:jc w:val="center"/>
            </w:pPr>
            <w:r>
              <w:t xml:space="preserve">-1.137</w:t>
            </w:r>
          </w:p>
        </w:tc>
        <w:tc>
          <w:p>
            <w:pPr>
              <w:pStyle w:val="Compact"/>
              <w:jc w:val="center"/>
            </w:pPr>
            <w:r>
              <w:t xml:space="preserve">0.2779</w:t>
            </w:r>
          </w:p>
        </w:tc>
        <w:tc>
          <w:p>
            <w:pPr>
              <w:pStyle w:val="Compact"/>
              <w:jc w:val="center"/>
            </w:pPr>
            <w:r>
              <w:t xml:space="preserve">-3.774</w:t>
            </w:r>
          </w:p>
        </w:tc>
      </w:tr>
      <w:tr>
        <w:tc>
          <w:p>
            <w:pPr>
              <w:pStyle w:val="Compact"/>
              <w:jc w:val="center"/>
            </w:pPr>
            <w:r>
              <w:rPr>
                <w:b/>
              </w:rPr>
              <w:t xml:space="preserve">r.squared</w:t>
            </w:r>
          </w:p>
        </w:tc>
        <w:tc>
          <w:p>
            <w:pPr>
              <w:pStyle w:val="Compact"/>
              <w:jc w:val="center"/>
            </w:pPr>
            <w:r>
              <w:t xml:space="preserve">0.8001</w:t>
            </w:r>
          </w:p>
        </w:tc>
        <w:tc>
          <w:p>
            <w:pPr>
              <w:pStyle w:val="Compact"/>
              <w:jc w:val="center"/>
            </w:pPr>
            <w:r>
              <w:t xml:space="preserve">0.7429</w:t>
            </w:r>
          </w:p>
        </w:tc>
        <w:tc>
          <w:p>
            <w:pPr>
              <w:pStyle w:val="Compact"/>
              <w:jc w:val="center"/>
            </w:pPr>
            <w:r>
              <w:t xml:space="preserve">0.6267</w:t>
            </w:r>
          </w:p>
        </w:tc>
        <w:tc>
          <w:p>
            <w:pPr>
              <w:pStyle w:val="Compact"/>
              <w:jc w:val="center"/>
            </w:pPr>
            <w:r>
              <w:t xml:space="preserve">0.3604</w:t>
            </w:r>
          </w:p>
        </w:tc>
        <w:tc>
          <w:p>
            <w:pPr>
              <w:pStyle w:val="Compact"/>
              <w:jc w:val="center"/>
            </w:pPr>
            <w:r>
              <w:t xml:space="preserve">0.3004</w:t>
            </w:r>
          </w:p>
        </w:tc>
        <w:tc>
          <w:p>
            <w:pPr>
              <w:pStyle w:val="Compact"/>
              <w:jc w:val="center"/>
            </w:pPr>
            <w:r>
              <w:t xml:space="preserve">0.2009</w:t>
            </w:r>
          </w:p>
        </w:tc>
      </w:tr>
      <w:tr>
        <w:tc>
          <w:p>
            <w:pPr>
              <w:pStyle w:val="Compact"/>
              <w:jc w:val="center"/>
            </w:pPr>
            <w:r>
              <w:rPr>
                <w:b/>
              </w:rPr>
              <w:t xml:space="preserve">RMSE</w:t>
            </w:r>
          </w:p>
        </w:tc>
        <w:tc>
          <w:p>
            <w:pPr>
              <w:pStyle w:val="Compact"/>
              <w:jc w:val="center"/>
            </w:pPr>
            <w:r>
              <w:t xml:space="preserve">0.5837</w:t>
            </w:r>
          </w:p>
        </w:tc>
        <w:tc>
          <w:p>
            <w:pPr>
              <w:pStyle w:val="Compact"/>
              <w:jc w:val="center"/>
            </w:pPr>
            <w:r>
              <w:t xml:space="preserve">0.6659</w:t>
            </w:r>
          </w:p>
        </w:tc>
        <w:tc>
          <w:p>
            <w:pPr>
              <w:pStyle w:val="Compact"/>
              <w:jc w:val="center"/>
            </w:pPr>
            <w:r>
              <w:t xml:space="preserve">1.109</w:t>
            </w:r>
          </w:p>
        </w:tc>
        <w:tc>
          <w:p>
            <w:pPr>
              <w:pStyle w:val="Compact"/>
              <w:jc w:val="center"/>
            </w:pPr>
            <w:r>
              <w:t xml:space="preserve">1.287</w:t>
            </w:r>
          </w:p>
        </w:tc>
        <w:tc>
          <w:p>
            <w:pPr>
              <w:pStyle w:val="Compact"/>
              <w:jc w:val="center"/>
            </w:pPr>
            <w:r>
              <w:t xml:space="preserve">1.309</w:t>
            </w:r>
          </w:p>
        </w:tc>
        <w:tc>
          <w:p>
            <w:pPr>
              <w:pStyle w:val="Compact"/>
              <w:jc w:val="center"/>
            </w:pPr>
            <w:r>
              <w:t xml:space="preserve">2.225</w:t>
            </w:r>
          </w:p>
        </w:tc>
      </w:tr>
    </w:tbl>
    <w:p>
      <w:r>
        <w:t xml:space="preserve">Models for the average board stiffness or ABC for all boards, the inner boards only and the outer boards only, while they differ considerably in their coeffcicients, are similar in their predictive abilities (RMSE,</w:t>
      </w:r>
      <w:r>
        <w:t xml:space="preserve"> </w:t>
      </w:r>
      <m:oMath>
        <m:sSup>
          <m:e>
            <m:r>
              <m:rPr/>
              <m:t>r</m:t>
            </m:r>
          </m:e>
          <m:sup>
            <m:r>
              <m:rPr/>
              <m:t>2</m:t>
            </m:r>
          </m:sup>
        </m:sSup>
      </m:oMath>
      <w:r>
        <w:t xml:space="preserve">) as evident in the table above.</w:t>
      </w:r>
    </w:p>
    <w:bookmarkStart w:id="34" w:name="add-conclusion-re-current-set-of-metrics-being-cheap-easy-familiar-and-lousy-but-not-close-to-potential-if-i-better-raw-data-ii-better-metric-extraction-iii-better-metric-conception"/>
    <w:p>
      <w:pPr>
        <w:pStyle w:val="Heading2"/>
      </w:pPr>
      <w:r>
        <w:t xml:space="preserve">6. Add conclusion re current set of metrics being cheap, easy, familiar and lousy but not close to potential if (i) better raw data, (ii) better metric extraction, (iii) better metric conception</w:t>
      </w:r>
    </w:p>
    <w:bookmarkEnd w:id="34"/>
    <w:p>
      <w:r>
        <w:t xml:space="preserve">In the current study, the set of shape metrics extracted from the raw scan data have been selected based on previous experience and familiarity. They are cheap to compute and relatively easy to interpret, but should not be considered to be the 'best' possible shape-based predictors. There are numerous opportuinites for collecting better raw shape data (higher resolution, more precision), devising different descriptors and computing them more stably.</w:t>
      </w:r>
    </w:p>
    <w:bookmarkStart w:id="35" w:name="rerun-auto-correlation-for-stem-velocity-based-on-avglogswv"/>
    <w:p>
      <w:pPr>
        <w:pStyle w:val="Heading2"/>
      </w:pPr>
      <w:r>
        <w:t xml:space="preserve">7. Rerun auto-correlation for stem velocity (based on avgLogSWV)</w:t>
      </w:r>
    </w:p>
    <w:bookmarkEnd w:id="35"/>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"KPPSWI"</w:t>
      </w:r>
      <w:r>
        <w:rPr>
          <w:rStyle w:val="NormalTok"/>
        </w:rPr>
        <w:t xml:space="preserve">, </w:t>
      </w:r>
      <w:r>
        <w:rPr>
          <w:rStyle w:val="DataTypeTok"/>
        </w:rPr>
        <w:t xml:space="preserve">uid =</w:t>
      </w:r>
      <w:r>
        <w:rPr>
          <w:rStyle w:val="NormalTok"/>
        </w:rPr>
        <w:t xml:space="preserve"> </w:t>
      </w:r>
      <w:r>
        <w:rPr>
          <w:rStyle w:val="StringTok"/>
        </w:rPr>
        <w:t xml:space="preserve">"sa"</w:t>
      </w:r>
      <w:r>
        <w:rPr>
          <w:rStyle w:val="NormalTok"/>
        </w:rPr>
        <w:t xml:space="preserve">, </w:t>
      </w:r>
      <w:r>
        <w:rPr>
          <w:rStyle w:val="DataTypeTok"/>
        </w:rPr>
        <w:t xml:space="preserve">pwd =</w:t>
      </w:r>
      <w:r>
        <w:rPr>
          <w:rStyle w:val="NormalTok"/>
        </w:rPr>
        <w:t xml:space="preserve"> </w:t>
      </w:r>
      <w:r>
        <w:rPr>
          <w:rStyle w:val="StringTok"/>
        </w:rPr>
        <w:t xml:space="preserve">"password12"</w:t>
      </w:r>
      <w:r>
        <w:rPr>
          <w:rStyle w:val="NormalTok"/>
        </w:rPr>
        <w:t xml:space="preserve">)</w:t>
      </w:r>
      <w:r>
        <w:br w:type="textWrapping"/>
      </w:r>
      <w:r>
        <w:rPr>
          <w:rStyle w:val="NormalTok"/>
        </w:rPr>
        <w:t xml:space="preserve">S =</w:t>
      </w:r>
      <w:r>
        <w:rPr>
          <w:rStyle w:val="StringTok"/>
        </w:rPr>
        <w:t xml:space="preserve"> </w:t>
      </w:r>
      <w:r>
        <w:rPr>
          <w:rStyle w:val="KeywordTok"/>
        </w:rPr>
        <w:t xml:space="preserve">sqlQuery</w:t>
      </w:r>
      <w:r>
        <w:rPr>
          <w:rStyle w:val="NormalTok"/>
        </w:rPr>
        <w:t xml:space="preserve">(ch, </w:t>
      </w:r>
      <w:r>
        <w:rPr>
          <w:rStyle w:val="StringTok"/>
        </w:rPr>
        <w:t xml:space="preserve">"select * from stems where recFrac&gt;0.85 and avgLogSWV is not null and DateAndTime&gt;'2014-05-01' and Forest not like '%9999%' order by DateAndTime"</w:t>
      </w:r>
      <w:r>
        <w:rPr>
          <w:rStyle w:val="NormalTok"/>
        </w:rPr>
        <w:t xml:space="preserve">)</w:t>
      </w:r>
    </w:p>
    <w:p>
      <w:pPr>
        <w:pStyle w:val="SourceCode"/>
      </w:pPr>
      <w:r>
        <w:rPr>
          <w:rStyle w:val="VerbatimChar"/>
        </w:rPr>
        <w:t xml:space="preserve">## Warning: closing unused RODBC handle 3</w:t>
      </w:r>
    </w:p>
    <w:p>
      <w:pPr>
        <w:pStyle w:val="SourceCode"/>
      </w:pPr>
      <w:r>
        <w:rPr>
          <w:rStyle w:val="KeywordTok"/>
        </w:rPr>
        <w:t xml:space="preserve">plot</w:t>
      </w:r>
      <w:r>
        <w:rPr>
          <w:rStyle w:val="NormalTok"/>
        </w:rPr>
        <w:t xml:space="preserve">(S$DateAndTime, S$avgLogSWV)</w:t>
      </w:r>
    </w:p>
    <w:p>
      <w:r>
        <w:drawing>
          <wp:inline>
            <wp:extent cx="6489700" cy="6489700"/>
            <wp:effectExtent b="0" l="0" r="0" t="0"/>
            <wp:docPr descr="" id="1" name="Picture"/>
            <a:graphic>
              <a:graphicData uri="http://schemas.openxmlformats.org/drawingml/2006/picture">
                <pic:pic>
                  <pic:nvPicPr>
                    <pic:cNvPr descr="figure/unnamed-chunk-81.png" id="0" name="Picture"/>
                    <pic:cNvPicPr>
                      <a:picLocks noChangeArrowheads="1" noChangeAspect="1"/>
                    </pic:cNvPicPr>
                  </pic:nvPicPr>
                  <pic:blipFill>
                    <a:blip r:embed="rId36"/>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NormalTok"/>
        </w:rPr>
        <w:t xml:space="preserve">forest.count =</w:t>
      </w:r>
      <w:r>
        <w:rPr>
          <w:rStyle w:val="StringTok"/>
        </w:rPr>
        <w:t xml:space="preserve"> </w:t>
      </w:r>
      <w:r>
        <w:rPr>
          <w:rStyle w:val="KeywordTok"/>
        </w:rPr>
        <w:t xml:space="preserve">table</w:t>
      </w:r>
      <w:r>
        <w:rPr>
          <w:rStyle w:val="NormalTok"/>
        </w:rPr>
        <w:t xml:space="preserve">(S$Forest)</w:t>
      </w:r>
      <w:r>
        <w:br w:type="textWrapping"/>
      </w:r>
      <w:r>
        <w:rPr>
          <w:rStyle w:val="NormalTok"/>
        </w:rPr>
        <w:t xml:space="preserve">many.log.forests =</w:t>
      </w:r>
      <w:r>
        <w:rPr>
          <w:rStyle w:val="StringTok"/>
        </w:rPr>
        <w:t xml:space="preserve"> </w:t>
      </w:r>
      <w:r>
        <w:rPr>
          <w:rStyle w:val="KeywordTok"/>
        </w:rPr>
        <w:t xml:space="preserve">names</w:t>
      </w:r>
      <w:r>
        <w:rPr>
          <w:rStyle w:val="NormalTok"/>
        </w:rPr>
        <w:t xml:space="preserve">(forest.count[forest.count &gt;</w:t>
      </w:r>
      <w:r>
        <w:rPr>
          <w:rStyle w:val="StringTok"/>
        </w:rPr>
        <w:t xml:space="preserve"> </w:t>
      </w:r>
      <w:r>
        <w:rPr>
          <w:rStyle w:val="DecValTok"/>
        </w:rPr>
        <w:t xml:space="preserve">1000</w:t>
      </w:r>
      <w:r>
        <w:rPr>
          <w:rStyle w:val="NormalTok"/>
        </w:rPr>
        <w:t xml:space="preserve">])</w:t>
      </w:r>
      <w:r>
        <w:br w:type="textWrapping"/>
      </w:r>
      <w:r>
        <w:rPr>
          <w:rStyle w:val="KeywordTok"/>
        </w:rPr>
        <w:t xml:space="preserve">bwplot</w:t>
      </w:r>
      <w:r>
        <w:rPr>
          <w:rStyle w:val="NormalTok"/>
        </w:rPr>
        <w:t xml:space="preserve">(Forest ~</w:t>
      </w:r>
      <w:r>
        <w:rPr>
          <w:rStyle w:val="StringTok"/>
        </w:rPr>
        <w:t xml:space="preserve"> </w:t>
      </w:r>
      <w:r>
        <w:rPr>
          <w:rStyle w:val="NormalTok"/>
        </w:rPr>
        <w:t xml:space="preserve">avgLogSWV, S, </w:t>
      </w:r>
      <w:r>
        <w:rPr>
          <w:rStyle w:val="DataTypeTok"/>
        </w:rPr>
        <w:t xml:space="preserve">subset =</w:t>
      </w:r>
      <w:r>
        <w:rPr>
          <w:rStyle w:val="NormalTok"/>
        </w:rPr>
        <w:t xml:space="preserve"> </w:t>
      </w:r>
      <w:r>
        <w:rPr>
          <w:rStyle w:val="NormalTok"/>
        </w:rPr>
        <w:t xml:space="preserve">Forest %in%</w:t>
      </w:r>
      <w:r>
        <w:rPr>
          <w:rStyle w:val="StringTok"/>
        </w:rPr>
        <w:t xml:space="preserve"> </w:t>
      </w:r>
      <w:r>
        <w:rPr>
          <w:rStyle w:val="NormalTok"/>
        </w:rPr>
        <w:t xml:space="preserve">many.log.forests)</w:t>
      </w:r>
    </w:p>
    <w:p>
      <w:r>
        <w:drawing>
          <wp:inline>
            <wp:extent cx="6489700" cy="6489700"/>
            <wp:effectExtent b="0" l="0" r="0" t="0"/>
            <wp:docPr descr="" id="1" name="Picture"/>
            <a:graphic>
              <a:graphicData uri="http://schemas.openxmlformats.org/drawingml/2006/picture">
                <pic:pic>
                  <pic:nvPicPr>
                    <pic:cNvPr descr="figure/unnamed-chunk-82.png" id="0" name="Picture"/>
                    <pic:cNvPicPr>
                      <a:picLocks noChangeArrowheads="1" noChangeAspect="1"/>
                    </pic:cNvPicPr>
                  </pic:nvPicPr>
                  <pic:blipFill>
                    <a:blip r:embed="rId37"/>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br w:type="textWrapping"/>
      </w:r>
      <w:r>
        <w:rPr>
          <w:rStyle w:val="NormalTok"/>
        </w:rPr>
        <w:t xml:space="preserve">sed.class =</w:t>
      </w:r>
      <w:r>
        <w:rPr>
          <w:rStyle w:val="StringTok"/>
        </w:rPr>
        <w:t xml:space="preserve"> </w:t>
      </w:r>
      <w:r>
        <w:rPr>
          <w:rStyle w:val="KeywordTok"/>
        </w:rPr>
        <w:t xml:space="preserve">cut</w:t>
      </w:r>
      <w:r>
        <w:rPr>
          <w:rStyle w:val="NormalTok"/>
        </w:rPr>
        <w:t xml:space="preserve">(S$stemLED, </w:t>
      </w:r>
      <w:r>
        <w:rPr>
          <w:rStyle w:val="KeywordTok"/>
        </w:rPr>
        <w:t xml:space="preserve">seq</w:t>
      </w:r>
      <w:r>
        <w:rPr>
          <w:rStyle w:val="NormalTok"/>
        </w:rPr>
        <w:t xml:space="preserve">(</w:t>
      </w:r>
      <w:r>
        <w:rPr>
          <w:rStyle w:val="DecValTok"/>
        </w:rPr>
        <w:t xml:space="preserve">250</w:t>
      </w:r>
      <w:r>
        <w:rPr>
          <w:rStyle w:val="NormalTok"/>
        </w:rPr>
        <w:t xml:space="preserve">, </w:t>
      </w:r>
      <w:r>
        <w:rPr>
          <w:rStyle w:val="DecValTok"/>
        </w:rPr>
        <w:t xml:space="preserve">750</w:t>
      </w:r>
      <w:r>
        <w:rPr>
          <w:rStyle w:val="NormalTok"/>
        </w:rPr>
        <w:t xml:space="preserve">, </w:t>
      </w:r>
      <w:r>
        <w:rPr>
          <w:rStyle w:val="DataTypeTok"/>
        </w:rPr>
        <w:t xml:space="preserve">by =</w:t>
      </w:r>
      <w:r>
        <w:rPr>
          <w:rStyle w:val="NormalTok"/>
        </w:rPr>
        <w:t xml:space="preserve"> </w:t>
      </w:r>
      <w:r>
        <w:rPr>
          <w:rStyle w:val="DecValTok"/>
        </w:rPr>
        <w:t xml:space="preserve">50</w:t>
      </w:r>
      <w:r>
        <w:rPr>
          <w:rStyle w:val="NormalTok"/>
        </w:rPr>
        <w:t xml:space="preserve">))</w:t>
      </w:r>
      <w:r>
        <w:br w:type="textWrapping"/>
      </w:r>
      <w:r>
        <w:rPr>
          <w:rStyle w:val="KeywordTok"/>
        </w:rPr>
        <w:t xml:space="preserve">table</w:t>
      </w:r>
      <w:r>
        <w:rPr>
          <w:rStyle w:val="NormalTok"/>
        </w:rPr>
        <w:t xml:space="preserve">(sed.class)</w:t>
      </w:r>
    </w:p>
    <w:p>
      <w:pPr>
        <w:pStyle w:val="SourceCode"/>
      </w:pPr>
      <w:r>
        <w:rPr>
          <w:rStyle w:val="VerbatimChar"/>
        </w:rPr>
        <w:t xml:space="preserve">## sed.class</w:t>
      </w:r>
      <w:r>
        <w:br w:type="textWrapping"/>
      </w:r>
      <w:r>
        <w:rPr>
          <w:rStyle w:val="VerbatimChar"/>
        </w:rPr>
        <w:t xml:space="preserve">## (250,300] (300,350] (350,400] (400,450] (450,500] (500,550] (550,600] </w:t>
      </w:r>
      <w:r>
        <w:br w:type="textWrapping"/>
      </w:r>
      <w:r>
        <w:rPr>
          <w:rStyle w:val="VerbatimChar"/>
        </w:rPr>
        <w:t xml:space="preserve">##       974      2780      5658      9295     10511     10142      7619 </w:t>
      </w:r>
      <w:r>
        <w:br w:type="textWrapping"/>
      </w:r>
      <w:r>
        <w:rPr>
          <w:rStyle w:val="VerbatimChar"/>
        </w:rPr>
        <w:t xml:space="preserve">## (600,650] (650,700] (700,750] </w:t>
      </w:r>
      <w:r>
        <w:br w:type="textWrapping"/>
      </w:r>
      <w:r>
        <w:rPr>
          <w:rStyle w:val="VerbatimChar"/>
        </w:rPr>
        <w:t xml:space="preserve">##      4090      1529       409</w:t>
      </w:r>
    </w:p>
    <w:p>
      <w:pPr>
        <w:pStyle w:val="SourceCode"/>
      </w:pPr>
      <w:r>
        <w:rPr>
          <w:rStyle w:val="KeywordTok"/>
        </w:rPr>
        <w:t xml:space="preserve">bwplot</w:t>
      </w:r>
      <w:r>
        <w:rPr>
          <w:rStyle w:val="NormalTok"/>
        </w:rPr>
        <w:t xml:space="preserve">(sed.class ~</w:t>
      </w:r>
      <w:r>
        <w:rPr>
          <w:rStyle w:val="StringTok"/>
        </w:rPr>
        <w:t xml:space="preserve"> </w:t>
      </w:r>
      <w:r>
        <w:rPr>
          <w:rStyle w:val="NormalTok"/>
        </w:rPr>
        <w:t xml:space="preserve">avgLogSWV, S, </w:t>
      </w:r>
      <w:r>
        <w:rPr>
          <w:rStyle w:val="DataTypeTok"/>
        </w:rPr>
        <w:t xml:space="preserve">ylab =</w:t>
      </w:r>
      <w:r>
        <w:rPr>
          <w:rStyle w:val="NormalTok"/>
        </w:rPr>
        <w:t xml:space="preserve"> </w:t>
      </w:r>
      <w:r>
        <w:rPr>
          <w:rStyle w:val="StringTok"/>
        </w:rPr>
        <w:t xml:space="preserve">"Stem SED / [mm]"</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83.png" id="0" name="Picture"/>
                    <pic:cNvPicPr>
                      <a:picLocks noChangeArrowheads="1" noChangeAspect="1"/>
                    </pic:cNvPicPr>
                  </pic:nvPicPr>
                  <pic:blipFill>
                    <a:blip r:embed="rId3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br w:type="textWrapping"/>
      </w:r>
      <w:r>
        <w:rPr>
          <w:rStyle w:val="KeywordTok"/>
        </w:rPr>
        <w:t xml:space="preserve">Acf</w:t>
      </w:r>
      <w:r>
        <w:rPr>
          <w:rStyle w:val="NormalTok"/>
        </w:rPr>
        <w:t xml:space="preserve">(S$avgLogSWV, </w:t>
      </w:r>
      <w:r>
        <w:rPr>
          <w:rStyle w:val="DataTypeTok"/>
        </w:rPr>
        <w:t xml:space="preserve">type =</w:t>
      </w:r>
      <w:r>
        <w:rPr>
          <w:rStyle w:val="NormalTok"/>
        </w:rPr>
        <w:t xml:space="preserve"> </w:t>
      </w:r>
      <w:r>
        <w:rPr>
          <w:rStyle w:val="StringTok"/>
        </w:rPr>
        <w:t xml:space="preserve">"cor"</w:t>
      </w:r>
      <w:r>
        <w:rPr>
          <w:rStyle w:val="NormalTok"/>
        </w:rPr>
        <w:t xml:space="preserve">, </w:t>
      </w:r>
      <w:r>
        <w:rPr>
          <w:rStyle w:val="DataTypeTok"/>
        </w:rPr>
        <w:t xml:space="preserve">demean =</w:t>
      </w:r>
      <w:r>
        <w:rPr>
          <w:rStyle w:val="NormalTok"/>
        </w:rPr>
        <w:t xml:space="preserve"> </w:t>
      </w:r>
      <w:r>
        <w:rPr>
          <w:rStyle w:val="OtherTok"/>
        </w:rPr>
        <w:t xml:space="preserve">TRUE</w:t>
      </w:r>
      <w:r>
        <w:rPr>
          <w:rStyle w:val="NormalTok"/>
        </w:rPr>
        <w:t xml:space="preserve">, </w:t>
      </w:r>
      <w:r>
        <w:rPr>
          <w:rStyle w:val="DataTypeTok"/>
        </w:rPr>
        <w:t xml:space="preserve">lag.max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Error: could not find function "Acf"</w:t>
      </w:r>
    </w:p>
    <w:p>
      <w:pPr>
        <w:pStyle w:val="SourceCode"/>
      </w:pPr>
      <w:r>
        <w:rPr>
          <w:rStyle w:val="KeywordTok"/>
        </w:rPr>
        <w:t xml:space="preserve">Pacf</w:t>
      </w:r>
      <w:r>
        <w:rPr>
          <w:rStyle w:val="NormalTok"/>
        </w:rPr>
        <w:t xml:space="preserve">(S$avgLogSWV, </w:t>
      </w:r>
      <w:r>
        <w:rPr>
          <w:rStyle w:val="DataTypeTok"/>
        </w:rPr>
        <w:t xml:space="preserve">lag.max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Error: could not find function "Pacf"</w:t>
      </w:r>
    </w:p>
    <w:p>
      <w:pPr>
        <w:pStyle w:val="SourceCode"/>
      </w:pPr>
      <w:r>
        <w:br w:type="textWrapping"/>
      </w:r>
      <w:r>
        <w:rPr>
          <w:rStyle w:val="CommentTok"/>
        </w:rPr>
        <w:t xml:space="preserve"># start with a linear model</w:t>
      </w:r>
      <w:r>
        <w:br w:type="textWrapping"/>
      </w:r>
      <w:r>
        <w:rPr>
          <w:rStyle w:val="KeywordTok"/>
        </w:rPr>
        <w:t xml:space="preserve">summary</w:t>
      </w:r>
      <w:r>
        <w:rPr>
          <w:rStyle w:val="NormalTok"/>
        </w:rPr>
        <w:t xml:space="preserve">(</w:t>
      </w:r>
      <w:r>
        <w:rPr>
          <w:rStyle w:val="KeywordTok"/>
        </w:rPr>
        <w:t xml:space="preserve">lm</w:t>
      </w:r>
      <w:r>
        <w:rPr>
          <w:rStyle w:val="NormalTok"/>
        </w:rPr>
        <w:t xml:space="preserve">(avgLogSWV ~</w:t>
      </w:r>
      <w:r>
        <w:rPr>
          <w:rStyle w:val="StringTok"/>
        </w:rPr>
        <w:t xml:space="preserve"> </w:t>
      </w:r>
      <w:r>
        <w:rPr>
          <w:rStyle w:val="NormalTok"/>
        </w:rPr>
        <w:t xml:space="preserve">stemLED, 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stemLED, data = 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-1086.8  -125.0     6.2   133.8   808.5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3.52e+03   4.50e+00   783.0   &lt;2e-16 ***</w:t>
      </w:r>
      <w:r>
        <w:br w:type="textWrapping"/>
      </w:r>
      <w:r>
        <w:rPr>
          <w:rStyle w:val="VerbatimChar"/>
        </w:rPr>
        <w:t xml:space="preserve">## stemLED     -7.60e-01   9.07e-03   -83.8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195 on 53278 degrees of freedom</w:t>
      </w:r>
      <w:r>
        <w:br w:type="textWrapping"/>
      </w:r>
      <w:r>
        <w:rPr>
          <w:rStyle w:val="VerbatimChar"/>
        </w:rPr>
        <w:t xml:space="preserve">## Multiple R-squared:  0.116,  Adjusted R-squared:  0.116 </w:t>
      </w:r>
      <w:r>
        <w:br w:type="textWrapping"/>
      </w:r>
      <w:r>
        <w:rPr>
          <w:rStyle w:val="VerbatimChar"/>
        </w:rPr>
        <w:t xml:space="preserve">## F-statistic: 7.02e+03 on 1 and 53278 DF,  p-value: &lt;2e-16</w:t>
      </w:r>
    </w:p>
    <w:p>
      <w:pPr>
        <w:pStyle w:val="SourceCode"/>
      </w:pPr>
      <w:r>
        <w:br w:type="textWrapping"/>
      </w:r>
      <w:r>
        <w:rPr>
          <w:rStyle w:val="CommentTok"/>
        </w:rPr>
        <w:t xml:space="preserve"># lets look at this another way...</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 Loading required package: Rcpp</w:t>
      </w:r>
    </w:p>
    <w:p>
      <w:pPr>
        <w:pStyle w:val="SourceCode"/>
      </w:pPr>
      <w:r>
        <w:rPr>
          <w:rStyle w:val="NormalTok"/>
        </w:rPr>
        <w:t xml:space="preserve">(</w:t>
      </w:r>
      <w:r>
        <w:rPr>
          <w:rStyle w:val="KeywordTok"/>
        </w:rPr>
        <w:t xml:space="preserve">lmer</w:t>
      </w:r>
      <w:r>
        <w:rPr>
          <w:rStyle w:val="NormalTok"/>
        </w:rPr>
        <w:t xml:space="preserve">(avgLogSWV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Forest:sed.class), S))</w:t>
      </w:r>
    </w:p>
    <w:p>
      <w:pPr>
        <w:pStyle w:val="SourceCode"/>
      </w:pPr>
      <w:r>
        <w:rPr>
          <w:rStyle w:val="VerbatimChar"/>
        </w:rPr>
        <w:t xml:space="preserve">## Linear mixed model fit by REML ['lmerMod']</w:t>
      </w:r>
      <w:r>
        <w:br w:type="textWrapping"/>
      </w:r>
      <w:r>
        <w:rPr>
          <w:rStyle w:val="VerbatimChar"/>
        </w:rPr>
        <w:t xml:space="preserve">## Formula: avgLogSWV ~ (1 | Forest:sed.class)</w:t>
      </w:r>
      <w:r>
        <w:br w:type="textWrapping"/>
      </w:r>
      <w:r>
        <w:rPr>
          <w:rStyle w:val="VerbatimChar"/>
        </w:rPr>
        <w:t xml:space="preserve">##    Data: S</w:t>
      </w:r>
      <w:r>
        <w:br w:type="textWrapping"/>
      </w:r>
      <w:r>
        <w:rPr>
          <w:rStyle w:val="VerbatimChar"/>
        </w:rPr>
        <w:t xml:space="preserve">## REML criterion at convergence: 701912</w:t>
      </w:r>
      <w:r>
        <w:br w:type="textWrapping"/>
      </w:r>
      <w:r>
        <w:rPr>
          <w:rStyle w:val="VerbatimChar"/>
        </w:rPr>
        <w:t xml:space="preserve">## Random effects:</w:t>
      </w:r>
      <w:r>
        <w:br w:type="textWrapping"/>
      </w:r>
      <w:r>
        <w:rPr>
          <w:rStyle w:val="VerbatimChar"/>
        </w:rPr>
        <w:t xml:space="preserve">##  Groups           Name        Std.Dev.</w:t>
      </w:r>
      <w:r>
        <w:br w:type="textWrapping"/>
      </w:r>
      <w:r>
        <w:rPr>
          <w:rStyle w:val="VerbatimChar"/>
        </w:rPr>
        <w:t xml:space="preserve">##  Forest:sed.class (Intercept) 140     </w:t>
      </w:r>
      <w:r>
        <w:br w:type="textWrapping"/>
      </w:r>
      <w:r>
        <w:rPr>
          <w:rStyle w:val="VerbatimChar"/>
        </w:rPr>
        <w:t xml:space="preserve">##  Residual                     180     </w:t>
      </w:r>
      <w:r>
        <w:br w:type="textWrapping"/>
      </w:r>
      <w:r>
        <w:rPr>
          <w:rStyle w:val="VerbatimChar"/>
        </w:rPr>
        <w:t xml:space="preserve">## Number of obs: 53007, groups:  Forest:sed.class, 207</w:t>
      </w:r>
      <w:r>
        <w:br w:type="textWrapping"/>
      </w:r>
      <w:r>
        <w:rPr>
          <w:rStyle w:val="VerbatimChar"/>
        </w:rPr>
        <w:t xml:space="preserve">## Fixed Effects:</w:t>
      </w:r>
      <w:r>
        <w:br w:type="textWrapping"/>
      </w:r>
      <w:r>
        <w:rPr>
          <w:rStyle w:val="VerbatimChar"/>
        </w:rPr>
        <w:t xml:space="preserve">## (Intercept)  </w:t>
      </w:r>
      <w:r>
        <w:br w:type="textWrapping"/>
      </w:r>
      <w:r>
        <w:rPr>
          <w:rStyle w:val="VerbatimChar"/>
        </w:rPr>
        <w:t xml:space="preserve">##        3128</w:t>
      </w:r>
    </w:p>
    <w:p>
      <w:pPr>
        <w:pStyle w:val="SourceCode"/>
      </w:pPr>
      <w:r>
        <w:br w:type="textWrapping"/>
      </w:r>
      <w:r>
        <w:rPr>
          <w:rStyle w:val="NormalTok"/>
        </w:rPr>
        <w:t xml:space="preserve">### time series analysis stuff...</w:t>
      </w:r>
      <w:r>
        <w:br w:type="textWrapping"/>
      </w:r>
      <w:r>
        <w:rPr>
          <w:rStyle w:val="KeywordTok"/>
        </w:rPr>
        <w:t xml:space="preserve">library</w:t>
      </w:r>
      <w:r>
        <w:rPr>
          <w:rStyle w:val="NormalTok"/>
        </w:rPr>
        <w:t xml:space="preserve">(forecast)</w:t>
      </w:r>
    </w:p>
    <w:p>
      <w:pPr>
        <w:pStyle w:val="SourceCode"/>
      </w:pP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r>
        <w:br w:type="textWrapping"/>
      </w:r>
      <w:r>
        <w:rPr>
          <w:rStyle w:val="VerbatimChar"/>
        </w:rPr>
        <w:t xml:space="preserve">## </w:t>
      </w:r>
      <w:r>
        <w:br w:type="textWrapping"/>
      </w:r>
      <w:r>
        <w:rPr>
          <w:rStyle w:val="VerbatimChar"/>
        </w:rPr>
        <w:t xml:space="preserve">## Loading required package: timeDate This is forecast 5.5</w:t>
      </w:r>
    </w:p>
    <w:p>
      <w:pPr>
        <w:pStyle w:val="SourceCode"/>
      </w:pPr>
      <w:r>
        <w:rPr>
          <w:rStyle w:val="CommentTok"/>
        </w:rPr>
        <w:t xml:space="preserve"># https://www.otexts.org/fpp</w:t>
      </w:r>
      <w:r>
        <w:br w:type="textWrapping"/>
      </w:r>
      <w:r>
        <w:rPr>
          <w:rStyle w:val="CommentTok"/>
        </w:rPr>
        <w:t xml:space="preserve"># http://www.statmethods.net/advstats/timeseries.html</w:t>
      </w:r>
      <w:r>
        <w:br w:type="textWrapping"/>
      </w:r>
      <w:r>
        <w:rPr>
          <w:rStyle w:val="CommentTok"/>
        </w:rPr>
        <w:t xml:space="preserve"># http://www.stat.pitt.edu/stoffer/tsa3/tsa3EZ.pdf</w:t>
      </w:r>
      <w:r>
        <w:br w:type="textWrapping"/>
      </w:r>
      <w:r>
        <w:rPr>
          <w:rStyle w:val="CommentTok"/>
        </w:rPr>
        <w:t xml:space="preserve"># http://stat565.cwick.co.nz/lectures/07-estimation.pdf</w:t>
      </w:r>
      <w:r>
        <w:br w:type="textWrapping"/>
      </w:r>
      <w:r>
        <w:rPr>
          <w:rStyle w:val="CommentTok"/>
        </w:rPr>
        <w:t xml:space="preserve"># http://a-little-book-of-r-for-time-series.readthedocs.org/en/latest/src/timeseries.html</w:t>
      </w:r>
      <w:r>
        <w:br w:type="textWrapping"/>
      </w:r>
      <w:r>
        <w:rPr>
          <w:rStyle w:val="CommentTok"/>
        </w:rPr>
        <w:t xml:space="preserve"># http://www.stat.pitt.edu/stoffer/tsa3/R_toot.htm</w:t>
      </w:r>
      <w:r>
        <w:br w:type="textWrapping"/>
      </w:r>
      <w:r>
        <w:rPr>
          <w:rStyle w:val="NormalTok"/>
        </w:rPr>
        <w:t xml:space="preserve">(</w:t>
      </w:r>
      <w:r>
        <w:rPr>
          <w:rStyle w:val="DataTypeTok"/>
        </w:rPr>
        <w:t xml:space="preserve">m.arima =</w:t>
      </w:r>
      <w:r>
        <w:rPr>
          <w:rStyle w:val="NormalTok"/>
        </w:rPr>
        <w:t xml:space="preserve"> </w:t>
      </w:r>
      <w:r>
        <w:rPr>
          <w:rStyle w:val="KeywordTok"/>
        </w:rPr>
        <w:t xml:space="preserve">auto.arima</w:t>
      </w:r>
      <w:r>
        <w:rPr>
          <w:rStyle w:val="NormalTok"/>
        </w:rPr>
        <w:t xml:space="preserve">(S$avgLogSWV, </w:t>
      </w:r>
      <w:r>
        <w:rPr>
          <w:rStyle w:val="DataTypeTok"/>
        </w:rPr>
        <w:t xml:space="preserve">max.p =</w:t>
      </w:r>
      <w:r>
        <w:rPr>
          <w:rStyle w:val="NormalTok"/>
        </w:rPr>
        <w:t xml:space="preserve"> </w:t>
      </w:r>
      <w:r>
        <w:rPr>
          <w:rStyle w:val="DecValTok"/>
        </w:rPr>
        <w:t xml:space="preserve">200</w:t>
      </w:r>
      <w:r>
        <w:rPr>
          <w:rStyle w:val="NormalTok"/>
        </w:rPr>
        <w:t xml:space="preserve">, </w:t>
      </w:r>
      <w:r>
        <w:rPr>
          <w:rStyle w:val="DataTypeTok"/>
        </w:rPr>
        <w:t xml:space="preserve">max.q =</w:t>
      </w:r>
      <w:r>
        <w:rPr>
          <w:rStyle w:val="NormalTok"/>
        </w:rPr>
        <w:t xml:space="preserve"> </w:t>
      </w:r>
      <w:r>
        <w:rPr>
          <w:rStyle w:val="DecValTok"/>
        </w:rPr>
        <w:t xml:space="preserve">50</w:t>
      </w:r>
      <w:r>
        <w:rPr>
          <w:rStyle w:val="NormalTok"/>
        </w:rPr>
        <w:t xml:space="preserve">, </w:t>
      </w:r>
      <w:r>
        <w:rPr>
          <w:rStyle w:val="DataTypeTok"/>
        </w:rPr>
        <w:t xml:space="preserve">seasonal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stepwise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Series: S$avgLogSWV </w:t>
      </w:r>
      <w:r>
        <w:br w:type="textWrapping"/>
      </w:r>
      <w:r>
        <w:rPr>
          <w:rStyle w:val="VerbatimChar"/>
        </w:rPr>
        <w:t xml:space="preserve">## ARIMA(2,1,3) with drift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NaNs produced</w:t>
      </w:r>
    </w:p>
    <w:p>
      <w:pPr>
        <w:pStyle w:val="SourceCode"/>
      </w:pPr>
      <w:r>
        <w:rPr>
          <w:rStyle w:val="VerbatimChar"/>
        </w:rPr>
        <w:t xml:space="preserve">##         ar1    ar2     ma1     ma2    ma3   drift</w:t>
      </w:r>
      <w:r>
        <w:br w:type="textWrapping"/>
      </w:r>
      <w:r>
        <w:rPr>
          <w:rStyle w:val="VerbatimChar"/>
        </w:rPr>
        <w:t xml:space="preserve">##       0.359  0.455  -1.263  -0.147  0.414  -0.002</w:t>
      </w:r>
      <w:r>
        <w:br w:type="textWrapping"/>
      </w:r>
      <w:r>
        <w:rPr>
          <w:rStyle w:val="VerbatimChar"/>
        </w:rPr>
        <w:t xml:space="preserve">## s.e.    NaN    NaN     NaN     NaN    NaN   0.016</w:t>
      </w:r>
      <w:r>
        <w:br w:type="textWrapping"/>
      </w:r>
      <w:r>
        <w:rPr>
          <w:rStyle w:val="VerbatimChar"/>
        </w:rPr>
        <w:t xml:space="preserve">## </w:t>
      </w:r>
      <w:r>
        <w:br w:type="textWrapping"/>
      </w:r>
      <w:r>
        <w:rPr>
          <w:rStyle w:val="VerbatimChar"/>
        </w:rPr>
        <w:t xml:space="preserve">## sigma^2 estimated as 40102:  log likelihood=-357951</w:t>
      </w:r>
      <w:r>
        <w:br w:type="textWrapping"/>
      </w:r>
      <w:r>
        <w:rPr>
          <w:rStyle w:val="VerbatimChar"/>
        </w:rPr>
        <w:t xml:space="preserve">## AIC=715916   AICc=715916   BIC=715978</w:t>
      </w:r>
    </w:p>
    <w:p>
      <w:pPr>
        <w:pStyle w:val="SourceCode"/>
      </w:pPr>
      <w:r>
        <w:rPr>
          <w:rStyle w:val="KeywordTok"/>
        </w:rPr>
        <w:t xml:space="preserve">hist</w:t>
      </w:r>
      <w:r>
        <w:rPr>
          <w:rStyle w:val="NormalTok"/>
        </w:rPr>
        <w:t xml:space="preserve">(</w:t>
      </w:r>
      <w:r>
        <w:rPr>
          <w:rStyle w:val="KeywordTok"/>
        </w:rPr>
        <w:t xml:space="preserve">residuals</w:t>
      </w:r>
      <w:r>
        <w:rPr>
          <w:rStyle w:val="NormalTok"/>
        </w:rPr>
        <w:t xml:space="preserve">(m.arima), </w:t>
      </w:r>
      <w:r>
        <w:rPr>
          <w:rStyle w:val="DecValTok"/>
        </w:rPr>
        <w:t xml:space="preserve">100</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84.png" id="0" name="Picture"/>
                    <pic:cNvPicPr>
                      <a:picLocks noChangeArrowheads="1" noChangeAspect="1"/>
                    </pic:cNvPicPr>
                  </pic:nvPicPr>
                  <pic:blipFill>
                    <a:blip r:embed="rId39"/>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summary</w:t>
      </w:r>
      <w:r>
        <w:rPr>
          <w:rStyle w:val="NormalTok"/>
        </w:rPr>
        <w:t xml:space="preserve">(</w:t>
      </w:r>
      <w:r>
        <w:rPr>
          <w:rStyle w:val="KeywordTok"/>
        </w:rPr>
        <w:t xml:space="preserve">arima</w:t>
      </w:r>
      <w:r>
        <w:rPr>
          <w:rStyle w:val="NormalTok"/>
        </w:rPr>
        <w:t xml:space="preserve">(S$avgLogSWV, </w:t>
      </w:r>
      <w:r>
        <w:rPr>
          <w:rStyle w:val="DataTypeTok"/>
        </w:rPr>
        <w:t xml:space="preserve">xreg =</w:t>
      </w:r>
      <w:r>
        <w:rPr>
          <w:rStyle w:val="NormalTok"/>
        </w:rPr>
        <w:t xml:space="preserve"> </w:t>
      </w:r>
      <w:r>
        <w:rPr>
          <w:rStyle w:val="NormalTok"/>
        </w:rPr>
        <w:t xml:space="preserve">S$Forest,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Error: error in evaluating the argument 'object' in selecting a method for</w:t>
      </w:r>
      <w:r>
        <w:br w:type="textWrapping"/>
      </w:r>
      <w:r>
        <w:rPr>
          <w:rStyle w:val="VerbatimChar"/>
        </w:rPr>
        <w:t xml:space="preserve">## function 'summary': Error in lm.fit(x, y, offset = offset, singular.ok =</w:t>
      </w:r>
      <w:r>
        <w:br w:type="textWrapping"/>
      </w:r>
      <w:r>
        <w:rPr>
          <w:rStyle w:val="VerbatimChar"/>
        </w:rPr>
        <w:t xml:space="preserve">## singular.ok, ...) : 0 (non-NA) cases Calls: arima -&gt; lm -&gt; lm.fit</w:t>
      </w:r>
    </w:p>
    <w:p>
      <w:pPr>
        <w:pStyle w:val="SourceCode"/>
      </w:pPr>
      <w:r>
        <w:rPr>
          <w:rStyle w:val="KeywordTok"/>
        </w:rPr>
        <w:t xml:space="preserve">plot</w:t>
      </w:r>
      <w:r>
        <w:rPr>
          <w:rStyle w:val="NormalTok"/>
        </w:rPr>
        <w:t xml:space="preserve">(m.arima$x,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cex =</w:t>
      </w:r>
      <w:r>
        <w:rPr>
          <w:rStyle w:val="NormalTok"/>
        </w:rPr>
        <w:t xml:space="preserve"> </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w:t>
      </w:r>
      <w:r>
        <w:br w:type="textWrapping"/>
      </w:r>
      <w:r>
        <w:rPr>
          <w:rStyle w:val="KeywordTok"/>
        </w:rPr>
        <w:t xml:space="preserve">lines</w:t>
      </w:r>
      <w:r>
        <w:rPr>
          <w:rStyle w:val="NormalTok"/>
        </w:rPr>
        <w:t xml:space="preserve">(m.arima$fitted,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85.png" id="0" name="Picture"/>
                    <pic:cNvPicPr>
                      <a:picLocks noChangeArrowheads="1" noChangeAspect="1"/>
                    </pic:cNvPicPr>
                  </pic:nvPicPr>
                  <pic:blipFill>
                    <a:blip r:embed="rId40"/>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br w:type="textWrapping"/>
      </w:r>
      <w:r>
        <w:br w:type="textWrapping"/>
      </w:r>
      <w:r>
        <w:rPr>
          <w:rStyle w:val="CommentTok"/>
        </w:rPr>
        <w:t xml:space="preserve"># what if we confine our modelling to similar sized stems from the same</w:t>
      </w:r>
      <w:r>
        <w:br w:type="textWrapping"/>
      </w:r>
      <w:r>
        <w:rPr>
          <w:rStyle w:val="CommentTok"/>
        </w:rPr>
        <w:t xml:space="preserve"># forest?  KANG400701, (500,550] has the most data</w:t>
      </w:r>
      <w:r>
        <w:br w:type="textWrapping"/>
      </w:r>
      <w:r>
        <w:rPr>
          <w:rStyle w:val="NormalTok"/>
        </w:rPr>
        <w:t xml:space="preserve">ii =</w:t>
      </w:r>
      <w:r>
        <w:rPr>
          <w:rStyle w:val="StringTok"/>
        </w:rPr>
        <w:t xml:space="preserve"> </w:t>
      </w:r>
      <w:r>
        <w:rPr>
          <w:rStyle w:val="NormalTok"/>
        </w:rPr>
        <w:t xml:space="preserve">!</w:t>
      </w:r>
      <w:r>
        <w:rPr>
          <w:rStyle w:val="KeywordTok"/>
        </w:rPr>
        <w:t xml:space="preserve">is.na</w:t>
      </w:r>
      <w:r>
        <w:rPr>
          <w:rStyle w:val="NormalTok"/>
        </w:rPr>
        <w:t xml:space="preserve">(S$Forest) &amp;</w:t>
      </w:r>
      <w:r>
        <w:rPr>
          <w:rStyle w:val="StringTok"/>
        </w:rPr>
        <w:t xml:space="preserve"> </w:t>
      </w:r>
      <w:r>
        <w:rPr>
          <w:rStyle w:val="NormalTok"/>
        </w:rPr>
        <w:t xml:space="preserve">!</w:t>
      </w:r>
      <w:r>
        <w:rPr>
          <w:rStyle w:val="KeywordTok"/>
        </w:rPr>
        <w:t xml:space="preserve">is.na</w:t>
      </w:r>
      <w:r>
        <w:rPr>
          <w:rStyle w:val="NormalTok"/>
        </w:rPr>
        <w:t xml:space="preserve">(sed.class) &amp;</w:t>
      </w:r>
      <w:r>
        <w:rPr>
          <w:rStyle w:val="StringTok"/>
        </w:rPr>
        <w:t xml:space="preserve"> </w:t>
      </w:r>
      <w:r>
        <w:rPr>
          <w:rStyle w:val="NormalTok"/>
        </w:rPr>
        <w:t xml:space="preserve">S$Forest ==</w:t>
      </w:r>
      <w:r>
        <w:rPr>
          <w:rStyle w:val="StringTok"/>
        </w:rPr>
        <w:t xml:space="preserve"> " KANG400701 "</w:t>
      </w:r>
      <w:r>
        <w:rPr>
          <w:rStyle w:val="NormalTok"/>
        </w:rPr>
        <w:t xml:space="preserve"> </w:t>
      </w:r>
      <w:r>
        <w:rPr>
          <w:rStyle w:val="NormalTok"/>
        </w:rPr>
        <w:t xml:space="preserve">&amp;</w:t>
      </w:r>
      <w:r>
        <w:rPr>
          <w:rStyle w:val="StringTok"/>
        </w:rPr>
        <w:t xml:space="preserve"> </w:t>
      </w:r>
      <w:r>
        <w:rPr>
          <w:rStyle w:val="NormalTok"/>
        </w:rPr>
        <w:t xml:space="preserve">sed.class ==</w:t>
      </w:r>
      <w:r>
        <w:rPr>
          <w:rStyle w:val="StringTok"/>
        </w:rPr>
        <w:t xml:space="preserve"> </w:t>
      </w:r>
      <w:r>
        <w:br w:type="textWrapping"/>
      </w:r>
      <w:r>
        <w:rPr>
          <w:rStyle w:val="StringTok"/>
        </w:rPr>
        <w:t xml:space="preserve">    "(500,550]"</w:t>
      </w:r>
      <w:r>
        <w:br w:type="textWrapping"/>
      </w:r>
      <w:r>
        <w:rPr>
          <w:rStyle w:val="KeywordTok"/>
        </w:rPr>
        <w:t xml:space="preserve">plot</w:t>
      </w:r>
      <w:r>
        <w:rPr>
          <w:rStyle w:val="NormalTok"/>
        </w:rPr>
        <w:t xml:space="preserve">(S$DateAndTime[ii], S$avgLogSWV[ii])</w:t>
      </w:r>
    </w:p>
    <w:p>
      <w:r>
        <w:drawing>
          <wp:inline>
            <wp:extent cx="6489700" cy="6489700"/>
            <wp:effectExtent b="0" l="0" r="0" t="0"/>
            <wp:docPr descr="" id="1" name="Picture"/>
            <a:graphic>
              <a:graphicData uri="http://schemas.openxmlformats.org/drawingml/2006/picture">
                <pic:pic>
                  <pic:nvPicPr>
                    <pic:cNvPr descr="figure/unnamed-chunk-86.png" id="0" name="Picture"/>
                    <pic:cNvPicPr>
                      <a:picLocks noChangeArrowheads="1" noChangeAspect="1"/>
                    </pic:cNvPicPr>
                  </pic:nvPicPr>
                  <pic:blipFill>
                    <a:blip r:embed="rId4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sum</w:t>
      </w:r>
      <w:r>
        <w:rPr>
          <w:rStyle w:val="NormalTok"/>
        </w:rPr>
        <w:t xml:space="preserve">(ii)</w:t>
      </w:r>
    </w:p>
    <w:p>
      <w:pPr>
        <w:pStyle w:val="SourceCode"/>
      </w:pPr>
      <w:r>
        <w:rPr>
          <w:rStyle w:val="VerbatimChar"/>
        </w:rPr>
        <w:t xml:space="preserve">## [1] 1380</w:t>
      </w:r>
    </w:p>
    <w:p>
      <w:pPr>
        <w:pStyle w:val="SourceCode"/>
      </w:pPr>
      <w:r>
        <w:rPr>
          <w:rStyle w:val="KeywordTok"/>
        </w:rPr>
        <w:t xml:space="preserve">Acf</w:t>
      </w:r>
      <w:r>
        <w:rPr>
          <w:rStyle w:val="NormalTok"/>
        </w:rPr>
        <w:t xml:space="preserve">(S$avgLogSWV[ii])</w:t>
      </w:r>
    </w:p>
    <w:p>
      <w:r>
        <w:drawing>
          <wp:inline>
            <wp:extent cx="6489700" cy="6489700"/>
            <wp:effectExtent b="0" l="0" r="0" t="0"/>
            <wp:docPr descr="" id="1" name="Picture"/>
            <a:graphic>
              <a:graphicData uri="http://schemas.openxmlformats.org/drawingml/2006/picture">
                <pic:pic>
                  <pic:nvPicPr>
                    <pic:cNvPr descr="figure/unnamed-chunk-87.png" id="0" name="Picture"/>
                    <pic:cNvPicPr>
                      <a:picLocks noChangeArrowheads="1" noChangeAspect="1"/>
                    </pic:cNvPicPr>
                  </pic:nvPicPr>
                  <pic:blipFill>
                    <a:blip r:embed="rId4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Pacf</w:t>
      </w:r>
      <w:r>
        <w:rPr>
          <w:rStyle w:val="NormalTok"/>
        </w:rPr>
        <w:t xml:space="preserve">(S$avgLogSWV[ii])</w:t>
      </w:r>
    </w:p>
    <w:p>
      <w:r>
        <w:drawing>
          <wp:inline>
            <wp:extent cx="6489700" cy="6489700"/>
            <wp:effectExtent b="0" l="0" r="0" t="0"/>
            <wp:docPr descr="" id="1" name="Picture"/>
            <a:graphic>
              <a:graphicData uri="http://schemas.openxmlformats.org/drawingml/2006/picture">
                <pic:pic>
                  <pic:nvPicPr>
                    <pic:cNvPr descr="figure/unnamed-chunk-88.png" id="0" name="Picture"/>
                    <pic:cNvPicPr>
                      <a:picLocks noChangeArrowheads="1" noChangeAspect="1"/>
                    </pic:cNvPicPr>
                  </pic:nvPicPr>
                  <pic:blipFill>
                    <a:blip r:embed="rId43"/>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CommentTok"/>
        </w:rPr>
        <w:t xml:space="preserve"># nothing in there at all</w:t>
      </w:r>
      <w:r>
        <w:br w:type="textWrapping"/>
      </w:r>
      <w:r>
        <w:br w:type="textWrapping"/>
      </w:r>
      <w:r>
        <w:rPr>
          <w:rStyle w:val="NormalTok"/>
        </w:rPr>
        <w:t xml:space="preserve">ii =</w:t>
      </w:r>
      <w:r>
        <w:rPr>
          <w:rStyle w:val="StringTok"/>
        </w:rPr>
        <w:t xml:space="preserve"> </w:t>
      </w:r>
      <w:r>
        <w:rPr>
          <w:rStyle w:val="NormalTok"/>
        </w:rPr>
        <w:t xml:space="preserve">!</w:t>
      </w:r>
      <w:r>
        <w:rPr>
          <w:rStyle w:val="KeywordTok"/>
        </w:rPr>
        <w:t xml:space="preserve">is.na</w:t>
      </w:r>
      <w:r>
        <w:rPr>
          <w:rStyle w:val="NormalTok"/>
        </w:rPr>
        <w:t xml:space="preserve">(S$Forest) &amp;</w:t>
      </w:r>
      <w:r>
        <w:rPr>
          <w:rStyle w:val="StringTok"/>
        </w:rPr>
        <w:t xml:space="preserve"> </w:t>
      </w:r>
      <w:r>
        <w:rPr>
          <w:rStyle w:val="NormalTok"/>
        </w:rPr>
        <w:t xml:space="preserve">S$Forest ==</w:t>
      </w:r>
      <w:r>
        <w:rPr>
          <w:rStyle w:val="StringTok"/>
        </w:rPr>
        <w:t xml:space="preserve"> " KANG400701 "</w:t>
      </w:r>
      <w:r>
        <w:br w:type="textWrapping"/>
      </w:r>
      <w:r>
        <w:rPr>
          <w:rStyle w:val="KeywordTok"/>
        </w:rPr>
        <w:t xml:space="preserve">plot</w:t>
      </w:r>
      <w:r>
        <w:rPr>
          <w:rStyle w:val="NormalTok"/>
        </w:rPr>
        <w:t xml:space="preserve">(S$DateAndTime[ii], S$avgLogSWV[ii])</w:t>
      </w:r>
    </w:p>
    <w:p>
      <w:r>
        <w:drawing>
          <wp:inline>
            <wp:extent cx="6489700" cy="6489700"/>
            <wp:effectExtent b="0" l="0" r="0" t="0"/>
            <wp:docPr descr="" id="1" name="Picture"/>
            <a:graphic>
              <a:graphicData uri="http://schemas.openxmlformats.org/drawingml/2006/picture">
                <pic:pic>
                  <pic:nvPicPr>
                    <pic:cNvPr descr="figure/unnamed-chunk-89.png" id="0" name="Picture"/>
                    <pic:cNvPicPr>
                      <a:picLocks noChangeArrowheads="1" noChangeAspect="1"/>
                    </pic:cNvPicPr>
                  </pic:nvPicPr>
                  <pic:blipFill>
                    <a:blip r:embed="rId44"/>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sum</w:t>
      </w:r>
      <w:r>
        <w:rPr>
          <w:rStyle w:val="NormalTok"/>
        </w:rPr>
        <w:t xml:space="preserve">(ii)</w:t>
      </w:r>
    </w:p>
    <w:p>
      <w:pPr>
        <w:pStyle w:val="SourceCode"/>
      </w:pPr>
      <w:r>
        <w:rPr>
          <w:rStyle w:val="VerbatimChar"/>
        </w:rPr>
        <w:t xml:space="preserve">## [1] 6470</w:t>
      </w:r>
    </w:p>
    <w:p>
      <w:pPr>
        <w:pStyle w:val="SourceCode"/>
      </w:pPr>
      <w:r>
        <w:rPr>
          <w:rStyle w:val="KeywordTok"/>
        </w:rPr>
        <w:t xml:space="preserve">Acf</w:t>
      </w:r>
      <w:r>
        <w:rPr>
          <w:rStyle w:val="NormalTok"/>
        </w:rPr>
        <w:t xml:space="preserve">(S$avgLogSWV[ii])</w:t>
      </w:r>
    </w:p>
    <w:p>
      <w:r>
        <w:drawing>
          <wp:inline>
            <wp:extent cx="6489700" cy="6489700"/>
            <wp:effectExtent b="0" l="0" r="0" t="0"/>
            <wp:docPr descr="" id="1" name="Picture"/>
            <a:graphic>
              <a:graphicData uri="http://schemas.openxmlformats.org/drawingml/2006/picture">
                <pic:pic>
                  <pic:nvPicPr>
                    <pic:cNvPr descr="figure/unnamed-chunk-810.png" id="0" name="Picture"/>
                    <pic:cNvPicPr>
                      <a:picLocks noChangeArrowheads="1" noChangeAspect="1"/>
                    </pic:cNvPicPr>
                  </pic:nvPicPr>
                  <pic:blipFill>
                    <a:blip r:embed="rId4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rPr>
          <w:rStyle w:val="KeywordTok"/>
        </w:rPr>
        <w:t xml:space="preserve">Pacf</w:t>
      </w:r>
      <w:r>
        <w:rPr>
          <w:rStyle w:val="NormalTok"/>
        </w:rPr>
        <w:t xml:space="preserve">(S$avgLogSWV[ii])</w:t>
      </w:r>
    </w:p>
    <w:p>
      <w:r>
        <w:drawing>
          <wp:inline>
            <wp:extent cx="6489700" cy="6489700"/>
            <wp:effectExtent b="0" l="0" r="0" t="0"/>
            <wp:docPr descr="" id="1" name="Picture"/>
            <a:graphic>
              <a:graphicData uri="http://schemas.openxmlformats.org/drawingml/2006/picture">
                <pic:pic>
                  <pic:nvPicPr>
                    <pic:cNvPr descr="figure/unnamed-chunk-811.png" id="0" name="Picture"/>
                    <pic:cNvPicPr>
                      <a:picLocks noChangeArrowheads="1" noChangeAspect="1"/>
                    </pic:cNvPicPr>
                  </pic:nvPicPr>
                  <pic:blipFill>
                    <a:blip r:embed="rId46"/>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unnamed-chunk-8</w:t>
      </w:r>
    </w:p>
    <w:p>
      <w:pPr>
        <w:pStyle w:val="SourceCode"/>
      </w:pPr>
      <w:r>
        <w:br w:type="textWrapping"/>
      </w:r>
      <w:r>
        <w:br w:type="textWrapping"/>
      </w:r>
      <w:r>
        <w:br w:type="textWrapping"/>
      </w:r>
      <w:r>
        <w:rPr>
          <w:rStyle w:val="KeywordTok"/>
        </w:rPr>
        <w:t xml:space="preserve">sd</w:t>
      </w:r>
      <w:r>
        <w:rPr>
          <w:rStyle w:val="NormalTok"/>
        </w:rPr>
        <w:t xml:space="preserve">(S$avgLogSWV)</w:t>
      </w:r>
    </w:p>
    <w:p>
      <w:pPr>
        <w:pStyle w:val="SourceCode"/>
      </w:pPr>
      <w:r>
        <w:rPr>
          <w:rStyle w:val="VerbatimChar"/>
        </w:rPr>
        <w:t xml:space="preserve">## [1] 207.7</w:t>
      </w:r>
    </w:p>
    <w:p>
      <w:r>
        <w:t xml:space="preserve">Means differ significantly between forests, but variance similar.</w:t>
      </w:r>
    </w:p>
    <w:p>
      <w:r>
        <w:t xml:space="preserve">Stem SWV is influenced by diameter (LED), but again the effect is not strong.</w:t>
      </w:r>
    </w:p>
    <w:p>
      <w:r>
        <w:t xml:space="preserve">Best ARIMA model reduces std error by only 7 m/s! (207 vs 200)</w:t>
      </w:r>
    </w:p>
    <w:p>
      <w:r>
        <w:t xml:space="preserve">All of this suggests that the majority of variation in stem SWV is between individual stems.</w:t>
      </w:r>
    </w:p>
    <w:p>
      <w:r>
        <w:t xml:space="preserve">Average log SWV can be used as a substitute for missing stem SWV, but the SWV of previously processed stems are poor predictors of the SWV of the current stem.</w:t>
      </w:r>
    </w:p>
    <w:bookmarkStart w:id="47" w:name="table-of-tp-vs-fp-for-log-stiffness-and-abc"/>
    <w:p>
      <w:pPr>
        <w:pStyle w:val="Heading2"/>
      </w:pPr>
      <w:r>
        <w:t xml:space="preserve">8. Table of TP vs FP for log stiffness and abc</w:t>
      </w:r>
    </w:p>
    <w:bookmarkEnd w:id="47"/>
    <w:p>
      <w:r>
        <w:t xml:space="preserve">How well can a linear model for average stiffness (moe) and warp (abc) serve to find the best or worst 10% of logs?</w:t>
      </w:r>
    </w:p>
    <w:p>
      <w:pPr>
        <w:pStyle w:val="SourceCode"/>
      </w:pPr>
      <w:r>
        <w:br w:type="textWrapping"/>
      </w:r>
      <w:r>
        <w:rPr>
          <w:rStyle w:val="NormalTok"/>
        </w:rPr>
        <w:t xml:space="preserve">m.moe =</w:t>
      </w:r>
      <w:r>
        <w:rPr>
          <w:rStyle w:val="StringTok"/>
        </w:rPr>
        <w:t xml:space="preserve"> </w:t>
      </w:r>
      <w:r>
        <w:rPr>
          <w:rStyle w:val="KeywordTok"/>
        </w:rPr>
        <w:t xml:space="preserve">lm</w:t>
      </w:r>
      <w:r>
        <w:rPr>
          <w:rStyle w:val="NormalTok"/>
        </w:rPr>
        <w:t xml:space="preserve">(moe.bavg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L)</w:t>
      </w:r>
      <w:r>
        <w:br w:type="textWrapping"/>
      </w:r>
      <w:r>
        <w:rPr>
          <w:rStyle w:val="NormalTok"/>
        </w:rPr>
        <w:t xml:space="preserve">m.abc =</w:t>
      </w:r>
      <w:r>
        <w:rPr>
          <w:rStyle w:val="StringTok"/>
        </w:rPr>
        <w:t xml:space="preserve"> </w:t>
      </w:r>
      <w:r>
        <w:rPr>
          <w:rStyle w:val="KeywordTok"/>
        </w:rPr>
        <w:t xml:space="preserve">lm</w:t>
      </w:r>
      <w:r>
        <w:rPr>
          <w:rStyle w:val="NormalTok"/>
        </w:rPr>
        <w:t xml:space="preserve">(abc.bavg ~</w:t>
      </w:r>
      <w:r>
        <w:rPr>
          <w:rStyle w:val="StringTok"/>
        </w:rPr>
        <w:t xml:space="preserve"> </w:t>
      </w:r>
      <w:r>
        <w:rPr>
          <w:rStyle w:val="NormalTok"/>
        </w:rPr>
        <w:t xml:space="preserve">swv.calibre +</w:t>
      </w:r>
      <w:r>
        <w:rPr>
          <w:rStyle w:val="StringTok"/>
        </w:rPr>
        <w:t xml:space="preserve"> </w:t>
      </w:r>
      <w:r>
        <w:rPr>
          <w:rStyle w:val="NormalTok"/>
        </w:rPr>
        <w:t xml:space="preserve">SED +</w:t>
      </w:r>
      <w:r>
        <w:rPr>
          <w:rStyle w:val="StringTok"/>
        </w:rPr>
        <w:t xml:space="preserve"> </w:t>
      </w:r>
      <w:r>
        <w:rPr>
          <w:rStyle w:val="NormalTok"/>
        </w:rPr>
        <w:t xml:space="preserve">heartVolFrac +</w:t>
      </w:r>
      <w:r>
        <w:rPr>
          <w:rStyle w:val="StringTok"/>
        </w:rPr>
        <w:t xml:space="preserve"> </w:t>
      </w:r>
      <w:r>
        <w:rPr>
          <w:rStyle w:val="NormalTok"/>
        </w:rPr>
        <w:t xml:space="preserve">ring10VolFrac, L)</w:t>
      </w:r>
      <w:r>
        <w:br w:type="textWrapping"/>
      </w:r>
      <w:r>
        <w:rPr>
          <w:rStyle w:val="NormalTok"/>
        </w:rPr>
        <w:t xml:space="preserve">roc =</w:t>
      </w:r>
      <w:r>
        <w:rPr>
          <w:rStyle w:val="StringTok"/>
        </w:rPr>
        <w:t xml:space="preserve"> </w:t>
      </w:r>
      <w:r>
        <w:rPr>
          <w:rStyle w:val="NormalTok"/>
        </w:rPr>
        <w:t xml:space="preserve">function(meas, pred)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TP =</w:t>
      </w:r>
      <w:r>
        <w:rPr>
          <w:rStyle w:val="StringTok"/>
        </w:rPr>
        <w:t xml:space="preserve"> </w:t>
      </w:r>
      <w:r>
        <w:rPr>
          <w:rStyle w:val="KeywordTok"/>
        </w:rPr>
        <w:t xml:space="preserve">sum</w:t>
      </w:r>
      <w:r>
        <w:rPr>
          <w:rStyle w:val="NormalTok"/>
        </w:rPr>
        <w:t xml:space="preserve">(pred &amp;</w:t>
      </w:r>
      <w:r>
        <w:rPr>
          <w:rStyle w:val="StringTok"/>
        </w:rPr>
        <w:t xml:space="preserve"> </w:t>
      </w:r>
      <w:r>
        <w:rPr>
          <w:rStyle w:val="NormalTok"/>
        </w:rPr>
        <w:t xml:space="preserve">meas)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TN =</w:t>
      </w:r>
      <w:r>
        <w:rPr>
          <w:rStyle w:val="StringTok"/>
        </w:rPr>
        <w:t xml:space="preserve"> </w:t>
      </w:r>
      <w:r>
        <w:rPr>
          <w:rStyle w:val="KeywordTok"/>
        </w:rPr>
        <w:t xml:space="preserve">sum</w:t>
      </w:r>
      <w:r>
        <w:rPr>
          <w:rStyle w:val="NormalTok"/>
        </w:rPr>
        <w:t xml:space="preserve">(!pred &amp;</w:t>
      </w:r>
      <w:r>
        <w:rPr>
          <w:rStyle w:val="StringTok"/>
        </w:rPr>
        <w:t xml:space="preserve"> </w:t>
      </w:r>
      <w:r>
        <w:rPr>
          <w:rStyle w:val="NormalTok"/>
        </w:rPr>
        <w:t xml:space="preserve">!meas)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FP =</w:t>
      </w:r>
      <w:r>
        <w:rPr>
          <w:rStyle w:val="StringTok"/>
        </w:rPr>
        <w:t xml:space="preserve"> </w:t>
      </w:r>
      <w:r>
        <w:rPr>
          <w:rStyle w:val="KeywordTok"/>
        </w:rPr>
        <w:t xml:space="preserve">sum</w:t>
      </w:r>
      <w:r>
        <w:rPr>
          <w:rStyle w:val="NormalTok"/>
        </w:rPr>
        <w:t xml:space="preserve">(pred &amp;</w:t>
      </w:r>
      <w:r>
        <w:rPr>
          <w:rStyle w:val="StringTok"/>
        </w:rPr>
        <w:t xml:space="preserve"> </w:t>
      </w:r>
      <w:r>
        <w:rPr>
          <w:rStyle w:val="NormalTok"/>
        </w:rPr>
        <w:t xml:space="preserve">!meas)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FN =</w:t>
      </w:r>
      <w:r>
        <w:rPr>
          <w:rStyle w:val="StringTok"/>
        </w:rPr>
        <w:t xml:space="preserve"> </w:t>
      </w:r>
      <w:r>
        <w:rPr>
          <w:rStyle w:val="KeywordTok"/>
        </w:rPr>
        <w:t xml:space="preserve">sum</w:t>
      </w:r>
      <w:r>
        <w:rPr>
          <w:rStyle w:val="NormalTok"/>
        </w:rPr>
        <w:t xml:space="preserve">(!pred &amp;</w:t>
      </w:r>
      <w:r>
        <w:rPr>
          <w:rStyle w:val="StringTok"/>
        </w:rPr>
        <w:t xml:space="preserve"> </w:t>
      </w:r>
      <w:r>
        <w:rPr>
          <w:rStyle w:val="NormalTok"/>
        </w:rPr>
        <w:t xml:space="preserve">meas)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TP =</w:t>
      </w:r>
      <w:r>
        <w:rPr>
          <w:rStyle w:val="NormalTok"/>
        </w:rPr>
        <w:t xml:space="preserve"> </w:t>
      </w:r>
      <w:r>
        <w:rPr>
          <w:rStyle w:val="NormalTok"/>
        </w:rPr>
        <w:t xml:space="preserve">TP, </w:t>
      </w:r>
      <w:r>
        <w:rPr>
          <w:rStyle w:val="DataTypeTok"/>
        </w:rPr>
        <w:t xml:space="preserve">TN =</w:t>
      </w:r>
      <w:r>
        <w:rPr>
          <w:rStyle w:val="NormalTok"/>
        </w:rPr>
        <w:t xml:space="preserve"> </w:t>
      </w:r>
      <w:r>
        <w:rPr>
          <w:rStyle w:val="NormalTok"/>
        </w:rPr>
        <w:t xml:space="preserve">TN, </w:t>
      </w:r>
      <w:r>
        <w:rPr>
          <w:rStyle w:val="DataTypeTok"/>
        </w:rPr>
        <w:t xml:space="preserve">FP =</w:t>
      </w:r>
      <w:r>
        <w:rPr>
          <w:rStyle w:val="NormalTok"/>
        </w:rPr>
        <w:t xml:space="preserve"> </w:t>
      </w:r>
      <w:r>
        <w:rPr>
          <w:rStyle w:val="NormalTok"/>
        </w:rPr>
        <w:t xml:space="preserve">FP, </w:t>
      </w:r>
      <w:r>
        <w:rPr>
          <w:rStyle w:val="DataTypeTok"/>
        </w:rPr>
        <w:t xml:space="preserve">FN =</w:t>
      </w:r>
      <w:r>
        <w:rPr>
          <w:rStyle w:val="NormalTok"/>
        </w:rPr>
        <w:t xml:space="preserve"> </w:t>
      </w:r>
      <w:r>
        <w:rPr>
          <w:rStyle w:val="NormalTok"/>
        </w:rPr>
        <w:t xml:space="preserve">FN, </w:t>
      </w:r>
      <w:r>
        <w:rPr>
          <w:rStyle w:val="DataTypeTok"/>
        </w:rPr>
        <w:t xml:space="preserve">TPR =</w:t>
      </w:r>
      <w:r>
        <w:rPr>
          <w:rStyle w:val="NormalTok"/>
        </w:rPr>
        <w:t xml:space="preserve"> </w:t>
      </w:r>
      <w:r>
        <w:rPr>
          <w:rStyle w:val="NormalTok"/>
        </w:rPr>
        <w:t xml:space="preserve">TP/(TP +</w:t>
      </w:r>
      <w:r>
        <w:rPr>
          <w:rStyle w:val="StringTok"/>
        </w:rPr>
        <w:t xml:space="preserve"> </w:t>
      </w:r>
      <w:r>
        <w:rPr>
          <w:rStyle w:val="NormalTok"/>
        </w:rPr>
        <w:t xml:space="preserve">FN), </w:t>
      </w:r>
      <w:r>
        <w:rPr>
          <w:rStyle w:val="DataTypeTok"/>
        </w:rPr>
        <w:t xml:space="preserve">FPR =</w:t>
      </w:r>
      <w:r>
        <w:rPr>
          <w:rStyle w:val="NormalTok"/>
        </w:rPr>
        <w:t xml:space="preserve"> </w:t>
      </w:r>
      <w:r>
        <w:rPr>
          <w:rStyle w:val="NormalTok"/>
        </w:rPr>
        <w:t xml:space="preserve">FP/(TN +</w:t>
      </w:r>
      <w:r>
        <w:rPr>
          <w:rStyle w:val="StringTok"/>
        </w:rPr>
        <w:t xml:space="preserve"> </w:t>
      </w:r>
      <w:r>
        <w:br w:type="textWrapping"/>
      </w:r>
      <w:r>
        <w:rPr>
          <w:rStyle w:val="StringTok"/>
        </w:rPr>
        <w:t xml:space="preserve">        </w:t>
      </w:r>
      <w:r>
        <w:rPr>
          <w:rStyle w:val="NormalTok"/>
        </w:rPr>
        <w:t xml:space="preserve">FP)))</w:t>
      </w:r>
      <w:r>
        <w:br w:type="textWrapping"/>
      </w:r>
      <w:r>
        <w:rPr>
          <w:rStyle w:val="NormalTok"/>
        </w:rPr>
        <w:t xml:space="preserve">}</w:t>
      </w:r>
      <w:r>
        <w:br w:type="textWrapping"/>
      </w:r>
      <w:r>
        <w:br w:type="textWrapping"/>
      </w:r>
      <w:r>
        <w:br w:type="textWrapping"/>
      </w:r>
      <w:r>
        <w:rPr>
          <w:rStyle w:val="NormalTok"/>
        </w:rPr>
        <w:t xml:space="preserve">m =</w:t>
      </w:r>
      <w:r>
        <w:rPr>
          <w:rStyle w:val="StringTok"/>
        </w:rPr>
        <w:t xml:space="preserve"> </w:t>
      </w:r>
      <w:r>
        <w:rPr>
          <w:rStyle w:val="NormalTok"/>
        </w:rPr>
        <w:t xml:space="preserve">L$moe.bavg  </w:t>
      </w:r>
      <w:r>
        <w:rPr>
          <w:rStyle w:val="CommentTok"/>
        </w:rPr>
        <w:t xml:space="preserve"># measured</w:t>
      </w:r>
      <w:r>
        <w:br w:type="textWrapping"/>
      </w:r>
      <w:r>
        <w:rPr>
          <w:rStyle w:val="NormalTok"/>
        </w:rPr>
        <w:t xml:space="preserve">p =</w:t>
      </w:r>
      <w:r>
        <w:rPr>
          <w:rStyle w:val="StringTok"/>
        </w:rPr>
        <w:t xml:space="preserve"> </w:t>
      </w:r>
      <w:r>
        <w:rPr>
          <w:rStyle w:val="KeywordTok"/>
        </w:rPr>
        <w:t xml:space="preserve">predict</w:t>
      </w:r>
      <w:r>
        <w:rPr>
          <w:rStyle w:val="NormalTok"/>
        </w:rPr>
        <w:t xml:space="preserve">(m.moe)  </w:t>
      </w:r>
      <w:r>
        <w:rPr>
          <w:rStyle w:val="CommentTok"/>
        </w:rPr>
        <w:t xml:space="preserve"># predicted</w:t>
      </w:r>
      <w:r>
        <w:br w:type="textWrapping"/>
      </w:r>
      <w:r>
        <w:rPr>
          <w:rStyle w:val="NormalTok"/>
        </w:rPr>
        <w:t xml:space="preserve">crit =</w:t>
      </w:r>
      <w:r>
        <w:rPr>
          <w:rStyle w:val="StringTok"/>
        </w:rPr>
        <w:t xml:space="preserve"> </w:t>
      </w:r>
      <w:r>
        <w:rPr>
          <w:rStyle w:val="KeywordTok"/>
        </w:rPr>
        <w:t xml:space="preserve">quantile</w:t>
      </w:r>
      <w:r>
        <w:rPr>
          <w:rStyle w:val="NormalTok"/>
        </w:rPr>
        <w:t xml:space="preserve">(p, </w:t>
      </w:r>
      <w:r>
        <w:rPr>
          <w:rStyle w:val="FloatTok"/>
        </w:rPr>
        <w:t xml:space="preserve">0.9</w:t>
      </w:r>
      <w:r>
        <w:rPr>
          <w:rStyle w:val="NormalTok"/>
        </w:rPr>
        <w:t xml:space="preserve">)</w:t>
      </w:r>
      <w:r>
        <w:br w:type="textWrapping"/>
      </w:r>
      <w:r>
        <w:rPr>
          <w:rStyle w:val="NormalTok"/>
        </w:rPr>
        <w:t xml:space="preserve">R =</w:t>
      </w:r>
      <w:r>
        <w:rPr>
          <w:rStyle w:val="StringTok"/>
        </w:rPr>
        <w:t xml:space="preserve"> </w:t>
      </w:r>
      <w:r>
        <w:rPr>
          <w:rStyle w:val="KeywordTok"/>
        </w:rPr>
        <w:t xml:space="preserve">roc</w:t>
      </w:r>
      <w:r>
        <w:rPr>
          <w:rStyle w:val="NormalTok"/>
        </w:rPr>
        <w:t xml:space="preserve">(m &gt;</w:t>
      </w:r>
      <w:r>
        <w:rPr>
          <w:rStyle w:val="StringTok"/>
        </w:rPr>
        <w:t xml:space="preserve"> </w:t>
      </w:r>
      <w:r>
        <w:rPr>
          <w:rStyle w:val="NormalTok"/>
        </w:rPr>
        <w:t xml:space="preserve">crit, p &gt;</w:t>
      </w:r>
      <w:r>
        <w:rPr>
          <w:rStyle w:val="StringTok"/>
        </w:rPr>
        <w:t xml:space="preserve"> </w:t>
      </w:r>
      <w:r>
        <w:rPr>
          <w:rStyle w:val="NormalTok"/>
        </w:rPr>
        <w:t xml:space="preserve">crit)</w:t>
      </w:r>
      <w:r>
        <w:br w:type="textWrapping"/>
      </w:r>
      <w:r>
        <w:rPr>
          <w:rStyle w:val="NormalTok"/>
        </w:rPr>
        <w:t xml:space="preserve">T =</w:t>
      </w:r>
      <w:r>
        <w:rPr>
          <w:rStyle w:val="StringTok"/>
        </w:rPr>
        <w:t xml:space="preserve"> </w:t>
      </w:r>
      <w:r>
        <w:rPr>
          <w:rStyle w:val="KeywordTok"/>
        </w:rPr>
        <w:t xml:space="preserve">data.frame</w:t>
      </w:r>
      <w:r>
        <w:rPr>
          <w:rStyle w:val="NormalTok"/>
        </w:rPr>
        <w:t xml:space="preserve">(</w:t>
      </w:r>
      <w:r>
        <w:rPr>
          <w:rStyle w:val="DataTypeTok"/>
        </w:rPr>
        <w:t xml:space="preserve">crit =</w:t>
      </w:r>
      <w:r>
        <w:rPr>
          <w:rStyle w:val="NormalTok"/>
        </w:rPr>
        <w:t xml:space="preserve"> </w:t>
      </w:r>
      <w:r>
        <w:rPr>
          <w:rStyle w:val="NormalTok"/>
        </w:rPr>
        <w:t xml:space="preserve">crit, </w:t>
      </w:r>
      <w:r>
        <w:rPr>
          <w:rStyle w:val="DataTypeTok"/>
        </w:rPr>
        <w:t xml:space="preserve">TPR =</w:t>
      </w:r>
      <w:r>
        <w:rPr>
          <w:rStyle w:val="NormalTok"/>
        </w:rPr>
        <w:t xml:space="preserve"> </w:t>
      </w:r>
      <w:r>
        <w:rPr>
          <w:rStyle w:val="NormalTok"/>
        </w:rPr>
        <w:t xml:space="preserve">R[[</w:t>
      </w:r>
      <w:r>
        <w:rPr>
          <w:rStyle w:val="StringTok"/>
        </w:rPr>
        <w:t xml:space="preserve">"TPR"</w:t>
      </w:r>
      <w:r>
        <w:rPr>
          <w:rStyle w:val="NormalTok"/>
        </w:rPr>
        <w:t xml:space="preserve">]], </w:t>
      </w:r>
      <w:r>
        <w:rPr>
          <w:rStyle w:val="DataTypeTok"/>
        </w:rPr>
        <w:t xml:space="preserve">FPR =</w:t>
      </w:r>
      <w:r>
        <w:rPr>
          <w:rStyle w:val="NormalTok"/>
        </w:rPr>
        <w:t xml:space="preserve"> </w:t>
      </w:r>
      <w:r>
        <w:rPr>
          <w:rStyle w:val="NormalTok"/>
        </w:rPr>
        <w:t xml:space="preserve">R[[</w:t>
      </w:r>
      <w:r>
        <w:rPr>
          <w:rStyle w:val="StringTok"/>
        </w:rPr>
        <w:t xml:space="preserve">"FPR"</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"moe.best"</w:t>
      </w:r>
      <w:r>
        <w:rPr>
          <w:rStyle w:val="NormalTok"/>
        </w:rPr>
        <w:t xml:space="preserve">))</w:t>
      </w:r>
      <w:r>
        <w:br w:type="textWrapping"/>
      </w:r>
      <w:r>
        <w:br w:type="textWrapping"/>
      </w:r>
      <w:r>
        <w:rPr>
          <w:rStyle w:val="NormalTok"/>
        </w:rPr>
        <w:t xml:space="preserve">crit =</w:t>
      </w:r>
      <w:r>
        <w:rPr>
          <w:rStyle w:val="StringTok"/>
        </w:rPr>
        <w:t xml:space="preserve"> </w:t>
      </w:r>
      <w:r>
        <w:rPr>
          <w:rStyle w:val="KeywordTok"/>
        </w:rPr>
        <w:t xml:space="preserve">quantile</w:t>
      </w:r>
      <w:r>
        <w:rPr>
          <w:rStyle w:val="NormalTok"/>
        </w:rPr>
        <w:t xml:space="preserve">(p, </w:t>
      </w:r>
      <w:r>
        <w:rPr>
          <w:rStyle w:val="FloatTok"/>
        </w:rPr>
        <w:t xml:space="preserve">0.1</w:t>
      </w:r>
      <w:r>
        <w:rPr>
          <w:rStyle w:val="NormalTok"/>
        </w:rPr>
        <w:t xml:space="preserve">)</w:t>
      </w:r>
      <w:r>
        <w:br w:type="textWrapping"/>
      </w:r>
      <w:r>
        <w:rPr>
          <w:rStyle w:val="NormalTok"/>
        </w:rPr>
        <w:t xml:space="preserve">R =</w:t>
      </w:r>
      <w:r>
        <w:rPr>
          <w:rStyle w:val="StringTok"/>
        </w:rPr>
        <w:t xml:space="preserve"> </w:t>
      </w:r>
      <w:r>
        <w:rPr>
          <w:rStyle w:val="KeywordTok"/>
        </w:rPr>
        <w:t xml:space="preserve">roc</w:t>
      </w:r>
      <w:r>
        <w:rPr>
          <w:rStyle w:val="NormalTok"/>
        </w:rPr>
        <w:t xml:space="preserve">(m &lt;</w:t>
      </w:r>
      <w:r>
        <w:rPr>
          <w:rStyle w:val="StringTok"/>
        </w:rPr>
        <w:t xml:space="preserve"> </w:t>
      </w:r>
      <w:r>
        <w:rPr>
          <w:rStyle w:val="NormalTok"/>
        </w:rPr>
        <w:t xml:space="preserve">crit, p &lt;</w:t>
      </w:r>
      <w:r>
        <w:rPr>
          <w:rStyle w:val="StringTok"/>
        </w:rPr>
        <w:t xml:space="preserve"> </w:t>
      </w:r>
      <w:r>
        <w:rPr>
          <w:rStyle w:val="NormalTok"/>
        </w:rPr>
        <w:t xml:space="preserve">crit)</w:t>
      </w:r>
      <w:r>
        <w:br w:type="textWrapping"/>
      </w:r>
      <w:r>
        <w:rPr>
          <w:rStyle w:val="NormalTok"/>
        </w:rPr>
        <w:t xml:space="preserve">T =</w:t>
      </w:r>
      <w:r>
        <w:rPr>
          <w:rStyle w:val="StringTok"/>
        </w:rPr>
        <w:t xml:space="preserve"> </w:t>
      </w:r>
      <w:r>
        <w:rPr>
          <w:rStyle w:val="KeywordTok"/>
        </w:rPr>
        <w:t xml:space="preserve">rbind</w:t>
      </w:r>
      <w:r>
        <w:rPr>
          <w:rStyle w:val="NormalTok"/>
        </w:rPr>
        <w:t xml:space="preserve">(T, </w:t>
      </w:r>
      <w:r>
        <w:rPr>
          <w:rStyle w:val="KeywordTok"/>
        </w:rPr>
        <w:t xml:space="preserve">data.frame</w:t>
      </w:r>
      <w:r>
        <w:rPr>
          <w:rStyle w:val="NormalTok"/>
        </w:rPr>
        <w:t xml:space="preserve">(</w:t>
      </w:r>
      <w:r>
        <w:rPr>
          <w:rStyle w:val="DataTypeTok"/>
        </w:rPr>
        <w:t xml:space="preserve">crit =</w:t>
      </w:r>
      <w:r>
        <w:rPr>
          <w:rStyle w:val="NormalTok"/>
        </w:rPr>
        <w:t xml:space="preserve"> </w:t>
      </w:r>
      <w:r>
        <w:rPr>
          <w:rStyle w:val="NormalTok"/>
        </w:rPr>
        <w:t xml:space="preserve">crit, </w:t>
      </w:r>
      <w:r>
        <w:rPr>
          <w:rStyle w:val="DataTypeTok"/>
        </w:rPr>
        <w:t xml:space="preserve">TPR =</w:t>
      </w:r>
      <w:r>
        <w:rPr>
          <w:rStyle w:val="NormalTok"/>
        </w:rPr>
        <w:t xml:space="preserve"> </w:t>
      </w:r>
      <w:r>
        <w:rPr>
          <w:rStyle w:val="NormalTok"/>
        </w:rPr>
        <w:t xml:space="preserve">R[[</w:t>
      </w:r>
      <w:r>
        <w:rPr>
          <w:rStyle w:val="StringTok"/>
        </w:rPr>
        <w:t xml:space="preserve">"TPR"</w:t>
      </w:r>
      <w:r>
        <w:rPr>
          <w:rStyle w:val="NormalTok"/>
        </w:rPr>
        <w:t xml:space="preserve">]], </w:t>
      </w:r>
      <w:r>
        <w:rPr>
          <w:rStyle w:val="DataTypeTok"/>
        </w:rPr>
        <w:t xml:space="preserve">FPR =</w:t>
      </w:r>
      <w:r>
        <w:rPr>
          <w:rStyle w:val="NormalTok"/>
        </w:rPr>
        <w:t xml:space="preserve"> </w:t>
      </w:r>
      <w:r>
        <w:rPr>
          <w:rStyle w:val="NormalTok"/>
        </w:rPr>
        <w:t xml:space="preserve">R[[</w:t>
      </w:r>
      <w:r>
        <w:rPr>
          <w:rStyle w:val="StringTok"/>
        </w:rPr>
        <w:t xml:space="preserve">"FPR"</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"moe.worst"</w:t>
      </w:r>
      <w:r>
        <w:rPr>
          <w:rStyle w:val="NormalTok"/>
        </w:rPr>
        <w:t xml:space="preserve">)))</w:t>
      </w:r>
      <w:r>
        <w:br w:type="textWrapping"/>
      </w:r>
      <w:r>
        <w:br w:type="textWrapping"/>
      </w:r>
      <w:r>
        <w:rPr>
          <w:rStyle w:val="NormalTok"/>
        </w:rPr>
        <w:t xml:space="preserve">m =</w:t>
      </w:r>
      <w:r>
        <w:rPr>
          <w:rStyle w:val="StringTok"/>
        </w:rPr>
        <w:t xml:space="preserve"> </w:t>
      </w:r>
      <w:r>
        <w:rPr>
          <w:rStyle w:val="NormalTok"/>
        </w:rPr>
        <w:t xml:space="preserve">L$abc.bavg  </w:t>
      </w:r>
      <w:r>
        <w:rPr>
          <w:rStyle w:val="CommentTok"/>
        </w:rPr>
        <w:t xml:space="preserve"># measured</w:t>
      </w:r>
      <w:r>
        <w:br w:type="textWrapping"/>
      </w:r>
      <w:r>
        <w:rPr>
          <w:rStyle w:val="NormalTok"/>
        </w:rPr>
        <w:t xml:space="preserve">p =</w:t>
      </w:r>
      <w:r>
        <w:rPr>
          <w:rStyle w:val="StringTok"/>
        </w:rPr>
        <w:t xml:space="preserve"> </w:t>
      </w:r>
      <w:r>
        <w:rPr>
          <w:rStyle w:val="KeywordTok"/>
        </w:rPr>
        <w:t xml:space="preserve">predict</w:t>
      </w:r>
      <w:r>
        <w:rPr>
          <w:rStyle w:val="NormalTok"/>
        </w:rPr>
        <w:t xml:space="preserve">(m.abc)  </w:t>
      </w:r>
      <w:r>
        <w:rPr>
          <w:rStyle w:val="CommentTok"/>
        </w:rPr>
        <w:t xml:space="preserve"># predicted</w:t>
      </w:r>
      <w:r>
        <w:br w:type="textWrapping"/>
      </w:r>
      <w:r>
        <w:rPr>
          <w:rStyle w:val="NormalTok"/>
        </w:rPr>
        <w:t xml:space="preserve">crit =</w:t>
      </w:r>
      <w:r>
        <w:rPr>
          <w:rStyle w:val="StringTok"/>
        </w:rPr>
        <w:t xml:space="preserve"> </w:t>
      </w:r>
      <w:r>
        <w:rPr>
          <w:rStyle w:val="KeywordTok"/>
        </w:rPr>
        <w:t xml:space="preserve">quantile</w:t>
      </w:r>
      <w:r>
        <w:rPr>
          <w:rStyle w:val="NormalTok"/>
        </w:rPr>
        <w:t xml:space="preserve">(p, </w:t>
      </w:r>
      <w:r>
        <w:rPr>
          <w:rStyle w:val="FloatTok"/>
        </w:rPr>
        <w:t xml:space="preserve">0.1</w:t>
      </w:r>
      <w:r>
        <w:rPr>
          <w:rStyle w:val="NormalTok"/>
        </w:rPr>
        <w:t xml:space="preserve">)</w:t>
      </w:r>
      <w:r>
        <w:br w:type="textWrapping"/>
      </w:r>
      <w:r>
        <w:rPr>
          <w:rStyle w:val="NormalTok"/>
        </w:rPr>
        <w:t xml:space="preserve">R =</w:t>
      </w:r>
      <w:r>
        <w:rPr>
          <w:rStyle w:val="StringTok"/>
        </w:rPr>
        <w:t xml:space="preserve"> </w:t>
      </w:r>
      <w:r>
        <w:rPr>
          <w:rStyle w:val="KeywordTok"/>
        </w:rPr>
        <w:t xml:space="preserve">roc</w:t>
      </w:r>
      <w:r>
        <w:rPr>
          <w:rStyle w:val="NormalTok"/>
        </w:rPr>
        <w:t xml:space="preserve">(m &lt;</w:t>
      </w:r>
      <w:r>
        <w:rPr>
          <w:rStyle w:val="StringTok"/>
        </w:rPr>
        <w:t xml:space="preserve"> </w:t>
      </w:r>
      <w:r>
        <w:rPr>
          <w:rStyle w:val="NormalTok"/>
        </w:rPr>
        <w:t xml:space="preserve">crit, p &lt;</w:t>
      </w:r>
      <w:r>
        <w:rPr>
          <w:rStyle w:val="StringTok"/>
        </w:rPr>
        <w:t xml:space="preserve"> </w:t>
      </w:r>
      <w:r>
        <w:rPr>
          <w:rStyle w:val="NormalTok"/>
        </w:rPr>
        <w:t xml:space="preserve">crit)</w:t>
      </w:r>
      <w:r>
        <w:br w:type="textWrapping"/>
      </w:r>
      <w:r>
        <w:rPr>
          <w:rStyle w:val="NormalTok"/>
        </w:rPr>
        <w:t xml:space="preserve">T =</w:t>
      </w:r>
      <w:r>
        <w:rPr>
          <w:rStyle w:val="StringTok"/>
        </w:rPr>
        <w:t xml:space="preserve"> </w:t>
      </w:r>
      <w:r>
        <w:rPr>
          <w:rStyle w:val="KeywordTok"/>
        </w:rPr>
        <w:t xml:space="preserve">rbind</w:t>
      </w:r>
      <w:r>
        <w:rPr>
          <w:rStyle w:val="NormalTok"/>
        </w:rPr>
        <w:t xml:space="preserve">(T, </w:t>
      </w:r>
      <w:r>
        <w:rPr>
          <w:rStyle w:val="KeywordTok"/>
        </w:rPr>
        <w:t xml:space="preserve">data.frame</w:t>
      </w:r>
      <w:r>
        <w:rPr>
          <w:rStyle w:val="NormalTok"/>
        </w:rPr>
        <w:t xml:space="preserve">(</w:t>
      </w:r>
      <w:r>
        <w:rPr>
          <w:rStyle w:val="DataTypeTok"/>
        </w:rPr>
        <w:t xml:space="preserve">crit =</w:t>
      </w:r>
      <w:r>
        <w:rPr>
          <w:rStyle w:val="NormalTok"/>
        </w:rPr>
        <w:t xml:space="preserve"> </w:t>
      </w:r>
      <w:r>
        <w:rPr>
          <w:rStyle w:val="NormalTok"/>
        </w:rPr>
        <w:t xml:space="preserve">crit, </w:t>
      </w:r>
      <w:r>
        <w:rPr>
          <w:rStyle w:val="DataTypeTok"/>
        </w:rPr>
        <w:t xml:space="preserve">TPR =</w:t>
      </w:r>
      <w:r>
        <w:rPr>
          <w:rStyle w:val="NormalTok"/>
        </w:rPr>
        <w:t xml:space="preserve"> </w:t>
      </w:r>
      <w:r>
        <w:rPr>
          <w:rStyle w:val="NormalTok"/>
        </w:rPr>
        <w:t xml:space="preserve">R[[</w:t>
      </w:r>
      <w:r>
        <w:rPr>
          <w:rStyle w:val="StringTok"/>
        </w:rPr>
        <w:t xml:space="preserve">"TPR"</w:t>
      </w:r>
      <w:r>
        <w:rPr>
          <w:rStyle w:val="NormalTok"/>
        </w:rPr>
        <w:t xml:space="preserve">]], </w:t>
      </w:r>
      <w:r>
        <w:rPr>
          <w:rStyle w:val="DataTypeTok"/>
        </w:rPr>
        <w:t xml:space="preserve">FPR =</w:t>
      </w:r>
      <w:r>
        <w:rPr>
          <w:rStyle w:val="NormalTok"/>
        </w:rPr>
        <w:t xml:space="preserve"> </w:t>
      </w:r>
      <w:r>
        <w:rPr>
          <w:rStyle w:val="NormalTok"/>
        </w:rPr>
        <w:t xml:space="preserve">R[[</w:t>
      </w:r>
      <w:r>
        <w:rPr>
          <w:rStyle w:val="StringTok"/>
        </w:rPr>
        <w:t xml:space="preserve">"FPR"</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"abc.best"</w:t>
      </w:r>
      <w:r>
        <w:rPr>
          <w:rStyle w:val="NormalTok"/>
        </w:rPr>
        <w:t xml:space="preserve">)))</w:t>
      </w:r>
      <w:r>
        <w:br w:type="textWrapping"/>
      </w:r>
      <w:r>
        <w:br w:type="textWrapping"/>
      </w:r>
      <w:r>
        <w:rPr>
          <w:rStyle w:val="NormalTok"/>
        </w:rPr>
        <w:t xml:space="preserve">crit =</w:t>
      </w:r>
      <w:r>
        <w:rPr>
          <w:rStyle w:val="StringTok"/>
        </w:rPr>
        <w:t xml:space="preserve"> </w:t>
      </w:r>
      <w:r>
        <w:rPr>
          <w:rStyle w:val="KeywordTok"/>
        </w:rPr>
        <w:t xml:space="preserve">quantile</w:t>
      </w:r>
      <w:r>
        <w:rPr>
          <w:rStyle w:val="NormalTok"/>
        </w:rPr>
        <w:t xml:space="preserve">(p, </w:t>
      </w:r>
      <w:r>
        <w:rPr>
          <w:rStyle w:val="FloatTok"/>
        </w:rPr>
        <w:t xml:space="preserve">0.9</w:t>
      </w:r>
      <w:r>
        <w:rPr>
          <w:rStyle w:val="NormalTok"/>
        </w:rPr>
        <w:t xml:space="preserve">)</w:t>
      </w:r>
      <w:r>
        <w:br w:type="textWrapping"/>
      </w:r>
      <w:r>
        <w:rPr>
          <w:rStyle w:val="NormalTok"/>
        </w:rPr>
        <w:t xml:space="preserve">R =</w:t>
      </w:r>
      <w:r>
        <w:rPr>
          <w:rStyle w:val="StringTok"/>
        </w:rPr>
        <w:t xml:space="preserve"> </w:t>
      </w:r>
      <w:r>
        <w:rPr>
          <w:rStyle w:val="KeywordTok"/>
        </w:rPr>
        <w:t xml:space="preserve">roc</w:t>
      </w:r>
      <w:r>
        <w:rPr>
          <w:rStyle w:val="NormalTok"/>
        </w:rPr>
        <w:t xml:space="preserve">(m &lt;</w:t>
      </w:r>
      <w:r>
        <w:rPr>
          <w:rStyle w:val="StringTok"/>
        </w:rPr>
        <w:t xml:space="preserve"> </w:t>
      </w:r>
      <w:r>
        <w:rPr>
          <w:rStyle w:val="NormalTok"/>
        </w:rPr>
        <w:t xml:space="preserve">crit, p &lt;</w:t>
      </w:r>
      <w:r>
        <w:rPr>
          <w:rStyle w:val="StringTok"/>
        </w:rPr>
        <w:t xml:space="preserve"> </w:t>
      </w:r>
      <w:r>
        <w:rPr>
          <w:rStyle w:val="NormalTok"/>
        </w:rPr>
        <w:t xml:space="preserve">crit)</w:t>
      </w:r>
      <w:r>
        <w:br w:type="textWrapping"/>
      </w:r>
      <w:r>
        <w:rPr>
          <w:rStyle w:val="NormalTok"/>
        </w:rPr>
        <w:t xml:space="preserve">T =</w:t>
      </w:r>
      <w:r>
        <w:rPr>
          <w:rStyle w:val="StringTok"/>
        </w:rPr>
        <w:t xml:space="preserve"> </w:t>
      </w:r>
      <w:r>
        <w:rPr>
          <w:rStyle w:val="KeywordTok"/>
        </w:rPr>
        <w:t xml:space="preserve">rbind</w:t>
      </w:r>
      <w:r>
        <w:rPr>
          <w:rStyle w:val="NormalTok"/>
        </w:rPr>
        <w:t xml:space="preserve">(T, </w:t>
      </w:r>
      <w:r>
        <w:rPr>
          <w:rStyle w:val="KeywordTok"/>
        </w:rPr>
        <w:t xml:space="preserve">data.frame</w:t>
      </w:r>
      <w:r>
        <w:rPr>
          <w:rStyle w:val="NormalTok"/>
        </w:rPr>
        <w:t xml:space="preserve">(</w:t>
      </w:r>
      <w:r>
        <w:rPr>
          <w:rStyle w:val="DataTypeTok"/>
        </w:rPr>
        <w:t xml:space="preserve">crit =</w:t>
      </w:r>
      <w:r>
        <w:rPr>
          <w:rStyle w:val="NormalTok"/>
        </w:rPr>
        <w:t xml:space="preserve"> </w:t>
      </w:r>
      <w:r>
        <w:rPr>
          <w:rStyle w:val="NormalTok"/>
        </w:rPr>
        <w:t xml:space="preserve">crit, </w:t>
      </w:r>
      <w:r>
        <w:rPr>
          <w:rStyle w:val="DataTypeTok"/>
        </w:rPr>
        <w:t xml:space="preserve">TPR =</w:t>
      </w:r>
      <w:r>
        <w:rPr>
          <w:rStyle w:val="NormalTok"/>
        </w:rPr>
        <w:t xml:space="preserve"> </w:t>
      </w:r>
      <w:r>
        <w:rPr>
          <w:rStyle w:val="NormalTok"/>
        </w:rPr>
        <w:t xml:space="preserve">R[[</w:t>
      </w:r>
      <w:r>
        <w:rPr>
          <w:rStyle w:val="StringTok"/>
        </w:rPr>
        <w:t xml:space="preserve">"TPR"</w:t>
      </w:r>
      <w:r>
        <w:rPr>
          <w:rStyle w:val="NormalTok"/>
        </w:rPr>
        <w:t xml:space="preserve">]], </w:t>
      </w:r>
      <w:r>
        <w:rPr>
          <w:rStyle w:val="DataTypeTok"/>
        </w:rPr>
        <w:t xml:space="preserve">FPR =</w:t>
      </w:r>
      <w:r>
        <w:rPr>
          <w:rStyle w:val="NormalTok"/>
        </w:rPr>
        <w:t xml:space="preserve"> </w:t>
      </w:r>
      <w:r>
        <w:rPr>
          <w:rStyle w:val="NormalTok"/>
        </w:rPr>
        <w:t xml:space="preserve">R[[</w:t>
      </w:r>
      <w:r>
        <w:rPr>
          <w:rStyle w:val="StringTok"/>
        </w:rPr>
        <w:t xml:space="preserve">"FPR"</w:t>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"abc.worst"</w:t>
      </w:r>
      <w:r>
        <w:rPr>
          <w:rStyle w:val="NormalTok"/>
        </w:rPr>
        <w:t xml:space="preserve">)))</w:t>
      </w:r>
      <w:r>
        <w:br w:type="textWrapping"/>
      </w:r>
      <w:r>
        <w:br w:type="textWrapping"/>
      </w:r>
      <w:r>
        <w:rPr>
          <w:rStyle w:val="KeywordTok"/>
        </w:rPr>
        <w:t xml:space="preserve">pander</w:t>
      </w:r>
      <w:r>
        <w:rPr>
          <w:rStyle w:val="NormalTok"/>
        </w:rPr>
        <w:t xml:space="preserve">(T, </w:t>
      </w:r>
      <w:r>
        <w:rPr>
          <w:rStyle w:val="DataTypeTok"/>
        </w:rPr>
        <w:t xml:space="preserve">split.table =</w:t>
      </w:r>
      <w:r>
        <w:rPr>
          <w:rStyle w:val="NormalTok"/>
        </w:rPr>
        <w:t xml:space="preserve"> </w:t>
      </w:r>
      <w:r>
        <w:rPr>
          <w:rStyle w:val="OtherTok"/>
        </w:rPr>
        <w:t xml:space="preserve">Inf</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Pr>
      <w:tblGrid>
        <w:gridCol w:w="1760"/>
        <w:gridCol w:w="770"/>
        <w:gridCol w:w="660"/>
        <w:gridCol w:w="6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crit</w:t>
            </w:r>
          </w:p>
        </w:tc>
        <w:tc>
          <w:tcPr>
            <w:tcBorders>
              <w:bottom w:val="single"/>
            </w:tcBorders>
            <w:vAlign w:val="bottom"/>
          </w:tcPr>
          <w:p>
            <w:pPr>
              <w:pStyle w:val="Compact"/>
              <w:jc w:val="center"/>
            </w:pPr>
            <w:r>
              <w:t xml:space="preserve">TPR</w:t>
            </w:r>
          </w:p>
        </w:tc>
        <w:tc>
          <w:tcPr>
            <w:tcBorders>
              <w:bottom w:val="single"/>
            </w:tcBorders>
            <w:vAlign w:val="bottom"/>
          </w:tcPr>
          <w:p>
            <w:pPr>
              <w:pStyle w:val="Compact"/>
              <w:jc w:val="center"/>
            </w:pPr>
            <w:r>
              <w:t xml:space="preserve">FPR</w:t>
            </w:r>
          </w:p>
        </w:tc>
      </w:tr>
      <w:tr>
        <w:tc>
          <w:p>
            <w:pPr>
              <w:pStyle w:val="Compact"/>
              <w:jc w:val="center"/>
            </w:pPr>
            <w:r>
              <w:rPr>
                <w:b/>
              </w:rPr>
              <w:t xml:space="preserve">moe.best</w:t>
            </w:r>
          </w:p>
        </w:tc>
        <w:tc>
          <w:p>
            <w:pPr>
              <w:pStyle w:val="Compact"/>
              <w:jc w:val="center"/>
            </w:pPr>
            <w:r>
              <w:t xml:space="preserve">11</w:t>
            </w:r>
          </w:p>
        </w:tc>
        <w:tc>
          <w:p>
            <w:pPr>
              <w:pStyle w:val="Compact"/>
              <w:jc w:val="center"/>
            </w:pPr>
            <w:r>
              <w:t xml:space="preserve">0.59</w:t>
            </w:r>
          </w:p>
        </w:tc>
        <w:tc>
          <w:p>
            <w:pPr>
              <w:pStyle w:val="Compact"/>
              <w:jc w:val="center"/>
            </w:pPr>
            <w:r>
              <w:t xml:space="preserve">0</w:t>
            </w:r>
          </w:p>
        </w:tc>
      </w:tr>
      <w:tr>
        <w:tc>
          <w:p>
            <w:pPr>
              <w:pStyle w:val="Compact"/>
              <w:jc w:val="center"/>
            </w:pPr>
            <w:r>
              <w:rPr>
                <w:b/>
              </w:rPr>
              <w:t xml:space="preserve">moe.worst</w:t>
            </w:r>
          </w:p>
        </w:tc>
        <w:tc>
          <w:p>
            <w:pPr>
              <w:pStyle w:val="Compact"/>
              <w:jc w:val="center"/>
            </w:pPr>
            <w:r>
              <w:t xml:space="preserve">7.9</w:t>
            </w:r>
          </w:p>
        </w:tc>
        <w:tc>
          <w:p>
            <w:pPr>
              <w:pStyle w:val="Compact"/>
              <w:jc w:val="center"/>
            </w:pPr>
            <w:r>
              <w:t xml:space="preserve">0.67</w:t>
            </w:r>
          </w:p>
        </w:tc>
        <w:tc>
          <w:p>
            <w:pPr>
              <w:pStyle w:val="Compact"/>
              <w:jc w:val="center"/>
            </w:pPr>
            <w:r>
              <w:t xml:space="preserve">0.044</w:t>
            </w:r>
          </w:p>
        </w:tc>
      </w:tr>
      <w:tr>
        <w:tc>
          <w:p>
            <w:pPr>
              <w:pStyle w:val="Compact"/>
              <w:jc w:val="center"/>
            </w:pPr>
            <w:r>
              <w:rPr>
                <w:b/>
              </w:rPr>
              <w:t xml:space="preserve">abc.best</w:t>
            </w:r>
          </w:p>
        </w:tc>
        <w:tc>
          <w:p>
            <w:pPr>
              <w:pStyle w:val="Compact"/>
              <w:jc w:val="center"/>
            </w:pPr>
            <w:r>
              <w:t xml:space="preserve">3.5</w:t>
            </w:r>
          </w:p>
        </w:tc>
        <w:tc>
          <w:p>
            <w:pPr>
              <w:pStyle w:val="Compact"/>
              <w:jc w:val="center"/>
            </w:pPr>
            <w:r>
              <w:t xml:space="preserve">0.32</w:t>
            </w:r>
          </w:p>
        </w:tc>
        <w:tc>
          <w:p>
            <w:pPr>
              <w:pStyle w:val="Compact"/>
              <w:jc w:val="center"/>
            </w:pPr>
            <w:r>
              <w:t xml:space="preserve">0.027</w:t>
            </w:r>
          </w:p>
        </w:tc>
      </w:tr>
      <w:tr>
        <w:tc>
          <w:p>
            <w:pPr>
              <w:pStyle w:val="Compact"/>
              <w:jc w:val="center"/>
            </w:pPr>
            <w:r>
              <w:rPr>
                <w:b/>
              </w:rPr>
              <w:t xml:space="preserve">abc.worst</w:t>
            </w:r>
          </w:p>
        </w:tc>
        <w:tc>
          <w:p>
            <w:pPr>
              <w:pStyle w:val="Compact"/>
              <w:jc w:val="center"/>
            </w:pPr>
            <w:r>
              <w:t xml:space="preserve">6</w:t>
            </w:r>
          </w:p>
        </w:tc>
        <w:tc>
          <w:p>
            <w:pPr>
              <w:pStyle w:val="Compact"/>
              <w:jc w:val="center"/>
            </w:pPr>
            <w:r>
              <w:t xml:space="preserve">0.95</w:t>
            </w:r>
          </w:p>
        </w:tc>
        <w:tc>
          <w:p>
            <w:pPr>
              <w:pStyle w:val="Compact"/>
              <w:jc w:val="center"/>
            </w:pPr>
            <w:r>
              <w:t xml:space="preserve">0.67</w:t>
            </w:r>
          </w:p>
        </w:tc>
      </w:tr>
    </w:tbl>
    <w:p>
      <w:r>
        <w:t xml:space="preserve">TPR: True Positive Rate. Ratio of logs that are predicted to meet the criteria compared to those that actually meet it. FPR: False Positive Rate. Ratio of logs that are predicted to not meet the criteria compared to those that actually do not meet it. Ideally TPR=1 and FPR=0. If FPR=TPR then the classifier is no better than random guessing.</w:t>
      </w:r>
    </w:p>
    <w:p>
      <w:r>
        <w:t xml:space="preserve">The next plot presennts the so-called receiver operator curves for classification of best and worst logs using a linear model. These plots demonstrate the feasibility of finding elite logs (high stiffness and low warp), or of finding logs that will produce the least stiff lumber, but not of finding the worst logs for warp.</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 KernSmooth 2.23 loaded Copyright M. P.</w:t>
      </w:r>
      <w:r>
        <w:br w:type="textWrapping"/>
      </w:r>
      <w:r>
        <w:rPr>
          <w:rStyle w:val="VerbatimChar"/>
        </w:rPr>
        <w:t xml:space="preserve">## Wand 1997-2009</w:t>
      </w:r>
      <w:r>
        <w:br w:type="textWrapping"/>
      </w:r>
      <w:r>
        <w:rPr>
          <w:rStyle w:val="VerbatimChar"/>
        </w:rPr>
        <w:t xml:space="preserve">## </w:t>
      </w:r>
      <w:r>
        <w:br w:type="textWrapping"/>
      </w:r>
      <w:r>
        <w:rPr>
          <w:rStyle w:val="VerbatimChar"/>
        </w:rPr>
        <w:t xml:space="preserve">## Attaching package: 'gplots'</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par</w:t>
      </w:r>
      <w:r>
        <w:rPr>
          <w:rStyle w:val="NormalTok"/>
        </w:rPr>
        <w:t xml:space="preserve">(</w:t>
      </w:r>
      <w:r>
        <w:rPr>
          <w:rStyle w:val="DataTypeTok"/>
        </w:rPr>
        <w:t xml:space="preserve">mfcol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w:t>
      </w:r>
      <w:r>
        <w:rPr>
          <w:rStyle w:val="KeywordTok"/>
        </w:rPr>
        <w:t xml:space="preserve">prediction</w:t>
      </w:r>
      <w:r>
        <w:rPr>
          <w:rStyle w:val="NormalTok"/>
        </w:rPr>
        <w:t xml:space="preserve">(</w:t>
      </w:r>
      <w:r>
        <w:rPr>
          <w:rStyle w:val="KeywordTok"/>
        </w:rPr>
        <w:t xml:space="preserve">predict</w:t>
      </w:r>
      <w:r>
        <w:rPr>
          <w:rStyle w:val="NormalTok"/>
        </w:rPr>
        <w:t xml:space="preserve">(m.moe), L$moe.bavg &gt;</w:t>
      </w:r>
      <w:r>
        <w:rPr>
          <w:rStyle w:val="StringTok"/>
        </w:rPr>
        <w:t xml:space="preserve"> </w:t>
      </w:r>
      <w:r>
        <w:rPr>
          <w:rStyle w:val="KeywordTok"/>
        </w:rPr>
        <w:t xml:space="preserve">quantile</w:t>
      </w:r>
      <w:r>
        <w:rPr>
          <w:rStyle w:val="NormalTok"/>
        </w:rPr>
        <w:t xml:space="preserve">(L$moe.bavg,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w:t>
      </w:r>
      <w:r>
        <w:rPr>
          <w:rStyle w:val="NormalTok"/>
        </w:rPr>
        <w:t xml:space="preserve">)), </w:t>
      </w:r>
      <w:r>
        <w:rPr>
          <w:rStyle w:val="StringTok"/>
        </w:rPr>
        <w:t xml:space="preserve">"tpr"</w:t>
      </w:r>
      <w:r>
        <w:rPr>
          <w:rStyle w:val="NormalTok"/>
        </w:rPr>
        <w:t xml:space="preserve">, </w:t>
      </w:r>
      <w:r>
        <w:rPr>
          <w:rStyle w:val="StringTok"/>
        </w:rPr>
        <w:t xml:space="preserve">"fpr"</w:t>
      </w:r>
      <w:r>
        <w:rPr>
          <w:rStyle w:val="NormalTok"/>
        </w:rPr>
        <w:t xml:space="preserve">), </w:t>
      </w:r>
      <w:r>
        <w:rPr>
          <w:rStyle w:val="DataTypeTok"/>
        </w:rPr>
        <w:t xml:space="preserve">main =</w:t>
      </w:r>
      <w:r>
        <w:rPr>
          <w:rStyle w:val="NormalTok"/>
        </w:rPr>
        <w:t xml:space="preserve"> </w:t>
      </w:r>
      <w:r>
        <w:rPr>
          <w:rStyle w:val="StringTok"/>
        </w:rPr>
        <w:t xml:space="preserve">"moe.best"</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w:t>
      </w:r>
      <w:r>
        <w:rPr>
          <w:rStyle w:val="KeywordTok"/>
        </w:rPr>
        <w:t xml:space="preserve">prediction</w:t>
      </w:r>
      <w:r>
        <w:rPr>
          <w:rStyle w:val="NormalTok"/>
        </w:rPr>
        <w:t xml:space="preserve">(-</w:t>
      </w:r>
      <w:r>
        <w:rPr>
          <w:rStyle w:val="KeywordTok"/>
        </w:rPr>
        <w:t xml:space="preserve">predict</w:t>
      </w:r>
      <w:r>
        <w:rPr>
          <w:rStyle w:val="NormalTok"/>
        </w:rPr>
        <w:t xml:space="preserve">(m.moe), L$moe.bavg &lt;</w:t>
      </w:r>
      <w:r>
        <w:rPr>
          <w:rStyle w:val="StringTok"/>
        </w:rPr>
        <w:t xml:space="preserve"> </w:t>
      </w:r>
      <w:r>
        <w:rPr>
          <w:rStyle w:val="KeywordTok"/>
        </w:rPr>
        <w:t xml:space="preserve">quantile</w:t>
      </w:r>
      <w:r>
        <w:rPr>
          <w:rStyle w:val="NormalTok"/>
        </w:rPr>
        <w:t xml:space="preserve">(L$moe.bavg,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w:t>
      </w:r>
      <w:r>
        <w:rPr>
          <w:rStyle w:val="NormalTok"/>
        </w:rPr>
        <w:t xml:space="preserve">)), </w:t>
      </w:r>
      <w:r>
        <w:rPr>
          <w:rStyle w:val="StringTok"/>
        </w:rPr>
        <w:t xml:space="preserve">"tpr"</w:t>
      </w:r>
      <w:r>
        <w:rPr>
          <w:rStyle w:val="NormalTok"/>
        </w:rPr>
        <w:t xml:space="preserve">, </w:t>
      </w:r>
      <w:r>
        <w:rPr>
          <w:rStyle w:val="StringTok"/>
        </w:rPr>
        <w:t xml:space="preserve">"fpr"</w:t>
      </w:r>
      <w:r>
        <w:rPr>
          <w:rStyle w:val="NormalTok"/>
        </w:rPr>
        <w:t xml:space="preserve">), </w:t>
      </w:r>
      <w:r>
        <w:rPr>
          <w:rStyle w:val="DataTypeTok"/>
        </w:rPr>
        <w:t xml:space="preserve">main =</w:t>
      </w:r>
      <w:r>
        <w:rPr>
          <w:rStyle w:val="NormalTok"/>
        </w:rPr>
        <w:t xml:space="preserve"> </w:t>
      </w:r>
      <w:r>
        <w:rPr>
          <w:rStyle w:val="StringTok"/>
        </w:rPr>
        <w:t xml:space="preserve">"moe.worst"</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w:t>
      </w:r>
      <w:r>
        <w:rPr>
          <w:rStyle w:val="KeywordTok"/>
        </w:rPr>
        <w:t xml:space="preserve">prediction</w:t>
      </w:r>
      <w:r>
        <w:rPr>
          <w:rStyle w:val="NormalTok"/>
        </w:rPr>
        <w:t xml:space="preserve">(-</w:t>
      </w:r>
      <w:r>
        <w:rPr>
          <w:rStyle w:val="KeywordTok"/>
        </w:rPr>
        <w:t xml:space="preserve">predict</w:t>
      </w:r>
      <w:r>
        <w:rPr>
          <w:rStyle w:val="NormalTok"/>
        </w:rPr>
        <w:t xml:space="preserve">(m.abc), L$abc.bavg &lt;</w:t>
      </w:r>
      <w:r>
        <w:rPr>
          <w:rStyle w:val="StringTok"/>
        </w:rPr>
        <w:t xml:space="preserve"> </w:t>
      </w:r>
      <w:r>
        <w:rPr>
          <w:rStyle w:val="KeywordTok"/>
        </w:rPr>
        <w:t xml:space="preserve">quantile</w:t>
      </w:r>
      <w:r>
        <w:rPr>
          <w:rStyle w:val="NormalTok"/>
        </w:rPr>
        <w:t xml:space="preserve">(L$abc.bavg,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w:t>
      </w:r>
      <w:r>
        <w:rPr>
          <w:rStyle w:val="NormalTok"/>
        </w:rPr>
        <w:t xml:space="preserve">)), </w:t>
      </w:r>
      <w:r>
        <w:rPr>
          <w:rStyle w:val="StringTok"/>
        </w:rPr>
        <w:t xml:space="preserve">"tpr"</w:t>
      </w:r>
      <w:r>
        <w:rPr>
          <w:rStyle w:val="NormalTok"/>
        </w:rPr>
        <w:t xml:space="preserve">, </w:t>
      </w:r>
      <w:r>
        <w:rPr>
          <w:rStyle w:val="StringTok"/>
        </w:rPr>
        <w:t xml:space="preserve">"fpr"</w:t>
      </w:r>
      <w:r>
        <w:rPr>
          <w:rStyle w:val="NormalTok"/>
        </w:rPr>
        <w:t xml:space="preserve">), </w:t>
      </w:r>
      <w:r>
        <w:rPr>
          <w:rStyle w:val="DataTypeTok"/>
        </w:rPr>
        <w:t xml:space="preserve">main =</w:t>
      </w:r>
      <w:r>
        <w:rPr>
          <w:rStyle w:val="NormalTok"/>
        </w:rPr>
        <w:t xml:space="preserve"> </w:t>
      </w:r>
      <w:r>
        <w:rPr>
          <w:rStyle w:val="StringTok"/>
        </w:rPr>
        <w:t xml:space="preserve">"abc.best"</w:t>
      </w:r>
      <w:r>
        <w:rPr>
          <w:rStyle w:val="NormalTok"/>
        </w:rPr>
        <w:t xml:space="preserve">)</w:t>
      </w:r>
      <w:r>
        <w:br w:type="textWrapping"/>
      </w:r>
      <w:r>
        <w:rPr>
          <w:rStyle w:val="KeywordTok"/>
        </w:rPr>
        <w:t xml:space="preserve">plot</w:t>
      </w:r>
      <w:r>
        <w:rPr>
          <w:rStyle w:val="NormalTok"/>
        </w:rPr>
        <w:t xml:space="preserve">(</w:t>
      </w:r>
      <w:r>
        <w:rPr>
          <w:rStyle w:val="KeywordTok"/>
        </w:rPr>
        <w:t xml:space="preserve">performance</w:t>
      </w:r>
      <w:r>
        <w:rPr>
          <w:rStyle w:val="NormalTok"/>
        </w:rPr>
        <w:t xml:space="preserve">(</w:t>
      </w:r>
      <w:r>
        <w:rPr>
          <w:rStyle w:val="KeywordTok"/>
        </w:rPr>
        <w:t xml:space="preserve">prediction</w:t>
      </w:r>
      <w:r>
        <w:rPr>
          <w:rStyle w:val="NormalTok"/>
        </w:rPr>
        <w:t xml:space="preserve">(</w:t>
      </w:r>
      <w:r>
        <w:rPr>
          <w:rStyle w:val="KeywordTok"/>
        </w:rPr>
        <w:t xml:space="preserve">predict</w:t>
      </w:r>
      <w:r>
        <w:rPr>
          <w:rStyle w:val="NormalTok"/>
        </w:rPr>
        <w:t xml:space="preserve">(m.abc), L$abc.bavg &gt;</w:t>
      </w:r>
      <w:r>
        <w:rPr>
          <w:rStyle w:val="StringTok"/>
        </w:rPr>
        <w:t xml:space="preserve"> </w:t>
      </w:r>
      <w:r>
        <w:rPr>
          <w:rStyle w:val="KeywordTok"/>
        </w:rPr>
        <w:t xml:space="preserve">quantile</w:t>
      </w:r>
      <w:r>
        <w:rPr>
          <w:rStyle w:val="NormalTok"/>
        </w:rPr>
        <w:t xml:space="preserve">(L$abc.bavg,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w:t>
      </w:r>
      <w:r>
        <w:rPr>
          <w:rStyle w:val="NormalTok"/>
        </w:rPr>
        <w:t xml:space="preserve">)), </w:t>
      </w:r>
      <w:r>
        <w:rPr>
          <w:rStyle w:val="StringTok"/>
        </w:rPr>
        <w:t xml:space="preserve">"tpr"</w:t>
      </w:r>
      <w:r>
        <w:rPr>
          <w:rStyle w:val="NormalTok"/>
        </w:rPr>
        <w:t xml:space="preserve">, </w:t>
      </w:r>
      <w:r>
        <w:rPr>
          <w:rStyle w:val="StringTok"/>
        </w:rPr>
        <w:t xml:space="preserve">"fpr"</w:t>
      </w:r>
      <w:r>
        <w:rPr>
          <w:rStyle w:val="NormalTok"/>
        </w:rPr>
        <w:t xml:space="preserve">), </w:t>
      </w:r>
      <w:r>
        <w:rPr>
          <w:rStyle w:val="DataTypeTok"/>
        </w:rPr>
        <w:t xml:space="preserve">main =</w:t>
      </w:r>
      <w:r>
        <w:rPr>
          <w:rStyle w:val="NormalTok"/>
        </w:rPr>
        <w:t xml:space="preserve"> </w:t>
      </w:r>
      <w:r>
        <w:rPr>
          <w:rStyle w:val="StringTok"/>
        </w:rPr>
        <w:t xml:space="preserve">"abc.worst"</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0.png" id="0" name="Picture"/>
                    <pic:cNvPicPr>
                      <a:picLocks noChangeArrowheads="1" noChangeAspect="1"/>
                    </pic:cNvPicPr>
                  </pic:nvPicPr>
                  <pic:blipFill>
                    <a:blip r:embed="rId4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unnamed-chunk-10</w:t>
      </w:r>
    </w:p>
    <w:bookmarkStart w:id="49" w:name="scale-sample-logs-to-population-using-input-metrics-then-tabulate-worstbest-510-of-logs-in-sample-x-in-pop.-only-consider-stiffness."/>
    <w:p>
      <w:pPr>
        <w:pStyle w:val="Heading2"/>
      </w:pPr>
      <w:r>
        <w:t xml:space="preserve">9. Scale sample logs to population using input metrics then tabulate: worst/best 5/10% of logs in sample = X% in pop. Only consider stiffness.</w:t>
      </w:r>
    </w:p>
    <w:bookmarkEnd w:id="49"/>
    <w:p>
      <w:r>
        <w:t xml:space="preserve">For each log in the sample set, find the number of logs in the population (or rather in the &gt;190k butt logs seen to date) that have a velocity closer to this log than any other sample log:</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"KPPSWI"</w:t>
      </w:r>
      <w:r>
        <w:rPr>
          <w:rStyle w:val="NormalTok"/>
        </w:rPr>
        <w:t xml:space="preserve">, </w:t>
      </w:r>
      <w:r>
        <w:rPr>
          <w:rStyle w:val="DataTypeTok"/>
        </w:rPr>
        <w:t xml:space="preserve">uid =</w:t>
      </w:r>
      <w:r>
        <w:rPr>
          <w:rStyle w:val="NormalTok"/>
        </w:rPr>
        <w:t xml:space="preserve"> </w:t>
      </w:r>
      <w:r>
        <w:rPr>
          <w:rStyle w:val="StringTok"/>
        </w:rPr>
        <w:t xml:space="preserve">"sa"</w:t>
      </w:r>
      <w:r>
        <w:rPr>
          <w:rStyle w:val="NormalTok"/>
        </w:rPr>
        <w:t xml:space="preserve">, </w:t>
      </w:r>
      <w:r>
        <w:rPr>
          <w:rStyle w:val="DataTypeTok"/>
        </w:rPr>
        <w:t xml:space="preserve">pwd =</w:t>
      </w:r>
      <w:r>
        <w:rPr>
          <w:rStyle w:val="NormalTok"/>
        </w:rPr>
        <w:t xml:space="preserve"> </w:t>
      </w:r>
      <w:r>
        <w:rPr>
          <w:rStyle w:val="StringTok"/>
        </w:rPr>
        <w:t xml:space="preserve">"password12"</w:t>
      </w:r>
      <w:r>
        <w:rPr>
          <w:rStyle w:val="NormalTok"/>
        </w:rPr>
        <w:t xml:space="preserve">)</w:t>
      </w:r>
      <w:r>
        <w:br w:type="textWrapping"/>
      </w:r>
      <w:r>
        <w:rPr>
          <w:rStyle w:val="NormalTok"/>
        </w:rPr>
        <w:t xml:space="preserve">P =</w:t>
      </w:r>
      <w:r>
        <w:rPr>
          <w:rStyle w:val="StringTok"/>
        </w:rPr>
        <w:t xml:space="preserve"> </w:t>
      </w:r>
      <w:r>
        <w:rPr>
          <w:rStyle w:val="KeywordTok"/>
        </w:rPr>
        <w:t xml:space="preserve">sqlQuery</w:t>
      </w:r>
      <w:r>
        <w:rPr>
          <w:rStyle w:val="NormalTok"/>
        </w:rPr>
        <w:t xml:space="preserve">(ch, </w:t>
      </w:r>
      <w:r>
        <w:rPr>
          <w:rStyle w:val="StringTok"/>
        </w:rPr>
        <w:t xml:space="preserve">"select DateAndTime, velocity from Phase2 where velocity&gt;2000 and velocity&lt;4000 and StartPos&lt;1000"</w:t>
      </w:r>
      <w:r>
        <w:rPr>
          <w:rStyle w:val="NormalTok"/>
        </w:rPr>
        <w:t xml:space="preserve">)</w:t>
      </w:r>
    </w:p>
    <w:p>
      <w:pPr>
        <w:pStyle w:val="SourceCode"/>
      </w:pPr>
      <w:r>
        <w:rPr>
          <w:rStyle w:val="VerbatimChar"/>
        </w:rPr>
        <w:t xml:space="preserve">## Warning: closing unused RODBC handle 4</w:t>
      </w:r>
    </w:p>
    <w:p>
      <w:pPr>
        <w:pStyle w:val="SourceCode"/>
      </w:pPr>
      <w:r>
        <w:rPr>
          <w:rStyle w:val="KeywordTok"/>
        </w:rPr>
        <w:t xml:space="preserve">nrow</w:t>
      </w:r>
      <w:r>
        <w:rPr>
          <w:rStyle w:val="NormalTok"/>
        </w:rPr>
        <w:t xml:space="preserve">(P)</w:t>
      </w:r>
    </w:p>
    <w:p>
      <w:pPr>
        <w:pStyle w:val="SourceCode"/>
      </w:pPr>
      <w:r>
        <w:rPr>
          <w:rStyle w:val="VerbatimChar"/>
        </w:rPr>
        <w:t xml:space="preserve">## [1] 187628</w:t>
      </w:r>
    </w:p>
    <w:p>
      <w:pPr>
        <w:pStyle w:val="SourceCode"/>
      </w:pPr>
      <w:r>
        <w:rPr>
          <w:rStyle w:val="KeywordTok"/>
        </w:rPr>
        <w:t xml:space="preserve">hist</w:t>
      </w:r>
      <w:r>
        <w:rPr>
          <w:rStyle w:val="NormalTok"/>
        </w:rPr>
        <w:t xml:space="preserve">(P$velocity, </w:t>
      </w:r>
      <w:r>
        <w:rPr>
          <w:rStyle w:val="DecValTok"/>
        </w:rPr>
        <w:t xml:space="preserve">1000</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11.png" id="0" name="Picture"/>
                    <pic:cNvPicPr>
                      <a:picLocks noChangeArrowheads="1" noChangeAspect="1"/>
                    </pic:cNvPicPr>
                  </pic:nvPicPr>
                  <pic:blipFill>
                    <a:blip r:embed="rId50"/>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unnamed-chunk-11</w:t>
      </w:r>
    </w:p>
    <w:p>
      <w:pPr>
        <w:pStyle w:val="SourceCode"/>
      </w:pPr>
      <w:r>
        <w:rPr>
          <w:rStyle w:val="NormalTok"/>
        </w:rPr>
        <w:t xml:space="preserve">swv =</w:t>
      </w:r>
      <w:r>
        <w:rPr>
          <w:rStyle w:val="StringTok"/>
        </w:rPr>
        <w:t xml:space="preserve"> </w:t>
      </w:r>
      <w:r>
        <w:rPr>
          <w:rStyle w:val="KeywordTok"/>
        </w:rPr>
        <w:t xml:space="preserve">sort</w:t>
      </w:r>
      <w:r>
        <w:rPr>
          <w:rStyle w:val="NormalTok"/>
        </w:rPr>
        <w:t xml:space="preserve">(L$swv.calibre)</w:t>
      </w:r>
      <w:r>
        <w:br w:type="textWrapping"/>
      </w:r>
      <w:r>
        <w:rPr>
          <w:rStyle w:val="NormalTok"/>
        </w:rPr>
        <w:t xml:space="preserve">P$class =</w:t>
      </w:r>
      <w:r>
        <w:rPr>
          <w:rStyle w:val="StringTok"/>
        </w:rPr>
        <w:t xml:space="preserve"> </w:t>
      </w:r>
      <w:r>
        <w:rPr>
          <w:rStyle w:val="KeywordTok"/>
        </w:rPr>
        <w:t xml:space="preserve">cut</w:t>
      </w:r>
      <w:r>
        <w:rPr>
          <w:rStyle w:val="NormalTok"/>
        </w:rPr>
        <w:t xml:space="preserve">(P$velocity,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therTok"/>
        </w:rPr>
        <w:t xml:space="preserve">Inf</w:t>
      </w:r>
      <w:r>
        <w:rPr>
          <w:rStyle w:val="NormalTok"/>
        </w:rPr>
        <w:t xml:space="preserve">, (swv[</w:t>
      </w:r>
      <w:r>
        <w:rPr>
          <w:rStyle w:val="DecValTok"/>
        </w:rPr>
        <w:t xml:space="preserve">1</w:t>
      </w:r>
      <w:r>
        <w:rPr>
          <w:rStyle w:val="NormalTok"/>
        </w:rPr>
        <w:t xml:space="preserve">:</w:t>
      </w:r>
      <w:r>
        <w:rPr>
          <w:rStyle w:val="KeywordTok"/>
        </w:rPr>
        <w:t xml:space="preserve">length</w:t>
      </w:r>
      <w:r>
        <w:rPr>
          <w:rStyle w:val="NormalTok"/>
        </w:rPr>
        <w:t xml:space="preserve">(swv)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swv[</w:t>
      </w:r>
      <w:r>
        <w:rPr>
          <w:rStyle w:val="DecValTok"/>
        </w:rPr>
        <w:t xml:space="preserve">2</w:t>
      </w:r>
      <w:r>
        <w:rPr>
          <w:rStyle w:val="NormalTok"/>
        </w:rPr>
        <w:t xml:space="preserve">:</w:t>
      </w:r>
      <w:r>
        <w:rPr>
          <w:rStyle w:val="KeywordTok"/>
        </w:rPr>
        <w:t xml:space="preserve">length</w:t>
      </w:r>
      <w:r>
        <w:rPr>
          <w:rStyle w:val="NormalTok"/>
        </w:rPr>
        <w:t xml:space="preserve">(swv)])/</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w:t>
      </w:r>
      <w:r>
        <w:rPr>
          <w:rStyle w:val="NormalTok"/>
        </w:rPr>
        <w:t xml:space="preserve">L$ScionLogNumber[</w:t>
      </w:r>
      <w:r>
        <w:rPr>
          <w:rStyle w:val="KeywordTok"/>
        </w:rPr>
        <w:t xml:space="preserve">order</w:t>
      </w:r>
      <w:r>
        <w:rPr>
          <w:rStyle w:val="NormalTok"/>
        </w:rPr>
        <w:t xml:space="preserve">(L$swv.calibre)])</w:t>
      </w:r>
      <w:r>
        <w:br w:type="textWrapping"/>
      </w:r>
      <w:r>
        <w:rPr>
          <w:rStyle w:val="KeywordTok"/>
        </w:rPr>
        <w:t xml:space="preserve">table</w:t>
      </w:r>
      <w:r>
        <w:rPr>
          <w:rStyle w:val="NormalTok"/>
        </w:rPr>
        <w:t xml:space="preserve">(P$class)</w:t>
      </w:r>
    </w:p>
    <w:p>
      <w:pPr>
        <w:pStyle w:val="SourceCode"/>
      </w:pPr>
      <w:r>
        <w:rPr>
          <w:rStyle w:val="VerbatimChar"/>
        </w:rPr>
        <w:t xml:space="preserve">## </w:t>
      </w:r>
      <w:r>
        <w:br w:type="textWrapping"/>
      </w:r>
      <w:r>
        <w:rPr>
          <w:rStyle w:val="VerbatimChar"/>
        </w:rPr>
        <w:t xml:space="preserve">##    44    93    73    70    31    54     6    12     2    62    51    23 </w:t>
      </w:r>
      <w:r>
        <w:br w:type="textWrapping"/>
      </w:r>
      <w:r>
        <w:rPr>
          <w:rStyle w:val="VerbatimChar"/>
        </w:rPr>
        <w:t xml:space="preserve">## 26038  2603  3548  1611  2710  4620  2515  1368  3479  2682  1999  1721 </w:t>
      </w:r>
      <w:r>
        <w:br w:type="textWrapping"/>
      </w:r>
      <w:r>
        <w:rPr>
          <w:rStyle w:val="VerbatimChar"/>
        </w:rPr>
        <w:t xml:space="preserve">##    52    82    22    46    81    75    74    26    38    67    50     5 </w:t>
      </w:r>
      <w:r>
        <w:br w:type="textWrapping"/>
      </w:r>
      <w:r>
        <w:rPr>
          <w:rStyle w:val="VerbatimChar"/>
        </w:rPr>
        <w:t xml:space="preserve">##   458  3368  2919   228  1830  2402  2886  2547   673  1579  2227  1715 </w:t>
      </w:r>
      <w:r>
        <w:br w:type="textWrapping"/>
      </w:r>
      <w:r>
        <w:rPr>
          <w:rStyle w:val="VerbatimChar"/>
        </w:rPr>
        <w:t xml:space="preserve">##    68    28    17    18    11    91    65    66    86    34    61    83 </w:t>
      </w:r>
      <w:r>
        <w:br w:type="textWrapping"/>
      </w:r>
      <w:r>
        <w:rPr>
          <w:rStyle w:val="VerbatimChar"/>
        </w:rPr>
        <w:t xml:space="preserve">##  2300  2714  1161     0   858  1912  2322  1713  1504  1422   562   274 </w:t>
      </w:r>
      <w:r>
        <w:br w:type="textWrapping"/>
      </w:r>
      <w:r>
        <w:rPr>
          <w:rStyle w:val="VerbatimChar"/>
        </w:rPr>
        <w:t xml:space="preserve">##    29    43    88    16    92    60    10    90    85    72    37     4 </w:t>
      </w:r>
      <w:r>
        <w:br w:type="textWrapping"/>
      </w:r>
      <w:r>
        <w:rPr>
          <w:rStyle w:val="VerbatimChar"/>
        </w:rPr>
        <w:t xml:space="preserve">##   812   868   268   566   297   605   572   547   312  1677  1385  1879 </w:t>
      </w:r>
      <w:r>
        <w:br w:type="textWrapping"/>
      </w:r>
      <w:r>
        <w:rPr>
          <w:rStyle w:val="VerbatimChar"/>
        </w:rPr>
        <w:t xml:space="preserve">##    33    78     1    69    89    19    36    27    57    96    63    24 </w:t>
      </w:r>
      <w:r>
        <w:br w:type="textWrapping"/>
      </w:r>
      <w:r>
        <w:rPr>
          <w:rStyle w:val="VerbatimChar"/>
        </w:rPr>
        <w:t xml:space="preserve">##  1872  1312  1088   563  1849  1099   546  1934  1661   255   823  1721 </w:t>
      </w:r>
      <w:r>
        <w:br w:type="textWrapping"/>
      </w:r>
      <w:r>
        <w:rPr>
          <w:rStyle w:val="VerbatimChar"/>
        </w:rPr>
        <w:t xml:space="preserve">##    58    42     3    35   100    20    25    53    95    98    79    15 </w:t>
      </w:r>
      <w:r>
        <w:br w:type="textWrapping"/>
      </w:r>
      <w:r>
        <w:rPr>
          <w:rStyle w:val="VerbatimChar"/>
        </w:rPr>
        <w:t xml:space="preserve">##  1443  1690  1359  1167   265   299  1048  1107     0  2405  2499   976 </w:t>
      </w:r>
      <w:r>
        <w:br w:type="textWrapping"/>
      </w:r>
      <w:r>
        <w:rPr>
          <w:rStyle w:val="VerbatimChar"/>
        </w:rPr>
        <w:t xml:space="preserve">##    64    56    14    49    45    59    80    87    77     7    99    84 </w:t>
      </w:r>
      <w:r>
        <w:br w:type="textWrapping"/>
      </w:r>
      <w:r>
        <w:rPr>
          <w:rStyle w:val="VerbatimChar"/>
        </w:rPr>
        <w:t xml:space="preserve">##  3425  3833   897  2301  3480  5855  4311  1264   690   518   733  1552 </w:t>
      </w:r>
      <w:r>
        <w:br w:type="textWrapping"/>
      </w:r>
      <w:r>
        <w:rPr>
          <w:rStyle w:val="VerbatimChar"/>
        </w:rPr>
        <w:t xml:space="preserve">##    47    94    32    97    76    30     8    55    21    48    39    13 </w:t>
      </w:r>
      <w:r>
        <w:br w:type="textWrapping"/>
      </w:r>
      <w:r>
        <w:rPr>
          <w:rStyle w:val="VerbatimChar"/>
        </w:rPr>
        <w:t xml:space="preserve">##  2475  1294   769   807  1331  2434  1310   443  2138  1784   778   854 </w:t>
      </w:r>
      <w:r>
        <w:br w:type="textWrapping"/>
      </w:r>
      <w:r>
        <w:rPr>
          <w:rStyle w:val="VerbatimChar"/>
        </w:rPr>
        <w:t xml:space="preserve">##    71    41    40     9 </w:t>
      </w:r>
      <w:r>
        <w:br w:type="textWrapping"/>
      </w:r>
      <w:r>
        <w:rPr>
          <w:rStyle w:val="VerbatimChar"/>
        </w:rPr>
        <w:t xml:space="preserve">##   752  1842  2639  3882</w:t>
      </w:r>
    </w:p>
    <w:p>
      <w:pPr>
        <w:pStyle w:val="SourceCode"/>
      </w:pPr>
      <w:r>
        <w:br w:type="textWrapping"/>
      </w:r>
      <w:r>
        <w:rPr>
          <w:rStyle w:val="NormalTok"/>
        </w:rPr>
        <w:t xml:space="preserve">out =</w:t>
      </w:r>
      <w:r>
        <w:rPr>
          <w:rStyle w:val="StringTok"/>
        </w:rPr>
        <w:t xml:space="preserve"> </w:t>
      </w:r>
      <w:r>
        <w:rPr>
          <w:rStyle w:val="KeywordTok"/>
        </w:rPr>
        <w:t xml:space="preserve">qqplot</w:t>
      </w:r>
      <w:r>
        <w:rPr>
          <w:rStyle w:val="NormalTok"/>
        </w:rPr>
        <w:t xml:space="preserve">(P$velocity, L$swv.calibre, </w:t>
      </w:r>
      <w:r>
        <w:rPr>
          <w:rStyle w:val="DataTypeTok"/>
        </w:rPr>
        <w:t xml:space="preserve">ylab =</w:t>
      </w:r>
      <w:r>
        <w:rPr>
          <w:rStyle w:val="NormalTok"/>
        </w:rPr>
        <w:t xml:space="preserve"> </w:t>
      </w:r>
      <w:r>
        <w:rPr>
          <w:rStyle w:val="StringTok"/>
        </w:rPr>
        <w:t xml:space="preserve">"Sample"</w:t>
      </w:r>
      <w:r>
        <w:rPr>
          <w:rStyle w:val="NormalTok"/>
        </w:rPr>
        <w:t xml:space="preserve">, </w:t>
      </w:r>
      <w:r>
        <w:rPr>
          <w:rStyle w:val="DataTypeTok"/>
        </w:rPr>
        <w:t xml:space="preserve">xlab =</w:t>
      </w:r>
      <w:r>
        <w:rPr>
          <w:rStyle w:val="NormalTok"/>
        </w:rPr>
        <w:t xml:space="preserve"> </w:t>
      </w:r>
      <w:r>
        <w:rPr>
          <w:rStyle w:val="StringTok"/>
        </w:rPr>
        <w:t xml:space="preserve">"Population"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"Log SWV Q-Q Plot"</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12.png" id="0" name="Picture"/>
                    <pic:cNvPicPr>
                      <a:picLocks noChangeArrowheads="1" noChangeAspect="1"/>
                    </pic:cNvPicPr>
                  </pic:nvPicPr>
                  <pic:blipFill>
                    <a:blip r:embed="rId5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unnamed-chunk-11</w:t>
      </w:r>
    </w:p>
    <w:p>
      <w:pPr>
        <w:pStyle w:val="SourceCode"/>
      </w:pPr>
      <w:r>
        <w:rPr>
          <w:rStyle w:val="NormalTok"/>
        </w:rPr>
        <w:t xml:space="preserve">F.s =</w:t>
      </w:r>
      <w:r>
        <w:rPr>
          <w:rStyle w:val="StringTok"/>
        </w:rPr>
        <w:t xml:space="preserve"> </w:t>
      </w:r>
      <w:r>
        <w:rPr>
          <w:rStyle w:val="KeywordTok"/>
        </w:rPr>
        <w:t xml:space="preserve">ecdf</w:t>
      </w:r>
      <w:r>
        <w:rPr>
          <w:rStyle w:val="NormalTok"/>
        </w:rPr>
        <w:t xml:space="preserve">(L$swv.calibre)</w:t>
      </w:r>
      <w:r>
        <w:br w:type="textWrapping"/>
      </w:r>
      <w:r>
        <w:rPr>
          <w:rStyle w:val="NormalTok"/>
        </w:rPr>
        <w:t xml:space="preserve">F.p =</w:t>
      </w:r>
      <w:r>
        <w:rPr>
          <w:rStyle w:val="StringTok"/>
        </w:rPr>
        <w:t xml:space="preserve"> </w:t>
      </w:r>
      <w:r>
        <w:rPr>
          <w:rStyle w:val="KeywordTok"/>
        </w:rPr>
        <w:t xml:space="preserve">ecdf</w:t>
      </w:r>
      <w:r>
        <w:rPr>
          <w:rStyle w:val="NormalTok"/>
        </w:rPr>
        <w:t xml:space="preserve">(P$velocity)</w:t>
      </w:r>
      <w:r>
        <w:br w:type="textWrapping"/>
      </w:r>
      <w:r>
        <w:rPr>
          <w:rStyle w:val="KeywordTok"/>
        </w:rPr>
        <w:t xml:space="preserve">library</w:t>
      </w:r>
      <w:r>
        <w:rPr>
          <w:rStyle w:val="NormalTok"/>
        </w:rPr>
        <w:t xml:space="preserve">(signal)</w:t>
      </w:r>
    </w:p>
    <w:p>
      <w:pPr>
        <w:pStyle w:val="SourceCode"/>
      </w:pPr>
      <w:r>
        <w:rPr>
          <w:rStyle w:val="VerbatimChar"/>
        </w:rPr>
        <w:t xml:space="preserve">## Attaching package: 'signal'</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poly</w:t>
      </w:r>
    </w:p>
    <w:p>
      <w:pPr>
        <w:pStyle w:val="SourceCode"/>
      </w:pPr>
      <w:r>
        <w:rPr>
          <w:rStyle w:val="KeywordTok"/>
        </w:rPr>
        <w:t xml:space="preserve">xyplot</w:t>
      </w:r>
      <w:r>
        <w:rPr>
          <w:rStyle w:val="NormalTok"/>
        </w:rPr>
        <w:t xml:space="preserve">(</w:t>
      </w:r>
      <w:r>
        <w:rPr>
          <w:rStyle w:val="KeywordTok"/>
        </w:rPr>
        <w:t xml:space="preserve">F.s</w:t>
      </w:r>
      <w:r>
        <w:rPr>
          <w:rStyle w:val="NormalTok"/>
        </w:rPr>
        <w:t xml:space="preserve">(out[[</w:t>
      </w:r>
      <w:r>
        <w:rPr>
          <w:rStyle w:val="StringTok"/>
        </w:rPr>
        <w:t xml:space="preserve">"y"</w:t>
      </w:r>
      <w:r>
        <w:rPr>
          <w:rStyle w:val="NormalTok"/>
        </w:rPr>
        <w:t xml:space="preserve">]]) *</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KeywordTok"/>
        </w:rPr>
        <w:t xml:space="preserve">interp1</w:t>
      </w:r>
      <w:r>
        <w:rPr>
          <w:rStyle w:val="NormalTok"/>
        </w:rPr>
        <w:t xml:space="preserve">(out[[</w:t>
      </w:r>
      <w:r>
        <w:rPr>
          <w:rStyle w:val="StringTok"/>
        </w:rPr>
        <w:t xml:space="preserve">"x"</w:t>
      </w:r>
      <w:r>
        <w:rPr>
          <w:rStyle w:val="NormalTok"/>
        </w:rPr>
        <w:t xml:space="preserve">]], </w:t>
      </w:r>
      <w:r>
        <w:rPr>
          <w:rStyle w:val="KeywordTok"/>
        </w:rPr>
        <w:t xml:space="preserve">F.p</w:t>
      </w:r>
      <w:r>
        <w:rPr>
          <w:rStyle w:val="NormalTok"/>
        </w:rPr>
        <w:t xml:space="preserve">(out[[</w:t>
      </w:r>
      <w:r>
        <w:rPr>
          <w:rStyle w:val="StringTok"/>
        </w:rPr>
        <w:t xml:space="preserve">"x"</w:t>
      </w:r>
      <w:r>
        <w:rPr>
          <w:rStyle w:val="NormalTok"/>
        </w:rPr>
        <w:t xml:space="preserve">]]), out[[</w:t>
      </w:r>
      <w:r>
        <w:rPr>
          <w:rStyle w:val="StringTok"/>
        </w:rPr>
        <w:t xml:space="preserve">"y"</w:t>
      </w:r>
      <w:r>
        <w:rPr>
          <w:rStyle w:val="NormalTok"/>
        </w:rPr>
        <w:t xml:space="preserve">]]) *</w:t>
      </w:r>
      <w:r>
        <w:rPr>
          <w:rStyle w:val="StringTok"/>
        </w:rPr>
        <w:t xml:space="preserve"> </w:t>
      </w:r>
      <w:r>
        <w:br w:type="textWrapping"/>
      </w:r>
      <w:r>
        <w:rPr>
          <w:rStyle w:val="StringTok"/>
        </w:rPr>
        <w:t xml:space="preserve">    </w:t>
      </w:r>
      <w:r>
        <w:rPr>
          <w:rStyle w:val="DecValTok"/>
        </w:rPr>
        <w:t xml:space="preserve">100</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 </w:t>
      </w:r>
      <w:r>
        <w:rPr>
          <w:rStyle w:val="DataTypeTok"/>
        </w:rPr>
        <w:t xml:space="preserve">panel =</w:t>
      </w:r>
      <w:r>
        <w:rPr>
          <w:rStyle w:val="Normal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panel.grid</w:t>
      </w:r>
      <w:r>
        <w:rPr>
          <w:rStyle w:val="NormalTok"/>
        </w:rPr>
        <w:t xml:space="preserve">(</w:t>
      </w:r>
      <w:r>
        <w:rPr>
          <w:rStyle w:val="DataTypeTok"/>
        </w:rPr>
        <w:t xml:space="preserve">h =</w:t>
      </w:r>
      <w:r>
        <w:rPr>
          <w:rStyle w:val="NormalTok"/>
        </w:rPr>
        <w:t xml:space="preserve"> </w:t>
      </w:r>
      <w:r>
        <w:rPr>
          <w:rStyle w:val="DecValTok"/>
        </w:rPr>
        <w:t xml:space="preserve">19</w:t>
      </w:r>
      <w:r>
        <w:rPr>
          <w:rStyle w:val="NormalTok"/>
        </w:rPr>
        <w:t xml:space="preserve">, </w:t>
      </w:r>
      <w:r>
        <w:rPr>
          <w:rStyle w:val="DataTypeTok"/>
        </w:rPr>
        <w:t xml:space="preserve">v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panel.xyplot</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xlab =</w:t>
      </w:r>
      <w:r>
        <w:rPr>
          <w:rStyle w:val="NormalTok"/>
        </w:rPr>
        <w:t xml:space="preserve"> </w:t>
      </w:r>
      <w:r>
        <w:rPr>
          <w:rStyle w:val="StringTok"/>
        </w:rPr>
        <w:t xml:space="preserve">"Population Percentile"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"Sample Percentile"</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113.png" id="0" name="Picture"/>
                    <pic:cNvPicPr>
                      <a:picLocks noChangeArrowheads="1" noChangeAspect="1"/>
                    </pic:cNvPicPr>
                  </pic:nvPicPr>
                  <pic:blipFill>
                    <a:blip r:embed="rId5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unnamed-chunk-11</w:t>
      </w:r>
    </w:p>
    <w:p>
      <w:pPr>
        <w:pStyle w:val="SourceCode"/>
      </w:pPr>
      <w:r>
        <w:br w:type="textWrapping"/>
      </w:r>
      <w:r>
        <w:rPr>
          <w:rStyle w:val="CommentTok"/>
        </w:rPr>
        <w:t xml:space="preserve"># same as above but based on a normal model for the population</w:t>
      </w:r>
      <w:r>
        <w:br w:type="textWrapping"/>
      </w:r>
      <w:r>
        <w:rPr>
          <w:rStyle w:val="CommentTok"/>
        </w:rPr>
        <w:t xml:space="preserve"># libaray(mixtools) fit=normalmixEM(P$velocity, k=3) # N(3153, 260.4)</w:t>
      </w:r>
      <w:r>
        <w:br w:type="textWrapping"/>
      </w:r>
      <w:r>
        <w:rPr>
          <w:rStyle w:val="CommentTok"/>
        </w:rPr>
        <w:t xml:space="preserve"># fit=normalmixEM(P$velocity, k=6) # N(3150, 256.5)</w:t>
      </w:r>
      <w:r>
        <w:br w:type="textWrapping"/>
      </w:r>
      <w:r>
        <w:rPr>
          <w:rStyle w:val="CommentTok"/>
        </w:rPr>
        <w:t xml:space="preserve"># fit=normalmixEM(P$velocity, k=2) # N(3165, 236.0) plot(fit, density=T)</w:t>
      </w:r>
      <w:r>
        <w:br w:type="textWrapping"/>
      </w:r>
      <w:r>
        <w:rPr>
          <w:rStyle w:val="CommentTok"/>
        </w:rPr>
        <w:t xml:space="preserve"># xyplot(F.s(out[['y']]) ~ interp1(out[['x']],pnorm(out[['x']],mean=3150,</w:t>
      </w:r>
      <w:r>
        <w:br w:type="textWrapping"/>
      </w:r>
      <w:r>
        <w:rPr>
          <w:rStyle w:val="CommentTok"/>
        </w:rPr>
        <w:t xml:space="preserve"># sd=256),out[['y']]), aspect='iso', panel=function(...) {</w:t>
      </w:r>
      <w:r>
        <w:br w:type="textWrapping"/>
      </w:r>
      <w:r>
        <w:rPr>
          <w:rStyle w:val="CommentTok"/>
        </w:rPr>
        <w:t xml:space="preserve"># panel.grid(h=19,v=19) panel.xyplot(...)},</w:t>
      </w:r>
      <w:r>
        <w:br w:type="textWrapping"/>
      </w:r>
      <w:r>
        <w:rPr>
          <w:rStyle w:val="CommentTok"/>
        </w:rPr>
        <w:t xml:space="preserve"># xlim=c(0,1),ylim=c(0,1),type='b') gives very similar results</w:t>
      </w:r>
    </w:p>
    <w:p>
      <w:r>
        <w:t xml:space="preserve">The lowest log SWV in the sample is 2814 m/s, which is greater than the SWV of 10% of the logs in the population.</w:t>
      </w:r>
    </w:p>
    <w:p>
      <w:r>
        <w:t xml:space="preserve">Based on an empirical distribution function for the log population:</w:t>
      </w:r>
    </w:p>
    <w:p>
      <w:pPr>
        <w:pStyle w:val="Compact"/>
        <w:numPr>
          <w:numId w:val="3"/>
          <w:ilvl w:val="0"/>
        </w:numPr>
      </w:pPr>
      <w:r>
        <w:t xml:space="preserve">the worst 5% of the sample represent 15% of the population</w:t>
      </w:r>
    </w:p>
    <w:p>
      <w:pPr>
        <w:pStyle w:val="Compact"/>
        <w:numPr>
          <w:numId w:val="3"/>
          <w:ilvl w:val="0"/>
        </w:numPr>
      </w:pPr>
      <w:r>
        <w:t xml:space="preserve">the worst 10% represent 25% of the population</w:t>
      </w:r>
    </w:p>
    <w:p>
      <w:pPr>
        <w:pStyle w:val="Compact"/>
        <w:numPr>
          <w:numId w:val="3"/>
          <w:ilvl w:val="0"/>
        </w:numPr>
      </w:pPr>
      <w:r>
        <w:t xml:space="preserve">the best 10% represent 10% of the population</w:t>
      </w:r>
    </w:p>
    <w:p>
      <w:pPr>
        <w:pStyle w:val="Compact"/>
        <w:numPr>
          <w:numId w:val="3"/>
          <w:ilvl w:val="0"/>
        </w:numPr>
      </w:pPr>
      <w:r>
        <w:t xml:space="preserve">the best 5% of the sample represent 7% of the population</w:t>
      </w:r>
    </w:p>
    <w:p>
      <w:r>
        <w:t xml:space="preserve">At Hyne we want to avoid the skewed representation at the low stiffness end by not rushing the selection.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32fe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58ece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f75ab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