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SQL Questions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Assume the database system being used is Postgres 9.6.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Write a query to find the shipment record associated to transaction object_id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‘618c313ed743ba2c7cdc3636’.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 object_id FROM api_shipment WHERE object_ID is 618c313ed743ba2c7cdc3636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Write a query to find the amount or amount_local the customer paid for a label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shipment object_id ‘618b1586fbabb3e56406d8d1’.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amount, amount_local FROM api_rate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object_id is 618b1586fbabb3e56406d8d1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Write a query to find the total amount spent on labels by object_owner_id 123 created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between 01/01/2021 and today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Write a query to find all transactions for object_owner_id 123 that had shipments with the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following extra key value pair: { "signature_confirmation": "ADULT", ... } (a customer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might have other misc keys in the extra object)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