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7EE62" w14:textId="72B306D4" w:rsidR="007F1B09" w:rsidRPr="007F1B09" w:rsidRDefault="007F1B09">
      <w:pPr>
        <w:rPr>
          <w:b/>
          <w:bCs/>
          <w:sz w:val="48"/>
          <w:szCs w:val="48"/>
        </w:rPr>
      </w:pPr>
      <w:r w:rsidRPr="007F1B09">
        <w:rPr>
          <w:b/>
          <w:bCs/>
          <w:sz w:val="48"/>
          <w:szCs w:val="48"/>
        </w:rPr>
        <w:t>Predicting Housing Prices Using Linear Regression.</w:t>
      </w:r>
    </w:p>
    <w:p w14:paraId="533B525E" w14:textId="2B0F5E39" w:rsidR="007F1B09" w:rsidRDefault="007F1B09">
      <w:pPr>
        <w:rPr>
          <w:b/>
          <w:bCs/>
        </w:rPr>
      </w:pPr>
      <w:r w:rsidRPr="00DC1092">
        <w:rPr>
          <w:b/>
          <w:bCs/>
        </w:rPr>
        <w:t>Hamna Noor</w:t>
      </w:r>
    </w:p>
    <w:p w14:paraId="3A77C32E" w14:textId="77777777" w:rsidR="00DC1092" w:rsidRDefault="00DC1092">
      <w:pPr>
        <w:rPr>
          <w:b/>
          <w:bCs/>
        </w:rPr>
      </w:pPr>
    </w:p>
    <w:p w14:paraId="2C1FDAD3" w14:textId="77777777" w:rsidR="00DC1092" w:rsidRDefault="00DC1092">
      <w:pPr>
        <w:rPr>
          <w:b/>
          <w:bCs/>
        </w:rPr>
      </w:pPr>
    </w:p>
    <w:p w14:paraId="5F260252" w14:textId="667DA76C" w:rsidR="00DC1092" w:rsidRPr="004B43B5" w:rsidRDefault="00DC1092">
      <w:pPr>
        <w:rPr>
          <w:rFonts w:asciiTheme="majorHAnsi" w:hAnsiTheme="majorHAnsi"/>
          <w:b/>
          <w:bCs/>
          <w:sz w:val="32"/>
          <w:szCs w:val="32"/>
        </w:rPr>
      </w:pPr>
      <w:r w:rsidRPr="004B43B5">
        <w:rPr>
          <w:rFonts w:asciiTheme="majorHAnsi" w:hAnsiTheme="majorHAnsi"/>
          <w:b/>
          <w:bCs/>
          <w:sz w:val="32"/>
          <w:szCs w:val="32"/>
        </w:rPr>
        <w:t>Abstract</w:t>
      </w:r>
    </w:p>
    <w:p w14:paraId="50436498" w14:textId="4604321C" w:rsidR="00DC1092" w:rsidRPr="00EB3832" w:rsidRDefault="004B43B5">
      <w:r w:rsidRPr="00EB3832">
        <w:t xml:space="preserve">It is important to predict the prices of houses before sales. The process varies depending on features like the number of rooms, location, area, and many others. Housing prices are strongly related to these factors. Machine learning algorithms can help us predict these prices with some accuracy.  </w:t>
      </w:r>
      <w:r w:rsidRPr="00EB3832">
        <w:rPr>
          <w:color w:val="1F1F1F"/>
        </w:rPr>
        <w:t>As a result</w:t>
      </w:r>
      <w:r w:rsidRPr="00EB3832">
        <w:rPr>
          <w:color w:val="1F1F1F"/>
          <w:kern w:val="0"/>
          <w14:ligatures w14:val="none"/>
        </w:rPr>
        <w:t xml:space="preserve">, this paper applies linear regression model approaches to investigate the impact </w:t>
      </w:r>
      <w:r w:rsidR="00EB3832">
        <w:rPr>
          <w:color w:val="1F1F1F"/>
          <w:kern w:val="0"/>
          <w14:ligatures w14:val="none"/>
        </w:rPr>
        <w:t>of</w:t>
      </w:r>
      <w:r w:rsidRPr="00EB3832">
        <w:rPr>
          <w:color w:val="1F1F1F"/>
          <w:kern w:val="0"/>
          <w14:ligatures w14:val="none"/>
        </w:rPr>
        <w:t xml:space="preserve"> various features on housing prices.</w:t>
      </w:r>
    </w:p>
    <w:p w14:paraId="6200B981" w14:textId="6263816E" w:rsidR="00DC1092" w:rsidRDefault="00DC1092">
      <w:pPr>
        <w:rPr>
          <w:rFonts w:asciiTheme="majorHAnsi" w:hAnsiTheme="majorHAnsi"/>
          <w:b/>
          <w:bCs/>
          <w:sz w:val="32"/>
          <w:szCs w:val="32"/>
        </w:rPr>
      </w:pPr>
      <w:r w:rsidRPr="004B43B5">
        <w:rPr>
          <w:rFonts w:asciiTheme="majorHAnsi" w:hAnsiTheme="majorHAnsi"/>
          <w:b/>
          <w:bCs/>
          <w:sz w:val="32"/>
          <w:szCs w:val="32"/>
        </w:rPr>
        <w:t>Introduction</w:t>
      </w:r>
    </w:p>
    <w:p w14:paraId="718EF590" w14:textId="7C5F6B29" w:rsidR="004B43B5" w:rsidRDefault="00EB3832">
      <w:r>
        <w:t xml:space="preserve">House Price Index (HPI) is used to measure trends in housing prices in many countries. </w:t>
      </w:r>
      <w:r w:rsidR="009155EB">
        <w:t xml:space="preserve">Machine learning models are widely applicable in different domains to predict future trends. We can predict house prices more accurately based on their attributes, regardless of the data from previous years. </w:t>
      </w:r>
    </w:p>
    <w:p w14:paraId="2EFBE0F7" w14:textId="245B3798" w:rsidR="009155EB" w:rsidRPr="004B43B5" w:rsidRDefault="009155EB">
      <w:pPr>
        <w:rPr>
          <w:rFonts w:asciiTheme="majorHAnsi" w:hAnsiTheme="majorHAnsi"/>
          <w:b/>
          <w:bCs/>
          <w:sz w:val="32"/>
          <w:szCs w:val="32"/>
        </w:rPr>
      </w:pPr>
      <w:r>
        <w:t>I used the Housing dataset taken from Kaggle and the linear regression model to test and predict the prices.</w:t>
      </w:r>
      <w:r w:rsidR="006F7A0C">
        <w:t xml:space="preserve"> The relationship of different variables like the number of bathrooms, area, number of rooms, and location of the house was analyzed to study its dependency on the prices of houses. </w:t>
      </w:r>
    </w:p>
    <w:p w14:paraId="1B380893" w14:textId="7DED6811" w:rsidR="00DC1092" w:rsidRPr="004B43B5" w:rsidRDefault="00DC1092">
      <w:pPr>
        <w:rPr>
          <w:rFonts w:asciiTheme="majorHAnsi" w:hAnsiTheme="majorHAnsi"/>
          <w:b/>
          <w:bCs/>
          <w:sz w:val="32"/>
          <w:szCs w:val="32"/>
        </w:rPr>
      </w:pPr>
      <w:r w:rsidRPr="004B43B5">
        <w:rPr>
          <w:rFonts w:asciiTheme="majorHAnsi" w:hAnsiTheme="majorHAnsi"/>
          <w:b/>
          <w:bCs/>
          <w:sz w:val="32"/>
          <w:szCs w:val="32"/>
        </w:rPr>
        <w:t>Experiments and Results</w:t>
      </w:r>
    </w:p>
    <w:p w14:paraId="2B30D788" w14:textId="6AE65644" w:rsidR="00DC1092" w:rsidRDefault="00DC1092">
      <w:pPr>
        <w:rPr>
          <w:b/>
          <w:bCs/>
          <w:sz w:val="24"/>
          <w:szCs w:val="24"/>
        </w:rPr>
      </w:pPr>
      <w:r w:rsidRPr="009155EB">
        <w:rPr>
          <w:b/>
          <w:bCs/>
          <w:sz w:val="24"/>
          <w:szCs w:val="24"/>
        </w:rPr>
        <w:t>Experimental Setup</w:t>
      </w:r>
    </w:p>
    <w:p w14:paraId="1ADA76B0" w14:textId="375B377C" w:rsidR="009155EB" w:rsidRDefault="00832C54">
      <w:r>
        <w:t xml:space="preserve">I used the linear regression model on our dataset. Before doing that, I performed a statistical analysis to see the relationship between features and house prices. </w:t>
      </w:r>
    </w:p>
    <w:p w14:paraId="49618E55" w14:textId="3E9E2167" w:rsidR="00832C54" w:rsidRDefault="00832C54">
      <w:r>
        <w:t>The following plot shows the relationship between different features.</w:t>
      </w:r>
      <w:r w:rsidRPr="00832C54">
        <w:rPr>
          <w:noProof/>
        </w:rPr>
        <w:t xml:space="preserve"> </w:t>
      </w:r>
      <w:r>
        <w:rPr>
          <w:noProof/>
        </w:rPr>
        <w:t xml:space="preserve"> </w:t>
      </w:r>
    </w:p>
    <w:p w14:paraId="75ED5489" w14:textId="522B0132" w:rsidR="006C7328" w:rsidRDefault="00832C54" w:rsidP="006C7328">
      <w:pPr>
        <w:keepNext/>
        <w:jc w:val="center"/>
      </w:pPr>
      <w:r>
        <w:rPr>
          <w:noProof/>
        </w:rPr>
        <w:lastRenderedPageBreak/>
        <w:t xml:space="preserve">                 </w:t>
      </w:r>
      <w:r w:rsidR="006C7328" w:rsidRPr="006C7328">
        <w:rPr>
          <w:noProof/>
        </w:rPr>
        <w:drawing>
          <wp:inline distT="0" distB="0" distL="0" distR="0" wp14:anchorId="56D9AFD5" wp14:editId="783B61F5">
            <wp:extent cx="5645440" cy="5607338"/>
            <wp:effectExtent l="0" t="0" r="0" b="0"/>
            <wp:docPr id="171883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34559" name=""/>
                    <pic:cNvPicPr/>
                  </pic:nvPicPr>
                  <pic:blipFill>
                    <a:blip r:embed="rId5"/>
                    <a:stretch>
                      <a:fillRect/>
                    </a:stretch>
                  </pic:blipFill>
                  <pic:spPr>
                    <a:xfrm>
                      <a:off x="0" y="0"/>
                      <a:ext cx="5645440" cy="5607338"/>
                    </a:xfrm>
                    <a:prstGeom prst="rect">
                      <a:avLst/>
                    </a:prstGeom>
                  </pic:spPr>
                </pic:pic>
              </a:graphicData>
            </a:graphic>
          </wp:inline>
        </w:drawing>
      </w:r>
    </w:p>
    <w:p w14:paraId="30C90BDB" w14:textId="2007681B" w:rsidR="00832C54" w:rsidRDefault="006C7328" w:rsidP="006C7328">
      <w:pPr>
        <w:pStyle w:val="Caption"/>
        <w:jc w:val="center"/>
        <w:rPr>
          <w:noProof/>
        </w:rPr>
      </w:pPr>
      <w:r>
        <w:t xml:space="preserve">Figure </w:t>
      </w:r>
      <w:r>
        <w:fldChar w:fldCharType="begin"/>
      </w:r>
      <w:r>
        <w:instrText xml:space="preserve"> SEQ Figure \* ARABIC </w:instrText>
      </w:r>
      <w:r>
        <w:fldChar w:fldCharType="separate"/>
      </w:r>
      <w:r w:rsidR="006E3916">
        <w:rPr>
          <w:noProof/>
        </w:rPr>
        <w:t>1</w:t>
      </w:r>
      <w:r>
        <w:fldChar w:fldCharType="end"/>
      </w:r>
      <w:r>
        <w:t xml:space="preserve"> pairplot</w:t>
      </w:r>
    </w:p>
    <w:p w14:paraId="3F4ACA0E" w14:textId="1C703E77" w:rsidR="00832C54" w:rsidRDefault="006C7328">
      <w:r>
        <w:t xml:space="preserve">It is important to study how different attributes are affecting housing rates. An in-depth analysis was done to check which </w:t>
      </w:r>
      <w:r w:rsidR="00B70F71">
        <w:t>features</w:t>
      </w:r>
      <w:r>
        <w:t xml:space="preserve"> have more impact on prices than the others. </w:t>
      </w:r>
      <w:r w:rsidR="00B70F71">
        <w:t>For this model number of bedrooms, bathrooms, area, and the number of stores for analysis. The following plots explore their relationship with price.</w:t>
      </w:r>
    </w:p>
    <w:p w14:paraId="342468A7" w14:textId="1B24040C" w:rsidR="00B70F71" w:rsidRDefault="0081434C" w:rsidP="0081434C">
      <w:pPr>
        <w:pStyle w:val="Caption"/>
      </w:pPr>
      <w:r>
        <w:rPr>
          <w:noProof/>
        </w:rPr>
        <w:lastRenderedPageBreak/>
        <w:drawing>
          <wp:inline distT="0" distB="0" distL="0" distR="0" wp14:anchorId="20D5BF8A" wp14:editId="1DC3942B">
            <wp:extent cx="2584504" cy="1672225"/>
            <wp:effectExtent l="0" t="0" r="6350" b="4445"/>
            <wp:docPr id="906055415" name="Picture 3" descr="A diagram of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55415" name="Picture 3" descr="A diagram of a pric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6991" cy="1680304"/>
                    </a:xfrm>
                    <a:prstGeom prst="rect">
                      <a:avLst/>
                    </a:prstGeom>
                    <a:noFill/>
                    <a:ln>
                      <a:noFill/>
                    </a:ln>
                  </pic:spPr>
                </pic:pic>
              </a:graphicData>
            </a:graphic>
          </wp:inline>
        </w:drawing>
      </w:r>
      <w:r>
        <w:t xml:space="preserve">                 </w:t>
      </w:r>
      <w:r w:rsidRPr="0081434C">
        <w:t xml:space="preserve"> </w:t>
      </w:r>
      <w:r>
        <w:rPr>
          <w:noProof/>
        </w:rPr>
        <w:drawing>
          <wp:inline distT="0" distB="0" distL="0" distR="0" wp14:anchorId="1CB6E0BE" wp14:editId="1F9B2412">
            <wp:extent cx="2701737" cy="1748077"/>
            <wp:effectExtent l="0" t="0" r="3810" b="5080"/>
            <wp:docPr id="923794153" name="Picture 6"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94153" name="Picture 6" descr="A graph of different colored dot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7149" cy="1758049"/>
                    </a:xfrm>
                    <a:prstGeom prst="rect">
                      <a:avLst/>
                    </a:prstGeom>
                    <a:noFill/>
                    <a:ln>
                      <a:noFill/>
                    </a:ln>
                  </pic:spPr>
                </pic:pic>
              </a:graphicData>
            </a:graphic>
          </wp:inline>
        </w:drawing>
      </w:r>
      <w:r w:rsidRPr="0081434C">
        <w:t xml:space="preserve"> </w:t>
      </w:r>
      <w:r>
        <w:t xml:space="preserve">Figure </w:t>
      </w:r>
      <w:r>
        <w:fldChar w:fldCharType="begin"/>
      </w:r>
      <w:r>
        <w:instrText xml:space="preserve"> SEQ Figure \* ARABIC </w:instrText>
      </w:r>
      <w:r>
        <w:fldChar w:fldCharType="separate"/>
      </w:r>
      <w:r w:rsidR="006E3916">
        <w:rPr>
          <w:noProof/>
        </w:rPr>
        <w:t>2</w:t>
      </w:r>
      <w:r>
        <w:fldChar w:fldCharType="end"/>
      </w:r>
      <w:r>
        <w:t xml:space="preserve"> Price Vs Area</w:t>
      </w:r>
      <w:r>
        <w:rPr>
          <w:sz w:val="22"/>
          <w:szCs w:val="22"/>
        </w:rPr>
        <w:t xml:space="preserve">                                                                                     </w:t>
      </w:r>
      <w:r>
        <w:t xml:space="preserve">Figure </w:t>
      </w:r>
      <w:r>
        <w:fldChar w:fldCharType="begin"/>
      </w:r>
      <w:r>
        <w:instrText xml:space="preserve"> SEQ Figure \* ARABIC </w:instrText>
      </w:r>
      <w:r>
        <w:fldChar w:fldCharType="separate"/>
      </w:r>
      <w:r w:rsidR="006E3916">
        <w:rPr>
          <w:noProof/>
        </w:rPr>
        <w:t>3</w:t>
      </w:r>
      <w:r>
        <w:fldChar w:fldCharType="end"/>
      </w:r>
      <w:r>
        <w:t xml:space="preserve"> Price Vs bedrooms</w:t>
      </w:r>
    </w:p>
    <w:p w14:paraId="4AF175D4" w14:textId="77777777" w:rsidR="0081434C" w:rsidRDefault="0081434C" w:rsidP="0081434C">
      <w:pPr>
        <w:keepNext/>
      </w:pPr>
      <w:r>
        <w:rPr>
          <w:noProof/>
        </w:rPr>
        <w:drawing>
          <wp:inline distT="0" distB="0" distL="0" distR="0" wp14:anchorId="23890243" wp14:editId="2644270F">
            <wp:extent cx="2807138" cy="1816274"/>
            <wp:effectExtent l="0" t="0" r="0" b="0"/>
            <wp:docPr id="100488128" name="Picture 7" descr="A graph of a number of bathro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8128" name="Picture 7" descr="A graph of a number of bathroom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5242" cy="1827988"/>
                    </a:xfrm>
                    <a:prstGeom prst="rect">
                      <a:avLst/>
                    </a:prstGeom>
                    <a:noFill/>
                    <a:ln>
                      <a:noFill/>
                    </a:ln>
                  </pic:spPr>
                </pic:pic>
              </a:graphicData>
            </a:graphic>
          </wp:inline>
        </w:drawing>
      </w:r>
      <w:r>
        <w:t xml:space="preserve">     </w:t>
      </w:r>
      <w:r w:rsidRPr="0081434C">
        <w:t xml:space="preserve"> </w:t>
      </w:r>
      <w:r>
        <w:rPr>
          <w:noProof/>
        </w:rPr>
        <w:drawing>
          <wp:inline distT="0" distB="0" distL="0" distR="0" wp14:anchorId="3EA2831A" wp14:editId="683722EF">
            <wp:extent cx="2670500" cy="1727865"/>
            <wp:effectExtent l="0" t="0" r="0" b="5715"/>
            <wp:docPr id="4657526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8065" cy="1745700"/>
                    </a:xfrm>
                    <a:prstGeom prst="rect">
                      <a:avLst/>
                    </a:prstGeom>
                    <a:noFill/>
                    <a:ln>
                      <a:noFill/>
                    </a:ln>
                  </pic:spPr>
                </pic:pic>
              </a:graphicData>
            </a:graphic>
          </wp:inline>
        </w:drawing>
      </w:r>
    </w:p>
    <w:p w14:paraId="5EE8FBBA" w14:textId="5E9BFCBD" w:rsidR="0081434C" w:rsidRDefault="0081434C" w:rsidP="0081434C">
      <w:pPr>
        <w:pStyle w:val="Caption"/>
      </w:pPr>
      <w:r>
        <w:t xml:space="preserve">Figure </w:t>
      </w:r>
      <w:r>
        <w:fldChar w:fldCharType="begin"/>
      </w:r>
      <w:r>
        <w:instrText xml:space="preserve"> SEQ Figure \* ARABIC </w:instrText>
      </w:r>
      <w:r>
        <w:fldChar w:fldCharType="separate"/>
      </w:r>
      <w:r w:rsidR="006E3916">
        <w:rPr>
          <w:noProof/>
        </w:rPr>
        <w:t>4</w:t>
      </w:r>
      <w:r>
        <w:fldChar w:fldCharType="end"/>
      </w:r>
      <w:r>
        <w:t xml:space="preserve"> price Vs Stories                                                                                         Figure </w:t>
      </w:r>
      <w:r>
        <w:fldChar w:fldCharType="begin"/>
      </w:r>
      <w:r>
        <w:instrText xml:space="preserve"> SEQ Figure \* ARABIC </w:instrText>
      </w:r>
      <w:r>
        <w:fldChar w:fldCharType="separate"/>
      </w:r>
      <w:r w:rsidR="006E3916">
        <w:rPr>
          <w:noProof/>
        </w:rPr>
        <w:t>5</w:t>
      </w:r>
      <w:r>
        <w:fldChar w:fldCharType="end"/>
      </w:r>
      <w:r>
        <w:t xml:space="preserve"> price Vs Bathrooms</w:t>
      </w:r>
    </w:p>
    <w:p w14:paraId="4020F41A" w14:textId="77777777" w:rsidR="0081434C" w:rsidRPr="0081434C" w:rsidRDefault="0081434C" w:rsidP="0081434C"/>
    <w:p w14:paraId="49345510" w14:textId="734AA5B7" w:rsidR="006C7328" w:rsidRDefault="00DC1092">
      <w:pPr>
        <w:rPr>
          <w:b/>
          <w:bCs/>
          <w:sz w:val="24"/>
          <w:szCs w:val="24"/>
        </w:rPr>
      </w:pPr>
      <w:r w:rsidRPr="009155EB">
        <w:rPr>
          <w:b/>
          <w:bCs/>
          <w:sz w:val="24"/>
          <w:szCs w:val="24"/>
        </w:rPr>
        <w:t>Measures of Evaluation</w:t>
      </w:r>
    </w:p>
    <w:p w14:paraId="25D68D44" w14:textId="14756F43" w:rsidR="0081434C" w:rsidRDefault="0081434C">
      <w:r>
        <w:t>A comprehensive examination of the model’s performance was carried out using a variety of evaluation standards, including the F1-score, recall, accuracy, and precision.</w:t>
      </w:r>
    </w:p>
    <w:p w14:paraId="1AA596EE" w14:textId="51AE1CA8" w:rsidR="00DC1092" w:rsidRDefault="00DC1092">
      <w:pPr>
        <w:rPr>
          <w:b/>
          <w:bCs/>
          <w:sz w:val="24"/>
          <w:szCs w:val="24"/>
        </w:rPr>
      </w:pPr>
      <w:r w:rsidRPr="009155EB">
        <w:rPr>
          <w:b/>
          <w:bCs/>
          <w:sz w:val="24"/>
          <w:szCs w:val="24"/>
        </w:rPr>
        <w:t>Results</w:t>
      </w:r>
    </w:p>
    <w:tbl>
      <w:tblPr>
        <w:tblStyle w:val="TableGrid"/>
        <w:tblW w:w="0" w:type="auto"/>
        <w:tblLook w:val="04A0" w:firstRow="1" w:lastRow="0" w:firstColumn="1" w:lastColumn="0" w:noHBand="0" w:noVBand="1"/>
      </w:tblPr>
      <w:tblGrid>
        <w:gridCol w:w="9016"/>
      </w:tblGrid>
      <w:tr w:rsidR="00CD7B9E" w14:paraId="01E34538" w14:textId="77777777" w:rsidTr="00CD7B9E">
        <w:tc>
          <w:tcPr>
            <w:tcW w:w="9016" w:type="dxa"/>
          </w:tcPr>
          <w:p w14:paraId="4683BAB2" w14:textId="4B899A53" w:rsidR="00CD7B9E" w:rsidRPr="00CD7B9E" w:rsidRDefault="00CD7B9E" w:rsidP="00CD7B9E">
            <w:pPr>
              <w:rPr>
                <w:lang w:eastAsia="en-PK"/>
              </w:rPr>
            </w:pPr>
            <w:r w:rsidRPr="00CD7B9E">
              <w:rPr>
                <w:lang w:eastAsia="en-PK"/>
              </w:rPr>
              <w:t>MSE= 2750040479309.0522</w:t>
            </w:r>
          </w:p>
          <w:p w14:paraId="469E2098" w14:textId="4FE22703" w:rsidR="00CD7B9E" w:rsidRPr="00CD7B9E" w:rsidRDefault="00CD7B9E" w:rsidP="00CD7B9E">
            <w:pPr>
              <w:rPr>
                <w:lang w:eastAsia="en-PK"/>
              </w:rPr>
            </w:pPr>
            <w:r w:rsidRPr="00CD7B9E">
              <w:rPr>
                <w:lang w:eastAsia="en-PK"/>
              </w:rPr>
              <w:t>R2 = 0.4559299118872445</w:t>
            </w:r>
          </w:p>
          <w:p w14:paraId="6FD96421" w14:textId="2220ACB3" w:rsidR="00CD7B9E" w:rsidRPr="00CD7B9E" w:rsidRDefault="00CD7B9E">
            <w:r w:rsidRPr="00CD7B9E">
              <w:rPr>
                <w:lang w:eastAsia="en-PK"/>
              </w:rPr>
              <w:t>F1 score = 0.4559299118872445</w:t>
            </w:r>
          </w:p>
        </w:tc>
      </w:tr>
      <w:tr w:rsidR="00CD7B9E" w14:paraId="4172E787" w14:textId="77777777" w:rsidTr="00CD7B9E">
        <w:tc>
          <w:tcPr>
            <w:tcW w:w="9016" w:type="dxa"/>
          </w:tcPr>
          <w:p w14:paraId="6FE1D34A" w14:textId="77777777" w:rsidR="00CD7B9E" w:rsidRDefault="00CD7B9E" w:rsidP="00CD7B9E">
            <w:pPr>
              <w:rPr>
                <w:lang w:eastAsia="en-PK"/>
              </w:rPr>
            </w:pPr>
          </w:p>
          <w:p w14:paraId="00FD4A06" w14:textId="77777777" w:rsidR="00CD7B9E" w:rsidRDefault="00CD7B9E" w:rsidP="00CD7B9E">
            <w:pPr>
              <w:rPr>
                <w:lang w:eastAsia="en-PK"/>
              </w:rPr>
            </w:pPr>
          </w:p>
          <w:p w14:paraId="44DD5DD6" w14:textId="77777777" w:rsidR="006E3916" w:rsidRDefault="00CD7B9E" w:rsidP="006E3916">
            <w:pPr>
              <w:keepNext/>
            </w:pPr>
            <w:r>
              <w:rPr>
                <w:noProof/>
              </w:rPr>
              <w:lastRenderedPageBreak/>
              <w:drawing>
                <wp:inline distT="0" distB="0" distL="0" distR="0" wp14:anchorId="5E9B2444" wp14:editId="4E513F1F">
                  <wp:extent cx="4208745" cy="2765574"/>
                  <wp:effectExtent l="0" t="0" r="1905" b="0"/>
                  <wp:docPr id="840280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7671" cy="2771439"/>
                          </a:xfrm>
                          <a:prstGeom prst="rect">
                            <a:avLst/>
                          </a:prstGeom>
                          <a:noFill/>
                          <a:ln>
                            <a:noFill/>
                          </a:ln>
                        </pic:spPr>
                      </pic:pic>
                    </a:graphicData>
                  </a:graphic>
                </wp:inline>
              </w:drawing>
            </w:r>
          </w:p>
          <w:p w14:paraId="5D5FDB74" w14:textId="164123E4" w:rsidR="00CD7B9E" w:rsidRPr="00CD7B9E" w:rsidRDefault="006E3916" w:rsidP="006E3916">
            <w:pPr>
              <w:pStyle w:val="Caption"/>
              <w:rPr>
                <w:lang w:eastAsia="en-PK"/>
              </w:rPr>
            </w:pPr>
            <w:r>
              <w:t xml:space="preserve">Figure </w:t>
            </w:r>
            <w:r>
              <w:fldChar w:fldCharType="begin"/>
            </w:r>
            <w:r>
              <w:instrText xml:space="preserve"> SEQ Figure \* ARABIC </w:instrText>
            </w:r>
            <w:r>
              <w:fldChar w:fldCharType="separate"/>
            </w:r>
            <w:r>
              <w:rPr>
                <w:noProof/>
              </w:rPr>
              <w:t>6</w:t>
            </w:r>
            <w:r>
              <w:fldChar w:fldCharType="end"/>
            </w:r>
            <w:r>
              <w:t xml:space="preserve"> Result Analysis</w:t>
            </w:r>
          </w:p>
        </w:tc>
      </w:tr>
    </w:tbl>
    <w:p w14:paraId="4D4FB3CB" w14:textId="7F007039" w:rsidR="00E30F97" w:rsidRDefault="00E30F97">
      <w:pPr>
        <w:rPr>
          <w:b/>
          <w:bCs/>
          <w:sz w:val="24"/>
          <w:szCs w:val="24"/>
        </w:rPr>
      </w:pPr>
    </w:p>
    <w:p w14:paraId="3D6FFB03" w14:textId="7811AA32" w:rsidR="00E30F97" w:rsidRDefault="00E30F97">
      <w:pPr>
        <w:rPr>
          <w:rFonts w:asciiTheme="majorHAnsi" w:hAnsiTheme="majorHAnsi"/>
          <w:b/>
          <w:bCs/>
          <w:sz w:val="32"/>
          <w:szCs w:val="32"/>
        </w:rPr>
      </w:pPr>
      <w:r>
        <w:rPr>
          <w:rFonts w:asciiTheme="majorHAnsi" w:hAnsiTheme="majorHAnsi"/>
          <w:b/>
          <w:bCs/>
          <w:sz w:val="32"/>
          <w:szCs w:val="32"/>
        </w:rPr>
        <w:t>CONCLUSION AND FUTURE WORK</w:t>
      </w:r>
    </w:p>
    <w:p w14:paraId="357D93DD" w14:textId="38F53D87" w:rsidR="00E30F97" w:rsidRPr="00E30F97" w:rsidRDefault="00E30F97">
      <w:r>
        <w:t>This experiment covers a detailed analysis of the Linear regression model on the housing data set. For future work, we can test the same dataset on other machine-learning models and compare the results.</w:t>
      </w:r>
    </w:p>
    <w:sectPr w:rsidR="00E30F97" w:rsidRPr="00E30F97" w:rsidSect="0091450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09"/>
    <w:rsid w:val="001B38BB"/>
    <w:rsid w:val="004B43B5"/>
    <w:rsid w:val="004D1A67"/>
    <w:rsid w:val="00505CBF"/>
    <w:rsid w:val="005E386C"/>
    <w:rsid w:val="006C7328"/>
    <w:rsid w:val="006E3916"/>
    <w:rsid w:val="006F7A0C"/>
    <w:rsid w:val="007F1B09"/>
    <w:rsid w:val="0081434C"/>
    <w:rsid w:val="00832C54"/>
    <w:rsid w:val="00914500"/>
    <w:rsid w:val="009155EB"/>
    <w:rsid w:val="009B723D"/>
    <w:rsid w:val="00B531F1"/>
    <w:rsid w:val="00B70F71"/>
    <w:rsid w:val="00B72B1C"/>
    <w:rsid w:val="00C03DCF"/>
    <w:rsid w:val="00CD7B9E"/>
    <w:rsid w:val="00DC1092"/>
    <w:rsid w:val="00E30F97"/>
    <w:rsid w:val="00EB383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501ACF"/>
  <w15:chartTrackingRefBased/>
  <w15:docId w15:val="{EEA9676C-F207-415A-90D5-0C0227C4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B09"/>
    <w:rPr>
      <w:rFonts w:eastAsiaTheme="majorEastAsia" w:cstheme="majorBidi"/>
      <w:color w:val="272727" w:themeColor="text1" w:themeTint="D8"/>
    </w:rPr>
  </w:style>
  <w:style w:type="paragraph" w:styleId="Title">
    <w:name w:val="Title"/>
    <w:basedOn w:val="Normal"/>
    <w:next w:val="Normal"/>
    <w:link w:val="TitleChar"/>
    <w:uiPriority w:val="10"/>
    <w:qFormat/>
    <w:rsid w:val="007F1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B09"/>
    <w:pPr>
      <w:spacing w:before="160"/>
      <w:jc w:val="center"/>
    </w:pPr>
    <w:rPr>
      <w:i/>
      <w:iCs/>
      <w:color w:val="404040" w:themeColor="text1" w:themeTint="BF"/>
    </w:rPr>
  </w:style>
  <w:style w:type="character" w:customStyle="1" w:styleId="QuoteChar">
    <w:name w:val="Quote Char"/>
    <w:basedOn w:val="DefaultParagraphFont"/>
    <w:link w:val="Quote"/>
    <w:uiPriority w:val="29"/>
    <w:rsid w:val="007F1B09"/>
    <w:rPr>
      <w:i/>
      <w:iCs/>
      <w:color w:val="404040" w:themeColor="text1" w:themeTint="BF"/>
    </w:rPr>
  </w:style>
  <w:style w:type="paragraph" w:styleId="ListParagraph">
    <w:name w:val="List Paragraph"/>
    <w:basedOn w:val="Normal"/>
    <w:uiPriority w:val="34"/>
    <w:qFormat/>
    <w:rsid w:val="007F1B09"/>
    <w:pPr>
      <w:ind w:left="720"/>
      <w:contextualSpacing/>
    </w:pPr>
  </w:style>
  <w:style w:type="character" w:styleId="IntenseEmphasis">
    <w:name w:val="Intense Emphasis"/>
    <w:basedOn w:val="DefaultParagraphFont"/>
    <w:uiPriority w:val="21"/>
    <w:qFormat/>
    <w:rsid w:val="007F1B09"/>
    <w:rPr>
      <w:i/>
      <w:iCs/>
      <w:color w:val="0F4761" w:themeColor="accent1" w:themeShade="BF"/>
    </w:rPr>
  </w:style>
  <w:style w:type="paragraph" w:styleId="IntenseQuote">
    <w:name w:val="Intense Quote"/>
    <w:basedOn w:val="Normal"/>
    <w:next w:val="Normal"/>
    <w:link w:val="IntenseQuoteChar"/>
    <w:uiPriority w:val="30"/>
    <w:qFormat/>
    <w:rsid w:val="007F1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B09"/>
    <w:rPr>
      <w:i/>
      <w:iCs/>
      <w:color w:val="0F4761" w:themeColor="accent1" w:themeShade="BF"/>
    </w:rPr>
  </w:style>
  <w:style w:type="character" w:styleId="IntenseReference">
    <w:name w:val="Intense Reference"/>
    <w:basedOn w:val="DefaultParagraphFont"/>
    <w:uiPriority w:val="32"/>
    <w:qFormat/>
    <w:rsid w:val="007F1B09"/>
    <w:rPr>
      <w:b/>
      <w:bCs/>
      <w:smallCaps/>
      <w:color w:val="0F4761" w:themeColor="accent1" w:themeShade="BF"/>
      <w:spacing w:val="5"/>
    </w:rPr>
  </w:style>
  <w:style w:type="paragraph" w:styleId="Caption">
    <w:name w:val="caption"/>
    <w:basedOn w:val="Normal"/>
    <w:next w:val="Normal"/>
    <w:uiPriority w:val="35"/>
    <w:unhideWhenUsed/>
    <w:qFormat/>
    <w:rsid w:val="006C7328"/>
    <w:pPr>
      <w:spacing w:after="200" w:line="240" w:lineRule="auto"/>
    </w:pPr>
    <w:rPr>
      <w:i/>
      <w:iCs/>
      <w:color w:val="0E2841" w:themeColor="text2"/>
      <w:sz w:val="18"/>
      <w:szCs w:val="18"/>
    </w:rPr>
  </w:style>
  <w:style w:type="table" w:styleId="TableGrid">
    <w:name w:val="Table Grid"/>
    <w:basedOn w:val="TableNormal"/>
    <w:uiPriority w:val="39"/>
    <w:rsid w:val="00CD7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23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B9BF1-E173-45E5-9856-6E98231E5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4</Pages>
  <Words>423</Words>
  <Characters>2321</Characters>
  <Application>Microsoft Office Word</Application>
  <DocSecurity>0</DocSecurity>
  <Lines>62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noor</dc:creator>
  <cp:keywords/>
  <dc:description/>
  <cp:lastModifiedBy>hamna noor</cp:lastModifiedBy>
  <cp:revision>4</cp:revision>
  <dcterms:created xsi:type="dcterms:W3CDTF">2024-07-13T01:48:00Z</dcterms:created>
  <dcterms:modified xsi:type="dcterms:W3CDTF">2024-07-14T02:06:00Z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90430aba-1042-4606-9926-56e6170eace3</vt:lpwstr>
  </property>
</Properties>
</file>