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50E97" w14:textId="77777777" w:rsidR="001054E1" w:rsidRDefault="00BC3116" w:rsidP="00BC3116">
      <w:pPr>
        <w:pStyle w:val="Heading1"/>
        <w:rPr>
          <w:sz w:val="24"/>
          <w:szCs w:val="24"/>
        </w:rPr>
      </w:pPr>
      <w:r w:rsidRPr="005D304A">
        <w:rPr>
          <w:sz w:val="24"/>
          <w:szCs w:val="24"/>
        </w:rPr>
        <w:tab/>
      </w:r>
    </w:p>
    <w:p w14:paraId="1CDA0042" w14:textId="77777777" w:rsidR="001054E1" w:rsidRPr="00CF6A45" w:rsidRDefault="001054E1" w:rsidP="001054E1">
      <w:pPr>
        <w:tabs>
          <w:tab w:val="left" w:pos="7845"/>
        </w:tabs>
        <w:jc w:val="center"/>
        <w:rPr>
          <w:rFonts w:eastAsia="Times New Roman"/>
          <w:b/>
          <w:sz w:val="32"/>
          <w:szCs w:val="32"/>
          <w:lang w:eastAsia="en-US"/>
        </w:rPr>
      </w:pPr>
      <w:r w:rsidRPr="00CF6A45">
        <w:rPr>
          <w:rFonts w:eastAsia="Times New Roman"/>
          <w:b/>
          <w:sz w:val="32"/>
          <w:szCs w:val="32"/>
          <w:lang w:eastAsia="en-US"/>
        </w:rPr>
        <w:t>Faculty of Engineering Sciences and Technology</w:t>
      </w:r>
    </w:p>
    <w:p w14:paraId="7248A0AA" w14:textId="77777777" w:rsidR="001054E1" w:rsidRPr="00CF6A45" w:rsidRDefault="001054E1" w:rsidP="001054E1">
      <w:pPr>
        <w:tabs>
          <w:tab w:val="left" w:pos="7845"/>
        </w:tabs>
        <w:jc w:val="center"/>
        <w:rPr>
          <w:rFonts w:eastAsia="Times New Roman"/>
          <w:b/>
          <w:sz w:val="32"/>
          <w:szCs w:val="32"/>
          <w:lang w:eastAsia="en-US"/>
        </w:rPr>
      </w:pPr>
    </w:p>
    <w:p w14:paraId="67489EE7" w14:textId="0EFDDDDD" w:rsidR="001054E1" w:rsidRPr="00CF6A45" w:rsidRDefault="001054E1" w:rsidP="001054E1">
      <w:pPr>
        <w:jc w:val="center"/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</w:pPr>
      <w:r w:rsidRPr="00CF6A45"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  <w:t>Activity # 0</w:t>
      </w:r>
      <w:r>
        <w:rPr>
          <w:rFonts w:asciiTheme="majorBidi" w:eastAsia="Times New Roman" w:hAnsiTheme="majorBidi" w:cstheme="majorBidi"/>
          <w:b/>
          <w:bCs/>
          <w:color w:val="1F497D"/>
          <w:sz w:val="22"/>
          <w:szCs w:val="22"/>
          <w:u w:val="single"/>
          <w:lang w:eastAsia="en-US"/>
        </w:rPr>
        <w:t>2</w:t>
      </w:r>
    </w:p>
    <w:p w14:paraId="6804FB94" w14:textId="77777777" w:rsidR="001054E1" w:rsidRPr="00CF6A45" w:rsidRDefault="001054E1" w:rsidP="001054E1">
      <w:pPr>
        <w:rPr>
          <w:rFonts w:asciiTheme="majorBidi" w:eastAsia="Times New Roman" w:hAnsiTheme="majorBidi" w:cstheme="majorBidi"/>
          <w:sz w:val="22"/>
          <w:szCs w:val="22"/>
          <w:lang w:eastAsia="en-US"/>
        </w:rPr>
      </w:pPr>
    </w:p>
    <w:tbl>
      <w:tblPr>
        <w:tblW w:w="94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493"/>
        <w:gridCol w:w="1757"/>
        <w:gridCol w:w="3842"/>
      </w:tblGrid>
      <w:tr w:rsidR="001054E1" w:rsidRPr="00CF6A45" w14:paraId="478FBE5F" w14:textId="77777777" w:rsidTr="0095541D">
        <w:trPr>
          <w:trHeight w:val="567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439AE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Course: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584AE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Final Year Project 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FD118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Coordinator: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53CF2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Dr. Atiya Masood</w:t>
            </w:r>
          </w:p>
        </w:tc>
      </w:tr>
      <w:tr w:rsidR="001054E1" w:rsidRPr="00CF6A45" w14:paraId="4CB299C8" w14:textId="77777777" w:rsidTr="0095541D">
        <w:trPr>
          <w:trHeight w:val="567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70DAA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Marks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413B8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10 Marks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52F1E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Time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D715C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1 Week</w:t>
            </w:r>
          </w:p>
        </w:tc>
      </w:tr>
      <w:tr w:rsidR="001054E1" w:rsidRPr="00CF6A45" w14:paraId="7F3458FD" w14:textId="77777777" w:rsidTr="0095541D">
        <w:trPr>
          <w:trHeight w:val="680"/>
          <w:jc w:val="center"/>
        </w:trPr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272CE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CLO 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B5149" w14:textId="0D17A8F1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CLO-1 (BT Level- C3</w:t>
            </w:r>
            <w:r w:rsidRPr="00CF6A45">
              <w:rPr>
                <w:rFonts w:asciiTheme="majorBidi" w:eastAsia="Times New Roman" w:hAnsiTheme="majorBidi" w:cstheme="majorBidi"/>
                <w:b/>
                <w:sz w:val="22"/>
                <w:szCs w:val="22"/>
                <w:lang w:eastAsia="en-US"/>
              </w:rPr>
              <w:t>),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 CLO-2 (BT Level- C4</w:t>
            </w:r>
            <w:r w:rsidRPr="00CF6A45">
              <w:rPr>
                <w:rFonts w:asciiTheme="majorBidi" w:eastAsia="Times New Roman" w:hAnsiTheme="majorBidi" w:cstheme="majorBidi"/>
                <w:b/>
                <w:sz w:val="22"/>
                <w:szCs w:val="22"/>
                <w:lang w:eastAsia="en-US"/>
              </w:rPr>
              <w:t>),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 CLO-8 (BT Level- A2</w:t>
            </w:r>
            <w:r w:rsidRPr="00CF6A45">
              <w:rPr>
                <w:rFonts w:asciiTheme="majorBidi" w:eastAsia="Times New Roman" w:hAnsiTheme="majorBidi" w:cstheme="majorBidi"/>
                <w:b/>
                <w:sz w:val="22"/>
                <w:szCs w:val="22"/>
                <w:lang w:eastAsia="en-US"/>
              </w:rPr>
              <w:t xml:space="preserve">) and 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CLO – 1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2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 (BT Level- 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C6</w:t>
            </w:r>
            <w:r w:rsidRPr="00CF6A45">
              <w:rPr>
                <w:rFonts w:asciiTheme="majorBidi" w:eastAsia="Times New Roman" w:hAnsiTheme="majorBidi" w:cstheme="majorBidi"/>
                <w:b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A0826" w14:textId="77777777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 xml:space="preserve">PLO </w:t>
            </w:r>
            <w:r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(GA)</w:t>
            </w:r>
            <w:r w:rsidRPr="00CF6A45">
              <w:rPr>
                <w:rFonts w:asciiTheme="majorBidi" w:eastAsia="Times New Roman" w:hAnsiTheme="majorBidi" w:cstheme="majorBidi"/>
                <w:b/>
                <w:bCs/>
                <w:sz w:val="22"/>
                <w:szCs w:val="22"/>
                <w:lang w:eastAsia="en-US"/>
              </w:rPr>
              <w:t>Allocated:</w:t>
            </w:r>
          </w:p>
        </w:tc>
        <w:tc>
          <w:tcPr>
            <w:tcW w:w="0" w:type="auto"/>
            <w:tcBorders>
              <w:top w:val="single" w:sz="18" w:space="0" w:color="1F497D"/>
              <w:left w:val="single" w:sz="18" w:space="0" w:color="1F497D"/>
              <w:bottom w:val="single" w:sz="18" w:space="0" w:color="1F497D"/>
              <w:right w:val="single" w:sz="18" w:space="0" w:color="1F497D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7A791" w14:textId="0BF96E53" w:rsidR="001054E1" w:rsidRPr="00CF6A45" w:rsidRDefault="001054E1" w:rsidP="0095541D">
            <w:pP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</w:pP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PLO1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(GA1)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- Engineering Knowledge,</w:t>
            </w:r>
            <w:r w:rsidRPr="00CF6A45">
              <w:rPr>
                <w:rFonts w:asciiTheme="majorBidi" w:eastAsia="Arial" w:hAnsiTheme="majorBidi" w:cstheme="majorBidi"/>
                <w:sz w:val="22"/>
                <w:szCs w:val="22"/>
              </w:rPr>
              <w:t xml:space="preserve"> PLO2</w:t>
            </w:r>
            <w:r>
              <w:rPr>
                <w:rFonts w:asciiTheme="majorBidi" w:eastAsia="Arial" w:hAnsiTheme="majorBidi" w:cstheme="majorBidi"/>
                <w:sz w:val="22"/>
                <w:szCs w:val="22"/>
              </w:rPr>
              <w:t>(GA2)</w:t>
            </w:r>
            <w:r w:rsidRPr="00CF6A45">
              <w:rPr>
                <w:rFonts w:asciiTheme="majorBidi" w:eastAsia="Arial" w:hAnsiTheme="majorBidi" w:cstheme="majorBidi"/>
                <w:sz w:val="22"/>
                <w:szCs w:val="22"/>
              </w:rPr>
              <w:t>- Problem Analysis,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 PLO 10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(GA10)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- Communication and PLO1</w:t>
            </w:r>
            <w:r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2(GA12)</w:t>
            </w:r>
            <w:r w:rsidRPr="00CF6A45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 xml:space="preserve">- </w:t>
            </w:r>
            <w:r w:rsidRPr="001054E1">
              <w:rPr>
                <w:rFonts w:asciiTheme="majorBidi" w:eastAsia="Times New Roman" w:hAnsiTheme="majorBidi" w:cstheme="majorBidi"/>
                <w:sz w:val="22"/>
                <w:szCs w:val="22"/>
                <w:lang w:eastAsia="en-US"/>
              </w:rPr>
              <w:t>Lifelong Learning</w:t>
            </w:r>
          </w:p>
        </w:tc>
      </w:tr>
    </w:tbl>
    <w:p w14:paraId="113150FB" w14:textId="77777777" w:rsidR="001054E1" w:rsidRDefault="001054E1" w:rsidP="00BC3116">
      <w:pPr>
        <w:pStyle w:val="Heading1"/>
        <w:rPr>
          <w:sz w:val="24"/>
          <w:szCs w:val="24"/>
        </w:rPr>
      </w:pPr>
    </w:p>
    <w:p w14:paraId="63495212" w14:textId="77777777" w:rsidR="00FE58BB" w:rsidRPr="009F220D" w:rsidRDefault="00FE58BB" w:rsidP="00FE58BB">
      <w:pPr>
        <w:pStyle w:val="Heading1"/>
        <w:rPr>
          <w:rFonts w:ascii="Times New Roman" w:hAnsi="Times New Roman" w:cs="Times New Roman"/>
        </w:rPr>
      </w:pPr>
      <w:bookmarkStart w:id="0" w:name="_Toc164480578"/>
      <w:r w:rsidRPr="009F220D">
        <w:rPr>
          <w:rFonts w:ascii="Times New Roman" w:hAnsi="Times New Roman" w:cs="Times New Roman"/>
        </w:rPr>
        <w:t>Related System Analysis/Literature Review</w:t>
      </w:r>
      <w:bookmarkEnd w:id="0"/>
    </w:p>
    <w:p w14:paraId="0EDE6EBC" w14:textId="77777777" w:rsidR="00FE58BB" w:rsidRPr="00710E9B" w:rsidRDefault="00FE58BB" w:rsidP="00FE58BB"/>
    <w:p w14:paraId="064ACEE2" w14:textId="77777777" w:rsidR="00FE58BB" w:rsidRPr="00695BE1" w:rsidRDefault="00FE58BB" w:rsidP="00FE58BB">
      <w:pPr>
        <w:rPr>
          <w:rFonts w:ascii="Arial" w:hAnsi="Arial" w:cs="Arial"/>
          <w:i/>
          <w:iCs/>
          <w:color w:val="0B769F"/>
          <w:sz w:val="22"/>
          <w:szCs w:val="22"/>
        </w:rPr>
      </w:pPr>
      <w:r w:rsidRPr="00695BE1">
        <w:rPr>
          <w:rFonts w:ascii="Arial" w:hAnsi="Arial" w:cs="Arial"/>
          <w:i/>
          <w:iCs/>
          <w:color w:val="0B769F"/>
          <w:sz w:val="22"/>
          <w:szCs w:val="22"/>
        </w:rPr>
        <w:t xml:space="preserve">Write about the existing/similar systems related to your proposed project. At least five existing systems should be discussed. Briefly explain the related system analysis which </w:t>
      </w:r>
      <w:proofErr w:type="gramStart"/>
      <w:r w:rsidRPr="00695BE1">
        <w:rPr>
          <w:rFonts w:ascii="Arial" w:hAnsi="Arial" w:cs="Arial"/>
          <w:i/>
          <w:iCs/>
          <w:color w:val="0B769F"/>
          <w:sz w:val="22"/>
          <w:szCs w:val="22"/>
        </w:rPr>
        <w:t>help</w:t>
      </w:r>
      <w:proofErr w:type="gramEnd"/>
      <w:r w:rsidRPr="00695BE1">
        <w:rPr>
          <w:rFonts w:ascii="Arial" w:hAnsi="Arial" w:cs="Arial"/>
          <w:i/>
          <w:iCs/>
          <w:color w:val="0B769F"/>
          <w:sz w:val="22"/>
          <w:szCs w:val="22"/>
        </w:rPr>
        <w:t xml:space="preserve"> to specify the contribution of the proposed project. (Note: Research based projects may provide literature review instead of related system analysis.)</w:t>
      </w:r>
    </w:p>
    <w:p w14:paraId="69C608EF" w14:textId="77777777" w:rsidR="00BC3116" w:rsidRDefault="00BC3116" w:rsidP="00BC311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475"/>
      </w:tblGrid>
      <w:tr w:rsidR="00BC3116" w:rsidRPr="00732A43" w14:paraId="715128F0" w14:textId="77777777" w:rsidTr="003A048C">
        <w:tc>
          <w:tcPr>
            <w:tcW w:w="9475" w:type="dxa"/>
          </w:tcPr>
          <w:p w14:paraId="6D51AC70" w14:textId="77777777" w:rsidR="00BC3116" w:rsidRPr="00732A43" w:rsidRDefault="00BC3116" w:rsidP="003A048C">
            <w:pPr>
              <w:spacing w:after="240"/>
              <w:jc w:val="both"/>
            </w:pPr>
            <w:r w:rsidRPr="009B0B34">
              <w:rPr>
                <w:rFonts w:ascii="Arial" w:hAnsi="Arial" w:cs="Arial"/>
                <w:b/>
                <w:bCs/>
                <w:sz w:val="22"/>
                <w:szCs w:val="22"/>
              </w:rPr>
              <w:t>Literature Review</w:t>
            </w:r>
            <w:proofErr w:type="gramStart"/>
            <w:r w:rsidRPr="009B0B3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 </w:t>
            </w:r>
            <w:r w:rsidRPr="00732A43">
              <w:rPr>
                <w:rFonts w:ascii="Arial" w:hAnsi="Arial" w:cs="Arial"/>
                <w:i/>
                <w:iCs/>
                <w:color w:val="666699"/>
                <w:sz w:val="20"/>
                <w:szCs w:val="22"/>
              </w:rPr>
              <w:t>(</w:t>
            </w:r>
            <w:proofErr w:type="gramEnd"/>
            <w:r w:rsidRPr="00732A43">
              <w:rPr>
                <w:rFonts w:ascii="Arial" w:hAnsi="Arial" w:cs="Arial"/>
                <w:i/>
                <w:iCs/>
                <w:color w:val="666699"/>
                <w:sz w:val="20"/>
                <w:szCs w:val="22"/>
              </w:rPr>
              <w:t>Detailed summary of what all has been done internationally in the proposed area quot</w:t>
            </w:r>
            <w:r>
              <w:rPr>
                <w:rFonts w:ascii="Arial" w:hAnsi="Arial" w:cs="Arial"/>
                <w:i/>
                <w:iCs/>
                <w:color w:val="666699"/>
                <w:sz w:val="20"/>
                <w:szCs w:val="22"/>
              </w:rPr>
              <w:t xml:space="preserve">ing references and bibliography. </w:t>
            </w:r>
            <w:r w:rsidRPr="00091EE9">
              <w:rPr>
                <w:rFonts w:ascii="Arial" w:hAnsi="Arial" w:cs="Arial"/>
                <w:b/>
                <w:bCs/>
                <w:i/>
                <w:iCs/>
                <w:color w:val="666699"/>
                <w:sz w:val="20"/>
                <w:szCs w:val="22"/>
              </w:rPr>
              <w:t xml:space="preserve">Maximum </w:t>
            </w:r>
            <w:r>
              <w:rPr>
                <w:rFonts w:ascii="Arial" w:hAnsi="Arial" w:cs="Arial"/>
                <w:b/>
                <w:bCs/>
                <w:i/>
                <w:iCs/>
                <w:color w:val="666699"/>
                <w:sz w:val="20"/>
                <w:szCs w:val="22"/>
              </w:rPr>
              <w:t>15</w:t>
            </w:r>
            <w:r w:rsidRPr="00091EE9">
              <w:rPr>
                <w:rFonts w:ascii="Arial" w:hAnsi="Arial" w:cs="Arial"/>
                <w:b/>
                <w:bCs/>
                <w:i/>
                <w:iCs/>
                <w:color w:val="666699"/>
                <w:sz w:val="20"/>
                <w:szCs w:val="22"/>
              </w:rPr>
              <w:t>00 words.</w:t>
            </w:r>
            <w:r w:rsidRPr="00732A43">
              <w:rPr>
                <w:rFonts w:ascii="Arial" w:hAnsi="Arial" w:cs="Arial"/>
                <w:i/>
                <w:iCs/>
                <w:color w:val="666699"/>
                <w:sz w:val="20"/>
                <w:szCs w:val="22"/>
              </w:rPr>
              <w:t>)</w:t>
            </w:r>
          </w:p>
        </w:tc>
      </w:tr>
      <w:tr w:rsidR="00BC3116" w:rsidRPr="000D0E40" w14:paraId="01EB9B68" w14:textId="77777777" w:rsidTr="003A048C">
        <w:trPr>
          <w:trHeight w:val="2772"/>
        </w:trPr>
        <w:tc>
          <w:tcPr>
            <w:tcW w:w="9475" w:type="dxa"/>
          </w:tcPr>
          <w:p w14:paraId="519C80E3" w14:textId="054FE8A8" w:rsidR="00BC3116" w:rsidRDefault="00FE58BB" w:rsidP="003A048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Example:</w:t>
            </w:r>
          </w:p>
          <w:p w14:paraId="56B53117" w14:textId="77777777" w:rsidR="00FE58BB" w:rsidRPr="000D0E40" w:rsidRDefault="00FE58BB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7C096E7C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065673BC" w14:textId="77777777" w:rsidR="00FE58BB" w:rsidRPr="009F220D" w:rsidRDefault="00FE58BB" w:rsidP="00FE58BB">
            <w:pPr>
              <w:numPr>
                <w:ilvl w:val="0"/>
                <w:numId w:val="5"/>
              </w:numPr>
              <w:rPr>
                <w:b/>
                <w:bCs/>
                <w:sz w:val="28"/>
                <w:szCs w:val="28"/>
              </w:rPr>
            </w:pPr>
            <w:r w:rsidRPr="009F220D">
              <w:rPr>
                <w:b/>
                <w:bCs/>
                <w:sz w:val="28"/>
                <w:szCs w:val="28"/>
              </w:rPr>
              <w:t xml:space="preserve">Review </w:t>
            </w:r>
          </w:p>
          <w:p w14:paraId="3DA2AF2A" w14:textId="77777777" w:rsidR="00FE58BB" w:rsidRPr="00695BE1" w:rsidRDefault="00FE58BB" w:rsidP="00FE58BB">
            <w:pPr>
              <w:pStyle w:val="Heading3"/>
              <w:numPr>
                <w:ilvl w:val="2"/>
                <w:numId w:val="6"/>
              </w:numPr>
              <w:rPr>
                <w:i/>
                <w:iCs/>
                <w:color w:val="0B769F"/>
              </w:rPr>
            </w:pPr>
            <w:bookmarkStart w:id="1" w:name="_Toc164480579"/>
            <w:r w:rsidRPr="00695BE1">
              <w:rPr>
                <w:i/>
                <w:iCs/>
                <w:color w:val="0B769F"/>
              </w:rPr>
              <w:t>Object Detector Mobile Application</w:t>
            </w:r>
            <w:bookmarkEnd w:id="1"/>
          </w:p>
          <w:p w14:paraId="2526BD1E" w14:textId="77777777" w:rsidR="00FE58BB" w:rsidRPr="00695BE1" w:rsidRDefault="00FE58BB" w:rsidP="00FE58BB">
            <w:pPr>
              <w:pStyle w:val="ListParagraph"/>
              <w:ind w:left="360"/>
              <w:jc w:val="center"/>
              <w:rPr>
                <w:rFonts w:ascii="Arial" w:hAnsi="Arial" w:cs="Arial"/>
                <w:b/>
                <w:bCs/>
                <w:i/>
                <w:iCs/>
                <w:color w:val="0B769F"/>
                <w:sz w:val="28"/>
                <w:szCs w:val="28"/>
              </w:rPr>
            </w:pPr>
          </w:p>
          <w:p w14:paraId="5A320016" w14:textId="77777777" w:rsidR="00FE58BB" w:rsidRPr="009F220D" w:rsidRDefault="00FE58BB" w:rsidP="00FE58BB">
            <w:pPr>
              <w:pStyle w:val="ListParagraph"/>
              <w:jc w:val="both"/>
              <w:rPr>
                <w:b/>
                <w:color w:val="0B769F"/>
              </w:rPr>
            </w:pPr>
            <w:r w:rsidRPr="009F220D">
              <w:rPr>
                <w:b/>
              </w:rPr>
              <w:t>2.1.1.1</w:t>
            </w:r>
            <w:r w:rsidRPr="009F220D">
              <w:rPr>
                <w:b/>
                <w:color w:val="0B769F"/>
              </w:rPr>
              <w:t xml:space="preserve"> </w:t>
            </w:r>
            <w:r w:rsidRPr="009F220D">
              <w:rPr>
                <w:b/>
              </w:rPr>
              <w:t>Introduction:</w:t>
            </w:r>
          </w:p>
          <w:p w14:paraId="4B3A442D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/>
                <w:i/>
                <w:iCs/>
                <w:color w:val="0B769F"/>
              </w:rPr>
            </w:pPr>
          </w:p>
          <w:p w14:paraId="155659AD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A mobile application based on android platform used to detect and identify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object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in real-time environment using mobile camera. It shows time taken by application to identify the object. It also shows the accuracy of detected and identified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object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within video. Object class is also mentioned which shows that the object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are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divided into classification. </w:t>
            </w:r>
          </w:p>
          <w:p w14:paraId="2CBB07D5" w14:textId="77777777" w:rsidR="00FE58BB" w:rsidRPr="009F220D" w:rsidRDefault="00FE58BB" w:rsidP="00FE58BB">
            <w:pPr>
              <w:pStyle w:val="ListParagraph"/>
              <w:jc w:val="both"/>
              <w:rPr>
                <w:bCs/>
                <w:i/>
                <w:iCs/>
              </w:rPr>
            </w:pPr>
          </w:p>
          <w:p w14:paraId="1E2842E2" w14:textId="77777777" w:rsidR="00FE58BB" w:rsidRPr="009F220D" w:rsidRDefault="00FE58BB" w:rsidP="00FE58BB">
            <w:pPr>
              <w:pStyle w:val="ListParagraph"/>
              <w:numPr>
                <w:ilvl w:val="3"/>
                <w:numId w:val="7"/>
              </w:numPr>
              <w:jc w:val="both"/>
              <w:rPr>
                <w:b/>
              </w:rPr>
            </w:pPr>
            <w:r w:rsidRPr="009F220D">
              <w:rPr>
                <w:b/>
              </w:rPr>
              <w:t>Working Model:</w:t>
            </w:r>
          </w:p>
          <w:p w14:paraId="099A9D0A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0B87404F" w14:textId="77777777" w:rsidR="00FE58BB" w:rsidRPr="00695BE1" w:rsidRDefault="00FE58BB" w:rsidP="00FE58BB">
            <w:pPr>
              <w:pStyle w:val="ListParagrap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lastRenderedPageBreak/>
              <w:t>This app has 2 modes:</w:t>
            </w:r>
          </w:p>
          <w:p w14:paraId="5EBAC89A" w14:textId="77777777" w:rsidR="00FE58BB" w:rsidRPr="00695BE1" w:rsidRDefault="00FE58BB" w:rsidP="00FE58BB">
            <w:pPr>
              <w:pStyle w:val="ListParagrap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3EAE94BC" w14:textId="77777777" w:rsidR="00FE58BB" w:rsidRPr="00695BE1" w:rsidRDefault="00FE58BB" w:rsidP="00FE58B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Detection mode: detection of 80 classes from COCO dataset with bounding box.</w:t>
            </w:r>
          </w:p>
          <w:p w14:paraId="4A8CD380" w14:textId="77777777" w:rsidR="00FE58BB" w:rsidRPr="00695BE1" w:rsidRDefault="00FE58BB" w:rsidP="00FE58BB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Classification mode: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identifying of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1000 classes from ImageNet dataset without bounding box.</w:t>
            </w:r>
          </w:p>
          <w:p w14:paraId="179AC239" w14:textId="77777777" w:rsidR="00FE58BB" w:rsidRPr="00695BE1" w:rsidRDefault="00FE58BB" w:rsidP="00FE58BB">
            <w:pPr>
              <w:pStyle w:val="ListParagraph"/>
              <w:ind w:left="1440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2719CDB0" w14:textId="77777777" w:rsidR="00FE58BB" w:rsidRPr="00695BE1" w:rsidRDefault="00FE58BB" w:rsidP="00FE58BB">
            <w:pPr>
              <w:pStyle w:val="ListParagrap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The Deep Learning software library TensorFlow and 2 </w:t>
            </w:r>
            <w:proofErr w:type="spell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MobileNet</w:t>
            </w:r>
            <w:proofErr w:type="spell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models are used for detection and classification.</w:t>
            </w:r>
          </w:p>
          <w:p w14:paraId="23F4AFA2" w14:textId="77777777" w:rsidR="00FE58BB" w:rsidRPr="00695BE1" w:rsidRDefault="00FE58BB" w:rsidP="00FE58BB">
            <w:pPr>
              <w:pStyle w:val="ListParagrap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This app can also run on Android Things (Developer Preview 6.1).</w:t>
            </w:r>
          </w:p>
          <w:p w14:paraId="7D029365" w14:textId="77777777" w:rsidR="00FE58BB" w:rsidRPr="00695BE1" w:rsidRDefault="00FE58BB" w:rsidP="00FE58BB">
            <w:pPr>
              <w:pStyle w:val="ListParagrap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66DD76B6" w14:textId="77777777" w:rsidR="00FE58BB" w:rsidRPr="009F220D" w:rsidRDefault="00FE58BB" w:rsidP="00FE58BB">
            <w:pPr>
              <w:pStyle w:val="ListParagraph"/>
              <w:numPr>
                <w:ilvl w:val="3"/>
                <w:numId w:val="7"/>
              </w:numPr>
              <w:jc w:val="both"/>
              <w:rPr>
                <w:bCs/>
              </w:rPr>
            </w:pPr>
            <w:r w:rsidRPr="009F220D">
              <w:rPr>
                <w:b/>
              </w:rPr>
              <w:t>Advantages:</w:t>
            </w:r>
          </w:p>
          <w:p w14:paraId="5920090B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/>
                <w:i/>
                <w:iCs/>
                <w:color w:val="0B769F"/>
              </w:rPr>
            </w:pPr>
          </w:p>
          <w:p w14:paraId="3D07DE89" w14:textId="77777777" w:rsidR="00FE58BB" w:rsidRPr="00695BE1" w:rsidRDefault="00FE58BB" w:rsidP="00FE58B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We can also take a view angle and take a screenshot to check what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object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were present in the picture.</w:t>
            </w:r>
          </w:p>
          <w:p w14:paraId="71F10B0D" w14:textId="77777777" w:rsidR="00FE58BB" w:rsidRPr="00695BE1" w:rsidRDefault="00FE58BB" w:rsidP="00FE58B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We can see the accuracy of object detection.</w:t>
            </w:r>
          </w:p>
          <w:p w14:paraId="4741F765" w14:textId="77777777" w:rsidR="00FE58BB" w:rsidRPr="00695BE1" w:rsidRDefault="00FE58BB" w:rsidP="00FE58B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Live application of Deep Learning/Machine Learning.</w:t>
            </w:r>
          </w:p>
          <w:p w14:paraId="48BCB954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0B1EAAFA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3291FC08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257E9620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04520D97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5AE003AA" w14:textId="77777777" w:rsidR="00FE58BB" w:rsidRPr="009F220D" w:rsidRDefault="00FE58BB" w:rsidP="00FE58BB">
            <w:pPr>
              <w:pStyle w:val="ListParagraph"/>
              <w:numPr>
                <w:ilvl w:val="3"/>
                <w:numId w:val="7"/>
              </w:numPr>
              <w:jc w:val="both"/>
              <w:rPr>
                <w:bCs/>
              </w:rPr>
            </w:pPr>
            <w:r w:rsidRPr="009F220D">
              <w:rPr>
                <w:b/>
              </w:rPr>
              <w:t>Disadvantages:</w:t>
            </w:r>
          </w:p>
          <w:p w14:paraId="5EF9783B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/>
                <w:i/>
                <w:iCs/>
                <w:color w:val="0B769F"/>
              </w:rPr>
            </w:pPr>
          </w:p>
          <w:p w14:paraId="238669B8" w14:textId="77777777" w:rsidR="00FE58BB" w:rsidRPr="00695BE1" w:rsidRDefault="00FE58BB" w:rsidP="00FE58B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We can only see the object identification using mobile camera which we can also see with our eyes.</w:t>
            </w:r>
          </w:p>
          <w:p w14:paraId="76927C1A" w14:textId="77777777" w:rsidR="00FE58BB" w:rsidRPr="00695BE1" w:rsidRDefault="00FE58BB" w:rsidP="00FE58BB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Sometimes, object identification goes wrong.</w:t>
            </w:r>
          </w:p>
          <w:p w14:paraId="6CAFDD7D" w14:textId="77777777" w:rsidR="00FE58BB" w:rsidRPr="00695BE1" w:rsidRDefault="00FE58BB" w:rsidP="00FE58BB">
            <w:p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</w:p>
          <w:p w14:paraId="31D101EB" w14:textId="77777777" w:rsidR="00FE58BB" w:rsidRPr="00695BE1" w:rsidRDefault="00FE58BB" w:rsidP="00FE58BB">
            <w:pPr>
              <w:pStyle w:val="ListParagraph"/>
              <w:numPr>
                <w:ilvl w:val="3"/>
                <w:numId w:val="7"/>
              </w:numPr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9F220D">
              <w:rPr>
                <w:b/>
              </w:rPr>
              <w:t>Summary</w:t>
            </w:r>
            <w:r w:rsidRPr="00695BE1">
              <w:rPr>
                <w:rFonts w:ascii="Arial" w:hAnsi="Arial" w:cs="Arial"/>
                <w:b/>
                <w:i/>
                <w:iCs/>
                <w:color w:val="0B769F"/>
              </w:rPr>
              <w:t>:</w:t>
            </w:r>
          </w:p>
          <w:p w14:paraId="3A435170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/>
                <w:i/>
                <w:iCs/>
                <w:color w:val="0B769F"/>
              </w:rPr>
            </w:pPr>
          </w:p>
          <w:p w14:paraId="439810F3" w14:textId="77777777" w:rsidR="00FE58BB" w:rsidRPr="00695BE1" w:rsidRDefault="00FE58BB" w:rsidP="00FE58BB">
            <w:pPr>
              <w:pStyle w:val="ListParagraph"/>
              <w:jc w:val="both"/>
              <w:rPr>
                <w:rFonts w:ascii="Arial" w:hAnsi="Arial" w:cs="Arial"/>
                <w:bCs/>
                <w:i/>
                <w:iCs/>
                <w:color w:val="0B769F"/>
              </w:rPr>
            </w:pPr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A mobile application with balanced advantages and disadvantages. We can have this application to view real-time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example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of Deep Learning / Machine Learning. It can be used to take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screenshot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and then count the number of people in crowed. Although, it is not highly accurate but somehow it </w:t>
            </w:r>
            <w:proofErr w:type="gramStart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>manage</w:t>
            </w:r>
            <w:proofErr w:type="gramEnd"/>
            <w:r w:rsidRPr="00695BE1">
              <w:rPr>
                <w:rFonts w:ascii="Arial" w:hAnsi="Arial" w:cs="Arial"/>
                <w:bCs/>
                <w:i/>
                <w:iCs/>
                <w:color w:val="0B769F"/>
              </w:rPr>
              <w:t xml:space="preserve"> to get good accuracy.</w:t>
            </w:r>
          </w:p>
          <w:p w14:paraId="10E08C14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116A86A7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3EBC6EAA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5DEE39DC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172E9F6A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72A66DF6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75D56901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172A4846" w14:textId="77777777" w:rsidR="00BC3116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  <w:p w14:paraId="4C23511D" w14:textId="77777777" w:rsidR="00BC3116" w:rsidRPr="000D0E40" w:rsidRDefault="00BC3116" w:rsidP="003A048C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46B59E67" w14:textId="77777777" w:rsidR="00FB1D36" w:rsidRDefault="00FB1D36"/>
    <w:sectPr w:rsidR="00FB1D36" w:rsidSect="0050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03BAB"/>
    <w:multiLevelType w:val="hybridMultilevel"/>
    <w:tmpl w:val="B4D4AE44"/>
    <w:lvl w:ilvl="0" w:tplc="461ADFA4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D4777"/>
    <w:multiLevelType w:val="hybridMultilevel"/>
    <w:tmpl w:val="81EA88F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802422"/>
    <w:multiLevelType w:val="multilevel"/>
    <w:tmpl w:val="39E2DC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A1309EE"/>
    <w:multiLevelType w:val="hybridMultilevel"/>
    <w:tmpl w:val="2B106EA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267708"/>
    <w:multiLevelType w:val="multilevel"/>
    <w:tmpl w:val="311ED61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5C6A1452"/>
    <w:multiLevelType w:val="multilevel"/>
    <w:tmpl w:val="A094EB34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4" w:hanging="744"/>
      </w:pPr>
      <w:rPr>
        <w:rFonts w:ascii="Times New Roman" w:hAnsi="Times New Roman" w:cs="Times New Roman" w:hint="default"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744"/>
      </w:pPr>
      <w:rPr>
        <w:rFonts w:hint="default"/>
        <w:sz w:val="24"/>
        <w:szCs w:val="24"/>
      </w:rPr>
    </w:lvl>
    <w:lvl w:ilvl="3">
      <w:start w:val="2"/>
      <w:numFmt w:val="decimal"/>
      <w:lvlText w:val="%1.%2.%3.%4"/>
      <w:lvlJc w:val="left"/>
      <w:pPr>
        <w:ind w:left="1620" w:hanging="1080"/>
      </w:pPr>
      <w:rPr>
        <w:rFonts w:hint="default"/>
        <w:b/>
        <w:bCs w:val="0"/>
        <w:color w:val="auto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6" w15:restartNumberingAfterBreak="0">
    <w:nsid w:val="7545176F"/>
    <w:multiLevelType w:val="hybridMultilevel"/>
    <w:tmpl w:val="412A649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9148982">
    <w:abstractNumId w:val="2"/>
  </w:num>
  <w:num w:numId="2" w16cid:durableId="915280299">
    <w:abstractNumId w:val="3"/>
  </w:num>
  <w:num w:numId="3" w16cid:durableId="1965232639">
    <w:abstractNumId w:val="1"/>
  </w:num>
  <w:num w:numId="4" w16cid:durableId="572932237">
    <w:abstractNumId w:val="6"/>
  </w:num>
  <w:num w:numId="5" w16cid:durableId="1979844682">
    <w:abstractNumId w:val="0"/>
  </w:num>
  <w:num w:numId="6" w16cid:durableId="645282667">
    <w:abstractNumId w:val="4"/>
  </w:num>
  <w:num w:numId="7" w16cid:durableId="775442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16"/>
    <w:rsid w:val="000A38B3"/>
    <w:rsid w:val="001054E1"/>
    <w:rsid w:val="002465F3"/>
    <w:rsid w:val="0043159E"/>
    <w:rsid w:val="005018AC"/>
    <w:rsid w:val="00A94C28"/>
    <w:rsid w:val="00AB76CA"/>
    <w:rsid w:val="00B03037"/>
    <w:rsid w:val="00BC3116"/>
    <w:rsid w:val="00EF6145"/>
    <w:rsid w:val="00FB1D36"/>
    <w:rsid w:val="00F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D4BC"/>
  <w15:docId w15:val="{8593DE5D-2F91-41A1-9DC4-3DD71026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16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BC31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E58B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3116"/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character" w:customStyle="1" w:styleId="Heading3Char">
    <w:name w:val="Heading 3 Char"/>
    <w:basedOn w:val="DefaultParagraphFont"/>
    <w:link w:val="Heading3"/>
    <w:rsid w:val="00FE58BB"/>
    <w:rPr>
      <w:rFonts w:ascii="Arial" w:eastAsia="Batang" w:hAnsi="Arial" w:cs="Arial"/>
      <w:b/>
      <w:bCs/>
      <w:sz w:val="26"/>
      <w:szCs w:val="26"/>
      <w:lang w:eastAsia="ko-KR"/>
    </w:rPr>
  </w:style>
  <w:style w:type="paragraph" w:styleId="ListParagraph">
    <w:name w:val="List Paragraph"/>
    <w:basedOn w:val="Normal"/>
    <w:uiPriority w:val="34"/>
    <w:qFormat/>
    <w:rsid w:val="00FE5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FEST ASAD LAFIT</dc:creator>
  <cp:lastModifiedBy>atiya wasim</cp:lastModifiedBy>
  <cp:revision>3</cp:revision>
  <dcterms:created xsi:type="dcterms:W3CDTF">2024-04-21T11:19:00Z</dcterms:created>
  <dcterms:modified xsi:type="dcterms:W3CDTF">2024-04-23T00:02:00Z</dcterms:modified>
</cp:coreProperties>
</file>