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5D9D" w14:textId="546778F2" w:rsidR="00D966CA" w:rsidRPr="002E64D7" w:rsidRDefault="00D966CA">
      <w:pPr>
        <w:rPr>
          <w:rFonts w:ascii="Arial" w:hAnsi="Arial" w:cs="Arial"/>
          <w:sz w:val="22"/>
          <w:szCs w:val="22"/>
        </w:rPr>
      </w:pPr>
      <w:r w:rsidRPr="002E64D7">
        <w:rPr>
          <w:rFonts w:ascii="Arial" w:hAnsi="Arial" w:cs="Arial"/>
          <w:b/>
          <w:bCs/>
          <w:sz w:val="22"/>
          <w:szCs w:val="22"/>
        </w:rPr>
        <w:t>To:</w:t>
      </w:r>
      <w:r w:rsidRPr="002E64D7">
        <w:rPr>
          <w:rFonts w:ascii="Arial" w:hAnsi="Arial" w:cs="Arial"/>
          <w:sz w:val="22"/>
          <w:szCs w:val="22"/>
        </w:rPr>
        <w:t xml:space="preserve"> Lauren Grimm, Director of Marketing for Salsarita’s Fresh Mexican Grill</w:t>
      </w:r>
    </w:p>
    <w:p w14:paraId="2512EAE8" w14:textId="7A0383E8" w:rsidR="00D966CA" w:rsidRPr="002E64D7" w:rsidRDefault="00D966CA">
      <w:pPr>
        <w:rPr>
          <w:rFonts w:ascii="Arial" w:hAnsi="Arial" w:cs="Arial"/>
          <w:sz w:val="22"/>
          <w:szCs w:val="22"/>
        </w:rPr>
      </w:pPr>
      <w:r w:rsidRPr="002E64D7">
        <w:rPr>
          <w:rFonts w:ascii="Arial" w:hAnsi="Arial" w:cs="Arial"/>
          <w:b/>
          <w:bCs/>
          <w:sz w:val="22"/>
          <w:szCs w:val="22"/>
        </w:rPr>
        <w:t>From:</w:t>
      </w:r>
      <w:r w:rsidRPr="002E64D7">
        <w:rPr>
          <w:rFonts w:ascii="Arial" w:hAnsi="Arial" w:cs="Arial"/>
          <w:sz w:val="22"/>
          <w:szCs w:val="22"/>
        </w:rPr>
        <w:t xml:space="preserve"> </w:t>
      </w:r>
      <w:r w:rsidR="002E64D7" w:rsidRPr="002E64D7">
        <w:rPr>
          <w:rFonts w:ascii="Arial" w:hAnsi="Arial" w:cs="Arial"/>
          <w:sz w:val="22"/>
          <w:szCs w:val="22"/>
        </w:rPr>
        <w:t>Project Team</w:t>
      </w:r>
      <w:r w:rsidRPr="002E64D7">
        <w:rPr>
          <w:rFonts w:ascii="Arial" w:hAnsi="Arial" w:cs="Arial"/>
          <w:sz w:val="22"/>
          <w:szCs w:val="22"/>
        </w:rPr>
        <w:t xml:space="preserve"> at the University of Houston, Downtown</w:t>
      </w:r>
    </w:p>
    <w:p w14:paraId="63284D6F" w14:textId="6DC7E325" w:rsidR="00D966CA" w:rsidRDefault="00D966CA">
      <w:pPr>
        <w:rPr>
          <w:rFonts w:ascii="Arial" w:hAnsi="Arial" w:cs="Arial"/>
          <w:sz w:val="22"/>
          <w:szCs w:val="22"/>
        </w:rPr>
      </w:pPr>
      <w:r w:rsidRPr="002E64D7">
        <w:rPr>
          <w:rFonts w:ascii="Arial" w:hAnsi="Arial" w:cs="Arial"/>
          <w:b/>
          <w:bCs/>
          <w:sz w:val="22"/>
          <w:szCs w:val="22"/>
        </w:rPr>
        <w:t>Subject:</w:t>
      </w:r>
      <w:r w:rsidRPr="002E64D7">
        <w:rPr>
          <w:rFonts w:ascii="Arial" w:hAnsi="Arial" w:cs="Arial"/>
          <w:sz w:val="22"/>
          <w:szCs w:val="22"/>
        </w:rPr>
        <w:t xml:space="preserve"> Recommendations for Customer </w:t>
      </w:r>
      <w:r w:rsidR="002E64D7" w:rsidRPr="002E64D7">
        <w:rPr>
          <w:rFonts w:ascii="Arial" w:hAnsi="Arial" w:cs="Arial"/>
          <w:sz w:val="22"/>
          <w:szCs w:val="22"/>
        </w:rPr>
        <w:t>Survey Methods and Dashboard Use</w:t>
      </w:r>
    </w:p>
    <w:p w14:paraId="0681B989" w14:textId="77777777" w:rsidR="00366064" w:rsidRPr="002E64D7" w:rsidRDefault="00366064">
      <w:pPr>
        <w:rPr>
          <w:rFonts w:ascii="Arial" w:hAnsi="Arial" w:cs="Arial"/>
          <w:sz w:val="22"/>
          <w:szCs w:val="22"/>
        </w:rPr>
      </w:pPr>
    </w:p>
    <w:p w14:paraId="4CAE73EE" w14:textId="043088C0" w:rsidR="0095773C" w:rsidRPr="00430008" w:rsidRDefault="0095773C" w:rsidP="00EC47D8">
      <w:pPr>
        <w:spacing w:before="100" w:beforeAutospacing="1" w:after="100" w:afterAutospacing="1" w:line="276" w:lineRule="auto"/>
        <w:rPr>
          <w:rFonts w:ascii="Arial" w:eastAsia="Times New Roman" w:hAnsi="Arial" w:cs="Arial"/>
          <w:kern w:val="0"/>
          <w:sz w:val="22"/>
          <w:szCs w:val="22"/>
          <w14:ligatures w14:val="none"/>
        </w:rPr>
      </w:pPr>
      <w:r w:rsidRPr="00430008">
        <w:rPr>
          <w:rFonts w:ascii="Arial" w:eastAsia="Times New Roman" w:hAnsi="Arial" w:cs="Arial"/>
          <w:kern w:val="0"/>
          <w:sz w:val="22"/>
          <w:szCs w:val="22"/>
          <w14:ligatures w14:val="none"/>
        </w:rPr>
        <w:t xml:space="preserve">In response to your request </w:t>
      </w:r>
      <w:r w:rsidR="00452DAE" w:rsidRPr="00430008">
        <w:rPr>
          <w:rFonts w:ascii="Arial" w:hAnsi="Arial" w:cs="Arial"/>
          <w:sz w:val="22"/>
          <w:szCs w:val="22"/>
        </w:rPr>
        <w:t xml:space="preserve">for a solution to increase your </w:t>
      </w:r>
      <w:r w:rsidR="00452DAE" w:rsidRPr="00430008">
        <w:rPr>
          <w:rFonts w:ascii="Arial" w:eastAsia="Times New Roman" w:hAnsi="Arial" w:cs="Arial"/>
          <w:kern w:val="0"/>
          <w:sz w:val="22"/>
          <w:szCs w:val="22"/>
          <w14:ligatures w14:val="none"/>
        </w:rPr>
        <w:t>team’s</w:t>
      </w:r>
      <w:r w:rsidRPr="00430008">
        <w:rPr>
          <w:rFonts w:ascii="Arial" w:eastAsia="Times New Roman" w:hAnsi="Arial" w:cs="Arial"/>
          <w:kern w:val="0"/>
          <w:sz w:val="22"/>
          <w:szCs w:val="22"/>
          <w14:ligatures w14:val="none"/>
        </w:rPr>
        <w:t xml:space="preserve"> efficiency </w:t>
      </w:r>
      <w:r w:rsidR="00452DAE" w:rsidRPr="00430008">
        <w:rPr>
          <w:rFonts w:ascii="Arial" w:eastAsia="Times New Roman" w:hAnsi="Arial" w:cs="Arial"/>
          <w:kern w:val="0"/>
          <w:sz w:val="22"/>
          <w:szCs w:val="22"/>
          <w14:ligatures w14:val="none"/>
        </w:rPr>
        <w:t>at</w:t>
      </w:r>
      <w:r w:rsidRPr="00430008">
        <w:rPr>
          <w:rFonts w:ascii="Arial" w:eastAsia="Times New Roman" w:hAnsi="Arial" w:cs="Arial"/>
          <w:kern w:val="0"/>
          <w:sz w:val="22"/>
          <w:szCs w:val="22"/>
          <w14:ligatures w14:val="none"/>
        </w:rPr>
        <w:t xml:space="preserve"> interpreting customer survey data, our project team has </w:t>
      </w:r>
      <w:r w:rsidR="00452DAE" w:rsidRPr="00430008">
        <w:rPr>
          <w:rFonts w:ascii="Arial" w:eastAsia="Times New Roman" w:hAnsi="Arial" w:cs="Arial"/>
          <w:kern w:val="0"/>
          <w:sz w:val="22"/>
          <w:szCs w:val="22"/>
          <w14:ligatures w14:val="none"/>
        </w:rPr>
        <w:t>created</w:t>
      </w:r>
      <w:r w:rsidRPr="00430008">
        <w:rPr>
          <w:rFonts w:ascii="Arial" w:eastAsia="Times New Roman" w:hAnsi="Arial" w:cs="Arial"/>
          <w:kern w:val="0"/>
          <w:sz w:val="22"/>
          <w:szCs w:val="22"/>
          <w14:ligatures w14:val="none"/>
        </w:rPr>
        <w:t xml:space="preserve"> a customer sentiment dashboard to support this goal. In addition, we</w:t>
      </w:r>
      <w:r w:rsidR="00DA4558">
        <w:rPr>
          <w:rFonts w:ascii="Arial" w:eastAsia="Times New Roman" w:hAnsi="Arial" w:cs="Arial"/>
          <w:kern w:val="0"/>
          <w:sz w:val="22"/>
          <w:szCs w:val="22"/>
          <w14:ligatures w14:val="none"/>
        </w:rPr>
        <w:t xml:space="preserve"> have</w:t>
      </w:r>
      <w:r w:rsidRPr="00430008">
        <w:rPr>
          <w:rFonts w:ascii="Arial" w:eastAsia="Times New Roman" w:hAnsi="Arial" w:cs="Arial"/>
          <w:kern w:val="0"/>
          <w:sz w:val="22"/>
          <w:szCs w:val="22"/>
          <w14:ligatures w14:val="none"/>
        </w:rPr>
        <w:t xml:space="preserve"> </w:t>
      </w:r>
      <w:r w:rsidR="00452DAE" w:rsidRPr="00430008">
        <w:rPr>
          <w:rFonts w:ascii="Arial" w:eastAsia="Times New Roman" w:hAnsi="Arial" w:cs="Arial"/>
          <w:kern w:val="0"/>
          <w:sz w:val="22"/>
          <w:szCs w:val="22"/>
          <w14:ligatures w14:val="none"/>
        </w:rPr>
        <w:t>researched</w:t>
      </w:r>
      <w:r w:rsidRPr="00430008">
        <w:rPr>
          <w:rFonts w:ascii="Arial" w:eastAsia="Times New Roman" w:hAnsi="Arial" w:cs="Arial"/>
          <w:kern w:val="0"/>
          <w:sz w:val="22"/>
          <w:szCs w:val="22"/>
          <w14:ligatures w14:val="none"/>
        </w:rPr>
        <w:t xml:space="preserve"> several survey method improvements that </w:t>
      </w:r>
      <w:r w:rsidR="00430008" w:rsidRPr="00430008">
        <w:rPr>
          <w:rFonts w:ascii="Arial" w:eastAsia="Times New Roman" w:hAnsi="Arial" w:cs="Arial"/>
          <w:kern w:val="0"/>
          <w:sz w:val="22"/>
          <w:szCs w:val="22"/>
          <w14:ligatures w14:val="none"/>
        </w:rPr>
        <w:t>may</w:t>
      </w:r>
      <w:r w:rsidRPr="00430008">
        <w:rPr>
          <w:rFonts w:ascii="Arial" w:eastAsia="Times New Roman" w:hAnsi="Arial" w:cs="Arial"/>
          <w:kern w:val="0"/>
          <w:sz w:val="22"/>
          <w:szCs w:val="22"/>
          <w14:ligatures w14:val="none"/>
        </w:rPr>
        <w:t xml:space="preserve"> </w:t>
      </w:r>
      <w:r w:rsidR="00452DAE" w:rsidRPr="00430008">
        <w:rPr>
          <w:rFonts w:ascii="Arial" w:eastAsia="Times New Roman" w:hAnsi="Arial" w:cs="Arial"/>
          <w:kern w:val="0"/>
          <w:sz w:val="22"/>
          <w:szCs w:val="22"/>
          <w14:ligatures w14:val="none"/>
        </w:rPr>
        <w:t>increase</w:t>
      </w:r>
      <w:r w:rsidRPr="00430008">
        <w:rPr>
          <w:rFonts w:ascii="Arial" w:eastAsia="Times New Roman" w:hAnsi="Arial" w:cs="Arial"/>
          <w:kern w:val="0"/>
          <w:sz w:val="22"/>
          <w:szCs w:val="22"/>
          <w14:ligatures w14:val="none"/>
        </w:rPr>
        <w:t xml:space="preserve"> the usefulness of customer </w:t>
      </w:r>
      <w:r w:rsidR="00452DAE" w:rsidRPr="00430008">
        <w:rPr>
          <w:rFonts w:ascii="Arial" w:eastAsia="Times New Roman" w:hAnsi="Arial" w:cs="Arial"/>
          <w:kern w:val="0"/>
          <w:sz w:val="22"/>
          <w:szCs w:val="22"/>
          <w14:ligatures w14:val="none"/>
        </w:rPr>
        <w:t>survey</w:t>
      </w:r>
      <w:r w:rsidRPr="00430008">
        <w:rPr>
          <w:rFonts w:ascii="Arial" w:eastAsia="Times New Roman" w:hAnsi="Arial" w:cs="Arial"/>
          <w:kern w:val="0"/>
          <w:sz w:val="22"/>
          <w:szCs w:val="22"/>
          <w14:ligatures w14:val="none"/>
        </w:rPr>
        <w:t xml:space="preserve"> data. </w:t>
      </w:r>
      <w:r w:rsidR="00452DAE" w:rsidRPr="00430008">
        <w:rPr>
          <w:rFonts w:ascii="Arial" w:eastAsia="Times New Roman" w:hAnsi="Arial" w:cs="Arial"/>
          <w:kern w:val="0"/>
          <w:sz w:val="22"/>
          <w:szCs w:val="22"/>
          <w14:ligatures w14:val="none"/>
        </w:rPr>
        <w:t>Adjusting</w:t>
      </w:r>
      <w:r w:rsidRPr="00430008">
        <w:rPr>
          <w:rFonts w:ascii="Arial" w:eastAsia="Times New Roman" w:hAnsi="Arial" w:cs="Arial"/>
          <w:kern w:val="0"/>
          <w:sz w:val="22"/>
          <w:szCs w:val="22"/>
          <w14:ligatures w14:val="none"/>
        </w:rPr>
        <w:t xml:space="preserve"> survey methods </w:t>
      </w:r>
      <w:r w:rsidR="00452DAE" w:rsidRPr="00430008">
        <w:rPr>
          <w:rFonts w:ascii="Arial" w:eastAsia="Times New Roman" w:hAnsi="Arial" w:cs="Arial"/>
          <w:kern w:val="0"/>
          <w:sz w:val="22"/>
          <w:szCs w:val="22"/>
          <w14:ligatures w14:val="none"/>
        </w:rPr>
        <w:t>can</w:t>
      </w:r>
      <w:r w:rsidRPr="00430008">
        <w:rPr>
          <w:rFonts w:ascii="Arial" w:eastAsia="Times New Roman" w:hAnsi="Arial" w:cs="Arial"/>
          <w:kern w:val="0"/>
          <w:sz w:val="22"/>
          <w:szCs w:val="22"/>
          <w14:ligatures w14:val="none"/>
        </w:rPr>
        <w:t xml:space="preserve"> </w:t>
      </w:r>
      <w:r w:rsidR="00430008" w:rsidRPr="00430008">
        <w:rPr>
          <w:rFonts w:ascii="Arial" w:eastAsia="Times New Roman" w:hAnsi="Arial" w:cs="Arial"/>
          <w:kern w:val="0"/>
          <w:sz w:val="22"/>
          <w:szCs w:val="22"/>
          <w14:ligatures w14:val="none"/>
        </w:rPr>
        <w:t>allow for</w:t>
      </w:r>
      <w:r w:rsidRPr="00430008">
        <w:rPr>
          <w:rFonts w:ascii="Arial" w:eastAsia="Times New Roman" w:hAnsi="Arial" w:cs="Arial"/>
          <w:kern w:val="0"/>
          <w:sz w:val="22"/>
          <w:szCs w:val="22"/>
          <w14:ligatures w14:val="none"/>
        </w:rPr>
        <w:t xml:space="preserve"> more effective and </w:t>
      </w:r>
      <w:r w:rsidR="00452DAE" w:rsidRPr="00430008">
        <w:rPr>
          <w:rFonts w:ascii="Arial" w:eastAsia="Times New Roman" w:hAnsi="Arial" w:cs="Arial"/>
          <w:kern w:val="0"/>
          <w:sz w:val="22"/>
          <w:szCs w:val="22"/>
          <w14:ligatures w14:val="none"/>
        </w:rPr>
        <w:t>efficient</w:t>
      </w:r>
      <w:r w:rsidRPr="00430008">
        <w:rPr>
          <w:rFonts w:ascii="Arial" w:eastAsia="Times New Roman" w:hAnsi="Arial" w:cs="Arial"/>
          <w:kern w:val="0"/>
          <w:sz w:val="22"/>
          <w:szCs w:val="22"/>
          <w14:ligatures w14:val="none"/>
        </w:rPr>
        <w:t xml:space="preserve"> business interventions to </w:t>
      </w:r>
      <w:r w:rsidR="00430008" w:rsidRPr="00430008">
        <w:rPr>
          <w:rFonts w:ascii="Arial" w:eastAsia="Times New Roman" w:hAnsi="Arial" w:cs="Arial"/>
          <w:kern w:val="0"/>
          <w:sz w:val="22"/>
          <w:szCs w:val="22"/>
          <w14:ligatures w14:val="none"/>
        </w:rPr>
        <w:t>improve</w:t>
      </w:r>
      <w:r w:rsidRPr="00430008">
        <w:rPr>
          <w:rFonts w:ascii="Arial" w:eastAsia="Times New Roman" w:hAnsi="Arial" w:cs="Arial"/>
          <w:kern w:val="0"/>
          <w:sz w:val="22"/>
          <w:szCs w:val="22"/>
          <w14:ligatures w14:val="none"/>
        </w:rPr>
        <w:t xml:space="preserve"> customer sentiment.</w:t>
      </w:r>
    </w:p>
    <w:p w14:paraId="5BA25D6E" w14:textId="77777777" w:rsidR="0095773C" w:rsidRPr="00430008" w:rsidRDefault="0095773C" w:rsidP="00EC47D8">
      <w:pPr>
        <w:spacing w:before="100" w:beforeAutospacing="1" w:after="100" w:afterAutospacing="1" w:line="276" w:lineRule="auto"/>
        <w:rPr>
          <w:rFonts w:ascii="Arial" w:eastAsia="Times New Roman" w:hAnsi="Arial" w:cs="Arial"/>
          <w:kern w:val="0"/>
          <w:sz w:val="22"/>
          <w:szCs w:val="22"/>
          <w14:ligatures w14:val="none"/>
        </w:rPr>
      </w:pPr>
      <w:r w:rsidRPr="00430008">
        <w:rPr>
          <w:rFonts w:ascii="Arial" w:eastAsia="Times New Roman" w:hAnsi="Arial" w:cs="Arial"/>
          <w:kern w:val="0"/>
          <w:sz w:val="22"/>
          <w:szCs w:val="22"/>
          <w14:ligatures w14:val="none"/>
        </w:rPr>
        <w:t>This report presents three potential options:</w:t>
      </w:r>
    </w:p>
    <w:p w14:paraId="7EE73B58" w14:textId="77777777" w:rsidR="0095773C" w:rsidRPr="00430008" w:rsidRDefault="0095773C" w:rsidP="00EC47D8">
      <w:pPr>
        <w:pStyle w:val="ListParagraph"/>
        <w:numPr>
          <w:ilvl w:val="0"/>
          <w:numId w:val="2"/>
        </w:numPr>
        <w:spacing w:before="100" w:beforeAutospacing="1" w:after="100" w:afterAutospacing="1" w:line="276" w:lineRule="auto"/>
        <w:rPr>
          <w:rFonts w:ascii="Arial" w:eastAsia="Times New Roman" w:hAnsi="Arial" w:cs="Arial"/>
          <w:kern w:val="0"/>
          <w:sz w:val="22"/>
          <w:szCs w:val="22"/>
          <w14:ligatures w14:val="none"/>
        </w:rPr>
      </w:pPr>
      <w:r w:rsidRPr="00430008">
        <w:rPr>
          <w:rFonts w:ascii="Arial" w:eastAsia="Times New Roman" w:hAnsi="Arial" w:cs="Arial"/>
          <w:b/>
          <w:bCs/>
          <w:kern w:val="0"/>
          <w:sz w:val="22"/>
          <w:szCs w:val="22"/>
          <w14:ligatures w14:val="none"/>
        </w:rPr>
        <w:t>Option 1:</w:t>
      </w:r>
      <w:r w:rsidRPr="00430008">
        <w:rPr>
          <w:rFonts w:ascii="Arial" w:eastAsia="Times New Roman" w:hAnsi="Arial" w:cs="Arial"/>
          <w:kern w:val="0"/>
          <w:sz w:val="22"/>
          <w:szCs w:val="22"/>
          <w14:ligatures w14:val="none"/>
        </w:rPr>
        <w:t xml:space="preserve"> Expand company knowledge of basic research methods </w:t>
      </w:r>
    </w:p>
    <w:p w14:paraId="36DE5F44" w14:textId="77777777" w:rsidR="00430008" w:rsidRPr="00430008" w:rsidRDefault="0095773C" w:rsidP="00EC47D8">
      <w:pPr>
        <w:pStyle w:val="ListParagraph"/>
        <w:numPr>
          <w:ilvl w:val="0"/>
          <w:numId w:val="2"/>
        </w:numPr>
        <w:spacing w:before="100" w:beforeAutospacing="1" w:after="100" w:afterAutospacing="1" w:line="276" w:lineRule="auto"/>
        <w:rPr>
          <w:rFonts w:ascii="Arial" w:eastAsia="Times New Roman" w:hAnsi="Arial" w:cs="Arial"/>
          <w:kern w:val="0"/>
          <w:sz w:val="22"/>
          <w:szCs w:val="22"/>
          <w14:ligatures w14:val="none"/>
        </w:rPr>
      </w:pPr>
      <w:r w:rsidRPr="00430008">
        <w:rPr>
          <w:rFonts w:ascii="Arial" w:eastAsia="Times New Roman" w:hAnsi="Arial" w:cs="Arial"/>
          <w:b/>
          <w:bCs/>
          <w:kern w:val="0"/>
          <w:sz w:val="22"/>
          <w:szCs w:val="22"/>
          <w14:ligatures w14:val="none"/>
        </w:rPr>
        <w:t>Option 2:</w:t>
      </w:r>
      <w:r w:rsidRPr="00430008">
        <w:rPr>
          <w:rFonts w:ascii="Arial" w:eastAsia="Times New Roman" w:hAnsi="Arial" w:cs="Arial"/>
          <w:kern w:val="0"/>
          <w:sz w:val="22"/>
          <w:szCs w:val="22"/>
          <w14:ligatures w14:val="none"/>
        </w:rPr>
        <w:t xml:space="preserve"> Adopt the Net Promoter Score (NPS) metric </w:t>
      </w:r>
      <w:r w:rsidR="00430008" w:rsidRPr="00430008">
        <w:rPr>
          <w:rFonts w:ascii="Arial" w:eastAsia="Times New Roman" w:hAnsi="Arial" w:cs="Arial"/>
          <w:kern w:val="0"/>
          <w:sz w:val="22"/>
          <w:szCs w:val="22"/>
          <w14:ligatures w14:val="none"/>
        </w:rPr>
        <w:t>to replace the Overall Rating</w:t>
      </w:r>
    </w:p>
    <w:p w14:paraId="35C7AD40" w14:textId="7E08E8F8" w:rsidR="0095773C" w:rsidRPr="00430008" w:rsidRDefault="0095773C" w:rsidP="00EC47D8">
      <w:pPr>
        <w:pStyle w:val="ListParagraph"/>
        <w:numPr>
          <w:ilvl w:val="0"/>
          <w:numId w:val="2"/>
        </w:numPr>
        <w:spacing w:before="100" w:beforeAutospacing="1" w:after="100" w:afterAutospacing="1" w:line="276" w:lineRule="auto"/>
        <w:rPr>
          <w:rFonts w:ascii="Arial" w:eastAsia="Times New Roman" w:hAnsi="Arial" w:cs="Arial"/>
          <w:kern w:val="0"/>
          <w:sz w:val="22"/>
          <w:szCs w:val="22"/>
          <w14:ligatures w14:val="none"/>
        </w:rPr>
      </w:pPr>
      <w:r w:rsidRPr="00430008">
        <w:rPr>
          <w:rFonts w:ascii="Arial" w:eastAsia="Times New Roman" w:hAnsi="Arial" w:cs="Arial"/>
          <w:b/>
          <w:bCs/>
          <w:kern w:val="0"/>
          <w:sz w:val="22"/>
          <w:szCs w:val="22"/>
          <w14:ligatures w14:val="none"/>
        </w:rPr>
        <w:t>Option 3:</w:t>
      </w:r>
      <w:r w:rsidRPr="00430008">
        <w:rPr>
          <w:rFonts w:ascii="Arial" w:eastAsia="Times New Roman" w:hAnsi="Arial" w:cs="Arial"/>
          <w:kern w:val="0"/>
          <w:sz w:val="22"/>
          <w:szCs w:val="22"/>
          <w14:ligatures w14:val="none"/>
        </w:rPr>
        <w:t xml:space="preserve"> Implement both Option 1 and Option 2 </w:t>
      </w:r>
    </w:p>
    <w:p w14:paraId="404E7185" w14:textId="50EFDE00" w:rsidR="00D966CA" w:rsidRDefault="0095773C" w:rsidP="00EC47D8">
      <w:pPr>
        <w:spacing w:before="100" w:beforeAutospacing="1" w:after="100" w:afterAutospacing="1" w:line="276" w:lineRule="auto"/>
        <w:rPr>
          <w:rFonts w:ascii="Arial" w:eastAsia="Times New Roman" w:hAnsi="Arial" w:cs="Arial"/>
          <w:kern w:val="0"/>
          <w:sz w:val="22"/>
          <w:szCs w:val="22"/>
          <w14:ligatures w14:val="none"/>
        </w:rPr>
      </w:pPr>
      <w:r w:rsidRPr="00430008">
        <w:rPr>
          <w:rFonts w:ascii="Arial" w:eastAsia="Times New Roman" w:hAnsi="Arial" w:cs="Arial"/>
          <w:kern w:val="0"/>
          <w:sz w:val="22"/>
          <w:szCs w:val="22"/>
          <w14:ligatures w14:val="none"/>
        </w:rPr>
        <w:t xml:space="preserve">Based on our analysis, we recommend </w:t>
      </w:r>
      <w:r w:rsidRPr="00430008">
        <w:rPr>
          <w:rFonts w:ascii="Arial" w:eastAsia="Times New Roman" w:hAnsi="Arial" w:cs="Arial"/>
          <w:b/>
          <w:bCs/>
          <w:kern w:val="0"/>
          <w:sz w:val="22"/>
          <w:szCs w:val="22"/>
          <w14:ligatures w14:val="none"/>
        </w:rPr>
        <w:t>Option 3</w:t>
      </w:r>
      <w:r w:rsidRPr="00430008">
        <w:rPr>
          <w:rFonts w:ascii="Arial" w:eastAsia="Times New Roman" w:hAnsi="Arial" w:cs="Arial"/>
          <w:kern w:val="0"/>
          <w:sz w:val="22"/>
          <w:szCs w:val="22"/>
          <w14:ligatures w14:val="none"/>
        </w:rPr>
        <w:t>. The following sections outline each option in detail.</w:t>
      </w:r>
    </w:p>
    <w:p w14:paraId="2544EA83" w14:textId="77777777" w:rsidR="00366064" w:rsidRPr="00430008" w:rsidRDefault="00366064" w:rsidP="00366064">
      <w:pPr>
        <w:spacing w:before="100" w:beforeAutospacing="1" w:after="0" w:line="276" w:lineRule="auto"/>
        <w:rPr>
          <w:rFonts w:ascii="Arial" w:eastAsia="Times New Roman" w:hAnsi="Arial" w:cs="Arial"/>
          <w:kern w:val="0"/>
          <w:sz w:val="22"/>
          <w:szCs w:val="22"/>
          <w14:ligatures w14:val="none"/>
        </w:rPr>
      </w:pPr>
    </w:p>
    <w:p w14:paraId="052A7715" w14:textId="1D248DDA" w:rsidR="00C04F3E" w:rsidRPr="00C04F3E" w:rsidRDefault="00D966CA" w:rsidP="00C04F3E">
      <w:pPr>
        <w:spacing w:after="0"/>
        <w:rPr>
          <w:rFonts w:ascii="Arial" w:hAnsi="Arial" w:cs="Arial"/>
          <w:b/>
          <w:bCs/>
          <w:color w:val="CF202F"/>
          <w:sz w:val="28"/>
          <w:szCs w:val="28"/>
        </w:rPr>
      </w:pPr>
      <w:r w:rsidRPr="00C04F3E">
        <w:rPr>
          <w:rFonts w:ascii="Arial" w:hAnsi="Arial" w:cs="Arial"/>
          <w:b/>
          <w:bCs/>
          <w:color w:val="CF202F"/>
          <w:sz w:val="28"/>
          <w:szCs w:val="28"/>
        </w:rPr>
        <w:t>Option 1</w:t>
      </w:r>
    </w:p>
    <w:p w14:paraId="030CAB5D" w14:textId="76E5F10C" w:rsidR="00AF6CF4" w:rsidRPr="00972032" w:rsidRDefault="00430008" w:rsidP="00EC47D8">
      <w:pPr>
        <w:pStyle w:val="NormalWeb"/>
        <w:spacing w:line="276" w:lineRule="auto"/>
        <w:rPr>
          <w:rFonts w:ascii="Arial" w:hAnsi="Arial" w:cs="Arial"/>
          <w:sz w:val="22"/>
          <w:szCs w:val="22"/>
        </w:rPr>
      </w:pPr>
      <w:r w:rsidRPr="00972032">
        <w:rPr>
          <w:rFonts w:ascii="Arial" w:hAnsi="Arial" w:cs="Arial"/>
          <w:sz w:val="22"/>
          <w:szCs w:val="22"/>
        </w:rPr>
        <w:t xml:space="preserve">Option 1 is to expand company knowledge on basic research methods to </w:t>
      </w:r>
      <w:r w:rsidR="00DA4558">
        <w:rPr>
          <w:rFonts w:ascii="Arial" w:hAnsi="Arial" w:cs="Arial"/>
          <w:sz w:val="22"/>
          <w:szCs w:val="22"/>
        </w:rPr>
        <w:t xml:space="preserve">improve takeaways </w:t>
      </w:r>
      <w:r w:rsidRPr="00972032">
        <w:rPr>
          <w:rFonts w:ascii="Arial" w:hAnsi="Arial" w:cs="Arial"/>
          <w:sz w:val="22"/>
          <w:szCs w:val="22"/>
        </w:rPr>
        <w:t>before implementing business interventions</w:t>
      </w:r>
      <w:r w:rsidR="00DA4558">
        <w:rPr>
          <w:rFonts w:ascii="Arial" w:hAnsi="Arial" w:cs="Arial"/>
          <w:sz w:val="22"/>
          <w:szCs w:val="22"/>
        </w:rPr>
        <w:t xml:space="preserve">. </w:t>
      </w:r>
      <w:r w:rsidR="0095773C" w:rsidRPr="00972032">
        <w:rPr>
          <w:rFonts w:ascii="Arial" w:hAnsi="Arial" w:cs="Arial"/>
          <w:sz w:val="22"/>
          <w:szCs w:val="22"/>
        </w:rPr>
        <w:t xml:space="preserve">The new dashboard enables Salsarita’s to quickly identify top </w:t>
      </w:r>
      <w:r w:rsidRPr="00972032">
        <w:rPr>
          <w:rFonts w:ascii="Arial" w:hAnsi="Arial" w:cs="Arial"/>
          <w:sz w:val="22"/>
          <w:szCs w:val="22"/>
        </w:rPr>
        <w:t>performing stores,</w:t>
      </w:r>
      <w:r w:rsidR="0095773C" w:rsidRPr="00972032">
        <w:rPr>
          <w:rFonts w:ascii="Arial" w:hAnsi="Arial" w:cs="Arial"/>
          <w:sz w:val="22"/>
          <w:szCs w:val="22"/>
        </w:rPr>
        <w:t xml:space="preserve"> bottom performing stores, </w:t>
      </w:r>
      <w:r w:rsidRPr="00972032">
        <w:rPr>
          <w:rFonts w:ascii="Arial" w:hAnsi="Arial" w:cs="Arial"/>
          <w:sz w:val="22"/>
          <w:szCs w:val="22"/>
        </w:rPr>
        <w:t>and</w:t>
      </w:r>
      <w:r w:rsidR="0095773C" w:rsidRPr="00972032">
        <w:rPr>
          <w:rFonts w:ascii="Arial" w:hAnsi="Arial" w:cs="Arial"/>
          <w:sz w:val="22"/>
          <w:szCs w:val="22"/>
        </w:rPr>
        <w:t xml:space="preserve"> locations </w:t>
      </w:r>
      <w:r w:rsidRPr="00972032">
        <w:rPr>
          <w:rFonts w:ascii="Arial" w:hAnsi="Arial" w:cs="Arial"/>
          <w:sz w:val="22"/>
          <w:szCs w:val="22"/>
        </w:rPr>
        <w:t>with</w:t>
      </w:r>
      <w:r w:rsidR="0095773C" w:rsidRPr="00972032">
        <w:rPr>
          <w:rFonts w:ascii="Arial" w:hAnsi="Arial" w:cs="Arial"/>
          <w:sz w:val="22"/>
          <w:szCs w:val="22"/>
        </w:rPr>
        <w:t xml:space="preserve"> rapid changes in customer sentiment. </w:t>
      </w:r>
      <w:r w:rsidRPr="00972032">
        <w:rPr>
          <w:rFonts w:ascii="Arial" w:hAnsi="Arial" w:cs="Arial"/>
          <w:sz w:val="22"/>
          <w:szCs w:val="22"/>
        </w:rPr>
        <w:t>This tracking tool allows Salsarita’s to intervene quickly when customer sentiment changes suddenly.</w:t>
      </w:r>
      <w:r w:rsidR="00AF6CF4" w:rsidRPr="00972032">
        <w:rPr>
          <w:rFonts w:ascii="Arial" w:hAnsi="Arial" w:cs="Arial"/>
          <w:sz w:val="22"/>
          <w:szCs w:val="22"/>
        </w:rPr>
        <w:t xml:space="preserve"> With these new capabilities, it is important that your team grasps the accuracy of the data received to avoid unnecessary business interventions and expenses</w:t>
      </w:r>
      <w:r w:rsidR="0095773C" w:rsidRPr="00972032">
        <w:rPr>
          <w:rFonts w:ascii="Arial" w:hAnsi="Arial" w:cs="Arial"/>
          <w:sz w:val="22"/>
          <w:szCs w:val="22"/>
        </w:rPr>
        <w:t xml:space="preserve">. </w:t>
      </w:r>
    </w:p>
    <w:p w14:paraId="14E72162" w14:textId="7602D8EE" w:rsidR="0095773C" w:rsidRPr="00972032" w:rsidRDefault="0095773C" w:rsidP="00EC47D8">
      <w:pPr>
        <w:pStyle w:val="NormalWeb"/>
        <w:spacing w:line="276" w:lineRule="auto"/>
        <w:rPr>
          <w:rFonts w:ascii="Arial" w:hAnsi="Arial" w:cs="Arial"/>
          <w:sz w:val="22"/>
          <w:szCs w:val="22"/>
        </w:rPr>
      </w:pPr>
      <w:r w:rsidRPr="00972032">
        <w:rPr>
          <w:rFonts w:ascii="Arial" w:hAnsi="Arial" w:cs="Arial"/>
          <w:sz w:val="22"/>
          <w:szCs w:val="22"/>
        </w:rPr>
        <w:t xml:space="preserve">One </w:t>
      </w:r>
      <w:r w:rsidR="00AF6CF4" w:rsidRPr="00972032">
        <w:rPr>
          <w:rFonts w:ascii="Arial" w:hAnsi="Arial" w:cs="Arial"/>
          <w:sz w:val="22"/>
          <w:szCs w:val="22"/>
        </w:rPr>
        <w:t xml:space="preserve">key </w:t>
      </w:r>
      <w:r w:rsidRPr="00972032">
        <w:rPr>
          <w:rFonts w:ascii="Arial" w:hAnsi="Arial" w:cs="Arial"/>
          <w:sz w:val="22"/>
          <w:szCs w:val="22"/>
        </w:rPr>
        <w:t xml:space="preserve">factor </w:t>
      </w:r>
      <w:r w:rsidR="00AF6CF4" w:rsidRPr="00972032">
        <w:rPr>
          <w:rFonts w:ascii="Arial" w:hAnsi="Arial" w:cs="Arial"/>
          <w:sz w:val="22"/>
          <w:szCs w:val="22"/>
        </w:rPr>
        <w:t xml:space="preserve">of survey data interpretation </w:t>
      </w:r>
      <w:r w:rsidRPr="00972032">
        <w:rPr>
          <w:rFonts w:ascii="Arial" w:hAnsi="Arial" w:cs="Arial"/>
          <w:sz w:val="22"/>
          <w:szCs w:val="22"/>
        </w:rPr>
        <w:t xml:space="preserve">is </w:t>
      </w:r>
      <w:r w:rsidRPr="00972032">
        <w:rPr>
          <w:rStyle w:val="Strong"/>
          <w:rFonts w:ascii="Arial" w:eastAsiaTheme="majorEastAsia" w:hAnsi="Arial" w:cs="Arial"/>
          <w:sz w:val="22"/>
          <w:szCs w:val="22"/>
        </w:rPr>
        <w:t>sample size</w:t>
      </w:r>
      <w:r w:rsidRPr="00972032">
        <w:rPr>
          <w:rFonts w:ascii="Arial" w:hAnsi="Arial" w:cs="Arial"/>
          <w:sz w:val="22"/>
          <w:szCs w:val="22"/>
        </w:rPr>
        <w:t xml:space="preserve">, or the number of survey responses collected. A larger sample size generally results in more reliable data. Tools such as </w:t>
      </w:r>
      <w:hyperlink r:id="rId7" w:history="1">
        <w:r w:rsidRPr="00972032">
          <w:rPr>
            <w:rStyle w:val="Hyperlink"/>
            <w:rFonts w:ascii="Arial" w:hAnsi="Arial" w:cs="Arial"/>
            <w:sz w:val="22"/>
            <w:szCs w:val="22"/>
          </w:rPr>
          <w:t>SurveyMonkey</w:t>
        </w:r>
      </w:hyperlink>
      <w:r w:rsidRPr="00972032">
        <w:rPr>
          <w:rFonts w:ascii="Arial" w:hAnsi="Arial" w:cs="Arial"/>
          <w:sz w:val="22"/>
          <w:szCs w:val="22"/>
        </w:rPr>
        <w:t xml:space="preserve">’s sample size calculator can </w:t>
      </w:r>
      <w:r w:rsidR="00AF6CF4" w:rsidRPr="00972032">
        <w:rPr>
          <w:rFonts w:ascii="Arial" w:hAnsi="Arial" w:cs="Arial"/>
          <w:sz w:val="22"/>
          <w:szCs w:val="22"/>
        </w:rPr>
        <w:t>help you determine</w:t>
      </w:r>
      <w:r w:rsidRPr="00972032">
        <w:rPr>
          <w:rFonts w:ascii="Arial" w:hAnsi="Arial" w:cs="Arial"/>
          <w:sz w:val="22"/>
          <w:szCs w:val="22"/>
        </w:rPr>
        <w:t xml:space="preserve"> appropriate response levels for each store. </w:t>
      </w:r>
      <w:r w:rsidR="00DA4558">
        <w:rPr>
          <w:rFonts w:ascii="Arial" w:hAnsi="Arial" w:cs="Arial"/>
          <w:sz w:val="22"/>
          <w:szCs w:val="22"/>
        </w:rPr>
        <w:t>F</w:t>
      </w:r>
      <w:r w:rsidR="00DA4558" w:rsidRPr="00972032">
        <w:rPr>
          <w:rFonts w:ascii="Arial" w:hAnsi="Arial" w:cs="Arial"/>
          <w:sz w:val="22"/>
          <w:szCs w:val="22"/>
        </w:rPr>
        <w:t xml:space="preserve">ocus on </w:t>
      </w:r>
      <w:r w:rsidR="00DA4558">
        <w:rPr>
          <w:rFonts w:ascii="Arial" w:hAnsi="Arial" w:cs="Arial"/>
          <w:sz w:val="22"/>
          <w:szCs w:val="22"/>
        </w:rPr>
        <w:t>i</w:t>
      </w:r>
      <w:r w:rsidR="00AF6CF4" w:rsidRPr="00972032">
        <w:rPr>
          <w:rFonts w:ascii="Arial" w:hAnsi="Arial" w:cs="Arial"/>
          <w:sz w:val="22"/>
          <w:szCs w:val="22"/>
        </w:rPr>
        <w:t>ncreasing survey respondents to ensure more accurate and reliable results. Because Salsarita’s already utilizes incentives such as discounts, consider the accessibility of the survey and how well it operates on mobile devices.</w:t>
      </w:r>
    </w:p>
    <w:p w14:paraId="5323F5FD" w14:textId="17178DF3" w:rsidR="00972032" w:rsidRDefault="0095773C" w:rsidP="00EC47D8">
      <w:pPr>
        <w:pStyle w:val="NormalWeb"/>
        <w:spacing w:line="276" w:lineRule="auto"/>
        <w:rPr>
          <w:rFonts w:ascii="Arial" w:hAnsi="Arial" w:cs="Arial"/>
          <w:sz w:val="22"/>
          <w:szCs w:val="22"/>
        </w:rPr>
      </w:pPr>
      <w:r w:rsidRPr="00972032">
        <w:rPr>
          <w:rFonts w:ascii="Arial" w:hAnsi="Arial" w:cs="Arial"/>
          <w:sz w:val="22"/>
          <w:szCs w:val="22"/>
        </w:rPr>
        <w:t xml:space="preserve">Another important factor is the </w:t>
      </w:r>
      <w:r w:rsidR="00AF6CF4" w:rsidRPr="00972032">
        <w:rPr>
          <w:rFonts w:ascii="Arial" w:hAnsi="Arial" w:cs="Arial"/>
          <w:sz w:val="22"/>
          <w:szCs w:val="22"/>
        </w:rPr>
        <w:t>value</w:t>
      </w:r>
      <w:r w:rsidRPr="00972032">
        <w:rPr>
          <w:rFonts w:ascii="Arial" w:hAnsi="Arial" w:cs="Arial"/>
          <w:sz w:val="22"/>
          <w:szCs w:val="22"/>
        </w:rPr>
        <w:t xml:space="preserve"> of </w:t>
      </w:r>
      <w:r w:rsidRPr="00972032">
        <w:rPr>
          <w:rStyle w:val="Strong"/>
          <w:rFonts w:ascii="Arial" w:eastAsiaTheme="majorEastAsia" w:hAnsi="Arial" w:cs="Arial"/>
          <w:sz w:val="22"/>
          <w:szCs w:val="22"/>
        </w:rPr>
        <w:t>written customer feedback</w:t>
      </w:r>
      <w:r w:rsidRPr="00972032">
        <w:rPr>
          <w:rFonts w:ascii="Arial" w:hAnsi="Arial" w:cs="Arial"/>
          <w:sz w:val="22"/>
          <w:szCs w:val="22"/>
        </w:rPr>
        <w:t xml:space="preserve">. Before </w:t>
      </w:r>
      <w:r w:rsidR="00AF6CF4" w:rsidRPr="00972032">
        <w:rPr>
          <w:rFonts w:ascii="Arial" w:hAnsi="Arial" w:cs="Arial"/>
          <w:sz w:val="22"/>
          <w:szCs w:val="22"/>
        </w:rPr>
        <w:t>creating</w:t>
      </w:r>
      <w:r w:rsidRPr="00972032">
        <w:rPr>
          <w:rFonts w:ascii="Arial" w:hAnsi="Arial" w:cs="Arial"/>
          <w:sz w:val="22"/>
          <w:szCs w:val="22"/>
        </w:rPr>
        <w:t xml:space="preserve"> business interventions, </w:t>
      </w:r>
      <w:r w:rsidR="00AF6CF4" w:rsidRPr="00972032">
        <w:rPr>
          <w:rFonts w:ascii="Arial" w:hAnsi="Arial" w:cs="Arial"/>
          <w:sz w:val="22"/>
          <w:szCs w:val="22"/>
        </w:rPr>
        <w:t>your team</w:t>
      </w:r>
      <w:r w:rsidRPr="00972032">
        <w:rPr>
          <w:rFonts w:ascii="Arial" w:hAnsi="Arial" w:cs="Arial"/>
          <w:sz w:val="22"/>
          <w:szCs w:val="22"/>
        </w:rPr>
        <w:t xml:space="preserve"> should review open-ended responses to better understand the root cause of </w:t>
      </w:r>
      <w:r w:rsidR="00DA4558">
        <w:rPr>
          <w:rFonts w:ascii="Arial" w:hAnsi="Arial" w:cs="Arial"/>
          <w:sz w:val="22"/>
          <w:szCs w:val="22"/>
        </w:rPr>
        <w:t>customer experience</w:t>
      </w:r>
      <w:r w:rsidR="00AF6CF4" w:rsidRPr="00972032">
        <w:rPr>
          <w:rFonts w:ascii="Arial" w:hAnsi="Arial" w:cs="Arial"/>
          <w:sz w:val="22"/>
          <w:szCs w:val="22"/>
        </w:rPr>
        <w:t xml:space="preserve"> problems</w:t>
      </w:r>
      <w:r w:rsidRPr="00972032">
        <w:rPr>
          <w:rFonts w:ascii="Arial" w:hAnsi="Arial" w:cs="Arial"/>
          <w:sz w:val="22"/>
          <w:szCs w:val="22"/>
        </w:rPr>
        <w:t xml:space="preserve">. For example, repeated complaints about a specific </w:t>
      </w:r>
      <w:r w:rsidR="00AF6CF4" w:rsidRPr="00972032">
        <w:rPr>
          <w:rFonts w:ascii="Arial" w:hAnsi="Arial" w:cs="Arial"/>
          <w:sz w:val="22"/>
          <w:szCs w:val="22"/>
        </w:rPr>
        <w:t xml:space="preserve">food item </w:t>
      </w:r>
      <w:r w:rsidRPr="00972032">
        <w:rPr>
          <w:rFonts w:ascii="Arial" w:hAnsi="Arial" w:cs="Arial"/>
          <w:sz w:val="22"/>
          <w:szCs w:val="22"/>
        </w:rPr>
        <w:t xml:space="preserve">may explain a decline in </w:t>
      </w:r>
      <w:r w:rsidR="00972032" w:rsidRPr="00972032">
        <w:rPr>
          <w:rFonts w:ascii="Arial" w:hAnsi="Arial" w:cs="Arial"/>
          <w:sz w:val="22"/>
          <w:szCs w:val="22"/>
        </w:rPr>
        <w:t>a store</w:t>
      </w:r>
      <w:r w:rsidRPr="00972032">
        <w:rPr>
          <w:rFonts w:ascii="Arial" w:hAnsi="Arial" w:cs="Arial"/>
          <w:sz w:val="22"/>
          <w:szCs w:val="22"/>
        </w:rPr>
        <w:t xml:space="preserve"> rating. </w:t>
      </w:r>
      <w:r w:rsidR="00972032" w:rsidRPr="00972032">
        <w:rPr>
          <w:rFonts w:ascii="Arial" w:hAnsi="Arial" w:cs="Arial"/>
          <w:sz w:val="22"/>
          <w:szCs w:val="22"/>
        </w:rPr>
        <w:t xml:space="preserve">While numerical data </w:t>
      </w:r>
      <w:r w:rsidR="00DA4558">
        <w:rPr>
          <w:rFonts w:ascii="Arial" w:hAnsi="Arial" w:cs="Arial"/>
          <w:sz w:val="22"/>
          <w:szCs w:val="22"/>
        </w:rPr>
        <w:t xml:space="preserve">is </w:t>
      </w:r>
      <w:r w:rsidR="00972032" w:rsidRPr="00972032">
        <w:rPr>
          <w:rFonts w:ascii="Arial" w:hAnsi="Arial" w:cs="Arial"/>
          <w:sz w:val="22"/>
          <w:szCs w:val="22"/>
        </w:rPr>
        <w:t xml:space="preserve">useful in determining high-level customer sentiment, the feedback directly from customers allows you to identify </w:t>
      </w:r>
      <w:r w:rsidR="00972032" w:rsidRPr="00972032">
        <w:rPr>
          <w:rFonts w:ascii="Arial" w:hAnsi="Arial" w:cs="Arial"/>
          <w:sz w:val="22"/>
          <w:szCs w:val="22"/>
        </w:rPr>
        <w:lastRenderedPageBreak/>
        <w:t xml:space="preserve">problems that are not addressed specifically in your survey. </w:t>
      </w:r>
      <w:r w:rsidRPr="00972032">
        <w:rPr>
          <w:rFonts w:ascii="Arial" w:hAnsi="Arial" w:cs="Arial"/>
          <w:sz w:val="22"/>
          <w:szCs w:val="22"/>
        </w:rPr>
        <w:t xml:space="preserve">The dashboard supports this process by providing </w:t>
      </w:r>
      <w:r w:rsidR="00AF6CF4" w:rsidRPr="00972032">
        <w:rPr>
          <w:rFonts w:ascii="Arial" w:hAnsi="Arial" w:cs="Arial"/>
          <w:sz w:val="22"/>
          <w:szCs w:val="22"/>
        </w:rPr>
        <w:t xml:space="preserve">store-level </w:t>
      </w:r>
      <w:r w:rsidRPr="00972032">
        <w:rPr>
          <w:rFonts w:ascii="Arial" w:hAnsi="Arial" w:cs="Arial"/>
          <w:sz w:val="22"/>
          <w:szCs w:val="22"/>
        </w:rPr>
        <w:t>word clouds that highlight common themes in customer feedback, allowing for quick and effective analysis.</w:t>
      </w:r>
    </w:p>
    <w:p w14:paraId="6CED46C2" w14:textId="77777777" w:rsidR="00366064" w:rsidRPr="00EC47D8" w:rsidRDefault="00366064" w:rsidP="00366064">
      <w:pPr>
        <w:pStyle w:val="NormalWeb"/>
        <w:spacing w:before="240" w:beforeAutospacing="0" w:after="0" w:afterAutospacing="0" w:line="276" w:lineRule="auto"/>
        <w:rPr>
          <w:rFonts w:ascii="Arial" w:hAnsi="Arial" w:cs="Arial"/>
          <w:sz w:val="22"/>
          <w:szCs w:val="22"/>
        </w:rPr>
      </w:pPr>
    </w:p>
    <w:p w14:paraId="3E03FECA" w14:textId="25A22660" w:rsidR="00C04F3E" w:rsidRPr="00C04F3E" w:rsidRDefault="002E64D7" w:rsidP="00C04F3E">
      <w:pPr>
        <w:spacing w:after="0"/>
        <w:rPr>
          <w:rFonts w:ascii="Arial" w:hAnsi="Arial" w:cs="Arial"/>
          <w:b/>
          <w:bCs/>
          <w:color w:val="CF202F"/>
          <w:sz w:val="28"/>
          <w:szCs w:val="28"/>
        </w:rPr>
      </w:pPr>
      <w:r w:rsidRPr="00C04F3E">
        <w:rPr>
          <w:rFonts w:ascii="Arial" w:hAnsi="Arial" w:cs="Arial"/>
          <w:b/>
          <w:bCs/>
          <w:color w:val="CF202F"/>
          <w:sz w:val="28"/>
          <w:szCs w:val="28"/>
        </w:rPr>
        <w:t>Option 2</w:t>
      </w:r>
    </w:p>
    <w:p w14:paraId="63D8B91E" w14:textId="09F5D85E" w:rsidR="0095773C" w:rsidRPr="00EC47D8" w:rsidRDefault="0095773C" w:rsidP="00EC47D8">
      <w:pPr>
        <w:pStyle w:val="NormalWeb"/>
        <w:spacing w:line="276" w:lineRule="auto"/>
        <w:rPr>
          <w:rFonts w:ascii="Arial" w:hAnsi="Arial" w:cs="Arial"/>
          <w:sz w:val="22"/>
          <w:szCs w:val="22"/>
        </w:rPr>
      </w:pPr>
      <w:r w:rsidRPr="00EC47D8">
        <w:rPr>
          <w:rFonts w:ascii="Arial" w:hAnsi="Arial" w:cs="Arial"/>
          <w:sz w:val="22"/>
          <w:szCs w:val="22"/>
        </w:rPr>
        <w:t xml:space="preserve">Option 2 </w:t>
      </w:r>
      <w:r w:rsidR="00972032" w:rsidRPr="00EC47D8">
        <w:rPr>
          <w:rFonts w:ascii="Arial" w:hAnsi="Arial" w:cs="Arial"/>
          <w:sz w:val="22"/>
          <w:szCs w:val="22"/>
        </w:rPr>
        <w:t>is to adopt</w:t>
      </w:r>
      <w:r w:rsidRPr="00EC47D8">
        <w:rPr>
          <w:rFonts w:ascii="Arial" w:hAnsi="Arial" w:cs="Arial"/>
          <w:sz w:val="22"/>
          <w:szCs w:val="22"/>
        </w:rPr>
        <w:t xml:space="preserve"> the </w:t>
      </w:r>
      <w:r w:rsidRPr="00EC47D8">
        <w:rPr>
          <w:rStyle w:val="Strong"/>
          <w:rFonts w:ascii="Arial" w:eastAsiaTheme="majorEastAsia" w:hAnsi="Arial" w:cs="Arial"/>
          <w:sz w:val="22"/>
          <w:szCs w:val="22"/>
        </w:rPr>
        <w:t>Net Promoter Score (NPS)</w:t>
      </w:r>
      <w:r w:rsidRPr="00EC47D8">
        <w:rPr>
          <w:rFonts w:ascii="Arial" w:hAnsi="Arial" w:cs="Arial"/>
          <w:sz w:val="22"/>
          <w:szCs w:val="22"/>
        </w:rPr>
        <w:t xml:space="preserve"> metric in place of the current </w:t>
      </w:r>
      <w:r w:rsidR="00972032" w:rsidRPr="00EC47D8">
        <w:rPr>
          <w:rFonts w:ascii="Arial" w:hAnsi="Arial" w:cs="Arial"/>
          <w:sz w:val="22"/>
          <w:szCs w:val="22"/>
        </w:rPr>
        <w:t xml:space="preserve">Overall </w:t>
      </w:r>
      <w:r w:rsidR="00EC47D8" w:rsidRPr="00EC47D8">
        <w:rPr>
          <w:rFonts w:ascii="Arial" w:hAnsi="Arial" w:cs="Arial"/>
          <w:sz w:val="22"/>
          <w:szCs w:val="22"/>
        </w:rPr>
        <w:t>Satisfaction r</w:t>
      </w:r>
      <w:r w:rsidR="00972032" w:rsidRPr="00EC47D8">
        <w:rPr>
          <w:rFonts w:ascii="Arial" w:hAnsi="Arial" w:cs="Arial"/>
          <w:sz w:val="22"/>
          <w:szCs w:val="22"/>
        </w:rPr>
        <w:t xml:space="preserve">ating on your customer survey. </w:t>
      </w:r>
      <w:r w:rsidRPr="00EC47D8">
        <w:rPr>
          <w:rFonts w:ascii="Arial" w:hAnsi="Arial" w:cs="Arial"/>
          <w:sz w:val="22"/>
          <w:szCs w:val="22"/>
        </w:rPr>
        <w:t>NPS measures customer loyalty by asking how likely a customer is to recommend the business, rather than simply rating their experience.</w:t>
      </w:r>
    </w:p>
    <w:p w14:paraId="5915443B" w14:textId="42C9A52D" w:rsidR="002E64D7" w:rsidRDefault="0095773C" w:rsidP="00EC47D8">
      <w:pPr>
        <w:pStyle w:val="NormalWeb"/>
        <w:spacing w:line="276" w:lineRule="auto"/>
        <w:rPr>
          <w:rFonts w:ascii="Arial" w:hAnsi="Arial" w:cs="Arial"/>
          <w:sz w:val="22"/>
          <w:szCs w:val="22"/>
        </w:rPr>
      </w:pPr>
      <w:r w:rsidRPr="00EC47D8">
        <w:rPr>
          <w:rFonts w:ascii="Arial" w:hAnsi="Arial" w:cs="Arial"/>
          <w:sz w:val="22"/>
          <w:szCs w:val="22"/>
        </w:rPr>
        <w:t xml:space="preserve">This approach </w:t>
      </w:r>
      <w:r w:rsidR="00972032" w:rsidRPr="00EC47D8">
        <w:rPr>
          <w:rFonts w:ascii="Arial" w:hAnsi="Arial" w:cs="Arial"/>
          <w:sz w:val="22"/>
          <w:szCs w:val="22"/>
        </w:rPr>
        <w:t xml:space="preserve">allows for a </w:t>
      </w:r>
      <w:r w:rsidRPr="00EC47D8">
        <w:rPr>
          <w:rFonts w:ascii="Arial" w:hAnsi="Arial" w:cs="Arial"/>
          <w:sz w:val="22"/>
          <w:szCs w:val="22"/>
        </w:rPr>
        <w:t xml:space="preserve">deeper </w:t>
      </w:r>
      <w:r w:rsidR="00972032" w:rsidRPr="00EC47D8">
        <w:rPr>
          <w:rFonts w:ascii="Arial" w:hAnsi="Arial" w:cs="Arial"/>
          <w:sz w:val="22"/>
          <w:szCs w:val="22"/>
        </w:rPr>
        <w:t>understanding</w:t>
      </w:r>
      <w:r w:rsidRPr="00EC47D8">
        <w:rPr>
          <w:rFonts w:ascii="Arial" w:hAnsi="Arial" w:cs="Arial"/>
          <w:sz w:val="22"/>
          <w:szCs w:val="22"/>
        </w:rPr>
        <w:t xml:space="preserve"> </w:t>
      </w:r>
      <w:r w:rsidR="00972032" w:rsidRPr="00EC47D8">
        <w:rPr>
          <w:rFonts w:ascii="Arial" w:hAnsi="Arial" w:cs="Arial"/>
          <w:sz w:val="22"/>
          <w:szCs w:val="22"/>
        </w:rPr>
        <w:t>of customer experience and</w:t>
      </w:r>
      <w:r w:rsidRPr="00EC47D8">
        <w:rPr>
          <w:rFonts w:ascii="Arial" w:hAnsi="Arial" w:cs="Arial"/>
          <w:sz w:val="22"/>
          <w:szCs w:val="22"/>
        </w:rPr>
        <w:t xml:space="preserve"> potential business growth, as it reflects whether customers are willing to promote the brand to </w:t>
      </w:r>
      <w:r w:rsidR="00972032" w:rsidRPr="00EC47D8">
        <w:rPr>
          <w:rFonts w:ascii="Arial" w:hAnsi="Arial" w:cs="Arial"/>
          <w:sz w:val="22"/>
          <w:szCs w:val="22"/>
        </w:rPr>
        <w:t>other people</w:t>
      </w:r>
      <w:r w:rsidRPr="00EC47D8">
        <w:rPr>
          <w:rFonts w:ascii="Arial" w:hAnsi="Arial" w:cs="Arial"/>
          <w:sz w:val="22"/>
          <w:szCs w:val="22"/>
        </w:rPr>
        <w:t>. While this change</w:t>
      </w:r>
      <w:r w:rsidR="00972032" w:rsidRPr="00EC47D8">
        <w:rPr>
          <w:rFonts w:ascii="Arial" w:hAnsi="Arial" w:cs="Arial"/>
          <w:sz w:val="22"/>
          <w:szCs w:val="22"/>
        </w:rPr>
        <w:t xml:space="preserve"> may impact</w:t>
      </w:r>
      <w:r w:rsidRPr="00EC47D8">
        <w:rPr>
          <w:rFonts w:ascii="Arial" w:hAnsi="Arial" w:cs="Arial"/>
          <w:sz w:val="22"/>
          <w:szCs w:val="22"/>
        </w:rPr>
        <w:t xml:space="preserve"> </w:t>
      </w:r>
      <w:r w:rsidR="00972032" w:rsidRPr="00EC47D8">
        <w:rPr>
          <w:rFonts w:ascii="Arial" w:hAnsi="Arial" w:cs="Arial"/>
          <w:sz w:val="22"/>
          <w:szCs w:val="22"/>
        </w:rPr>
        <w:t>your customer responses</w:t>
      </w:r>
      <w:r w:rsidRPr="00EC47D8">
        <w:rPr>
          <w:rFonts w:ascii="Arial" w:hAnsi="Arial" w:cs="Arial"/>
          <w:sz w:val="22"/>
          <w:szCs w:val="22"/>
        </w:rPr>
        <w:t xml:space="preserve">, it </w:t>
      </w:r>
      <w:r w:rsidR="00DA4558">
        <w:rPr>
          <w:rFonts w:ascii="Arial" w:hAnsi="Arial" w:cs="Arial"/>
          <w:sz w:val="22"/>
          <w:szCs w:val="22"/>
        </w:rPr>
        <w:t>is</w:t>
      </w:r>
      <w:r w:rsidRPr="00EC47D8">
        <w:rPr>
          <w:rFonts w:ascii="Arial" w:hAnsi="Arial" w:cs="Arial"/>
          <w:sz w:val="22"/>
          <w:szCs w:val="22"/>
        </w:rPr>
        <w:t xml:space="preserve"> a more meaningful measure</w:t>
      </w:r>
      <w:r w:rsidR="00DA4558">
        <w:rPr>
          <w:rFonts w:ascii="Arial" w:hAnsi="Arial" w:cs="Arial"/>
          <w:sz w:val="22"/>
          <w:szCs w:val="22"/>
        </w:rPr>
        <w:t>ment</w:t>
      </w:r>
      <w:r w:rsidRPr="00EC47D8">
        <w:rPr>
          <w:rFonts w:ascii="Arial" w:hAnsi="Arial" w:cs="Arial"/>
          <w:sz w:val="22"/>
          <w:szCs w:val="22"/>
        </w:rPr>
        <w:t xml:space="preserve"> of customer loyalty. Additionally, Salsarita’s current survey structure is already similar to NPS, making implementation relatively simple.</w:t>
      </w:r>
      <w:r w:rsidR="00972032" w:rsidRPr="00EC47D8">
        <w:rPr>
          <w:rFonts w:ascii="Arial" w:hAnsi="Arial" w:cs="Arial"/>
          <w:sz w:val="22"/>
          <w:szCs w:val="22"/>
        </w:rPr>
        <w:t xml:space="preserve"> </w:t>
      </w:r>
      <w:r w:rsidR="00EC47D8" w:rsidRPr="00EC47D8">
        <w:rPr>
          <w:rFonts w:ascii="Arial" w:hAnsi="Arial" w:cs="Arial"/>
          <w:sz w:val="22"/>
          <w:szCs w:val="22"/>
        </w:rPr>
        <w:t xml:space="preserve">Follow this </w:t>
      </w:r>
      <w:hyperlink r:id="rId8" w:history="1">
        <w:r w:rsidR="00EC47D8" w:rsidRPr="00EC47D8">
          <w:rPr>
            <w:rStyle w:val="Hyperlink"/>
            <w:rFonts w:ascii="Arial" w:hAnsi="Arial" w:cs="Arial"/>
            <w:sz w:val="22"/>
            <w:szCs w:val="22"/>
          </w:rPr>
          <w:t>link</w:t>
        </w:r>
      </w:hyperlink>
      <w:r w:rsidR="00EC47D8" w:rsidRPr="00EC47D8">
        <w:rPr>
          <w:rFonts w:ascii="Arial" w:hAnsi="Arial" w:cs="Arial"/>
          <w:sz w:val="22"/>
          <w:szCs w:val="22"/>
        </w:rPr>
        <w:t xml:space="preserve"> to learn more about NPS </w:t>
      </w:r>
      <w:r w:rsidR="00DA4558">
        <w:rPr>
          <w:rFonts w:ascii="Arial" w:hAnsi="Arial" w:cs="Arial"/>
          <w:sz w:val="22"/>
          <w:szCs w:val="22"/>
        </w:rPr>
        <w:t xml:space="preserve">before integrating it into </w:t>
      </w:r>
      <w:r w:rsidR="00EC47D8" w:rsidRPr="00EC47D8">
        <w:rPr>
          <w:rFonts w:ascii="Arial" w:hAnsi="Arial" w:cs="Arial"/>
          <w:sz w:val="22"/>
          <w:szCs w:val="22"/>
        </w:rPr>
        <w:t xml:space="preserve">your existing survey structure. </w:t>
      </w:r>
    </w:p>
    <w:p w14:paraId="4319CACF" w14:textId="77777777" w:rsidR="00366064" w:rsidRPr="00EC47D8" w:rsidRDefault="00366064" w:rsidP="00366064">
      <w:pPr>
        <w:pStyle w:val="NormalWeb"/>
        <w:spacing w:after="0" w:afterAutospacing="0" w:line="276" w:lineRule="auto"/>
        <w:rPr>
          <w:rFonts w:ascii="Arial" w:hAnsi="Arial" w:cs="Arial"/>
          <w:sz w:val="22"/>
          <w:szCs w:val="22"/>
        </w:rPr>
      </w:pPr>
    </w:p>
    <w:p w14:paraId="6F26D39D" w14:textId="160BDCF0" w:rsidR="00C04F3E" w:rsidRDefault="002E64D7" w:rsidP="00C04F3E">
      <w:pPr>
        <w:spacing w:after="0"/>
        <w:rPr>
          <w:rFonts w:ascii="Arial" w:hAnsi="Arial" w:cs="Arial"/>
          <w:b/>
          <w:bCs/>
          <w:color w:val="CF202F"/>
          <w:sz w:val="28"/>
          <w:szCs w:val="28"/>
        </w:rPr>
      </w:pPr>
      <w:r w:rsidRPr="00C04F3E">
        <w:rPr>
          <w:rFonts w:ascii="Arial" w:hAnsi="Arial" w:cs="Arial"/>
          <w:b/>
          <w:bCs/>
          <w:color w:val="CF202F"/>
          <w:sz w:val="28"/>
          <w:szCs w:val="28"/>
        </w:rPr>
        <w:t>Option 3</w:t>
      </w:r>
    </w:p>
    <w:p w14:paraId="6C8929DF" w14:textId="77777777" w:rsidR="00F30B6D" w:rsidRPr="00EC47D8" w:rsidRDefault="00F30B6D" w:rsidP="00EC47D8">
      <w:pPr>
        <w:spacing w:after="0" w:line="276" w:lineRule="auto"/>
        <w:rPr>
          <w:rFonts w:ascii="Arial" w:hAnsi="Arial" w:cs="Arial"/>
          <w:b/>
          <w:bCs/>
          <w:color w:val="CF202F"/>
        </w:rPr>
      </w:pPr>
    </w:p>
    <w:p w14:paraId="2809277C" w14:textId="41C5F4A6" w:rsidR="002E64D7" w:rsidRDefault="00F30B6D" w:rsidP="00EC47D8">
      <w:pPr>
        <w:spacing w:line="276" w:lineRule="auto"/>
        <w:rPr>
          <w:rFonts w:ascii="Arial" w:hAnsi="Arial" w:cs="Arial"/>
          <w:sz w:val="22"/>
          <w:szCs w:val="22"/>
        </w:rPr>
      </w:pPr>
      <w:r w:rsidRPr="00EC47D8">
        <w:rPr>
          <w:rFonts w:ascii="Arial" w:hAnsi="Arial" w:cs="Arial"/>
          <w:sz w:val="22"/>
          <w:szCs w:val="22"/>
        </w:rPr>
        <w:t xml:space="preserve">Option 3 combines both Option 1 and Option 2, integrating improved research practices </w:t>
      </w:r>
      <w:r w:rsidR="00DA4558">
        <w:rPr>
          <w:rFonts w:ascii="Arial" w:hAnsi="Arial" w:cs="Arial"/>
          <w:sz w:val="22"/>
          <w:szCs w:val="22"/>
        </w:rPr>
        <w:t>and adopting</w:t>
      </w:r>
      <w:r w:rsidRPr="00EC47D8">
        <w:rPr>
          <w:rFonts w:ascii="Arial" w:hAnsi="Arial" w:cs="Arial"/>
          <w:sz w:val="22"/>
          <w:szCs w:val="22"/>
        </w:rPr>
        <w:t xml:space="preserve"> the NPS metric. This approach allows Salsarita’s to</w:t>
      </w:r>
      <w:r w:rsidR="00DA4558">
        <w:rPr>
          <w:rFonts w:ascii="Arial" w:hAnsi="Arial" w:cs="Arial"/>
          <w:sz w:val="22"/>
          <w:szCs w:val="22"/>
        </w:rPr>
        <w:t xml:space="preserve"> improve</w:t>
      </w:r>
      <w:r w:rsidRPr="00EC47D8">
        <w:rPr>
          <w:rFonts w:ascii="Arial" w:hAnsi="Arial" w:cs="Arial"/>
          <w:sz w:val="22"/>
          <w:szCs w:val="22"/>
        </w:rPr>
        <w:t xml:space="preserve"> both </w:t>
      </w:r>
      <w:r w:rsidRPr="00EC47D8">
        <w:rPr>
          <w:rStyle w:val="Strong"/>
          <w:rFonts w:ascii="Arial" w:hAnsi="Arial" w:cs="Arial"/>
          <w:b w:val="0"/>
          <w:bCs w:val="0"/>
          <w:sz w:val="22"/>
          <w:szCs w:val="22"/>
        </w:rPr>
        <w:t>data quality</w:t>
      </w:r>
      <w:r w:rsidRPr="00EC47D8">
        <w:rPr>
          <w:rFonts w:ascii="Arial" w:hAnsi="Arial" w:cs="Arial"/>
          <w:b/>
          <w:bCs/>
          <w:sz w:val="22"/>
          <w:szCs w:val="22"/>
        </w:rPr>
        <w:t xml:space="preserve"> </w:t>
      </w:r>
      <w:r w:rsidRPr="00EC47D8">
        <w:rPr>
          <w:rFonts w:ascii="Arial" w:hAnsi="Arial" w:cs="Arial"/>
          <w:sz w:val="22"/>
          <w:szCs w:val="22"/>
        </w:rPr>
        <w:t xml:space="preserve">and </w:t>
      </w:r>
      <w:r w:rsidRPr="00EC47D8">
        <w:rPr>
          <w:rStyle w:val="Strong"/>
          <w:rFonts w:ascii="Arial" w:hAnsi="Arial" w:cs="Arial"/>
          <w:b w:val="0"/>
          <w:bCs w:val="0"/>
          <w:sz w:val="22"/>
          <w:szCs w:val="22"/>
        </w:rPr>
        <w:t>how customer sentiment is measured</w:t>
      </w:r>
      <w:r w:rsidRPr="00EC47D8">
        <w:rPr>
          <w:rFonts w:ascii="Arial" w:hAnsi="Arial" w:cs="Arial"/>
          <w:sz w:val="22"/>
          <w:szCs w:val="22"/>
        </w:rPr>
        <w:t>, resulting in more actionable insights.</w:t>
      </w:r>
    </w:p>
    <w:p w14:paraId="7219836A" w14:textId="77777777" w:rsidR="00EC47D8" w:rsidRPr="00EC47D8" w:rsidRDefault="00EC47D8" w:rsidP="00366064">
      <w:pPr>
        <w:spacing w:before="240" w:after="0" w:line="276" w:lineRule="auto"/>
        <w:rPr>
          <w:rFonts w:ascii="Arial" w:hAnsi="Arial" w:cs="Arial"/>
          <w:sz w:val="21"/>
          <w:szCs w:val="21"/>
        </w:rPr>
      </w:pPr>
    </w:p>
    <w:p w14:paraId="0DE690F7" w14:textId="082756B2" w:rsidR="00C04F3E" w:rsidRPr="00C04F3E" w:rsidRDefault="00EC47D8" w:rsidP="00C04F3E">
      <w:pPr>
        <w:spacing w:after="0"/>
        <w:rPr>
          <w:rFonts w:ascii="Arial" w:hAnsi="Arial" w:cs="Arial"/>
          <w:b/>
          <w:bCs/>
          <w:color w:val="CF202F"/>
          <w:sz w:val="28"/>
          <w:szCs w:val="28"/>
        </w:rPr>
      </w:pPr>
      <w:r>
        <w:rPr>
          <w:rFonts w:ascii="Arial" w:hAnsi="Arial" w:cs="Arial"/>
          <w:b/>
          <w:bCs/>
          <w:color w:val="CF202F"/>
          <w:sz w:val="28"/>
          <w:szCs w:val="28"/>
        </w:rPr>
        <w:t xml:space="preserve">Our </w:t>
      </w:r>
      <w:r w:rsidR="00F30B6D">
        <w:rPr>
          <w:rFonts w:ascii="Arial" w:hAnsi="Arial" w:cs="Arial"/>
          <w:b/>
          <w:bCs/>
          <w:color w:val="CF202F"/>
          <w:sz w:val="28"/>
          <w:szCs w:val="28"/>
        </w:rPr>
        <w:t>Recommendation</w:t>
      </w:r>
    </w:p>
    <w:p w14:paraId="2C820473" w14:textId="52897A4C" w:rsidR="00F30B6D" w:rsidRPr="00366064" w:rsidRDefault="00F30B6D" w:rsidP="00366064">
      <w:pPr>
        <w:pStyle w:val="NormalWeb"/>
        <w:spacing w:line="276" w:lineRule="auto"/>
        <w:rPr>
          <w:rFonts w:ascii="Arial" w:hAnsi="Arial" w:cs="Arial"/>
          <w:sz w:val="22"/>
          <w:szCs w:val="22"/>
        </w:rPr>
      </w:pPr>
      <w:r w:rsidRPr="00366064">
        <w:rPr>
          <w:rFonts w:ascii="Arial" w:hAnsi="Arial" w:cs="Arial"/>
          <w:sz w:val="22"/>
          <w:szCs w:val="22"/>
        </w:rPr>
        <w:t xml:space="preserve">We recommend that Salsarita’s adopt </w:t>
      </w:r>
      <w:r w:rsidRPr="00366064">
        <w:rPr>
          <w:rStyle w:val="Strong"/>
          <w:rFonts w:ascii="Arial" w:eastAsiaTheme="majorEastAsia" w:hAnsi="Arial" w:cs="Arial"/>
          <w:sz w:val="22"/>
          <w:szCs w:val="22"/>
        </w:rPr>
        <w:t>Option 3</w:t>
      </w:r>
      <w:r w:rsidRPr="00366064">
        <w:rPr>
          <w:rFonts w:ascii="Arial" w:hAnsi="Arial" w:cs="Arial"/>
          <w:sz w:val="22"/>
          <w:szCs w:val="22"/>
        </w:rPr>
        <w:t xml:space="preserve">, as it provides the greatest overall benefit with </w:t>
      </w:r>
      <w:r w:rsidR="00EC47D8" w:rsidRPr="00366064">
        <w:rPr>
          <w:rFonts w:ascii="Arial" w:hAnsi="Arial" w:cs="Arial"/>
          <w:sz w:val="22"/>
          <w:szCs w:val="22"/>
        </w:rPr>
        <w:t>no</w:t>
      </w:r>
      <w:r w:rsidRPr="00366064">
        <w:rPr>
          <w:rFonts w:ascii="Arial" w:hAnsi="Arial" w:cs="Arial"/>
          <w:sz w:val="22"/>
          <w:szCs w:val="22"/>
        </w:rPr>
        <w:t xml:space="preserve"> cost and </w:t>
      </w:r>
      <w:r w:rsidR="00EC47D8" w:rsidRPr="00366064">
        <w:rPr>
          <w:rFonts w:ascii="Arial" w:hAnsi="Arial" w:cs="Arial"/>
          <w:sz w:val="22"/>
          <w:szCs w:val="22"/>
        </w:rPr>
        <w:t xml:space="preserve">minimal </w:t>
      </w:r>
      <w:r w:rsidRPr="00366064">
        <w:rPr>
          <w:rFonts w:ascii="Arial" w:hAnsi="Arial" w:cs="Arial"/>
          <w:sz w:val="22"/>
          <w:szCs w:val="22"/>
        </w:rPr>
        <w:t xml:space="preserve">time investment. </w:t>
      </w:r>
      <w:r w:rsidR="00EC47D8" w:rsidRPr="00366064">
        <w:rPr>
          <w:rFonts w:ascii="Arial" w:hAnsi="Arial" w:cs="Arial"/>
          <w:sz w:val="22"/>
          <w:szCs w:val="22"/>
        </w:rPr>
        <w:t xml:space="preserve">As customer feedback is a secondary task to your team’s </w:t>
      </w:r>
      <w:r w:rsidR="00DA4558">
        <w:rPr>
          <w:rFonts w:ascii="Arial" w:hAnsi="Arial" w:cs="Arial"/>
          <w:sz w:val="22"/>
          <w:szCs w:val="22"/>
        </w:rPr>
        <w:t xml:space="preserve">primary </w:t>
      </w:r>
      <w:r w:rsidR="00EC47D8" w:rsidRPr="00366064">
        <w:rPr>
          <w:rFonts w:ascii="Arial" w:hAnsi="Arial" w:cs="Arial"/>
          <w:sz w:val="22"/>
          <w:szCs w:val="22"/>
        </w:rPr>
        <w:t xml:space="preserve">marketing responsibilities, we understand that efficiency is important to you. </w:t>
      </w:r>
      <w:r w:rsidRPr="00366064">
        <w:rPr>
          <w:rFonts w:ascii="Arial" w:hAnsi="Arial" w:cs="Arial"/>
          <w:sz w:val="22"/>
          <w:szCs w:val="22"/>
        </w:rPr>
        <w:t>Both recommendations can be implemented with little disruption to current operation</w:t>
      </w:r>
      <w:r w:rsidR="00EC47D8" w:rsidRPr="00366064">
        <w:rPr>
          <w:rFonts w:ascii="Arial" w:hAnsi="Arial" w:cs="Arial"/>
          <w:sz w:val="22"/>
          <w:szCs w:val="22"/>
        </w:rPr>
        <w:t>s</w:t>
      </w:r>
      <w:r w:rsidRPr="00366064">
        <w:rPr>
          <w:rFonts w:ascii="Arial" w:hAnsi="Arial" w:cs="Arial"/>
          <w:sz w:val="22"/>
          <w:szCs w:val="22"/>
        </w:rPr>
        <w:t>.</w:t>
      </w:r>
    </w:p>
    <w:p w14:paraId="12F16F52" w14:textId="6A69A56D" w:rsidR="00F30B6D" w:rsidRPr="00366064" w:rsidRDefault="00F30B6D" w:rsidP="00366064">
      <w:pPr>
        <w:pStyle w:val="NormalWeb"/>
        <w:spacing w:line="276" w:lineRule="auto"/>
        <w:rPr>
          <w:rFonts w:ascii="Arial" w:hAnsi="Arial" w:cs="Arial"/>
          <w:sz w:val="22"/>
          <w:szCs w:val="22"/>
        </w:rPr>
      </w:pPr>
      <w:r w:rsidRPr="00366064">
        <w:rPr>
          <w:rFonts w:ascii="Arial" w:hAnsi="Arial" w:cs="Arial"/>
          <w:sz w:val="22"/>
          <w:szCs w:val="22"/>
        </w:rPr>
        <w:t xml:space="preserve">By improving research practices and adopting NPS, </w:t>
      </w:r>
      <w:r w:rsidR="00366064" w:rsidRPr="00366064">
        <w:rPr>
          <w:rFonts w:ascii="Arial" w:hAnsi="Arial" w:cs="Arial"/>
          <w:sz w:val="22"/>
          <w:szCs w:val="22"/>
        </w:rPr>
        <w:t>your</w:t>
      </w:r>
      <w:r w:rsidRPr="00366064">
        <w:rPr>
          <w:rFonts w:ascii="Arial" w:hAnsi="Arial" w:cs="Arial"/>
          <w:sz w:val="22"/>
          <w:szCs w:val="22"/>
        </w:rPr>
        <w:t xml:space="preserve"> team will gain </w:t>
      </w:r>
      <w:r w:rsidR="00366064" w:rsidRPr="00366064">
        <w:rPr>
          <w:rFonts w:ascii="Arial" w:hAnsi="Arial" w:cs="Arial"/>
          <w:sz w:val="22"/>
          <w:szCs w:val="22"/>
        </w:rPr>
        <w:t>improved</w:t>
      </w:r>
      <w:r w:rsidRPr="00366064">
        <w:rPr>
          <w:rFonts w:ascii="Arial" w:hAnsi="Arial" w:cs="Arial"/>
          <w:sz w:val="22"/>
          <w:szCs w:val="22"/>
        </w:rPr>
        <w:t xml:space="preserve"> insights from customer </w:t>
      </w:r>
      <w:r w:rsidR="00366064" w:rsidRPr="00366064">
        <w:rPr>
          <w:rFonts w:ascii="Arial" w:hAnsi="Arial" w:cs="Arial"/>
          <w:sz w:val="22"/>
          <w:szCs w:val="22"/>
        </w:rPr>
        <w:t>survey results</w:t>
      </w:r>
      <w:r w:rsidRPr="00366064">
        <w:rPr>
          <w:rFonts w:ascii="Arial" w:hAnsi="Arial" w:cs="Arial"/>
          <w:sz w:val="22"/>
          <w:szCs w:val="22"/>
        </w:rPr>
        <w:t>. This will enable more informed decision-making and more effective business interventions, ultimately improv</w:t>
      </w:r>
      <w:r w:rsidR="00366064" w:rsidRPr="00366064">
        <w:rPr>
          <w:rFonts w:ascii="Arial" w:hAnsi="Arial" w:cs="Arial"/>
          <w:sz w:val="22"/>
          <w:szCs w:val="22"/>
        </w:rPr>
        <w:t>ing</w:t>
      </w:r>
      <w:r w:rsidRPr="00366064">
        <w:rPr>
          <w:rFonts w:ascii="Arial" w:hAnsi="Arial" w:cs="Arial"/>
          <w:sz w:val="22"/>
          <w:szCs w:val="22"/>
        </w:rPr>
        <w:t xml:space="preserve"> customer satisfaction </w:t>
      </w:r>
      <w:r w:rsidR="00366064" w:rsidRPr="00366064">
        <w:rPr>
          <w:rFonts w:ascii="Arial" w:hAnsi="Arial" w:cs="Arial"/>
          <w:sz w:val="22"/>
          <w:szCs w:val="22"/>
        </w:rPr>
        <w:t>with the potential to save company resources</w:t>
      </w:r>
      <w:r w:rsidRPr="00366064">
        <w:rPr>
          <w:rFonts w:ascii="Arial" w:hAnsi="Arial" w:cs="Arial"/>
          <w:sz w:val="22"/>
          <w:szCs w:val="22"/>
        </w:rPr>
        <w:t>.</w:t>
      </w:r>
    </w:p>
    <w:p w14:paraId="53485176" w14:textId="51AA9FB8" w:rsidR="00F30B6D" w:rsidRPr="00366064" w:rsidRDefault="00F30B6D" w:rsidP="00366064">
      <w:pPr>
        <w:pStyle w:val="NormalWeb"/>
        <w:spacing w:line="276" w:lineRule="auto"/>
        <w:rPr>
          <w:rFonts w:ascii="Arial" w:hAnsi="Arial" w:cs="Arial"/>
          <w:sz w:val="22"/>
          <w:szCs w:val="22"/>
        </w:rPr>
      </w:pPr>
      <w:r w:rsidRPr="00366064">
        <w:rPr>
          <w:rFonts w:ascii="Arial" w:hAnsi="Arial" w:cs="Arial"/>
          <w:sz w:val="22"/>
          <w:szCs w:val="22"/>
        </w:rPr>
        <w:t xml:space="preserve">While the current survey structure provides </w:t>
      </w:r>
      <w:r w:rsidR="00366064" w:rsidRPr="00366064">
        <w:rPr>
          <w:rFonts w:ascii="Arial" w:hAnsi="Arial" w:cs="Arial"/>
          <w:sz w:val="22"/>
          <w:szCs w:val="22"/>
        </w:rPr>
        <w:t>helpful</w:t>
      </w:r>
      <w:r w:rsidRPr="00366064">
        <w:rPr>
          <w:rFonts w:ascii="Arial" w:hAnsi="Arial" w:cs="Arial"/>
          <w:sz w:val="22"/>
          <w:szCs w:val="22"/>
        </w:rPr>
        <w:t xml:space="preserve"> data, </w:t>
      </w:r>
      <w:r w:rsidR="00366064" w:rsidRPr="00366064">
        <w:rPr>
          <w:rFonts w:ascii="Arial" w:hAnsi="Arial" w:cs="Arial"/>
          <w:sz w:val="22"/>
          <w:szCs w:val="22"/>
        </w:rPr>
        <w:t>expanding the business knowledge of basic research methods and adopting the NPS metrics into your survey questions are no-cost and low-time methods to improve your understanding of the customer experience.</w:t>
      </w:r>
    </w:p>
    <w:p w14:paraId="0E2FFD0F" w14:textId="376A0C2E" w:rsidR="002E64D7" w:rsidRPr="002E64D7" w:rsidRDefault="002E64D7" w:rsidP="002E64D7">
      <w:pPr>
        <w:rPr>
          <w:rFonts w:ascii="Arial" w:hAnsi="Arial" w:cs="Arial"/>
          <w:sz w:val="22"/>
          <w:szCs w:val="22"/>
        </w:rPr>
      </w:pPr>
    </w:p>
    <w:sectPr w:rsidR="002E64D7" w:rsidRPr="002E64D7">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0B3B" w14:textId="77777777" w:rsidR="0015708C" w:rsidRDefault="0015708C" w:rsidP="002E64D7">
      <w:pPr>
        <w:spacing w:after="0" w:line="240" w:lineRule="auto"/>
      </w:pPr>
      <w:r>
        <w:separator/>
      </w:r>
    </w:p>
  </w:endnote>
  <w:endnote w:type="continuationSeparator" w:id="0">
    <w:p w14:paraId="1A242E9B" w14:textId="77777777" w:rsidR="0015708C" w:rsidRDefault="0015708C" w:rsidP="002E6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0845427"/>
      <w:docPartObj>
        <w:docPartGallery w:val="Page Numbers (Bottom of Page)"/>
        <w:docPartUnique/>
      </w:docPartObj>
    </w:sdtPr>
    <w:sdtContent>
      <w:p w14:paraId="04F7619A" w14:textId="2FAF2733" w:rsidR="002E64D7" w:rsidRDefault="002E64D7" w:rsidP="007A3E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37CE6F" w14:textId="77777777" w:rsidR="002E64D7" w:rsidRDefault="002E64D7" w:rsidP="002E64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4830276"/>
      <w:docPartObj>
        <w:docPartGallery w:val="Page Numbers (Bottom of Page)"/>
        <w:docPartUnique/>
      </w:docPartObj>
    </w:sdtPr>
    <w:sdtEndPr>
      <w:rPr>
        <w:rStyle w:val="PageNumber"/>
        <w:rFonts w:ascii="Arial" w:hAnsi="Arial" w:cs="Arial"/>
        <w:sz w:val="22"/>
        <w:szCs w:val="22"/>
      </w:rPr>
    </w:sdtEndPr>
    <w:sdtContent>
      <w:p w14:paraId="4546C72A" w14:textId="1A66E698" w:rsidR="002E64D7" w:rsidRPr="002E64D7" w:rsidRDefault="002E64D7" w:rsidP="007A3E22">
        <w:pPr>
          <w:pStyle w:val="Footer"/>
          <w:framePr w:wrap="none" w:vAnchor="text" w:hAnchor="margin" w:xAlign="right" w:y="1"/>
          <w:rPr>
            <w:rStyle w:val="PageNumber"/>
            <w:rFonts w:ascii="Arial" w:hAnsi="Arial" w:cs="Arial"/>
            <w:sz w:val="22"/>
            <w:szCs w:val="22"/>
          </w:rPr>
        </w:pPr>
        <w:r w:rsidRPr="002E64D7">
          <w:rPr>
            <w:rStyle w:val="PageNumber"/>
            <w:rFonts w:ascii="Arial" w:hAnsi="Arial" w:cs="Arial"/>
            <w:sz w:val="22"/>
            <w:szCs w:val="22"/>
          </w:rPr>
          <w:fldChar w:fldCharType="begin"/>
        </w:r>
        <w:r w:rsidRPr="002E64D7">
          <w:rPr>
            <w:rStyle w:val="PageNumber"/>
            <w:rFonts w:ascii="Arial" w:hAnsi="Arial" w:cs="Arial"/>
            <w:sz w:val="22"/>
            <w:szCs w:val="22"/>
          </w:rPr>
          <w:instrText xml:space="preserve"> PAGE </w:instrText>
        </w:r>
        <w:r w:rsidRPr="002E64D7">
          <w:rPr>
            <w:rStyle w:val="PageNumber"/>
            <w:rFonts w:ascii="Arial" w:hAnsi="Arial" w:cs="Arial"/>
            <w:sz w:val="22"/>
            <w:szCs w:val="22"/>
          </w:rPr>
          <w:fldChar w:fldCharType="separate"/>
        </w:r>
        <w:r w:rsidRPr="002E64D7">
          <w:rPr>
            <w:rStyle w:val="PageNumber"/>
            <w:rFonts w:ascii="Arial" w:hAnsi="Arial" w:cs="Arial"/>
            <w:noProof/>
            <w:sz w:val="22"/>
            <w:szCs w:val="22"/>
          </w:rPr>
          <w:t>1</w:t>
        </w:r>
        <w:r w:rsidRPr="002E64D7">
          <w:rPr>
            <w:rStyle w:val="PageNumber"/>
            <w:rFonts w:ascii="Arial" w:hAnsi="Arial" w:cs="Arial"/>
            <w:sz w:val="22"/>
            <w:szCs w:val="22"/>
          </w:rPr>
          <w:fldChar w:fldCharType="end"/>
        </w:r>
      </w:p>
    </w:sdtContent>
  </w:sdt>
  <w:p w14:paraId="15A71113" w14:textId="53DDCC07" w:rsidR="002E64D7" w:rsidRPr="002E64D7" w:rsidRDefault="002E64D7" w:rsidP="002E64D7">
    <w:pPr>
      <w:pStyle w:val="Footer"/>
      <w:ind w:right="360"/>
      <w:rPr>
        <w:rFonts w:ascii="Arial" w:hAnsi="Arial" w:cs="Arial"/>
        <w:sz w:val="22"/>
        <w:szCs w:val="22"/>
      </w:rPr>
    </w:pPr>
    <w:r>
      <w:rPr>
        <w:noProof/>
      </w:rPr>
      <w:drawing>
        <wp:anchor distT="0" distB="0" distL="114300" distR="114300" simplePos="0" relativeHeight="251661312" behindDoc="0" locked="0" layoutInCell="1" allowOverlap="1" wp14:anchorId="7EE90FB7" wp14:editId="122E5398">
          <wp:simplePos x="0" y="0"/>
          <wp:positionH relativeFrom="margin">
            <wp:posOffset>-604007</wp:posOffset>
          </wp:positionH>
          <wp:positionV relativeFrom="margin">
            <wp:posOffset>8517616</wp:posOffset>
          </wp:positionV>
          <wp:extent cx="965200" cy="382270"/>
          <wp:effectExtent l="0" t="0" r="0" b="0"/>
          <wp:wrapSquare wrapText="bothSides"/>
          <wp:docPr id="2053295387" name="Picture 3"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5387" name="Picture 3" descr="A blue and r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65200" cy="38227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CDE6" w14:textId="77777777" w:rsidR="0015708C" w:rsidRDefault="0015708C" w:rsidP="002E64D7">
      <w:pPr>
        <w:spacing w:after="0" w:line="240" w:lineRule="auto"/>
      </w:pPr>
      <w:r>
        <w:separator/>
      </w:r>
    </w:p>
  </w:footnote>
  <w:footnote w:type="continuationSeparator" w:id="0">
    <w:p w14:paraId="076B7BCD" w14:textId="77777777" w:rsidR="0015708C" w:rsidRDefault="0015708C" w:rsidP="002E6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6883" w14:textId="4F42CB1F" w:rsidR="002E64D7" w:rsidRDefault="002E64D7">
    <w:pPr>
      <w:pStyle w:val="Header"/>
    </w:pPr>
    <w:r>
      <w:rPr>
        <w:noProof/>
      </w:rPr>
      <w:drawing>
        <wp:anchor distT="0" distB="0" distL="114300" distR="114300" simplePos="0" relativeHeight="251659264" behindDoc="1" locked="0" layoutInCell="1" allowOverlap="1" wp14:anchorId="507734A9" wp14:editId="755F3A15">
          <wp:simplePos x="0" y="0"/>
          <wp:positionH relativeFrom="margin">
            <wp:posOffset>5847126</wp:posOffset>
          </wp:positionH>
          <wp:positionV relativeFrom="margin">
            <wp:posOffset>-599586</wp:posOffset>
          </wp:positionV>
          <wp:extent cx="462915" cy="574040"/>
          <wp:effectExtent l="0" t="0" r="0" b="0"/>
          <wp:wrapTight wrapText="bothSides">
            <wp:wrapPolygon edited="0">
              <wp:start x="0" y="0"/>
              <wp:lineTo x="0" y="21027"/>
              <wp:lineTo x="20741" y="21027"/>
              <wp:lineTo x="20741" y="0"/>
              <wp:lineTo x="0" y="0"/>
            </wp:wrapPolygon>
          </wp:wrapTight>
          <wp:docPr id="310154905" name="Picture 2" descr="A green lemon juice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6501" name="Picture 2" descr="A green lemon juice dro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62915" cy="5740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04DFB"/>
    <w:multiLevelType w:val="hybridMultilevel"/>
    <w:tmpl w:val="AC8E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0B693C"/>
    <w:multiLevelType w:val="multilevel"/>
    <w:tmpl w:val="EE1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854262">
    <w:abstractNumId w:val="1"/>
  </w:num>
  <w:num w:numId="2" w16cid:durableId="52031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EC"/>
    <w:rsid w:val="0015708C"/>
    <w:rsid w:val="001C5407"/>
    <w:rsid w:val="00240BEF"/>
    <w:rsid w:val="002C7D42"/>
    <w:rsid w:val="002E64D7"/>
    <w:rsid w:val="00366064"/>
    <w:rsid w:val="003937DA"/>
    <w:rsid w:val="003C41A1"/>
    <w:rsid w:val="003F246E"/>
    <w:rsid w:val="00430008"/>
    <w:rsid w:val="00452DAE"/>
    <w:rsid w:val="004571EC"/>
    <w:rsid w:val="005A25D0"/>
    <w:rsid w:val="006B48B9"/>
    <w:rsid w:val="00811A49"/>
    <w:rsid w:val="0095773C"/>
    <w:rsid w:val="00972032"/>
    <w:rsid w:val="00A138E9"/>
    <w:rsid w:val="00AF6CF4"/>
    <w:rsid w:val="00BD691B"/>
    <w:rsid w:val="00C04F3E"/>
    <w:rsid w:val="00C307C1"/>
    <w:rsid w:val="00C65B79"/>
    <w:rsid w:val="00CE6A41"/>
    <w:rsid w:val="00D966CA"/>
    <w:rsid w:val="00DA4558"/>
    <w:rsid w:val="00EC47D8"/>
    <w:rsid w:val="00F30B6D"/>
    <w:rsid w:val="00F53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E3E84"/>
  <w15:chartTrackingRefBased/>
  <w15:docId w15:val="{40BF8A46-ED16-354C-A20A-CB3895EAB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1EC"/>
    <w:rPr>
      <w:rFonts w:eastAsiaTheme="majorEastAsia" w:cstheme="majorBidi"/>
      <w:color w:val="272727" w:themeColor="text1" w:themeTint="D8"/>
    </w:rPr>
  </w:style>
  <w:style w:type="paragraph" w:styleId="Title">
    <w:name w:val="Title"/>
    <w:basedOn w:val="Normal"/>
    <w:next w:val="Normal"/>
    <w:link w:val="TitleChar"/>
    <w:uiPriority w:val="10"/>
    <w:qFormat/>
    <w:rsid w:val="00457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1EC"/>
    <w:pPr>
      <w:spacing w:before="160"/>
      <w:jc w:val="center"/>
    </w:pPr>
    <w:rPr>
      <w:i/>
      <w:iCs/>
      <w:color w:val="404040" w:themeColor="text1" w:themeTint="BF"/>
    </w:rPr>
  </w:style>
  <w:style w:type="character" w:customStyle="1" w:styleId="QuoteChar">
    <w:name w:val="Quote Char"/>
    <w:basedOn w:val="DefaultParagraphFont"/>
    <w:link w:val="Quote"/>
    <w:uiPriority w:val="29"/>
    <w:rsid w:val="004571EC"/>
    <w:rPr>
      <w:i/>
      <w:iCs/>
      <w:color w:val="404040" w:themeColor="text1" w:themeTint="BF"/>
    </w:rPr>
  </w:style>
  <w:style w:type="paragraph" w:styleId="ListParagraph">
    <w:name w:val="List Paragraph"/>
    <w:basedOn w:val="Normal"/>
    <w:uiPriority w:val="34"/>
    <w:qFormat/>
    <w:rsid w:val="004571EC"/>
    <w:pPr>
      <w:ind w:left="720"/>
      <w:contextualSpacing/>
    </w:pPr>
  </w:style>
  <w:style w:type="character" w:styleId="IntenseEmphasis">
    <w:name w:val="Intense Emphasis"/>
    <w:basedOn w:val="DefaultParagraphFont"/>
    <w:uiPriority w:val="21"/>
    <w:qFormat/>
    <w:rsid w:val="004571EC"/>
    <w:rPr>
      <w:i/>
      <w:iCs/>
      <w:color w:val="0F4761" w:themeColor="accent1" w:themeShade="BF"/>
    </w:rPr>
  </w:style>
  <w:style w:type="paragraph" w:styleId="IntenseQuote">
    <w:name w:val="Intense Quote"/>
    <w:basedOn w:val="Normal"/>
    <w:next w:val="Normal"/>
    <w:link w:val="IntenseQuoteChar"/>
    <w:uiPriority w:val="30"/>
    <w:qFormat/>
    <w:rsid w:val="00457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1EC"/>
    <w:rPr>
      <w:i/>
      <w:iCs/>
      <w:color w:val="0F4761" w:themeColor="accent1" w:themeShade="BF"/>
    </w:rPr>
  </w:style>
  <w:style w:type="character" w:styleId="IntenseReference">
    <w:name w:val="Intense Reference"/>
    <w:basedOn w:val="DefaultParagraphFont"/>
    <w:uiPriority w:val="32"/>
    <w:qFormat/>
    <w:rsid w:val="004571EC"/>
    <w:rPr>
      <w:b/>
      <w:bCs/>
      <w:smallCaps/>
      <w:color w:val="0F4761" w:themeColor="accent1" w:themeShade="BF"/>
      <w:spacing w:val="5"/>
    </w:rPr>
  </w:style>
  <w:style w:type="character" w:styleId="Hyperlink">
    <w:name w:val="Hyperlink"/>
    <w:basedOn w:val="DefaultParagraphFont"/>
    <w:uiPriority w:val="99"/>
    <w:unhideWhenUsed/>
    <w:rsid w:val="002E64D7"/>
    <w:rPr>
      <w:color w:val="467886" w:themeColor="hyperlink"/>
      <w:u w:val="single"/>
    </w:rPr>
  </w:style>
  <w:style w:type="character" w:styleId="UnresolvedMention">
    <w:name w:val="Unresolved Mention"/>
    <w:basedOn w:val="DefaultParagraphFont"/>
    <w:uiPriority w:val="99"/>
    <w:semiHidden/>
    <w:unhideWhenUsed/>
    <w:rsid w:val="002E64D7"/>
    <w:rPr>
      <w:color w:val="605E5C"/>
      <w:shd w:val="clear" w:color="auto" w:fill="E1DFDD"/>
    </w:rPr>
  </w:style>
  <w:style w:type="character" w:styleId="FollowedHyperlink">
    <w:name w:val="FollowedHyperlink"/>
    <w:basedOn w:val="DefaultParagraphFont"/>
    <w:uiPriority w:val="99"/>
    <w:semiHidden/>
    <w:unhideWhenUsed/>
    <w:rsid w:val="002E64D7"/>
    <w:rPr>
      <w:color w:val="96607D" w:themeColor="followedHyperlink"/>
      <w:u w:val="single"/>
    </w:rPr>
  </w:style>
  <w:style w:type="paragraph" w:styleId="Footer">
    <w:name w:val="footer"/>
    <w:basedOn w:val="Normal"/>
    <w:link w:val="FooterChar"/>
    <w:uiPriority w:val="99"/>
    <w:unhideWhenUsed/>
    <w:rsid w:val="002E6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4D7"/>
  </w:style>
  <w:style w:type="character" w:styleId="PageNumber">
    <w:name w:val="page number"/>
    <w:basedOn w:val="DefaultParagraphFont"/>
    <w:uiPriority w:val="99"/>
    <w:semiHidden/>
    <w:unhideWhenUsed/>
    <w:rsid w:val="002E64D7"/>
  </w:style>
  <w:style w:type="paragraph" w:styleId="Header">
    <w:name w:val="header"/>
    <w:basedOn w:val="Normal"/>
    <w:link w:val="HeaderChar"/>
    <w:uiPriority w:val="99"/>
    <w:unhideWhenUsed/>
    <w:rsid w:val="002E6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4D7"/>
  </w:style>
  <w:style w:type="paragraph" w:styleId="NormalWeb">
    <w:name w:val="Normal (Web)"/>
    <w:basedOn w:val="Normal"/>
    <w:uiPriority w:val="99"/>
    <w:unhideWhenUsed/>
    <w:rsid w:val="009577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77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stomergauge.com/net-promoter-score-np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urveymonkey.com/learn/research-and-analysis/sample-size-calculato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Traylor, Kristen</dc:creator>
  <cp:keywords/>
  <dc:description/>
  <cp:lastModifiedBy>Traylor, Kristen</cp:lastModifiedBy>
  <cp:revision>4</cp:revision>
  <dcterms:created xsi:type="dcterms:W3CDTF">2026-04-21T16:23:00Z</dcterms:created>
  <dcterms:modified xsi:type="dcterms:W3CDTF">2026-04-21T17:26:00Z</dcterms:modified>
</cp:coreProperties>
</file>