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spacing w:before="40" w:lineRule="auto"/>
        <w:rPr>
          <w:rFonts w:ascii="Anton" w:cs="Anton" w:eastAsia="Anton" w:hAnsi="Anton"/>
          <w:sz w:val="48"/>
          <w:szCs w:val="48"/>
        </w:rPr>
      </w:pPr>
      <w:bookmarkStart w:colFirst="0" w:colLast="0" w:name="_gjdgxs" w:id="0"/>
      <w:bookmarkEnd w:id="0"/>
      <w:r w:rsidDel="00000000" w:rsidR="00000000" w:rsidRPr="00000000">
        <w:rPr>
          <w:rFonts w:ascii="Anton" w:cs="Anton" w:eastAsia="Anton" w:hAnsi="Anton"/>
          <w:sz w:val="48"/>
          <w:szCs w:val="48"/>
          <w:rtl w:val="0"/>
        </w:rPr>
        <w:t xml:space="preserve">               FATIMA JINNAH WOMEN UNIVERSITY</w:t>
      </w:r>
    </w:p>
    <w:p w:rsidR="00000000" w:rsidDel="00000000" w:rsidP="00000000" w:rsidRDefault="00000000" w:rsidRPr="00000000" w14:paraId="00000002">
      <w:pPr>
        <w:tabs>
          <w:tab w:val="center" w:leader="none" w:pos="4320"/>
          <w:tab w:val="right" w:leader="none" w:pos="8640"/>
        </w:tabs>
        <w:rPr>
          <w:rFonts w:ascii="Arial Narrow" w:cs="Arial Narrow" w:eastAsia="Arial Narrow" w:hAnsi="Arial Narrow"/>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1322387</wp:posOffset>
            </wp:positionH>
            <wp:positionV relativeFrom="paragraph">
              <wp:posOffset>13334</wp:posOffset>
            </wp:positionV>
            <wp:extent cx="1470025" cy="18669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0025" cy="1866900"/>
                    </a:xfrm>
                    <a:prstGeom prst="rect"/>
                    <a:ln/>
                  </pic:spPr>
                </pic:pic>
              </a:graphicData>
            </a:graphic>
          </wp:anchor>
        </w:drawing>
      </w:r>
    </w:p>
    <w:p w:rsidR="00000000" w:rsidDel="00000000" w:rsidP="00000000" w:rsidRDefault="00000000" w:rsidRPr="00000000" w14:paraId="00000003">
      <w:pPr>
        <w:spacing w:after="160" w:lineRule="auto"/>
        <w:ind w:left="76"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 </w:t>
      </w:r>
      <w:r w:rsidDel="00000000" w:rsidR="00000000" w:rsidRPr="00000000">
        <w:rPr>
          <w:rtl w:val="0"/>
        </w:rPr>
      </w:r>
    </w:p>
    <w:p w:rsidR="00000000" w:rsidDel="00000000" w:rsidP="00000000" w:rsidRDefault="00000000" w:rsidRPr="00000000" w14:paraId="00000004">
      <w:pPr>
        <w:spacing w:after="160" w:lineRule="auto"/>
        <w:ind w:left="76"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5">
      <w:pPr>
        <w:spacing w:after="160" w:lineRule="auto"/>
        <w:ind w:left="71"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6">
      <w:pPr>
        <w:spacing w:after="160" w:lineRule="auto"/>
        <w:ind w:left="67"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7">
      <w:pPr>
        <w:spacing w:after="1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8">
      <w:pPr>
        <w:spacing w:after="1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9">
      <w:pPr>
        <w:spacing w:after="160" w:lineRule="auto"/>
        <w:jc w:val="both"/>
        <w:rPr>
          <w:rFonts w:ascii="Bahnschrift Condensed" w:cs="Bahnschrift Condensed" w:eastAsia="Bahnschrift Condensed" w:hAnsi="Bahnschrift Condensed"/>
          <w:sz w:val="48"/>
          <w:szCs w:val="48"/>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Bahnschrift Condensed" w:cs="Bahnschrift Condensed" w:eastAsia="Bahnschrift Condensed" w:hAnsi="Bahnschrift Condensed"/>
          <w:b w:val="1"/>
          <w:sz w:val="40"/>
          <w:szCs w:val="40"/>
          <w:rtl w:val="0"/>
        </w:rPr>
        <w:t xml:space="preserve">Submitted to:</w:t>
      </w:r>
      <w:r w:rsidDel="00000000" w:rsidR="00000000" w:rsidRPr="00000000">
        <w:rPr>
          <w:rtl w:val="0"/>
        </w:rPr>
      </w:r>
    </w:p>
    <w:p w:rsidR="00000000" w:rsidDel="00000000" w:rsidP="00000000" w:rsidRDefault="00000000" w:rsidRPr="00000000" w14:paraId="0000000A">
      <w:pPr>
        <w:spacing w:after="160" w:lineRule="auto"/>
        <w:ind w:left="67" w:firstLine="0"/>
        <w:jc w:val="center"/>
        <w:rPr>
          <w:sz w:val="32"/>
          <w:szCs w:val="32"/>
        </w:rPr>
      </w:pPr>
      <w:r w:rsidDel="00000000" w:rsidR="00000000" w:rsidRPr="00000000">
        <w:rPr>
          <w:sz w:val="32"/>
          <w:szCs w:val="32"/>
          <w:rtl w:val="0"/>
        </w:rPr>
        <w:t xml:space="preserve">Inst: Adeel Khalid</w:t>
      </w:r>
    </w:p>
    <w:p w:rsidR="00000000" w:rsidDel="00000000" w:rsidP="00000000" w:rsidRDefault="00000000" w:rsidRPr="00000000" w14:paraId="0000000B">
      <w:pPr>
        <w:spacing w:after="160" w:lineRule="auto"/>
        <w:ind w:left="67" w:firstLine="0"/>
        <w:jc w:val="center"/>
        <w:rPr>
          <w:rFonts w:ascii="Bahnschrift Condensed" w:cs="Bahnschrift Condensed" w:eastAsia="Bahnschrift Condensed" w:hAnsi="Bahnschrift Condensed"/>
          <w:b w:val="1"/>
          <w:sz w:val="36"/>
          <w:szCs w:val="36"/>
        </w:rPr>
      </w:pPr>
      <w:r w:rsidDel="00000000" w:rsidR="00000000" w:rsidRPr="00000000">
        <w:rPr>
          <w:rFonts w:ascii="Bahnschrift Condensed" w:cs="Bahnschrift Condensed" w:eastAsia="Bahnschrift Condensed" w:hAnsi="Bahnschrift Condensed"/>
          <w:b w:val="1"/>
          <w:sz w:val="40"/>
          <w:szCs w:val="40"/>
          <w:rtl w:val="0"/>
        </w:rPr>
        <w:t xml:space="preserve">Submitted by:</w:t>
      </w:r>
      <w:r w:rsidDel="00000000" w:rsidR="00000000" w:rsidRPr="00000000">
        <w:rPr>
          <w:rtl w:val="0"/>
        </w:rPr>
      </w:r>
    </w:p>
    <w:p w:rsidR="00000000" w:rsidDel="00000000" w:rsidP="00000000" w:rsidRDefault="00000000" w:rsidRPr="00000000" w14:paraId="0000000C">
      <w:pPr>
        <w:spacing w:after="160" w:lineRule="auto"/>
        <w:ind w:left="67" w:firstLine="0"/>
        <w:jc w:val="center"/>
        <w:rPr>
          <w:sz w:val="32"/>
          <w:szCs w:val="32"/>
        </w:rPr>
      </w:pPr>
      <w:r w:rsidDel="00000000" w:rsidR="00000000" w:rsidRPr="00000000">
        <w:rPr>
          <w:sz w:val="32"/>
          <w:szCs w:val="32"/>
          <w:rtl w:val="0"/>
        </w:rPr>
        <w:t xml:space="preserve">Faryal Asif-BCS -(030)</w:t>
      </w:r>
    </w:p>
    <w:p w:rsidR="00000000" w:rsidDel="00000000" w:rsidP="00000000" w:rsidRDefault="00000000" w:rsidRPr="00000000" w14:paraId="0000000D">
      <w:pPr>
        <w:spacing w:after="160" w:lineRule="auto"/>
        <w:ind w:left="67" w:firstLine="0"/>
        <w:jc w:val="center"/>
        <w:rPr>
          <w:sz w:val="32"/>
          <w:szCs w:val="32"/>
        </w:rPr>
      </w:pPr>
      <w:r w:rsidDel="00000000" w:rsidR="00000000" w:rsidRPr="00000000">
        <w:rPr>
          <w:sz w:val="32"/>
          <w:szCs w:val="32"/>
          <w:rtl w:val="0"/>
        </w:rPr>
        <w:t xml:space="preserve">Hamna Arshad-BCS -(036)</w:t>
      </w:r>
    </w:p>
    <w:p w:rsidR="00000000" w:rsidDel="00000000" w:rsidP="00000000" w:rsidRDefault="00000000" w:rsidRPr="00000000" w14:paraId="0000000E">
      <w:pPr>
        <w:spacing w:after="160" w:lineRule="auto"/>
        <w:ind w:left="67" w:firstLine="0"/>
        <w:jc w:val="center"/>
        <w:rPr>
          <w:sz w:val="32"/>
          <w:szCs w:val="32"/>
        </w:rPr>
      </w:pPr>
      <w:r w:rsidDel="00000000" w:rsidR="00000000" w:rsidRPr="00000000">
        <w:rPr>
          <w:sz w:val="32"/>
          <w:szCs w:val="32"/>
          <w:rtl w:val="0"/>
        </w:rPr>
        <w:t xml:space="preserve">Warda Nayab-BCS - (091)</w:t>
      </w:r>
    </w:p>
    <w:p w:rsidR="00000000" w:rsidDel="00000000" w:rsidP="00000000" w:rsidRDefault="00000000" w:rsidRPr="00000000" w14:paraId="0000000F">
      <w:pPr>
        <w:spacing w:after="160" w:lineRule="auto"/>
        <w:ind w:left="67" w:firstLine="0"/>
        <w:jc w:val="center"/>
        <w:rPr>
          <w:sz w:val="32"/>
          <w:szCs w:val="32"/>
        </w:rPr>
      </w:pPr>
      <w:r w:rsidDel="00000000" w:rsidR="00000000" w:rsidRPr="00000000">
        <w:rPr>
          <w:sz w:val="32"/>
          <w:szCs w:val="32"/>
          <w:rtl w:val="0"/>
        </w:rPr>
        <w:t xml:space="preserve">Hamna Qandeel-BCS -(038)</w:t>
      </w:r>
    </w:p>
    <w:p w:rsidR="00000000" w:rsidDel="00000000" w:rsidP="00000000" w:rsidRDefault="00000000" w:rsidRPr="00000000" w14:paraId="00000010">
      <w:pPr>
        <w:spacing w:after="160" w:lineRule="auto"/>
        <w:ind w:left="67" w:firstLine="0"/>
        <w:jc w:val="center"/>
        <w:rPr>
          <w:sz w:val="32"/>
          <w:szCs w:val="32"/>
        </w:rPr>
      </w:pPr>
      <w:r w:rsidDel="00000000" w:rsidR="00000000" w:rsidRPr="00000000">
        <w:rPr>
          <w:sz w:val="32"/>
          <w:szCs w:val="32"/>
          <w:rtl w:val="0"/>
        </w:rPr>
        <w:t xml:space="preserve">Hamna Noor -BCS-(037)</w:t>
      </w:r>
    </w:p>
    <w:p w:rsidR="00000000" w:rsidDel="00000000" w:rsidP="00000000" w:rsidRDefault="00000000" w:rsidRPr="00000000" w14:paraId="00000011">
      <w:pPr>
        <w:spacing w:after="160" w:lineRule="auto"/>
        <w:ind w:left="67" w:firstLine="0"/>
        <w:jc w:val="center"/>
        <w:rPr>
          <w:rFonts w:ascii="Bahnschrift Condensed" w:cs="Bahnschrift Condensed" w:eastAsia="Bahnschrift Condensed" w:hAnsi="Bahnschrift Condensed"/>
          <w:sz w:val="36"/>
          <w:szCs w:val="36"/>
        </w:rPr>
      </w:pPr>
      <w:r w:rsidDel="00000000" w:rsidR="00000000" w:rsidRPr="00000000">
        <w:rPr>
          <w:rFonts w:ascii="Bahnschrift Condensed" w:cs="Bahnschrift Condensed" w:eastAsia="Bahnschrift Condensed" w:hAnsi="Bahnschrift Condensed"/>
          <w:b w:val="1"/>
          <w:sz w:val="40"/>
          <w:szCs w:val="40"/>
          <w:rtl w:val="0"/>
        </w:rPr>
        <w:t xml:space="preserve">Program &amp; Session:</w:t>
      </w:r>
      <w:r w:rsidDel="00000000" w:rsidR="00000000" w:rsidRPr="00000000">
        <w:rPr>
          <w:rtl w:val="0"/>
        </w:rPr>
      </w:r>
    </w:p>
    <w:p w:rsidR="00000000" w:rsidDel="00000000" w:rsidP="00000000" w:rsidRDefault="00000000" w:rsidRPr="00000000" w14:paraId="00000012">
      <w:pPr>
        <w:spacing w:after="160" w:lineRule="auto"/>
        <w:ind w:left="67" w:firstLine="0"/>
        <w:jc w:val="center"/>
        <w:rPr>
          <w:sz w:val="32"/>
          <w:szCs w:val="32"/>
        </w:rPr>
      </w:pPr>
      <w:r w:rsidDel="00000000" w:rsidR="00000000" w:rsidRPr="00000000">
        <w:rPr>
          <w:sz w:val="32"/>
          <w:szCs w:val="32"/>
          <w:rtl w:val="0"/>
        </w:rPr>
        <w:t xml:space="preserve">2023-27-BCS-II-B</w:t>
      </w:r>
    </w:p>
    <w:p w:rsidR="00000000" w:rsidDel="00000000" w:rsidP="00000000" w:rsidRDefault="00000000" w:rsidRPr="00000000" w14:paraId="00000013">
      <w:pPr>
        <w:spacing w:after="160" w:lineRule="auto"/>
        <w:ind w:left="67" w:firstLine="0"/>
        <w:jc w:val="center"/>
        <w:rPr>
          <w:rFonts w:ascii="Bahnschrift Condensed" w:cs="Bahnschrift Condensed" w:eastAsia="Bahnschrift Condensed" w:hAnsi="Bahnschrift Condensed"/>
          <w:b w:val="1"/>
          <w:sz w:val="40"/>
          <w:szCs w:val="40"/>
        </w:rPr>
      </w:pPr>
      <w:r w:rsidDel="00000000" w:rsidR="00000000" w:rsidRPr="00000000">
        <w:rPr>
          <w:rFonts w:ascii="Bahnschrift Condensed" w:cs="Bahnschrift Condensed" w:eastAsia="Bahnschrift Condensed" w:hAnsi="Bahnschrift Condensed"/>
          <w:b w:val="1"/>
          <w:sz w:val="40"/>
          <w:szCs w:val="40"/>
          <w:rtl w:val="0"/>
        </w:rPr>
        <w:t xml:space="preserve">Course Title:</w:t>
      </w:r>
    </w:p>
    <w:p w:rsidR="00000000" w:rsidDel="00000000" w:rsidP="00000000" w:rsidRDefault="00000000" w:rsidRPr="00000000" w14:paraId="00000014">
      <w:pPr>
        <w:spacing w:after="160" w:lineRule="auto"/>
        <w:ind w:left="67" w:firstLine="0"/>
        <w:jc w:val="center"/>
        <w:rPr>
          <w:sz w:val="32"/>
          <w:szCs w:val="32"/>
        </w:rPr>
      </w:pPr>
      <w:r w:rsidDel="00000000" w:rsidR="00000000" w:rsidRPr="00000000">
        <w:rPr>
          <w:sz w:val="32"/>
          <w:szCs w:val="32"/>
          <w:rtl w:val="0"/>
        </w:rPr>
        <w:t xml:space="preserve">Object Oriented Programing Language (lab)</w:t>
      </w:r>
    </w:p>
    <w:p w:rsidR="00000000" w:rsidDel="00000000" w:rsidP="00000000" w:rsidRDefault="00000000" w:rsidRPr="00000000" w14:paraId="00000015">
      <w:pPr>
        <w:spacing w:after="160" w:lineRule="auto"/>
        <w:ind w:left="67" w:firstLine="0"/>
        <w:jc w:val="center"/>
        <w:rPr>
          <w:sz w:val="32"/>
          <w:szCs w:val="32"/>
        </w:rPr>
      </w:pPr>
      <w:r w:rsidDel="00000000" w:rsidR="00000000" w:rsidRPr="00000000">
        <w:rPr>
          <w:rtl w:val="0"/>
        </w:rPr>
      </w:r>
    </w:p>
    <w:p w:rsidR="00000000" w:rsidDel="00000000" w:rsidP="00000000" w:rsidRDefault="00000000" w:rsidRPr="00000000" w14:paraId="00000016">
      <w:pPr>
        <w:spacing w:after="160" w:lineRule="auto"/>
        <w:ind w:left="67" w:firstLine="0"/>
        <w:jc w:val="center"/>
        <w:rPr>
          <w:rFonts w:ascii="Arial Black" w:cs="Arial Black" w:eastAsia="Arial Black" w:hAnsi="Arial Black"/>
          <w:sz w:val="40"/>
          <w:szCs w:val="40"/>
          <w:u w:val="single"/>
        </w:rPr>
      </w:pPr>
      <w:r w:rsidDel="00000000" w:rsidR="00000000" w:rsidRPr="00000000">
        <w:rPr>
          <w:rFonts w:ascii="Arial Black" w:cs="Arial Black" w:eastAsia="Arial Black" w:hAnsi="Arial Black"/>
          <w:sz w:val="40"/>
          <w:szCs w:val="40"/>
          <w:u w:val="single"/>
          <w:rtl w:val="0"/>
        </w:rPr>
        <w:t xml:space="preserve">LAB REPORT</w:t>
      </w:r>
    </w:p>
    <w:p w:rsidR="00000000" w:rsidDel="00000000" w:rsidP="00000000" w:rsidRDefault="00000000" w:rsidRPr="00000000" w14:paraId="00000017">
      <w:pPr>
        <w:rPr>
          <w:rFonts w:ascii="Arial Black" w:cs="Arial Black" w:eastAsia="Arial Black" w:hAnsi="Arial Black"/>
        </w:rPr>
      </w:pPr>
      <w:r w:rsidDel="00000000" w:rsidR="00000000" w:rsidRPr="00000000">
        <w:rPr>
          <w:rtl w:val="0"/>
        </w:rPr>
        <w:t xml:space="preserve"> </w:t>
      </w:r>
      <w:r w:rsidDel="00000000" w:rsidR="00000000" w:rsidRPr="00000000">
        <w:rPr>
          <w:rFonts w:ascii="Arial Black" w:cs="Arial Black" w:eastAsia="Arial Black" w:hAnsi="Arial Black"/>
          <w:sz w:val="36"/>
          <w:szCs w:val="36"/>
          <w:rtl w:val="0"/>
        </w:rPr>
        <w:t xml:space="preserve"> Abstract</w:t>
      </w:r>
      <w:r w:rsidDel="00000000" w:rsidR="00000000" w:rsidRPr="00000000">
        <w:rPr>
          <w:rtl w:val="0"/>
        </w:rPr>
      </w:r>
    </w:p>
    <w:p w:rsidR="00000000" w:rsidDel="00000000" w:rsidP="00000000" w:rsidRDefault="00000000" w:rsidRPr="00000000" w14:paraId="0000001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lab report outlines a Library Management System (LMS) designed to streamline library resource management. The system automates book and user management, and transaction processes. Key sections include system purpose, scope, features, benefits, and conclusions from the development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Introduction</w:t>
      </w:r>
    </w:p>
    <w:p w:rsidR="00000000" w:rsidDel="00000000" w:rsidP="00000000" w:rsidRDefault="00000000" w:rsidRPr="00000000" w14:paraId="0000001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Managing a library efficiently is crucial for educational institutions and public libraries. Traditional methods are often error-prone and inefficient. An automated Library Management System addresses these issues, enhancing accuracy and efficiency. This report details the development, features, and benefits of such a system.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Black" w:cs="Arial Black" w:eastAsia="Arial Black" w:hAnsi="Arial Black"/>
          <w:sz w:val="36"/>
          <w:szCs w:val="36"/>
          <w:rtl w:val="0"/>
        </w:rPr>
        <w:t xml:space="preserve">Purpose</w:t>
      </w:r>
      <w:r w:rsidDel="00000000" w:rsidR="00000000" w:rsidRPr="00000000">
        <w:rPr>
          <w:rtl w:val="0"/>
        </w:rPr>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LMS aims to automate library operations, including book tracking, user management, and transaction handling, to improve efficiency and accuracy while reducing manual errors.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Project Scope</w:t>
      </w:r>
    </w:p>
    <w:p w:rsidR="00000000" w:rsidDel="00000000" w:rsidP="00000000" w:rsidRDefault="00000000" w:rsidRPr="00000000" w14:paraId="00000021">
      <w:pPr>
        <w:rPr>
          <w:sz w:val="24"/>
          <w:szCs w:val="24"/>
        </w:rPr>
      </w:pPr>
      <w:r w:rsidDel="00000000" w:rsidR="00000000" w:rsidRPr="00000000">
        <w:rPr>
          <w:sz w:val="24"/>
          <w:szCs w:val="24"/>
          <w:rtl w:val="0"/>
        </w:rPr>
        <w:t xml:space="preserve">The LMS project includes:</w:t>
      </w:r>
    </w:p>
    <w:p w:rsidR="00000000" w:rsidDel="00000000" w:rsidP="00000000" w:rsidRDefault="00000000" w:rsidRPr="00000000" w14:paraId="00000022">
      <w:pPr>
        <w:rPr>
          <w:rFonts w:ascii="Cambria" w:cs="Cambria" w:eastAsia="Cambria" w:hAnsi="Cambria"/>
        </w:rPr>
      </w:pPr>
      <w:r w:rsidDel="00000000" w:rsidR="00000000" w:rsidRPr="00000000">
        <w:rPr>
          <w:rtl w:val="0"/>
        </w:rPr>
        <w:t xml:space="preserve">1. </w:t>
      </w:r>
      <w:r w:rsidDel="00000000" w:rsidR="00000000" w:rsidRPr="00000000">
        <w:rPr>
          <w:rFonts w:ascii="Arial Black" w:cs="Arial Black" w:eastAsia="Arial Black" w:hAnsi="Arial Black"/>
          <w:rtl w:val="0"/>
        </w:rPr>
        <w:t xml:space="preserve">User Management:</w:t>
      </w:r>
      <w:r w:rsidDel="00000000" w:rsidR="00000000" w:rsidRPr="00000000">
        <w:rPr>
          <w:rtl w:val="0"/>
        </w:rPr>
        <w:t xml:space="preserve"> </w:t>
      </w:r>
      <w:r w:rsidDel="00000000" w:rsidR="00000000" w:rsidRPr="00000000">
        <w:rPr>
          <w:rFonts w:ascii="Cambria" w:cs="Cambria" w:eastAsia="Cambria" w:hAnsi="Cambria"/>
          <w:sz w:val="24"/>
          <w:szCs w:val="24"/>
          <w:rtl w:val="0"/>
        </w:rPr>
        <w:t xml:space="preserve">Registering and managing library users.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w:t>
      </w:r>
      <w:r w:rsidDel="00000000" w:rsidR="00000000" w:rsidRPr="00000000">
        <w:rPr>
          <w:rFonts w:ascii="Arial Black" w:cs="Arial Black" w:eastAsia="Arial Black" w:hAnsi="Arial Black"/>
          <w:rtl w:val="0"/>
        </w:rPr>
        <w:t xml:space="preserve">Book Management</w:t>
      </w:r>
      <w:r w:rsidDel="00000000" w:rsidR="00000000" w:rsidRPr="00000000">
        <w:rPr>
          <w:rtl w:val="0"/>
        </w:rPr>
        <w:t xml:space="preserve">: </w:t>
      </w:r>
      <w:r w:rsidDel="00000000" w:rsidR="00000000" w:rsidRPr="00000000">
        <w:rPr>
          <w:rFonts w:ascii="Cambria" w:cs="Cambria" w:eastAsia="Cambria" w:hAnsi="Cambria"/>
          <w:sz w:val="24"/>
          <w:szCs w:val="24"/>
          <w:rtl w:val="0"/>
        </w:rPr>
        <w:t xml:space="preserve">Cataloging, updating, and tracking books.</w:t>
      </w:r>
      <w:r w:rsidDel="00000000" w:rsidR="00000000" w:rsidRPr="00000000">
        <w:rPr>
          <w:rtl w:val="0"/>
        </w:rPr>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tl w:val="0"/>
        </w:rPr>
        <w:t xml:space="preserve">3. </w:t>
      </w:r>
      <w:r w:rsidDel="00000000" w:rsidR="00000000" w:rsidRPr="00000000">
        <w:rPr>
          <w:rFonts w:ascii="Arial Black" w:cs="Arial Black" w:eastAsia="Arial Black" w:hAnsi="Arial Black"/>
          <w:rtl w:val="0"/>
        </w:rPr>
        <w:t xml:space="preserve">Transaction</w:t>
      </w:r>
      <w:r w:rsidDel="00000000" w:rsidR="00000000" w:rsidRPr="00000000">
        <w:rPr>
          <w:rtl w:val="0"/>
        </w:rPr>
        <w:t xml:space="preserve"> </w:t>
      </w:r>
      <w:r w:rsidDel="00000000" w:rsidR="00000000" w:rsidRPr="00000000">
        <w:rPr>
          <w:rFonts w:ascii="Cambria" w:cs="Cambria" w:eastAsia="Cambria" w:hAnsi="Cambria"/>
          <w:sz w:val="24"/>
          <w:szCs w:val="24"/>
          <w:rtl w:val="0"/>
        </w:rPr>
        <w:t xml:space="preserve">Management: Issuing, returning, and renewing books.</w:t>
      </w:r>
    </w:p>
    <w:p w:rsidR="00000000" w:rsidDel="00000000" w:rsidP="00000000" w:rsidRDefault="00000000" w:rsidRPr="00000000" w14:paraId="00000025">
      <w:pPr>
        <w:rPr/>
      </w:pPr>
      <w:r w:rsidDel="00000000" w:rsidR="00000000" w:rsidRPr="00000000">
        <w:rPr>
          <w:rtl w:val="0"/>
        </w:rPr>
        <w:t xml:space="preserve">4. </w:t>
      </w:r>
      <w:r w:rsidDel="00000000" w:rsidR="00000000" w:rsidRPr="00000000">
        <w:rPr>
          <w:rFonts w:ascii="Arial Black" w:cs="Arial Black" w:eastAsia="Arial Black" w:hAnsi="Arial Black"/>
          <w:rtl w:val="0"/>
        </w:rPr>
        <w:t xml:space="preserve">Reporting:</w:t>
      </w:r>
      <w:r w:rsidDel="00000000" w:rsidR="00000000" w:rsidRPr="00000000">
        <w:rPr>
          <w:rtl w:val="0"/>
        </w:rPr>
        <w:t xml:space="preserve"> </w:t>
      </w:r>
      <w:r w:rsidDel="00000000" w:rsidR="00000000" w:rsidRPr="00000000">
        <w:rPr>
          <w:rFonts w:ascii="Cambria" w:cs="Cambria" w:eastAsia="Cambria" w:hAnsi="Cambria"/>
          <w:sz w:val="24"/>
          <w:szCs w:val="24"/>
          <w:rtl w:val="0"/>
        </w:rPr>
        <w:t xml:space="preserve">Generating reports on book status and user activity.</w:t>
      </w:r>
      <w:r w:rsidDel="00000000" w:rsidR="00000000" w:rsidRPr="00000000">
        <w:rPr>
          <w:rtl w:val="0"/>
        </w:rPr>
      </w:r>
    </w:p>
    <w:p w:rsidR="00000000" w:rsidDel="00000000" w:rsidP="00000000" w:rsidRDefault="00000000" w:rsidRPr="00000000" w14:paraId="00000026">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System Features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features of the LMS include:</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User Authentication</w:t>
      </w:r>
      <w:r w:rsidDel="00000000" w:rsidR="00000000" w:rsidRPr="00000000">
        <w:rPr>
          <w:rFonts w:ascii="Cambria" w:cs="Cambria" w:eastAsia="Cambria" w:hAnsi="Cambria"/>
          <w:sz w:val="24"/>
          <w:szCs w:val="24"/>
          <w:rtl w:val="0"/>
        </w:rPr>
        <w:t xml:space="preserve">: Secure login for staff and users.</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Book Cataloging</w:t>
      </w:r>
      <w:r w:rsidDel="00000000" w:rsidR="00000000" w:rsidRPr="00000000">
        <w:rPr>
          <w:rFonts w:ascii="Cambria" w:cs="Cambria" w:eastAsia="Cambria" w:hAnsi="Cambria"/>
          <w:sz w:val="24"/>
          <w:szCs w:val="24"/>
          <w:rtl w:val="0"/>
        </w:rPr>
        <w:t xml:space="preserve">: Adding, updating, and deleting book records.</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Search Functionality: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Searching for books by title, author, or ISBN.</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Transaction Management: </w:t>
      </w:r>
      <w:r w:rsidDel="00000000" w:rsidR="00000000" w:rsidRPr="00000000">
        <w:rPr>
          <w:rFonts w:ascii="Cambria" w:cs="Cambria" w:eastAsia="Cambria" w:hAnsi="Cambria"/>
          <w:sz w:val="24"/>
          <w:szCs w:val="24"/>
          <w:rtl w:val="0"/>
        </w:rPr>
        <w:t xml:space="preserve">Handling book issue, return, and renewal.</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User Management: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Registering and updating user information.</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Notifications: </w:t>
      </w:r>
      <w:r w:rsidDel="00000000" w:rsidR="00000000" w:rsidRPr="00000000">
        <w:rPr>
          <w:rFonts w:ascii="Cambria" w:cs="Cambria" w:eastAsia="Cambria" w:hAnsi="Cambria"/>
          <w:sz w:val="24"/>
          <w:szCs w:val="24"/>
          <w:rtl w:val="0"/>
        </w:rPr>
        <w:t xml:space="preserve">Alerts for overdue books and due date reminders.</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Reporting:</w:t>
      </w:r>
      <w:r w:rsidDel="00000000" w:rsidR="00000000" w:rsidRPr="00000000">
        <w:rPr>
          <w:rFonts w:ascii="Cambria" w:cs="Cambria" w:eastAsia="Cambria" w:hAnsi="Cambria"/>
          <w:sz w:val="24"/>
          <w:szCs w:val="24"/>
          <w:rtl w:val="0"/>
        </w:rPr>
        <w:t xml:space="preserve"> Generating administrative reports.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Need for System</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LMS addresses several challenges of traditional library management:</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**Manual Errors**: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Reduces errors in record-keeping.</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**Time-Consuming**:</w:t>
      </w:r>
      <w:r w:rsidDel="00000000" w:rsidR="00000000" w:rsidRPr="00000000">
        <w:rPr>
          <w:rFonts w:ascii="Cambria" w:cs="Cambria" w:eastAsia="Cambria" w:hAnsi="Cambria"/>
          <w:sz w:val="24"/>
          <w:szCs w:val="24"/>
          <w:rtl w:val="0"/>
        </w:rPr>
        <w:t xml:space="preserve"> Automates book issue and return processes.</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**Inefficiency**: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Improves tracking and management of books.</w:t>
      </w:r>
    </w:p>
    <w:p w:rsidR="00000000" w:rsidDel="00000000" w:rsidP="00000000" w:rsidRDefault="00000000" w:rsidRPr="00000000" w14:paraId="00000036">
      <w:pPr>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**User Dissatisfaction</w:t>
      </w:r>
      <w:r w:rsidDel="00000000" w:rsidR="00000000" w:rsidRPr="00000000">
        <w:rPr>
          <w:rFonts w:ascii="Cambria" w:cs="Cambria" w:eastAsia="Cambria" w:hAnsi="Cambria"/>
          <w:sz w:val="24"/>
          <w:szCs w:val="24"/>
          <w:rtl w:val="0"/>
        </w:rPr>
        <w:t xml:space="preserve">**: Enhances service speed and accuracy</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Advantages</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LMS offers numerous benefits:</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Arial Black" w:cs="Arial Black" w:eastAsia="Arial Black" w:hAnsi="Arial Black"/>
          <w:rtl w:val="0"/>
        </w:rPr>
        <w:t xml:space="preserve">**Efficiency**:</w:t>
      </w:r>
      <w:r w:rsidDel="00000000" w:rsidR="00000000" w:rsidRPr="00000000">
        <w:rPr>
          <w:rFonts w:ascii="Cambria" w:cs="Cambria" w:eastAsia="Cambria" w:hAnsi="Cambria"/>
          <w:sz w:val="24"/>
          <w:szCs w:val="24"/>
          <w:rtl w:val="0"/>
        </w:rPr>
        <w:t xml:space="preserve"> Automates routine tasks.</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Arial Black" w:cs="Arial Black" w:eastAsia="Arial Black" w:hAnsi="Arial Black"/>
          <w:rtl w:val="0"/>
        </w:rPr>
        <w:t xml:space="preserve">- **Accuracy**:</w:t>
      </w:r>
      <w:r w:rsidDel="00000000" w:rsidR="00000000" w:rsidRPr="00000000">
        <w:rPr>
          <w:rFonts w:ascii="Cambria" w:cs="Cambria" w:eastAsia="Cambria" w:hAnsi="Cambria"/>
          <w:sz w:val="24"/>
          <w:szCs w:val="24"/>
          <w:rtl w:val="0"/>
        </w:rPr>
        <w:t xml:space="preserve"> Reduces manual errors.</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Arial Black" w:cs="Arial Black" w:eastAsia="Arial Black" w:hAnsi="Arial Black"/>
          <w:rtl w:val="0"/>
        </w:rPr>
        <w:t xml:space="preserve">- **User Satisfaction**:</w:t>
      </w:r>
      <w:r w:rsidDel="00000000" w:rsidR="00000000" w:rsidRPr="00000000">
        <w:rPr>
          <w:rFonts w:ascii="Cambria" w:cs="Cambria" w:eastAsia="Cambria" w:hAnsi="Cambria"/>
          <w:sz w:val="24"/>
          <w:szCs w:val="24"/>
          <w:rtl w:val="0"/>
        </w:rPr>
        <w:t xml:space="preserve"> Provides faster, more accurate services.</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Arial Black" w:cs="Arial Black" w:eastAsia="Arial Black" w:hAnsi="Arial Black"/>
          <w:rtl w:val="0"/>
        </w:rPr>
        <w:t xml:space="preserve">- **Resource Management**:</w:t>
      </w:r>
      <w:r w:rsidDel="00000000" w:rsidR="00000000" w:rsidRPr="00000000">
        <w:rPr>
          <w:rFonts w:ascii="Cambria" w:cs="Cambria" w:eastAsia="Cambria" w:hAnsi="Cambria"/>
          <w:sz w:val="24"/>
          <w:szCs w:val="24"/>
          <w:rtl w:val="0"/>
        </w:rPr>
        <w:t xml:space="preserve"> Improves tracking of books and resources.</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Arial Black" w:cs="Arial Black" w:eastAsia="Arial Black" w:hAnsi="Arial Black"/>
          <w:rtl w:val="0"/>
        </w:rPr>
        <w:t xml:space="preserve">- **Reporting**:</w:t>
      </w:r>
      <w:r w:rsidDel="00000000" w:rsidR="00000000" w:rsidRPr="00000000">
        <w:rPr>
          <w:rFonts w:ascii="Cambria" w:cs="Cambria" w:eastAsia="Cambria" w:hAnsi="Cambria"/>
          <w:sz w:val="24"/>
          <w:szCs w:val="24"/>
          <w:rtl w:val="0"/>
        </w:rPr>
        <w:t xml:space="preserve"> Simplifies report generation.</w:t>
      </w:r>
    </w:p>
    <w:p w:rsidR="00000000" w:rsidDel="00000000" w:rsidP="00000000" w:rsidRDefault="00000000" w:rsidRPr="00000000" w14:paraId="0000003F">
      <w:pPr>
        <w:rPr>
          <w:rFonts w:ascii="Arial Black" w:cs="Arial Black" w:eastAsia="Arial Black" w:hAnsi="Arial Black"/>
          <w:sz w:val="36"/>
          <w:szCs w:val="36"/>
        </w:rPr>
      </w:pPr>
      <w:r w:rsidDel="00000000" w:rsidR="00000000" w:rsidRPr="00000000">
        <w:rPr>
          <w:rtl w:val="0"/>
        </w:rPr>
      </w:r>
    </w:p>
    <w:p w:rsidR="00000000" w:rsidDel="00000000" w:rsidP="00000000" w:rsidRDefault="00000000" w:rsidRPr="00000000" w14:paraId="00000040">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Conclusion</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LMS improves library operations by automating tasks and reducing errors, enhancing efficiency and user satisfaction. The system demonstrates the value of technology in modernizing library management.</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References</w:t>
      </w:r>
    </w:p>
    <w:p w:rsidR="00000000" w:rsidDel="00000000" w:rsidP="00000000" w:rsidRDefault="00000000" w:rsidRPr="00000000" w14:paraId="0000004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Singh, S., &amp; Singh, N. (2020). Library Management System: An Overview. *International Journal of Library and Information Science*, 12(1), 45-54.</w:t>
      </w:r>
    </w:p>
    <w:p w:rsidR="00000000" w:rsidDel="00000000" w:rsidP="00000000" w:rsidRDefault="00000000" w:rsidRPr="00000000" w14:paraId="0000004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Agarwal, R., &amp; Agrawal, A. (2018). Implementation of Library Management System Using Web Technologies. *Journal of Library and Information Technology*, 37(2), 112-118.</w:t>
      </w:r>
    </w:p>
    <w:p w:rsidR="00000000" w:rsidDel="00000000" w:rsidP="00000000" w:rsidRDefault="00000000" w:rsidRPr="00000000" w14:paraId="0000004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Kumar, P., &amp; Sharma, R. (2019). Automation of Library Operations through Library Management System. *Journal of Digital Information Management*, 17(3), 189-195.</w:t>
      </w:r>
    </w:p>
    <w:p w:rsidR="00000000" w:rsidDel="00000000" w:rsidP="00000000" w:rsidRDefault="00000000" w:rsidRPr="00000000" w14:paraId="00000047">
      <w:pPr>
        <w:jc w:val="both"/>
        <w:rPr/>
      </w:pPr>
      <w:r w:rsidDel="00000000" w:rsidR="00000000" w:rsidRPr="00000000">
        <w:rPr>
          <w:rFonts w:ascii="Cambria" w:cs="Cambria" w:eastAsia="Cambria" w:hAnsi="Cambria"/>
          <w:sz w:val="24"/>
          <w:szCs w:val="24"/>
          <w:rtl w:val="0"/>
        </w:rPr>
        <w:t xml:space="preserve">4. Gupta, M., &amp; Verma, S. (2021). Enhancing User Experience in Libraries with Management Systems. *Library Hi Tech*, 39(3), 341-357.</w:t>
      </w:r>
      <w:r w:rsidDel="00000000" w:rsidR="00000000" w:rsidRPr="00000000">
        <w:br w:type="page"/>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nton"/>
  <w:font w:name="Arial Narrow"/>
  <w:font w:name="Bahnschrift Condensed"/>
  <w:font w:name="Arial Blac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