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4E79"/>
        </w:rPr>
        <w:t xml:space="preserve">Understanding the Data Cleaning Notebook (Explained Simply)</w:t>
      </w:r>
    </w:p>
    <w:p>
      <w:pPr>
        <w:spacing w:after="280"/>
      </w:pPr>
      <w:r>
        <w:rPr>
          <w:rFonts w:ascii="Arial" w:cs="Arial" w:eastAsia="Arial" w:hAnsi="Arial"/>
          <w:sz w:val="22"/>
          <w:szCs w:val="22"/>
        </w:rPr>
        <w:t xml:space="preserve">Imagine you have a messy notebook full of homework answers. Some answers are missing, some are written in different handwriting, and some dates are squished together. This document explains, block by block, how our code cleans that messy notebook step by step.</w:t>
      </w:r>
    </w:p>
    <w:p>
      <w:pPr>
        <w:pBdr>
          <w:bottom w:val="single" w:color="CCCCCC" w:sz="6" w:space="1"/>
        </w:pBdr>
        <w:spacing w:after="60" w:before="60"/>
      </w:pPr>
      <w:r>
        <w:rPr>
          <w:sz w:val="2"/>
          <w:szCs w:val="2"/>
        </w:rPr>
        <w:t xml:space="preserve"/>
      </w:r>
    </w:p>
    <w:p>
      <w:pPr>
        <w:pStyle w:val="Heading2"/>
        <w:spacing w:after="120" w:before="360"/>
      </w:pPr>
      <w:r>
        <w:rPr>
          <w:rFonts w:ascii="Arial" w:cs="Arial" w:eastAsia="Arial" w:hAnsi="Arial"/>
          <w:b/>
          <w:bCs/>
          <w:color w:val="2E75B6"/>
          <w:sz w:val="26"/>
          <w:szCs w:val="26"/>
        </w:rPr>
        <w:t xml:space="preserve">Block 1: Importing Tools</w:t>
      </w:r>
    </w:p>
    <w:p>
      <w:pPr>
        <w:pBdr>
          <w:top w:val="single" w:color="D0D0D0" w:sz="4" w:space="6"/>
          <w:bottom w:val="single" w:color="D0D0D0" w:sz="4" w:space="6"/>
        </w:pBdr>
        <w:shd w:fill="F2F2F2" w:val="clear"/>
        <w:spacing w:after="200" w:before="120"/>
      </w:pPr>
      <w:r>
        <w:rPr>
          <w:rFonts w:ascii="Consolas" w:cs="Consolas" w:eastAsia="Consolas" w:hAnsi="Consolas"/>
          <w:sz w:val="19"/>
          <w:szCs w:val="19"/>
        </w:rPr>
        <w:t xml:space="preserve">import pandas as pd</w:t>
      </w:r>
      <w:r>
        <w:rPr>
          <w:rFonts w:ascii="Consolas" w:cs="Consolas" w:eastAsia="Consolas" w:hAnsi="Consolas"/>
          <w:sz w:val="19"/>
          <w:szCs w:val="19"/>
        </w:rPr>
        <w:br/>
        <w:t xml:space="preserve">import numpy as np</w:t>
      </w:r>
      <w:r>
        <w:rPr>
          <w:rFonts w:ascii="Consolas" w:cs="Consolas" w:eastAsia="Consolas" w:hAnsi="Consolas"/>
          <w:sz w:val="19"/>
          <w:szCs w:val="19"/>
        </w:rPr>
        <w:br/>
        <w:t xml:space="preserve">import re</w:t>
      </w:r>
    </w:p>
    <w:p>
      <w:pPr>
        <w:spacing w:after="80" w:before="80"/>
      </w:pPr>
      <w:r>
        <w:rPr>
          <w:rFonts w:ascii="Arial" w:cs="Arial" w:eastAsia="Arial" w:hAnsi="Arial"/>
          <w:b/>
          <w:bCs/>
          <w:color w:val="2E75B6"/>
          <w:sz w:val="22"/>
          <w:szCs w:val="22"/>
        </w:rPr>
        <w:t xml:space="preserve">In simple words: </w:t>
      </w:r>
      <w:r>
        <w:rPr>
          <w:rFonts w:ascii="Arial" w:cs="Arial" w:eastAsia="Arial" w:hAnsi="Arial"/>
          <w:sz w:val="22"/>
          <w:szCs w:val="22"/>
        </w:rPr>
        <w:t xml:space="preserve">This is like opening your pencil case before starting homework. We're just getting our tools (pandas, numpy, re) ready to use.</w:t>
      </w:r>
    </w:p>
    <w:p>
      <w:pPr>
        <w:pBdr>
          <w:left w:val="single" w:color="70AD47" w:sz="12" w:space="8"/>
        </w:pBdr>
        <w:shd w:fill="EAF6EC" w:val="clear"/>
        <w:spacing w:after="240" w:before="80"/>
        <w:ind w:left="120"/>
      </w:pPr>
      <w:r>
        <w:rPr>
          <w:rFonts w:ascii="Arial" w:cs="Arial" w:eastAsia="Arial" w:hAnsi="Arial"/>
          <w:b/>
          <w:bCs/>
          <w:color w:val="2E7D32"/>
          <w:sz w:val="22"/>
          <w:szCs w:val="22"/>
        </w:rPr>
        <w:t xml:space="preserve">Dry run: </w:t>
      </w:r>
      <w:r>
        <w:rPr>
          <w:rFonts w:ascii="Arial" w:cs="Arial" w:eastAsia="Arial" w:hAnsi="Arial"/>
          <w:sz w:val="22"/>
          <w:szCs w:val="22"/>
        </w:rPr>
        <w:t xml:space="preserve">Nothing happens visually yet — the tools are just loaded and waiting.</w:t>
      </w:r>
    </w:p>
    <w:p>
      <w:pPr>
        <w:pStyle w:val="Heading2"/>
        <w:spacing w:after="120" w:before="360"/>
      </w:pPr>
      <w:r>
        <w:rPr>
          <w:rFonts w:ascii="Arial" w:cs="Arial" w:eastAsia="Arial" w:hAnsi="Arial"/>
          <w:b/>
          <w:bCs/>
          <w:color w:val="2E75B6"/>
          <w:sz w:val="26"/>
          <w:szCs w:val="26"/>
        </w:rPr>
        <w:t xml:space="preserve">Block 2: Creating a Practice Dataset</w:t>
      </w:r>
    </w:p>
    <w:p>
      <w:pPr>
        <w:pBdr>
          <w:top w:val="single" w:color="D0D0D0" w:sz="4" w:space="6"/>
          <w:bottom w:val="single" w:color="D0D0D0" w:sz="4" w:space="6"/>
        </w:pBdr>
        <w:shd w:fill="F2F2F2" w:val="clear"/>
        <w:spacing w:after="200" w:before="120"/>
      </w:pPr>
      <w:r>
        <w:rPr>
          <w:rFonts w:ascii="Consolas" w:cs="Consolas" w:eastAsia="Consolas" w:hAnsi="Consolas"/>
          <w:sz w:val="19"/>
          <w:szCs w:val="19"/>
        </w:rPr>
        <w:t xml:space="preserve">data = { ' Customer ID ': range(1001, 1201), ... }</w:t>
      </w:r>
      <w:r>
        <w:rPr>
          <w:rFonts w:ascii="Consolas" w:cs="Consolas" w:eastAsia="Consolas" w:hAnsi="Consolas"/>
          <w:sz w:val="19"/>
          <w:szCs w:val="19"/>
        </w:rPr>
        <w:br/>
        <w:t xml:space="preserve">raw_df = pd.DataFrame(data)</w:t>
      </w:r>
      <w:r>
        <w:rPr>
          <w:rFonts w:ascii="Consolas" w:cs="Consolas" w:eastAsia="Consolas" w:hAnsi="Consolas"/>
          <w:sz w:val="19"/>
          <w:szCs w:val="19"/>
        </w:rPr>
        <w:br/>
        <w:t xml:space="preserve">raw_df.to_csv('raw_data.csv', index=False)</w:t>
      </w:r>
    </w:p>
    <w:p>
      <w:pPr>
        <w:spacing w:after="80" w:before="80"/>
      </w:pPr>
      <w:r>
        <w:rPr>
          <w:rFonts w:ascii="Arial" w:cs="Arial" w:eastAsia="Arial" w:hAnsi="Arial"/>
          <w:b/>
          <w:bCs/>
          <w:color w:val="2E75B6"/>
          <w:sz w:val="22"/>
          <w:szCs w:val="22"/>
        </w:rPr>
        <w:t xml:space="preserve">In simple words: </w:t>
      </w:r>
      <w:r>
        <w:rPr>
          <w:rFonts w:ascii="Arial" w:cs="Arial" w:eastAsia="Arial" w:hAnsi="Arial"/>
          <w:sz w:val="22"/>
          <w:szCs w:val="22"/>
        </w:rPr>
        <w:t xml:space="preserve">Since we don't have a real file, we make a pretend messy table ourselves — like writing a fake test paper to practice on.</w:t>
      </w:r>
    </w:p>
    <w:p>
      <w:pPr>
        <w:pBdr>
          <w:left w:val="single" w:color="70AD47" w:sz="12" w:space="8"/>
        </w:pBdr>
        <w:shd w:fill="EAF6EC" w:val="clear"/>
        <w:spacing w:after="240" w:before="80"/>
        <w:ind w:left="120"/>
      </w:pPr>
      <w:r>
        <w:rPr>
          <w:rFonts w:ascii="Arial" w:cs="Arial" w:eastAsia="Arial" w:hAnsi="Arial"/>
          <w:b/>
          <w:bCs/>
          <w:color w:val="2E7D32"/>
          <w:sz w:val="22"/>
          <w:szCs w:val="22"/>
        </w:rPr>
        <w:t xml:space="preserve">Dry run: </w:t>
      </w:r>
      <w:r>
        <w:rPr>
          <w:rFonts w:ascii="Arial" w:cs="Arial" w:eastAsia="Arial" w:hAnsi="Arial"/>
          <w:sz w:val="22"/>
          <w:szCs w:val="22"/>
        </w:rPr>
        <w:t xml:space="preserve">A table with 200 rows is created, with some blanks left on purpose, like a worksheet with a few missing answers.</w:t>
      </w:r>
    </w:p>
    <w:p>
      <w:pPr>
        <w:pStyle w:val="Heading2"/>
        <w:spacing w:after="120" w:before="360"/>
      </w:pPr>
      <w:r>
        <w:rPr>
          <w:rFonts w:ascii="Arial" w:cs="Arial" w:eastAsia="Arial" w:hAnsi="Arial"/>
          <w:b/>
          <w:bCs/>
          <w:color w:val="2E75B6"/>
          <w:sz w:val="26"/>
          <w:szCs w:val="26"/>
        </w:rPr>
        <w:t xml:space="preserve">Block 3: Loading the CSV File</w:t>
      </w:r>
    </w:p>
    <w:p>
      <w:pPr>
        <w:pBdr>
          <w:top w:val="single" w:color="D0D0D0" w:sz="4" w:space="6"/>
          <w:bottom w:val="single" w:color="D0D0D0" w:sz="4" w:space="6"/>
        </w:pBdr>
        <w:shd w:fill="F2F2F2" w:val="clear"/>
        <w:spacing w:after="200" w:before="120"/>
      </w:pPr>
      <w:r>
        <w:rPr>
          <w:rFonts w:ascii="Consolas" w:cs="Consolas" w:eastAsia="Consolas" w:hAnsi="Consolas"/>
          <w:sz w:val="19"/>
          <w:szCs w:val="19"/>
        </w:rPr>
        <w:t xml:space="preserve">df = pd.read_csv('raw_data.csv')</w:t>
      </w:r>
      <w:r>
        <w:rPr>
          <w:rFonts w:ascii="Consolas" w:cs="Consolas" w:eastAsia="Consolas" w:hAnsi="Consolas"/>
          <w:sz w:val="19"/>
          <w:szCs w:val="19"/>
        </w:rPr>
        <w:br/>
        <w:t xml:space="preserve">df.head()</w:t>
      </w:r>
    </w:p>
    <w:p>
      <w:pPr>
        <w:spacing w:after="80" w:before="80"/>
      </w:pPr>
      <w:r>
        <w:rPr>
          <w:rFonts w:ascii="Arial" w:cs="Arial" w:eastAsia="Arial" w:hAnsi="Arial"/>
          <w:b/>
          <w:bCs/>
          <w:color w:val="2E75B6"/>
          <w:sz w:val="22"/>
          <w:szCs w:val="22"/>
        </w:rPr>
        <w:t xml:space="preserve">In simple words: </w:t>
      </w:r>
      <w:r>
        <w:rPr>
          <w:rFonts w:ascii="Arial" w:cs="Arial" w:eastAsia="Arial" w:hAnsi="Arial"/>
          <w:sz w:val="22"/>
          <w:szCs w:val="22"/>
        </w:rPr>
        <w:t xml:space="preserve">This opens the file and brings the table into the computer's memory, like opening your notebook to start reading it.</w:t>
      </w:r>
    </w:p>
    <w:p>
      <w:pPr>
        <w:pBdr>
          <w:left w:val="single" w:color="70AD47" w:sz="12" w:space="8"/>
        </w:pBdr>
        <w:shd w:fill="EAF6EC" w:val="clear"/>
        <w:spacing w:after="240" w:before="80"/>
        <w:ind w:left="120"/>
      </w:pPr>
      <w:r>
        <w:rPr>
          <w:rFonts w:ascii="Arial" w:cs="Arial" w:eastAsia="Arial" w:hAnsi="Arial"/>
          <w:b/>
          <w:bCs/>
          <w:color w:val="2E7D32"/>
          <w:sz w:val="22"/>
          <w:szCs w:val="22"/>
        </w:rPr>
        <w:t xml:space="preserve">Dry run: </w:t>
      </w:r>
      <w:r>
        <w:rPr>
          <w:rFonts w:ascii="Arial" w:cs="Arial" w:eastAsia="Arial" w:hAnsi="Arial"/>
          <w:sz w:val="22"/>
          <w:szCs w:val="22"/>
        </w:rPr>
        <w:t xml:space="preserve">The first 5 rows show up on screen — columns like Customer ID, Customer Name, and Region, with real and missing values mixed in.</w:t>
      </w:r>
    </w:p>
    <w:p>
      <w:pPr>
        <w:pStyle w:val="Heading2"/>
        <w:spacing w:after="120" w:before="360"/>
      </w:pPr>
      <w:r>
        <w:rPr>
          <w:rFonts w:ascii="Arial" w:cs="Arial" w:eastAsia="Arial" w:hAnsi="Arial"/>
          <w:b/>
          <w:bCs/>
          <w:color w:val="2E75B6"/>
          <w:sz w:val="26"/>
          <w:szCs w:val="26"/>
        </w:rPr>
        <w:t xml:space="preserve">Block 4: Checking How Messy the Data Is</w:t>
      </w:r>
    </w:p>
    <w:p>
      <w:pPr>
        <w:pBdr>
          <w:top w:val="single" w:color="D0D0D0" w:sz="4" w:space="6"/>
          <w:bottom w:val="single" w:color="D0D0D0" w:sz="4" w:space="6"/>
        </w:pBdr>
        <w:shd w:fill="F2F2F2" w:val="clear"/>
        <w:spacing w:after="200" w:before="120"/>
      </w:pPr>
      <w:r>
        <w:rPr>
          <w:rFonts w:ascii="Consolas" w:cs="Consolas" w:eastAsia="Consolas" w:hAnsi="Consolas"/>
          <w:sz w:val="19"/>
          <w:szCs w:val="19"/>
        </w:rPr>
        <w:t xml:space="preserve">df.isnull().sum()</w:t>
      </w:r>
    </w:p>
    <w:p>
      <w:pPr>
        <w:spacing w:after="80" w:before="80"/>
      </w:pPr>
      <w:r>
        <w:rPr>
          <w:rFonts w:ascii="Arial" w:cs="Arial" w:eastAsia="Arial" w:hAnsi="Arial"/>
          <w:b/>
          <w:bCs/>
          <w:color w:val="2E75B6"/>
          <w:sz w:val="22"/>
          <w:szCs w:val="22"/>
        </w:rPr>
        <w:t xml:space="preserve">In simple words: </w:t>
      </w:r>
      <w:r>
        <w:rPr>
          <w:rFonts w:ascii="Arial" w:cs="Arial" w:eastAsia="Arial" w:hAnsi="Arial"/>
          <w:sz w:val="22"/>
          <w:szCs w:val="22"/>
        </w:rPr>
        <w:t xml:space="preserve">This counts how many blank boxes are in each column, just like a teacher counting how many questions a student left unanswered.</w:t>
      </w:r>
    </w:p>
    <w:p>
      <w:pPr>
        <w:pBdr>
          <w:left w:val="single" w:color="70AD47" w:sz="12" w:space="8"/>
        </w:pBdr>
        <w:shd w:fill="EAF6EC" w:val="clear"/>
        <w:spacing w:after="240" w:before="80"/>
        <w:ind w:left="120"/>
      </w:pPr>
      <w:r>
        <w:rPr>
          <w:rFonts w:ascii="Arial" w:cs="Arial" w:eastAsia="Arial" w:hAnsi="Arial"/>
          <w:b/>
          <w:bCs/>
          <w:color w:val="2E7D32"/>
          <w:sz w:val="22"/>
          <w:szCs w:val="22"/>
        </w:rPr>
        <w:t xml:space="preserve">Dry run: </w:t>
      </w:r>
      <w:r>
        <w:rPr>
          <w:rFonts w:ascii="Arial" w:cs="Arial" w:eastAsia="Arial" w:hAnsi="Arial"/>
          <w:sz w:val="22"/>
          <w:szCs w:val="22"/>
        </w:rPr>
        <w:t xml:space="preserve">Output might say customer_name: 9, meaning 9 names are missing out of 200.</w:t>
      </w:r>
    </w:p>
    <w:p>
      <w:pPr>
        <w:pStyle w:val="Heading2"/>
        <w:spacing w:after="120" w:before="360"/>
      </w:pPr>
      <w:r>
        <w:rPr>
          <w:rFonts w:ascii="Arial" w:cs="Arial" w:eastAsia="Arial" w:hAnsi="Arial"/>
          <w:b/>
          <w:bCs/>
          <w:color w:val="2E75B6"/>
          <w:sz w:val="26"/>
          <w:szCs w:val="26"/>
        </w:rPr>
        <w:t xml:space="preserve">Block 5: Cleaning Up Column Names</w:t>
      </w:r>
    </w:p>
    <w:p>
      <w:pPr>
        <w:pBdr>
          <w:top w:val="single" w:color="D0D0D0" w:sz="4" w:space="6"/>
          <w:bottom w:val="single" w:color="D0D0D0" w:sz="4" w:space="6"/>
        </w:pBdr>
        <w:shd w:fill="F2F2F2" w:val="clear"/>
        <w:spacing w:after="200" w:before="120"/>
      </w:pPr>
      <w:r>
        <w:rPr>
          <w:rFonts w:ascii="Consolas" w:cs="Consolas" w:eastAsia="Consolas" w:hAnsi="Consolas"/>
          <w:sz w:val="19"/>
          <w:szCs w:val="19"/>
        </w:rPr>
        <w:t xml:space="preserve">df.columns = [normalize_column_name(c) for c in df.columns]</w:t>
      </w:r>
    </w:p>
    <w:p>
      <w:pPr>
        <w:spacing w:after="80" w:before="80"/>
      </w:pPr>
      <w:r>
        <w:rPr>
          <w:rFonts w:ascii="Arial" w:cs="Arial" w:eastAsia="Arial" w:hAnsi="Arial"/>
          <w:b/>
          <w:bCs/>
          <w:color w:val="2E75B6"/>
          <w:sz w:val="22"/>
          <w:szCs w:val="22"/>
        </w:rPr>
        <w:t xml:space="preserve">In simple words: </w:t>
      </w:r>
      <w:r>
        <w:rPr>
          <w:rFonts w:ascii="Arial" w:cs="Arial" w:eastAsia="Arial" w:hAnsi="Arial"/>
          <w:sz w:val="22"/>
          <w:szCs w:val="22"/>
        </w:rPr>
        <w:t xml:space="preserve">Column titles like " Customer ID " (with extra spaces and capital letters) get turned into customer_id — neat and consistent.</w:t>
      </w:r>
    </w:p>
    <w:p>
      <w:pPr>
        <w:pBdr>
          <w:left w:val="single" w:color="70AD47" w:sz="12" w:space="8"/>
        </w:pBdr>
        <w:shd w:fill="EAF6EC" w:val="clear"/>
        <w:spacing w:after="240" w:before="80"/>
        <w:ind w:left="120"/>
      </w:pPr>
      <w:r>
        <w:rPr>
          <w:rFonts w:ascii="Arial" w:cs="Arial" w:eastAsia="Arial" w:hAnsi="Arial"/>
          <w:b/>
          <w:bCs/>
          <w:color w:val="2E7D32"/>
          <w:sz w:val="22"/>
          <w:szCs w:val="22"/>
        </w:rPr>
        <w:t xml:space="preserve">Dry run: </w:t>
      </w:r>
      <w:r>
        <w:rPr>
          <w:rFonts w:ascii="Arial" w:cs="Arial" w:eastAsia="Arial" w:hAnsi="Arial"/>
          <w:sz w:val="22"/>
          <w:szCs w:val="22"/>
        </w:rPr>
        <w:t xml:space="preserve">' Order Amount (PKR) ' becomes order_amount_pkr. Much tidier!</w:t>
      </w:r>
    </w:p>
    <w:p>
      <w:pPr>
        <w:pStyle w:val="Heading2"/>
        <w:spacing w:after="120" w:before="360"/>
      </w:pPr>
      <w:r>
        <w:rPr>
          <w:rFonts w:ascii="Arial" w:cs="Arial" w:eastAsia="Arial" w:hAnsi="Arial"/>
          <w:b/>
          <w:bCs/>
          <w:color w:val="2E75B6"/>
          <w:sz w:val="26"/>
          <w:szCs w:val="26"/>
        </w:rPr>
        <w:t xml:space="preserve">Block 6: Filling in the Blanks</w:t>
      </w:r>
    </w:p>
    <w:p>
      <w:pPr>
        <w:pBdr>
          <w:top w:val="single" w:color="D0D0D0" w:sz="4" w:space="6"/>
          <w:bottom w:val="single" w:color="D0D0D0" w:sz="4" w:space="6"/>
        </w:pBdr>
        <w:shd w:fill="F2F2F2" w:val="clear"/>
        <w:spacing w:after="200" w:before="120"/>
      </w:pPr>
      <w:r>
        <w:rPr>
          <w:rFonts w:ascii="Consolas" w:cs="Consolas" w:eastAsia="Consolas" w:hAnsi="Consolas"/>
          <w:sz w:val="19"/>
          <w:szCs w:val="19"/>
        </w:rPr>
        <w:t xml:space="preserve">df_clean[col] = df_clean[col].fillna('Unknown')</w:t>
      </w:r>
      <w:r>
        <w:rPr>
          <w:rFonts w:ascii="Consolas" w:cs="Consolas" w:eastAsia="Consolas" w:hAnsi="Consolas"/>
          <w:sz w:val="19"/>
          <w:szCs w:val="19"/>
        </w:rPr>
        <w:br/>
        <w:t xml:space="preserve">df_clean[col] = df_clean[col].fillna(df_clean[col].median())</w:t>
      </w:r>
    </w:p>
    <w:p>
      <w:pPr>
        <w:spacing w:after="80" w:before="80"/>
      </w:pPr>
      <w:r>
        <w:rPr>
          <w:rFonts w:ascii="Arial" w:cs="Arial" w:eastAsia="Arial" w:hAnsi="Arial"/>
          <w:b/>
          <w:bCs/>
          <w:color w:val="2E75B6"/>
          <w:sz w:val="22"/>
          <w:szCs w:val="22"/>
        </w:rPr>
        <w:t xml:space="preserve">In simple words: </w:t>
      </w:r>
      <w:r>
        <w:rPr>
          <w:rFonts w:ascii="Arial" w:cs="Arial" w:eastAsia="Arial" w:hAnsi="Arial"/>
          <w:sz w:val="22"/>
          <w:szCs w:val="22"/>
        </w:rPr>
        <w:t xml:space="preserve">Missing text becomes "Unknown" and missing numbers get filled with the middle (median) value, so no box is left empty.</w:t>
      </w:r>
    </w:p>
    <w:p>
      <w:pPr>
        <w:pBdr>
          <w:left w:val="single" w:color="70AD47" w:sz="12" w:space="8"/>
        </w:pBdr>
        <w:shd w:fill="EAF6EC" w:val="clear"/>
        <w:spacing w:after="240" w:before="80"/>
        <w:ind w:left="120"/>
      </w:pPr>
      <w:r>
        <w:rPr>
          <w:rFonts w:ascii="Arial" w:cs="Arial" w:eastAsia="Arial" w:hAnsi="Arial"/>
          <w:b/>
          <w:bCs/>
          <w:color w:val="2E7D32"/>
          <w:sz w:val="22"/>
          <w:szCs w:val="22"/>
        </w:rPr>
        <w:t xml:space="preserve">Dry run: </w:t>
      </w:r>
      <w:r>
        <w:rPr>
          <w:rFonts w:ascii="Arial" w:cs="Arial" w:eastAsia="Arial" w:hAnsi="Arial"/>
          <w:sz w:val="22"/>
          <w:szCs w:val="22"/>
        </w:rPr>
        <w:t xml:space="preserve">A blank region becomes "Unknown". A blank quantity becomes something like 10 (the typical middle value).</w:t>
      </w:r>
    </w:p>
    <w:p>
      <w:pPr>
        <w:pStyle w:val="Heading2"/>
        <w:spacing w:after="120" w:before="360"/>
      </w:pPr>
      <w:r>
        <w:rPr>
          <w:rFonts w:ascii="Arial" w:cs="Arial" w:eastAsia="Arial" w:hAnsi="Arial"/>
          <w:b/>
          <w:bCs/>
          <w:color w:val="2E75B6"/>
          <w:sz w:val="26"/>
          <w:szCs w:val="26"/>
        </w:rPr>
        <w:t xml:space="preserve">Block 7: Making Numbers Fair to Compare</w:t>
      </w:r>
    </w:p>
    <w:p>
      <w:pPr>
        <w:pBdr>
          <w:top w:val="single" w:color="D0D0D0" w:sz="4" w:space="6"/>
          <w:bottom w:val="single" w:color="D0D0D0" w:sz="4" w:space="6"/>
        </w:pBdr>
        <w:shd w:fill="F2F2F2" w:val="clear"/>
        <w:spacing w:after="200" w:before="120"/>
      </w:pPr>
      <w:r>
        <w:rPr>
          <w:rFonts w:ascii="Consolas" w:cs="Consolas" w:eastAsia="Consolas" w:hAnsi="Consolas"/>
          <w:sz w:val="19"/>
          <w:szCs w:val="19"/>
        </w:rPr>
        <w:t xml:space="preserve">df_clean[f'{col}_normalized'] = (df_clean[col] - df_clean[col].min()) /</w:t>
      </w:r>
      <w:r>
        <w:rPr>
          <w:rFonts w:ascii="Consolas" w:cs="Consolas" w:eastAsia="Consolas" w:hAnsi="Consolas"/>
          <w:sz w:val="19"/>
          <w:szCs w:val="19"/>
        </w:rPr>
        <w:br/>
        <w:t xml:space="preserve">    (df_clean[col].max() - df_clean[col].min())</w:t>
      </w:r>
    </w:p>
    <w:p>
      <w:pPr>
        <w:spacing w:after="80" w:before="80"/>
      </w:pPr>
      <w:r>
        <w:rPr>
          <w:rFonts w:ascii="Arial" w:cs="Arial" w:eastAsia="Arial" w:hAnsi="Arial"/>
          <w:b/>
          <w:bCs/>
          <w:color w:val="2E75B6"/>
          <w:sz w:val="22"/>
          <w:szCs w:val="22"/>
        </w:rPr>
        <w:t xml:space="preserve">In simple words: </w:t>
      </w:r>
      <w:r>
        <w:rPr>
          <w:rFonts w:ascii="Arial" w:cs="Arial" w:eastAsia="Arial" w:hAnsi="Arial"/>
          <w:sz w:val="22"/>
          <w:szCs w:val="22"/>
        </w:rPr>
        <w:t xml:space="preserve">This squishes all numbers into a range between 0 and 1, like converting different test scores into percentages so you can compare them fairly.</w:t>
      </w:r>
    </w:p>
    <w:p>
      <w:pPr>
        <w:pBdr>
          <w:left w:val="single" w:color="70AD47" w:sz="12" w:space="8"/>
        </w:pBdr>
        <w:shd w:fill="EAF6EC" w:val="clear"/>
        <w:spacing w:after="240" w:before="80"/>
        <w:ind w:left="120"/>
      </w:pPr>
      <w:r>
        <w:rPr>
          <w:rFonts w:ascii="Arial" w:cs="Arial" w:eastAsia="Arial" w:hAnsi="Arial"/>
          <w:b/>
          <w:bCs/>
          <w:color w:val="2E7D32"/>
          <w:sz w:val="22"/>
          <w:szCs w:val="22"/>
        </w:rPr>
        <w:t xml:space="preserve">Dry run: </w:t>
      </w:r>
      <w:r>
        <w:rPr>
          <w:rFonts w:ascii="Arial" w:cs="Arial" w:eastAsia="Arial" w:hAnsi="Arial"/>
          <w:sz w:val="22"/>
          <w:szCs w:val="22"/>
        </w:rPr>
        <w:t xml:space="preserve">An order_amount of 25000 (out of a range 500–50000) might become 0.49 — right in the middle.</w:t>
      </w:r>
    </w:p>
    <w:p>
      <w:pPr>
        <w:pStyle w:val="Heading2"/>
        <w:spacing w:after="120" w:before="360"/>
      </w:pPr>
      <w:r>
        <w:rPr>
          <w:rFonts w:ascii="Arial" w:cs="Arial" w:eastAsia="Arial" w:hAnsi="Arial"/>
          <w:b/>
          <w:bCs/>
          <w:color w:val="2E75B6"/>
          <w:sz w:val="26"/>
          <w:szCs w:val="26"/>
        </w:rPr>
        <w:t xml:space="preserve">Block 8: Splitting Date Ranges</w:t>
      </w:r>
    </w:p>
    <w:p>
      <w:pPr>
        <w:pBdr>
          <w:top w:val="single" w:color="D0D0D0" w:sz="4" w:space="6"/>
          <w:bottom w:val="single" w:color="D0D0D0" w:sz="4" w:space="6"/>
        </w:pBdr>
        <w:shd w:fill="F2F2F2" w:val="clear"/>
        <w:spacing w:after="200" w:before="120"/>
      </w:pPr>
      <w:r>
        <w:rPr>
          <w:rFonts w:ascii="Consolas" w:cs="Consolas" w:eastAsia="Consolas" w:hAnsi="Consolas"/>
          <w:sz w:val="19"/>
          <w:szCs w:val="19"/>
        </w:rPr>
        <w:t xml:space="preserve">split_dates = df_clean['order_date_range'].str.split(' - ', expand=True)</w:t>
      </w:r>
      <w:r>
        <w:rPr>
          <w:rFonts w:ascii="Consolas" w:cs="Consolas" w:eastAsia="Consolas" w:hAnsi="Consolas"/>
          <w:sz w:val="19"/>
          <w:szCs w:val="19"/>
        </w:rPr>
        <w:br/>
        <w:t xml:space="preserve">df_clean['start_date'] = pd.to_datetime(split_dates[0])</w:t>
      </w:r>
      <w:r>
        <w:rPr>
          <w:rFonts w:ascii="Consolas" w:cs="Consolas" w:eastAsia="Consolas" w:hAnsi="Consolas"/>
          <w:sz w:val="19"/>
          <w:szCs w:val="19"/>
        </w:rPr>
        <w:br/>
        <w:t xml:space="preserve">df_clean['end_date'] = pd.to_datetime(split_dates[1])</w:t>
      </w:r>
    </w:p>
    <w:p>
      <w:pPr>
        <w:spacing w:after="80" w:before="80"/>
      </w:pPr>
      <w:r>
        <w:rPr>
          <w:rFonts w:ascii="Arial" w:cs="Arial" w:eastAsia="Arial" w:hAnsi="Arial"/>
          <w:b/>
          <w:bCs/>
          <w:color w:val="2E75B6"/>
          <w:sz w:val="22"/>
          <w:szCs w:val="22"/>
        </w:rPr>
        <w:t xml:space="preserve">In simple words: </w:t>
      </w:r>
      <w:r>
        <w:rPr>
          <w:rFonts w:ascii="Arial" w:cs="Arial" w:eastAsia="Arial" w:hAnsi="Arial"/>
          <w:sz w:val="22"/>
          <w:szCs w:val="22"/>
        </w:rPr>
        <w:t xml:space="preserve">A single messy text like "2023-01-01 - 2023-01-15" gets split into two clean columns: a start date and an end date.</w:t>
      </w:r>
    </w:p>
    <w:p>
      <w:pPr>
        <w:pBdr>
          <w:left w:val="single" w:color="70AD47" w:sz="12" w:space="8"/>
        </w:pBdr>
        <w:shd w:fill="EAF6EC" w:val="clear"/>
        <w:spacing w:after="240" w:before="80"/>
        <w:ind w:left="120"/>
      </w:pPr>
      <w:r>
        <w:rPr>
          <w:rFonts w:ascii="Arial" w:cs="Arial" w:eastAsia="Arial" w:hAnsi="Arial"/>
          <w:b/>
          <w:bCs/>
          <w:color w:val="2E7D32"/>
          <w:sz w:val="22"/>
          <w:szCs w:val="22"/>
        </w:rPr>
        <w:t xml:space="preserve">Dry run: </w:t>
      </w:r>
      <w:r>
        <w:rPr>
          <w:rFonts w:ascii="Arial" w:cs="Arial" w:eastAsia="Arial" w:hAnsi="Arial"/>
          <w:sz w:val="22"/>
          <w:szCs w:val="22"/>
        </w:rPr>
        <w:t xml:space="preserve">"2023-03-01 - 2023-03-15" becomes start_date = 2023-03-01 and end_date = 2023-03-15, with duration_days = 14.</w:t>
      </w:r>
    </w:p>
    <w:p>
      <w:pPr>
        <w:pStyle w:val="Heading2"/>
        <w:spacing w:after="120" w:before="360"/>
      </w:pPr>
      <w:r>
        <w:rPr>
          <w:rFonts w:ascii="Arial" w:cs="Arial" w:eastAsia="Arial" w:hAnsi="Arial"/>
          <w:b/>
          <w:bCs/>
          <w:color w:val="2E75B6"/>
          <w:sz w:val="26"/>
          <w:szCs w:val="26"/>
        </w:rPr>
        <w:t xml:space="preserve">Block 9: Saving the Clean File</w:t>
      </w:r>
    </w:p>
    <w:p>
      <w:pPr>
        <w:pBdr>
          <w:top w:val="single" w:color="D0D0D0" w:sz="4" w:space="6"/>
          <w:bottom w:val="single" w:color="D0D0D0" w:sz="4" w:space="6"/>
        </w:pBdr>
        <w:shd w:fill="F2F2F2" w:val="clear"/>
        <w:spacing w:after="200" w:before="120"/>
      </w:pPr>
      <w:r>
        <w:rPr>
          <w:rFonts w:ascii="Consolas" w:cs="Consolas" w:eastAsia="Consolas" w:hAnsi="Consolas"/>
          <w:sz w:val="19"/>
          <w:szCs w:val="19"/>
        </w:rPr>
        <w:t xml:space="preserve">df_clean.to_csv('cleaned_data.csv', index=False)</w:t>
      </w:r>
    </w:p>
    <w:p>
      <w:pPr>
        <w:spacing w:after="80" w:before="80"/>
      </w:pPr>
      <w:r>
        <w:rPr>
          <w:rFonts w:ascii="Arial" w:cs="Arial" w:eastAsia="Arial" w:hAnsi="Arial"/>
          <w:b/>
          <w:bCs/>
          <w:color w:val="2E75B6"/>
          <w:sz w:val="22"/>
          <w:szCs w:val="22"/>
        </w:rPr>
        <w:t xml:space="preserve">In simple words: </w:t>
      </w:r>
      <w:r>
        <w:rPr>
          <w:rFonts w:ascii="Arial" w:cs="Arial" w:eastAsia="Arial" w:hAnsi="Arial"/>
          <w:sz w:val="22"/>
          <w:szCs w:val="22"/>
        </w:rPr>
        <w:t xml:space="preserve">The cleaned, tidy table is saved as a brand-new file, just like handing in your corrected homework.</w:t>
      </w:r>
    </w:p>
    <w:p>
      <w:pPr>
        <w:pBdr>
          <w:left w:val="single" w:color="70AD47" w:sz="12" w:space="8"/>
        </w:pBdr>
        <w:shd w:fill="EAF6EC" w:val="clear"/>
        <w:spacing w:after="240" w:before="80"/>
        <w:ind w:left="120"/>
      </w:pPr>
      <w:r>
        <w:rPr>
          <w:rFonts w:ascii="Arial" w:cs="Arial" w:eastAsia="Arial" w:hAnsi="Arial"/>
          <w:b/>
          <w:bCs/>
          <w:color w:val="2E7D32"/>
          <w:sz w:val="22"/>
          <w:szCs w:val="22"/>
        </w:rPr>
        <w:t xml:space="preserve">Dry run: </w:t>
      </w:r>
      <w:r>
        <w:rPr>
          <w:rFonts w:ascii="Arial" w:cs="Arial" w:eastAsia="Arial" w:hAnsi="Arial"/>
          <w:sz w:val="22"/>
          <w:szCs w:val="22"/>
        </w:rPr>
        <w:t xml:space="preserve">A new file called cleaned_data.csv appears, fully cleaned and ready to use.</w:t>
      </w:r>
    </w:p>
    <w:p>
      <w:pPr>
        <w:pStyle w:val="Heading2"/>
        <w:pageBreakBefore/>
        <w:spacing w:after="180"/>
      </w:pPr>
      <w:r>
        <w:rPr>
          <w:rFonts w:ascii="Arial" w:cs="Arial" w:eastAsia="Arial" w:hAnsi="Arial"/>
          <w:b/>
          <w:bCs/>
          <w:color w:val="2E75B6"/>
          <w:sz w:val="26"/>
          <w:szCs w:val="26"/>
        </w:rPr>
        <w:t xml:space="preserve">Quick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sz w:val="20"/>
                <w:szCs w:val="20"/>
              </w:rPr>
              <w:t xml:space="preserve">1–2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sz w:val="20"/>
                <w:szCs w:val="20"/>
              </w:rPr>
              <w:t xml:space="preserve">Get tools ready and make a practice messy table</w:t>
            </w:r>
          </w:p>
        </w:tc>
      </w:tr>
      <w:tr>
        <w:tc>
          <w:tcPr>
            <w:tcW w:type="dxa" w:w="1800"/>
            <w:tcBorders>
              <w:top w:val="single" w:color="CCCCCC" w:sz="1"/>
              <w:left w:val="single" w:color="CCCCCC" w:sz="1"/>
              <w:bottom w:val="single" w:color="CCCCCC" w:sz="1"/>
              <w:right w:val="single" w:color="CCCCCC" w:sz="1"/>
            </w:tcBorders>
            <w:shd w:fill="F7F9FB" w:val="clear"/>
            <w:tcMar>
              <w:top w:type="dxa" w:w="100"/>
              <w:left w:type="dxa" w:w="120"/>
              <w:bottom w:type="dxa" w:w="100"/>
              <w:right w:type="dxa" w:w="120"/>
            </w:tcMar>
            <w:vAlign w:val="center"/>
          </w:tcPr>
          <w:p>
            <w:r>
              <w:rPr>
                <w:rFonts w:ascii="Arial" w:cs="Arial" w:eastAsia="Arial" w:hAnsi="Arial"/>
                <w:sz w:val="20"/>
                <w:szCs w:val="20"/>
              </w:rPr>
              <w:t xml:space="preserve">3</w:t>
            </w:r>
          </w:p>
        </w:tc>
        <w:tc>
          <w:tcPr>
            <w:tcW w:type="dxa" w:w="7560"/>
            <w:tcBorders>
              <w:top w:val="single" w:color="CCCCCC" w:sz="1"/>
              <w:left w:val="single" w:color="CCCCCC" w:sz="1"/>
              <w:bottom w:val="single" w:color="CCCCCC" w:sz="1"/>
              <w:right w:val="single" w:color="CCCCCC" w:sz="1"/>
            </w:tcBorders>
            <w:shd w:fill="F7F9FB" w:val="clear"/>
            <w:tcMar>
              <w:top w:type="dxa" w:w="100"/>
              <w:left w:type="dxa" w:w="120"/>
              <w:bottom w:type="dxa" w:w="100"/>
              <w:right w:type="dxa" w:w="120"/>
            </w:tcMar>
            <w:vAlign w:val="center"/>
          </w:tcPr>
          <w:p>
            <w:r>
              <w:rPr>
                <w:rFonts w:ascii="Arial" w:cs="Arial" w:eastAsia="Arial" w:hAnsi="Arial"/>
                <w:sz w:val="20"/>
                <w:szCs w:val="20"/>
              </w:rPr>
              <w:t xml:space="preserve">Open the file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sz w:val="20"/>
                <w:szCs w:val="20"/>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sz w:val="20"/>
                <w:szCs w:val="20"/>
              </w:rPr>
              <w:t xml:space="preserve">Count how messy it is</w:t>
            </w:r>
          </w:p>
        </w:tc>
      </w:tr>
      <w:tr>
        <w:tc>
          <w:tcPr>
            <w:tcW w:type="dxa" w:w="1800"/>
            <w:tcBorders>
              <w:top w:val="single" w:color="CCCCCC" w:sz="1"/>
              <w:left w:val="single" w:color="CCCCCC" w:sz="1"/>
              <w:bottom w:val="single" w:color="CCCCCC" w:sz="1"/>
              <w:right w:val="single" w:color="CCCCCC" w:sz="1"/>
            </w:tcBorders>
            <w:shd w:fill="F7F9FB" w:val="clear"/>
            <w:tcMar>
              <w:top w:type="dxa" w:w="100"/>
              <w:left w:type="dxa" w:w="120"/>
              <w:bottom w:type="dxa" w:w="100"/>
              <w:right w:type="dxa" w:w="120"/>
            </w:tcMar>
            <w:vAlign w:val="center"/>
          </w:tcPr>
          <w:p>
            <w:r>
              <w:rPr>
                <w:rFonts w:ascii="Arial" w:cs="Arial" w:eastAsia="Arial" w:hAnsi="Arial"/>
                <w:sz w:val="20"/>
                <w:szCs w:val="20"/>
              </w:rPr>
              <w:t xml:space="preserve">5</w:t>
            </w:r>
          </w:p>
        </w:tc>
        <w:tc>
          <w:tcPr>
            <w:tcW w:type="dxa" w:w="7560"/>
            <w:tcBorders>
              <w:top w:val="single" w:color="CCCCCC" w:sz="1"/>
              <w:left w:val="single" w:color="CCCCCC" w:sz="1"/>
              <w:bottom w:val="single" w:color="CCCCCC" w:sz="1"/>
              <w:right w:val="single" w:color="CCCCCC" w:sz="1"/>
            </w:tcBorders>
            <w:shd w:fill="F7F9FB" w:val="clear"/>
            <w:tcMar>
              <w:top w:type="dxa" w:w="100"/>
              <w:left w:type="dxa" w:w="120"/>
              <w:bottom w:type="dxa" w:w="100"/>
              <w:right w:type="dxa" w:w="120"/>
            </w:tcMar>
            <w:vAlign w:val="center"/>
          </w:tcPr>
          <w:p>
            <w:r>
              <w:rPr>
                <w:rFonts w:ascii="Arial" w:cs="Arial" w:eastAsia="Arial" w:hAnsi="Arial"/>
                <w:sz w:val="20"/>
                <w:szCs w:val="20"/>
              </w:rPr>
              <w:t xml:space="preserve">Fix the column titles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sz w:val="20"/>
                <w:szCs w:val="20"/>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sz w:val="20"/>
                <w:szCs w:val="20"/>
              </w:rPr>
              <w:t xml:space="preserve">Fill in missing data</w:t>
            </w:r>
          </w:p>
        </w:tc>
      </w:tr>
      <w:tr>
        <w:tc>
          <w:tcPr>
            <w:tcW w:type="dxa" w:w="1800"/>
            <w:tcBorders>
              <w:top w:val="single" w:color="CCCCCC" w:sz="1"/>
              <w:left w:val="single" w:color="CCCCCC" w:sz="1"/>
              <w:bottom w:val="single" w:color="CCCCCC" w:sz="1"/>
              <w:right w:val="single" w:color="CCCCCC" w:sz="1"/>
            </w:tcBorders>
            <w:shd w:fill="F7F9FB" w:val="clear"/>
            <w:tcMar>
              <w:top w:type="dxa" w:w="100"/>
              <w:left w:type="dxa" w:w="120"/>
              <w:bottom w:type="dxa" w:w="100"/>
              <w:right w:type="dxa" w:w="120"/>
            </w:tcMar>
            <w:vAlign w:val="center"/>
          </w:tcPr>
          <w:p>
            <w:r>
              <w:rPr>
                <w:rFonts w:ascii="Arial" w:cs="Arial" w:eastAsia="Arial" w:hAnsi="Arial"/>
                <w:sz w:val="20"/>
                <w:szCs w:val="20"/>
              </w:rPr>
              <w:t xml:space="preserve">7</w:t>
            </w:r>
          </w:p>
        </w:tc>
        <w:tc>
          <w:tcPr>
            <w:tcW w:type="dxa" w:w="7560"/>
            <w:tcBorders>
              <w:top w:val="single" w:color="CCCCCC" w:sz="1"/>
              <w:left w:val="single" w:color="CCCCCC" w:sz="1"/>
              <w:bottom w:val="single" w:color="CCCCCC" w:sz="1"/>
              <w:right w:val="single" w:color="CCCCCC" w:sz="1"/>
            </w:tcBorders>
            <w:shd w:fill="F7F9FB" w:val="clear"/>
            <w:tcMar>
              <w:top w:type="dxa" w:w="100"/>
              <w:left w:type="dxa" w:w="120"/>
              <w:bottom w:type="dxa" w:w="100"/>
              <w:right w:type="dxa" w:w="120"/>
            </w:tcMar>
            <w:vAlign w:val="center"/>
          </w:tcPr>
          <w:p>
            <w:r>
              <w:rPr>
                <w:rFonts w:ascii="Arial" w:cs="Arial" w:eastAsia="Arial" w:hAnsi="Arial"/>
                <w:sz w:val="20"/>
                <w:szCs w:val="20"/>
              </w:rPr>
              <w:t xml:space="preserve">Make numbers fair to compare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sz w:val="20"/>
                <w:szCs w:val="20"/>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sz w:val="20"/>
                <w:szCs w:val="20"/>
              </w:rPr>
              <w:t xml:space="preserve">Split date ranges into start and end</w:t>
            </w:r>
          </w:p>
        </w:tc>
      </w:tr>
      <w:tr>
        <w:tc>
          <w:tcPr>
            <w:tcW w:type="dxa" w:w="1800"/>
            <w:tcBorders>
              <w:top w:val="single" w:color="CCCCCC" w:sz="1"/>
              <w:left w:val="single" w:color="CCCCCC" w:sz="1"/>
              <w:bottom w:val="single" w:color="CCCCCC" w:sz="1"/>
              <w:right w:val="single" w:color="CCCCCC" w:sz="1"/>
            </w:tcBorders>
            <w:shd w:fill="F7F9FB" w:val="clear"/>
            <w:tcMar>
              <w:top w:type="dxa" w:w="100"/>
              <w:left w:type="dxa" w:w="120"/>
              <w:bottom w:type="dxa" w:w="100"/>
              <w:right w:type="dxa" w:w="120"/>
            </w:tcMar>
            <w:vAlign w:val="center"/>
          </w:tcPr>
          <w:p>
            <w:r>
              <w:rPr>
                <w:rFonts w:ascii="Arial" w:cs="Arial" w:eastAsia="Arial" w:hAnsi="Arial"/>
                <w:sz w:val="20"/>
                <w:szCs w:val="20"/>
              </w:rPr>
              <w:t xml:space="preserve">9</w:t>
            </w:r>
          </w:p>
        </w:tc>
        <w:tc>
          <w:tcPr>
            <w:tcW w:type="dxa" w:w="7560"/>
            <w:tcBorders>
              <w:top w:val="single" w:color="CCCCCC" w:sz="1"/>
              <w:left w:val="single" w:color="CCCCCC" w:sz="1"/>
              <w:bottom w:val="single" w:color="CCCCCC" w:sz="1"/>
              <w:right w:val="single" w:color="CCCCCC" w:sz="1"/>
            </w:tcBorders>
            <w:shd w:fill="F7F9FB" w:val="clear"/>
            <w:tcMar>
              <w:top w:type="dxa" w:w="100"/>
              <w:left w:type="dxa" w:w="120"/>
              <w:bottom w:type="dxa" w:w="100"/>
              <w:right w:type="dxa" w:w="120"/>
            </w:tcMar>
            <w:vAlign w:val="center"/>
          </w:tcPr>
          <w:p>
            <w:r>
              <w:rPr>
                <w:rFonts w:ascii="Arial" w:cs="Arial" w:eastAsia="Arial" w:hAnsi="Arial"/>
                <w:sz w:val="20"/>
                <w:szCs w:val="20"/>
              </w:rPr>
              <w:t xml:space="preserve">Save the clean version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DevByte AI/ML Internship — BETA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2026-06-30T05:19:54.640Z</dcterms:created>
  <dcterms:modified xsi:type="dcterms:W3CDTF">2026-06-30T05:19:54.640Z</dcterms:modified>
</cp:coreProperties>
</file>

<file path=docProps/custom.xml><?xml version="1.0" encoding="utf-8"?>
<Properties xmlns="http://schemas.openxmlformats.org/officeDocument/2006/custom-properties" xmlns:vt="http://schemas.openxmlformats.org/officeDocument/2006/docPropsVTypes"/>
</file>