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9C97" w14:textId="77777777" w:rsidR="00D22438" w:rsidRDefault="00D22438">
      <w:pPr>
        <w:spacing w:line="360" w:lineRule="auto"/>
        <w:rPr>
          <w:rFonts w:cs="Calibri"/>
          <w:b/>
          <w:bCs/>
          <w:color w:val="FF0000"/>
          <w:sz w:val="36"/>
          <w:szCs w:val="36"/>
        </w:rPr>
      </w:pPr>
    </w:p>
    <w:p w14:paraId="50189C98" w14:textId="77777777" w:rsidR="00D22438" w:rsidRDefault="006D6837">
      <w:pPr>
        <w:pStyle w:val="Header"/>
        <w:spacing w:line="360" w:lineRule="auto"/>
        <w:jc w:val="center"/>
        <w:rPr>
          <w:rFonts w:ascii="Times New Roman" w:hAnsi="Times New Roman" w:cs="Times New Roman"/>
          <w:b/>
          <w:szCs w:val="20"/>
        </w:rPr>
      </w:pPr>
      <w:r>
        <w:rPr>
          <w:rFonts w:ascii="Times New Roman" w:hAnsi="Times New Roman" w:cs="Times New Roman"/>
          <w:b/>
          <w:noProof/>
          <w:sz w:val="36"/>
          <w:szCs w:val="24"/>
          <w14:ligatures w14:val="standardContextual"/>
        </w:rPr>
        <w:drawing>
          <wp:anchor distT="0" distB="0" distL="0" distR="0" simplePos="0" relativeHeight="2" behindDoc="0" locked="0" layoutInCell="1" allowOverlap="1" wp14:anchorId="50189CFA" wp14:editId="50189CFB">
            <wp:simplePos x="0" y="0"/>
            <wp:positionH relativeFrom="margin">
              <wp:align>left</wp:align>
            </wp:positionH>
            <wp:positionV relativeFrom="paragraph">
              <wp:posOffset>13223</wp:posOffset>
            </wp:positionV>
            <wp:extent cx="734886" cy="590958"/>
            <wp:effectExtent l="0" t="0" r="8255" b="0"/>
            <wp:wrapNone/>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734886" cy="59095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8"/>
          <w:szCs w:val="20"/>
        </w:rPr>
        <w:t>Air University, Aerospace and Aviation Campus, Kamra</w:t>
      </w:r>
    </w:p>
    <w:p w14:paraId="50189C99" w14:textId="77777777" w:rsidR="00D22438" w:rsidRDefault="006D6837">
      <w:pPr>
        <w:spacing w:after="0" w:line="360" w:lineRule="auto"/>
        <w:jc w:val="center"/>
        <w:rPr>
          <w:rFonts w:ascii="Times New Roman" w:hAnsi="Times New Roman" w:cs="Times New Roman"/>
          <w:b/>
          <w:sz w:val="28"/>
          <w:szCs w:val="20"/>
        </w:rPr>
      </w:pPr>
      <w:bookmarkStart w:id="0" w:name="_Hlk154015336"/>
      <w:bookmarkEnd w:id="0"/>
      <w:r>
        <w:rPr>
          <w:rFonts w:ascii="Times New Roman" w:hAnsi="Times New Roman" w:cs="Times New Roman"/>
          <w:b/>
          <w:sz w:val="28"/>
          <w:szCs w:val="20"/>
        </w:rPr>
        <w:t>Department of Computer Science</w:t>
      </w:r>
      <w:r>
        <w:rPr>
          <w:rFonts w:ascii="Times New Roman" w:hAnsi="Times New Roman" w:cs="Times New Roman"/>
          <w:b/>
          <w:sz w:val="28"/>
          <w:szCs w:val="20"/>
        </w:rPr>
        <w:br/>
        <w:t>BS. Cyber Security</w:t>
      </w:r>
    </w:p>
    <w:p w14:paraId="50189C9A" w14:textId="77777777" w:rsidR="00D22438" w:rsidRDefault="00D22438">
      <w:pPr>
        <w:jc w:val="center"/>
        <w:rPr>
          <w:rFonts w:cs="Calibri"/>
          <w:sz w:val="28"/>
        </w:rPr>
      </w:pPr>
    </w:p>
    <w:p w14:paraId="50189C9B" w14:textId="263469DD" w:rsidR="00D22438" w:rsidRDefault="00D22438" w:rsidP="00E16196">
      <w:pPr>
        <w:spacing w:line="360" w:lineRule="auto"/>
        <w:rPr>
          <w:rFonts w:ascii="Times New Roman" w:hAnsi="Times New Roman" w:cs="Times New Roman"/>
          <w:b/>
          <w:sz w:val="36"/>
          <w:szCs w:val="40"/>
          <w:u w:val="single"/>
        </w:rPr>
      </w:pPr>
    </w:p>
    <w:tbl>
      <w:tblPr>
        <w:tblStyle w:val="TableGrid"/>
        <w:tblpPr w:leftFromText="180" w:rightFromText="180" w:vertAnchor="text" w:horzAnchor="margin" w:tblpXSpec="center" w:tblpY="22"/>
        <w:tblW w:w="937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5"/>
        <w:gridCol w:w="5973"/>
      </w:tblGrid>
      <w:tr w:rsidR="00D22438" w14:paraId="50189CA1" w14:textId="77777777">
        <w:trPr>
          <w:trHeight w:val="443"/>
        </w:trPr>
        <w:tc>
          <w:tcPr>
            <w:tcW w:w="3405" w:type="dxa"/>
            <w:vAlign w:val="center"/>
          </w:tcPr>
          <w:p w14:paraId="50189C9F" w14:textId="47370630" w:rsidR="00D22438" w:rsidRDefault="00682495">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 xml:space="preserve">Project </w:t>
            </w:r>
            <w:r w:rsidR="006D6837">
              <w:rPr>
                <w:rFonts w:ascii="Times New Roman" w:hAnsi="Times New Roman" w:cs="Times New Roman"/>
                <w:b/>
                <w:bCs/>
                <w:sz w:val="24"/>
                <w:szCs w:val="24"/>
              </w:rPr>
              <w:t>Title</w:t>
            </w:r>
          </w:p>
        </w:tc>
        <w:tc>
          <w:tcPr>
            <w:tcW w:w="5973" w:type="dxa"/>
            <w:vAlign w:val="center"/>
          </w:tcPr>
          <w:p w14:paraId="50189CA0" w14:textId="577A8BEC" w:rsidR="00D22438" w:rsidRDefault="00E46D4E">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 Enhancing</w:t>
            </w:r>
            <w:r w:rsidR="00F22E59">
              <w:rPr>
                <w:rFonts w:ascii="Times New Roman" w:hAnsi="Times New Roman" w:cs="Times New Roman"/>
                <w:sz w:val="24"/>
                <w:szCs w:val="24"/>
              </w:rPr>
              <w:t xml:space="preserve"> Healthcare Accessibil</w:t>
            </w:r>
            <w:r w:rsidR="00BD4748">
              <w:rPr>
                <w:rFonts w:ascii="Times New Roman" w:hAnsi="Times New Roman" w:cs="Times New Roman"/>
                <w:sz w:val="24"/>
                <w:szCs w:val="24"/>
              </w:rPr>
              <w:t>i</w:t>
            </w:r>
            <w:r w:rsidR="00F22E59">
              <w:rPr>
                <w:rFonts w:ascii="Times New Roman" w:hAnsi="Times New Roman" w:cs="Times New Roman"/>
                <w:sz w:val="24"/>
                <w:szCs w:val="24"/>
              </w:rPr>
              <w:t>ty</w:t>
            </w:r>
            <w:r w:rsidR="004E2BB7">
              <w:rPr>
                <w:rFonts w:ascii="Times New Roman" w:hAnsi="Times New Roman" w:cs="Times New Roman"/>
                <w:sz w:val="24"/>
                <w:szCs w:val="24"/>
              </w:rPr>
              <w:t xml:space="preserve"> using AI</w:t>
            </w:r>
            <w:r>
              <w:rPr>
                <w:rFonts w:ascii="Times New Roman" w:hAnsi="Times New Roman" w:cs="Times New Roman"/>
                <w:sz w:val="24"/>
                <w:szCs w:val="24"/>
              </w:rPr>
              <w:t xml:space="preserve">  </w:t>
            </w:r>
          </w:p>
        </w:tc>
      </w:tr>
      <w:tr w:rsidR="00D22438" w14:paraId="50189CA7" w14:textId="77777777">
        <w:tc>
          <w:tcPr>
            <w:tcW w:w="3405" w:type="dxa"/>
            <w:vAlign w:val="center"/>
          </w:tcPr>
          <w:p w14:paraId="50189CA5" w14:textId="77777777" w:rsidR="00D22438" w:rsidRDefault="006D6837">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Semester</w:t>
            </w:r>
          </w:p>
        </w:tc>
        <w:tc>
          <w:tcPr>
            <w:tcW w:w="5973" w:type="dxa"/>
            <w:vAlign w:val="center"/>
          </w:tcPr>
          <w:p w14:paraId="50189CA6" w14:textId="50375726" w:rsidR="00D22438" w:rsidRDefault="006D6837">
            <w:pPr>
              <w:spacing w:before="240" w:line="276" w:lineRule="auto"/>
              <w:rPr>
                <w:rFonts w:ascii="Times New Roman" w:hAnsi="Times New Roman" w:cs="Times New Roman"/>
                <w:sz w:val="24"/>
                <w:szCs w:val="24"/>
              </w:rPr>
            </w:pPr>
            <w:r>
              <w:rPr>
                <w:rFonts w:ascii="Times New Roman" w:hAnsi="Times New Roman" w:cs="Times New Roman"/>
                <w:sz w:val="24"/>
                <w:szCs w:val="24"/>
              </w:rPr>
              <w:t>BS(</w:t>
            </w:r>
            <w:proofErr w:type="spellStart"/>
            <w:r>
              <w:rPr>
                <w:rFonts w:ascii="Times New Roman" w:hAnsi="Times New Roman" w:cs="Times New Roman"/>
                <w:sz w:val="24"/>
                <w:szCs w:val="24"/>
              </w:rPr>
              <w:t>CyS</w:t>
            </w:r>
            <w:proofErr w:type="spellEnd"/>
            <w:r>
              <w:rPr>
                <w:rFonts w:ascii="Times New Roman" w:hAnsi="Times New Roman" w:cs="Times New Roman"/>
                <w:sz w:val="24"/>
                <w:szCs w:val="24"/>
              </w:rPr>
              <w:t xml:space="preserve">) – </w:t>
            </w:r>
            <w:r w:rsidR="00552337">
              <w:rPr>
                <w:rFonts w:ascii="Times New Roman" w:hAnsi="Times New Roman" w:cs="Times New Roman"/>
                <w:sz w:val="24"/>
                <w:szCs w:val="24"/>
              </w:rPr>
              <w:t>2</w:t>
            </w:r>
            <w:r>
              <w:rPr>
                <w:rFonts w:ascii="Times New Roman" w:hAnsi="Times New Roman" w:cs="Times New Roman"/>
                <w:sz w:val="24"/>
                <w:szCs w:val="24"/>
              </w:rPr>
              <w:t xml:space="preserve">B </w:t>
            </w:r>
            <w:r>
              <w:rPr>
                <w:rFonts w:ascii="Times New Roman" w:hAnsi="Times New Roman" w:cs="Times New Roman"/>
                <w:sz w:val="24"/>
                <w:szCs w:val="24"/>
              </w:rPr>
              <w:t>(Fall 2024)</w:t>
            </w:r>
          </w:p>
        </w:tc>
      </w:tr>
      <w:tr w:rsidR="00D22438" w14:paraId="50189CAA" w14:textId="77777777">
        <w:tc>
          <w:tcPr>
            <w:tcW w:w="3405" w:type="dxa"/>
            <w:vAlign w:val="center"/>
          </w:tcPr>
          <w:p w14:paraId="50189CA8" w14:textId="77777777" w:rsidR="00D22438" w:rsidRDefault="006D6837">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Submitted By</w:t>
            </w:r>
          </w:p>
        </w:tc>
        <w:tc>
          <w:tcPr>
            <w:tcW w:w="5973" w:type="dxa"/>
            <w:vAlign w:val="center"/>
          </w:tcPr>
          <w:p w14:paraId="0489CBA0" w14:textId="77777777" w:rsidR="00D22438" w:rsidRDefault="006D6837">
            <w:pPr>
              <w:spacing w:before="240" w:line="276" w:lineRule="auto"/>
              <w:rPr>
                <w:rFonts w:ascii="Times New Roman" w:hAnsi="Times New Roman" w:cs="Times New Roman"/>
                <w:sz w:val="24"/>
                <w:szCs w:val="24"/>
              </w:rPr>
            </w:pPr>
            <w:r>
              <w:rPr>
                <w:rFonts w:ascii="Times New Roman" w:hAnsi="Times New Roman" w:cs="Times New Roman"/>
                <w:sz w:val="24"/>
                <w:szCs w:val="24"/>
              </w:rPr>
              <w:t>Hamna Saleem</w:t>
            </w:r>
          </w:p>
          <w:p w14:paraId="5E078BBE" w14:textId="77777777" w:rsidR="00696520" w:rsidRDefault="00E5761A">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Laiba </w:t>
            </w:r>
            <w:proofErr w:type="spellStart"/>
            <w:r>
              <w:rPr>
                <w:rFonts w:ascii="Times New Roman" w:hAnsi="Times New Roman" w:cs="Times New Roman"/>
                <w:sz w:val="24"/>
                <w:szCs w:val="24"/>
              </w:rPr>
              <w:t>shazadi</w:t>
            </w:r>
            <w:proofErr w:type="spellEnd"/>
            <w:r>
              <w:rPr>
                <w:rFonts w:ascii="Times New Roman" w:hAnsi="Times New Roman" w:cs="Times New Roman"/>
                <w:sz w:val="24"/>
                <w:szCs w:val="24"/>
              </w:rPr>
              <w:t xml:space="preserve"> </w:t>
            </w:r>
          </w:p>
          <w:p w14:paraId="34F9C445" w14:textId="77777777" w:rsidR="00E5761A" w:rsidRDefault="00E5761A">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Zoha </w:t>
            </w:r>
            <w:proofErr w:type="spellStart"/>
            <w:r>
              <w:rPr>
                <w:rFonts w:ascii="Times New Roman" w:hAnsi="Times New Roman" w:cs="Times New Roman"/>
                <w:sz w:val="24"/>
                <w:szCs w:val="24"/>
              </w:rPr>
              <w:t>aziz</w:t>
            </w:r>
            <w:proofErr w:type="spellEnd"/>
          </w:p>
          <w:p w14:paraId="50189CA9" w14:textId="4977B41E" w:rsidR="00E5761A" w:rsidRDefault="00310FE9">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Bisma </w:t>
            </w:r>
            <w:proofErr w:type="spellStart"/>
            <w:r>
              <w:rPr>
                <w:rFonts w:ascii="Times New Roman" w:hAnsi="Times New Roman" w:cs="Times New Roman"/>
                <w:sz w:val="24"/>
                <w:szCs w:val="24"/>
              </w:rPr>
              <w:t>safdar</w:t>
            </w:r>
            <w:proofErr w:type="spellEnd"/>
          </w:p>
        </w:tc>
      </w:tr>
      <w:tr w:rsidR="00D22438" w14:paraId="50189CAD" w14:textId="77777777">
        <w:tc>
          <w:tcPr>
            <w:tcW w:w="3405" w:type="dxa"/>
            <w:vAlign w:val="center"/>
          </w:tcPr>
          <w:p w14:paraId="50189CAB" w14:textId="77777777" w:rsidR="00D22438" w:rsidRDefault="006D6837">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Date of Submission</w:t>
            </w:r>
          </w:p>
        </w:tc>
        <w:tc>
          <w:tcPr>
            <w:tcW w:w="5973" w:type="dxa"/>
            <w:vAlign w:val="center"/>
          </w:tcPr>
          <w:p w14:paraId="50189CAC" w14:textId="7382471C" w:rsidR="00D22438" w:rsidRDefault="00152C29">
            <w:pPr>
              <w:spacing w:before="240" w:line="276" w:lineRule="auto"/>
              <w:rPr>
                <w:rFonts w:ascii="Times New Roman" w:hAnsi="Times New Roman" w:cs="Times New Roman"/>
                <w:sz w:val="24"/>
                <w:szCs w:val="24"/>
              </w:rPr>
            </w:pPr>
            <w:r>
              <w:rPr>
                <w:rFonts w:ascii="Times New Roman" w:hAnsi="Times New Roman" w:cs="Times New Roman"/>
                <w:sz w:val="24"/>
                <w:szCs w:val="24"/>
              </w:rPr>
              <w:t>February 9</w:t>
            </w:r>
            <w:r w:rsidR="003C3B08">
              <w:rPr>
                <w:rFonts w:ascii="Times New Roman" w:hAnsi="Times New Roman" w:cs="Times New Roman"/>
                <w:sz w:val="24"/>
                <w:szCs w:val="24"/>
              </w:rPr>
              <w:t>,202</w:t>
            </w:r>
            <w:r>
              <w:rPr>
                <w:rFonts w:ascii="Times New Roman" w:hAnsi="Times New Roman" w:cs="Times New Roman"/>
                <w:sz w:val="24"/>
                <w:szCs w:val="24"/>
              </w:rPr>
              <w:t>5</w:t>
            </w:r>
          </w:p>
        </w:tc>
      </w:tr>
      <w:tr w:rsidR="00D22438" w14:paraId="50189CB0" w14:textId="77777777">
        <w:trPr>
          <w:trHeight w:val="1309"/>
        </w:trPr>
        <w:tc>
          <w:tcPr>
            <w:tcW w:w="3405" w:type="dxa"/>
            <w:vAlign w:val="center"/>
          </w:tcPr>
          <w:p w14:paraId="50189CAE" w14:textId="77777777" w:rsidR="00D22438" w:rsidRDefault="006D6837">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Submitted To</w:t>
            </w:r>
          </w:p>
        </w:tc>
        <w:tc>
          <w:tcPr>
            <w:tcW w:w="5973" w:type="dxa"/>
            <w:vAlign w:val="center"/>
          </w:tcPr>
          <w:p w14:paraId="50189CAF" w14:textId="175C907C" w:rsidR="00D22438" w:rsidRDefault="00BE5F51">
            <w:pPr>
              <w:spacing w:before="240"/>
              <w:rPr>
                <w:rFonts w:ascii="Times New Roman" w:hAnsi="Times New Roman" w:cs="Times New Roman"/>
                <w:sz w:val="24"/>
                <w:szCs w:val="24"/>
              </w:rPr>
            </w:pPr>
            <w:r w:rsidRPr="00696520">
              <w:rPr>
                <w:rFonts w:ascii="Times New Roman" w:hAnsi="Times New Roman" w:cs="Times New Roman"/>
                <w:b/>
                <w:bCs/>
                <w:sz w:val="24"/>
                <w:szCs w:val="24"/>
              </w:rPr>
              <w:t>Sir Shoaib Zafar</w:t>
            </w:r>
            <w:r w:rsidR="006D6837">
              <w:rPr>
                <w:rFonts w:ascii="Times New Roman" w:hAnsi="Times New Roman" w:cs="Times New Roman"/>
                <w:sz w:val="24"/>
                <w:szCs w:val="24"/>
              </w:rPr>
              <w:br/>
              <w:t>Department of Computer Science, AACK</w:t>
            </w:r>
          </w:p>
        </w:tc>
      </w:tr>
      <w:tr w:rsidR="00D22438" w14:paraId="50189CB6" w14:textId="77777777">
        <w:trPr>
          <w:trHeight w:val="1082"/>
        </w:trPr>
        <w:tc>
          <w:tcPr>
            <w:tcW w:w="3405" w:type="dxa"/>
            <w:vAlign w:val="center"/>
          </w:tcPr>
          <w:p w14:paraId="50189CB1" w14:textId="77777777" w:rsidR="00D22438" w:rsidRDefault="006D6837">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Remarks by Teacher:</w:t>
            </w:r>
          </w:p>
        </w:tc>
        <w:tc>
          <w:tcPr>
            <w:tcW w:w="5973" w:type="dxa"/>
            <w:vAlign w:val="center"/>
          </w:tcPr>
          <w:p w14:paraId="50189CB2" w14:textId="77777777" w:rsidR="00D22438" w:rsidRDefault="00D22438">
            <w:pPr>
              <w:spacing w:before="240"/>
              <w:rPr>
                <w:rFonts w:ascii="Times New Roman" w:hAnsi="Times New Roman" w:cs="Times New Roman"/>
                <w:b/>
                <w:bCs/>
                <w:sz w:val="24"/>
                <w:szCs w:val="24"/>
              </w:rPr>
            </w:pPr>
          </w:p>
          <w:p w14:paraId="50189CB3" w14:textId="77777777" w:rsidR="00D22438" w:rsidRDefault="00D22438">
            <w:pPr>
              <w:spacing w:before="240"/>
              <w:rPr>
                <w:rFonts w:ascii="Times New Roman" w:hAnsi="Times New Roman" w:cs="Times New Roman"/>
                <w:b/>
                <w:bCs/>
                <w:sz w:val="24"/>
                <w:szCs w:val="24"/>
              </w:rPr>
            </w:pPr>
          </w:p>
          <w:p w14:paraId="50189CB4" w14:textId="77777777" w:rsidR="00D22438" w:rsidRDefault="00D22438">
            <w:pPr>
              <w:spacing w:before="240"/>
              <w:rPr>
                <w:rFonts w:ascii="Times New Roman" w:hAnsi="Times New Roman" w:cs="Times New Roman"/>
                <w:b/>
                <w:bCs/>
                <w:sz w:val="24"/>
                <w:szCs w:val="24"/>
              </w:rPr>
            </w:pPr>
          </w:p>
          <w:p w14:paraId="50189CB5" w14:textId="77777777" w:rsidR="00D22438" w:rsidRDefault="00D22438">
            <w:pPr>
              <w:spacing w:before="240"/>
              <w:rPr>
                <w:rFonts w:ascii="Times New Roman" w:hAnsi="Times New Roman" w:cs="Times New Roman"/>
                <w:b/>
                <w:bCs/>
                <w:sz w:val="24"/>
                <w:szCs w:val="24"/>
              </w:rPr>
            </w:pPr>
          </w:p>
        </w:tc>
      </w:tr>
    </w:tbl>
    <w:p w14:paraId="19818997" w14:textId="05EB2178" w:rsidR="001707EB" w:rsidRDefault="001707EB" w:rsidP="009F4FA1">
      <w:pPr>
        <w:rPr>
          <w:rFonts w:ascii="Times New Roman" w:hAnsi="Times New Roman" w:cs="Times New Roman"/>
          <w:b/>
          <w:bCs/>
          <w:color w:val="000000" w:themeColor="text1"/>
          <w:sz w:val="32"/>
          <w:szCs w:val="32"/>
        </w:rPr>
      </w:pPr>
    </w:p>
    <w:p w14:paraId="129673B4" w14:textId="77777777" w:rsidR="009F4FA1" w:rsidRDefault="009F4FA1" w:rsidP="009F4FA1">
      <w:pPr>
        <w:rPr>
          <w:rFonts w:ascii="Times New Roman" w:hAnsi="Times New Roman" w:cs="Times New Roman"/>
          <w:b/>
          <w:bCs/>
          <w:color w:val="000000" w:themeColor="text1"/>
          <w:sz w:val="32"/>
          <w:szCs w:val="32"/>
        </w:rPr>
      </w:pPr>
    </w:p>
    <w:p w14:paraId="52B12E22" w14:textId="77777777" w:rsidR="009F4FA1" w:rsidRDefault="009F4FA1" w:rsidP="009F4FA1">
      <w:pPr>
        <w:rPr>
          <w:rFonts w:ascii="Times New Roman" w:hAnsi="Times New Roman" w:cs="Times New Roman"/>
          <w:b/>
          <w:bCs/>
          <w:color w:val="000000" w:themeColor="text1"/>
          <w:sz w:val="32"/>
          <w:szCs w:val="32"/>
        </w:rPr>
      </w:pPr>
    </w:p>
    <w:p w14:paraId="28533494" w14:textId="77777777" w:rsidR="009F4FA1" w:rsidRDefault="009F4FA1" w:rsidP="009F4FA1">
      <w:pPr>
        <w:rPr>
          <w:rFonts w:ascii="Times New Roman" w:hAnsi="Times New Roman" w:cs="Times New Roman"/>
          <w:b/>
          <w:bCs/>
          <w:color w:val="000000" w:themeColor="text1"/>
          <w:sz w:val="32"/>
          <w:szCs w:val="32"/>
        </w:rPr>
      </w:pPr>
    </w:p>
    <w:p w14:paraId="0A270770" w14:textId="25B3D67C" w:rsidR="009F4FA1" w:rsidRDefault="00F94AB3" w:rsidP="00ED3A90">
      <w:pPr>
        <w:rPr>
          <w:rFonts w:ascii="Times New Roman" w:hAnsi="Times New Roman" w:cs="Times New Roman"/>
          <w:b/>
          <w:bCs/>
          <w:sz w:val="36"/>
          <w:szCs w:val="36"/>
        </w:rPr>
      </w:pPr>
      <w:r>
        <w:rPr>
          <w:rFonts w:ascii="Times New Roman" w:hAnsi="Times New Roman" w:cs="Times New Roman"/>
          <w:sz w:val="24"/>
          <w:szCs w:val="24"/>
        </w:rPr>
        <w:t xml:space="preserve">                       </w:t>
      </w:r>
      <w:r w:rsidR="00ED3A9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94AB3">
        <w:rPr>
          <w:rFonts w:ascii="Times New Roman" w:hAnsi="Times New Roman" w:cs="Times New Roman"/>
          <w:b/>
          <w:bCs/>
          <w:sz w:val="36"/>
          <w:szCs w:val="36"/>
        </w:rPr>
        <w:t>Enhancing Healthcare</w:t>
      </w:r>
      <w:r w:rsidR="00ED3A90">
        <w:rPr>
          <w:rFonts w:ascii="Times New Roman" w:hAnsi="Times New Roman" w:cs="Times New Roman"/>
          <w:b/>
          <w:bCs/>
          <w:sz w:val="36"/>
          <w:szCs w:val="36"/>
        </w:rPr>
        <w:t xml:space="preserve"> </w:t>
      </w:r>
      <w:r w:rsidRPr="00F94AB3">
        <w:rPr>
          <w:rFonts w:ascii="Times New Roman" w:hAnsi="Times New Roman" w:cs="Times New Roman"/>
          <w:b/>
          <w:bCs/>
          <w:sz w:val="36"/>
          <w:szCs w:val="36"/>
        </w:rPr>
        <w:t xml:space="preserve">Accessibility using AI  </w:t>
      </w:r>
    </w:p>
    <w:p w14:paraId="7FBFD20F" w14:textId="0F65EB80" w:rsidR="00FA18EB" w:rsidRPr="00FA18EB" w:rsidRDefault="00CF5449" w:rsidP="00FA18EB">
      <w:pPr>
        <w:rPr>
          <w:rFonts w:asciiTheme="minorBidi" w:hAnsiTheme="minorBidi" w:cstheme="minorBidi"/>
          <w:b/>
          <w:bCs/>
          <w:sz w:val="32"/>
          <w:szCs w:val="32"/>
        </w:rPr>
      </w:pPr>
      <w:r w:rsidRPr="008C7BB3">
        <w:rPr>
          <w:rFonts w:ascii="Times New Roman" w:hAnsi="Times New Roman" w:cs="Times New Roman"/>
          <w:b/>
          <w:bCs/>
          <w:sz w:val="32"/>
          <w:szCs w:val="32"/>
        </w:rPr>
        <w:t xml:space="preserve">                                 </w:t>
      </w:r>
      <w:r w:rsidR="00170FA5" w:rsidRPr="00D377E5">
        <w:rPr>
          <w:rFonts w:asciiTheme="minorBidi" w:hAnsiTheme="minorBidi" w:cstheme="minorBidi"/>
          <w:b/>
          <w:bCs/>
          <w:sz w:val="32"/>
          <w:szCs w:val="32"/>
        </w:rPr>
        <w:t>I</w:t>
      </w:r>
      <w:r w:rsidR="00B92FEB" w:rsidRPr="00D377E5">
        <w:rPr>
          <w:rFonts w:asciiTheme="minorBidi" w:hAnsiTheme="minorBidi" w:cstheme="minorBidi"/>
          <w:b/>
          <w:bCs/>
          <w:sz w:val="32"/>
          <w:szCs w:val="32"/>
        </w:rPr>
        <w:t>ntroduction</w:t>
      </w:r>
    </w:p>
    <w:p w14:paraId="7BE8D867" w14:textId="027724BD" w:rsidR="00FA18EB" w:rsidRPr="00583182" w:rsidRDefault="00FA18EB" w:rsidP="00C4680B">
      <w:pPr>
        <w:rPr>
          <w:rFonts w:asciiTheme="minorBidi" w:hAnsiTheme="minorBidi" w:cstheme="minorBidi"/>
          <w:sz w:val="24"/>
          <w:szCs w:val="24"/>
        </w:rPr>
      </w:pPr>
      <w:r w:rsidRPr="00583182">
        <w:rPr>
          <w:rFonts w:asciiTheme="minorBidi" w:hAnsiTheme="minorBidi" w:cstheme="minorBidi"/>
          <w:sz w:val="24"/>
          <w:szCs w:val="24"/>
        </w:rPr>
        <w:t xml:space="preserve">Access to quality healthcare remains a critical challenge for many individuals worldwide, particularly those in remote or underserved areas. The increasing burden of diseases such as lung cancer, malaria, dengue, and liver disease </w:t>
      </w:r>
      <w:proofErr w:type="gramStart"/>
      <w:r w:rsidRPr="00583182">
        <w:rPr>
          <w:rFonts w:asciiTheme="minorBidi" w:hAnsiTheme="minorBidi" w:cstheme="minorBidi"/>
          <w:sz w:val="24"/>
          <w:szCs w:val="24"/>
        </w:rPr>
        <w:t>necessitates</w:t>
      </w:r>
      <w:proofErr w:type="gramEnd"/>
      <w:r w:rsidRPr="00583182">
        <w:rPr>
          <w:rFonts w:asciiTheme="minorBidi" w:hAnsiTheme="minorBidi" w:cstheme="minorBidi"/>
          <w:sz w:val="24"/>
          <w:szCs w:val="24"/>
        </w:rPr>
        <w:t xml:space="preserve"> innovative solutions that facilitate early detection and intervention. Artificial Intelligence (AI) has emerged as a transformative tool in healthcare, offering predictive analytics, automated diagnosis, and personalized treatment </w:t>
      </w:r>
      <w:proofErr w:type="spellStart"/>
      <w:proofErr w:type="gramStart"/>
      <w:r w:rsidRPr="00583182">
        <w:rPr>
          <w:rFonts w:asciiTheme="minorBidi" w:hAnsiTheme="minorBidi" w:cstheme="minorBidi"/>
          <w:sz w:val="24"/>
          <w:szCs w:val="24"/>
        </w:rPr>
        <w:t>recommendations.This</w:t>
      </w:r>
      <w:proofErr w:type="spellEnd"/>
      <w:proofErr w:type="gramEnd"/>
      <w:r w:rsidRPr="00583182">
        <w:rPr>
          <w:rFonts w:asciiTheme="minorBidi" w:hAnsiTheme="minorBidi" w:cstheme="minorBidi"/>
          <w:sz w:val="24"/>
          <w:szCs w:val="24"/>
        </w:rPr>
        <w:t xml:space="preserve"> project, Enhancing Healthcare Accessibility using AI, aims to develop a web-based platform that utilizes machine learning algorithms to predict diseases based on user-submitted medical reports. The system integrates Google Maps API to help users locate nearby healthcare providers, ensuring timely access to medical assistance. Additionally, the platform includes a chat module for real-time consultations with medical advisors, further enhancing </w:t>
      </w:r>
      <w:proofErr w:type="spellStart"/>
      <w:proofErr w:type="gramStart"/>
      <w:r w:rsidRPr="00583182">
        <w:rPr>
          <w:rFonts w:asciiTheme="minorBidi" w:hAnsiTheme="minorBidi" w:cstheme="minorBidi"/>
          <w:sz w:val="24"/>
          <w:szCs w:val="24"/>
        </w:rPr>
        <w:t>accessibility.By</w:t>
      </w:r>
      <w:proofErr w:type="spellEnd"/>
      <w:proofErr w:type="gramEnd"/>
      <w:r w:rsidRPr="00583182">
        <w:rPr>
          <w:rFonts w:asciiTheme="minorBidi" w:hAnsiTheme="minorBidi" w:cstheme="minorBidi"/>
          <w:sz w:val="24"/>
          <w:szCs w:val="24"/>
        </w:rPr>
        <w:t xml:space="preserve"> leveraging AI, this project seeks to bridge the gap between individuals and essential healthcare services, reducing delays in diagnosis and improving overall patient outcomes. The system’s user-friendly interface ensures accessibility for a diverse audience, making healthcare more inclusive and efficient.</w:t>
      </w:r>
    </w:p>
    <w:p w14:paraId="0716146A" w14:textId="16CF1030" w:rsidR="00C4680B" w:rsidRPr="00261B8C" w:rsidRDefault="00C4680B" w:rsidP="002D572F">
      <w:pPr>
        <w:rPr>
          <w:rFonts w:ascii="Ntr" w:hAnsi="Ntr" w:cstheme="minorBidi"/>
          <w:b/>
          <w:bCs/>
          <w:sz w:val="28"/>
          <w:szCs w:val="28"/>
        </w:rPr>
      </w:pPr>
      <w:r w:rsidRPr="00261B8C">
        <w:rPr>
          <w:rFonts w:ascii="Ntr" w:hAnsi="Ntr" w:cstheme="minorBidi"/>
          <w:b/>
          <w:bCs/>
          <w:sz w:val="28"/>
          <w:szCs w:val="28"/>
        </w:rPr>
        <w:t xml:space="preserve">                         </w:t>
      </w:r>
      <w:r w:rsidRPr="00261B8C">
        <w:rPr>
          <w:rFonts w:ascii="Ntr" w:hAnsi="Ntr" w:cstheme="minorBidi"/>
          <w:b/>
          <w:bCs/>
          <w:sz w:val="28"/>
          <w:szCs w:val="28"/>
        </w:rPr>
        <w:t>Executive Summary</w:t>
      </w:r>
    </w:p>
    <w:p w14:paraId="2D2E11BB" w14:textId="13F7385F" w:rsidR="00FA18EB" w:rsidRPr="00583182" w:rsidRDefault="00FA18EB" w:rsidP="00261B8C">
      <w:pPr>
        <w:rPr>
          <w:rFonts w:asciiTheme="minorBidi" w:hAnsiTheme="minorBidi" w:cstheme="minorBidi"/>
          <w:sz w:val="24"/>
          <w:szCs w:val="24"/>
        </w:rPr>
      </w:pPr>
      <w:r w:rsidRPr="00583182">
        <w:rPr>
          <w:rFonts w:asciiTheme="minorBidi" w:hAnsiTheme="minorBidi" w:cstheme="minorBidi"/>
          <w:sz w:val="24"/>
          <w:szCs w:val="24"/>
        </w:rPr>
        <w:t xml:space="preserve">The Enhancing Healthcare Accessibility using AI project is an AI-powered healthcare platform designed to improve disease detection and patient access to medical services. Recognizing the barriers posed by geographical constraints, lack of awareness, and limited medical resources, this project integrates machine learning and deep learning technologies to provide a reliable and user-friendly </w:t>
      </w:r>
      <w:proofErr w:type="spellStart"/>
      <w:proofErr w:type="gramStart"/>
      <w:r w:rsidRPr="00583182">
        <w:rPr>
          <w:rFonts w:asciiTheme="minorBidi" w:hAnsiTheme="minorBidi" w:cstheme="minorBidi"/>
          <w:sz w:val="24"/>
          <w:szCs w:val="24"/>
        </w:rPr>
        <w:t>solution.The</w:t>
      </w:r>
      <w:proofErr w:type="spellEnd"/>
      <w:proofErr w:type="gramEnd"/>
      <w:r w:rsidRPr="00583182">
        <w:rPr>
          <w:rFonts w:asciiTheme="minorBidi" w:hAnsiTheme="minorBidi" w:cstheme="minorBidi"/>
          <w:sz w:val="24"/>
          <w:szCs w:val="24"/>
        </w:rPr>
        <w:t xml:space="preserve"> core functionalities of the platform include:</w:t>
      </w:r>
    </w:p>
    <w:p w14:paraId="34741E00" w14:textId="77777777" w:rsidR="00FA18EB" w:rsidRPr="00583182" w:rsidRDefault="00FA18EB" w:rsidP="00FA18EB">
      <w:pPr>
        <w:rPr>
          <w:rFonts w:asciiTheme="minorBidi" w:hAnsiTheme="minorBidi" w:cstheme="minorBidi"/>
          <w:sz w:val="24"/>
          <w:szCs w:val="24"/>
        </w:rPr>
      </w:pPr>
      <w:r w:rsidRPr="00261B8C">
        <w:rPr>
          <w:rFonts w:asciiTheme="minorBidi" w:hAnsiTheme="minorBidi" w:cstheme="minorBidi"/>
          <w:b/>
          <w:bCs/>
          <w:sz w:val="24"/>
          <w:szCs w:val="24"/>
        </w:rPr>
        <w:t>1.</w:t>
      </w:r>
      <w:r w:rsidRPr="00583182">
        <w:rPr>
          <w:rFonts w:asciiTheme="minorBidi" w:hAnsiTheme="minorBidi" w:cstheme="minorBidi"/>
          <w:sz w:val="24"/>
          <w:szCs w:val="24"/>
        </w:rPr>
        <w:t xml:space="preserve"> Disease Prediction: Users can upload medical reports, which the AI system analyzes to predict conditions such as lung cancer, malaria, dengue, and liver disease.</w:t>
      </w:r>
    </w:p>
    <w:p w14:paraId="7F40CBCC" w14:textId="77777777" w:rsidR="00FA18EB" w:rsidRPr="00583182" w:rsidRDefault="00FA18EB" w:rsidP="00FA18EB">
      <w:pPr>
        <w:rPr>
          <w:rFonts w:asciiTheme="minorBidi" w:hAnsiTheme="minorBidi" w:cstheme="minorBidi"/>
          <w:sz w:val="24"/>
          <w:szCs w:val="24"/>
        </w:rPr>
      </w:pPr>
      <w:r w:rsidRPr="002D572F">
        <w:rPr>
          <w:rFonts w:asciiTheme="minorBidi" w:hAnsiTheme="minorBidi" w:cstheme="minorBidi"/>
          <w:b/>
          <w:bCs/>
          <w:sz w:val="24"/>
          <w:szCs w:val="24"/>
        </w:rPr>
        <w:t>2.</w:t>
      </w:r>
      <w:r w:rsidRPr="00583182">
        <w:rPr>
          <w:rFonts w:asciiTheme="minorBidi" w:hAnsiTheme="minorBidi" w:cstheme="minorBidi"/>
          <w:sz w:val="24"/>
          <w:szCs w:val="24"/>
        </w:rPr>
        <w:t xml:space="preserve"> Doctor and Lab Locator: The integration of Google Maps API helps users find nearby healthcare facilities, improving access to medical consultations and diagnostic services.</w:t>
      </w:r>
    </w:p>
    <w:p w14:paraId="03945C57" w14:textId="77777777" w:rsidR="00FA18EB" w:rsidRPr="00583182" w:rsidRDefault="00FA18EB" w:rsidP="00FA18EB">
      <w:pPr>
        <w:rPr>
          <w:rFonts w:asciiTheme="minorBidi" w:hAnsiTheme="minorBidi" w:cstheme="minorBidi"/>
          <w:sz w:val="24"/>
          <w:szCs w:val="24"/>
        </w:rPr>
      </w:pPr>
      <w:r w:rsidRPr="002D572F">
        <w:rPr>
          <w:rFonts w:asciiTheme="minorBidi" w:hAnsiTheme="minorBidi" w:cstheme="minorBidi"/>
          <w:b/>
          <w:bCs/>
          <w:sz w:val="24"/>
          <w:szCs w:val="24"/>
        </w:rPr>
        <w:t>3.</w:t>
      </w:r>
      <w:r w:rsidRPr="00583182">
        <w:rPr>
          <w:rFonts w:asciiTheme="minorBidi" w:hAnsiTheme="minorBidi" w:cstheme="minorBidi"/>
          <w:sz w:val="24"/>
          <w:szCs w:val="24"/>
        </w:rPr>
        <w:t xml:space="preserve"> Chat Module for Medical Consultation: Users can interact with medical advisors in real-time to receive personalized healthcare guidance.</w:t>
      </w:r>
    </w:p>
    <w:p w14:paraId="19F3E88F" w14:textId="77777777" w:rsidR="006502AC" w:rsidRDefault="00FA18EB" w:rsidP="006502AC">
      <w:pPr>
        <w:rPr>
          <w:rFonts w:asciiTheme="minorBidi" w:hAnsiTheme="minorBidi" w:cstheme="minorBidi"/>
          <w:sz w:val="24"/>
          <w:szCs w:val="24"/>
        </w:rPr>
      </w:pPr>
      <w:r w:rsidRPr="002D572F">
        <w:rPr>
          <w:rFonts w:asciiTheme="minorBidi" w:hAnsiTheme="minorBidi" w:cstheme="minorBidi"/>
          <w:b/>
          <w:bCs/>
          <w:sz w:val="24"/>
          <w:szCs w:val="24"/>
        </w:rPr>
        <w:t xml:space="preserve">4. </w:t>
      </w:r>
      <w:r w:rsidRPr="00583182">
        <w:rPr>
          <w:rFonts w:asciiTheme="minorBidi" w:hAnsiTheme="minorBidi" w:cstheme="minorBidi"/>
          <w:sz w:val="24"/>
          <w:szCs w:val="24"/>
        </w:rPr>
        <w:t>Medication Suggestions: The system provides recommendations on suitable medications for detected diseases while ensuring minimal side effects.</w:t>
      </w:r>
    </w:p>
    <w:p w14:paraId="31005257" w14:textId="6F1F2C50" w:rsidR="00FA18EB" w:rsidRPr="00583182" w:rsidRDefault="00FA18EB" w:rsidP="006502AC">
      <w:pPr>
        <w:rPr>
          <w:rFonts w:asciiTheme="minorBidi" w:hAnsiTheme="minorBidi" w:cstheme="minorBidi"/>
          <w:sz w:val="24"/>
          <w:szCs w:val="24"/>
        </w:rPr>
      </w:pPr>
      <w:r w:rsidRPr="00583182">
        <w:rPr>
          <w:rFonts w:asciiTheme="minorBidi" w:hAnsiTheme="minorBidi" w:cstheme="minorBidi"/>
          <w:sz w:val="24"/>
          <w:szCs w:val="24"/>
        </w:rPr>
        <w:t xml:space="preserve">This platform is developed with a focus on accuracy, reliability, and security. Through rigorous testing and validation, the AI models ensure precise predictions, while data encryption and privacy measures safeguard user information. By enabling early disease </w:t>
      </w:r>
      <w:r w:rsidRPr="00583182">
        <w:rPr>
          <w:rFonts w:asciiTheme="minorBidi" w:hAnsiTheme="minorBidi" w:cstheme="minorBidi"/>
          <w:sz w:val="24"/>
          <w:szCs w:val="24"/>
        </w:rPr>
        <w:lastRenderedPageBreak/>
        <w:t>detection and improving healthcare accessibility, this project aims to make a significant impact on public health, empowering individuals to take proactive measures for their well-being.</w:t>
      </w:r>
    </w:p>
    <w:p w14:paraId="49245A35" w14:textId="77777777" w:rsidR="0034185C" w:rsidRPr="00583182" w:rsidRDefault="0034185C" w:rsidP="00ED3A90">
      <w:pPr>
        <w:rPr>
          <w:rFonts w:asciiTheme="minorBidi" w:hAnsiTheme="minorBidi" w:cstheme="minorBidi"/>
          <w:sz w:val="24"/>
          <w:szCs w:val="24"/>
        </w:rPr>
      </w:pPr>
    </w:p>
    <w:sectPr w:rsidR="0034185C" w:rsidRPr="00583182" w:rsidSect="00D077C9">
      <w:headerReference w:type="even" r:id="rId9"/>
      <w:headerReference w:type="default" r:id="rId10"/>
      <w:footerReference w:type="default" r:id="rId11"/>
      <w:headerReference w:type="first" r:id="rId12"/>
      <w:footerReference w:type="first" r:id="rId13"/>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7C119" w14:textId="77777777" w:rsidR="00D41627" w:rsidRDefault="00D41627">
      <w:pPr>
        <w:spacing w:after="0" w:line="240" w:lineRule="auto"/>
      </w:pPr>
      <w:r>
        <w:separator/>
      </w:r>
    </w:p>
  </w:endnote>
  <w:endnote w:type="continuationSeparator" w:id="0">
    <w:p w14:paraId="6606F098" w14:textId="77777777" w:rsidR="00D41627" w:rsidRDefault="00D41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t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310944"/>
      <w:docPartObj>
        <w:docPartGallery w:val="Page Numbers (Bottom of Page)"/>
        <w:docPartUnique/>
      </w:docPartObj>
    </w:sdtPr>
    <w:sdtEndPr>
      <w:rPr>
        <w:noProof/>
      </w:rPr>
    </w:sdtEndPr>
    <w:sdtContent>
      <w:p w14:paraId="329D36A1" w14:textId="6797606C" w:rsidR="00D077C9" w:rsidRDefault="00D077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189D15" w14:textId="23F12AD2" w:rsidR="00D22438" w:rsidRDefault="005C374C" w:rsidP="00133F79">
    <w:pPr>
      <w:pStyle w:val="Footer"/>
    </w:pPr>
    <w:r>
      <w:rPr>
        <w:rFonts w:ascii="Times New Roman" w:hAnsi="Times New Roman" w:cs="Times New Roman"/>
        <w:sz w:val="24"/>
        <w:szCs w:val="24"/>
      </w:rPr>
      <w:t xml:space="preserve">      </w:t>
    </w:r>
    <w:r w:rsidR="00133F79">
      <w:rPr>
        <w:rFonts w:ascii="Times New Roman" w:hAnsi="Times New Roman" w:cs="Times New Roman"/>
        <w:sz w:val="24"/>
        <w:szCs w:val="24"/>
      </w:rPr>
      <w:t>Department of Computer Science, A</w:t>
    </w:r>
    <w:r>
      <w:rPr>
        <w:rFonts w:ascii="Times New Roman" w:hAnsi="Times New Roman" w:cs="Times New Roman"/>
        <w:sz w:val="24"/>
        <w:szCs w:val="24"/>
      </w:rPr>
      <w:t xml:space="preserve">ir university Aerospace </w:t>
    </w:r>
    <w:r w:rsidR="0071053E">
      <w:rPr>
        <w:rFonts w:ascii="Times New Roman" w:hAnsi="Times New Roman" w:cs="Times New Roman"/>
        <w:sz w:val="24"/>
        <w:szCs w:val="24"/>
      </w:rPr>
      <w:t>&amp; Aviation Campus Kamra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5216" w14:textId="5EB5C45B" w:rsidR="00DF1DF6" w:rsidRDefault="000F4088">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511B3" w14:textId="77777777" w:rsidR="00D41627" w:rsidRDefault="00D41627">
      <w:pPr>
        <w:spacing w:after="0" w:line="240" w:lineRule="auto"/>
      </w:pPr>
      <w:r>
        <w:separator/>
      </w:r>
    </w:p>
  </w:footnote>
  <w:footnote w:type="continuationSeparator" w:id="0">
    <w:p w14:paraId="08A3DBB1" w14:textId="77777777" w:rsidR="00D41627" w:rsidRDefault="00D41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9D12" w14:textId="77777777" w:rsidR="00D22438" w:rsidRDefault="006D6837">
    <w:pPr>
      <w:pStyle w:val="Header"/>
    </w:pPr>
    <w:r>
      <w:rPr>
        <w:noProof/>
        <w14:ligatures w14:val="standardContextual"/>
      </w:rPr>
      <w:drawing>
        <wp:anchor distT="0" distB="0" distL="0" distR="0" simplePos="0" relativeHeight="3" behindDoc="1" locked="0" layoutInCell="0" allowOverlap="1" wp14:anchorId="50189D17" wp14:editId="50189D18">
          <wp:simplePos x="0" y="0"/>
          <wp:positionH relativeFrom="margin">
            <wp:align>center</wp:align>
          </wp:positionH>
          <wp:positionV relativeFrom="margin">
            <wp:align>center</wp:align>
          </wp:positionV>
          <wp:extent cx="5939790" cy="4773295"/>
          <wp:effectExtent l="0" t="0" r="0" b="0"/>
          <wp:wrapNone/>
          <wp:docPr id="4098"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_x0000_t75"/>
                  <pic:cNvPicPr/>
                </pic:nvPicPr>
                <pic:blipFill>
                  <a:blip r:embed="rId1" cstate="print">
                    <a:lum bright="70000" contrast="-70000"/>
                  </a:blip>
                  <a:srcRect/>
                  <a:stretch/>
                </pic:blipFill>
                <pic:spPr>
                  <a:xfrm>
                    <a:off x="0" y="0"/>
                    <a:ext cx="5939790" cy="4773295"/>
                  </a:xfrm>
                  <a:prstGeom prst="rect">
                    <a:avLst/>
                  </a:prstGeom>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9D13" w14:textId="33950361" w:rsidR="00D22438" w:rsidRPr="00F65C1C" w:rsidRDefault="006D6837">
    <w:pPr>
      <w:pStyle w:val="Header"/>
      <w:rPr>
        <w:u w:val="single"/>
      </w:rPr>
    </w:pPr>
    <w:r>
      <w:rPr>
        <w:noProof/>
        <w:u w:val="single"/>
        <w14:ligatures w14:val="standardContextual"/>
      </w:rPr>
      <w:drawing>
        <wp:anchor distT="0" distB="0" distL="0" distR="0" simplePos="0" relativeHeight="251734016" behindDoc="1" locked="0" layoutInCell="0" allowOverlap="1" wp14:anchorId="50189D19" wp14:editId="50189D1A">
          <wp:simplePos x="0" y="0"/>
          <wp:positionH relativeFrom="margin">
            <wp:align>center</wp:align>
          </wp:positionH>
          <wp:positionV relativeFrom="margin">
            <wp:align>center</wp:align>
          </wp:positionV>
          <wp:extent cx="5939790" cy="4773295"/>
          <wp:effectExtent l="0" t="0" r="0" b="0"/>
          <wp:wrapNone/>
          <wp:docPr id="4099"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_x0000_t75"/>
                  <pic:cNvPicPr/>
                </pic:nvPicPr>
                <pic:blipFill>
                  <a:blip r:embed="rId1" cstate="print">
                    <a:lum bright="70000" contrast="-70000"/>
                  </a:blip>
                  <a:srcRect/>
                  <a:stretch/>
                </pic:blipFill>
                <pic:spPr>
                  <a:xfrm>
                    <a:off x="0" y="0"/>
                    <a:ext cx="5939790" cy="4773295"/>
                  </a:xfrm>
                  <a:prstGeom prst="rect">
                    <a:avLst/>
                  </a:prstGeom>
                  <a:ln>
                    <a:noFill/>
                  </a:ln>
                </pic:spPr>
              </pic:pic>
            </a:graphicData>
          </a:graphic>
        </wp:anchor>
      </w:drawing>
    </w:r>
    <w:r>
      <w:rPr>
        <w:u w:val="single"/>
      </w:rPr>
      <w:tab/>
    </w:r>
    <w:r w:rsidR="003D6DCE">
      <w:rPr>
        <w:u w:val="single"/>
      </w:rPr>
      <w:t xml:space="preserve">                                                                   </w:t>
    </w:r>
    <w:r w:rsidR="00955ADC">
      <w:rPr>
        <w:u w:val="single"/>
      </w:rPr>
      <w:t>P</w:t>
    </w:r>
    <w:r w:rsidR="00310FE9">
      <w:rPr>
        <w:u w:val="single"/>
      </w:rPr>
      <w:t>roje</w:t>
    </w:r>
    <w:r w:rsidR="00955ADC">
      <w:rPr>
        <w:u w:val="single"/>
      </w:rPr>
      <w:t xml:space="preserve">ct </w:t>
    </w:r>
    <w:proofErr w:type="gramStart"/>
    <w:r w:rsidR="00955ADC">
      <w:rPr>
        <w:u w:val="single"/>
      </w:rPr>
      <w:t>tittle</w:t>
    </w:r>
    <w:r w:rsidR="00955ADC" w:rsidRPr="00F65C1C">
      <w:rPr>
        <w:u w:val="single"/>
      </w:rPr>
      <w:t>:-</w:t>
    </w:r>
    <w:proofErr w:type="gramEnd"/>
    <w:r w:rsidR="00955ADC" w:rsidRPr="00F65C1C">
      <w:rPr>
        <w:rFonts w:ascii="Times New Roman" w:hAnsi="Times New Roman" w:cs="Times New Roman"/>
        <w:szCs w:val="24"/>
        <w:u w:val="single"/>
      </w:rPr>
      <w:t xml:space="preserve"> </w:t>
    </w:r>
    <w:r w:rsidR="00955ADC" w:rsidRPr="00F65C1C">
      <w:rPr>
        <w:rFonts w:ascii="Times New Roman" w:hAnsi="Times New Roman" w:cs="Times New Roman"/>
        <w:szCs w:val="24"/>
        <w:u w:val="single"/>
      </w:rPr>
      <w:t xml:space="preserve">Enhancing Healthcare Accessibility using AI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9D16" w14:textId="77777777" w:rsidR="00D22438" w:rsidRDefault="006D6837">
    <w:pPr>
      <w:pStyle w:val="Header"/>
    </w:pPr>
    <w:r>
      <w:rPr>
        <w:noProof/>
        <w14:ligatures w14:val="standardContextual"/>
      </w:rPr>
      <w:drawing>
        <wp:anchor distT="0" distB="0" distL="0" distR="0" simplePos="0" relativeHeight="2" behindDoc="1" locked="0" layoutInCell="0" allowOverlap="1" wp14:anchorId="50189D1B" wp14:editId="50189D1C">
          <wp:simplePos x="0" y="0"/>
          <wp:positionH relativeFrom="margin">
            <wp:align>center</wp:align>
          </wp:positionH>
          <wp:positionV relativeFrom="margin">
            <wp:align>center</wp:align>
          </wp:positionV>
          <wp:extent cx="5939790" cy="4773295"/>
          <wp:effectExtent l="0" t="0" r="0" b="0"/>
          <wp:wrapNone/>
          <wp:docPr id="4100"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_x0000_t75"/>
                  <pic:cNvPicPr/>
                </pic:nvPicPr>
                <pic:blipFill>
                  <a:blip r:embed="rId1" cstate="print">
                    <a:lum bright="70000" contrast="-70000"/>
                  </a:blip>
                  <a:srcRect/>
                  <a:stretch/>
                </pic:blipFill>
                <pic:spPr>
                  <a:xfrm>
                    <a:off x="0" y="0"/>
                    <a:ext cx="5939790" cy="4773295"/>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BF0D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95009FE4"/>
    <w:lvl w:ilvl="0" w:tplc="9F26F7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5F76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E222B8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67E09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multilevel"/>
    <w:tmpl w:val="8D3238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hybridMultilevel"/>
    <w:tmpl w:val="2BBC1AD0"/>
    <w:lvl w:ilvl="0" w:tplc="1A64E65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multilevel"/>
    <w:tmpl w:val="D82CD3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2AC28A5"/>
    <w:multiLevelType w:val="hybridMultilevel"/>
    <w:tmpl w:val="BB5432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F24865"/>
    <w:multiLevelType w:val="hybridMultilevel"/>
    <w:tmpl w:val="5E66D1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F07EF4"/>
    <w:multiLevelType w:val="multilevel"/>
    <w:tmpl w:val="567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3E460C"/>
    <w:multiLevelType w:val="hybridMultilevel"/>
    <w:tmpl w:val="F2A8D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8D69CE"/>
    <w:multiLevelType w:val="hybridMultilevel"/>
    <w:tmpl w:val="B3FE8D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EE05785"/>
    <w:multiLevelType w:val="hybridMultilevel"/>
    <w:tmpl w:val="7188DD4C"/>
    <w:lvl w:ilvl="0" w:tplc="4D647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0618F0"/>
    <w:multiLevelType w:val="hybridMultilevel"/>
    <w:tmpl w:val="E1AC3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BF30FFA"/>
    <w:multiLevelType w:val="hybridMultilevel"/>
    <w:tmpl w:val="05088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51693901">
    <w:abstractNumId w:val="6"/>
  </w:num>
  <w:num w:numId="2" w16cid:durableId="151140704">
    <w:abstractNumId w:val="0"/>
  </w:num>
  <w:num w:numId="3" w16cid:durableId="1673290160">
    <w:abstractNumId w:val="5"/>
  </w:num>
  <w:num w:numId="4" w16cid:durableId="770391521">
    <w:abstractNumId w:val="4"/>
  </w:num>
  <w:num w:numId="5" w16cid:durableId="315960483">
    <w:abstractNumId w:val="7"/>
  </w:num>
  <w:num w:numId="6" w16cid:durableId="238100128">
    <w:abstractNumId w:val="3"/>
  </w:num>
  <w:num w:numId="7" w16cid:durableId="789859413">
    <w:abstractNumId w:val="1"/>
  </w:num>
  <w:num w:numId="8" w16cid:durableId="481626904">
    <w:abstractNumId w:val="13"/>
  </w:num>
  <w:num w:numId="9" w16cid:durableId="754403285">
    <w:abstractNumId w:val="2"/>
  </w:num>
  <w:num w:numId="10" w16cid:durableId="1183057919">
    <w:abstractNumId w:val="8"/>
  </w:num>
  <w:num w:numId="11" w16cid:durableId="790321211">
    <w:abstractNumId w:val="10"/>
  </w:num>
  <w:num w:numId="12" w16cid:durableId="55395896">
    <w:abstractNumId w:val="12"/>
  </w:num>
  <w:num w:numId="13" w16cid:durableId="1363895405">
    <w:abstractNumId w:val="15"/>
  </w:num>
  <w:num w:numId="14" w16cid:durableId="1960451316">
    <w:abstractNumId w:val="9"/>
  </w:num>
  <w:num w:numId="15" w16cid:durableId="786974141">
    <w:abstractNumId w:val="11"/>
  </w:num>
  <w:num w:numId="16" w16cid:durableId="12772497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38"/>
    <w:rsid w:val="00027E47"/>
    <w:rsid w:val="000973FB"/>
    <w:rsid w:val="000E17CA"/>
    <w:rsid w:val="000F4088"/>
    <w:rsid w:val="00133F79"/>
    <w:rsid w:val="00152C29"/>
    <w:rsid w:val="001707EB"/>
    <w:rsid w:val="00170FA5"/>
    <w:rsid w:val="001B5A99"/>
    <w:rsid w:val="00205617"/>
    <w:rsid w:val="00261B8C"/>
    <w:rsid w:val="002D572F"/>
    <w:rsid w:val="00310FE9"/>
    <w:rsid w:val="00314268"/>
    <w:rsid w:val="0034185C"/>
    <w:rsid w:val="0039292B"/>
    <w:rsid w:val="003C3B08"/>
    <w:rsid w:val="003C7EA0"/>
    <w:rsid w:val="003D6DCE"/>
    <w:rsid w:val="003E6A6C"/>
    <w:rsid w:val="004E2BB7"/>
    <w:rsid w:val="00552337"/>
    <w:rsid w:val="00570E83"/>
    <w:rsid w:val="00583182"/>
    <w:rsid w:val="005C374C"/>
    <w:rsid w:val="005F3C58"/>
    <w:rsid w:val="006502AC"/>
    <w:rsid w:val="00677B2C"/>
    <w:rsid w:val="00682495"/>
    <w:rsid w:val="00696520"/>
    <w:rsid w:val="006D6837"/>
    <w:rsid w:val="007003F5"/>
    <w:rsid w:val="0071053E"/>
    <w:rsid w:val="007A4921"/>
    <w:rsid w:val="008C7BB3"/>
    <w:rsid w:val="00955ADC"/>
    <w:rsid w:val="009F4FA1"/>
    <w:rsid w:val="00A57CD0"/>
    <w:rsid w:val="00AA3C85"/>
    <w:rsid w:val="00AB1055"/>
    <w:rsid w:val="00AD6786"/>
    <w:rsid w:val="00B92FEB"/>
    <w:rsid w:val="00BC0BCB"/>
    <w:rsid w:val="00BD4748"/>
    <w:rsid w:val="00BE5F51"/>
    <w:rsid w:val="00C4680B"/>
    <w:rsid w:val="00C540AE"/>
    <w:rsid w:val="00CF5449"/>
    <w:rsid w:val="00D077C9"/>
    <w:rsid w:val="00D1346E"/>
    <w:rsid w:val="00D22438"/>
    <w:rsid w:val="00D377E5"/>
    <w:rsid w:val="00D41627"/>
    <w:rsid w:val="00DB6504"/>
    <w:rsid w:val="00DF1DF6"/>
    <w:rsid w:val="00E1384F"/>
    <w:rsid w:val="00E16196"/>
    <w:rsid w:val="00E4460B"/>
    <w:rsid w:val="00E46D4E"/>
    <w:rsid w:val="00E5761A"/>
    <w:rsid w:val="00EB3E00"/>
    <w:rsid w:val="00ED3A90"/>
    <w:rsid w:val="00F22E59"/>
    <w:rsid w:val="00F4728D"/>
    <w:rsid w:val="00F65C1C"/>
    <w:rsid w:val="00F727EA"/>
    <w:rsid w:val="00F94AB3"/>
    <w:rsid w:val="00FA18EB"/>
    <w:rsid w:val="00FD275D"/>
    <w:rsid w:val="00FF5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189C97"/>
  <w15:docId w15:val="{D2316189-20CE-4046-AA18-F39E8D4CB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40" w:after="0"/>
      <w:outlineLvl w:val="1"/>
    </w:pPr>
    <w:rPr>
      <w:rFonts w:ascii="Calibri Light" w:eastAsia="SimSun"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jc w:val="both"/>
    </w:pPr>
    <w:rPr>
      <w:kern w:val="0"/>
      <w:sz w:val="24"/>
      <w14:ligatures w14:val="none"/>
    </w:rPr>
  </w:style>
  <w:style w:type="character" w:customStyle="1" w:styleId="HeaderChar">
    <w:name w:val="Header Char"/>
    <w:basedOn w:val="DefaultParagraphFont"/>
    <w:link w:val="Header"/>
    <w:uiPriority w:val="99"/>
    <w:rPr>
      <w:kern w:val="0"/>
      <w:sz w:val="24"/>
      <w14:ligatures w14: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Pr>
      <w:rFonts w:ascii="Calibri Light" w:eastAsia="SimSun" w:hAnsi="Calibri Light" w:cs="SimSun"/>
      <w:color w:val="2F5496"/>
      <w:sz w:val="26"/>
      <w:szCs w:val="26"/>
    </w:rPr>
  </w:style>
  <w:style w:type="paragraph" w:styleId="NormalWeb">
    <w:name w:val="Normal (Web)"/>
    <w:basedOn w:val="Normal"/>
    <w:uiPriority w:val="99"/>
    <w:semiHidden/>
    <w:unhideWhenUsed/>
    <w:rsid w:val="003E6A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75997">
      <w:bodyDiv w:val="1"/>
      <w:marLeft w:val="0"/>
      <w:marRight w:val="0"/>
      <w:marTop w:val="0"/>
      <w:marBottom w:val="0"/>
      <w:divBdr>
        <w:top w:val="none" w:sz="0" w:space="0" w:color="auto"/>
        <w:left w:val="none" w:sz="0" w:space="0" w:color="auto"/>
        <w:bottom w:val="none" w:sz="0" w:space="0" w:color="auto"/>
        <w:right w:val="none" w:sz="0" w:space="0" w:color="auto"/>
      </w:divBdr>
    </w:div>
    <w:div w:id="432241395">
      <w:bodyDiv w:val="1"/>
      <w:marLeft w:val="0"/>
      <w:marRight w:val="0"/>
      <w:marTop w:val="0"/>
      <w:marBottom w:val="0"/>
      <w:divBdr>
        <w:top w:val="none" w:sz="0" w:space="0" w:color="auto"/>
        <w:left w:val="none" w:sz="0" w:space="0" w:color="auto"/>
        <w:bottom w:val="none" w:sz="0" w:space="0" w:color="auto"/>
        <w:right w:val="none" w:sz="0" w:space="0" w:color="auto"/>
      </w:divBdr>
    </w:div>
    <w:div w:id="705059789">
      <w:bodyDiv w:val="1"/>
      <w:marLeft w:val="0"/>
      <w:marRight w:val="0"/>
      <w:marTop w:val="0"/>
      <w:marBottom w:val="0"/>
      <w:divBdr>
        <w:top w:val="none" w:sz="0" w:space="0" w:color="auto"/>
        <w:left w:val="none" w:sz="0" w:space="0" w:color="auto"/>
        <w:bottom w:val="none" w:sz="0" w:space="0" w:color="auto"/>
        <w:right w:val="none" w:sz="0" w:space="0" w:color="auto"/>
      </w:divBdr>
    </w:div>
    <w:div w:id="1500541447">
      <w:bodyDiv w:val="1"/>
      <w:marLeft w:val="0"/>
      <w:marRight w:val="0"/>
      <w:marTop w:val="0"/>
      <w:marBottom w:val="0"/>
      <w:divBdr>
        <w:top w:val="none" w:sz="0" w:space="0" w:color="auto"/>
        <w:left w:val="none" w:sz="0" w:space="0" w:color="auto"/>
        <w:bottom w:val="none" w:sz="0" w:space="0" w:color="auto"/>
        <w:right w:val="none" w:sz="0" w:space="0" w:color="auto"/>
      </w:divBdr>
    </w:div>
    <w:div w:id="2010911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5C46F-7D2E-4B5F-9B66-94A4C0D91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Ahsan Qureshi</dc:creator>
  <cp:lastModifiedBy>ch saleem</cp:lastModifiedBy>
  <cp:revision>2</cp:revision>
  <dcterms:created xsi:type="dcterms:W3CDTF">2025-03-09T07:23:00Z</dcterms:created>
  <dcterms:modified xsi:type="dcterms:W3CDTF">2025-03-09T07:23:00Z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7976ed3fb3af4491a328e641965f4192</vt:lpwstr>
  </property>
</Properties>
</file>