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4052" w14:textId="77777777" w:rsidR="003103CE" w:rsidRPr="003103CE" w:rsidRDefault="003103CE" w:rsidP="003103CE">
      <w:r w:rsidRPr="003103CE">
        <w:rPr>
          <w:b/>
          <w:bCs/>
        </w:rPr>
        <w:t>ImmiCan Cookie Policy</w:t>
      </w:r>
    </w:p>
    <w:p w14:paraId="04B962BC" w14:textId="77777777" w:rsidR="003103CE" w:rsidRPr="003103CE" w:rsidRDefault="003103CE" w:rsidP="003103CE">
      <w:r w:rsidRPr="003103CE">
        <w:t>This Cookie Policy (“Policy”) explains the use of cookies, mobile identifiers, tracking URLs, log data, and similar technologies by ImmiCan. It supplements ImmiCan's Privacy Policy and outlines how these technologies are used to enhance the user experience on the ImmiCan platform and the choices available to users.</w:t>
      </w:r>
    </w:p>
    <w:p w14:paraId="570D6AB6" w14:textId="77777777" w:rsidR="003103CE" w:rsidRPr="003103CE" w:rsidRDefault="003103CE" w:rsidP="003103CE">
      <w:r w:rsidRPr="003103CE">
        <w:rPr>
          <w:b/>
          <w:bCs/>
        </w:rPr>
        <w:t>Purpose of Using These Technologies</w:t>
      </w:r>
    </w:p>
    <w:p w14:paraId="38C3AC99" w14:textId="77777777" w:rsidR="003103CE" w:rsidRPr="003103CE" w:rsidRDefault="003103CE" w:rsidP="003103CE">
      <w:r w:rsidRPr="003103CE">
        <w:t>ImmiCan utilizes these technologies for various purposes, including:</w:t>
      </w:r>
    </w:p>
    <w:p w14:paraId="45C13350" w14:textId="77777777" w:rsidR="003103CE" w:rsidRPr="003103CE" w:rsidRDefault="003103CE" w:rsidP="003103CE">
      <w:pPr>
        <w:numPr>
          <w:ilvl w:val="0"/>
          <w:numId w:val="1"/>
        </w:numPr>
      </w:pPr>
      <w:r w:rsidRPr="003103CE">
        <w:t>Facilitating and streamlining access to the ImmiCan Platform and its services.</w:t>
      </w:r>
    </w:p>
    <w:p w14:paraId="1FDA53B7" w14:textId="77777777" w:rsidR="003103CE" w:rsidRPr="003103CE" w:rsidRDefault="003103CE" w:rsidP="003103CE">
      <w:pPr>
        <w:numPr>
          <w:ilvl w:val="0"/>
          <w:numId w:val="1"/>
        </w:numPr>
      </w:pPr>
      <w:r w:rsidRPr="003103CE">
        <w:t>Improving user experience by understanding navigation and interaction with the platform.</w:t>
      </w:r>
    </w:p>
    <w:p w14:paraId="15CA4A2E" w14:textId="77777777" w:rsidR="003103CE" w:rsidRPr="003103CE" w:rsidRDefault="003103CE" w:rsidP="003103CE">
      <w:pPr>
        <w:numPr>
          <w:ilvl w:val="0"/>
          <w:numId w:val="1"/>
        </w:numPr>
      </w:pPr>
      <w:r w:rsidRPr="003103CE">
        <w:t>Providing tailored advertising and content relevant to users.</w:t>
      </w:r>
    </w:p>
    <w:p w14:paraId="0C8C911E" w14:textId="77777777" w:rsidR="003103CE" w:rsidRPr="003103CE" w:rsidRDefault="003103CE" w:rsidP="003103CE">
      <w:pPr>
        <w:numPr>
          <w:ilvl w:val="0"/>
          <w:numId w:val="1"/>
        </w:numPr>
      </w:pPr>
      <w:r w:rsidRPr="003103CE">
        <w:t>Monitoring and analyzing the performance and effectiveness of the platform and its advertisements.</w:t>
      </w:r>
    </w:p>
    <w:p w14:paraId="07A7ED8A" w14:textId="77777777" w:rsidR="003103CE" w:rsidRPr="003103CE" w:rsidRDefault="003103CE" w:rsidP="003103CE">
      <w:pPr>
        <w:numPr>
          <w:ilvl w:val="0"/>
          <w:numId w:val="1"/>
        </w:numPr>
      </w:pPr>
      <w:r w:rsidRPr="003103CE">
        <w:t>Ensuring compliance with legal agreements governing the platform’s use.</w:t>
      </w:r>
    </w:p>
    <w:p w14:paraId="50507F1B" w14:textId="77777777" w:rsidR="003103CE" w:rsidRPr="003103CE" w:rsidRDefault="003103CE" w:rsidP="003103CE">
      <w:pPr>
        <w:numPr>
          <w:ilvl w:val="0"/>
          <w:numId w:val="1"/>
        </w:numPr>
      </w:pPr>
      <w:r w:rsidRPr="003103CE">
        <w:t>Detecting and preventing fraud, ensuring trust and safety, and supporting investigations.</w:t>
      </w:r>
    </w:p>
    <w:p w14:paraId="3B28FC96" w14:textId="77777777" w:rsidR="003103CE" w:rsidRPr="003103CE" w:rsidRDefault="003103CE" w:rsidP="003103CE">
      <w:pPr>
        <w:numPr>
          <w:ilvl w:val="0"/>
          <w:numId w:val="1"/>
        </w:numPr>
      </w:pPr>
      <w:r w:rsidRPr="003103CE">
        <w:t>Aiding in customer support, analytics, research, product development, and regulatory compliance.</w:t>
      </w:r>
    </w:p>
    <w:p w14:paraId="2E6ECECD" w14:textId="77777777" w:rsidR="003103CE" w:rsidRPr="003103CE" w:rsidRDefault="003103CE" w:rsidP="003103CE">
      <w:r w:rsidRPr="003103CE">
        <w:rPr>
          <w:b/>
          <w:bCs/>
        </w:rPr>
        <w:t>Types of Cookies</w:t>
      </w:r>
    </w:p>
    <w:p w14:paraId="6C004CD0" w14:textId="77777777" w:rsidR="003103CE" w:rsidRPr="003103CE" w:rsidRDefault="003103CE" w:rsidP="003103CE">
      <w:r w:rsidRPr="003103CE">
        <w:t>ImmiCan uses two types of cookies:</w:t>
      </w:r>
    </w:p>
    <w:p w14:paraId="628FA632" w14:textId="77777777" w:rsidR="003103CE" w:rsidRPr="003103CE" w:rsidRDefault="003103CE" w:rsidP="003103CE">
      <w:pPr>
        <w:numPr>
          <w:ilvl w:val="0"/>
          <w:numId w:val="2"/>
        </w:numPr>
      </w:pPr>
      <w:r w:rsidRPr="003103CE">
        <w:rPr>
          <w:b/>
          <w:bCs/>
        </w:rPr>
        <w:t>Session Cookies</w:t>
      </w:r>
      <w:r w:rsidRPr="003103CE">
        <w:t>: These expire when the browser is closed.</w:t>
      </w:r>
    </w:p>
    <w:p w14:paraId="3BE7B5E3" w14:textId="77777777" w:rsidR="003103CE" w:rsidRPr="003103CE" w:rsidRDefault="003103CE" w:rsidP="003103CE">
      <w:pPr>
        <w:numPr>
          <w:ilvl w:val="0"/>
          <w:numId w:val="2"/>
        </w:numPr>
      </w:pPr>
      <w:r w:rsidRPr="003103CE">
        <w:rPr>
          <w:b/>
          <w:bCs/>
        </w:rPr>
        <w:t>Persistent Cookies</w:t>
      </w:r>
      <w:r w:rsidRPr="003103CE">
        <w:t>: These remain on the device after the browser is closed and can be used in subsequent visits to the platform.</w:t>
      </w:r>
    </w:p>
    <w:p w14:paraId="4339AA9E" w14:textId="77777777" w:rsidR="003103CE" w:rsidRPr="003103CE" w:rsidRDefault="003103CE" w:rsidP="003103CE">
      <w:r w:rsidRPr="003103CE">
        <w:t>Users can manage cookie preferences through their browser settings. However, removing or rejecting cookies may impact the functionality and features of the ImmiCan Platform.</w:t>
      </w:r>
    </w:p>
    <w:p w14:paraId="1653517C" w14:textId="77777777" w:rsidR="003103CE" w:rsidRPr="003103CE" w:rsidRDefault="003103CE" w:rsidP="003103CE">
      <w:r w:rsidRPr="003103CE">
        <w:rPr>
          <w:b/>
          <w:bCs/>
        </w:rPr>
        <w:t>Flash Cookies</w:t>
      </w:r>
    </w:p>
    <w:p w14:paraId="1569AC9C" w14:textId="77777777" w:rsidR="003103CE" w:rsidRPr="003103CE" w:rsidRDefault="003103CE" w:rsidP="003103CE">
      <w:r w:rsidRPr="003103CE">
        <w:t>ImmiCan may use Flash Cookies to enhance the online experience. These are managed separately from browser cookies.</w:t>
      </w:r>
    </w:p>
    <w:p w14:paraId="120F96BF" w14:textId="77777777" w:rsidR="003103CE" w:rsidRPr="003103CE" w:rsidRDefault="003103CE" w:rsidP="003103CE">
      <w:r w:rsidRPr="003103CE">
        <w:rPr>
          <w:b/>
          <w:bCs/>
        </w:rPr>
        <w:t>Pixel Tags, Web Beacons, and Trackers</w:t>
      </w:r>
    </w:p>
    <w:p w14:paraId="7B16C818" w14:textId="77777777" w:rsidR="003103CE" w:rsidRPr="003103CE" w:rsidRDefault="003103CE" w:rsidP="003103CE">
      <w:r w:rsidRPr="003103CE">
        <w:t>These are used to determine user actions, helping measure the response to communications and improve web pages and promotions.</w:t>
      </w:r>
    </w:p>
    <w:p w14:paraId="34072F17" w14:textId="77777777" w:rsidR="003103CE" w:rsidRPr="003103CE" w:rsidRDefault="003103CE" w:rsidP="003103CE">
      <w:r w:rsidRPr="003103CE">
        <w:rPr>
          <w:b/>
          <w:bCs/>
        </w:rPr>
        <w:t>Server Logs and Other Technologies</w:t>
      </w:r>
    </w:p>
    <w:p w14:paraId="12A64E44" w14:textId="77777777" w:rsidR="003103CE" w:rsidRPr="003103CE" w:rsidRDefault="003103CE" w:rsidP="003103CE">
      <w:r w:rsidRPr="003103CE">
        <w:t>ImmiCan collects information through server logs and other technologies to understand device usage and website traffic patterns for optimizing user experience.</w:t>
      </w:r>
    </w:p>
    <w:p w14:paraId="11153011" w14:textId="77777777" w:rsidR="003103CE" w:rsidRPr="003103CE" w:rsidRDefault="003103CE" w:rsidP="003103CE">
      <w:r w:rsidRPr="003103CE">
        <w:rPr>
          <w:b/>
          <w:bCs/>
        </w:rPr>
        <w:lastRenderedPageBreak/>
        <w:t>Device Information</w:t>
      </w:r>
    </w:p>
    <w:p w14:paraId="74E1B9D7" w14:textId="77777777" w:rsidR="003103CE" w:rsidRPr="003103CE" w:rsidRDefault="003103CE" w:rsidP="003103CE">
      <w:r w:rsidRPr="003103CE">
        <w:t>Device-related information is used for user authentication and fraud protection purposes.</w:t>
      </w:r>
    </w:p>
    <w:p w14:paraId="12A359C1" w14:textId="77777777" w:rsidR="003103CE" w:rsidRPr="003103CE" w:rsidRDefault="003103CE" w:rsidP="003103CE">
      <w:r w:rsidRPr="003103CE">
        <w:rPr>
          <w:b/>
          <w:bCs/>
        </w:rPr>
        <w:t>Third Parties</w:t>
      </w:r>
    </w:p>
    <w:p w14:paraId="1FB70347" w14:textId="77777777" w:rsidR="003103CE" w:rsidRPr="003103CE" w:rsidRDefault="003103CE" w:rsidP="003103CE">
      <w:r w:rsidRPr="003103CE">
        <w:t>ImmiCan allows third parties to collect information through the platform and shares information with them for business purposes, including advertising. Users can opt out of tailored advertising through various mechanisms provided by third-party services.</w:t>
      </w:r>
    </w:p>
    <w:p w14:paraId="4B057D2E" w14:textId="77777777" w:rsidR="003103CE" w:rsidRPr="003103CE" w:rsidRDefault="003103CE" w:rsidP="003103CE">
      <w:r w:rsidRPr="003103CE">
        <w:rPr>
          <w:b/>
          <w:bCs/>
        </w:rPr>
        <w:t>Third-Party Social Plugins</w:t>
      </w:r>
    </w:p>
    <w:p w14:paraId="2CA02501" w14:textId="77777777" w:rsidR="003103CE" w:rsidRPr="003103CE" w:rsidRDefault="003103CE" w:rsidP="003103CE">
      <w:r w:rsidRPr="003103CE">
        <w:t>ImmiCan’s platform may include social plugins from third parties. Interaction with these plugins may result in information being shared with these third parties.</w:t>
      </w:r>
    </w:p>
    <w:p w14:paraId="16B8624B" w14:textId="77777777" w:rsidR="003103CE" w:rsidRPr="003103CE" w:rsidRDefault="003103CE" w:rsidP="003103CE">
      <w:r w:rsidRPr="003103CE">
        <w:rPr>
          <w:b/>
          <w:bCs/>
        </w:rPr>
        <w:t>User Choices</w:t>
      </w:r>
    </w:p>
    <w:p w14:paraId="3A9FA34D" w14:textId="77777777" w:rsidR="003103CE" w:rsidRPr="003103CE" w:rsidRDefault="003103CE" w:rsidP="003103CE">
      <w:r w:rsidRPr="003103CE">
        <w:t>Users have choices regarding cookie settings through their browsers and mobile devices. Declining cookies may affect the functionality of the ImmiCan Platform.</w:t>
      </w:r>
    </w:p>
    <w:p w14:paraId="6988C5DB" w14:textId="77777777" w:rsidR="006B2AA7" w:rsidRDefault="006B2AA7"/>
    <w:sectPr w:rsidR="006B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B2467"/>
    <w:multiLevelType w:val="multilevel"/>
    <w:tmpl w:val="843A1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7F7968"/>
    <w:multiLevelType w:val="multilevel"/>
    <w:tmpl w:val="B390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596261">
    <w:abstractNumId w:val="1"/>
  </w:num>
  <w:num w:numId="2" w16cid:durableId="158953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9D"/>
    <w:rsid w:val="001A159D"/>
    <w:rsid w:val="003103CE"/>
    <w:rsid w:val="006B2AA7"/>
    <w:rsid w:val="0080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59DAA-835D-4BFC-BA1B-9635FCE2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73597">
      <w:bodyDiv w:val="1"/>
      <w:marLeft w:val="0"/>
      <w:marRight w:val="0"/>
      <w:marTop w:val="0"/>
      <w:marBottom w:val="0"/>
      <w:divBdr>
        <w:top w:val="none" w:sz="0" w:space="0" w:color="auto"/>
        <w:left w:val="none" w:sz="0" w:space="0" w:color="auto"/>
        <w:bottom w:val="none" w:sz="0" w:space="0" w:color="auto"/>
        <w:right w:val="none" w:sz="0" w:space="0" w:color="auto"/>
      </w:divBdr>
    </w:div>
    <w:div w:id="147193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Saad Khan</cp:lastModifiedBy>
  <cp:revision>2</cp:revision>
  <dcterms:created xsi:type="dcterms:W3CDTF">2024-01-26T03:54:00Z</dcterms:created>
  <dcterms:modified xsi:type="dcterms:W3CDTF">2024-01-26T03:54:00Z</dcterms:modified>
</cp:coreProperties>
</file>