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4398" w14:textId="50943259" w:rsidR="00BD080C" w:rsidRPr="00DF0528" w:rsidRDefault="00DF0528" w:rsidP="00DF0528">
      <w:p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Basic Functionality Checklist </w:t>
      </w:r>
    </w:p>
    <w:p w14:paraId="605C5812" w14:textId="51AB9F47" w:rsidR="00DF0528" w:rsidRPr="00DF0528" w:rsidRDefault="00DF0528" w:rsidP="00DF0528">
      <w:pPr>
        <w:spacing w:line="480" w:lineRule="auto"/>
        <w:rPr>
          <w:rFonts w:ascii="Times New Roman" w:hAnsi="Times New Roman" w:cs="Times New Roman"/>
        </w:rPr>
      </w:pPr>
    </w:p>
    <w:p w14:paraId="400A407C" w14:textId="16FE0875" w:rsidR="00DF0528" w:rsidRPr="00AE34A0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AE34A0">
        <w:rPr>
          <w:rFonts w:ascii="Times New Roman" w:hAnsi="Times New Roman" w:cs="Times New Roman"/>
          <w:highlight w:val="yellow"/>
        </w:rPr>
        <w:t xml:space="preserve">Finish connecting </w:t>
      </w:r>
      <w:proofErr w:type="spellStart"/>
      <w:r w:rsidRPr="00AE34A0">
        <w:rPr>
          <w:rFonts w:ascii="Times New Roman" w:hAnsi="Times New Roman" w:cs="Times New Roman"/>
          <w:highlight w:val="yellow"/>
        </w:rPr>
        <w:t>callee</w:t>
      </w:r>
      <w:proofErr w:type="spellEnd"/>
      <w:r w:rsidRPr="00AE34A0">
        <w:rPr>
          <w:rFonts w:ascii="Times New Roman" w:hAnsi="Times New Roman" w:cs="Times New Roman"/>
          <w:highlight w:val="yellow"/>
        </w:rPr>
        <w:t xml:space="preserve"> details to phone controller view and add “dial” and “text” buttons to “edit” and “delete” line in </w:t>
      </w:r>
      <w:proofErr w:type="gramStart"/>
      <w:r w:rsidRPr="00AE34A0">
        <w:rPr>
          <w:rFonts w:ascii="Times New Roman" w:hAnsi="Times New Roman" w:cs="Times New Roman"/>
          <w:highlight w:val="yellow"/>
        </w:rPr>
        <w:t>details</w:t>
      </w:r>
      <w:proofErr w:type="gramEnd"/>
    </w:p>
    <w:p w14:paraId="031C7314" w14:textId="7362E4A4" w:rsidR="00DF0528" w:rsidRPr="00267B13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267B13">
        <w:rPr>
          <w:rFonts w:ascii="Times New Roman" w:hAnsi="Times New Roman" w:cs="Times New Roman"/>
          <w:highlight w:val="yellow"/>
        </w:rPr>
        <w:t xml:space="preserve">Add campaign category in model and have campaign displayed in </w:t>
      </w:r>
      <w:proofErr w:type="gramStart"/>
      <w:r w:rsidRPr="00267B13">
        <w:rPr>
          <w:rFonts w:ascii="Times New Roman" w:hAnsi="Times New Roman" w:cs="Times New Roman"/>
          <w:highlight w:val="yellow"/>
        </w:rPr>
        <w:t>details</w:t>
      </w:r>
      <w:proofErr w:type="gramEnd"/>
    </w:p>
    <w:p w14:paraId="42B2BBFB" w14:textId="592DA70A" w:rsidR="00DF0528" w:rsidRPr="00042F4F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042F4F">
        <w:rPr>
          <w:rFonts w:ascii="Times New Roman" w:hAnsi="Times New Roman" w:cs="Times New Roman"/>
          <w:highlight w:val="yellow"/>
        </w:rPr>
        <w:t xml:space="preserve">Have “dial” and “text” views triggered on button (instead of auto-dialer) </w:t>
      </w:r>
    </w:p>
    <w:p w14:paraId="476E0539" w14:textId="38C9505A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Buttons/Logic for “send” “text” and “hang-up” etc. </w:t>
      </w:r>
    </w:p>
    <w:p w14:paraId="1E1C6FC1" w14:textId="69ACD846" w:rsidR="00DF0528" w:rsidRPr="00531961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531961">
        <w:rPr>
          <w:rFonts w:ascii="Times New Roman" w:hAnsi="Times New Roman" w:cs="Times New Roman"/>
          <w:highlight w:val="yellow"/>
        </w:rPr>
        <w:t xml:space="preserve">Research </w:t>
      </w:r>
      <w:proofErr w:type="spellStart"/>
      <w:r w:rsidRPr="00531961">
        <w:rPr>
          <w:rFonts w:ascii="Times New Roman" w:hAnsi="Times New Roman" w:cs="Times New Roman"/>
          <w:highlight w:val="yellow"/>
        </w:rPr>
        <w:t>twillio</w:t>
      </w:r>
      <w:proofErr w:type="spellEnd"/>
      <w:r w:rsidRPr="00531961">
        <w:rPr>
          <w:rFonts w:ascii="Times New Roman" w:hAnsi="Times New Roman" w:cs="Times New Roman"/>
          <w:highlight w:val="yellow"/>
        </w:rPr>
        <w:t>/</w:t>
      </w:r>
      <w:proofErr w:type="spellStart"/>
      <w:r w:rsidRPr="00531961">
        <w:rPr>
          <w:rFonts w:ascii="Times New Roman" w:hAnsi="Times New Roman" w:cs="Times New Roman"/>
          <w:highlight w:val="yellow"/>
        </w:rPr>
        <w:t>stackof</w:t>
      </w:r>
      <w:proofErr w:type="spellEnd"/>
      <w:r w:rsidRPr="00531961">
        <w:rPr>
          <w:rFonts w:ascii="Times New Roman" w:hAnsi="Times New Roman" w:cs="Times New Roman"/>
          <w:highlight w:val="yellow"/>
        </w:rPr>
        <w:t xml:space="preserve"> to display </w:t>
      </w:r>
      <w:proofErr w:type="spellStart"/>
      <w:r w:rsidRPr="00531961">
        <w:rPr>
          <w:rFonts w:ascii="Times New Roman" w:hAnsi="Times New Roman" w:cs="Times New Roman"/>
          <w:highlight w:val="yellow"/>
        </w:rPr>
        <w:t>callee</w:t>
      </w:r>
      <w:proofErr w:type="spellEnd"/>
      <w:r w:rsidRPr="00531961">
        <w:rPr>
          <w:rFonts w:ascii="Times New Roman" w:hAnsi="Times New Roman" w:cs="Times New Roman"/>
          <w:highlight w:val="yellow"/>
        </w:rPr>
        <w:t xml:space="preserve"> text responses and create text boxes to set response/time to call and try to set notification at time </w:t>
      </w:r>
      <w:proofErr w:type="spellStart"/>
      <w:r w:rsidRPr="00531961">
        <w:rPr>
          <w:rFonts w:ascii="Times New Roman" w:hAnsi="Times New Roman" w:cs="Times New Roman"/>
          <w:highlight w:val="yellow"/>
        </w:rPr>
        <w:t>callee</w:t>
      </w:r>
      <w:proofErr w:type="spellEnd"/>
      <w:r w:rsidRPr="00531961">
        <w:rPr>
          <w:rFonts w:ascii="Times New Roman" w:hAnsi="Times New Roman" w:cs="Times New Roman"/>
          <w:highlight w:val="yellow"/>
        </w:rPr>
        <w:t xml:space="preserve"> needs to be called.” </w:t>
      </w:r>
    </w:p>
    <w:p w14:paraId="26F1F329" w14:textId="228562B7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Finish Swipe and tie it to view/ do gift logic </w:t>
      </w:r>
    </w:p>
    <w:p w14:paraId="7228CB43" w14:textId="5D1E877E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>Finish Google Chart</w:t>
      </w:r>
    </w:p>
    <w:p w14:paraId="7740C87C" w14:textId="35E30654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Fix Bootstrap </w:t>
      </w:r>
      <w:bookmarkStart w:id="0" w:name="_GoBack"/>
      <w:bookmarkEnd w:id="0"/>
    </w:p>
    <w:sectPr w:rsidR="00DF0528" w:rsidRPr="00DF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95FDF"/>
    <w:multiLevelType w:val="hybridMultilevel"/>
    <w:tmpl w:val="C9181302"/>
    <w:lvl w:ilvl="0" w:tplc="E54C4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28"/>
    <w:rsid w:val="00042F4F"/>
    <w:rsid w:val="00085B45"/>
    <w:rsid w:val="00267B13"/>
    <w:rsid w:val="00531961"/>
    <w:rsid w:val="00567E75"/>
    <w:rsid w:val="009346B5"/>
    <w:rsid w:val="00AE34A0"/>
    <w:rsid w:val="00D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3D6B"/>
  <w15:chartTrackingRefBased/>
  <w15:docId w15:val="{6D430271-3B29-4944-8034-0977BC8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Hampton</dc:creator>
  <cp:keywords/>
  <dc:description/>
  <cp:lastModifiedBy>Amelia Hampton</cp:lastModifiedBy>
  <cp:revision>2</cp:revision>
  <dcterms:created xsi:type="dcterms:W3CDTF">2019-09-16T16:56:00Z</dcterms:created>
  <dcterms:modified xsi:type="dcterms:W3CDTF">2019-09-19T01:06:00Z</dcterms:modified>
</cp:coreProperties>
</file>