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E3D5" w14:textId="77777777" w:rsidR="00720D90" w:rsidRPr="006E16BF" w:rsidRDefault="00512082">
      <w:pPr>
        <w:rPr>
          <w:b/>
          <w:bCs/>
        </w:rPr>
      </w:pPr>
      <w:r w:rsidRPr="006E16BF">
        <w:rPr>
          <w:b/>
          <w:bCs/>
        </w:rPr>
        <w:t>RSP – zápis ze 3.cvičení - 4.3.2020</w:t>
      </w:r>
    </w:p>
    <w:p w14:paraId="279131F4" w14:textId="77777777" w:rsidR="00512082" w:rsidRDefault="00512082" w:rsidP="00512082">
      <w:r w:rsidRPr="00512082">
        <w:rPr>
          <w:b/>
          <w:bCs/>
        </w:rPr>
        <w:t>Přítomni:</w:t>
      </w:r>
      <w:r>
        <w:t xml:space="preserve"> Alina, Anička, Sandra, Marcel, Matěj, Jirka, Ondřej (vedoucí)</w:t>
      </w:r>
      <w:r w:rsidR="006E16BF">
        <w:t>, Kristýna (zákazník)</w:t>
      </w:r>
    </w:p>
    <w:p w14:paraId="083633BD" w14:textId="77777777" w:rsidR="00512082" w:rsidRDefault="00512082" w:rsidP="00512082">
      <w:pPr>
        <w:rPr>
          <w:b/>
          <w:bCs/>
        </w:rPr>
      </w:pPr>
      <w:r>
        <w:rPr>
          <w:b/>
          <w:bCs/>
        </w:rPr>
        <w:t>Ú</w:t>
      </w:r>
      <w:r w:rsidRPr="006F4FEC">
        <w:rPr>
          <w:b/>
          <w:bCs/>
        </w:rPr>
        <w:t xml:space="preserve">koly na </w:t>
      </w:r>
      <w:r>
        <w:rPr>
          <w:b/>
          <w:bCs/>
        </w:rPr>
        <w:t>dnešek</w:t>
      </w:r>
      <w:r w:rsidRPr="006F4FEC">
        <w:rPr>
          <w:b/>
          <w:bCs/>
        </w:rPr>
        <w:t>:</w:t>
      </w:r>
    </w:p>
    <w:p w14:paraId="226B81D3" w14:textId="77777777" w:rsidR="00512082" w:rsidRPr="00982022" w:rsidRDefault="00512082" w:rsidP="00512082">
      <w:pPr>
        <w:pStyle w:val="Odstavecseseznamem"/>
        <w:numPr>
          <w:ilvl w:val="0"/>
          <w:numId w:val="3"/>
        </w:numPr>
        <w:rPr>
          <w:b/>
          <w:bCs/>
        </w:rPr>
      </w:pPr>
      <w:r>
        <w:t xml:space="preserve">Založit Cloud (nějaký </w:t>
      </w:r>
      <w:proofErr w:type="spellStart"/>
      <w:r>
        <w:t>repozitář</w:t>
      </w:r>
      <w:proofErr w:type="spellEnd"/>
      <w:r>
        <w:t>)</w:t>
      </w:r>
      <w:r w:rsidR="006E16BF">
        <w:t xml:space="preserve"> - </w:t>
      </w:r>
      <w:r w:rsidR="006E16BF" w:rsidRPr="006E16BF">
        <w:rPr>
          <w:b/>
          <w:bCs/>
        </w:rPr>
        <w:t>splněno</w:t>
      </w:r>
    </w:p>
    <w:p w14:paraId="11603CEB" w14:textId="77777777" w:rsidR="00512082" w:rsidRPr="00982022" w:rsidRDefault="00512082" w:rsidP="00512082">
      <w:pPr>
        <w:pStyle w:val="Odstavecseseznamem"/>
        <w:numPr>
          <w:ilvl w:val="0"/>
          <w:numId w:val="3"/>
        </w:numPr>
        <w:rPr>
          <w:b/>
          <w:bCs/>
        </w:rPr>
      </w:pPr>
      <w:r>
        <w:t>Vložit zápis ze cvičení</w:t>
      </w:r>
      <w:r w:rsidR="006E16BF">
        <w:t>-</w:t>
      </w:r>
      <w:r w:rsidR="006E16BF" w:rsidRPr="006E16BF">
        <w:rPr>
          <w:b/>
          <w:bCs/>
        </w:rPr>
        <w:t>splněno</w:t>
      </w:r>
    </w:p>
    <w:p w14:paraId="340DBEDD" w14:textId="77777777" w:rsidR="00512082" w:rsidRDefault="00512082" w:rsidP="00512082">
      <w:pPr>
        <w:pStyle w:val="Odstavecseseznamem"/>
        <w:numPr>
          <w:ilvl w:val="0"/>
          <w:numId w:val="3"/>
        </w:numPr>
      </w:pPr>
      <w:r>
        <w:t>Evidence rizik na projektu</w:t>
      </w:r>
      <w:r w:rsidR="006E16BF">
        <w:t>-</w:t>
      </w:r>
      <w:r w:rsidR="006E16BF" w:rsidRPr="006E16BF">
        <w:rPr>
          <w:b/>
          <w:bCs/>
        </w:rPr>
        <w:t>splněno</w:t>
      </w:r>
    </w:p>
    <w:p w14:paraId="0E6006AB" w14:textId="77777777" w:rsidR="00512082" w:rsidRPr="00982022" w:rsidRDefault="00512082" w:rsidP="00512082">
      <w:pPr>
        <w:pStyle w:val="Odstavecseseznamem"/>
        <w:numPr>
          <w:ilvl w:val="0"/>
          <w:numId w:val="3"/>
        </w:numPr>
      </w:pPr>
      <w:r>
        <w:t>Založení dokumentace</w:t>
      </w:r>
    </w:p>
    <w:p w14:paraId="14EC948F" w14:textId="77777777" w:rsidR="00512082" w:rsidRDefault="00512082" w:rsidP="00512082">
      <w:pPr>
        <w:pStyle w:val="Odstavecseseznamem"/>
        <w:numPr>
          <w:ilvl w:val="1"/>
          <w:numId w:val="3"/>
        </w:numPr>
      </w:pPr>
      <w:r w:rsidRPr="006F4FEC">
        <w:t>Funkční požadavky (náročnost,</w:t>
      </w:r>
      <w:r>
        <w:t xml:space="preserve"> priorita(</w:t>
      </w:r>
      <w:r w:rsidRPr="006F4FEC">
        <w:t>nice-to-have/</w:t>
      </w:r>
      <w:proofErr w:type="spellStart"/>
      <w:r w:rsidRPr="006F4FEC">
        <w:t>must</w:t>
      </w:r>
      <w:proofErr w:type="spellEnd"/>
      <w:r w:rsidRPr="006F4FEC">
        <w:t>-to-have</w:t>
      </w:r>
      <w:r>
        <w:t>)</w:t>
      </w:r>
      <w:r w:rsidRPr="006F4FEC">
        <w:t>)</w:t>
      </w:r>
      <w:r>
        <w:t xml:space="preserve"> – časová náročnost v </w:t>
      </w:r>
      <w:r w:rsidRPr="00982022">
        <w:rPr>
          <w:b/>
          <w:bCs/>
        </w:rPr>
        <w:t>MD</w:t>
      </w:r>
      <w:r w:rsidR="006E16BF">
        <w:t>-</w:t>
      </w:r>
      <w:r w:rsidR="006E16BF" w:rsidRPr="006E16BF">
        <w:rPr>
          <w:b/>
          <w:bCs/>
        </w:rPr>
        <w:t>splněno</w:t>
      </w:r>
    </w:p>
    <w:p w14:paraId="530BDB89" w14:textId="77777777" w:rsidR="00512082" w:rsidRDefault="00512082" w:rsidP="00512082">
      <w:pPr>
        <w:pStyle w:val="Odstavecseseznamem"/>
        <w:numPr>
          <w:ilvl w:val="1"/>
          <w:numId w:val="3"/>
        </w:numPr>
      </w:pPr>
      <w:r>
        <w:t>Nefunkční požadavky</w:t>
      </w:r>
      <w:r w:rsidR="006E16BF">
        <w:t>-</w:t>
      </w:r>
      <w:r w:rsidR="006E16BF" w:rsidRPr="006E16BF">
        <w:rPr>
          <w:b/>
          <w:bCs/>
        </w:rPr>
        <w:t>splněno</w:t>
      </w:r>
    </w:p>
    <w:p w14:paraId="08F1E958" w14:textId="77777777" w:rsidR="00512082" w:rsidRDefault="00512082" w:rsidP="00512082">
      <w:pPr>
        <w:pStyle w:val="Odstavecseseznamem"/>
        <w:numPr>
          <w:ilvl w:val="0"/>
          <w:numId w:val="3"/>
        </w:numPr>
      </w:pPr>
      <w:r>
        <w:t xml:space="preserve">Připravit časový </w:t>
      </w:r>
      <w:proofErr w:type="gramStart"/>
      <w:r>
        <w:t>harmonogram</w:t>
      </w:r>
      <w:r w:rsidR="006E16BF">
        <w:t xml:space="preserve">- </w:t>
      </w:r>
      <w:r w:rsidR="006E16BF" w:rsidRPr="006E16BF">
        <w:rPr>
          <w:b/>
          <w:bCs/>
        </w:rPr>
        <w:t>splněno</w:t>
      </w:r>
      <w:proofErr w:type="gramEnd"/>
    </w:p>
    <w:p w14:paraId="43918EE3" w14:textId="77777777" w:rsidR="00512082" w:rsidRDefault="00512082" w:rsidP="00512082"/>
    <w:p w14:paraId="422383F7" w14:textId="77777777" w:rsidR="00512082" w:rsidRDefault="00512082" w:rsidP="00512082">
      <w:pPr>
        <w:pStyle w:val="Odstavecseseznamem"/>
        <w:numPr>
          <w:ilvl w:val="0"/>
          <w:numId w:val="2"/>
        </w:numPr>
      </w:pPr>
      <w:r>
        <w:t>Ukázka funkčních &amp; nefunkčních požadavků</w:t>
      </w:r>
    </w:p>
    <w:p w14:paraId="678A6AFA" w14:textId="77777777" w:rsidR="00512082" w:rsidRPr="006E16BF" w:rsidRDefault="00512082" w:rsidP="00512082">
      <w:pPr>
        <w:pStyle w:val="Odstavecseseznamem"/>
        <w:numPr>
          <w:ilvl w:val="0"/>
          <w:numId w:val="2"/>
        </w:numPr>
        <w:rPr>
          <w:b/>
          <w:bCs/>
        </w:rPr>
      </w:pPr>
      <w:r w:rsidRPr="006E16BF">
        <w:rPr>
          <w:b/>
          <w:bCs/>
        </w:rPr>
        <w:t>Ukázka rizik</w:t>
      </w:r>
    </w:p>
    <w:p w14:paraId="4436E744" w14:textId="77777777" w:rsidR="00512082" w:rsidRDefault="006E16BF" w:rsidP="00512082">
      <w:pPr>
        <w:pStyle w:val="Odstavecseseznamem"/>
        <w:numPr>
          <w:ilvl w:val="1"/>
          <w:numId w:val="2"/>
        </w:numPr>
      </w:pPr>
      <w:r>
        <w:t xml:space="preserve">Možná změnit </w:t>
      </w:r>
      <w:r w:rsidR="00512082">
        <w:t>struktur</w:t>
      </w:r>
      <w:r>
        <w:t>u</w:t>
      </w:r>
      <w:r w:rsidR="00512082">
        <w:t xml:space="preserve"> dokumentu</w:t>
      </w:r>
    </w:p>
    <w:p w14:paraId="0952EB81" w14:textId="77777777" w:rsidR="00512082" w:rsidRPr="00AE1F7B" w:rsidRDefault="00512082" w:rsidP="00512082">
      <w:pPr>
        <w:pStyle w:val="Odstavecseseznamem"/>
        <w:numPr>
          <w:ilvl w:val="0"/>
          <w:numId w:val="2"/>
        </w:numPr>
        <w:rPr>
          <w:b/>
          <w:bCs/>
        </w:rPr>
      </w:pPr>
      <w:r w:rsidRPr="00AE1F7B">
        <w:rPr>
          <w:b/>
          <w:bCs/>
        </w:rPr>
        <w:t>Zápis</w:t>
      </w:r>
    </w:p>
    <w:p w14:paraId="4D21787F" w14:textId="77777777" w:rsidR="00512082" w:rsidRDefault="00512082" w:rsidP="00512082">
      <w:pPr>
        <w:pStyle w:val="Odstavecseseznamem"/>
        <w:numPr>
          <w:ilvl w:val="1"/>
          <w:numId w:val="2"/>
        </w:numPr>
      </w:pPr>
      <w:r>
        <w:t xml:space="preserve">Přidělování úkolů + přidání </w:t>
      </w:r>
      <w:proofErr w:type="spellStart"/>
      <w:r>
        <w:t>deadlinu</w:t>
      </w:r>
      <w:proofErr w:type="spellEnd"/>
    </w:p>
    <w:p w14:paraId="181888AA" w14:textId="77777777" w:rsidR="00AE1F7B" w:rsidRDefault="00AE1F7B" w:rsidP="00512082">
      <w:pPr>
        <w:pStyle w:val="Odstavecseseznamem"/>
        <w:numPr>
          <w:ilvl w:val="1"/>
          <w:numId w:val="2"/>
        </w:numPr>
      </w:pPr>
      <w:r>
        <w:t xml:space="preserve">Místo, čas </w:t>
      </w:r>
    </w:p>
    <w:p w14:paraId="003FA426" w14:textId="77777777" w:rsidR="00AE1F7B" w:rsidRDefault="00AE1F7B" w:rsidP="00AE1F7B"/>
    <w:p w14:paraId="2488F6BC" w14:textId="77777777" w:rsidR="00AE1F7B" w:rsidRDefault="00AE1F7B" w:rsidP="00AE1F7B">
      <w:pPr>
        <w:pStyle w:val="Odstavecseseznamem"/>
        <w:numPr>
          <w:ilvl w:val="0"/>
          <w:numId w:val="2"/>
        </w:numPr>
        <w:rPr>
          <w:b/>
          <w:bCs/>
        </w:rPr>
      </w:pPr>
      <w:r w:rsidRPr="00AE1F7B">
        <w:rPr>
          <w:b/>
          <w:bCs/>
        </w:rPr>
        <w:t>Úkoly na příště</w:t>
      </w:r>
      <w:r w:rsidR="001A4E09">
        <w:rPr>
          <w:b/>
          <w:bCs/>
        </w:rPr>
        <w:t xml:space="preserve"> – Do 11.3.2020</w:t>
      </w:r>
    </w:p>
    <w:p w14:paraId="356E553A" w14:textId="77777777" w:rsidR="00882DBE" w:rsidRPr="00AE1F7B" w:rsidRDefault="00AE1F7B" w:rsidP="00882DBE">
      <w:pPr>
        <w:pStyle w:val="Odstavecseseznamem"/>
        <w:numPr>
          <w:ilvl w:val="1"/>
          <w:numId w:val="2"/>
        </w:numPr>
        <w:rPr>
          <w:b/>
          <w:bCs/>
        </w:rPr>
      </w:pPr>
      <w:r w:rsidRPr="006E16BF">
        <w:rPr>
          <w:b/>
          <w:bCs/>
        </w:rPr>
        <w:t>Rozšíření funkčních požadavků</w:t>
      </w:r>
      <w:r>
        <w:t xml:space="preserve"> (cca 40)</w:t>
      </w:r>
      <w:r w:rsidR="001A4E09">
        <w:t xml:space="preserve"> – Alina + Anička</w:t>
      </w:r>
      <w:r w:rsidR="006E16BF">
        <w:t xml:space="preserve"> – cca do soboty 23:59</w:t>
      </w:r>
    </w:p>
    <w:p w14:paraId="64C86C82" w14:textId="77777777" w:rsidR="00AE1F7B" w:rsidRDefault="00AE1F7B" w:rsidP="00AE1F7B">
      <w:pPr>
        <w:pStyle w:val="Odstavecseseznamem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Zárodek projektového plánu</w:t>
      </w:r>
      <w:r w:rsidR="001A4E09">
        <w:rPr>
          <w:b/>
          <w:bCs/>
        </w:rPr>
        <w:t xml:space="preserve"> – vize projektu </w:t>
      </w:r>
      <w:r w:rsidR="006E16BF">
        <w:rPr>
          <w:b/>
          <w:bCs/>
        </w:rPr>
        <w:t>– Ondra + Jirka</w:t>
      </w:r>
    </w:p>
    <w:p w14:paraId="77F79A47" w14:textId="77777777" w:rsidR="006E16BF" w:rsidRPr="006E16BF" w:rsidRDefault="006E16BF" w:rsidP="006E16BF">
      <w:pPr>
        <w:pStyle w:val="Odstavecseseznamem"/>
        <w:numPr>
          <w:ilvl w:val="2"/>
          <w:numId w:val="2"/>
        </w:numPr>
        <w:rPr>
          <w:b/>
          <w:bCs/>
        </w:rPr>
      </w:pPr>
      <w:r>
        <w:t xml:space="preserve">Popis </w:t>
      </w:r>
    </w:p>
    <w:p w14:paraId="70E69AF0" w14:textId="77777777" w:rsidR="006E16BF" w:rsidRPr="00AE1F7B" w:rsidRDefault="006E16BF" w:rsidP="006E16BF">
      <w:pPr>
        <w:pStyle w:val="Odstavecseseznamem"/>
        <w:numPr>
          <w:ilvl w:val="2"/>
          <w:numId w:val="2"/>
        </w:numPr>
        <w:rPr>
          <w:b/>
          <w:bCs/>
        </w:rPr>
      </w:pPr>
      <w:r>
        <w:t xml:space="preserve">Cíle, přínosy </w:t>
      </w:r>
    </w:p>
    <w:p w14:paraId="59D2E0D9" w14:textId="77777777" w:rsidR="00AE1F7B" w:rsidRPr="00AE1F7B" w:rsidRDefault="00AE1F7B" w:rsidP="00AE1F7B">
      <w:pPr>
        <w:pStyle w:val="Odstavecseseznamem"/>
        <w:numPr>
          <w:ilvl w:val="2"/>
          <w:numId w:val="2"/>
        </w:numPr>
        <w:rPr>
          <w:b/>
          <w:bCs/>
        </w:rPr>
      </w:pPr>
      <w:r>
        <w:t>Harmonogram</w:t>
      </w:r>
    </w:p>
    <w:p w14:paraId="0A08C1D2" w14:textId="77777777" w:rsidR="00AE1F7B" w:rsidRPr="006E16BF" w:rsidRDefault="00AE1F7B" w:rsidP="00AE1F7B">
      <w:pPr>
        <w:pStyle w:val="Odstavecseseznamem"/>
        <w:numPr>
          <w:ilvl w:val="2"/>
          <w:numId w:val="2"/>
        </w:numPr>
        <w:rPr>
          <w:b/>
          <w:bCs/>
        </w:rPr>
      </w:pPr>
      <w:r>
        <w:t>Rozpad aktivit</w:t>
      </w:r>
    </w:p>
    <w:p w14:paraId="0D0058BA" w14:textId="77777777" w:rsidR="006E16BF" w:rsidRPr="006E16BF" w:rsidRDefault="006E16BF" w:rsidP="006E16BF">
      <w:pPr>
        <w:pStyle w:val="Odstavecseseznamem"/>
        <w:numPr>
          <w:ilvl w:val="3"/>
          <w:numId w:val="2"/>
        </w:numPr>
        <w:rPr>
          <w:b/>
          <w:bCs/>
        </w:rPr>
      </w:pPr>
      <w:r>
        <w:t>Odpovědné osoby</w:t>
      </w:r>
      <w:bookmarkStart w:id="0" w:name="_GoBack"/>
      <w:bookmarkEnd w:id="0"/>
    </w:p>
    <w:p w14:paraId="61589D54" w14:textId="77777777" w:rsidR="001A4E09" w:rsidRPr="00AE1F7B" w:rsidRDefault="001A4E09" w:rsidP="00AE1F7B">
      <w:pPr>
        <w:pStyle w:val="Odstavecseseznamem"/>
        <w:numPr>
          <w:ilvl w:val="2"/>
          <w:numId w:val="2"/>
        </w:numPr>
        <w:rPr>
          <w:b/>
          <w:bCs/>
        </w:rPr>
      </w:pPr>
      <w:r>
        <w:t>Vstupní rizika</w:t>
      </w:r>
    </w:p>
    <w:p w14:paraId="1F987D7A" w14:textId="77777777" w:rsidR="000528B5" w:rsidRDefault="000528B5" w:rsidP="000528B5">
      <w:pPr>
        <w:pStyle w:val="Odstavecseseznamem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UseCase</w:t>
      </w:r>
      <w:proofErr w:type="spellEnd"/>
      <w:r>
        <w:rPr>
          <w:b/>
          <w:bCs/>
        </w:rPr>
        <w:t xml:space="preserve"> diagram</w:t>
      </w:r>
      <w:r w:rsidR="001A4E09">
        <w:rPr>
          <w:b/>
          <w:bCs/>
        </w:rPr>
        <w:t xml:space="preserve"> – Matěj </w:t>
      </w:r>
    </w:p>
    <w:p w14:paraId="3812829E" w14:textId="77777777" w:rsidR="000528B5" w:rsidRPr="000528B5" w:rsidRDefault="000528B5" w:rsidP="000528B5">
      <w:pPr>
        <w:pStyle w:val="Odstavecseseznamem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Procesní diagramy </w:t>
      </w:r>
      <w:r w:rsidRPr="000528B5">
        <w:t>(jen pro klíčové procesy)</w:t>
      </w:r>
      <w:r w:rsidR="001A4E09">
        <w:t xml:space="preserve"> </w:t>
      </w:r>
      <w:r w:rsidR="006E16BF">
        <w:t xml:space="preserve">– </w:t>
      </w:r>
      <w:r w:rsidR="006E16BF" w:rsidRPr="006E16BF">
        <w:rPr>
          <w:b/>
          <w:bCs/>
        </w:rPr>
        <w:t>Marcel + Sandra</w:t>
      </w:r>
    </w:p>
    <w:p w14:paraId="3929C44F" w14:textId="77777777" w:rsidR="00AE1F7B" w:rsidRDefault="00AE1F7B" w:rsidP="00AE1F7B">
      <w:pPr>
        <w:rPr>
          <w:b/>
          <w:bCs/>
        </w:rPr>
      </w:pPr>
    </w:p>
    <w:p w14:paraId="125CED88" w14:textId="77777777" w:rsidR="00AE1F7B" w:rsidRDefault="00AE1F7B" w:rsidP="00AE1F7B">
      <w:pPr>
        <w:rPr>
          <w:b/>
          <w:bCs/>
        </w:rPr>
      </w:pPr>
      <w:r>
        <w:rPr>
          <w:b/>
          <w:bCs/>
        </w:rPr>
        <w:t>Obsah PP</w:t>
      </w:r>
    </w:p>
    <w:p w14:paraId="1211444A" w14:textId="77777777" w:rsidR="00AE1F7B" w:rsidRPr="00AE1F7B" w:rsidRDefault="00AE1F7B" w:rsidP="00AE1F7B">
      <w:pPr>
        <w:pStyle w:val="Odstavecseseznamem"/>
        <w:numPr>
          <w:ilvl w:val="0"/>
          <w:numId w:val="2"/>
        </w:numPr>
      </w:pPr>
      <w:r w:rsidRPr="00AE1F7B">
        <w:t>Inicializace – popis</w:t>
      </w:r>
    </w:p>
    <w:p w14:paraId="3B75821B" w14:textId="77777777" w:rsidR="00AE1F7B" w:rsidRPr="00AE1F7B" w:rsidRDefault="00AE1F7B" w:rsidP="00AE1F7B">
      <w:pPr>
        <w:pStyle w:val="Odstavecseseznamem"/>
        <w:numPr>
          <w:ilvl w:val="0"/>
          <w:numId w:val="2"/>
        </w:numPr>
      </w:pPr>
      <w:r w:rsidRPr="00AE1F7B">
        <w:t>Cíle projektu</w:t>
      </w:r>
    </w:p>
    <w:p w14:paraId="260D1AA1" w14:textId="77777777" w:rsidR="00AE1F7B" w:rsidRPr="00AE1F7B" w:rsidRDefault="00AE1F7B" w:rsidP="00AE1F7B">
      <w:pPr>
        <w:pStyle w:val="Odstavecseseznamem"/>
        <w:numPr>
          <w:ilvl w:val="0"/>
          <w:numId w:val="2"/>
        </w:numPr>
      </w:pPr>
      <w:r w:rsidRPr="00AE1F7B">
        <w:t>Přínosy projektu</w:t>
      </w:r>
    </w:p>
    <w:p w14:paraId="5FC35DA4" w14:textId="77777777" w:rsidR="00AE1F7B" w:rsidRPr="00AE1F7B" w:rsidRDefault="00AE1F7B" w:rsidP="00AE1F7B">
      <w:pPr>
        <w:pStyle w:val="Odstavecseseznamem"/>
        <w:numPr>
          <w:ilvl w:val="0"/>
          <w:numId w:val="2"/>
        </w:numPr>
      </w:pPr>
      <w:r w:rsidRPr="00AE1F7B">
        <w:t xml:space="preserve">Vstupní rizika </w:t>
      </w:r>
    </w:p>
    <w:p w14:paraId="64EC3D89" w14:textId="77777777" w:rsidR="00AE1F7B" w:rsidRPr="00AE1F7B" w:rsidRDefault="00AE1F7B" w:rsidP="00AE1F7B">
      <w:pPr>
        <w:pStyle w:val="Odstavecseseznamem"/>
        <w:numPr>
          <w:ilvl w:val="0"/>
          <w:numId w:val="2"/>
        </w:numPr>
      </w:pPr>
      <w:r w:rsidRPr="00AE1F7B">
        <w:t>Předpoklady a omezení</w:t>
      </w:r>
    </w:p>
    <w:p w14:paraId="56018C42" w14:textId="77777777" w:rsidR="00AE1F7B" w:rsidRPr="00AE1F7B" w:rsidRDefault="00AE1F7B" w:rsidP="00AE1F7B">
      <w:pPr>
        <w:pStyle w:val="Odstavecseseznamem"/>
        <w:numPr>
          <w:ilvl w:val="0"/>
          <w:numId w:val="2"/>
        </w:numPr>
      </w:pPr>
      <w:r w:rsidRPr="00AE1F7B">
        <w:t>Podmínky pro dodání aplikace (vstupy do databáze atd)</w:t>
      </w:r>
    </w:p>
    <w:p w14:paraId="146E9180" w14:textId="77777777" w:rsidR="00AE1F7B" w:rsidRPr="00AE1F7B" w:rsidRDefault="00AE1F7B" w:rsidP="00AE1F7B">
      <w:pPr>
        <w:pStyle w:val="Odstavecseseznamem"/>
        <w:numPr>
          <w:ilvl w:val="0"/>
          <w:numId w:val="2"/>
        </w:numPr>
      </w:pPr>
      <w:r w:rsidRPr="00AE1F7B">
        <w:t>Kategorizace PP – do jaké kategorie (</w:t>
      </w:r>
      <w:proofErr w:type="spellStart"/>
      <w:r w:rsidRPr="00AE1F7B">
        <w:t>velky</w:t>
      </w:r>
      <w:proofErr w:type="spellEnd"/>
      <w:r w:rsidRPr="00AE1F7B">
        <w:t>, střední, malý)</w:t>
      </w:r>
    </w:p>
    <w:p w14:paraId="70D0A6F3" w14:textId="77777777" w:rsidR="00AE1F7B" w:rsidRPr="00AE1F7B" w:rsidRDefault="00AE1F7B" w:rsidP="00AE1F7B">
      <w:pPr>
        <w:pStyle w:val="Odstavecseseznamem"/>
        <w:numPr>
          <w:ilvl w:val="0"/>
          <w:numId w:val="2"/>
        </w:numPr>
      </w:pPr>
      <w:r w:rsidRPr="00AE1F7B">
        <w:t>Interní/externí</w:t>
      </w:r>
    </w:p>
    <w:p w14:paraId="0FA1B51C" w14:textId="77777777" w:rsidR="00AE1F7B" w:rsidRDefault="00AE1F7B" w:rsidP="00AE1F7B">
      <w:pPr>
        <w:pStyle w:val="Odstavecseseznamem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Mapování komunikace (interní – mezi odděleními, externí – mezi klientem </w:t>
      </w:r>
      <w:proofErr w:type="spellStart"/>
      <w:r>
        <w:rPr>
          <w:b/>
          <w:bCs/>
        </w:rPr>
        <w:t>dodadavatelem</w:t>
      </w:r>
      <w:proofErr w:type="spellEnd"/>
      <w:r>
        <w:rPr>
          <w:b/>
          <w:bCs/>
        </w:rPr>
        <w:t>)</w:t>
      </w:r>
    </w:p>
    <w:p w14:paraId="49ADBE53" w14:textId="77777777" w:rsidR="00AE1F7B" w:rsidRDefault="00AE1F7B" w:rsidP="00AE1F7B">
      <w:pPr>
        <w:pStyle w:val="Odstavecseseznamem"/>
        <w:numPr>
          <w:ilvl w:val="1"/>
          <w:numId w:val="2"/>
        </w:numPr>
        <w:rPr>
          <w:b/>
          <w:bCs/>
        </w:rPr>
      </w:pPr>
      <w:r>
        <w:lastRenderedPageBreak/>
        <w:t>Definování pravidel</w:t>
      </w:r>
    </w:p>
    <w:p w14:paraId="296B571C" w14:textId="77777777" w:rsidR="00AE1F7B" w:rsidRDefault="00AE1F7B" w:rsidP="00AE1F7B">
      <w:pPr>
        <w:pStyle w:val="Odstavecseseznamem"/>
        <w:numPr>
          <w:ilvl w:val="0"/>
          <w:numId w:val="2"/>
        </w:numPr>
      </w:pPr>
      <w:r>
        <w:t>Harmonogram plánování</w:t>
      </w:r>
    </w:p>
    <w:p w14:paraId="15F9A8AA" w14:textId="77777777" w:rsidR="00AE1F7B" w:rsidRDefault="00AE1F7B" w:rsidP="00AE1F7B">
      <w:pPr>
        <w:pStyle w:val="Odstavecseseznamem"/>
        <w:numPr>
          <w:ilvl w:val="1"/>
          <w:numId w:val="2"/>
        </w:numPr>
      </w:pPr>
      <w:r>
        <w:t xml:space="preserve">Vodopád/agilní </w:t>
      </w:r>
    </w:p>
    <w:p w14:paraId="25C82CEB" w14:textId="77777777" w:rsidR="00AE1F7B" w:rsidRDefault="00AE1F7B" w:rsidP="00AE1F7B">
      <w:pPr>
        <w:pStyle w:val="Odstavecseseznamem"/>
        <w:numPr>
          <w:ilvl w:val="1"/>
          <w:numId w:val="2"/>
        </w:numPr>
      </w:pPr>
      <w:r>
        <w:t>Fáze / etapy / sprinty</w:t>
      </w:r>
    </w:p>
    <w:p w14:paraId="0B6FFED4" w14:textId="77777777" w:rsidR="00AE1F7B" w:rsidRDefault="00AE1F7B" w:rsidP="00AE1F7B">
      <w:pPr>
        <w:pStyle w:val="Odstavecseseznamem"/>
        <w:numPr>
          <w:ilvl w:val="1"/>
          <w:numId w:val="2"/>
        </w:numPr>
      </w:pPr>
      <w:r>
        <w:t>Přehled výstupů</w:t>
      </w:r>
    </w:p>
    <w:p w14:paraId="628FBB1E" w14:textId="77777777" w:rsidR="00AE1F7B" w:rsidRDefault="00AE1F7B" w:rsidP="00AE1F7B">
      <w:pPr>
        <w:pStyle w:val="Odstavecseseznamem"/>
        <w:numPr>
          <w:ilvl w:val="0"/>
          <w:numId w:val="2"/>
        </w:numPr>
      </w:pPr>
      <w:r>
        <w:t>Odhady v MD na implementaci</w:t>
      </w:r>
    </w:p>
    <w:p w14:paraId="3F0A5F44" w14:textId="77777777" w:rsidR="000528B5" w:rsidRDefault="000528B5" w:rsidP="000528B5"/>
    <w:p w14:paraId="0BF586BA" w14:textId="77777777" w:rsidR="000528B5" w:rsidRDefault="000528B5" w:rsidP="000528B5"/>
    <w:p w14:paraId="653E4AEF" w14:textId="77777777" w:rsidR="000528B5" w:rsidRDefault="000528B5" w:rsidP="000528B5"/>
    <w:p w14:paraId="21CDA9F6" w14:textId="77777777" w:rsidR="000528B5" w:rsidRDefault="000528B5" w:rsidP="000528B5"/>
    <w:p w14:paraId="69FE14DC" w14:textId="77777777" w:rsidR="00882DBE" w:rsidRPr="00882DBE" w:rsidRDefault="00AE1F7B" w:rsidP="00882DBE">
      <w:pPr>
        <w:ind w:firstLine="708"/>
        <w:rPr>
          <w:b/>
          <w:bCs/>
        </w:rPr>
      </w:pPr>
      <w:r w:rsidRPr="00882DBE">
        <w:rPr>
          <w:b/>
          <w:bCs/>
        </w:rPr>
        <w:t xml:space="preserve">Metody </w:t>
      </w:r>
    </w:p>
    <w:p w14:paraId="53733B99" w14:textId="77777777" w:rsidR="00AE1F7B" w:rsidRDefault="00AE1F7B" w:rsidP="00AE1F7B">
      <w:pPr>
        <w:pStyle w:val="Odstavecseseznamem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product </w:t>
      </w:r>
      <w:proofErr w:type="spellStart"/>
      <w:r>
        <w:rPr>
          <w:b/>
          <w:bCs/>
        </w:rPr>
        <w:t>breakdown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structure</w:t>
      </w:r>
      <w:proofErr w:type="spellEnd"/>
    </w:p>
    <w:p w14:paraId="06C24A35" w14:textId="77777777" w:rsidR="00882DBE" w:rsidRDefault="00882DBE" w:rsidP="00882DBE">
      <w:pPr>
        <w:pStyle w:val="Odstavecseseznamem"/>
        <w:numPr>
          <w:ilvl w:val="2"/>
          <w:numId w:val="2"/>
        </w:numPr>
      </w:pPr>
      <w:r w:rsidRPr="00882DBE">
        <w:t>Správně odhadnout hladinu dekompozice</w:t>
      </w:r>
    </w:p>
    <w:p w14:paraId="66A57CC3" w14:textId="77777777" w:rsidR="00882DBE" w:rsidRPr="00882DBE" w:rsidRDefault="00882DBE" w:rsidP="00882DBE">
      <w:pPr>
        <w:pStyle w:val="Odstavecseseznamem"/>
        <w:numPr>
          <w:ilvl w:val="1"/>
          <w:numId w:val="2"/>
        </w:numPr>
        <w:rPr>
          <w:b/>
          <w:bCs/>
        </w:rPr>
      </w:pPr>
      <w:proofErr w:type="spellStart"/>
      <w:r w:rsidRPr="00882DBE">
        <w:rPr>
          <w:b/>
          <w:bCs/>
        </w:rPr>
        <w:t>Work-breakdown</w:t>
      </w:r>
      <w:proofErr w:type="spellEnd"/>
    </w:p>
    <w:p w14:paraId="75B036CE" w14:textId="77777777" w:rsidR="000528B5" w:rsidRDefault="00882DBE" w:rsidP="000528B5">
      <w:pPr>
        <w:pStyle w:val="Odstavecseseznamem"/>
        <w:numPr>
          <w:ilvl w:val="2"/>
          <w:numId w:val="2"/>
        </w:numPr>
      </w:pPr>
      <w:r>
        <w:t>Jdeme po činnostech ne po produktu</w:t>
      </w:r>
    </w:p>
    <w:p w14:paraId="0433613E" w14:textId="77777777" w:rsidR="000528B5" w:rsidRDefault="000528B5" w:rsidP="000528B5">
      <w:pPr>
        <w:ind w:left="708"/>
        <w:rPr>
          <w:b/>
          <w:bCs/>
        </w:rPr>
      </w:pPr>
      <w:r>
        <w:rPr>
          <w:b/>
          <w:bCs/>
        </w:rPr>
        <w:t>Časové ohodnocení</w:t>
      </w:r>
    </w:p>
    <w:p w14:paraId="42264A49" w14:textId="77777777" w:rsidR="000528B5" w:rsidRPr="000528B5" w:rsidRDefault="000528B5" w:rsidP="000528B5">
      <w:pPr>
        <w:pStyle w:val="Odstavecseseznamem"/>
        <w:numPr>
          <w:ilvl w:val="1"/>
          <w:numId w:val="2"/>
        </w:numPr>
        <w:rPr>
          <w:b/>
          <w:bCs/>
        </w:rPr>
      </w:pPr>
      <w:proofErr w:type="spellStart"/>
      <w:r>
        <w:t>Pesimisticka</w:t>
      </w:r>
      <w:proofErr w:type="spellEnd"/>
      <w:r>
        <w:t xml:space="preserve"> / optimistická varianta</w:t>
      </w:r>
    </w:p>
    <w:sectPr w:rsidR="000528B5" w:rsidRPr="00052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168FE"/>
    <w:multiLevelType w:val="hybridMultilevel"/>
    <w:tmpl w:val="4FF4BBE2"/>
    <w:lvl w:ilvl="0" w:tplc="2C82CF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73B7"/>
    <w:multiLevelType w:val="hybridMultilevel"/>
    <w:tmpl w:val="931C014E"/>
    <w:lvl w:ilvl="0" w:tplc="73BEAC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702FA"/>
    <w:multiLevelType w:val="hybridMultilevel"/>
    <w:tmpl w:val="CB10DB62"/>
    <w:lvl w:ilvl="0" w:tplc="7676FE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82"/>
    <w:rsid w:val="000528B5"/>
    <w:rsid w:val="001A4E09"/>
    <w:rsid w:val="00512082"/>
    <w:rsid w:val="006E16BF"/>
    <w:rsid w:val="00720D90"/>
    <w:rsid w:val="00882DBE"/>
    <w:rsid w:val="00AE1F7B"/>
    <w:rsid w:val="00D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B53B"/>
  <w15:chartTrackingRefBased/>
  <w15:docId w15:val="{F2D949E0-5873-4168-8CD9-5EBE1557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196A052A9AD940B192D05F35FC1FF4" ma:contentTypeVersion="11" ma:contentTypeDescription="Vytvoří nový dokument" ma:contentTypeScope="" ma:versionID="ceda32b08182180441b5a1615347771f">
  <xsd:schema xmlns:xsd="http://www.w3.org/2001/XMLSchema" xmlns:xs="http://www.w3.org/2001/XMLSchema" xmlns:p="http://schemas.microsoft.com/office/2006/metadata/properties" xmlns:ns3="97721277-8d23-4bb2-8a86-575673857122" xmlns:ns4="79e923dc-3a56-4d5c-9792-b12c70471f35" targetNamespace="http://schemas.microsoft.com/office/2006/metadata/properties" ma:root="true" ma:fieldsID="4134b5f28ee2d20bcbd1641683a0aa69" ns3:_="" ns4:_="">
    <xsd:import namespace="97721277-8d23-4bb2-8a86-575673857122"/>
    <xsd:import namespace="79e923dc-3a56-4d5c-9792-b12c70471f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21277-8d23-4bb2-8a86-575673857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923dc-3a56-4d5c-9792-b12c70471f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0D4496-F79D-402A-A7A7-20E10D6D0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21277-8d23-4bb2-8a86-575673857122"/>
    <ds:schemaRef ds:uri="79e923dc-3a56-4d5c-9792-b12c70471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6EF7C-42B6-42A8-A636-DEE3C03E3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D1D3F7-40D5-41B1-AD04-DF11EFF3318C}">
  <ds:schemaRefs>
    <ds:schemaRef ds:uri="http://purl.org/dc/elements/1.1/"/>
    <ds:schemaRef ds:uri="97721277-8d23-4bb2-8a86-575673857122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79e923dc-3a56-4d5c-9792-b12c70471f3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</Pages>
  <Words>223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Štěpán</dc:creator>
  <cp:keywords/>
  <dc:description/>
  <cp:lastModifiedBy>Jiří Štěpán</cp:lastModifiedBy>
  <cp:revision>1</cp:revision>
  <dcterms:created xsi:type="dcterms:W3CDTF">2020-03-04T17:11:00Z</dcterms:created>
  <dcterms:modified xsi:type="dcterms:W3CDTF">2020-03-05T10:32:00Z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0x0101008F196A052A9AD940B192D05F35FC1FF4</vt:lpwstr>
  </property>
</Properties>
</file>