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DFEE" w14:textId="77777777" w:rsidR="00AE7C3D" w:rsidRPr="00AE7C3D" w:rsidRDefault="00AE7C3D" w:rsidP="00AE7C3D">
      <w:pPr>
        <w:rPr>
          <w:b/>
          <w:bCs/>
          <w:lang w:val="en-US"/>
        </w:rPr>
      </w:pPr>
      <w:r w:rsidRPr="00AE7C3D">
        <w:rPr>
          <w:b/>
          <w:bCs/>
          <w:lang w:val="en-US"/>
        </w:rPr>
        <w:t>Exercise 2: E-commerce Platform Search Function</w:t>
      </w:r>
    </w:p>
    <w:p w14:paraId="2FE25E67" w14:textId="77777777" w:rsidR="00AE7C3D" w:rsidRPr="00FF4533" w:rsidRDefault="00AE7C3D" w:rsidP="00AE7C3D">
      <w:pPr>
        <w:jc w:val="both"/>
        <w:rPr>
          <w:b/>
          <w:bCs/>
          <w:i/>
          <w:iCs/>
          <w:lang w:val="en-US"/>
        </w:rPr>
      </w:pPr>
      <w:r w:rsidRPr="00FF4533">
        <w:rPr>
          <w:b/>
          <w:bCs/>
          <w:i/>
          <w:iCs/>
          <w:lang w:val="en-US"/>
        </w:rPr>
        <w:t>Explain Big O notation and how it helps in analyzing algorithms.</w:t>
      </w:r>
    </w:p>
    <w:p w14:paraId="16FD3F5D" w14:textId="77777777" w:rsidR="00AE7C3D" w:rsidRDefault="00AE7C3D" w:rsidP="00AE7C3D">
      <w:pPr>
        <w:jc w:val="both"/>
      </w:pPr>
      <w:r w:rsidRPr="00AE7C3D">
        <w:t>Big O notation measures how an algorithm's running time or memory usage grows as the input size (n</w:t>
      </w:r>
      <w:r>
        <w:t>)</w:t>
      </w:r>
      <w:r w:rsidRPr="00AE7C3D">
        <w:t xml:space="preserve"> increases. It focuses on the worst-case scenario and strips away constants to give a standardized way to compare algorithmic efficiency.</w:t>
      </w:r>
    </w:p>
    <w:p w14:paraId="0E7C50B9" w14:textId="31DE857E" w:rsidR="00FF4533" w:rsidRPr="00FF4533" w:rsidRDefault="00FF4533" w:rsidP="00AE7C3D">
      <w:pPr>
        <w:jc w:val="both"/>
        <w:rPr>
          <w:b/>
          <w:bCs/>
          <w:i/>
          <w:iCs/>
          <w:lang w:val="en-US"/>
        </w:rPr>
      </w:pPr>
      <w:r w:rsidRPr="00FF4533">
        <w:rPr>
          <w:b/>
          <w:bCs/>
          <w:i/>
          <w:iCs/>
          <w:lang w:val="en-US"/>
        </w:rPr>
        <w:t>Describe the best, average, and worst-case scenarios for search operations.</w:t>
      </w:r>
    </w:p>
    <w:p w14:paraId="46DC59CA" w14:textId="5C69995D" w:rsidR="00AE7C3D" w:rsidRPr="00AE7C3D" w:rsidRDefault="00AE7C3D" w:rsidP="00AE7C3D">
      <w:pPr>
        <w:jc w:val="both"/>
      </w:pPr>
      <w:r>
        <w:t xml:space="preserve">Let the array be </w:t>
      </w:r>
      <w:proofErr w:type="spellStart"/>
      <w:r>
        <w:t>nums</w:t>
      </w:r>
      <w:proofErr w:type="spellEnd"/>
      <w:r>
        <w:t>=</w:t>
      </w:r>
      <w:r w:rsidRPr="00AE7C3D">
        <w:t xml:space="preserve"> [</w:t>
      </w:r>
      <w:hyperlink r:id="rId5" w:history="1">
        <w:r w:rsidRPr="00AE7C3D">
          <w:rPr>
            <w:rStyle w:val="Hyperlink"/>
          </w:rPr>
          <w:t>1</w:t>
        </w:r>
      </w:hyperlink>
      <w:r w:rsidRPr="00AE7C3D">
        <w:t xml:space="preserve">, </w:t>
      </w:r>
      <w:hyperlink r:id="rId6" w:history="1">
        <w:r w:rsidRPr="00AE7C3D">
          <w:rPr>
            <w:rStyle w:val="Hyperlink"/>
          </w:rPr>
          <w:t>2</w:t>
        </w:r>
      </w:hyperlink>
      <w:r w:rsidRPr="00AE7C3D">
        <w:t xml:space="preserve">, </w:t>
      </w:r>
      <w:hyperlink r:id="rId7" w:history="1">
        <w:r w:rsidRPr="00AE7C3D">
          <w:rPr>
            <w:rStyle w:val="Hyperlink"/>
          </w:rPr>
          <w:t>3</w:t>
        </w:r>
      </w:hyperlink>
      <w:r w:rsidRPr="00AE7C3D">
        <w:t xml:space="preserve">, </w:t>
      </w:r>
      <w:hyperlink r:id="rId8" w:history="1">
        <w:r w:rsidRPr="00AE7C3D">
          <w:rPr>
            <w:rStyle w:val="Hyperlink"/>
          </w:rPr>
          <w:t>4</w:t>
        </w:r>
      </w:hyperlink>
      <w:r w:rsidRPr="00AE7C3D">
        <w:t xml:space="preserve">, </w:t>
      </w:r>
      <w:hyperlink r:id="rId9" w:history="1">
        <w:r w:rsidRPr="00AE7C3D">
          <w:rPr>
            <w:rStyle w:val="Hyperlink"/>
          </w:rPr>
          <w:t>5</w:t>
        </w:r>
      </w:hyperlink>
      <w:r w:rsidRPr="00AE7C3D">
        <w:t>]</w:t>
      </w:r>
    </w:p>
    <w:p w14:paraId="0E6D7280" w14:textId="77777777" w:rsidR="00AE7C3D" w:rsidRPr="00AE7C3D" w:rsidRDefault="00AE7C3D" w:rsidP="00AE7C3D">
      <w:pPr>
        <w:jc w:val="both"/>
      </w:pPr>
      <w:r w:rsidRPr="00AE7C3D">
        <w:t>Search Operation Scenarios</w:t>
      </w:r>
    </w:p>
    <w:p w14:paraId="17CE635B" w14:textId="1CA433C8" w:rsidR="00AE7C3D" w:rsidRDefault="00AE7C3D" w:rsidP="00AE7C3D">
      <w:pPr>
        <w:numPr>
          <w:ilvl w:val="0"/>
          <w:numId w:val="3"/>
        </w:numPr>
        <w:jc w:val="both"/>
      </w:pPr>
      <w:r w:rsidRPr="00AE7C3D">
        <w:t>Best-Case Scenario: The target element is found on the very first check ((</w:t>
      </w:r>
      <w:proofErr w:type="gramStart"/>
      <w:r w:rsidRPr="00AE7C3D">
        <w:t>O(</w:t>
      </w:r>
      <w:proofErr w:type="gramEnd"/>
      <w:r w:rsidRPr="00AE7C3D">
        <w:t>1))).</w:t>
      </w:r>
    </w:p>
    <w:p w14:paraId="1D3D07A4" w14:textId="0D5F5A2B" w:rsidR="00AE7C3D" w:rsidRPr="00AE7C3D" w:rsidRDefault="00AE7C3D" w:rsidP="00AE7C3D">
      <w:pPr>
        <w:ind w:left="720"/>
        <w:jc w:val="both"/>
      </w:pPr>
      <w:r>
        <w:t>In this case the target or search element would be 1.</w:t>
      </w:r>
    </w:p>
    <w:p w14:paraId="63C65F24" w14:textId="77777777" w:rsidR="00AE7C3D" w:rsidRDefault="00AE7C3D" w:rsidP="00AE7C3D">
      <w:pPr>
        <w:numPr>
          <w:ilvl w:val="0"/>
          <w:numId w:val="3"/>
        </w:numPr>
        <w:jc w:val="both"/>
      </w:pPr>
      <w:r w:rsidRPr="00AE7C3D">
        <w:t>Average-Case Scenario: The target is found near the middle of the search space after checking half of the elements.</w:t>
      </w:r>
    </w:p>
    <w:p w14:paraId="536570AB" w14:textId="59496A20" w:rsidR="00AE7C3D" w:rsidRPr="00AE7C3D" w:rsidRDefault="00AE7C3D" w:rsidP="00AE7C3D">
      <w:pPr>
        <w:ind w:left="720"/>
        <w:jc w:val="both"/>
      </w:pPr>
      <w:r>
        <w:t>In this case the search element would be 3.</w:t>
      </w:r>
    </w:p>
    <w:p w14:paraId="4C3CD40D" w14:textId="588DDA07" w:rsidR="00AE7C3D" w:rsidRDefault="00AE7C3D" w:rsidP="00AE7C3D">
      <w:pPr>
        <w:numPr>
          <w:ilvl w:val="0"/>
          <w:numId w:val="3"/>
        </w:numPr>
        <w:jc w:val="both"/>
      </w:pPr>
      <w:r w:rsidRPr="00AE7C3D">
        <w:t xml:space="preserve">Worst-Case Scenario: The target element is at the very end of the collection or is completely missing. </w:t>
      </w:r>
    </w:p>
    <w:p w14:paraId="63B1B37C" w14:textId="45E722B6" w:rsidR="00AE7C3D" w:rsidRPr="00AE7C3D" w:rsidRDefault="00AE7C3D" w:rsidP="00AE7C3D">
      <w:pPr>
        <w:ind w:left="720"/>
        <w:jc w:val="both"/>
      </w:pPr>
      <w:r>
        <w:t>In this case, the search element is either 5 or non-existing element.</w:t>
      </w:r>
    </w:p>
    <w:p w14:paraId="4E314B48" w14:textId="40B4039F" w:rsidR="00FF4533" w:rsidRPr="00FF4533" w:rsidRDefault="00FF4533" w:rsidP="00AE7C3D">
      <w:pPr>
        <w:jc w:val="both"/>
        <w:rPr>
          <w:b/>
          <w:bCs/>
          <w:i/>
          <w:iCs/>
          <w:lang w:val="en-US"/>
        </w:rPr>
      </w:pPr>
      <w:r w:rsidRPr="00FF4533">
        <w:rPr>
          <w:b/>
          <w:bCs/>
          <w:i/>
          <w:iCs/>
          <w:lang w:val="en-US"/>
        </w:rPr>
        <w:t>Compare the time complexity of linear and binary search algorithms.</w:t>
      </w:r>
    </w:p>
    <w:tbl>
      <w:tblPr>
        <w:tblpPr w:leftFromText="180" w:rightFromText="180" w:vertAnchor="text" w:horzAnchor="page" w:tblpX="5859" w:tblpY="48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1076"/>
      </w:tblGrid>
      <w:tr w:rsidR="005F577C" w:rsidRPr="005F577C" w14:paraId="27D6B857" w14:textId="77777777" w:rsidTr="005F5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82186" w14:textId="77777777" w:rsidR="005F577C" w:rsidRPr="005F577C" w:rsidRDefault="005F577C" w:rsidP="005F577C">
            <w:pPr>
              <w:jc w:val="both"/>
            </w:pPr>
            <w:r w:rsidRPr="005F577C">
              <w:t>Case</w:t>
            </w:r>
          </w:p>
        </w:tc>
        <w:tc>
          <w:tcPr>
            <w:tcW w:w="0" w:type="auto"/>
            <w:vAlign w:val="center"/>
            <w:hideMark/>
          </w:tcPr>
          <w:p w14:paraId="3B5ADCD5" w14:textId="77777777" w:rsidR="005F577C" w:rsidRPr="005F577C" w:rsidRDefault="005F577C" w:rsidP="005F577C">
            <w:pPr>
              <w:jc w:val="both"/>
            </w:pPr>
            <w:r w:rsidRPr="005F577C">
              <w:t>Complexity</w:t>
            </w:r>
          </w:p>
        </w:tc>
      </w:tr>
      <w:tr w:rsidR="005F577C" w:rsidRPr="005F577C" w14:paraId="424C34F5" w14:textId="77777777" w:rsidTr="005F5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96BA" w14:textId="77777777" w:rsidR="005F577C" w:rsidRPr="005F577C" w:rsidRDefault="005F577C" w:rsidP="005F577C">
            <w:pPr>
              <w:jc w:val="both"/>
            </w:pPr>
            <w:r w:rsidRPr="005F577C">
              <w:t>Best</w:t>
            </w:r>
          </w:p>
        </w:tc>
        <w:tc>
          <w:tcPr>
            <w:tcW w:w="0" w:type="auto"/>
            <w:vAlign w:val="center"/>
            <w:hideMark/>
          </w:tcPr>
          <w:p w14:paraId="5B255574" w14:textId="77777777" w:rsidR="005F577C" w:rsidRPr="005F577C" w:rsidRDefault="005F577C" w:rsidP="005F577C">
            <w:pPr>
              <w:jc w:val="both"/>
            </w:pPr>
            <w:proofErr w:type="gramStart"/>
            <w:r w:rsidRPr="005F577C">
              <w:t>O(</w:t>
            </w:r>
            <w:proofErr w:type="gramEnd"/>
            <w:r w:rsidRPr="005F577C">
              <w:t>1)</w:t>
            </w:r>
          </w:p>
        </w:tc>
      </w:tr>
      <w:tr w:rsidR="005F577C" w:rsidRPr="005F577C" w14:paraId="5E932563" w14:textId="77777777" w:rsidTr="005F5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717A" w14:textId="77777777" w:rsidR="005F577C" w:rsidRPr="005F577C" w:rsidRDefault="005F577C" w:rsidP="005F577C">
            <w:pPr>
              <w:jc w:val="both"/>
            </w:pPr>
            <w:r w:rsidRPr="005F577C">
              <w:t>Average</w:t>
            </w:r>
          </w:p>
        </w:tc>
        <w:tc>
          <w:tcPr>
            <w:tcW w:w="0" w:type="auto"/>
            <w:vAlign w:val="center"/>
            <w:hideMark/>
          </w:tcPr>
          <w:p w14:paraId="7345F9F5" w14:textId="77777777" w:rsidR="005F577C" w:rsidRPr="005F577C" w:rsidRDefault="005F577C" w:rsidP="005F577C">
            <w:pPr>
              <w:jc w:val="both"/>
            </w:pPr>
            <w:proofErr w:type="gramStart"/>
            <w:r w:rsidRPr="005F577C">
              <w:t>O(</w:t>
            </w:r>
            <w:proofErr w:type="gramEnd"/>
            <w:r w:rsidRPr="005F577C">
              <w:t>log n)</w:t>
            </w:r>
          </w:p>
        </w:tc>
      </w:tr>
      <w:tr w:rsidR="005F577C" w:rsidRPr="005F577C" w14:paraId="3F80B159" w14:textId="77777777" w:rsidTr="005F5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363C" w14:textId="77777777" w:rsidR="005F577C" w:rsidRPr="005F577C" w:rsidRDefault="005F577C" w:rsidP="005F577C">
            <w:pPr>
              <w:jc w:val="both"/>
            </w:pPr>
            <w:r w:rsidRPr="005F577C">
              <w:t>Worst</w:t>
            </w:r>
          </w:p>
        </w:tc>
        <w:tc>
          <w:tcPr>
            <w:tcW w:w="0" w:type="auto"/>
            <w:vAlign w:val="center"/>
            <w:hideMark/>
          </w:tcPr>
          <w:p w14:paraId="12436B86" w14:textId="77777777" w:rsidR="005F577C" w:rsidRPr="005F577C" w:rsidRDefault="005F577C" w:rsidP="005F577C">
            <w:pPr>
              <w:jc w:val="both"/>
            </w:pPr>
            <w:proofErr w:type="gramStart"/>
            <w:r w:rsidRPr="005F577C">
              <w:t>O(</w:t>
            </w:r>
            <w:proofErr w:type="gramEnd"/>
            <w:r w:rsidRPr="005F577C">
              <w:t>log n)</w:t>
            </w:r>
          </w:p>
        </w:tc>
      </w:tr>
    </w:tbl>
    <w:p w14:paraId="632ED5B2" w14:textId="62F845E2" w:rsidR="00AE7C3D" w:rsidRPr="005F577C" w:rsidRDefault="00AE7C3D" w:rsidP="00AE7C3D">
      <w:pPr>
        <w:jc w:val="both"/>
        <w:rPr>
          <w:b/>
          <w:bCs/>
          <w:lang w:val="en-US"/>
        </w:rPr>
      </w:pPr>
      <w:r w:rsidRPr="00AE7C3D">
        <w:rPr>
          <w:b/>
          <w:bCs/>
          <w:i/>
          <w:iCs/>
          <w:lang w:val="en-US"/>
        </w:rPr>
        <w:t>Linear Search</w:t>
      </w:r>
      <w:r w:rsidR="005F577C">
        <w:rPr>
          <w:b/>
          <w:bCs/>
          <w:i/>
          <w:iCs/>
          <w:lang w:val="en-US"/>
        </w:rPr>
        <w:t xml:space="preserve">                                                                 </w:t>
      </w:r>
      <w:r w:rsidR="005F577C" w:rsidRPr="005F577C">
        <w:rPr>
          <w:b/>
          <w:bCs/>
          <w:lang w:val="en-US"/>
        </w:rPr>
        <w:t>Binary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1076"/>
      </w:tblGrid>
      <w:tr w:rsidR="005F577C" w:rsidRPr="005F577C" w14:paraId="48254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CC0FD" w14:textId="77777777" w:rsidR="005F577C" w:rsidRPr="005F577C" w:rsidRDefault="005F577C" w:rsidP="005F577C">
            <w:pPr>
              <w:jc w:val="both"/>
            </w:pPr>
            <w:r w:rsidRPr="005F577C">
              <w:t>Case</w:t>
            </w:r>
          </w:p>
        </w:tc>
        <w:tc>
          <w:tcPr>
            <w:tcW w:w="0" w:type="auto"/>
            <w:vAlign w:val="center"/>
            <w:hideMark/>
          </w:tcPr>
          <w:p w14:paraId="2B647690" w14:textId="77777777" w:rsidR="005F577C" w:rsidRPr="005F577C" w:rsidRDefault="005F577C" w:rsidP="005F577C">
            <w:pPr>
              <w:jc w:val="both"/>
            </w:pPr>
            <w:r w:rsidRPr="005F577C">
              <w:t>Complexity</w:t>
            </w:r>
          </w:p>
        </w:tc>
      </w:tr>
      <w:tr w:rsidR="005F577C" w:rsidRPr="005F577C" w14:paraId="47D20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F1DE" w14:textId="77777777" w:rsidR="005F577C" w:rsidRPr="005F577C" w:rsidRDefault="005F577C" w:rsidP="005F577C">
            <w:pPr>
              <w:jc w:val="both"/>
            </w:pPr>
            <w:r w:rsidRPr="005F577C">
              <w:t>Best</w:t>
            </w:r>
          </w:p>
        </w:tc>
        <w:tc>
          <w:tcPr>
            <w:tcW w:w="0" w:type="auto"/>
            <w:vAlign w:val="center"/>
            <w:hideMark/>
          </w:tcPr>
          <w:p w14:paraId="08DAAAAB" w14:textId="77777777" w:rsidR="005F577C" w:rsidRPr="005F577C" w:rsidRDefault="005F577C" w:rsidP="005F577C">
            <w:pPr>
              <w:jc w:val="both"/>
            </w:pPr>
            <w:proofErr w:type="gramStart"/>
            <w:r w:rsidRPr="005F577C">
              <w:t>O(</w:t>
            </w:r>
            <w:proofErr w:type="gramEnd"/>
            <w:r w:rsidRPr="005F577C">
              <w:t>1)</w:t>
            </w:r>
          </w:p>
        </w:tc>
      </w:tr>
      <w:tr w:rsidR="005F577C" w:rsidRPr="005F577C" w14:paraId="73105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EE38" w14:textId="77777777" w:rsidR="005F577C" w:rsidRPr="005F577C" w:rsidRDefault="005F577C" w:rsidP="005F577C">
            <w:pPr>
              <w:jc w:val="both"/>
            </w:pPr>
            <w:r w:rsidRPr="005F577C">
              <w:t>Average</w:t>
            </w:r>
          </w:p>
        </w:tc>
        <w:tc>
          <w:tcPr>
            <w:tcW w:w="0" w:type="auto"/>
            <w:vAlign w:val="center"/>
            <w:hideMark/>
          </w:tcPr>
          <w:p w14:paraId="682BCACF" w14:textId="77777777" w:rsidR="005F577C" w:rsidRPr="005F577C" w:rsidRDefault="005F577C" w:rsidP="005F577C">
            <w:pPr>
              <w:jc w:val="both"/>
            </w:pPr>
            <w:r w:rsidRPr="005F577C">
              <w:t>O(n)</w:t>
            </w:r>
          </w:p>
        </w:tc>
      </w:tr>
      <w:tr w:rsidR="005F577C" w:rsidRPr="005F577C" w14:paraId="18A24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A3C1" w14:textId="77777777" w:rsidR="005F577C" w:rsidRPr="005F577C" w:rsidRDefault="005F577C" w:rsidP="005F577C">
            <w:pPr>
              <w:jc w:val="both"/>
            </w:pPr>
            <w:r w:rsidRPr="005F577C">
              <w:t>Worst</w:t>
            </w:r>
          </w:p>
        </w:tc>
        <w:tc>
          <w:tcPr>
            <w:tcW w:w="0" w:type="auto"/>
            <w:vAlign w:val="center"/>
            <w:hideMark/>
          </w:tcPr>
          <w:p w14:paraId="1E9015D5" w14:textId="77777777" w:rsidR="005F577C" w:rsidRPr="005F577C" w:rsidRDefault="005F577C" w:rsidP="005F577C">
            <w:pPr>
              <w:jc w:val="both"/>
            </w:pPr>
            <w:r w:rsidRPr="005F577C">
              <w:t>O(n)</w:t>
            </w:r>
          </w:p>
        </w:tc>
      </w:tr>
    </w:tbl>
    <w:p w14:paraId="5F613CBE" w14:textId="54FBC43A" w:rsidR="005F577C" w:rsidRPr="00AE7C3D" w:rsidRDefault="005F577C" w:rsidP="00AE7C3D">
      <w:pPr>
        <w:jc w:val="both"/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1683"/>
        <w:gridCol w:w="1303"/>
      </w:tblGrid>
      <w:tr w:rsidR="005F577C" w:rsidRPr="005F577C" w14:paraId="4425BD3D" w14:textId="77777777" w:rsidTr="005F577C">
        <w:trPr>
          <w:trHeight w:val="97"/>
          <w:tblHeader/>
          <w:tblCellSpacing w:w="15" w:type="dxa"/>
        </w:trPr>
        <w:tc>
          <w:tcPr>
            <w:tcW w:w="2923" w:type="dxa"/>
            <w:vAlign w:val="center"/>
            <w:hideMark/>
          </w:tcPr>
          <w:p w14:paraId="6D4DAA78" w14:textId="0746835F" w:rsidR="005F577C" w:rsidRPr="005F577C" w:rsidRDefault="005F577C" w:rsidP="005F577C">
            <w:pPr>
              <w:rPr>
                <w:b/>
                <w:bCs/>
              </w:rPr>
            </w:pPr>
          </w:p>
        </w:tc>
        <w:tc>
          <w:tcPr>
            <w:tcW w:w="1653" w:type="dxa"/>
            <w:vAlign w:val="center"/>
            <w:hideMark/>
          </w:tcPr>
          <w:p w14:paraId="5791A9CA" w14:textId="77777777" w:rsidR="005F577C" w:rsidRPr="005F577C" w:rsidRDefault="005F577C" w:rsidP="005F577C">
            <w:pPr>
              <w:rPr>
                <w:b/>
                <w:bCs/>
              </w:rPr>
            </w:pPr>
            <w:r w:rsidRPr="005F577C">
              <w:rPr>
                <w:b/>
                <w:bCs/>
              </w:rPr>
              <w:t>Linear Search</w:t>
            </w:r>
          </w:p>
        </w:tc>
        <w:tc>
          <w:tcPr>
            <w:tcW w:w="1258" w:type="dxa"/>
            <w:vAlign w:val="center"/>
            <w:hideMark/>
          </w:tcPr>
          <w:p w14:paraId="0A2B8F51" w14:textId="77777777" w:rsidR="005F577C" w:rsidRPr="005F577C" w:rsidRDefault="005F577C" w:rsidP="005F577C">
            <w:pPr>
              <w:rPr>
                <w:b/>
                <w:bCs/>
              </w:rPr>
            </w:pPr>
            <w:r w:rsidRPr="005F577C">
              <w:rPr>
                <w:b/>
                <w:bCs/>
              </w:rPr>
              <w:t>Binary Search</w:t>
            </w:r>
          </w:p>
        </w:tc>
      </w:tr>
      <w:tr w:rsidR="005F577C" w:rsidRPr="005F577C" w14:paraId="6F9BE7ED" w14:textId="77777777" w:rsidTr="005F577C">
        <w:trPr>
          <w:trHeight w:val="473"/>
          <w:tblCellSpacing w:w="15" w:type="dxa"/>
        </w:trPr>
        <w:tc>
          <w:tcPr>
            <w:tcW w:w="2923" w:type="dxa"/>
            <w:vAlign w:val="center"/>
            <w:hideMark/>
          </w:tcPr>
          <w:p w14:paraId="76D9AA71" w14:textId="77777777" w:rsidR="005F577C" w:rsidRPr="005F577C" w:rsidRDefault="005F577C" w:rsidP="005F577C">
            <w:r w:rsidRPr="005F577C">
              <w:t>Data must be sorted</w:t>
            </w:r>
          </w:p>
        </w:tc>
        <w:tc>
          <w:tcPr>
            <w:tcW w:w="1653" w:type="dxa"/>
            <w:vAlign w:val="center"/>
            <w:hideMark/>
          </w:tcPr>
          <w:p w14:paraId="176CB6BA" w14:textId="77777777" w:rsidR="005F577C" w:rsidRPr="005F577C" w:rsidRDefault="005F577C" w:rsidP="005F577C">
            <w:r w:rsidRPr="005F577C">
              <w:t>No</w:t>
            </w:r>
          </w:p>
        </w:tc>
        <w:tc>
          <w:tcPr>
            <w:tcW w:w="1258" w:type="dxa"/>
            <w:vAlign w:val="center"/>
            <w:hideMark/>
          </w:tcPr>
          <w:p w14:paraId="40AAB2D8" w14:textId="77777777" w:rsidR="005F577C" w:rsidRPr="005F577C" w:rsidRDefault="005F577C" w:rsidP="005F577C">
            <w:r w:rsidRPr="005F577C">
              <w:t>Yes</w:t>
            </w:r>
          </w:p>
        </w:tc>
      </w:tr>
      <w:tr w:rsidR="005F577C" w:rsidRPr="005F577C" w14:paraId="49F341B4" w14:textId="77777777" w:rsidTr="005F577C">
        <w:trPr>
          <w:trHeight w:val="473"/>
          <w:tblCellSpacing w:w="15" w:type="dxa"/>
        </w:trPr>
        <w:tc>
          <w:tcPr>
            <w:tcW w:w="2923" w:type="dxa"/>
            <w:vAlign w:val="center"/>
            <w:hideMark/>
          </w:tcPr>
          <w:p w14:paraId="183A695C" w14:textId="77777777" w:rsidR="005F577C" w:rsidRPr="005F577C" w:rsidRDefault="005F577C" w:rsidP="005F577C">
            <w:r w:rsidRPr="005F577C">
              <w:t>Easy to implement</w:t>
            </w:r>
          </w:p>
        </w:tc>
        <w:tc>
          <w:tcPr>
            <w:tcW w:w="1653" w:type="dxa"/>
            <w:vAlign w:val="center"/>
            <w:hideMark/>
          </w:tcPr>
          <w:p w14:paraId="13E8B59B" w14:textId="77777777" w:rsidR="005F577C" w:rsidRPr="005F577C" w:rsidRDefault="005F577C" w:rsidP="005F577C">
            <w:r w:rsidRPr="005F577C">
              <w:t>Yes</w:t>
            </w:r>
          </w:p>
        </w:tc>
        <w:tc>
          <w:tcPr>
            <w:tcW w:w="1258" w:type="dxa"/>
            <w:vAlign w:val="center"/>
            <w:hideMark/>
          </w:tcPr>
          <w:p w14:paraId="618BC436" w14:textId="77777777" w:rsidR="005F577C" w:rsidRPr="005F577C" w:rsidRDefault="005F577C" w:rsidP="005F577C">
            <w:r w:rsidRPr="005F577C">
              <w:t>Yes</w:t>
            </w:r>
          </w:p>
        </w:tc>
      </w:tr>
      <w:tr w:rsidR="005F577C" w:rsidRPr="005F577C" w14:paraId="77E52053" w14:textId="77777777" w:rsidTr="005F577C">
        <w:trPr>
          <w:trHeight w:val="473"/>
          <w:tblCellSpacing w:w="15" w:type="dxa"/>
        </w:trPr>
        <w:tc>
          <w:tcPr>
            <w:tcW w:w="2923" w:type="dxa"/>
            <w:vAlign w:val="center"/>
            <w:hideMark/>
          </w:tcPr>
          <w:p w14:paraId="142C7A6C" w14:textId="77777777" w:rsidR="005F577C" w:rsidRPr="005F577C" w:rsidRDefault="005F577C" w:rsidP="005F577C">
            <w:r w:rsidRPr="005F577C">
              <w:t>Faster for large data</w:t>
            </w:r>
          </w:p>
        </w:tc>
        <w:tc>
          <w:tcPr>
            <w:tcW w:w="1653" w:type="dxa"/>
            <w:vAlign w:val="center"/>
            <w:hideMark/>
          </w:tcPr>
          <w:p w14:paraId="09614785" w14:textId="77777777" w:rsidR="005F577C" w:rsidRPr="005F577C" w:rsidRDefault="005F577C" w:rsidP="005F577C">
            <w:r w:rsidRPr="005F577C">
              <w:t>No</w:t>
            </w:r>
          </w:p>
        </w:tc>
        <w:tc>
          <w:tcPr>
            <w:tcW w:w="1258" w:type="dxa"/>
            <w:vAlign w:val="center"/>
            <w:hideMark/>
          </w:tcPr>
          <w:p w14:paraId="75A0688B" w14:textId="77777777" w:rsidR="005F577C" w:rsidRDefault="005F577C" w:rsidP="005F577C">
            <w:r w:rsidRPr="005F577C">
              <w:t>Yes</w:t>
            </w:r>
          </w:p>
          <w:p w14:paraId="74017B53" w14:textId="7D19E216" w:rsidR="00FF4533" w:rsidRPr="005F577C" w:rsidRDefault="00FF4533" w:rsidP="005F577C"/>
        </w:tc>
      </w:tr>
    </w:tbl>
    <w:p w14:paraId="4C3B3784" w14:textId="77777777" w:rsidR="00FF4533" w:rsidRDefault="00FF4533" w:rsidP="005F577C"/>
    <w:p w14:paraId="6B8BAC51" w14:textId="77777777" w:rsidR="00FF4533" w:rsidRDefault="00FF4533" w:rsidP="005F577C"/>
    <w:p w14:paraId="3E38F7CC" w14:textId="77777777" w:rsidR="00FF4533" w:rsidRDefault="00FF4533" w:rsidP="00FF4533">
      <w:pPr>
        <w:rPr>
          <w:lang w:val="en-US"/>
        </w:rPr>
      </w:pPr>
    </w:p>
    <w:p w14:paraId="08DE00A5" w14:textId="0C734C0B" w:rsidR="00FF4533" w:rsidRPr="00FF4533" w:rsidRDefault="00FF4533" w:rsidP="00FF4533">
      <w:pPr>
        <w:rPr>
          <w:b/>
          <w:bCs/>
          <w:i/>
          <w:iCs/>
          <w:lang w:val="en-US"/>
        </w:rPr>
      </w:pPr>
      <w:r w:rsidRPr="00FF4533">
        <w:rPr>
          <w:b/>
          <w:bCs/>
          <w:i/>
          <w:iCs/>
          <w:lang w:val="en-US"/>
        </w:rPr>
        <w:lastRenderedPageBreak/>
        <w:t>Discuss which algorithm is more suitable for your platform and why.</w:t>
      </w:r>
    </w:p>
    <w:p w14:paraId="5D9156A8" w14:textId="16CDADA7" w:rsidR="005F577C" w:rsidRPr="00FF4533" w:rsidRDefault="005F577C" w:rsidP="005F577C">
      <w:r w:rsidRPr="00FF4533">
        <w:t>For an E-commerce platform, Binary Search is generally more suitable because:</w:t>
      </w:r>
    </w:p>
    <w:p w14:paraId="2BB64FE3" w14:textId="77777777" w:rsidR="005F577C" w:rsidRPr="00FF4533" w:rsidRDefault="005F577C" w:rsidP="00FF4533">
      <w:pPr>
        <w:numPr>
          <w:ilvl w:val="0"/>
          <w:numId w:val="4"/>
        </w:numPr>
      </w:pPr>
      <w:r w:rsidRPr="00FF4533">
        <w:t xml:space="preserve">It is much faster for large product </w:t>
      </w:r>
      <w:proofErr w:type="spellStart"/>
      <w:r w:rsidRPr="00FF4533">
        <w:t>catalogs</w:t>
      </w:r>
      <w:proofErr w:type="spellEnd"/>
      <w:r w:rsidRPr="00FF4533">
        <w:t xml:space="preserve">. </w:t>
      </w:r>
    </w:p>
    <w:p w14:paraId="0C237DAD" w14:textId="77777777" w:rsidR="005F577C" w:rsidRPr="00FF4533" w:rsidRDefault="005F577C" w:rsidP="00FF4533">
      <w:pPr>
        <w:numPr>
          <w:ilvl w:val="0"/>
          <w:numId w:val="4"/>
        </w:numPr>
      </w:pPr>
      <w:r w:rsidRPr="00FF4533">
        <w:t xml:space="preserve">It reduces the number of comparisons significantly. </w:t>
      </w:r>
    </w:p>
    <w:p w14:paraId="489910E4" w14:textId="77777777" w:rsidR="005F577C" w:rsidRPr="00FF4533" w:rsidRDefault="005F577C" w:rsidP="00FF4533">
      <w:pPr>
        <w:numPr>
          <w:ilvl w:val="0"/>
          <w:numId w:val="4"/>
        </w:numPr>
      </w:pPr>
      <w:r w:rsidRPr="00FF4533">
        <w:t xml:space="preserve">It has a time complexity of </w:t>
      </w:r>
      <w:proofErr w:type="gramStart"/>
      <w:r w:rsidRPr="00FF4533">
        <w:t>O(</w:t>
      </w:r>
      <w:proofErr w:type="gramEnd"/>
      <w:r w:rsidRPr="00FF4533">
        <w:t xml:space="preserve">log n) compared to O(n) for Linear Search. </w:t>
      </w:r>
    </w:p>
    <w:p w14:paraId="3329D9C3" w14:textId="60D1D703" w:rsidR="005F577C" w:rsidRPr="00FF4533" w:rsidRDefault="005F577C" w:rsidP="005F577C">
      <w:r w:rsidRPr="00FF4533">
        <w:t xml:space="preserve">However, Binary Search requires the products to be sorted </w:t>
      </w:r>
      <w:proofErr w:type="gramStart"/>
      <w:r w:rsidR="00FF4533">
        <w:t>(</w:t>
      </w:r>
      <w:r w:rsidRPr="00FF4533">
        <w:t xml:space="preserve"> </w:t>
      </w:r>
      <w:proofErr w:type="spellStart"/>
      <w:r w:rsidRPr="00FF4533">
        <w:t>productId</w:t>
      </w:r>
      <w:proofErr w:type="spellEnd"/>
      <w:proofErr w:type="gramEnd"/>
      <w:r w:rsidRPr="00FF4533">
        <w:t>). If the product list is unsorted or changes frequently without being maintained in sorted order, Linear Search can still be used, though it is slower for large datasets.</w:t>
      </w:r>
    </w:p>
    <w:p w14:paraId="0A8646CB" w14:textId="77777777" w:rsidR="00CC7515" w:rsidRDefault="00CC7515" w:rsidP="005F577C"/>
    <w:sectPr w:rsidR="00CC7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4B1E"/>
    <w:multiLevelType w:val="multilevel"/>
    <w:tmpl w:val="1F2C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A0D8C"/>
    <w:multiLevelType w:val="multilevel"/>
    <w:tmpl w:val="A842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06589E"/>
    <w:multiLevelType w:val="multilevel"/>
    <w:tmpl w:val="406CF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583739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7079553">
    <w:abstractNumId w:val="0"/>
  </w:num>
  <w:num w:numId="3" w16cid:durableId="504052426">
    <w:abstractNumId w:val="1"/>
  </w:num>
  <w:num w:numId="4" w16cid:durableId="1988432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3D"/>
    <w:rsid w:val="002D6F13"/>
    <w:rsid w:val="00423B95"/>
    <w:rsid w:val="004F0313"/>
    <w:rsid w:val="005F577C"/>
    <w:rsid w:val="006C38FA"/>
    <w:rsid w:val="00AE7C3D"/>
    <w:rsid w:val="00CC7515"/>
    <w:rsid w:val="00FF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A6F14"/>
  <w15:chartTrackingRefBased/>
  <w15:docId w15:val="{8DC30B93-94DD-4817-B8A7-A39EE432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C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7C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swlh/big-o-notation-128b7b8051c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illiamsphysics.co.uk/ap/cs_a/notebook/unit4_searching_sort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labb.com/big-o-notation-in-data-structur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unstop.com/blog/big-o-notation-in-data-structur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.to/hassanshahzadaheer/big-o-notation-in-action-analyzing-the-complexity-of-common-algorithms-l2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Hamsavardhini Karthikayan</dc:creator>
  <cp:keywords/>
  <dc:description/>
  <cp:lastModifiedBy>Hamsavardhini Karthikayan</cp:lastModifiedBy>
  <cp:revision>1</cp:revision>
  <dcterms:created xsi:type="dcterms:W3CDTF">2026-06-23T13:02:00Z</dcterms:created>
  <dcterms:modified xsi:type="dcterms:W3CDTF">2026-06-23T13:35:00Z</dcterms:modified>
</cp:coreProperties>
</file>