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“SUBJETIVIDADES POLÍTICAS EN ADULTOS MEDIOS EN CALI- COLOMBIA”</w:t>
      </w:r>
      <w:r w:rsidDel="00000000" w:rsidR="00000000" w:rsidRPr="00000000">
        <w:rPr>
          <w:rFonts w:ascii="Times New Roman" w:cs="Times New Roman" w:eastAsia="Times New Roman" w:hAnsi="Times New Roman"/>
          <w:sz w:val="24"/>
          <w:szCs w:val="24"/>
          <w:rtl w:val="0"/>
        </w:rPr>
        <w:tab/>
        <w:tab/>
        <w:tab/>
        <w:br w:type="textWrapping"/>
      </w:r>
    </w:p>
    <w:p w:rsidR="00000000" w:rsidDel="00000000" w:rsidP="00000000" w:rsidRDefault="00000000" w:rsidRPr="00000000" w14:paraId="00000003">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r>
    </w:p>
    <w:p w:rsidR="00000000" w:rsidDel="00000000" w:rsidP="00000000" w:rsidRDefault="00000000" w:rsidRPr="00000000" w14:paraId="00000008">
      <w:pPr>
        <w:spacing w:line="36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Aguilar Preciado Stephania</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Delgado Lady Vanessa </w:t>
      </w:r>
    </w:p>
    <w:p w:rsidR="00000000" w:rsidDel="00000000" w:rsidP="00000000" w:rsidRDefault="00000000" w:rsidRPr="00000000" w14:paraId="0000000C">
      <w:pP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 Brito Hannah </w:t>
        <w:tab/>
        <w:tab/>
        <w:tab/>
        <w:tab/>
        <w:t xml:space="preserve"> </w:t>
        <w:tab/>
        <w:tab/>
        <w:tab/>
        <w:tab/>
        <w:tab/>
        <w:tab/>
        <w:tab/>
        <w:br w:type="textWrapping"/>
      </w:r>
    </w:p>
    <w:p w:rsidR="00000000" w:rsidDel="00000000" w:rsidP="00000000" w:rsidRDefault="00000000" w:rsidRPr="00000000" w14:paraId="0000000D">
      <w:pPr>
        <w:spacing w:line="360" w:lineRule="auto"/>
        <w:ind w:left="36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r>
    </w:p>
    <w:p w:rsidR="00000000" w:rsidDel="00000000" w:rsidP="00000000" w:rsidRDefault="00000000" w:rsidRPr="00000000" w14:paraId="00000010">
      <w:pPr>
        <w:spacing w:after="240" w:before="240" w:line="360" w:lineRule="auto"/>
        <w:ind w:left="3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Pontificia Universidad Javeriana </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Humanidades - Ciencias Sociales </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Psicología </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- 2023 </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tab/>
        <w:tab/>
        <w:tab/>
        <w:tab/>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ab/>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ARTICULO 23 de la Resolución No. </w:t>
      </w:r>
    </w:p>
    <w:p w:rsidR="00000000" w:rsidDel="00000000" w:rsidP="00000000" w:rsidRDefault="00000000" w:rsidRPr="00000000" w14:paraId="00000029">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del 6 de Julio de 1946,del Reglamen- </w:t>
      </w:r>
    </w:p>
    <w:p w:rsidR="00000000" w:rsidDel="00000000" w:rsidP="00000000" w:rsidRDefault="00000000" w:rsidRPr="00000000" w14:paraId="0000002A">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 la Pontificia Universidad Javeriana.</w:t>
      </w:r>
    </w:p>
    <w:p w:rsidR="00000000" w:rsidDel="00000000" w:rsidP="00000000" w:rsidRDefault="00000000" w:rsidRPr="00000000" w14:paraId="0000002B">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2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Universidad no se hace res- </w:t>
      </w:r>
    </w:p>
    <w:p w:rsidR="00000000" w:rsidDel="00000000" w:rsidP="00000000" w:rsidRDefault="00000000" w:rsidRPr="00000000" w14:paraId="0000002D">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ponsable por los conceptos emitidos por </w:t>
      </w:r>
    </w:p>
    <w:p w:rsidR="00000000" w:rsidDel="00000000" w:rsidP="00000000" w:rsidRDefault="00000000" w:rsidRPr="00000000" w14:paraId="0000002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alumnos en sus trabajos de Tesis. </w:t>
      </w:r>
    </w:p>
    <w:p w:rsidR="00000000" w:rsidDel="00000000" w:rsidP="00000000" w:rsidRDefault="00000000" w:rsidRPr="00000000" w14:paraId="0000002F">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velará porque no se publique nada </w:t>
      </w:r>
    </w:p>
    <w:p w:rsidR="00000000" w:rsidDel="00000000" w:rsidP="00000000" w:rsidRDefault="00000000" w:rsidRPr="00000000" w14:paraId="0000003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contrario al dogma y la moral católica y </w:t>
      </w:r>
    </w:p>
    <w:p w:rsidR="00000000" w:rsidDel="00000000" w:rsidP="00000000" w:rsidRDefault="00000000" w:rsidRPr="00000000" w14:paraId="0000003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las Tesis no contengan ataques o </w:t>
      </w:r>
    </w:p>
    <w:p w:rsidR="00000000" w:rsidDel="00000000" w:rsidP="00000000" w:rsidRDefault="00000000" w:rsidRPr="00000000" w14:paraId="0000003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polémicas </w:t>
      </w:r>
    </w:p>
    <w:p w:rsidR="00000000" w:rsidDel="00000000" w:rsidP="00000000" w:rsidRDefault="00000000" w:rsidRPr="00000000" w14:paraId="0000003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puramente personales; antes </w:t>
      </w:r>
    </w:p>
    <w:p w:rsidR="00000000" w:rsidDel="00000000" w:rsidP="00000000" w:rsidRDefault="00000000" w:rsidRPr="00000000" w14:paraId="0000003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 se vea en ellas el anhelo de buscar </w:t>
      </w:r>
    </w:p>
    <w:p w:rsidR="00000000" w:rsidDel="00000000" w:rsidP="00000000" w:rsidRDefault="00000000" w:rsidRPr="00000000" w14:paraId="0000003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Verdad y la Justicia”. </w:t>
      </w:r>
    </w:p>
    <w:p w:rsidR="00000000" w:rsidDel="00000000" w:rsidP="00000000" w:rsidRDefault="00000000" w:rsidRPr="00000000" w14:paraId="0000003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3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Nota de Aceptación</w:t>
      </w:r>
    </w:p>
    <w:p w:rsidR="00000000" w:rsidDel="00000000" w:rsidP="00000000" w:rsidRDefault="00000000" w:rsidRPr="00000000" w14:paraId="00000042">
      <w:pPr>
        <w:spacing w:after="240" w:before="240" w:line="360" w:lineRule="auto"/>
        <w:ind w:left="3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w:t>
      </w:r>
    </w:p>
    <w:p w:rsidR="00000000" w:rsidDel="00000000" w:rsidP="00000000" w:rsidRDefault="00000000" w:rsidRPr="00000000" w14:paraId="00000043">
      <w:pPr>
        <w:spacing w:after="240" w:before="240" w:line="360" w:lineRule="auto"/>
        <w:ind w:left="3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44">
      <w:pPr>
        <w:spacing w:after="240" w:before="240" w:line="360" w:lineRule="auto"/>
        <w:ind w:left="3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45">
      <w:pPr>
        <w:spacing w:after="240" w:before="240" w:line="360" w:lineRule="auto"/>
        <w:ind w:left="3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46">
      <w:pPr>
        <w:widowControl w:val="0"/>
        <w:spacing w:line="360" w:lineRule="auto"/>
        <w:ind w:left="3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47">
      <w:pPr>
        <w:spacing w:line="360" w:lineRule="auto"/>
        <w:ind w:left="50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48">
      <w:pPr>
        <w:spacing w:line="360" w:lineRule="auto"/>
        <w:ind w:left="50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w:t>
      </w:r>
    </w:p>
    <w:p w:rsidR="00000000" w:rsidDel="00000000" w:rsidP="00000000" w:rsidRDefault="00000000" w:rsidRPr="00000000" w14:paraId="0000004A">
      <w:pPr>
        <w:spacing w:line="360"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Ivone Leadith Díaz  PhD. </w:t>
      </w:r>
    </w:p>
    <w:p w:rsidR="00000000" w:rsidDel="00000000" w:rsidP="00000000" w:rsidRDefault="00000000" w:rsidRPr="00000000" w14:paraId="0000004B">
      <w:pPr>
        <w:spacing w:line="36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DIRECTORA – TRABAJO DE GRADO</w:t>
      </w:r>
    </w:p>
    <w:p w:rsidR="00000000" w:rsidDel="00000000" w:rsidP="00000000" w:rsidRDefault="00000000" w:rsidRPr="00000000" w14:paraId="0000004C">
      <w:pPr>
        <w:spacing w:line="360" w:lineRule="auto"/>
        <w:ind w:left="3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3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 </w:t>
      </w:r>
    </w:p>
    <w:p w:rsidR="00000000" w:rsidDel="00000000" w:rsidP="00000000" w:rsidRDefault="00000000" w:rsidRPr="00000000" w14:paraId="0000004F">
      <w:pPr>
        <w:spacing w:line="360" w:lineRule="auto"/>
        <w:ind w:left="3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Colocar el nombre completo</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51">
      <w:pPr>
        <w:spacing w:line="360" w:lineRule="auto"/>
        <w:ind w:left="3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Jurado</w:t>
      </w:r>
    </w:p>
    <w:p w:rsidR="00000000" w:rsidDel="00000000" w:rsidP="00000000" w:rsidRDefault="00000000" w:rsidRPr="00000000" w14:paraId="00000052">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3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Santiago de Cali, 2023 </w:t>
      </w:r>
    </w:p>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366091"/>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w:t>
              <w:tab/>
              <w:t xml:space="preserve">15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estudio</w:t>
              <w:tab/>
              <w:t xml:space="preserve">15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Muestreo</w:t>
              <w:tab/>
              <w:t xml:space="preserve">16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w:t>
              <w:tab/>
              <w:t xml:space="preserve">16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Recolección de información</w:t>
              <w:tab/>
              <w:t xml:space="preserve">16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Técnicas de la información</w:t>
              <w:tab/>
              <w:t xml:space="preserve">17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Procedimiento</w:t>
              <w:tab/>
              <w:t xml:space="preserve">18</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Tipo de estudio</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w:t>
              <w:tab/>
              <w:t xml:space="preserve">18</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Participantes</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Categorías de Análisis.</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w:t>
              <w:tab/>
              <w:t xml:space="preserve">19</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Técnicas de recolección de información:</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 de análisis de la información.</w:t>
              <w:tab/>
              <w:t xml:space="preserve">24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Procedimiento</w:t>
              <w:tab/>
              <w:t xml:space="preserve">24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Consideraciones Éticas</w:t>
              <w:tab/>
              <w:t xml:space="preserve">24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t xml:space="preserve">27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Anexos</w:t>
              <w:tab/>
              <w:t xml:space="preserve">34</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ab/>
        <w:t xml:space="preserve">                                                             </w:t>
        <w:tab/>
        <w:tab/>
        <w:tab/>
        <w:tab/>
        <w:tab/>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7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Objetivo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Analizar las subjetividades políticas en adultos intermedios entre 30 y 64 años de edad en la ciudad de Cali-Colombia en el periodo de enero y abril del año 2024. </w:t>
      </w:r>
      <w:r w:rsidDel="00000000" w:rsidR="00000000" w:rsidRPr="00000000">
        <w:rPr>
          <w:rFonts w:ascii="Times New Roman" w:cs="Times New Roman" w:eastAsia="Times New Roman" w:hAnsi="Times New Roman"/>
          <w:b w:val="1"/>
          <w:i w:val="1"/>
          <w:sz w:val="24"/>
          <w:szCs w:val="24"/>
          <w:rtl w:val="0"/>
        </w:rPr>
        <w:t xml:space="preserve">Método.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presente investigación se realiza a través de un estudio mixto con un diseño concurrente y convergente paralelo; con dos técnicas de recolección de datos, se aplicará un cuestionario en línea tipo likert a una muestra de 96 participantes, mientras que la entrevista semiestructurada se realizará  con 15 individuos; los factores de análisis serán polarización, emociones políticas e identidad.</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claves: </w:t>
      </w:r>
      <w:r w:rsidDel="00000000" w:rsidR="00000000" w:rsidRPr="00000000">
        <w:rPr>
          <w:rFonts w:ascii="Times New Roman" w:cs="Times New Roman" w:eastAsia="Times New Roman" w:hAnsi="Times New Roman"/>
          <w:i w:val="1"/>
          <w:sz w:val="24"/>
          <w:szCs w:val="24"/>
          <w:rtl w:val="0"/>
        </w:rPr>
        <w:t xml:space="preserve">subjetividades políticas,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polarización, emociones políticas,  identidad social. </w:t>
      </w: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Analyze political subjectivities in intermediate adults between 30 and 64 years of age in the city of Cali-Colombia in the period of January and April 2024. </w:t>
      </w:r>
      <w:r w:rsidDel="00000000" w:rsidR="00000000" w:rsidRPr="00000000">
        <w:rPr>
          <w:rFonts w:ascii="Times New Roman" w:cs="Times New Roman" w:eastAsia="Times New Roman" w:hAnsi="Times New Roman"/>
          <w:b w:val="1"/>
          <w:i w:val="1"/>
          <w:sz w:val="24"/>
          <w:szCs w:val="24"/>
          <w:rtl w:val="0"/>
        </w:rPr>
        <w:t xml:space="preserve">Method.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research is carried out through a mixed study with a parallel concurrent and convergent design; with two data collection techniques, a Likert-type online questionnaire will be administered to a sample of 96 participants. Additionally, a semi-structured interview will be conducted with 30 individuals, all of whom are middle-aged adults aged between 30 and 64 years. The analyzed factors will include polarization, political emotions, and identity.</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i w:val="1"/>
          <w:sz w:val="24"/>
          <w:szCs w:val="24"/>
        </w:rPr>
        <w:sectPr>
          <w:footerReference r:id="rId7" w:type="default"/>
          <w:pgSz w:h="16834" w:w="11909" w:orient="portrait"/>
          <w:pgMar w:bottom="1440" w:top="1417" w:left="1440" w:right="1440" w:header="720" w:footer="720"/>
          <w:pgNumType w:start="1"/>
        </w:sect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political subjectivities, polarization, political emotions, social identity</w:t>
      </w:r>
    </w:p>
    <w:p w:rsidR="00000000" w:rsidDel="00000000" w:rsidP="00000000" w:rsidRDefault="00000000" w:rsidRPr="00000000" w14:paraId="00000080">
      <w:pPr>
        <w:pStyle w:val="Heading1"/>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8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creciente polarización política es un problema importante de nuestro tiempo, ya que a través de este fenómeno se pueden abordar varios problemas sociales. En este contexto, resulta relevante analizar las subjetividades políticas de los adultos de edad intermedia, comprendidos entre 30 y 64 años, residentes en la ciudad de Cali, Colombia. La elección de este rango de edad se fundamenta en su representatividad destacada en la población, así como en su notable participación política en los últimos años. Según la literatura, la construcción de la subjetividad política implica un proceso de polarización, en el que los sujetos se identifican con un grupo o una causa y se diferencian de otros, generando emociones políticas que refuerzan su sentido de pertenencia y movilización (Universidad Veracruzana, 2019). La polarización política, entendida como la división profunda y persistente entre grupos sociales con visiones opuestas o incompatibles sobre temas relevantes, afecta la capacidad de las sociedades para enfrentar los desafíos globales que requieren de consensos y cooperación. Entre estos desafíos se encuentran el calentamiento global, la pobreza, la inmigración y la atención médica, que demandan soluciones integrales y sostenibles que trasciendan los intereses particulares o ideológicos. Por ello, es importante resaltar la necesidad de atender las raíces y las consecuencias de la polarización política, así como de promover el diálogo y la convivencia entre los diferentes actores sociales (Polarization and Social Change Lab [PASCL], n.d.).</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nivel internacional, se evaluó cómo 32.000 personas de 27 países se están enfrentando a la polarización como fenómeno global. Según los datos recogidos por esta encuesta, de los 27 países, 6 se encuentran severamente polarizados: Argentina, Colombia, EE. UU., Sudáfrica, España y Suecia. De igual forma, se resalta que el 53% de los encuestados considera que su país se encuentra más dividido actualmente que en el pasado (Edelman Trust Barometer, 2023)</w:t>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relación con la incorporación de las ideologías a la identidad personal, se ha encontrado que están estrechamente relacionadas con la construcción de la misma. La mayoría de las personas expresan una preferencia por evitar la convivencia con aquellos que sostienen una ideología opuesta. De hecho, tan solo un 20% de los encuestados manifestaron disposición para tener a alguien con una ideología diferente como vecino o compañero de trabajo (Edelman Trust Barometer, 2023). </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las emociones principalmente asociadas a la polarización política son el miedo, la incertidumbre y la ira, que a su vez crean consecuencias importantes como el empeoramiento de los prejuicios y discriminación, y un desarrollo económico más lento (Edelman Trust Barometer, 2023; PASCL, n.d). </w:t>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nivel nacional, se identifica un 11,7% de posible polarización en un rango de edad de los 65 en adelante, pertenecientes o identificados con algún partido o movimiento político. </w:t>
      </w:r>
      <w:r w:rsidDel="00000000" w:rsidR="00000000" w:rsidRPr="00000000">
        <w:rPr>
          <w:rFonts w:ascii="Times New Roman" w:cs="Times New Roman" w:eastAsia="Times New Roman" w:hAnsi="Times New Roman"/>
          <w:sz w:val="24"/>
          <w:szCs w:val="24"/>
          <w:rtl w:val="0"/>
        </w:rPr>
        <w:t xml:space="preserve">Este grupo etario representa una proporción significativa de la población total, y además tiene la mayor participación política entre las distintas etapas de desarrollo del ser humano.</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Así mismo, en dicho censo se evidencia que en las regiones orientales de Colombia un 14,0% siendo el más alto de las regiones que se identifican con un movimiento o partido político, seguido a está la región Caribe con un 12,9%, la región Pacífica sé identifica con un 12,8%, Bogotá con un 11,7%. Finalmente,  </w:t>
      </w:r>
      <w:r w:rsidDel="00000000" w:rsidR="00000000" w:rsidRPr="00000000">
        <w:rPr>
          <w:rFonts w:ascii="Times New Roman" w:cs="Times New Roman" w:eastAsia="Times New Roman" w:hAnsi="Times New Roman"/>
          <w:sz w:val="24"/>
          <w:szCs w:val="24"/>
          <w:rtl w:val="0"/>
        </w:rPr>
        <w:t xml:space="preserve">en la región central, el 11% de sus habitantes se adscribe a algún movimiento político.</w:t>
      </w:r>
      <w:r w:rsidDel="00000000" w:rsidR="00000000" w:rsidRPr="00000000">
        <w:rPr>
          <w:rFonts w:ascii="Times New Roman" w:cs="Times New Roman" w:eastAsia="Times New Roman" w:hAnsi="Times New Roman"/>
          <w:sz w:val="24"/>
          <w:szCs w:val="24"/>
          <w:rtl w:val="0"/>
        </w:rPr>
        <w:t xml:space="preserve">(Departamento Administrativo Nacional de Estadística [DANE], 2017).</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En relación con las ideologías que ejercen una influencia significativa en la participación y en el aumento de extremismos políticos, el DANE (2017) señala que una de las razones por las cuales las personas eligen identificarse con algún partido político es la tradición familiar que se establece en los hogares. De acuerdo con esta perspectiva, el 74,4% de la población, especialmente aquellos mayores de 64 años, sigue esta ideología.</w:t>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En términos generales, la población colombiana exhibe niveles elevados de polarización política. El segmento de la población que muestra el mayor porcentaje de identificación con la extrema derecha es el masculino, con un 21,5%, destacando especialmente entre los adultos mayores, con un 26,7%. Por otro lado, la población que se identifica con la extrema izquierda presenta un porcentaje más bajo, siendo del 10,5% en la categoría de adultos mayores.</w:t>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No obstante, los resultados del DANE (2017) indican que la población joven-adulta (26-40 años) exhibe una mayor polarización hacia la extrema izquierda, con un 13%. Es crucial entender que este dato no implica necesariamente un respaldo activo a la extrema izquierda, sino que podría reflejar una mayor diversidad de posturas dentro de este grupo demográfico.</w:t>
      </w:r>
    </w:p>
    <w:p w:rsidR="00000000" w:rsidDel="00000000" w:rsidP="00000000" w:rsidRDefault="00000000" w:rsidRPr="00000000" w14:paraId="0000008B">
      <w:pPr>
        <w:spacing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cifras locales, sobre la opinión pública de los residentes en Cali,  más de la mitad de la población, exactamente el 51,4%, expresó tener una inclinación política, mientras que el 48,6% restante no manifestó preferencia alguna. Dentro del grupo que se identificó con alguna tendencia política, se observa una notable diversidad: el 32,9% se autodenominó de centro, el 25,9% de izquierda, el 23,8% de derecha y el 17,4% de otros. Estos datos muestran una diversidad ideológica en la ciudad, pero también una posible polarización entre los extremos. Aunque existe una variedad de posturas ideológicas, la distribución de las preferencias políticas podría indicar la presencia de posiciones más polarizadas, especialmente entre aquellos que se identifican como de izquierda o de derecha (Departamento Administrativo de Planeación Municipal [DAPM], 2020).</w:t>
      </w:r>
    </w:p>
    <w:p w:rsidR="00000000" w:rsidDel="00000000" w:rsidP="00000000" w:rsidRDefault="00000000" w:rsidRPr="00000000" w14:paraId="0000008C">
      <w:pP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relación con el acuerdo de paz, se observa que el 54% de los residentes en Cali respaldaron el proceso entre el gobierno y las Fuerzas Armadas Revolucionarias de Colombia (FARC-EP), mientras que el 46% mostraron su desacuerdo con dicho proceso. Estos porcentajes muestran una división casi equitativa de la opinión pública en la ciudad, lo cual refleja un alto grado de polarización. Esta división se intensificó por la disparidad en el voto entre las comunas de diferentes estratos socioeconómicos. </w:t>
      </w:r>
    </w:p>
    <w:p w:rsidR="00000000" w:rsidDel="00000000" w:rsidP="00000000" w:rsidRDefault="00000000" w:rsidRPr="00000000" w14:paraId="0000008D">
      <w:pP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el Sí prevaleció en las comunas de estratos medio altos, el “No” obtuvo una victoria en las comunas de estratos más bajos, como Terrón Colorado, Aguablanca, Siloé y otras (Centro de Investigación y Educación Popular [CINEP], 2016;  </w:t>
      </w:r>
      <w:r w:rsidDel="00000000" w:rsidR="00000000" w:rsidRPr="00000000">
        <w:rPr>
          <w:rFonts w:ascii="Times New Roman" w:cs="Times New Roman" w:eastAsia="Times New Roman" w:hAnsi="Times New Roman"/>
          <w:color w:val="111111"/>
          <w:sz w:val="24"/>
          <w:szCs w:val="24"/>
          <w:rtl w:val="0"/>
        </w:rPr>
        <w:t xml:space="preserve">Datos Abiertos Cali, s.f.</w:t>
      </w:r>
      <w:r w:rsidDel="00000000" w:rsidR="00000000" w:rsidRPr="00000000">
        <w:rPr>
          <w:rFonts w:ascii="Times New Roman" w:cs="Times New Roman" w:eastAsia="Times New Roman" w:hAnsi="Times New Roman"/>
          <w:sz w:val="24"/>
          <w:szCs w:val="24"/>
          <w:rtl w:val="0"/>
        </w:rPr>
        <w:t xml:space="preserve">). Es fundamental explorar los factores que influyeron en estas divergentes decisiones. La estrategia del miedo desempeñó un papel importante en la decisión de voto de las personas en las zonas más empobrecidas, se temía que los acuerdos de paz beneficiaran a los excombatientes de la guerrilla. Además, las personas temían verse perjudicadas en sus pensiones, pues se difundió información falsa para persuadir a los votantes de que rechazaran el acuerdo. Esta afirmación no tenía ningún fundamento, ya que el acuerdo de paz no contemplaba ningún cambio en el sistema pensional ni en los derechos de los pensionados (La Jurisdicción Especial para la Paz [JEP], 2016). Estos resultados subrayan la influencia de las emociones y la percepción del beneficio propio en la política, lo que puede conducir a extremismos y divisiones en la sociedad cuando se explotan estos temores con fines políticos (</w:t>
      </w:r>
      <w:r w:rsidDel="00000000" w:rsidR="00000000" w:rsidRPr="00000000">
        <w:rPr>
          <w:rFonts w:ascii="Times New Roman" w:cs="Times New Roman" w:eastAsia="Times New Roman" w:hAnsi="Times New Roman"/>
          <w:color w:val="11111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atos Abiertos Cali, s. f.; La Silla Vacía, 2016).</w:t>
      </w:r>
    </w:p>
    <w:p w:rsidR="00000000" w:rsidDel="00000000" w:rsidP="00000000" w:rsidRDefault="00000000" w:rsidRPr="00000000" w14:paraId="0000008E">
      <w:pP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revisión conceptual sobre la subjetividad, identidad y emociones en el contexto político, se destaca que la subjetividad es la singularidad humana,  la forma en que cada persona percibe, siente, piensa y actúa en el mundo, es un proceso histórico y social en constante transformación, construido a través de complejas interacciones culturales y afectivas. La subjetividad no es estática, sino dinámica y creativa, capaz de generar nuevas significaciones y acciones que impactan tanto en lo individual como en lo colectivo (Díaz-Gómez y González-Rey, 2005; González-Rey y Mitjans-Martínez, 2017). </w:t>
      </w:r>
    </w:p>
    <w:p w:rsidR="00000000" w:rsidDel="00000000" w:rsidP="00000000" w:rsidRDefault="00000000" w:rsidRPr="00000000" w14:paraId="0000008F">
      <w:pPr>
        <w:shd w:fill="ffffff" w:val="clea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Freud citado por Gracia-Gómez (2022), la subjetividad está determinada por las diferentes inscripciones psíquicas que se producen a lo largo de la vida del sujeto, las cuales son el resultado de las experiencias vividas tanto en el ámbito familiar como social, y de los conflictos que se generan entre sus deseos, sus necesidades y las normas que regulan su convivencia con los demás. </w:t>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señalar que la subjetividad política, según Díaz-Gomez (2012), no solo implica la participación en asuntos públicos, sino también la capacidad de los individuos para intervenir, defender sus derechos y transformar la realidad social. Este enfoque se alinea con la propuesta de González et al. (2021), quienes identifican tres tipos de subjetividades políticas: críticas, transformadoras y solidarias, y abogan por su desarrollo a través de procesos participativos, dialógicos y reflexivos.</w:t>
      </w:r>
      <w:r w:rsidDel="00000000" w:rsidR="00000000" w:rsidRPr="00000000">
        <w:rPr>
          <w:rFonts w:ascii="Times New Roman" w:cs="Times New Roman" w:eastAsia="Times New Roman" w:hAnsi="Times New Roman"/>
          <w:sz w:val="24"/>
          <w:szCs w:val="24"/>
          <w:rtl w:val="0"/>
        </w:rPr>
        <w:t xml:space="preserve"> La subjetividad crítica es aquella que busca generar alternativas emancipatorias y transformadoras; la subjetividad transformadora se compromete con el cambio social y con la construcción de una sociedad más justa, democrática y solidaria; la subjetividad solidaria reconoce la diversidad y la alteridad, y establece vínculos de cooperación y apoyo mutuo con los otros. </w:t>
      </w:r>
      <w:r w:rsidDel="00000000" w:rsidR="00000000" w:rsidRPr="00000000">
        <w:rPr>
          <w:rFonts w:ascii="Times New Roman" w:cs="Times New Roman" w:eastAsia="Times New Roman" w:hAnsi="Times New Roman"/>
          <w:sz w:val="24"/>
          <w:szCs w:val="24"/>
          <w:rtl w:val="0"/>
        </w:rPr>
        <w:t xml:space="preserve">Estas subjetividades se pueden desarrollar desde la educación, la investigación y la acción social, mediante procesos participativos, dialógicos y reflexivos.</w:t>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Brussino (2017), las subjetividades políticas son manifestaciones particulares de cómo los individuos experimentan y sienten la política, moldeadas por sus vivencias, valores, emociones, creencias e identidades. Estas expresiones abarcan diversos niveles y dimensiones, entre ellos el comportamiento, la cultura, la ideología, la participación, la socialización política y la ciudadanía. De acuerdo con esta autora, las subjetividades políticas son dinámicas y complejas, siendo fuertemente influenciadas por el contexto histórico, social y cultural en el que los individuos se desenvuelven. </w:t>
      </w:r>
    </w:p>
    <w:p w:rsidR="00000000" w:rsidDel="00000000" w:rsidP="00000000" w:rsidRDefault="00000000" w:rsidRPr="00000000" w14:paraId="0000009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de las emociones políticas, según la perspectiva de Nussbaum (2013), se reconoce que estas desempeñan un papel fundamental en la participación democrática, pues motivan a las personas a conectarse con otros que sienten las mismas necesidades o preocupaciones, y a desconectarse de aquellas personas con las que no comparten emociones. Además, se profundiza en la distinción entre emociones primarias y secundarias, así como en la influencia de las emociones en la polarización social, donde la compasión y el amor pueden fomentar la cooperación, mientras que el miedo puede conducir a la exclusión y la discriminación (Fredrickson, 2013; Dahl, 1999; Brown, 2012). </w:t>
      </w:r>
    </w:p>
    <w:p w:rsidR="00000000" w:rsidDel="00000000" w:rsidP="00000000" w:rsidRDefault="00000000" w:rsidRPr="00000000" w14:paraId="0000009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emociones políticas son necesarias para la democracia pues permiten que las personas se comprometan y trabajen por objetivos comunes (</w:t>
      </w:r>
      <w:r w:rsidDel="00000000" w:rsidR="00000000" w:rsidRPr="00000000">
        <w:rPr>
          <w:rFonts w:ascii="Times New Roman" w:cs="Times New Roman" w:eastAsia="Times New Roman" w:hAnsi="Times New Roman"/>
          <w:sz w:val="24"/>
          <w:szCs w:val="24"/>
          <w:rtl w:val="0"/>
        </w:rPr>
        <w:t xml:space="preserve">Nussbaum, 2013)</w:t>
      </w:r>
      <w:r w:rsidDel="00000000" w:rsidR="00000000" w:rsidRPr="00000000">
        <w:rPr>
          <w:rFonts w:ascii="Times New Roman" w:cs="Times New Roman" w:eastAsia="Times New Roman" w:hAnsi="Times New Roman"/>
          <w:sz w:val="24"/>
          <w:szCs w:val="24"/>
          <w:rtl w:val="0"/>
        </w:rPr>
        <w:t xml:space="preserve">. Esta autora también categoriza las emociones políticas en tres tipos: en primer lugar, las emociones de miedo que pueden llevar a las personas a protegerse a sí mismos o sus seres queridos, y de igual forma pueden ser explotadas por los políticos para promover la exclusión. Las emociones de vergüenza y desprecio se diferencian entre ellas de manera que la primera puede llevar a las personas a luchar contra injusticias, y la segunda, puede justificar la discriminación. Finalmente, las emociones de compasión y amor son aquellas que motivan a trabajar para construir comunidades más solidarias.</w:t>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división de las emociones políticas son: las emociones negativas, que pueden ser fomentadas para generar polarización; emociones positivas que pueden promover el bienestar social y la cooperación (Damasio, 2017). También, las emociones políticas se categorizan desde emociones primarias que son aquellas innatas o universales como la ira y el miedo, y las emociones secundarias que son aprendidas o culturales como por ejemplo el patriotismo o nacionalismo (Dahl, 1999). </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emociones políticas primordiales para esta investigación son: El miedo, que puede definirse como una respuesta emocional que se da ante la sensación de amenaza o peligro inminente hacia sí mismo o hacia una persona u objeto valorado, y que tiene como finalidad llevar al ser humano a actuar de diferentes maneras, como huir, luchar o paralizarse para poder sobrevivir; cabe resaltar que el miedo puede llegar a ser peligroso si</w:t>
      </w:r>
      <w:r w:rsidDel="00000000" w:rsidR="00000000" w:rsidRPr="00000000">
        <w:rPr>
          <w:rFonts w:ascii="Times New Roman" w:cs="Times New Roman" w:eastAsia="Times New Roman" w:hAnsi="Times New Roman"/>
          <w:sz w:val="24"/>
          <w:szCs w:val="24"/>
          <w:rtl w:val="0"/>
        </w:rPr>
        <w:t xml:space="preserve"> conduce a acciones irracionales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Asimismo, puede entenderse como una emoción </w:t>
      </w:r>
      <w:r w:rsidDel="00000000" w:rsidR="00000000" w:rsidRPr="00000000">
        <w:rPr>
          <w:rFonts w:ascii="Times New Roman" w:cs="Times New Roman" w:eastAsia="Times New Roman" w:hAnsi="Times New Roman"/>
          <w:sz w:val="24"/>
          <w:szCs w:val="24"/>
          <w:rtl w:val="0"/>
        </w:rPr>
        <w:t xml:space="preserve">que surge cuando la persona siente que ha fallado en cumplir con una norma o expectativa social o personal, generando sentimientos de humillación, desvalorización, o aislamiento (LeDoux, 1996; Nussbaum, 2013). Esta sensación </w:t>
      </w:r>
      <w:r w:rsidDel="00000000" w:rsidR="00000000" w:rsidRPr="00000000">
        <w:rPr>
          <w:rFonts w:ascii="Times New Roman" w:cs="Times New Roman" w:eastAsia="Times New Roman" w:hAnsi="Times New Roman"/>
          <w:sz w:val="24"/>
          <w:szCs w:val="24"/>
          <w:rtl w:val="0"/>
        </w:rPr>
        <w:t xml:space="preserve">también está vinculada </w:t>
      </w:r>
      <w:r w:rsidDel="00000000" w:rsidR="00000000" w:rsidRPr="00000000">
        <w:rPr>
          <w:rFonts w:ascii="Times New Roman" w:cs="Times New Roman" w:eastAsia="Times New Roman" w:hAnsi="Times New Roman"/>
          <w:sz w:val="24"/>
          <w:szCs w:val="24"/>
          <w:rtl w:val="0"/>
        </w:rPr>
        <w:t xml:space="preserve">con la sensación intensa de poseer defectos y por tanto no merecer amor y pertenencia (Brown, 2012).</w:t>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la compasión y el amor son respectivamente un estado de ánimo que tiene que ver con la apertura, amabilidad, y acciones que alivian o evitan el sufrimiento (Neff, 2011); y una emoción positiva caracterizada por el cuidado, la conexión y la cercanía (Fredrickson, 2013). En contraste, la ira se define como un estado emocional complejo que involucra sentimientos de frustración, hostilidad, tensión y una tendencia agresiva (Spielberger, 2010); mientras que el desprecio es definido como una sensación de disgusto o superioridad frente a otra persona que se considera inferior o no digna de respeto (Gottman, 1994). </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patriotismo se entiende como un sentimiento de compromiso con una comunidad particular y con las prácticas, creencias y valores que esta tiene, y a su vez con un deseo de promover el bienestar de dicha comunidad (Walzer, 2019); y el nacionalismo es la idea de que cada nación es el hogar de un pueblo con cultura e identidad compartida, que deben estar separados de otras naciones (Tamir, 2019). El patriotismo y el nacionalismo pueden ser usados para crear odio y divisiones, incrementando la polarización que existe en el mundo. </w:t>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la polarización</w:t>
      </w:r>
      <w:r w:rsidDel="00000000" w:rsidR="00000000" w:rsidRPr="00000000">
        <w:rPr>
          <w:rFonts w:ascii="Times New Roman" w:cs="Times New Roman" w:eastAsia="Times New Roman" w:hAnsi="Times New Roman"/>
          <w:sz w:val="24"/>
          <w:szCs w:val="24"/>
          <w:rtl w:val="0"/>
        </w:rPr>
        <w:t xml:space="preserve"> social, entendida como la reducción de perspectivas a posturas extremas, se aborda como un fenómeno psicosocial complejo que surge de la ideologización de intereses sociales</w:t>
      </w:r>
      <w:r w:rsidDel="00000000" w:rsidR="00000000" w:rsidRPr="00000000">
        <w:rPr>
          <w:rFonts w:ascii="Times New Roman" w:cs="Times New Roman" w:eastAsia="Times New Roman" w:hAnsi="Times New Roman"/>
          <w:sz w:val="24"/>
          <w:szCs w:val="24"/>
          <w:rtl w:val="0"/>
        </w:rPr>
        <w:t xml:space="preserve"> (Martín-Baro, 1986 citado </w:t>
      </w:r>
      <w:r w:rsidDel="00000000" w:rsidR="00000000" w:rsidRPr="00000000">
        <w:rPr>
          <w:rFonts w:ascii="Times New Roman" w:cs="Times New Roman" w:eastAsia="Times New Roman" w:hAnsi="Times New Roman"/>
          <w:sz w:val="24"/>
          <w:szCs w:val="24"/>
          <w:rtl w:val="0"/>
        </w:rPr>
        <w:t xml:space="preserve">en Beristain</w:t>
      </w:r>
      <w:r w:rsidDel="00000000" w:rsidR="00000000" w:rsidRPr="00000000">
        <w:rPr>
          <w:rFonts w:ascii="Times New Roman" w:cs="Times New Roman" w:eastAsia="Times New Roman" w:hAnsi="Times New Roman"/>
          <w:sz w:val="24"/>
          <w:szCs w:val="24"/>
          <w:rtl w:val="0"/>
        </w:rPr>
        <w:t xml:space="preserve">, 2021). Fenómeno que emerge en sociedades caracterizadas por divisiones de clases sociales, es un proceso en el que se desarrolla una elaboración ideológica de intereses sociales, lo que da lugar a la formación de grupos que tienen intereses particulares y que posteriormente </w:t>
      </w:r>
      <w:r w:rsidDel="00000000" w:rsidR="00000000" w:rsidRPr="00000000">
        <w:rPr>
          <w:rFonts w:ascii="Times New Roman" w:cs="Times New Roman" w:eastAsia="Times New Roman" w:hAnsi="Times New Roman"/>
          <w:sz w:val="24"/>
          <w:szCs w:val="24"/>
          <w:rtl w:val="0"/>
        </w:rPr>
        <w:t xml:space="preserve">ideologizan</w:t>
      </w:r>
      <w:r w:rsidDel="00000000" w:rsidR="00000000" w:rsidRPr="00000000">
        <w:rPr>
          <w:rFonts w:ascii="Times New Roman" w:cs="Times New Roman" w:eastAsia="Times New Roman" w:hAnsi="Times New Roman"/>
          <w:sz w:val="24"/>
          <w:szCs w:val="24"/>
          <w:rtl w:val="0"/>
        </w:rPr>
        <w:t xml:space="preserve"> esos intereses. </w:t>
      </w:r>
      <w:r w:rsidDel="00000000" w:rsidR="00000000" w:rsidRPr="00000000">
        <w:rPr>
          <w:rFonts w:ascii="Times New Roman" w:cs="Times New Roman" w:eastAsia="Times New Roman" w:hAnsi="Times New Roman"/>
          <w:sz w:val="24"/>
          <w:szCs w:val="24"/>
          <w:rtl w:val="0"/>
        </w:rPr>
        <w:t xml:space="preserve">Este proceso puede conducir a</w:t>
      </w:r>
      <w:r w:rsidDel="00000000" w:rsidR="00000000" w:rsidRPr="00000000">
        <w:rPr>
          <w:rFonts w:ascii="Times New Roman" w:cs="Times New Roman" w:eastAsia="Times New Roman" w:hAnsi="Times New Roman"/>
          <w:sz w:val="24"/>
          <w:szCs w:val="24"/>
          <w:rtl w:val="0"/>
        </w:rPr>
        <w:t xml:space="preserve"> la creación de estereotipos, prejuicios y actos discriminatorios hacia individuos que mantienen perspectivas políticas divergentes.</w:t>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partir de ello, es importante abordar la noción del trauma psicosocial, el cual es un suceso infligido a una persona por medio de circunstancias difíciles, que su afectación dependerá únicamente de las vivencias individuales por su origen social y su grado de participación en el conflicto, que  han dejado dolor y ruina en poblaciones enteras, rompiendo así el tejido social y colectivo, generando un ambiente paranoide en la sociedad e intensificando la polarización (Martín-Baró, 1990). Es por esto que la influencia perceptual de la realidad de las personas difiere en las decisiones y la manera como interactúan entre sí. </w:t>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anterior, precede significativamente a la fusión de la identidad  grupal, dado que  el proceso de polarización cada vez va dejando de lado la identidad personal y transformándolo a una identidad grupal, donde en un extremo se están unos situados de manera  endogrupal y otros exogrupal, y la relación entre un mismo grupo se basa en la cooperación y armonía, mientras que las relaciones con los miembros del exogrupo son de hostilidad y competencia. </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puede tener consecuencias negativas para la convivencia en la sociedad, generando tensiones y conflictos entre personas con visiones políticas opuestas. Además, la polarización dificulta el diálogo constructivo y la toma de decisiones, lo que afecta la implementación de políticas públicas efectivas en temas como la paz y la reconciliación.</w:t>
      </w:r>
      <w:r w:rsidDel="00000000" w:rsidR="00000000" w:rsidRPr="00000000">
        <w:rPr>
          <w:rFonts w:ascii="Times New Roman" w:cs="Times New Roman" w:eastAsia="Times New Roman" w:hAnsi="Times New Roman"/>
          <w:sz w:val="24"/>
          <w:szCs w:val="24"/>
          <w:rtl w:val="0"/>
        </w:rPr>
        <w:t xml:space="preserve"> (Martín-Baró,1990). </w:t>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Ahora bien, para entender este fenómeno, partimos de la teoría de Tajfel (1984), que sostiene que el concepto de “grupo” otorga una entidad cognitiva significativa para un individuo, distinguiéndose de otros a través de un proceso llamado categorización social. Como resultado, se forma una identidad social que se deriva de la pertenencia a un grupo social, junto con su significado emocional y valorativo asociado. Tajfel (1984), argumenta que la pertenencia a un grupo se basa en la identificación y la relación de este grupo con la autoimagen del individuo, sus necesidades, creencias y valores, convirtiendo así el endogrupo en el marco a través del cual un individuo construye su identidad y su papel en la sociedad. </w:t>
      </w:r>
      <w:r w:rsidDel="00000000" w:rsidR="00000000" w:rsidRPr="00000000">
        <w:rPr>
          <w:rtl w:val="0"/>
        </w:rPr>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tiempo, el concepto de identidad ha sido explorado por diversas disciplinas y autores desde múltiples perspectivas y enfoques. Entre los pioneros que han contribuido al desarrollo teórico de la identidad se encuentran Tajfel (1984), quien desde la psicología social sostiene que las personas se categorizan, comparan y se identifican con los grupos sociales a los que pertenecen o no; Así mismo, Giddens (1991) argumenta que la identidad es un proceso que involucra la reflexión, lo que conlleva a una construcción y reconstrucción constante de la misma;  Vygotsky (1995), la identidad se forma a través de la internalización de las normas, valores y significados culturales transmitidos mediante el lenguaje y otros medios simbólicos. </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Goffman (2006), la identidad es el conjunto de rasgos y características que definen a una persona o un grupo social, y que se expresan a través de la forma de presentarse y relacionarse con los demás. La identidad se divide en dos tipos: la social virtual y la social real. La primera, es la identidad esperada por los demás según los atributos asignados a una persona por su pertenencia a ciertos grupos. La segunda, es la identidad que muestra la propia persona en su relación con los demás según sus características individuales.  Además, de esta categorización, también es factible </w:t>
      </w:r>
      <w:r w:rsidDel="00000000" w:rsidR="00000000" w:rsidRPr="00000000">
        <w:rPr>
          <w:rFonts w:ascii="Times New Roman" w:cs="Times New Roman" w:eastAsia="Times New Roman" w:hAnsi="Times New Roman"/>
          <w:sz w:val="24"/>
          <w:szCs w:val="24"/>
          <w:rtl w:val="0"/>
        </w:rPr>
        <w:t xml:space="preserve">abordar</w:t>
      </w:r>
      <w:r w:rsidDel="00000000" w:rsidR="00000000" w:rsidRPr="00000000">
        <w:rPr>
          <w:rFonts w:ascii="Times New Roman" w:cs="Times New Roman" w:eastAsia="Times New Roman" w:hAnsi="Times New Roman"/>
          <w:sz w:val="24"/>
          <w:szCs w:val="24"/>
          <w:rtl w:val="0"/>
        </w:rPr>
        <w:t xml:space="preserve"> dos tipos de identidad: la identidad personal, centrada en las características individuales de una persona, y la identidad social, basada en la afiliación a grupos o colectividades.</w:t>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Según las contribuciones teóricas de Hale (2004), la identidad personal se puede ver como un conjunto de elementos que están conectados entre sí, los cuales pueden cambiar con el tiempo en términos de lo que significan y cuán importantes son. Algunos de estos elementos son la edad, el género, la profesión, la religión y la nacionalidad, entre otros. Su combinación única hace que cada individuo sea singular, permitiendo una diferenciación de los demás. Sin embargo, es importante recordar que nuestras afiliaciones particulares, también nos conectan con personas que comparten las mismas categorías identitarias. Aun así, el significado y la relevancia de estas categorías pueden variar entre individuos y en diferentes contextos.</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identidad puede ser afectada por el estigma, </w:t>
      </w:r>
      <w:r w:rsidDel="00000000" w:rsidR="00000000" w:rsidRPr="00000000">
        <w:rPr>
          <w:rFonts w:ascii="Times New Roman" w:cs="Times New Roman" w:eastAsia="Times New Roman" w:hAnsi="Times New Roman"/>
          <w:sz w:val="24"/>
          <w:szCs w:val="24"/>
          <w:rtl w:val="0"/>
        </w:rPr>
        <w:t xml:space="preserve">marca que desvaloriza a una persona, afecta la identidad, siendo físico, moral o de grupo. Goffman (2006) distingue estigmas visibles (discapacidad, cicatrices) e invisibles (orientación sexual, creencias). Las personas desacreditadas tienen estigmas visibles, enfrentando rechazo público. Las desacreditables pueden ocultar su estigma (orientación sexual, creencias) para evitar discriminación. El estigma influye en cómo se perciben a sí mismas y cómo las ven los demás, generando identidades deterioradas. Este fenómeno, presente en aspectos visibles e invisibles, impacta la aceptación social y la interacción, destacando la importancia de comprender y abordar sus consecuencias en la sociedad  Goffman, 2006).</w:t>
      </w:r>
      <w:r w:rsidDel="00000000" w:rsidR="00000000" w:rsidRPr="00000000">
        <w:rPr>
          <w:rtl w:val="0"/>
        </w:rPr>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Goffman (2006) también describió las estrategias que las personas estigmatizadas utilizan para manejar su identidad deteriorada.</w:t>
      </w:r>
      <w:r w:rsidDel="00000000" w:rsidR="00000000" w:rsidRPr="00000000">
        <w:rPr>
          <w:rFonts w:ascii="Times New Roman" w:cs="Times New Roman" w:eastAsia="Times New Roman" w:hAnsi="Times New Roman"/>
          <w:color w:val="111111"/>
          <w:sz w:val="24"/>
          <w:szCs w:val="24"/>
          <w:rtl w:val="0"/>
        </w:rPr>
        <w:t xml:space="preserve"> Una de estas estrategias es el ocultamiento, que </w:t>
      </w:r>
      <w:r w:rsidDel="00000000" w:rsidR="00000000" w:rsidRPr="00000000">
        <w:rPr>
          <w:rFonts w:ascii="Times New Roman" w:cs="Times New Roman" w:eastAsia="Times New Roman" w:hAnsi="Times New Roman"/>
          <w:sz w:val="24"/>
          <w:szCs w:val="24"/>
          <w:rtl w:val="0"/>
        </w:rPr>
        <w:t xml:space="preserve">consiste en esconder el estigma o evitar las situaciones en las que pueda ser descubierto. La revelación selectiva: consiste en elegir a quién, cuándo, cómo y por qué se revela el estigma. El alineamiento: consiste en asociarse con otras personas que comparten el mismo estigma o que lo aceptan. El activismo, consiste en luchar contra el estigma y sus consecuencias sociales.</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lo anterior, l</w:t>
      </w:r>
      <w:r w:rsidDel="00000000" w:rsidR="00000000" w:rsidRPr="00000000">
        <w:rPr>
          <w:rFonts w:ascii="Times New Roman" w:cs="Times New Roman" w:eastAsia="Times New Roman" w:hAnsi="Times New Roman"/>
          <w:sz w:val="24"/>
          <w:szCs w:val="24"/>
          <w:rtl w:val="0"/>
        </w:rPr>
        <w:t xml:space="preserve">os elementos que definen la identidad territorial, cultural y étnica juegan un papel crucial en la construcción del sentido de pertenencia. Estos elementos permiten que las personas establezcan conexiones más fuertes dentro de su comunidad, basadas en la historia compartida y la similitud en formas de pensar. Esta conexión emocional, según Ruiz et al. (2021), fomenta la confianza, facilita el compromiso y aumenta la participación en el tiempo y el espacio</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identidad política se refiere a las características y creencias que definen a un individuo o grupo en relación con su participación política y adscripción ideológica (Giddens, 1991). Es una construcción social que surge de demandas y reivindicaciones en torno a un líder o proyecto político (Laclau, 2005). Según Hall (1999), implica un proceso dinámico de diferenciación y exclusión, donde el "nosotros" se separa del "ellos". Esta concepción es cambiante y refleja interacciones con el entorno y otros. La identidad se expresa en pensamientos, emociones y acciones, facilitando el reconocimiento propio y la integración en comunidades con valores compartidos. La formación de valores está intrínsecamente vinculada a la interacción social y la conexión con los demás.</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la siguiente revisión de antecedentes, se exploran estudios previos relacionados con la polarización, las emociones políticas y la identidad, destacando la interrelación entre estos elementos en el contexto social y político. Para facilitar la comprensión, se presentan los antecedentes en tres categorías principales: polarización, emociones políticas e identidad. Esta organización temática permitirá abordar de manera sistemática las investigaciones revisadas, comenzando con la dinámica de percepciones políticas en la sociedad y extendiéndose hacia la influencia de las emociones y la complejidad de la identidad en este proceso. </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w:t>
      </w:r>
      <w:r w:rsidDel="00000000" w:rsidR="00000000" w:rsidRPr="00000000">
        <w:rPr>
          <w:rFonts w:ascii="Times New Roman" w:cs="Times New Roman" w:eastAsia="Times New Roman" w:hAnsi="Times New Roman"/>
          <w:sz w:val="24"/>
          <w:szCs w:val="24"/>
          <w:rtl w:val="0"/>
        </w:rPr>
        <w:t xml:space="preserve">investigaciones</w:t>
      </w:r>
      <w:r w:rsidDel="00000000" w:rsidR="00000000" w:rsidRPr="00000000">
        <w:rPr>
          <w:rFonts w:ascii="Times New Roman" w:cs="Times New Roman" w:eastAsia="Times New Roman" w:hAnsi="Times New Roman"/>
          <w:sz w:val="24"/>
          <w:szCs w:val="24"/>
          <w:rtl w:val="0"/>
        </w:rPr>
        <w:t xml:space="preserve">, se </w:t>
      </w:r>
      <w:r w:rsidDel="00000000" w:rsidR="00000000" w:rsidRPr="00000000">
        <w:rPr>
          <w:rFonts w:ascii="Times New Roman" w:cs="Times New Roman" w:eastAsia="Times New Roman" w:hAnsi="Times New Roman"/>
          <w:sz w:val="24"/>
          <w:szCs w:val="24"/>
          <w:rtl w:val="0"/>
        </w:rPr>
        <w:t xml:space="preserve">centraron sobre las percepciones que tienen las personas sobre su oponente político, estableciendo una relación entre la humildad intelectual y las actitudes hacia los adversarios (Stanley et al. 2020 y Hartman et al. 2022). Aquí se destaca, que aquellos con bajo nivel de humildad intelectual ven a sus oponentes políticos como inferiores o equivocados en su forma de pensar. Igualmente, Hartman et al. (2022) muestran que tanto liberales como conservadores tienden a ver a los miembros del partido contrario como menos inteligentes que ellos mismos. </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En cuanto a las creencias, </w:t>
      </w:r>
      <w:r w:rsidDel="00000000" w:rsidR="00000000" w:rsidRPr="00000000">
        <w:rPr>
          <w:rFonts w:ascii="Times New Roman" w:cs="Times New Roman" w:eastAsia="Times New Roman" w:hAnsi="Times New Roman"/>
          <w:sz w:val="24"/>
          <w:szCs w:val="24"/>
          <w:rtl w:val="0"/>
        </w:rPr>
        <w:t xml:space="preserve">Gómez y Sarmiento (2023a) muestran que cada partido político cree de manera diferente sobre los mismos temas, </w:t>
      </w:r>
      <w:r w:rsidDel="00000000" w:rsidR="00000000" w:rsidRPr="00000000">
        <w:rPr>
          <w:rFonts w:ascii="Times New Roman" w:cs="Times New Roman" w:eastAsia="Times New Roman" w:hAnsi="Times New Roman"/>
          <w:sz w:val="24"/>
          <w:szCs w:val="24"/>
          <w:rtl w:val="0"/>
        </w:rPr>
        <w:t xml:space="preserve">señalando diferencias significativas en temas como la paz, la economía y la justicia social, contribuyendo así a la polarización del país,</w:t>
      </w:r>
      <w:r w:rsidDel="00000000" w:rsidR="00000000" w:rsidRPr="00000000">
        <w:rPr>
          <w:rFonts w:ascii="Roboto" w:cs="Roboto" w:eastAsia="Roboto" w:hAnsi="Roboto"/>
          <w:color w:val="374151"/>
          <w:sz w:val="24"/>
          <w:szCs w:val="24"/>
          <w:rtl w:val="0"/>
        </w:rPr>
        <w:t xml:space="preserve"> </w:t>
      </w:r>
      <w:r w:rsidDel="00000000" w:rsidR="00000000" w:rsidRPr="00000000">
        <w:rPr>
          <w:rFonts w:ascii="Times New Roman" w:cs="Times New Roman" w:eastAsia="Times New Roman" w:hAnsi="Times New Roman"/>
          <w:color w:val="1f1f1f"/>
          <w:sz w:val="24"/>
          <w:szCs w:val="24"/>
          <w:rtl w:val="0"/>
        </w:rPr>
        <w:t xml:space="preserve">y a la percepción radicalizada de superioridad.  Mientras que</w:t>
      </w:r>
      <w:r w:rsidDel="00000000" w:rsidR="00000000" w:rsidRPr="00000000">
        <w:rPr>
          <w:rFonts w:ascii="Times New Roman" w:cs="Times New Roman" w:eastAsia="Times New Roman" w:hAnsi="Times New Roman"/>
          <w:sz w:val="24"/>
          <w:szCs w:val="24"/>
          <w:rtl w:val="0"/>
        </w:rPr>
        <w:t xml:space="preserve"> Lee y Cho (2023), manifiestan que las personas tienen una alta probabilidad de expresar sus creencias y expresiones políticas si se encuentran en un medio donde su manera de pensar coincide con  la mayoría. </w:t>
      </w:r>
      <w:r w:rsidDel="00000000" w:rsidR="00000000" w:rsidRPr="00000000">
        <w:rPr>
          <w:rFonts w:ascii="Times New Roman" w:cs="Times New Roman" w:eastAsia="Times New Roman" w:hAnsi="Times New Roman"/>
          <w:sz w:val="24"/>
          <w:szCs w:val="24"/>
          <w:rtl w:val="0"/>
        </w:rPr>
        <w:t xml:space="preserve">En este contexto </w:t>
      </w:r>
      <w:r w:rsidDel="00000000" w:rsidR="00000000" w:rsidRPr="00000000">
        <w:rPr>
          <w:rFonts w:ascii="Times New Roman" w:cs="Times New Roman" w:eastAsia="Times New Roman" w:hAnsi="Times New Roman"/>
          <w:sz w:val="24"/>
          <w:szCs w:val="24"/>
          <w:rtl w:val="0"/>
        </w:rPr>
        <w:t xml:space="preserve">Villa et al., (2022) explican que la polarización en Colombia afecta la convivencia y diálogo entre ciudadanos e influye en las opiniones, emociones e interacciones. </w:t>
      </w:r>
      <w:r w:rsidDel="00000000" w:rsidR="00000000" w:rsidRPr="00000000">
        <w:rPr>
          <w:rFonts w:ascii="Times New Roman" w:cs="Times New Roman" w:eastAsia="Times New Roman" w:hAnsi="Times New Roman"/>
          <w:sz w:val="24"/>
          <w:szCs w:val="24"/>
          <w:rtl w:val="0"/>
        </w:rPr>
        <w:t xml:space="preserve">Además</w:t>
      </w:r>
      <w:r w:rsidDel="00000000" w:rsidR="00000000" w:rsidRPr="00000000">
        <w:rPr>
          <w:rFonts w:ascii="Times New Roman" w:cs="Times New Roman" w:eastAsia="Times New Roman" w:hAnsi="Times New Roman"/>
          <w:sz w:val="24"/>
          <w:szCs w:val="24"/>
          <w:rtl w:val="0"/>
        </w:rPr>
        <w:t xml:space="preserve">, señala que las opiniones extremas y de descalificación moral de los oponentes políticos y de  grupos armados </w:t>
      </w:r>
      <w:r w:rsidDel="00000000" w:rsidR="00000000" w:rsidRPr="00000000">
        <w:rPr>
          <w:rFonts w:ascii="Times New Roman" w:cs="Times New Roman" w:eastAsia="Times New Roman" w:hAnsi="Times New Roman"/>
          <w:sz w:val="24"/>
          <w:szCs w:val="24"/>
          <w:rtl w:val="0"/>
        </w:rPr>
        <w:t xml:space="preserve">obstaculizan </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color w:val="1f1f1f"/>
          <w:sz w:val="24"/>
          <w:szCs w:val="24"/>
          <w:rtl w:val="0"/>
        </w:rPr>
        <w:t xml:space="preserve">l reconocimiento  de su  legitimidad  y la búsqueda de soluciones para el país.</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este sentido, </w:t>
      </w:r>
      <w:r w:rsidDel="00000000" w:rsidR="00000000" w:rsidRPr="00000000">
        <w:rPr>
          <w:rFonts w:ascii="Times New Roman" w:cs="Times New Roman" w:eastAsia="Times New Roman" w:hAnsi="Times New Roman"/>
          <w:color w:val="1f1f1f"/>
          <w:sz w:val="24"/>
          <w:szCs w:val="24"/>
          <w:rtl w:val="0"/>
        </w:rPr>
        <w:t xml:space="preserve">Gómez y Sarmiento (2023b), destacan que la desinformación es usada  para promover narrativas que alimentan la polarización. Avendaño y Villa (2021), señalan que la polarización genera tensiones y discusiones dentro de las familias, configuradas por creencias frente al otro y  posturas sociales distintas influidas significativamente por los medios de comunicación; hay una tendencia de quienes reportan que los medios de comunicación masiva son su principal fuente de formación e información para construir estereotipos y prejuicios frente a su oponente.</w:t>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Cazorla et, al (2022)  no todos los medios tienen el mismo impacto en la construcción de emociones, y los hábitos de consumo varían según la forma en que se presenten los mensajes en la televisión (videopolítica) y las redes sociales (ciberpolítica), sin menospreciar el papel de la prensa. Los jóvenes suelen estar más inclinados hacia los medios digitales (redes sociales), mientras que adultos mayores y adultos jóvenes, prefieren los medios tradicionales (radio, periodico y TV). </w:t>
      </w:r>
      <w:r w:rsidDel="00000000" w:rsidR="00000000" w:rsidRPr="00000000">
        <w:rPr>
          <w:rFonts w:ascii="Times New Roman" w:cs="Times New Roman" w:eastAsia="Times New Roman" w:hAnsi="Times New Roman"/>
          <w:sz w:val="24"/>
          <w:szCs w:val="24"/>
          <w:rtl w:val="0"/>
        </w:rPr>
        <w:t xml:space="preserve">Su investigación subraya el impacto emocional particularmente negativo en ciudadanos informados, con un papel crucial de las redes sociales e internet en la activación e intensificación de emociones negativas.</w:t>
      </w:r>
      <w:r w:rsidDel="00000000" w:rsidR="00000000" w:rsidRPr="00000000">
        <w:rPr>
          <w:rFonts w:ascii="Times New Roman" w:cs="Times New Roman" w:eastAsia="Times New Roman" w:hAnsi="Times New Roman"/>
          <w:sz w:val="24"/>
          <w:szCs w:val="24"/>
          <w:rtl w:val="0"/>
        </w:rPr>
        <w:t xml:space="preserve"> (ansiedad, enfado, miedo, preocupación, amargura, asco, desprecio y odio).</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Por otra parte, en relación</w:t>
      </w:r>
      <w:r w:rsidDel="00000000" w:rsidR="00000000" w:rsidRPr="00000000">
        <w:rPr>
          <w:rFonts w:ascii="Roboto" w:cs="Roboto" w:eastAsia="Roboto" w:hAnsi="Roboto"/>
          <w:color w:val="374151"/>
          <w:sz w:val="24"/>
          <w:szCs w:val="24"/>
          <w:rtl w:val="0"/>
        </w:rPr>
        <w:t xml:space="preserve"> </w:t>
      </w:r>
      <w:r w:rsidDel="00000000" w:rsidR="00000000" w:rsidRPr="00000000">
        <w:rPr>
          <w:rFonts w:ascii="Times New Roman" w:cs="Times New Roman" w:eastAsia="Times New Roman" w:hAnsi="Times New Roman"/>
          <w:color w:val="1f1f1f"/>
          <w:sz w:val="24"/>
          <w:szCs w:val="24"/>
          <w:rtl w:val="0"/>
        </w:rPr>
        <w:t xml:space="preserve">con las emociones políticas, Gómez y Valencia (2020) explican su im</w:t>
      </w:r>
      <w:r w:rsidDel="00000000" w:rsidR="00000000" w:rsidRPr="00000000">
        <w:rPr>
          <w:rFonts w:ascii="Times New Roman" w:cs="Times New Roman" w:eastAsia="Times New Roman" w:hAnsi="Times New Roman"/>
          <w:sz w:val="24"/>
          <w:szCs w:val="24"/>
          <w:rtl w:val="0"/>
        </w:rPr>
        <w:t xml:space="preserve">pacto en la construcción o la obstrucción de la paz,mientras que  Keys y Yorke (2019) sugieren que  la empatía y el afecto </w:t>
      </w:r>
      <w:r w:rsidDel="00000000" w:rsidR="00000000" w:rsidRPr="00000000">
        <w:rPr>
          <w:rFonts w:ascii="Times New Roman" w:cs="Times New Roman" w:eastAsia="Times New Roman" w:hAnsi="Times New Roman"/>
          <w:sz w:val="24"/>
          <w:szCs w:val="24"/>
          <w:rtl w:val="0"/>
        </w:rPr>
        <w:t xml:space="preserve">son fundamentales para negociaciones exitosas</w:t>
      </w:r>
      <w:r w:rsidDel="00000000" w:rsidR="00000000" w:rsidRPr="00000000">
        <w:rPr>
          <w:rFonts w:ascii="Times New Roman" w:cs="Times New Roman" w:eastAsia="Times New Roman" w:hAnsi="Times New Roman"/>
          <w:sz w:val="24"/>
          <w:szCs w:val="24"/>
          <w:rtl w:val="0"/>
        </w:rPr>
        <w:t xml:space="preserve">. Corduneanu (2019) explica que las em</w:t>
      </w:r>
      <w:r w:rsidDel="00000000" w:rsidR="00000000" w:rsidRPr="00000000">
        <w:rPr>
          <w:rFonts w:ascii="Times New Roman" w:cs="Times New Roman" w:eastAsia="Times New Roman" w:hAnsi="Times New Roman"/>
          <w:sz w:val="24"/>
          <w:szCs w:val="24"/>
          <w:rtl w:val="0"/>
        </w:rPr>
        <w:t xml:space="preserve">ociones presentadas en la población son constructos sociales que promueven una identidad emocional compartida, movilizando a la</w:t>
      </w:r>
      <w:r w:rsidDel="00000000" w:rsidR="00000000" w:rsidRPr="00000000">
        <w:rPr>
          <w:rFonts w:ascii="Times New Roman" w:cs="Times New Roman" w:eastAsia="Times New Roman" w:hAnsi="Times New Roman"/>
          <w:color w:val="1f1f1f"/>
          <w:sz w:val="24"/>
          <w:szCs w:val="24"/>
          <w:rtl w:val="0"/>
        </w:rPr>
        <w:t xml:space="preserve"> población por necesidades colectivas frente a emociones negativas como la ira, desconfianza y frustración, frente a un partido político opuesto.</w:t>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 cuanto a la identidad, estudios anteriores plantean que el concepto es insuficiente y limitante para comprender la complejidad y la dinámica de los procesos sociales. Avanza y Laferté (2017) proponen abandonar la idea de identidades fijas y esencialistas, adoptando una perspectiva relacional y procesual que considere identificaciones, imágenes sociales y pertenencias. Rincón (2020) expresa que la identidad social es cambiante, dado que el paisaje cultural tiene una inquebrantable conexión con el individuo, desafiando a la comunidad a adaptarse a cambios en los ámbitos social, económico, político y ambiental. West y Iyengar (2020) señalan cómo dentro de los partidos políticos, la identidad se forma en respuesta a la pertenencia al grupo, volviéndose más importante cuando se sienten amenazados en términos de su identidad personal. Gómez y Jiménez (2022) mencionan que la construcción de identidades digitales en adolescentes chilenos responde a lógicas complejas que involucran factores individuales, relacionales y socioculturales.</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Furnari (2023) añade que los gobiernos locales construyen su identidad política basándose en dimensiones históricas, ideológicas, territoriales y relacionales, influenciadas por el entorno político y estrategias de comunicación. Aunque afectados por la polarización política nacional, mantienen una identidad propia que los diferencia de las fuerzas políticas del país.</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 resumen, la revisión de quince estudios revela la complejidad de la polarización, las emociones políticas y la identidad, proporcionan una visión integral de cómo estos elementos interactúan y afectan la sociedad. De los siete estudios sobre  polarización, tres fueron cuantitativos donde se utilizaban bases de datos secundarias,  (Stanley et al., 2020; Hartman et al., 2022; Lee y Cho, 2023), y cuatro cualitativos que realizaron investigaciones con entrevista semi-estructurada y análisis de contenido (Avendaño y Villa, 2021; Gómez y Sarmiento, 2023a; 2023b; Villa et al., 2022). En los  cuatro estudios sobre emociones políticas, dos fueron cuantitativos (Corduneanu, 2019; Cazorla et, al 2022), y dos cualitativos (Keys y Yorke, 2019; Gomez y Valencia, 2020).  Finalmente, para la categoría de identidad se encontraron cinco investigaciones de las cuales dos eran cuantitativas (Gomez y Jimenez, 2022; West y Iyengar, 2020;), y una fue mixta (Rincón, 2020), dos fueron cualitativas (Avanza y Laferté, 2017; Furnari, 2023).  Lo anterior  proporciona una visión integral de cómo estos elementos interactúan y afectan la sociedad.</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 partir de las investigaciones revisadas, se encontró que la polarización política implica un componente emocional relacionado con la identidad de individuos y grupos. Sin embargo, existe una falta de investigación empírica que explore este aspecto desde una perspectiva cualitativa, ya que la mayoría de los estudios se basan en análisis de discurso o bases de datos secundarias. Por lo tanto, es necesario investigar cómo las personas expresan sus emociones políticas de manera individual, a través de métodos como entrevistas, para acceder a las experiencias y emociones personales dentro de la comunidad política. Esta falta de investigación empírica que relaciona la identidad y las emociones políticas crea una brecha en nuestro conocimiento sobre cómo las personas experimentan y expresan estas emociones en el contexto político. Abordar este tema desde una perspectiva cualitativa y empírica es fundamental para comprender mejor este fenómeno.</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 la presente investigación, la identificación y exposición de supuestos son esenciales para lograr una comprensión más profunda de la base teórica y conceptual que sustenta este proyecto. En primer lugar, se parte del supuesto de que la identidad política es un fenómeno dinámico y multifacético, modelado por factores individuales, sociales y culturales. Esta perspectiva impulsa la investigación hacia una exploración exhaustiva de las diversas dimensiones que componen la identidad política de los adultos intermedios en Cali, reconociendo su naturaleza compleja y en constante evolución.</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asume que existe una conexión intrínseca entre las emociones políticas y el fenómeno de la polarización. Este supuesto sirve como motor para investigar de qué manera las experiencias emocionales contribuyen a la formación y perpetuación de posturas políticas extremas. Por último, se parte del supuesto de que los adultos intermedios en Cali, dentro del rango de edad de 30 a 64 años, representan un grupo demográfico fundamental para explorar las dinámicas políticas locales. Este supuesto se fundamenta en datos demográficos proporcionados por la Alcaldía de Cali y la Registraduría Nacional del Estado Civil, reconociendo la relevancia de este grupo en la configuración de las dinámicas políticas en la ciudad.</w:t>
      </w:r>
      <w:r w:rsidDel="00000000" w:rsidR="00000000" w:rsidRPr="00000000">
        <w:rPr>
          <w:rtl w:val="0"/>
        </w:rPr>
      </w:r>
    </w:p>
    <w:p w:rsidR="00000000" w:rsidDel="00000000" w:rsidP="00000000" w:rsidRDefault="00000000" w:rsidRPr="00000000" w14:paraId="000000B0">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f1f1f"/>
          <w:sz w:val="24"/>
          <w:szCs w:val="24"/>
          <w:rtl w:val="0"/>
        </w:rPr>
        <w:t xml:space="preserve">A partir de lo anterior, se genera la pregunta problema </w:t>
      </w:r>
      <w:r w:rsidDel="00000000" w:rsidR="00000000" w:rsidRPr="00000000">
        <w:rPr>
          <w:rFonts w:ascii="Times New Roman" w:cs="Times New Roman" w:eastAsia="Times New Roman" w:hAnsi="Times New Roman"/>
          <w:b w:val="1"/>
          <w:color w:val="1f1f1f"/>
          <w:sz w:val="24"/>
          <w:szCs w:val="24"/>
          <w:rtl w:val="0"/>
        </w:rPr>
        <w:t xml:space="preserve">¿Cuáles son las subjetividades políticas de los adultos intermedios entre 30  y 64 años de edad, en la ciudad de Cali Colombia en el periodo de enero y abril del año 2024</w:t>
      </w:r>
      <w:r w:rsidDel="00000000" w:rsidR="00000000" w:rsidRPr="00000000">
        <w:rPr>
          <w:rFonts w:ascii="Times New Roman" w:cs="Times New Roman" w:eastAsia="Times New Roman" w:hAnsi="Times New Roman"/>
          <w:b w:val="1"/>
          <w:color w:val="1f1f1f"/>
          <w:sz w:val="24"/>
          <w:szCs w:val="24"/>
          <w:rtl w:val="0"/>
        </w:rPr>
        <w:t xml:space="preserve">?</w:t>
      </w:r>
      <w:r w:rsidDel="00000000" w:rsidR="00000000" w:rsidRPr="00000000">
        <w:rPr>
          <w:rFonts w:ascii="Times New Roman" w:cs="Times New Roman" w:eastAsia="Times New Roman" w:hAnsi="Times New Roman"/>
          <w:color w:val="1f1f1f"/>
          <w:sz w:val="24"/>
          <w:szCs w:val="24"/>
          <w:rtl w:val="0"/>
        </w:rPr>
        <w:t xml:space="preserve"> la</w:t>
      </w:r>
      <w:r w:rsidDel="00000000" w:rsidR="00000000" w:rsidRPr="00000000">
        <w:rPr>
          <w:rFonts w:ascii="Times New Roman" w:cs="Times New Roman" w:eastAsia="Times New Roman" w:hAnsi="Times New Roman"/>
          <w:color w:val="1f1f1f"/>
          <w:sz w:val="24"/>
          <w:szCs w:val="24"/>
          <w:rtl w:val="0"/>
        </w:rPr>
        <w:t xml:space="preserve"> cual tiene el objetivo general de analizar las subjetividades políticas en adultos intermedios, entre 30 y 64 años de edad, en la ciudad de Cali Colombia en el periodo de enero y abril del año 2024. Y los objetivos específicos son a. identificar la polarización política en adultos intermedios de entre 30 y 64 años, b. describir las emociones políticas en adultos intermedios de entre 30 y 64 años, c. caracterizar la identidad en adultos intermedios de entre 30 y 64 años.</w:t>
      </w:r>
      <w:r w:rsidDel="00000000" w:rsidR="00000000" w:rsidRPr="00000000">
        <w:rPr>
          <w:rtl w:val="0"/>
        </w:rPr>
      </w:r>
    </w:p>
    <w:p w:rsidR="00000000" w:rsidDel="00000000" w:rsidP="00000000" w:rsidRDefault="00000000" w:rsidRPr="00000000" w14:paraId="000000B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Este es un  </w:t>
      </w:r>
      <w:r w:rsidDel="00000000" w:rsidR="00000000" w:rsidRPr="00000000">
        <w:rPr>
          <w:rFonts w:ascii="Times New Roman" w:cs="Times New Roman" w:eastAsia="Times New Roman" w:hAnsi="Times New Roman"/>
          <w:sz w:val="24"/>
          <w:szCs w:val="24"/>
          <w:rtl w:val="0"/>
        </w:rPr>
        <w:t xml:space="preserve">tema que en la historia ha generado divisiones y distanciamiento en la población, llevándolos a tal punto de perder la humanización misma, tomando posturas y bandos extremistas a causa de experiencias o influencias sociales. En la actualidad se viven fenómenos sociales como la guerra entre Palestina e Israel, lo cual ha sido un conflicto que ha generado una intensa polarización, donde las identidades políticas y culturales se han vuelto cada vez más arraigadas y las emociones políticas desempeñan un papel crucial en este contexto, ya que las personas se sienten profundamente conectadas con su identidad y afiliación política, lo que a su vez alimenta la polarización y el conflicto, siendo la ira, el miedo, la tristeza y la frustración  algunas de las emociones que se experimentan en ambos lados del conflicto, dificultando la búsqueda de soluciones pacíficas.</w:t>
      </w:r>
    </w:p>
    <w:p w:rsidR="00000000" w:rsidDel="00000000" w:rsidP="00000000" w:rsidRDefault="00000000" w:rsidRPr="00000000" w14:paraId="000000B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Relacionando esto con el Objetivo de Desarrollo Sostenible (ODS) número 16 de la ONU, que busca promover sociedades pacíficas, justas e inclusivas, resulta evidente la necesidad de abordar la polarización y las emociones políticas a nivel mundial, fomentado el diálogo inclusivo y constructivo entre las partes involucradas, promoviendo el respeto mutuo y la comprensión de las diferentes identidades políticas y culturales. </w:t>
      </w:r>
    </w:p>
    <w:p w:rsidR="00000000" w:rsidDel="00000000" w:rsidP="00000000" w:rsidRDefault="00000000" w:rsidRPr="00000000" w14:paraId="000000B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cual se quiso abordar e indagar de manera más profunda las perspectivas subjetivas en torno a conceptos como polarización, emociones e identidad, por medio de  posibles traumas, creencias y prejuicios que la población apropia y adquiere, como significantes en la toma de decisiones durante los procesos electorales.</w:t>
      </w:r>
    </w:p>
    <w:p w:rsidR="00000000" w:rsidDel="00000000" w:rsidP="00000000" w:rsidRDefault="00000000" w:rsidRPr="00000000" w14:paraId="000000B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es importante destacar que es una contribución al conocimiento científico sobre la subjetividad política, un campo que ha sido poco explorado desde una perspectiva mixta de investigación, y que requiere de una mayor comprensión de los procesos que intervienen en la construcción de sentidos y significados políticos.</w:t>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trabajo de grado, es importante realizar el estudio con una muestra representativa de los ciudadanos de Cali, donde se concentra la mayor población del departamento, por lo tanto se tiene en cuenta el libro de cifras de la Alcaldía de Cali (2023), donde explica que la estructura de la población está demarcada por su mayoría por niños (20,38%) entre los 0 y 14 años de edad, jóvenes (23.01%),  adultos (43,95%) entre 30 y 64 años de edad, y adultos mayores ( 12,67%) edad superior a los 65 años de edad. </w:t>
      </w:r>
    </w:p>
    <w:p w:rsidR="00000000" w:rsidDel="00000000" w:rsidP="00000000" w:rsidRDefault="00000000" w:rsidRPr="00000000" w14:paraId="000000B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es importante considerar las características de los adultos que participarán en este estudio. Según la Registraduría Nacional del Estado Civil (2019), en sus estudios sobre  abstencionismo electoral en Colombia, explica que aquellas personas que manifiestan mayor compromiso político, son aquellas con mayor nivel de ingresos, mayores niveles educativos, y los que tienen mayor edad. Estos son los que frecuentan más las urnas, mientras que las personas retiradas, amas de casa, estudiantes y desempleados son menos propensos a votar (Florenz, 2019). </w:t>
      </w:r>
      <w:r w:rsidDel="00000000" w:rsidR="00000000" w:rsidRPr="00000000">
        <w:rPr>
          <w:rFonts w:ascii="Times New Roman" w:cs="Times New Roman" w:eastAsia="Times New Roman" w:hAnsi="Times New Roman"/>
          <w:sz w:val="24"/>
          <w:szCs w:val="24"/>
          <w:rtl w:val="0"/>
        </w:rPr>
        <w:t xml:space="preserve">Por esta razón</w:t>
      </w:r>
      <w:r w:rsidDel="00000000" w:rsidR="00000000" w:rsidRPr="00000000">
        <w:rPr>
          <w:rFonts w:ascii="Times New Roman" w:cs="Times New Roman" w:eastAsia="Times New Roman" w:hAnsi="Times New Roman"/>
          <w:sz w:val="24"/>
          <w:szCs w:val="24"/>
          <w:rtl w:val="0"/>
        </w:rPr>
        <w:t xml:space="preserve">, se escogió la población de adulto intermedio con un rango de edad entre 30 y 64 años. </w:t>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una oportunidad para dar voz a los actores sociales que participan en el escenario político, reconociendo sus experiencias, emociones, opiniones y demandas, y valorando su diversidad y complejidad. Además,  es una herramienta para promover el diálogo, el respeto y la convivencia entre los diferentes sectores políticos, al visibilizar las causas y consecuencias de la polarización, y al proponer alternativas para superarla o transformarla. Finalmente es posible decir, que es un aporte a la formación ciudadana y democrática, al fomentar el desarrollo de una conciencia crítica y reflexiva sobre la propia identidad política y la de los demás.</w:t>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por esto, que el presente trabajo investigativo se abordará desde la psicología social, la cual se puede definir como el estudio científico de cómo las personas piensan, sienten y se comportan en situaciones sociales. Según Myers (2013) y Barón y Branscombe (2014), la psicología social se enfoca en cómo las personas influyen y son influenciadas por otros individuos y grupos, y cómo estas interacciones sociales pueden afectar el pensamiento, las emociones y la conducta de las personas. </w:t>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sz w:val="24"/>
          <w:szCs w:val="24"/>
          <w:rtl w:val="0"/>
        </w:rPr>
        <w:t xml:space="preserve">Por otro lado, dicha investigación se encuentra vinculada al grupo de investigación de </w:t>
      </w:r>
      <w:r w:rsidDel="00000000" w:rsidR="00000000" w:rsidRPr="00000000">
        <w:rPr>
          <w:rFonts w:ascii="Times New Roman" w:cs="Times New Roman" w:eastAsia="Times New Roman" w:hAnsi="Times New Roman"/>
          <w:color w:val="2e2e2e"/>
          <w:sz w:val="24"/>
          <w:szCs w:val="24"/>
          <w:rtl w:val="0"/>
        </w:rPr>
        <w:t xml:space="preserve">Bienestar, Trabajo, Cultura y Sociedad </w:t>
      </w:r>
      <w:r w:rsidDel="00000000" w:rsidR="00000000" w:rsidRPr="00000000">
        <w:rPr>
          <w:rFonts w:ascii="Times New Roman" w:cs="Times New Roman" w:eastAsia="Times New Roman" w:hAnsi="Times New Roman"/>
          <w:sz w:val="24"/>
          <w:szCs w:val="24"/>
          <w:rtl w:val="0"/>
        </w:rPr>
        <w:t xml:space="preserve">(BITACUS) y hace parte del proyecto investigativo en subjetividades políticas y desinformación de discursos de odio, que articulan a 3 departamentos de Ciencias Sociales, Humanidades, comunicación y lenguaje integrado por las docentes Ivonne Diaz, Tatiana Saavedra, Adriana Rodríguez, Aura Vargas, Ana María López y José Rafael González y pertenece a una red internacional barreras psicosociales de la paz liderado en Colombia por el profesor Juan David Villa.</w:t>
      </w:r>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BB">
      <w:pPr>
        <w:pStyle w:val="Heading1"/>
        <w:rPr/>
      </w:pPr>
      <w:bookmarkStart w:colFirst="0" w:colLast="0" w:name="_heading=h.30j0zll" w:id="1"/>
      <w:bookmarkEnd w:id="1"/>
      <w:r w:rsidDel="00000000" w:rsidR="00000000" w:rsidRPr="00000000">
        <w:rPr>
          <w:rtl w:val="0"/>
        </w:rPr>
        <w:t xml:space="preserve">Método</w:t>
      </w:r>
    </w:p>
    <w:p w:rsidR="00000000" w:rsidDel="00000000" w:rsidP="00000000" w:rsidRDefault="00000000" w:rsidRPr="00000000" w14:paraId="000000BC">
      <w:pPr>
        <w:spacing w:line="360" w:lineRule="auto"/>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Diseño de estudio</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Se realizará esta investigación desde un enfoque de métodos mixtos, que acorde con lo planteado por Hernández, et. al (2014) se basa en la naturaleza del fenómeno o problema que se quiere investigar, así como en los objetivos y las preguntas del </w:t>
      </w:r>
      <w:r w:rsidDel="00000000" w:rsidR="00000000" w:rsidRPr="00000000">
        <w:rPr>
          <w:rFonts w:ascii="Times New Roman" w:cs="Times New Roman" w:eastAsia="Times New Roman" w:hAnsi="Times New Roman"/>
          <w:color w:val="111111"/>
          <w:sz w:val="24"/>
          <w:szCs w:val="24"/>
          <w:rtl w:val="0"/>
        </w:rPr>
        <w:t xml:space="preserve">estudio</w:t>
      </w:r>
      <w:r w:rsidDel="00000000" w:rsidR="00000000" w:rsidRPr="00000000">
        <w:rPr>
          <w:rFonts w:ascii="Times New Roman" w:cs="Times New Roman" w:eastAsia="Times New Roman" w:hAnsi="Times New Roman"/>
          <w:color w:val="111111"/>
          <w:sz w:val="24"/>
          <w:szCs w:val="24"/>
          <w:rtl w:val="0"/>
        </w:rPr>
        <w:t xml:space="preserve">. En este caso, el fenómeno de las subjetividades políticas es complejo y diverso, y requiere de un enfoque que permita abordarlo desde diferentes perspectivas y niveles de análisis.</w:t>
      </w:r>
      <w:r w:rsidDel="00000000" w:rsidR="00000000" w:rsidRPr="00000000">
        <w:rPr>
          <w:rFonts w:ascii="Times New Roman" w:cs="Times New Roman" w:eastAsia="Times New Roman" w:hAnsi="Times New Roman"/>
          <w:sz w:val="24"/>
          <w:szCs w:val="24"/>
          <w:rtl w:val="0"/>
        </w:rPr>
        <w:t xml:space="preserve"> La investigación sobre las subjetividades políticas en adultos intermedios en la ciudad de Cali requiere de un enfoque mixto. Por un lado, lo cualitativo permitirá explorar los significados, sentimientos, actitudes y experiencias de los participantes, a través de técnicas como la entrevista y análisis de contenido. Estos datos proporcionarán una comprensión profunda y contextualizada de las subjetividades políticas de los adultos intermedios, así como de los factores que las influyen o condicionan. </w:t>
      </w:r>
    </w:p>
    <w:p w:rsidR="00000000" w:rsidDel="00000000" w:rsidP="00000000" w:rsidRDefault="00000000" w:rsidRPr="00000000" w14:paraId="000000BE">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Por otro lado, la investigación cuantitativa permitirá medir y comparar las variables relevantes para el estudio, como el nivel de participación política, el grado de identificación con diferentes actores o ideologías, las opiniones sobre temas de interés público, entre otras. Estos datos facilitarán la generalización y la contrastación de los resultados, así como la formulación de hipótesis y la verificación de relaciones causales o correlacionales. De esta manera, el enfoque mixto permitirá obtener una visión integral y rigurosa de las subjetividades políticas en adultos intermedios en la ciudad de Cali.</w:t>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implementado será concurrente y convergente paralelo ya que este permite recopilar y analizar información cualitativa y cuantitativa de manera simultánea e independiente, para posteriormente complementarlos, analizarlos, y validarlos entre sí. (Creswell y Plano, 2017). E incluirá dos componentes, uno cuantitativo y el otro, cualitativo.</w:t>
      </w:r>
    </w:p>
    <w:p w:rsidR="00000000" w:rsidDel="00000000" w:rsidP="00000000" w:rsidRDefault="00000000" w:rsidRPr="00000000" w14:paraId="000000C0">
      <w:pPr>
        <w:numPr>
          <w:ilvl w:val="0"/>
          <w:numId w:val="1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 cuantitativo</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componente cuantitativo será de tipo observacional, transversal y analítico. En este se abordarán tres subcomponentes: 1). El grado de polarización política, que se refiere a la distancia o proximidad de las posiciones moderadas y a la tendencia de los actores políticos a ubicarse en los extremos ideológicos. 2). Los factores individuales y contextuales que influyen y determinan las decisiones políticas de los participantes, como la educación, la información, el respeto, la empatía, el diálogo, la negociación, etc. 3). Las emociones políticas que estimulan o desincentivan la participación política de los participantes, como la desinformación, la manipulación, el fanatismo, el miedo, la frustración, etc. Estos subcomponentes se medirán y compararán mediante técnicas estadísticas adecuadas.</w:t>
      </w:r>
    </w:p>
    <w:p w:rsidR="00000000" w:rsidDel="00000000" w:rsidP="00000000" w:rsidRDefault="00000000" w:rsidRPr="00000000" w14:paraId="000000C2">
      <w:pPr>
        <w:pStyle w:val="Heading2"/>
        <w:rPr/>
      </w:pPr>
      <w:bookmarkStart w:colFirst="0" w:colLast="0" w:name="_heading=h.3znysh7" w:id="2"/>
      <w:bookmarkEnd w:id="2"/>
      <w:r w:rsidDel="00000000" w:rsidR="00000000" w:rsidRPr="00000000">
        <w:rPr>
          <w:rtl w:val="0"/>
        </w:rPr>
        <w:t xml:space="preserve">Muestreo </w:t>
      </w:r>
    </w:p>
    <w:p w:rsidR="00000000" w:rsidDel="00000000" w:rsidP="00000000" w:rsidRDefault="00000000" w:rsidRPr="00000000" w14:paraId="000000C3">
      <w:pPr>
        <w:spacing w:line="360" w:lineRule="auto"/>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sz w:val="24"/>
          <w:szCs w:val="24"/>
          <w:rtl w:val="0"/>
        </w:rPr>
        <w:t xml:space="preserve">El cálculo del tamaño de muestra se realiza considerando como parámetro el número de personas que votaron para las elecciones a la alcaldía de Santiago de Cali en el año 2023, las cuales fueron 824.269 siendo este el 45% de la capacidad total de votantes en la ciudad de Cali (El Tiempo,  2023; Registraduría Nacional del Estado Civil, 2023). También, se tendrá  en cuenta a las personas entre 30 y 64 años de edad que representan el 43% de los habitantes de  Cali, siendo este el porcentaje de personas más representativas en la ciudad. Además, se calcula con un margen de error del 10%. A partir de lo anterior se obtuvo que una muestra representativa sería de  96  participantes (Anexo 1). </w:t>
      </w:r>
      <w:r w:rsidDel="00000000" w:rsidR="00000000" w:rsidRPr="00000000">
        <w:rPr>
          <w:rtl w:val="0"/>
        </w:rPr>
      </w:r>
    </w:p>
    <w:p w:rsidR="00000000" w:rsidDel="00000000" w:rsidP="00000000" w:rsidRDefault="00000000" w:rsidRPr="00000000" w14:paraId="000000C4">
      <w:pPr>
        <w:pStyle w:val="Heading2"/>
        <w:rPr/>
      </w:pPr>
      <w:bookmarkStart w:colFirst="0" w:colLast="0" w:name="_heading=h.2et92p0" w:id="3"/>
      <w:bookmarkEnd w:id="3"/>
      <w:r w:rsidDel="00000000" w:rsidR="00000000" w:rsidRPr="00000000">
        <w:rPr>
          <w:rtl w:val="0"/>
        </w:rPr>
        <w:t xml:space="preserve">Variables </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variables de este estudio son: Polarización, emociones políticas que pueden ser primarias (innatas), o secundarias (culturales), e identidad que puede ser social o individual</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las variables sociodemográficas son: estrato socioeconómico, edad, género, máximo nivel educativo, etnia o raza, Municipio y departamento. </w:t>
      </w:r>
    </w:p>
    <w:p w:rsidR="00000000" w:rsidDel="00000000" w:rsidP="00000000" w:rsidRDefault="00000000" w:rsidRPr="00000000" w14:paraId="000000C7">
      <w:pPr>
        <w:pStyle w:val="Heading2"/>
        <w:rPr/>
      </w:pPr>
      <w:bookmarkStart w:colFirst="0" w:colLast="0" w:name="_heading=h.tyjcwt" w:id="4"/>
      <w:bookmarkEnd w:id="4"/>
      <w:r w:rsidDel="00000000" w:rsidR="00000000" w:rsidRPr="00000000">
        <w:rPr>
          <w:rtl w:val="0"/>
        </w:rPr>
        <w:t xml:space="preserve">Recolección de información </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instrumento de medición utilizado para la recopilación de datos fue construido por los investigadores principales en el macroproyecto. Es un cuestionario en línea tipo likert con tres preguntas abiertas y 105 cerradas, además cuenta con 8 preguntas donde se debe responder en una escala de 0 a 100. El cuestionario, recoge datos demográficos básicos, como la edad, el género, el nivel educativo y departamento y ciudad de residencia; también, mide el grado de identificación política, preguntando sobre la ideología, el partido preferido, la participación electoral y el interés por la política;  evalúa los sentimientos hacia los partidos políticos, líderes políticos y los sentimientos hacia las personas que apoyan a dichos partidos políticos. </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cuestionario tiene una duración de 30 minutos aproximadamente y puede resolverse desde cualquier dispositivo electrónico, pero se recomienda el uso de un celular para mejorar la acomodación de la página, (ver anexo 2). Este cuestionario fue validado por Claudia Pineda-Marín, coinvestigadora de Huyesin Cakal en el Reino Unido y Colombia, Adicionalmente, se realizó una  prueba piloto de la  encuesta tipo likert en la ciudad de Cali a una mujer de 42 años de edad, que reside hace 10 años en la ciudad de Cali-Colombia. Dicha aplicación tuvo una duración de 20 minutos, en la cual la participante expresó experimentar una emoción negativa y de impotencia al dar cuenta de tener a un candidato o partido político que de verdad la representara. </w:t>
      </w:r>
    </w:p>
    <w:p w:rsidR="00000000" w:rsidDel="00000000" w:rsidP="00000000" w:rsidRDefault="00000000" w:rsidRPr="00000000" w14:paraId="000000C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brindó como sugerencia y oportunidad de mejora; que el instrumento no estuviese tan radicalizado a dos actores político (Petro y Uribe), de igual manera dio a conocer su frustración frente al desarrollo del cuestionario, debido a que en algunas preguntas sintió no tener la capacidad de pensar y elegir por sí misma, pues el cuestionario limitaba sus respuestas y que por más que llevará tiempo viviendo en Cali, se sentía Nariñense. La información recogida en esta prueba piloto se va a compartir con los investigadores nacionales e internacionales</w:t>
      </w:r>
    </w:p>
    <w:p w:rsidR="00000000" w:rsidDel="00000000" w:rsidP="00000000" w:rsidRDefault="00000000" w:rsidRPr="00000000" w14:paraId="000000CB">
      <w:pPr>
        <w:pStyle w:val="Heading2"/>
        <w:rPr/>
      </w:pPr>
      <w:bookmarkStart w:colFirst="0" w:colLast="0" w:name="_heading=h.3dy6vkm" w:id="5"/>
      <w:bookmarkEnd w:id="5"/>
      <w:r w:rsidDel="00000000" w:rsidR="00000000" w:rsidRPr="00000000">
        <w:rPr>
          <w:rtl w:val="0"/>
        </w:rPr>
        <w:t xml:space="preserve">Técnicas de la información </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versión 3 o superior, será la herramienta clave para analizar los datos de nuestra investigación, su versatilidad permitirá un análisis profundo de las respuestas de los adultos en Cali, Colombia en relación con sus opiniones políticas, incluyendo la identificación de patrones y tendencias. Además, Python facilitará el procesamiento y visualización de datos, mejorando la comprensión de las subjetividades políticas en esta población.  Su estatus como software libre también promoverá la accesibilidad y colaboración en esta investigación sin incurrir en costos de licencia. Se escogió este programa dado que el esposo de una de las investigadoras está realizando su maestría en análisis de datos y está interesado en apoyar el análisis de la información. </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nivel metodológico, se utilizará un método de análisis variado que utilizará diferentes técnicas para examinar los datos desde distintas perspectivas y obtener una visión más completa y profunda del fenómeno. En este sentido, se usará el método de análisis multivariado que utiliza técnicas estadísticas para analizar distintas variables y al mismo tiempo encontrar las relaciones entre ellas. </w:t>
      </w:r>
    </w:p>
    <w:p w:rsidR="00000000" w:rsidDel="00000000" w:rsidP="00000000" w:rsidRDefault="00000000" w:rsidRPr="00000000" w14:paraId="000000CE">
      <w:pPr>
        <w:pStyle w:val="Heading2"/>
        <w:rPr/>
      </w:pPr>
      <w:bookmarkStart w:colFirst="0" w:colLast="0" w:name="_heading=h.1t3h5sf" w:id="6"/>
      <w:bookmarkEnd w:id="6"/>
      <w:r w:rsidDel="00000000" w:rsidR="00000000" w:rsidRPr="00000000">
        <w:rPr>
          <w:rtl w:val="0"/>
        </w:rPr>
        <w:t xml:space="preserve">Procedimiento </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Primera fase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Recolección y sistematización de datos:</w:t>
      </w:r>
      <w:r w:rsidDel="00000000" w:rsidR="00000000" w:rsidRPr="00000000">
        <w:rPr>
          <w:rFonts w:ascii="Times New Roman" w:cs="Times New Roman" w:eastAsia="Times New Roman" w:hAnsi="Times New Roman"/>
          <w:sz w:val="24"/>
          <w:szCs w:val="24"/>
          <w:rtl w:val="0"/>
        </w:rPr>
        <w:t xml:space="preserve"> tiene una duración de 40 minutos aproximadamente. Los datos cuantitativos se recopilarán de acuerdo con las respuestas proporcionadas por los participantes.</w:t>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Segunda fase - Análisis de Datos: </w:t>
      </w:r>
      <w:r w:rsidDel="00000000" w:rsidR="00000000" w:rsidRPr="00000000">
        <w:rPr>
          <w:rFonts w:ascii="Times New Roman" w:cs="Times New Roman" w:eastAsia="Times New Roman" w:hAnsi="Times New Roman"/>
          <w:sz w:val="24"/>
          <w:szCs w:val="24"/>
          <w:rtl w:val="0"/>
        </w:rPr>
        <w:t xml:space="preserve">Los datos recopilados se someterán a un análisis cuantitativo utilizando métodos estadísticos apropiados. Esto incluirá el cálculo de estadísticas descriptivas, como medias, desviaciones estándar y porcentajes, para identificar patrones y tendencias en las respuestas por medio del programa Python.</w:t>
      </w:r>
    </w:p>
    <w:p w:rsidR="00000000" w:rsidDel="00000000" w:rsidP="00000000" w:rsidRDefault="00000000" w:rsidRPr="00000000" w14:paraId="000000D1">
      <w:pPr>
        <w:spacing w:line="360" w:lineRule="auto"/>
        <w:jc w:val="both"/>
        <w:rPr>
          <w:rFonts w:ascii="Times New Roman" w:cs="Times New Roman" w:eastAsia="Times New Roman" w:hAnsi="Times New Roman"/>
          <w:b w:val="1"/>
          <w:sz w:val="24"/>
          <w:szCs w:val="24"/>
          <w:shd w:fill="d9d2e9" w:val="clear"/>
        </w:rPr>
      </w:pPr>
      <w:r w:rsidDel="00000000" w:rsidR="00000000" w:rsidRPr="00000000">
        <w:rPr>
          <w:rFonts w:ascii="Times New Roman" w:cs="Times New Roman" w:eastAsia="Times New Roman" w:hAnsi="Times New Roman"/>
          <w:b w:val="1"/>
          <w:sz w:val="24"/>
          <w:szCs w:val="24"/>
          <w:rtl w:val="0"/>
        </w:rPr>
        <w:t xml:space="preserve">Tercera fase - Interpretación de Resultados:</w:t>
      </w:r>
      <w:r w:rsidDel="00000000" w:rsidR="00000000" w:rsidRPr="00000000">
        <w:rPr>
          <w:rFonts w:ascii="Times New Roman" w:cs="Times New Roman" w:eastAsia="Times New Roman" w:hAnsi="Times New Roman"/>
          <w:sz w:val="24"/>
          <w:szCs w:val="24"/>
          <w:rtl w:val="0"/>
        </w:rPr>
        <w:t xml:space="preserve"> Se interpretarán los resultados cuantitativos para obtener una comprensión de la magnitud y la distribución de las subjetividades políticas en la población de estudio, generando más información ante el fenómeno estudiado.</w:t>
      </w: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Componente cualitativo</w:t>
      </w:r>
    </w:p>
    <w:p w:rsidR="00000000" w:rsidDel="00000000" w:rsidP="00000000" w:rsidRDefault="00000000" w:rsidRPr="00000000" w14:paraId="000000D4">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Tipo de estudio</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Esta investigación se realiza desde el paradigma hermenéutico – interpretativo, la cual se caracteriza por el análisis del objeto de estudio desde su realidad social, siendo los participantes quienes permiten construir el conocimiento científico a través de sus perspectivas, narrativas o relatos. En este tipo de estudios, el rol del investigador no es ajeno al objeto de estudio, pues es fundamental el diálogo y la relación con la comunidad, grupo o persona que funge como sujeto investigado para comprender, desde la fuente primaria, los saberes frente a sus situaciones o vivencias. Sin embargo, el investigador no se despoja de sus conocimientos o formación académica (Bonilla y Rodríguez, 1997). </w:t>
      </w:r>
      <w:r w:rsidDel="00000000" w:rsidR="00000000" w:rsidRPr="00000000">
        <w:rPr>
          <w:rtl w:val="0"/>
        </w:rPr>
      </w:r>
    </w:p>
    <w:p w:rsidR="00000000" w:rsidDel="00000000" w:rsidP="00000000" w:rsidRDefault="00000000" w:rsidRPr="00000000" w14:paraId="000000D6">
      <w:pPr>
        <w:pStyle w:val="Heading2"/>
        <w:rPr/>
      </w:pPr>
      <w:bookmarkStart w:colFirst="0" w:colLast="0" w:name="_heading=h.2s8eyo1" w:id="7"/>
      <w:bookmarkEnd w:id="7"/>
      <w:r w:rsidDel="00000000" w:rsidR="00000000" w:rsidRPr="00000000">
        <w:rPr>
          <w:rtl w:val="0"/>
        </w:rPr>
        <w:t xml:space="preserve">Diseño</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implementado es narrativo, pues a través de este se puede analizar y describir categorías o temas a partir de las historias narradas por los participantes de la investigación. En este tipo de diseño el investigador hace uso de la entrevista como herramienta para la obtención de datos (Salgado, 2007). Las historias relatadas por los participantes permiten analizar sus experiencias respecto a las categorías del estudio previamente establecidas, lo cual genera una comprensión más amplia sobre el objeto de estudio.</w:t>
      </w:r>
    </w:p>
    <w:p w:rsidR="00000000" w:rsidDel="00000000" w:rsidP="00000000" w:rsidRDefault="00000000" w:rsidRPr="00000000" w14:paraId="000000D8">
      <w:pPr>
        <w:pStyle w:val="Heading2"/>
        <w:rPr>
          <w:highlight w:val="white"/>
        </w:rPr>
      </w:pPr>
      <w:bookmarkStart w:colFirst="0" w:colLast="0" w:name="_heading=h.17dp8vu" w:id="8"/>
      <w:bookmarkEnd w:id="8"/>
      <w:r w:rsidDel="00000000" w:rsidR="00000000" w:rsidRPr="00000000">
        <w:rPr>
          <w:highlight w:val="white"/>
          <w:rtl w:val="0"/>
        </w:rPr>
        <w:t xml:space="preserve">Participantes</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parte cualitativa del estudio se realizará con 15 adultos de la ciudad de Cali. La selección de los participantes será por</w:t>
      </w:r>
      <w:r w:rsidDel="00000000" w:rsidR="00000000" w:rsidRPr="00000000">
        <w:rPr>
          <w:rFonts w:ascii="Times New Roman" w:cs="Times New Roman" w:eastAsia="Times New Roman" w:hAnsi="Times New Roman"/>
          <w:sz w:val="24"/>
          <w:szCs w:val="24"/>
          <w:rtl w:val="0"/>
        </w:rPr>
        <w:t xml:space="preserve"> conveniencia </w:t>
      </w:r>
      <w:r w:rsidDel="00000000" w:rsidR="00000000" w:rsidRPr="00000000">
        <w:rPr>
          <w:rFonts w:ascii="Times New Roman" w:cs="Times New Roman" w:eastAsia="Times New Roman" w:hAnsi="Times New Roman"/>
          <w:sz w:val="24"/>
          <w:szCs w:val="24"/>
          <w:highlight w:val="white"/>
          <w:rtl w:val="0"/>
        </w:rPr>
        <w:t xml:space="preserve">(Montgomery y Quintana, 2006). En cuanto a los criterios para la elección de participantes de toda la investigación, se especifica que </w:t>
      </w:r>
      <w:r w:rsidDel="00000000" w:rsidR="00000000" w:rsidRPr="00000000">
        <w:rPr>
          <w:rFonts w:ascii="Times New Roman" w:cs="Times New Roman" w:eastAsia="Times New Roman" w:hAnsi="Times New Roman"/>
          <w:sz w:val="24"/>
          <w:szCs w:val="24"/>
          <w:rtl w:val="0"/>
        </w:rPr>
        <w:t xml:space="preserve">los participantes serán personas de la población civil, de todos los géneros y de todos los niveles socioeconómicos que cumplan con los siguientes criterios de inclusión</w:t>
      </w:r>
      <w:r w:rsidDel="00000000" w:rsidR="00000000" w:rsidRPr="00000000">
        <w:rPr>
          <w:rFonts w:ascii="Times New Roman" w:cs="Times New Roman" w:eastAsia="Times New Roman" w:hAnsi="Times New Roman"/>
          <w:sz w:val="24"/>
          <w:szCs w:val="24"/>
          <w:highlight w:val="white"/>
          <w:rtl w:val="0"/>
        </w:rPr>
        <w:t xml:space="preserve">: a) son adultos medios entre los 30 y 64 años, b) que hayan vivido en Santiago de Cali por más de 10 años; Por otro lado, con respecto a los criterios de exclusión, se tendrá en cuenta que: a) el entrevistado no esté bajo el consumo de una sustancia psicoactiva, b) que no cumplan con el criterio de la edad establecida, c) que no hayan residido en Santiago de Cali por más de 10 años, d) que decidiera no firmar el consentimiento informado.</w:t>
      </w:r>
    </w:p>
    <w:p w:rsidR="00000000" w:rsidDel="00000000" w:rsidP="00000000" w:rsidRDefault="00000000" w:rsidRPr="00000000" w14:paraId="000000DA">
      <w:pPr>
        <w:pStyle w:val="Heading2"/>
        <w:rPr/>
      </w:pPr>
      <w:bookmarkStart w:colFirst="0" w:colLast="0" w:name="_heading=h.3rdcrjn" w:id="9"/>
      <w:bookmarkEnd w:id="9"/>
      <w:r w:rsidDel="00000000" w:rsidR="00000000" w:rsidRPr="00000000">
        <w:rPr>
          <w:highlight w:val="white"/>
          <w:rtl w:val="0"/>
        </w:rPr>
        <w:t xml:space="preserve">Categorías de Análisis</w:t>
      </w:r>
      <w:r w:rsidDel="00000000" w:rsidR="00000000" w:rsidRPr="00000000">
        <w:rPr>
          <w:rtl w:val="0"/>
        </w:rPr>
      </w:r>
    </w:p>
    <w:p w:rsidR="00000000" w:rsidDel="00000000" w:rsidP="00000000" w:rsidRDefault="00000000" w:rsidRPr="00000000" w14:paraId="000000D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la siguiente tabla se presentan las 3 categorías de análisis de la información y las subcategorías que se derivan de estas, cada una con su respectiva definición (ver tabla 1). </w:t>
      </w:r>
      <w:r w:rsidDel="00000000" w:rsidR="00000000" w:rsidRPr="00000000">
        <w:rPr>
          <w:rtl w:val="0"/>
        </w:rPr>
      </w:r>
    </w:p>
    <w:p w:rsidR="00000000" w:rsidDel="00000000" w:rsidP="00000000" w:rsidRDefault="00000000" w:rsidRPr="00000000" w14:paraId="000000DC">
      <w:pPr>
        <w:pStyle w:val="Heading3"/>
        <w:rPr>
          <w:b w:val="0"/>
        </w:rPr>
      </w:pPr>
      <w:bookmarkStart w:colFirst="0" w:colLast="0" w:name="_heading=h.26in1rg" w:id="10"/>
      <w:bookmarkEnd w:id="10"/>
      <w:r w:rsidDel="00000000" w:rsidR="00000000" w:rsidRPr="00000000">
        <w:rPr>
          <w:rtl w:val="0"/>
        </w:rPr>
        <w:t xml:space="preserve">Tabla 1 </w:t>
      </w: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Categorías de análisis</w:t>
      </w:r>
    </w:p>
    <w:tbl>
      <w:tblPr>
        <w:tblStyle w:val="Table1"/>
        <w:tblW w:w="10170.0" w:type="dxa"/>
        <w:jc w:val="left"/>
        <w:tblInd w:w="-6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6"/>
        <w:gridCol w:w="954"/>
        <w:gridCol w:w="321"/>
        <w:gridCol w:w="3729"/>
        <w:gridCol w:w="1101"/>
        <w:gridCol w:w="609"/>
        <w:gridCol w:w="2970"/>
        <w:tblGridChange w:id="0">
          <w:tblGrid>
            <w:gridCol w:w="486"/>
            <w:gridCol w:w="954"/>
            <w:gridCol w:w="321"/>
            <w:gridCol w:w="3729"/>
            <w:gridCol w:w="1101"/>
            <w:gridCol w:w="609"/>
            <w:gridCol w:w="2970"/>
          </w:tblGrid>
        </w:tblGridChange>
      </w:tblGrid>
      <w:tr>
        <w:trPr>
          <w:cantSplit w:val="0"/>
          <w:trHeight w:val="947" w:hRule="atLeast"/>
          <w:tblHeader w:val="0"/>
        </w:trPr>
        <w:tc>
          <w:tcPr>
            <w:gridSpan w:val="2"/>
            <w:tcBorders>
              <w:top w:color="000000" w:space="0" w:sz="5" w:val="single"/>
              <w:left w:color="ffffff" w:space="0" w:sz="5" w:val="single"/>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D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Categorías de análisis </w:t>
            </w:r>
          </w:p>
        </w:tc>
        <w:tc>
          <w:tcPr>
            <w:gridSpan w:val="2"/>
            <w:tcBorders>
              <w:top w:color="000000" w:space="0" w:sz="5" w:val="single"/>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E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c>
          <w:tcPr>
            <w:gridSpan w:val="2"/>
            <w:tcBorders>
              <w:top w:color="000000" w:space="0" w:sz="5" w:val="single"/>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E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Subcategoría</w:t>
            </w:r>
          </w:p>
        </w:tc>
        <w:tc>
          <w:tcPr>
            <w:tcBorders>
              <w:top w:color="000000" w:space="0" w:sz="5" w:val="single"/>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E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r>
      <w:tr>
        <w:trPr>
          <w:cantSplit w:val="0"/>
          <w:trHeight w:val="5507"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ffffff" w:space="0" w:sz="5" w:val="single"/>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E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Polarización</w:t>
            </w:r>
            <w:r w:rsidDel="00000000" w:rsidR="00000000" w:rsidRPr="00000000">
              <w:rPr>
                <w:rtl w:val="0"/>
              </w:rPr>
            </w:r>
          </w:p>
        </w:tc>
        <w:tc>
          <w:tcPr>
            <w:tcBorders>
              <w:top w:color="000000" w:space="0" w:sz="0" w:val="nil"/>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proceso psicosocial en el que las perspectivas sobre un problema específico se reducen a dos posturas extremadamente opuestas y mutuamente excluyentes dentro de una sociedad determinada. Fenómeno que emerge en sociedades caracterizadas por divisiones de clases sociales. Es un proceso en el que se desarrolla una elaboración ideológica de intereses sociales, lo que da lugar a la formación de grupos que tienen intereses particulares (Martín-Baró, 2003).</w:t>
            </w:r>
          </w:p>
        </w:tc>
        <w:tc>
          <w:tcPr>
            <w:tcBorders>
              <w:top w:color="000000" w:space="0" w:sz="0" w:val="nil"/>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E9">
            <w:pPr>
              <w:spacing w:after="240" w:before="24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aplica.</w:t>
            </w:r>
          </w:p>
        </w:tc>
        <w:tc>
          <w:tcPr>
            <w:gridSpan w:val="2"/>
            <w:tcBorders>
              <w:top w:color="000000" w:space="0" w:sz="0" w:val="nil"/>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EA">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29011" w:hRule="atLeast"/>
          <w:tblHeader w:val="0"/>
        </w:trPr>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gridSpan w:val="2"/>
            <w:tcBorders>
              <w:top w:color="000000" w:space="0" w:sz="0" w:val="nil"/>
              <w:left w:color="ffffff" w:space="0" w:sz="5" w:val="single"/>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ED">
            <w:pPr>
              <w:spacing w:after="24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Emociones politicas</w:t>
            </w:r>
          </w:p>
          <w:p w:rsidR="00000000" w:rsidDel="00000000" w:rsidP="00000000" w:rsidRDefault="00000000" w:rsidRPr="00000000" w14:paraId="000000EE">
            <w:pPr>
              <w:spacing w:after="240" w:before="24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c>
        <w:tc>
          <w:tcPr>
            <w:tcBorders>
              <w:top w:color="000000" w:space="0" w:sz="0" w:val="nil"/>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F0">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Emociones que tienen un contenido político, o que están relacionados a ello. Estas emociones motivan a las personas a tomar acción política, a conectarse con otros que sienten las mismas necesidades o preocupaciones, y a desconectarse de aquellas personas con las que no comparten emociones. Estas son necesarias para la democracia, ya que permiten que las personas se comprometan y trabajen por objetivos comunes. (Nussbaum, 2013). </w:t>
            </w:r>
          </w:p>
        </w:tc>
        <w:tc>
          <w:tcPr>
            <w:tcBorders>
              <w:top w:color="000000" w:space="0" w:sz="0" w:val="nil"/>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F1">
            <w:pPr>
              <w:spacing w:after="240" w:before="24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Emociones primarias </w:t>
            </w:r>
            <w:r w:rsidDel="00000000" w:rsidR="00000000" w:rsidRPr="00000000">
              <w:rPr>
                <w:rtl w:val="0"/>
              </w:rPr>
            </w:r>
          </w:p>
          <w:p w:rsidR="00000000" w:rsidDel="00000000" w:rsidP="00000000" w:rsidRDefault="00000000" w:rsidRPr="00000000" w14:paraId="000000F2">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7">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Emociones secundarias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c>
          <w:tcPr>
            <w:gridSpan w:val="2"/>
            <w:tcBorders>
              <w:top w:color="000000" w:space="0" w:sz="0" w:val="nil"/>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0FC">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Son aquellas innatas o universales que desde Nussbaum (2013), se pueden definir como emociones de miedo que pueden llevar a las personas a protegerse a sí mismos o sus seres queridos, Las emociones de vergüenza y desprecio se diferencian entre ellas de manera que la primera puede llevar a las personas a luchar contra injusticias, y la segunda puede justificar la discriminación. Y las emociones de compasión y amor son aquellas que motivan a trabajar para construir comunidades más solidarias.</w:t>
            </w:r>
          </w:p>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E">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Son aquellas aprendidas o culturales como el patriotismo o nacionalismo (Dahl, 1989).</w:t>
            </w:r>
          </w:p>
        </w:tc>
      </w:tr>
      <w:tr>
        <w:trPr>
          <w:cantSplit w:val="0"/>
          <w:trHeight w:val="20085"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gridSpan w:val="2"/>
            <w:tcBorders>
              <w:top w:color="000000" w:space="0" w:sz="0" w:val="nil"/>
              <w:left w:color="ffffff" w:space="0" w:sz="5" w:val="single"/>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102">
            <w:pPr>
              <w:spacing w:after="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Identidad</w:t>
            </w:r>
            <w:r w:rsidDel="00000000" w:rsidR="00000000" w:rsidRPr="00000000">
              <w:rPr>
                <w:rtl w:val="0"/>
              </w:rPr>
            </w:r>
          </w:p>
        </w:tc>
        <w:tc>
          <w:tcPr>
            <w:tcBorders>
              <w:top w:color="000000" w:space="0" w:sz="0" w:val="nil"/>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Goffman (2006), la identidad es el conjunto de rasgos y características que definen a una persona o un grupo social, y que se expresan a través de la forma de presentarse y relacionarse con los demás.</w:t>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106">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Social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4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Individual</w:t>
            </w:r>
            <w:r w:rsidDel="00000000" w:rsidR="00000000" w:rsidRPr="00000000">
              <w:rPr>
                <w:rtl w:val="0"/>
              </w:rPr>
            </w:r>
          </w:p>
        </w:tc>
        <w:tc>
          <w:tcPr>
            <w:gridSpan w:val="2"/>
            <w:tcBorders>
              <w:top w:color="000000" w:space="0" w:sz="0" w:val="nil"/>
              <w:left w:color="000000" w:space="0" w:sz="0" w:val="nil"/>
              <w:bottom w:color="000000" w:space="0" w:sz="5" w:val="single"/>
              <w:right w:color="ffffff" w:space="0" w:sz="5" w:val="single"/>
            </w:tcBorders>
            <w:tcMar>
              <w:top w:w="0.0" w:type="dxa"/>
              <w:left w:w="100.0" w:type="dxa"/>
              <w:bottom w:w="0.0" w:type="dxa"/>
              <w:right w:w="100.0" w:type="dxa"/>
            </w:tcMar>
          </w:tcPr>
          <w:p w:rsidR="00000000" w:rsidDel="00000000" w:rsidP="00000000" w:rsidRDefault="00000000" w:rsidRPr="00000000" w14:paraId="00000113">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identidad se divide en dos tipos: la social virtual y la social real. La social virtual es la identidad esperada por los demás según los atributos asignados a una persona por su pertenencia a ciertos grupos o categorías sociales. La social real, es la identidad que muestra la propia persona en su relación con los demás según sus características individuales.</w:t>
            </w:r>
          </w:p>
          <w:p w:rsidR="00000000" w:rsidDel="00000000" w:rsidP="00000000" w:rsidRDefault="00000000" w:rsidRPr="00000000" w14:paraId="00000114">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las contribuciones teóricas de Hale (2004), la identidad personal se puede ver como un conjunto de elementos que están conectados entre sí, los cuales pueden cambiar con el tiempo en términos de lo que significan y cuán importantes son. Algunos de estos elementos son la edad, el género, la profesión, la religión y la nacionalidad, entre otros. </w:t>
            </w:r>
          </w:p>
        </w:tc>
      </w:tr>
    </w:tbl>
    <w:p w:rsidR="00000000" w:rsidDel="00000000" w:rsidP="00000000" w:rsidRDefault="00000000" w:rsidRPr="00000000" w14:paraId="00000116">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Elaboración propia. </w:t>
      </w:r>
      <w:r w:rsidDel="00000000" w:rsidR="00000000" w:rsidRPr="00000000">
        <w:rPr>
          <w:rtl w:val="0"/>
        </w:rPr>
      </w:r>
    </w:p>
    <w:p w:rsidR="00000000" w:rsidDel="00000000" w:rsidP="00000000" w:rsidRDefault="00000000" w:rsidRPr="00000000" w14:paraId="00000117">
      <w:pPr>
        <w:pStyle w:val="Heading2"/>
        <w:rPr>
          <w:highlight w:val="white"/>
        </w:rPr>
      </w:pPr>
      <w:bookmarkStart w:colFirst="0" w:colLast="0" w:name="_heading=h.lnxbz9" w:id="11"/>
      <w:bookmarkEnd w:id="11"/>
      <w:r w:rsidDel="00000000" w:rsidR="00000000" w:rsidRPr="00000000">
        <w:rPr>
          <w:highlight w:val="white"/>
          <w:rtl w:val="0"/>
        </w:rPr>
        <w:t xml:space="preserve">Técnicas de recolección de información</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técnicas para la recolección de la información que se usarán para esta investigación es la entrevista semiestructurada, la cual estará compuesta por preguntas abiertas. Se definirá previamente el tema a tratar, “subjetividades políticas” en el cual se abarcaran categorías anteriormente mencionadas (polarización, emociones políticas e identidad) pues aunque el entrevistador es libre de formular y dirigir las preguntas de la manera más conveniente, deben abordarse los mismos temas con todos los entrevistados para garantizar la recolección de la misma información (Bonilla y Rodríguez, 1997). </w:t>
      </w:r>
      <w:r w:rsidDel="00000000" w:rsidR="00000000" w:rsidRPr="00000000">
        <w:rPr>
          <w:rFonts w:ascii="Times New Roman" w:cs="Times New Roman" w:eastAsia="Times New Roman" w:hAnsi="Times New Roman"/>
          <w:sz w:val="24"/>
          <w:szCs w:val="24"/>
          <w:rtl w:val="0"/>
        </w:rPr>
        <w:t xml:space="preserve">La guía se divide en cinco bloques temáticos: 4 preguntas de datos sociodemográficos, 17 preguntas de apertura, 9 preguntas en relación con la familia y grupos primarios, 6 preguntas de control, y 12 preguntas adicionales reflexivas. Para una descripción detallada (ver anexo 3).  Este cuestionario fue validado por Luisa Fernanda Sanabria Ruiz </w:t>
      </w:r>
      <w:r w:rsidDel="00000000" w:rsidR="00000000" w:rsidRPr="00000000">
        <w:rPr>
          <w:rFonts w:ascii="Times New Roman" w:cs="Times New Roman" w:eastAsia="Times New Roman" w:hAnsi="Times New Roman"/>
          <w:sz w:val="24"/>
          <w:szCs w:val="24"/>
          <w:highlight w:val="white"/>
          <w:rtl w:val="0"/>
        </w:rPr>
        <w:t xml:space="preserve">(ver anexo 4).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highlight w:val="white"/>
          <w:rtl w:val="0"/>
        </w:rPr>
        <w:t xml:space="preserve">e realizó una prueba piloto a un participante de 35 años de edad, de género masculino, con estudios de posgrado residente en estrato cinco, que además vive en la ciudad de Cali hace 10 años. La entrevista tuvo una duración de 59 minutos (ver anexo 5). </w:t>
      </w:r>
    </w:p>
    <w:p w:rsidR="00000000" w:rsidDel="00000000" w:rsidP="00000000" w:rsidRDefault="00000000" w:rsidRPr="00000000" w14:paraId="00000119">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la primera parte de la entrevista, el entrevistado se sentía más cómodo expresándose de forma amplia y clara, en este espacio fluía de forma coherente y expresiva ante las preguntas. Sin embargo, se vio la necesidad de mejorar preguntas haciendo más específico a quién o a qué se referían</w:t>
      </w:r>
      <w:r w:rsidDel="00000000" w:rsidR="00000000" w:rsidRPr="00000000">
        <w:rPr>
          <w:rFonts w:ascii="Times New Roman" w:cs="Times New Roman" w:eastAsia="Times New Roman" w:hAnsi="Times New Roman"/>
          <w:sz w:val="24"/>
          <w:szCs w:val="24"/>
          <w:rtl w:val="0"/>
        </w:rPr>
        <w:t xml:space="preserve">. Lo anterior con el fin de ayudar a una mejor comprensión por parte del entrevistado, dado que al momento de formular la pregunta, el voluntario</w:t>
      </w:r>
      <w:r w:rsidDel="00000000" w:rsidR="00000000" w:rsidRPr="00000000">
        <w:rPr>
          <w:rFonts w:ascii="Times New Roman" w:cs="Times New Roman" w:eastAsia="Times New Roman" w:hAnsi="Times New Roman"/>
          <w:sz w:val="24"/>
          <w:szCs w:val="24"/>
          <w:rtl w:val="0"/>
        </w:rPr>
        <w:t xml:space="preserve"> manifestó</w:t>
      </w:r>
      <w:r w:rsidDel="00000000" w:rsidR="00000000" w:rsidRPr="00000000">
        <w:rPr>
          <w:rFonts w:ascii="Times New Roman" w:cs="Times New Roman" w:eastAsia="Times New Roman" w:hAnsi="Times New Roman"/>
          <w:sz w:val="24"/>
          <w:szCs w:val="24"/>
          <w:rtl w:val="0"/>
        </w:rPr>
        <w:t xml:space="preserve"> confusión. También, con el fin de introducir de forma más agradable a la pregunta 7, donde se pregunta por “¿Cuál es la posición del grupo político o líder que usted apoya en torno a estos temas?, es preciso agregar una pregunta adicional donde se pregunte ¿cuál es el grupo político que usted apoya?. También se concluye que la pregunta 7 y 8 pueden llevar a que el entrevistado dé la misma respuesta. </w:t>
      </w:r>
      <w:r w:rsidDel="00000000" w:rsidR="00000000" w:rsidRPr="00000000">
        <w:rPr>
          <w:rtl w:val="0"/>
        </w:rPr>
      </w:r>
    </w:p>
    <w:p w:rsidR="00000000" w:rsidDel="00000000" w:rsidP="00000000" w:rsidRDefault="00000000" w:rsidRPr="00000000" w14:paraId="0000011A">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También, se realizaron las preguntas adicionales reflexivas, sin embargo varias estaban repetidas con la primera parte de la entrevista aunque se habían redactado de forma diferente llevaron al entrevistado a dar respuestas similares a la primera parte de la entrevista. Estas preguntas se borraron del anexo. Las preguntas reflexivas que se dejaron en el formato anexo generaron un espacio de reflexión e introspección en el entrevistado, por lo cual se tomó mayor tiempo en responderlas. </w:t>
      </w:r>
    </w:p>
    <w:p w:rsidR="00000000" w:rsidDel="00000000" w:rsidP="00000000" w:rsidRDefault="00000000" w:rsidRPr="00000000" w14:paraId="0000011B">
      <w:pPr>
        <w:spacing w:line="360" w:lineRule="auto"/>
        <w:ind w:firstLine="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A partir de la validación del instrumento por parte de la jueza, y de la prueba piloto el instrumento final quedará de la siguiente manera (ver anexo 6)</w:t>
      </w:r>
      <w:r w:rsidDel="00000000" w:rsidR="00000000" w:rsidRPr="00000000">
        <w:rPr>
          <w:rtl w:val="0"/>
        </w:rPr>
      </w:r>
    </w:p>
    <w:p w:rsidR="00000000" w:rsidDel="00000000" w:rsidP="00000000" w:rsidRDefault="00000000" w:rsidRPr="00000000" w14:paraId="0000011C">
      <w:pPr>
        <w:pStyle w:val="Heading2"/>
        <w:rPr/>
      </w:pPr>
      <w:bookmarkStart w:colFirst="0" w:colLast="0" w:name="_heading=h.35nkun2" w:id="12"/>
      <w:bookmarkEnd w:id="12"/>
      <w:r w:rsidDel="00000000" w:rsidR="00000000" w:rsidRPr="00000000">
        <w:rPr>
          <w:rtl w:val="0"/>
        </w:rPr>
        <w:t xml:space="preserve">Técnica de análisis de la información</w:t>
      </w:r>
    </w:p>
    <w:p w:rsidR="00000000" w:rsidDel="00000000" w:rsidP="00000000" w:rsidRDefault="00000000" w:rsidRPr="00000000" w14:paraId="000001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analizar la información se realiza un análisis temático, esto con el fin de revisar los datos obtenidos y encontrar puntos en común entre todos. En primera instancia se hace la transcripción de las entrevistas por medio de una inteligencia artificial y un código de programación creado por un estudiante de maestría del programa de Ciencia de Datos Jan Polanco Velasco. Luego se realizará la categorización de las entrevistas por medio del software ATLAS.ti, que brinda un análisis de datos cualitativos que importa, organiza, codifica, analiza y visualiza los diferentes tipos de datos, que en este caso serían los textos de las entrevistas. Con esta información se procede a crear dos matrices; en la primera se organiza la información según categorías, subcategorías y temas. Y en la segunda matriz se agregan los resultados, la discusión de la información y la conclusión; para esto se tiene en cuenta los antecedentes y la teoría investigada (Seid, 2016).</w:t>
      </w:r>
    </w:p>
    <w:p w:rsidR="00000000" w:rsidDel="00000000" w:rsidP="00000000" w:rsidRDefault="00000000" w:rsidRPr="00000000" w14:paraId="0000011E">
      <w:pPr>
        <w:pStyle w:val="Heading2"/>
        <w:rPr/>
      </w:pPr>
      <w:bookmarkStart w:colFirst="0" w:colLast="0" w:name="_heading=h.1ksv4uv" w:id="13"/>
      <w:bookmarkEnd w:id="13"/>
      <w:r w:rsidDel="00000000" w:rsidR="00000000" w:rsidRPr="00000000">
        <w:rPr>
          <w:rtl w:val="0"/>
        </w:rPr>
        <w:t xml:space="preserve">Procedimiento</w:t>
      </w:r>
    </w:p>
    <w:p w:rsidR="00000000" w:rsidDel="00000000" w:rsidP="00000000" w:rsidRDefault="00000000" w:rsidRPr="00000000" w14:paraId="0000011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En esta investigación, la recolección de información se llevará a cabo en el mes de marzo del año 2024. La prueba se realizará de manera presencial, y se dispone de 50 minutos aproximadamente, por participante, teniendo presente que el objetivo será </w:t>
      </w:r>
      <w:r w:rsidDel="00000000" w:rsidR="00000000" w:rsidRPr="00000000">
        <w:rPr>
          <w:rFonts w:ascii="Times New Roman" w:cs="Times New Roman" w:eastAsia="Times New Roman" w:hAnsi="Times New Roman"/>
          <w:sz w:val="24"/>
          <w:szCs w:val="24"/>
          <w:rtl w:val="0"/>
        </w:rPr>
        <w:t xml:space="preserve">analizar las subjetividades políticas en adultos intermedios entre 30 y 64 años de edad en la ciudad de Cali-Colombia.</w:t>
      </w:r>
      <w:r w:rsidDel="00000000" w:rsidR="00000000" w:rsidRPr="00000000">
        <w:rPr>
          <w:rtl w:val="0"/>
        </w:rPr>
      </w:r>
    </w:p>
    <w:p w:rsidR="00000000" w:rsidDel="00000000" w:rsidP="00000000" w:rsidRDefault="00000000" w:rsidRPr="00000000" w14:paraId="00000120">
      <w:pPr>
        <w:pStyle w:val="Heading2"/>
        <w:rPr/>
      </w:pPr>
      <w:bookmarkStart w:colFirst="0" w:colLast="0" w:name="_heading=h.44sinio" w:id="14"/>
      <w:bookmarkEnd w:id="14"/>
      <w:r w:rsidDel="00000000" w:rsidR="00000000" w:rsidRPr="00000000">
        <w:rPr>
          <w:rtl w:val="0"/>
        </w:rPr>
        <w:t xml:space="preserve">Consideraciones Éticas </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presente estudio se guió por el código deontológico y bioético del profesional en psicología No 008430 de 1993 del Ministerio de Salud y la ley 1090 del 2006, siendo clasificada como una investigación con riesgo</w:t>
      </w:r>
      <w:r w:rsidDel="00000000" w:rsidR="00000000" w:rsidRPr="00000000">
        <w:rPr>
          <w:rFonts w:ascii="Times New Roman" w:cs="Times New Roman" w:eastAsia="Times New Roman" w:hAnsi="Times New Roman"/>
          <w:sz w:val="24"/>
          <w:szCs w:val="24"/>
          <w:rtl w:val="0"/>
        </w:rPr>
        <w:t xml:space="preserve"> mínimo,</w:t>
      </w:r>
      <w:r w:rsidDel="00000000" w:rsidR="00000000" w:rsidRPr="00000000">
        <w:rPr>
          <w:rFonts w:ascii="Times New Roman" w:cs="Times New Roman" w:eastAsia="Times New Roman" w:hAnsi="Times New Roman"/>
          <w:sz w:val="24"/>
          <w:szCs w:val="24"/>
          <w:highlight w:val="white"/>
          <w:rtl w:val="0"/>
        </w:rPr>
        <w:t xml:space="preserve"> pues la aplicación será por medio de entrevistas, en la cual se tendrá en cuenta aspectos relevantes para evitar el posible riesgo ético derivado de su aplicación.</w:t>
      </w:r>
    </w:p>
    <w:p w:rsidR="00000000" w:rsidDel="00000000" w:rsidP="00000000" w:rsidRDefault="00000000" w:rsidRPr="00000000" w14:paraId="00000122">
      <w:pPr>
        <w:spacing w:line="360" w:lineRule="auto"/>
        <w:ind w:firstLine="720"/>
        <w:jc w:val="both"/>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highlight w:val="white"/>
          <w:rtl w:val="0"/>
        </w:rPr>
        <w:t xml:space="preserve">Por otro lado, se presentó el respectivo consentimiento informado (ver anexo 7), en el cual se especificarán los objetivos de la investigación, el propósito de la participación, la duración de la entrevista, los riesgos o beneficios, la garantía de confidencialidad, el carácter voluntario para ser parte de la investigación, la libertad de retirarse del estudio, la solicitud de permiso para grabar por las personas encargadas del estudio con sus respectivos teléfonos. Durante esta entrevista, los participantes serán nombrados con pseudónimos o en casos específicos por medio de un código, esto con el fin de asegurar la confidencialidad, dichas entrevistas se realizarán de forma privada e individual. Cabe resaltar que se tuvo en cuenta también el protocolo de atención en cr</w:t>
      </w:r>
      <w:r w:rsidDel="00000000" w:rsidR="00000000" w:rsidRPr="00000000">
        <w:rPr>
          <w:rFonts w:ascii="Times New Roman" w:cs="Times New Roman" w:eastAsia="Times New Roman" w:hAnsi="Times New Roman"/>
          <w:sz w:val="24"/>
          <w:szCs w:val="24"/>
          <w:rtl w:val="0"/>
        </w:rPr>
        <w:t xml:space="preserve">isis  (ver anexo 8). Finalmente, se planea hacer una reunión virtual con las personas que participaron en la investigación, donde se les hará devolución de resultados a través de una infografía</w:t>
      </w: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Reflexividad.</w:t>
      </w:r>
      <w:r w:rsidDel="00000000" w:rsidR="00000000" w:rsidRPr="00000000">
        <w:rPr>
          <w:rtl w:val="0"/>
        </w:rPr>
      </w:r>
    </w:p>
    <w:p w:rsidR="00000000" w:rsidDel="00000000" w:rsidP="00000000" w:rsidRDefault="00000000" w:rsidRPr="00000000" w14:paraId="000001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 Delgado:</w:t>
      </w:r>
      <w:r w:rsidDel="00000000" w:rsidR="00000000" w:rsidRPr="00000000">
        <w:rPr>
          <w:rFonts w:ascii="Times New Roman" w:cs="Times New Roman" w:eastAsia="Times New Roman" w:hAnsi="Times New Roman"/>
          <w:sz w:val="24"/>
          <w:szCs w:val="24"/>
          <w:rtl w:val="0"/>
        </w:rPr>
        <w:t xml:space="preserve">  nací en Nariño, región liberal por naturaleza, izquierdista por tradición. La historia política en mi departamento ha dejado cicatrices indelebles Llevar el nombre de un personaje que pintó las calles de Pato con sangre, acompañando al supuesto libertador, ha sido motivo de incansables dolores reclamos históricos al gobierno derechista. En la actualidad, apoyo los ideales de un hombre que al igual que Agualongo, defiende al pueblo con sus manos, apoyo a una mujer negra que como las guaneñas de la historia pastusa, han luchado por su comunidad. La guerra me dejó huérfana de padre en los años 80. Por ello considero que el perdón, es la salida, que no votamos SÍ a la paz con el amigo, si no con aquel que ha dejado cicatrices. En este sentido, esta investigación ha movido en mi no solo curiosidades académicas, también anhelos y deseos de comprender la identidad que se ha forjado en otros, así como se forjo en mi, deseo conocer las emociones que similares o diferentes a las mías les han llevado a conformar una subjetividad política.</w:t>
      </w:r>
    </w:p>
    <w:p w:rsidR="00000000" w:rsidDel="00000000" w:rsidP="00000000" w:rsidRDefault="00000000" w:rsidRPr="00000000" w14:paraId="000001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Stephania Aguilar: </w:t>
      </w:r>
      <w:r w:rsidDel="00000000" w:rsidR="00000000" w:rsidRPr="00000000">
        <w:rPr>
          <w:rFonts w:ascii="Times New Roman" w:cs="Times New Roman" w:eastAsia="Times New Roman" w:hAnsi="Times New Roman"/>
          <w:sz w:val="24"/>
          <w:szCs w:val="24"/>
          <w:rtl w:val="0"/>
        </w:rPr>
        <w:t xml:space="preserve">las diferencias y los conflictos que usualmente se viven dentro de los hogares a partir de las posturas política, fragmentan la convivencia entre los mismos miembros de la familia, a su vez es esto se puede vivir no solo en los núcleos familiares, sino también en los contextos sociales, donde las posturas radicalizadas a partir de la crianza o la cultura en general gestan diferencias entre los grupos de personas, ocasionando guerras a nivel mundial. </w:t>
      </w:r>
    </w:p>
    <w:p w:rsidR="00000000" w:rsidDel="00000000" w:rsidP="00000000" w:rsidRDefault="00000000" w:rsidRPr="00000000" w14:paraId="000001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Hannah Mora: </w:t>
      </w:r>
      <w:r w:rsidDel="00000000" w:rsidR="00000000" w:rsidRPr="00000000">
        <w:rPr>
          <w:rFonts w:ascii="Times New Roman" w:cs="Times New Roman" w:eastAsia="Times New Roman" w:hAnsi="Times New Roman"/>
          <w:sz w:val="24"/>
          <w:szCs w:val="24"/>
          <w:rtl w:val="0"/>
        </w:rPr>
        <w:t xml:space="preserve">Soy Venezolana y en ese país pude presenciar de primera mano cómo el ejercicio de la democracia es algo que no se debe dar por hecho. Es un privilegio que no todos tienen. Actualmente no tengo ese privilegio ya que solo tengo visa de estudio en Colombia y no estoy inscrita para votar en Venezuela, además he visto como la polarización puede dividir a un país entero, separando incluso familias y amigos por ideales políticos. Por estas razones me interesa investigar las subjetividades políticas, específicamente desde lo emocional, porque siento que esto en mi vida ha tenido un gran impacto. </w:t>
      </w:r>
    </w:p>
    <w:p w:rsidR="00000000" w:rsidDel="00000000" w:rsidP="00000000" w:rsidRDefault="00000000" w:rsidRPr="00000000" w14:paraId="00000128">
      <w:pPr>
        <w:pStyle w:val="Heading1"/>
        <w:rPr/>
      </w:pPr>
      <w:bookmarkStart w:colFirst="0" w:colLast="0" w:name="_heading=h.d6sjkoy0lrwh" w:id="15"/>
      <w:bookmarkEnd w:id="15"/>
      <w:r w:rsidDel="00000000" w:rsidR="00000000" w:rsidRPr="00000000">
        <w:rPr>
          <w:rtl w:val="0"/>
        </w:rPr>
      </w:r>
    </w:p>
    <w:p w:rsidR="00000000" w:rsidDel="00000000" w:rsidP="00000000" w:rsidRDefault="00000000" w:rsidRPr="00000000" w14:paraId="00000129">
      <w:pPr>
        <w:pStyle w:val="Heading1"/>
        <w:rPr/>
      </w:pPr>
      <w:bookmarkStart w:colFirst="0" w:colLast="0" w:name="_heading=h.2jxsxqh" w:id="16"/>
      <w:bookmarkEnd w:id="16"/>
      <w:r w:rsidDel="00000000" w:rsidR="00000000" w:rsidRPr="00000000">
        <w:rPr>
          <w:rtl w:val="0"/>
        </w:rPr>
        <w:t xml:space="preserve">Referencias</w:t>
      </w:r>
    </w:p>
    <w:p w:rsidR="00000000" w:rsidDel="00000000" w:rsidP="00000000" w:rsidRDefault="00000000" w:rsidRPr="00000000" w14:paraId="0000012A">
      <w:pP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Avendaño Ramírez, M. y Villa Gómez, D. (2021). Polarización Política y Relaciones Familiares: prácticas relacionales y mecanismos de configuración de la postura política como barreras psicosociales para la democracia y la paz en Medellín.</w:t>
      </w:r>
      <w:r w:rsidDel="00000000" w:rsidR="00000000" w:rsidRPr="00000000">
        <w:rPr>
          <w:rFonts w:ascii="Times New Roman" w:cs="Times New Roman" w:eastAsia="Times New Roman" w:hAnsi="Times New Roman"/>
          <w:i w:val="1"/>
          <w:sz w:val="24"/>
          <w:szCs w:val="24"/>
          <w:rtl w:val="0"/>
        </w:rPr>
        <w:t xml:space="preserve"> El Ágora USB, 21</w:t>
      </w:r>
      <w:r w:rsidDel="00000000" w:rsidR="00000000" w:rsidRPr="00000000">
        <w:rPr>
          <w:rFonts w:ascii="Times New Roman" w:cs="Times New Roman" w:eastAsia="Times New Roman" w:hAnsi="Times New Roman"/>
          <w:sz w:val="24"/>
          <w:szCs w:val="24"/>
          <w:rtl w:val="0"/>
        </w:rPr>
        <w:t xml:space="preserve">(1). 34-60. Doi: 10.21500/16578031.5472 </w:t>
      </w:r>
    </w:p>
    <w:p w:rsidR="00000000" w:rsidDel="00000000" w:rsidP="00000000" w:rsidRDefault="00000000" w:rsidRPr="00000000" w14:paraId="0000012B">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Avanza, M., y Laferté, G. (2017). ¿Trascender la “construcción de identidades”? Identificación, imagen social, pertenencia. Revista Colombiana de Antropología, 53(1), 187-216.</w:t>
      </w:r>
    </w:p>
    <w:p w:rsidR="00000000" w:rsidDel="00000000" w:rsidP="00000000" w:rsidRDefault="00000000" w:rsidRPr="00000000" w14:paraId="0000012C">
      <w:pP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Barón, R. A., y Branscombe, N. R. (2014). Social Psychology (13th ed.). Pearson</w:t>
      </w:r>
    </w:p>
    <w:p w:rsidR="00000000" w:rsidDel="00000000" w:rsidP="00000000" w:rsidRDefault="00000000" w:rsidRPr="00000000" w14:paraId="0000012D">
      <w:pP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Beristain, M. C. (2021). Diálogos con Ignacio Martín Baró sobre conflicto y polarización social. Editorial Pontifica Universidad Javeriana Cali </w:t>
      </w:r>
    </w:p>
    <w:p w:rsidR="00000000" w:rsidDel="00000000" w:rsidP="00000000" w:rsidRDefault="00000000" w:rsidRPr="00000000" w14:paraId="0000012E">
      <w:pP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B. (2012).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Daring Greatly:</w:t>
      </w:r>
      <w:r w:rsidDel="00000000" w:rsidR="00000000" w:rsidRPr="00000000">
        <w:rPr>
          <w:rFonts w:ascii="Times New Roman" w:cs="Times New Roman" w:eastAsia="Times New Roman" w:hAnsi="Times New Roman"/>
          <w:i w:val="1"/>
          <w:sz w:val="24"/>
          <w:szCs w:val="24"/>
          <w:rtl w:val="0"/>
        </w:rPr>
        <w:t xml:space="preserve"> How the Courage to Be Vulnerable Transforms the Way We Live, Love, Parent, and Lead.</w:t>
      </w:r>
      <w:r w:rsidDel="00000000" w:rsidR="00000000" w:rsidRPr="00000000">
        <w:rPr>
          <w:rFonts w:ascii="Times New Roman" w:cs="Times New Roman" w:eastAsia="Times New Roman" w:hAnsi="Times New Roman"/>
          <w:sz w:val="24"/>
          <w:szCs w:val="24"/>
          <w:rtl w:val="0"/>
        </w:rPr>
        <w:t xml:space="preserve"> Avery. </w:t>
      </w:r>
    </w:p>
    <w:p w:rsidR="00000000" w:rsidDel="00000000" w:rsidP="00000000" w:rsidRDefault="00000000" w:rsidRPr="00000000" w14:paraId="0000012F">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Brussino, S. (2017). Políticamente: entrevista a Silvina Brussino [PDF]. Universidad Nacional de Córdoba. https://rdu.unc.edu.ar/bitstream/handle/11086/4910/politicamente-Brussino_2017.pdf?sequence=4 </w:t>
      </w:r>
    </w:p>
    <w:p w:rsidR="00000000" w:rsidDel="00000000" w:rsidP="00000000" w:rsidRDefault="00000000" w:rsidRPr="00000000" w14:paraId="00000130">
      <w:pPr>
        <w:spacing w:after="240" w:before="240" w:line="36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Bonilla, E. y Rodríguez, P. (1997).</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En Más allá del dilema de los métodos.</w:t>
      </w:r>
      <w:r w:rsidDel="00000000" w:rsidR="00000000" w:rsidRPr="00000000">
        <w:rPr>
          <w:rFonts w:ascii="Times New Roman" w:cs="Times New Roman" w:eastAsia="Times New Roman" w:hAnsi="Times New Roman"/>
          <w:i w:val="1"/>
          <w:sz w:val="24"/>
          <w:szCs w:val="24"/>
          <w:highlight w:val="white"/>
          <w:rtl w:val="0"/>
        </w:rPr>
        <w:t xml:space="preserve"> La Investigación en ciencias sociales</w:t>
      </w:r>
      <w:r w:rsidDel="00000000" w:rsidR="00000000" w:rsidRPr="00000000">
        <w:rPr>
          <w:rFonts w:ascii="Times New Roman" w:cs="Times New Roman" w:eastAsia="Times New Roman" w:hAnsi="Times New Roman"/>
          <w:sz w:val="24"/>
          <w:szCs w:val="24"/>
          <w:highlight w:val="white"/>
          <w:rtl w:val="0"/>
        </w:rPr>
        <w:t xml:space="preserve"> (3.ª ed.). Grupo Editorial Norma</w:t>
      </w:r>
    </w:p>
    <w:p w:rsidR="00000000" w:rsidDel="00000000" w:rsidP="00000000" w:rsidRDefault="00000000" w:rsidRPr="00000000" w14:paraId="00000131">
      <w:pP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Cazorla, A., Montabes J. y López-López, P. C. (2022). Medios de comunicación, información política y emociones hacia partidos políticos en España. </w:t>
      </w:r>
      <w:r w:rsidDel="00000000" w:rsidR="00000000" w:rsidRPr="00000000">
        <w:rPr>
          <w:rFonts w:ascii="Times New Roman" w:cs="Times New Roman" w:eastAsia="Times New Roman" w:hAnsi="Times New Roman"/>
          <w:i w:val="1"/>
          <w:sz w:val="24"/>
          <w:szCs w:val="24"/>
          <w:rtl w:val="0"/>
        </w:rPr>
        <w:t xml:space="preserve">Revista Española de Ciencia Política, 58</w:t>
      </w:r>
      <w:r w:rsidDel="00000000" w:rsidR="00000000" w:rsidRPr="00000000">
        <w:rPr>
          <w:rFonts w:ascii="Times New Roman" w:cs="Times New Roman" w:eastAsia="Times New Roman" w:hAnsi="Times New Roman"/>
          <w:sz w:val="24"/>
          <w:szCs w:val="24"/>
          <w:rtl w:val="0"/>
        </w:rPr>
        <w:t xml:space="preserve">, 83-109</w:t>
      </w:r>
    </w:p>
    <w:p w:rsidR="00000000" w:rsidDel="00000000" w:rsidP="00000000" w:rsidRDefault="00000000" w:rsidRPr="00000000" w14:paraId="00000132">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CINEP. (2016). Proceso de paz en Colombia: ¿Qué piensan los colombianos? [PDF]. https://cinep.org.co/publi-files/PDFS/20161202c.proceso_paz89.pdf</w:t>
      </w:r>
    </w:p>
    <w:p w:rsidR="00000000" w:rsidDel="00000000" w:rsidP="00000000" w:rsidRDefault="00000000" w:rsidRPr="00000000" w14:paraId="00000133">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Corduneanu, V. I. (2019). El papel de las emociones sociales y personales en la participación política.</w:t>
      </w:r>
      <w:r w:rsidDel="00000000" w:rsidR="00000000" w:rsidRPr="00000000">
        <w:rPr>
          <w:rFonts w:ascii="Times New Roman" w:cs="Times New Roman" w:eastAsia="Times New Roman" w:hAnsi="Times New Roman"/>
          <w:i w:val="1"/>
          <w:sz w:val="24"/>
          <w:szCs w:val="24"/>
          <w:rtl w:val="0"/>
        </w:rPr>
        <w:t xml:space="preserve"> Revista mexicana de opinión pública</w:t>
      </w:r>
      <w:r w:rsidDel="00000000" w:rsidR="00000000" w:rsidRPr="00000000">
        <w:rPr>
          <w:rFonts w:ascii="Times New Roman" w:cs="Times New Roman" w:eastAsia="Times New Roman" w:hAnsi="Times New Roman"/>
          <w:sz w:val="24"/>
          <w:szCs w:val="24"/>
          <w:rtl w:val="0"/>
        </w:rPr>
        <w:t xml:space="preserve">, (26), 71-96.</w:t>
      </w:r>
    </w:p>
    <w:p w:rsidR="00000000" w:rsidDel="00000000" w:rsidP="00000000" w:rsidRDefault="00000000" w:rsidRPr="00000000" w14:paraId="00000134">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Creswell, J. W., y Plano Clark, V. L. (2017). </w:t>
      </w:r>
      <w:r w:rsidDel="00000000" w:rsidR="00000000" w:rsidRPr="00000000">
        <w:rPr>
          <w:rFonts w:ascii="Times New Roman" w:cs="Times New Roman" w:eastAsia="Times New Roman" w:hAnsi="Times New Roman"/>
          <w:i w:val="1"/>
          <w:sz w:val="24"/>
          <w:szCs w:val="24"/>
          <w:rtl w:val="0"/>
        </w:rPr>
        <w:t xml:space="preserve">Designing and Conducting Mixed Methods Research. Thousand Oaks,</w:t>
      </w:r>
      <w:r w:rsidDel="00000000" w:rsidR="00000000" w:rsidRPr="00000000">
        <w:rPr>
          <w:rFonts w:ascii="Times New Roman" w:cs="Times New Roman" w:eastAsia="Times New Roman" w:hAnsi="Times New Roman"/>
          <w:sz w:val="24"/>
          <w:szCs w:val="24"/>
          <w:rtl w:val="0"/>
        </w:rPr>
        <w:t xml:space="preserve"> CA: SAGE Publications. </w:t>
      </w:r>
    </w:p>
    <w:p w:rsidR="00000000" w:rsidDel="00000000" w:rsidP="00000000" w:rsidRDefault="00000000" w:rsidRPr="00000000" w14:paraId="00000135">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Dahl, R. A. (1999). Democracia y sus críticas. Paidós.</w:t>
      </w:r>
    </w:p>
    <w:p w:rsidR="00000000" w:rsidDel="00000000" w:rsidP="00000000" w:rsidRDefault="00000000" w:rsidRPr="00000000" w14:paraId="00000136">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Damasio, A. (2017). </w:t>
      </w:r>
      <w:r w:rsidDel="00000000" w:rsidR="00000000" w:rsidRPr="00000000">
        <w:rPr>
          <w:rFonts w:ascii="Times New Roman" w:cs="Times New Roman" w:eastAsia="Times New Roman" w:hAnsi="Times New Roman"/>
          <w:i w:val="1"/>
          <w:sz w:val="24"/>
          <w:szCs w:val="24"/>
          <w:rtl w:val="0"/>
        </w:rPr>
        <w:t xml:space="preserve">El orden extraño de las cosas: La vida, los sentimientos y la creación de las culturas</w:t>
      </w:r>
      <w:r w:rsidDel="00000000" w:rsidR="00000000" w:rsidRPr="00000000">
        <w:rPr>
          <w:rFonts w:ascii="Times New Roman" w:cs="Times New Roman" w:eastAsia="Times New Roman" w:hAnsi="Times New Roman"/>
          <w:sz w:val="24"/>
          <w:szCs w:val="24"/>
          <w:rtl w:val="0"/>
        </w:rPr>
        <w:t xml:space="preserve">. Debate.</w:t>
      </w:r>
    </w:p>
    <w:p w:rsidR="00000000" w:rsidDel="00000000" w:rsidP="00000000" w:rsidRDefault="00000000" w:rsidRPr="00000000" w14:paraId="00000137">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DANE - Histórico actualidad DANE 2017. (n.d.).</w:t>
      </w:r>
      <w:hyperlink r:id="rId8">
        <w:r w:rsidDel="00000000" w:rsidR="00000000" w:rsidRPr="00000000">
          <w:rPr>
            <w:rFonts w:ascii="Times New Roman" w:cs="Times New Roman" w:eastAsia="Times New Roman" w:hAnsi="Times New Roman"/>
            <w:sz w:val="24"/>
            <w:szCs w:val="24"/>
            <w:rtl w:val="0"/>
          </w:rPr>
          <w:t xml:space="preserve"> https://www.dane.gov.co/index.php/actualidad-dane/historico-actualidad-dane-2017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Abiertos Cali. (s. f.)</w:t>
      </w:r>
      <w:hyperlink r:id="rId9">
        <w:r w:rsidDel="00000000" w:rsidR="00000000" w:rsidRPr="00000000">
          <w:rPr>
            <w:rFonts w:ascii="Times New Roman" w:cs="Times New Roman" w:eastAsia="Times New Roman" w:hAnsi="Times New Roman"/>
            <w:sz w:val="24"/>
            <w:szCs w:val="24"/>
            <w:rtl w:val="0"/>
          </w:rPr>
          <w:t xml:space="preserve"> https://datos.cali.gov.co/</w:t>
        </w:r>
      </w:hyperlink>
      <w:r w:rsidDel="00000000" w:rsidR="00000000" w:rsidRPr="00000000">
        <w:rPr>
          <w:rtl w:val="0"/>
        </w:rPr>
      </w:r>
    </w:p>
    <w:p w:rsidR="00000000" w:rsidDel="00000000" w:rsidP="00000000" w:rsidRDefault="00000000" w:rsidRPr="00000000" w14:paraId="00000139">
      <w:pPr>
        <w:shd w:fill="ffffff" w:val="clear"/>
        <w:spacing w:before="240" w:line="360" w:lineRule="auto"/>
        <w:ind w:left="720" w:hanging="72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Delfino, G. I., y Zubieta, E. M. (2010). Participación política: concepto y modalidad</w:t>
      </w:r>
      <w:r w:rsidDel="00000000" w:rsidR="00000000" w:rsidRPr="00000000">
        <w:rPr>
          <w:rFonts w:ascii="Times New Roman" w:cs="Times New Roman" w:eastAsia="Times New Roman" w:hAnsi="Times New Roman"/>
          <w:color w:val="111111"/>
          <w:sz w:val="24"/>
          <w:szCs w:val="24"/>
          <w:rtl w:val="0"/>
        </w:rPr>
        <w:t xml:space="preserve">es. </w:t>
      </w:r>
      <w:r w:rsidDel="00000000" w:rsidR="00000000" w:rsidRPr="00000000">
        <w:rPr>
          <w:rFonts w:ascii="Times New Roman" w:cs="Times New Roman" w:eastAsia="Times New Roman" w:hAnsi="Times New Roman"/>
          <w:i w:val="1"/>
          <w:color w:val="111111"/>
          <w:sz w:val="24"/>
          <w:szCs w:val="24"/>
          <w:rtl w:val="0"/>
        </w:rPr>
        <w:t xml:space="preserve">Anuario de Investigaciones, 8</w:t>
      </w:r>
      <w:r w:rsidDel="00000000" w:rsidR="00000000" w:rsidRPr="00000000">
        <w:rPr>
          <w:rFonts w:ascii="Times New Roman" w:cs="Times New Roman" w:eastAsia="Times New Roman" w:hAnsi="Times New Roman"/>
          <w:color w:val="111111"/>
          <w:sz w:val="24"/>
          <w:szCs w:val="24"/>
          <w:rtl w:val="0"/>
        </w:rPr>
        <w:t xml:space="preserve">, 211-220.https://www.redalyc.org/pdf/3691/369139946011.pdf</w:t>
      </w:r>
    </w:p>
    <w:p w:rsidR="00000000" w:rsidDel="00000000" w:rsidP="00000000" w:rsidRDefault="00000000" w:rsidRPr="00000000" w14:paraId="0000013A">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Delfino, G. I., y Zubieta, E. M. (2010). Participación política: concepto y modalidades. Anuario de Investigaciones, 8, 211-220.</w:t>
      </w:r>
      <w:hyperlink r:id="rId10">
        <w:r w:rsidDel="00000000" w:rsidR="00000000" w:rsidRPr="00000000">
          <w:rPr>
            <w:rFonts w:ascii="Times New Roman" w:cs="Times New Roman" w:eastAsia="Times New Roman" w:hAnsi="Times New Roman"/>
            <w:sz w:val="24"/>
            <w:szCs w:val="24"/>
            <w:rtl w:val="0"/>
          </w:rPr>
          <w:t xml:space="preserve"> https://www.redalyc.org/pdf/3691/369139946011.pdf</w:t>
        </w:r>
      </w:hyperlink>
      <w:r w:rsidDel="00000000" w:rsidR="00000000" w:rsidRPr="00000000">
        <w:rPr>
          <w:rtl w:val="0"/>
        </w:rPr>
      </w:r>
    </w:p>
    <w:p w:rsidR="00000000" w:rsidDel="00000000" w:rsidP="00000000" w:rsidRDefault="00000000" w:rsidRPr="00000000" w14:paraId="0000013B">
      <w:pPr>
        <w:shd w:fill="ffffff" w:val="clea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Administrativo de Planeación Municipal. (2020). Capítulo 1: Aspectos generales. En J. A. Moreno (Ed.), Cali en cifras 2020 (pp. 11-36). Alcaldía de Santiago de Cali. https://www.cali.gov.co/planeacion/publicaciones/137802/libro-cali-en-cifras-capitulos/ </w:t>
      </w:r>
    </w:p>
    <w:p w:rsidR="00000000" w:rsidDel="00000000" w:rsidP="00000000" w:rsidRDefault="00000000" w:rsidRPr="00000000" w14:paraId="0000013C">
      <w:pPr>
        <w:spacing w:before="24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Administrativo de Planeación Municipal. (2020). </w:t>
      </w:r>
      <w:r w:rsidDel="00000000" w:rsidR="00000000" w:rsidRPr="00000000">
        <w:rPr>
          <w:rFonts w:ascii="Times New Roman" w:cs="Times New Roman" w:eastAsia="Times New Roman" w:hAnsi="Times New Roman"/>
          <w:i w:val="1"/>
          <w:sz w:val="24"/>
          <w:szCs w:val="24"/>
          <w:rtl w:val="0"/>
        </w:rPr>
        <w:t xml:space="preserve">Informe de gestión del DAPM 2020</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https://www.cali.gov.co/documentos/1165/informes-de-gestion-del-dapm/</w:t>
        </w:r>
      </w:hyperlink>
      <w:r w:rsidDel="00000000" w:rsidR="00000000" w:rsidRPr="00000000">
        <w:rPr>
          <w:rtl w:val="0"/>
        </w:rPr>
      </w:r>
    </w:p>
    <w:p w:rsidR="00000000" w:rsidDel="00000000" w:rsidP="00000000" w:rsidRDefault="00000000" w:rsidRPr="00000000" w14:paraId="0000013D">
      <w:pPr>
        <w:shd w:fill="ffffff" w:val="clear"/>
        <w:spacing w:before="24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Díaz-Gomez, A. (2012). Subjetividad política y psicologías sociales críticas en Latinoamérica: ideas a dos voces [Entrevista con el psicólogo cubano Dr. Fernando González Rey]. Universitas Psychologica, 11(1), 325-338.</w:t>
      </w:r>
      <w:hyperlink r:id="rId12">
        <w:r w:rsidDel="00000000" w:rsidR="00000000" w:rsidRPr="00000000">
          <w:rPr>
            <w:rFonts w:ascii="Times New Roman" w:cs="Times New Roman" w:eastAsia="Times New Roman" w:hAnsi="Times New Roman"/>
            <w:sz w:val="24"/>
            <w:szCs w:val="24"/>
            <w:rtl w:val="0"/>
          </w:rPr>
          <w:t xml:space="preserve">https://www.redalyc.org/pdf/647/64740311.pd</w:t>
        </w:r>
      </w:hyperlink>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13E">
      <w:pPr>
        <w:spacing w:before="24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Díaz-Gómez, Á., y González-Rey, F.  (2005). Subjetividad: una perspectiva histórico cultural. Conversación con el psicólogo cubano Fernando González Rey. Universitas Psychologica, 4(3), 373-383. https://www.redalyc.org/pdf/647/64740311.pdf</w:t>
      </w:r>
    </w:p>
    <w:p w:rsidR="00000000" w:rsidDel="00000000" w:rsidP="00000000" w:rsidRDefault="00000000" w:rsidRPr="00000000" w14:paraId="0000013F">
      <w:pPr>
        <w:shd w:fill="ffffff" w:val="clea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Edelman Trust Barometer. (2023). Edelman.</w:t>
      </w:r>
      <w:hyperlink r:id="rId13">
        <w:r w:rsidDel="00000000" w:rsidR="00000000" w:rsidRPr="00000000">
          <w:rPr>
            <w:rFonts w:ascii="Times New Roman" w:cs="Times New Roman" w:eastAsia="Times New Roman" w:hAnsi="Times New Roman"/>
            <w:sz w:val="24"/>
            <w:szCs w:val="24"/>
            <w:rtl w:val="0"/>
          </w:rPr>
          <w:t xml:space="preserve"> https://www.edelman.com/trust/2023/trust-barometer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(2023, 26 de octubre). Elecciones regionales Cali y Valle del Cauca 2023: En vivo resultados de las votaciones. </w:t>
      </w:r>
      <w:hyperlink r:id="rId14">
        <w:r w:rsidDel="00000000" w:rsidR="00000000" w:rsidRPr="00000000">
          <w:rPr>
            <w:rFonts w:ascii="Times New Roman" w:cs="Times New Roman" w:eastAsia="Times New Roman" w:hAnsi="Times New Roman"/>
            <w:sz w:val="24"/>
            <w:szCs w:val="24"/>
            <w:rtl w:val="0"/>
          </w:rPr>
          <w:t xml:space="preserve">https://www.eltiempo.com/politica/partidos-politicos/elecciones-colombia-2023-siga-en-vivo-los-resultados-electorales-de-alcaldias-821012</w:t>
        </w:r>
      </w:hyperlink>
      <w:r w:rsidDel="00000000" w:rsidR="00000000" w:rsidRPr="00000000">
        <w:rPr>
          <w:rtl w:val="0"/>
        </w:rPr>
      </w:r>
    </w:p>
    <w:p w:rsidR="00000000" w:rsidDel="00000000" w:rsidP="00000000" w:rsidRDefault="00000000" w:rsidRPr="00000000" w14:paraId="00000141">
      <w:pPr>
        <w:spacing w:line="360" w:lineRule="auto"/>
        <w:ind w:left="720" w:hanging="72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Fredrickson, B. (2013). </w:t>
      </w:r>
      <w:r w:rsidDel="00000000" w:rsidR="00000000" w:rsidRPr="00000000">
        <w:rPr>
          <w:rFonts w:ascii="Times New Roman" w:cs="Times New Roman" w:eastAsia="Times New Roman" w:hAnsi="Times New Roman"/>
          <w:i w:val="1"/>
          <w:color w:val="111111"/>
          <w:sz w:val="24"/>
          <w:szCs w:val="24"/>
          <w:rtl w:val="0"/>
        </w:rPr>
        <w:t xml:space="preserve">Love 2.0: How Our Supreme Emotion Affects Everything We Feel, Think, Do, and Become.</w:t>
      </w:r>
      <w:r w:rsidDel="00000000" w:rsidR="00000000" w:rsidRPr="00000000">
        <w:rPr>
          <w:rFonts w:ascii="Times New Roman" w:cs="Times New Roman" w:eastAsia="Times New Roman" w:hAnsi="Times New Roman"/>
          <w:color w:val="111111"/>
          <w:sz w:val="24"/>
          <w:szCs w:val="24"/>
          <w:rtl w:val="0"/>
        </w:rPr>
        <w:t xml:space="preserve"> Penguin. </w:t>
      </w:r>
    </w:p>
    <w:p w:rsidR="00000000" w:rsidDel="00000000" w:rsidP="00000000" w:rsidRDefault="00000000" w:rsidRPr="00000000" w14:paraId="00000142">
      <w:pPr>
        <w:spacing w:line="360" w:lineRule="auto"/>
        <w:ind w:left="720" w:hanging="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111111"/>
          <w:sz w:val="23"/>
          <w:szCs w:val="23"/>
          <w:rtl w:val="0"/>
        </w:rPr>
        <w:t xml:space="preserve">Furnari, D. M. (2023). Construcción identitaria y prácticas políticas en los gobiernos locales: Un análisis político-comunicacional en los municipios de La Plata y Berisso (2015-2019). Estado, Gobierno y Gestión Públic</w:t>
      </w:r>
      <w:r w:rsidDel="00000000" w:rsidR="00000000" w:rsidRPr="00000000">
        <w:rPr>
          <w:rFonts w:ascii="Times New Roman" w:cs="Times New Roman" w:eastAsia="Times New Roman" w:hAnsi="Times New Roman"/>
          <w:sz w:val="23"/>
          <w:szCs w:val="23"/>
          <w:rtl w:val="0"/>
        </w:rPr>
        <w:t xml:space="preserve">a, 21(40). </w:t>
      </w:r>
      <w:hyperlink r:id="rId15">
        <w:r w:rsidDel="00000000" w:rsidR="00000000" w:rsidRPr="00000000">
          <w:rPr>
            <w:rFonts w:ascii="Times New Roman" w:cs="Times New Roman" w:eastAsia="Times New Roman" w:hAnsi="Times New Roman"/>
            <w:sz w:val="23"/>
            <w:szCs w:val="23"/>
            <w:rtl w:val="0"/>
          </w:rPr>
          <w:t xml:space="preserve">https://doi.org/10.7764/REGP.21.40.68208</w:t>
        </w:r>
      </w:hyperlink>
      <w:r w:rsidDel="00000000" w:rsidR="00000000" w:rsidRPr="00000000">
        <w:rPr>
          <w:rtl w:val="0"/>
        </w:rPr>
      </w:r>
    </w:p>
    <w:p w:rsidR="00000000" w:rsidDel="00000000" w:rsidP="00000000" w:rsidRDefault="00000000" w:rsidRPr="00000000" w14:paraId="00000143">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Giddens, A. (1991). El yo: seguridad ontológica y angustia existencial. En A. Giddens, Modernidad e identidad del yo: el yo y la sociedad en la época contemporánea (pp. 35-69). Península.</w:t>
      </w:r>
      <w:hyperlink r:id="rId16">
        <w:r w:rsidDel="00000000" w:rsidR="00000000" w:rsidRPr="00000000">
          <w:rPr>
            <w:rFonts w:ascii="Times New Roman" w:cs="Times New Roman" w:eastAsia="Times New Roman" w:hAnsi="Times New Roman"/>
            <w:sz w:val="24"/>
            <w:szCs w:val="24"/>
            <w:rtl w:val="0"/>
          </w:rPr>
          <w:t xml:space="preserve"> https://www.academia.edu/36424505/Anthony_Giddens_Modernidad_e_identidad_del_yo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Goffman, E. (2006). Estigma y estigma social. En Estigma: la identidad deteriorada (pp. 11-40). Amorrortu. </w:t>
      </w:r>
      <w:hyperlink r:id="rId17">
        <w:r w:rsidDel="00000000" w:rsidR="00000000" w:rsidRPr="00000000">
          <w:rPr>
            <w:rFonts w:ascii="Times New Roman" w:cs="Times New Roman" w:eastAsia="Times New Roman" w:hAnsi="Times New Roman"/>
            <w:sz w:val="24"/>
            <w:szCs w:val="24"/>
            <w:rtl w:val="0"/>
          </w:rPr>
          <w:t xml:space="preserve"> https://mega.nz/file/8tAmkDbQ#fpLTodfRBUEG7s0DkgyFG-46GZKIwQzryWveWYk4dQU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Goffman, E. (2006). La gestión de la identidad estropeada. En Estigma: la identidad deteriorada (pp. 91-136). Amorrortu.</w:t>
      </w:r>
      <w:hyperlink r:id="rId18">
        <w:r w:rsidDel="00000000" w:rsidR="00000000" w:rsidRPr="00000000">
          <w:rPr>
            <w:rFonts w:ascii="Times New Roman" w:cs="Times New Roman" w:eastAsia="Times New Roman" w:hAnsi="Times New Roman"/>
            <w:sz w:val="24"/>
            <w:szCs w:val="24"/>
            <w:rtl w:val="0"/>
          </w:rPr>
          <w:t xml:space="preserve"> https://mega.nz/file/8tAmkDbQ#fpLTodfRBUEG7s0DkgyFG-46GZKIwQzryWveWYk4dQU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before="18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González Rey, F. L. (2020). Teoría de la subjetividad y epistemología cualitativa: Entrevista a Fernando Luis González Rey [PDF]. Revista de Psicología, 39(1), 1-24.</w:t>
      </w:r>
      <w:hyperlink r:id="rId19">
        <w:r w:rsidDel="00000000" w:rsidR="00000000" w:rsidRPr="00000000">
          <w:rPr>
            <w:rFonts w:ascii="Times New Roman" w:cs="Times New Roman" w:eastAsia="Times New Roman" w:hAnsi="Times New Roman"/>
            <w:sz w:val="24"/>
            <w:szCs w:val="24"/>
            <w:rtl w:val="0"/>
          </w:rPr>
          <w:t xml:space="preserve">https://www.academia.edu/41960147/Teor%C3%ADa_de_la_Subjetividad_y_Epistemolog%C3%ADa_Cualitativa_Entrevista_a_Fernando_Luis_Gonz%C3%A1lez_Rey</w:t>
        </w:r>
      </w:hyperlink>
      <w:r w:rsidDel="00000000" w:rsidR="00000000" w:rsidRPr="00000000">
        <w:rPr>
          <w:rtl w:val="0"/>
        </w:rPr>
      </w:r>
    </w:p>
    <w:p w:rsidR="00000000" w:rsidDel="00000000" w:rsidP="00000000" w:rsidRDefault="00000000" w:rsidRPr="00000000" w14:paraId="00000147">
      <w:pPr>
        <w:spacing w:before="18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González Rosso, S., Viera Paparamborda, J. E., Morales Mantilla, S. M., Vassallo, M. S., Palacios Burbano, C. I., y Álvarez Romero , M. I. . (2021). </w:t>
      </w:r>
      <w:r w:rsidDel="00000000" w:rsidR="00000000" w:rsidRPr="00000000">
        <w:rPr>
          <w:rFonts w:ascii="Times New Roman" w:cs="Times New Roman" w:eastAsia="Times New Roman" w:hAnsi="Times New Roman"/>
          <w:i w:val="1"/>
          <w:sz w:val="24"/>
          <w:szCs w:val="24"/>
          <w:highlight w:val="white"/>
          <w:rtl w:val="0"/>
        </w:rPr>
        <w:t xml:space="preserve">Subjetividades críticas, transformadoras y solidarias: reflexiones y prácticas</w:t>
      </w:r>
      <w:r w:rsidDel="00000000" w:rsidR="00000000" w:rsidRPr="00000000">
        <w:rPr>
          <w:rFonts w:ascii="Times New Roman" w:cs="Times New Roman" w:eastAsia="Times New Roman" w:hAnsi="Times New Roman"/>
          <w:sz w:val="24"/>
          <w:szCs w:val="24"/>
          <w:highlight w:val="white"/>
          <w:rtl w:val="0"/>
        </w:rPr>
        <w:t xml:space="preserve">. Sello Editorial UNAD. </w:t>
      </w:r>
      <w:hyperlink r:id="rId20">
        <w:r w:rsidDel="00000000" w:rsidR="00000000" w:rsidRPr="00000000">
          <w:rPr>
            <w:rFonts w:ascii="Times New Roman" w:cs="Times New Roman" w:eastAsia="Times New Roman" w:hAnsi="Times New Roman"/>
            <w:sz w:val="24"/>
            <w:szCs w:val="24"/>
            <w:highlight w:val="white"/>
            <w:rtl w:val="0"/>
          </w:rPr>
          <w:t xml:space="preserve">https://doi.org/10.22490/9789586517881</w:t>
        </w:r>
      </w:hyperlink>
      <w:r w:rsidDel="00000000" w:rsidR="00000000" w:rsidRPr="00000000">
        <w:rPr>
          <w:rtl w:val="0"/>
        </w:rPr>
      </w:r>
    </w:p>
    <w:p w:rsidR="00000000" w:rsidDel="00000000" w:rsidP="00000000" w:rsidRDefault="00000000" w:rsidRPr="00000000" w14:paraId="00000148">
      <w:pPr>
        <w:spacing w:before="18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González Rosso, S., Viera Paparamborda, J. E., Morales Mantilla, S. M., Vassallo, M. S., Palacios Burbano, C. I., y Álvarez Romero , M. I. . (2021). Subjetividades críticas, transformadoras y solidarias: reflexiones y prácticas. Sello Editorial UNAD.</w:t>
      </w:r>
      <w:hyperlink r:id="rId21">
        <w:r w:rsidDel="00000000" w:rsidR="00000000" w:rsidRPr="00000000">
          <w:rPr>
            <w:rFonts w:ascii="Times New Roman" w:cs="Times New Roman" w:eastAsia="Times New Roman" w:hAnsi="Times New Roman"/>
            <w:sz w:val="24"/>
            <w:szCs w:val="24"/>
            <w:rtl w:val="0"/>
          </w:rPr>
          <w:t xml:space="preserve"> https://doi.org/10.22490/9789586517881</w:t>
        </w:r>
      </w:hyperlink>
      <w:r w:rsidDel="00000000" w:rsidR="00000000" w:rsidRPr="00000000">
        <w:rPr>
          <w:rtl w:val="0"/>
        </w:rPr>
      </w:r>
    </w:p>
    <w:p w:rsidR="00000000" w:rsidDel="00000000" w:rsidP="00000000" w:rsidRDefault="00000000" w:rsidRPr="00000000" w14:paraId="00000149">
      <w:pPr>
        <w:spacing w:before="24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González-Rey, F. y Mitjans-Martínez, M. (2017). El desarrollo de la subjetividad: una alternativa frente a las teorías del desarrollo psíquico. Papeles de Trabajo sobre Cultura, Educación y Desarrollo Humano, 13(2), 3-20</w:t>
      </w:r>
      <w:hyperlink r:id="rId22">
        <w:r w:rsidDel="00000000" w:rsidR="00000000" w:rsidRPr="00000000">
          <w:rPr>
            <w:rFonts w:ascii="Times New Roman" w:cs="Times New Roman" w:eastAsia="Times New Roman" w:hAnsi="Times New Roman"/>
            <w:sz w:val="24"/>
            <w:szCs w:val="24"/>
            <w:rtl w:val="0"/>
          </w:rPr>
          <w:t xml:space="preserve"> http://www.fernandogonzalezrey.com/images/PDFs/producao_biblio/fernando/artigos/teoria_da_subjetividade/Desarollo-de-la-Subjetividad.pdf</w:t>
        </w:r>
      </w:hyperlink>
      <w:r w:rsidDel="00000000" w:rsidR="00000000" w:rsidRPr="00000000">
        <w:rPr>
          <w:rtl w:val="0"/>
        </w:rPr>
      </w:r>
    </w:p>
    <w:p w:rsidR="00000000" w:rsidDel="00000000" w:rsidP="00000000" w:rsidRDefault="00000000" w:rsidRPr="00000000" w14:paraId="0000014A">
      <w:pPr>
        <w:spacing w:after="240" w:before="24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Gottman, J. M. (1994). </w:t>
      </w:r>
      <w:r w:rsidDel="00000000" w:rsidR="00000000" w:rsidRPr="00000000">
        <w:rPr>
          <w:rFonts w:ascii="Times New Roman" w:cs="Times New Roman" w:eastAsia="Times New Roman" w:hAnsi="Times New Roman"/>
          <w:i w:val="1"/>
          <w:sz w:val="24"/>
          <w:szCs w:val="24"/>
          <w:rtl w:val="0"/>
        </w:rPr>
        <w:t xml:space="preserve">What Predicts Divorce? The Relationship Between Marital Processes and Marital Outcomes.</w:t>
      </w:r>
      <w:r w:rsidDel="00000000" w:rsidR="00000000" w:rsidRPr="00000000">
        <w:rPr>
          <w:rFonts w:ascii="Times New Roman" w:cs="Times New Roman" w:eastAsia="Times New Roman" w:hAnsi="Times New Roman"/>
          <w:sz w:val="24"/>
          <w:szCs w:val="24"/>
          <w:rtl w:val="0"/>
        </w:rPr>
        <w:t xml:space="preserve"> Psychology Press. </w:t>
      </w:r>
    </w:p>
    <w:p w:rsidR="00000000" w:rsidDel="00000000" w:rsidP="00000000" w:rsidRDefault="00000000" w:rsidRPr="00000000" w14:paraId="0000014B">
      <w:pPr>
        <w:spacing w:after="240" w:before="24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Gracia-Gómez, A.(2022) Subjetividad y lenguaje en Freud y Lacan: del sujeto del inconsciente al giro pragmático de la filosofía. Revista Anales del Seminario de Historia de la Filosofía, 39 (2), 417-431. https://dx.doir.org/10.5209/ashf.77792</w:t>
      </w:r>
    </w:p>
    <w:p w:rsidR="00000000" w:rsidDel="00000000" w:rsidP="00000000" w:rsidRDefault="00000000" w:rsidRPr="00000000" w14:paraId="0000014C">
      <w:pPr>
        <w:spacing w:after="240" w:before="24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Gracia-Gómez, A.(2022) Subjetividad y lenguaje en Freud y Lacan: del sujeto del inconsciente al giro pragmático de la filosofía. </w:t>
      </w:r>
      <w:r w:rsidDel="00000000" w:rsidR="00000000" w:rsidRPr="00000000">
        <w:rPr>
          <w:rFonts w:ascii="Times New Roman" w:cs="Times New Roman" w:eastAsia="Times New Roman" w:hAnsi="Times New Roman"/>
          <w:i w:val="1"/>
          <w:sz w:val="24"/>
          <w:szCs w:val="24"/>
          <w:rtl w:val="0"/>
        </w:rPr>
        <w:t xml:space="preserve">Revista Anales del Seminario de Historia de la Filosofía, 39</w:t>
      </w:r>
      <w:r w:rsidDel="00000000" w:rsidR="00000000" w:rsidRPr="00000000">
        <w:rPr>
          <w:rFonts w:ascii="Times New Roman" w:cs="Times New Roman" w:eastAsia="Times New Roman" w:hAnsi="Times New Roman"/>
          <w:sz w:val="24"/>
          <w:szCs w:val="24"/>
          <w:rtl w:val="0"/>
        </w:rPr>
        <w:t xml:space="preserve"> (2), 417-431.</w:t>
      </w:r>
      <w:hyperlink r:id="rId23">
        <w:r w:rsidDel="00000000" w:rsidR="00000000" w:rsidRPr="00000000">
          <w:rPr>
            <w:rFonts w:ascii="Times New Roman" w:cs="Times New Roman" w:eastAsia="Times New Roman" w:hAnsi="Times New Roman"/>
            <w:sz w:val="24"/>
            <w:szCs w:val="24"/>
            <w:rtl w:val="0"/>
          </w:rPr>
          <w:t xml:space="preserve"> https://revistas.ucm.es/index.php/ASHF/article/view/77792</w:t>
        </w:r>
      </w:hyperlink>
      <w:r w:rsidDel="00000000" w:rsidR="00000000" w:rsidRPr="00000000">
        <w:rPr>
          <w:rtl w:val="0"/>
        </w:rPr>
      </w:r>
    </w:p>
    <w:p w:rsidR="00000000" w:rsidDel="00000000" w:rsidP="00000000" w:rsidRDefault="00000000" w:rsidRPr="00000000" w14:paraId="0000014D">
      <w:pP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Hale, H. E. (2004). Explaining ethnicity. </w:t>
      </w:r>
      <w:r w:rsidDel="00000000" w:rsidR="00000000" w:rsidRPr="00000000">
        <w:rPr>
          <w:rFonts w:ascii="Times New Roman" w:cs="Times New Roman" w:eastAsia="Times New Roman" w:hAnsi="Times New Roman"/>
          <w:i w:val="1"/>
          <w:sz w:val="24"/>
          <w:szCs w:val="24"/>
          <w:rtl w:val="0"/>
        </w:rPr>
        <w:t xml:space="preserve">Comparative Political Studies, 37</w:t>
      </w:r>
      <w:r w:rsidDel="00000000" w:rsidR="00000000" w:rsidRPr="00000000">
        <w:rPr>
          <w:rFonts w:ascii="Times New Roman" w:cs="Times New Roman" w:eastAsia="Times New Roman" w:hAnsi="Times New Roman"/>
          <w:sz w:val="24"/>
          <w:szCs w:val="24"/>
          <w:rtl w:val="0"/>
        </w:rPr>
        <w:t xml:space="preserve">(4), 458-485.</w:t>
      </w:r>
      <w:hyperlink r:id="rId24">
        <w:r w:rsidDel="00000000" w:rsidR="00000000" w:rsidRPr="00000000">
          <w:rPr>
            <w:rFonts w:ascii="Times New Roman" w:cs="Times New Roman" w:eastAsia="Times New Roman" w:hAnsi="Times New Roman"/>
            <w:sz w:val="24"/>
            <w:szCs w:val="24"/>
            <w:rtl w:val="0"/>
          </w:rPr>
          <w:t xml:space="preserve"> https://www.scielo.br/j/soc/a/nLV4kXFkXsc9S8nFbfYZTrG/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S. (1999). ¿Quién necesita identidad? </w:t>
      </w:r>
      <w:r w:rsidDel="00000000" w:rsidR="00000000" w:rsidRPr="00000000">
        <w:rPr>
          <w:rFonts w:ascii="Times New Roman" w:cs="Times New Roman" w:eastAsia="Times New Roman" w:hAnsi="Times New Roman"/>
          <w:i w:val="1"/>
          <w:sz w:val="24"/>
          <w:szCs w:val="24"/>
          <w:rtl w:val="0"/>
        </w:rPr>
        <w:t xml:space="preserve">Identidades culturales en la era global</w:t>
      </w:r>
      <w:r w:rsidDel="00000000" w:rsidR="00000000" w:rsidRPr="00000000">
        <w:rPr>
          <w:rFonts w:ascii="Times New Roman" w:cs="Times New Roman" w:eastAsia="Times New Roman" w:hAnsi="Times New Roman"/>
          <w:sz w:val="24"/>
          <w:szCs w:val="24"/>
          <w:rtl w:val="0"/>
        </w:rPr>
        <w:t xml:space="preserve"> (pp. 13-39). Amorrortu Editores.</w:t>
      </w:r>
    </w:p>
    <w:p w:rsidR="00000000" w:rsidDel="00000000" w:rsidP="00000000" w:rsidRDefault="00000000" w:rsidRPr="00000000" w14:paraId="0000014F">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Hartman, R., Hester, N., &amp; Gray, K. (2022). People see political opponents as more stupid than evil. </w:t>
      </w:r>
      <w:r w:rsidDel="00000000" w:rsidR="00000000" w:rsidRPr="00000000">
        <w:rPr>
          <w:rFonts w:ascii="Times New Roman" w:cs="Times New Roman" w:eastAsia="Times New Roman" w:hAnsi="Times New Roman"/>
          <w:i w:val="1"/>
          <w:sz w:val="24"/>
          <w:szCs w:val="24"/>
          <w:rtl w:val="0"/>
        </w:rPr>
        <w:t xml:space="preserve">Personality and Social Psychology Bulletin, 49</w:t>
      </w:r>
      <w:r w:rsidDel="00000000" w:rsidR="00000000" w:rsidRPr="00000000">
        <w:rPr>
          <w:rFonts w:ascii="Times New Roman" w:cs="Times New Roman" w:eastAsia="Times New Roman" w:hAnsi="Times New Roman"/>
          <w:sz w:val="24"/>
          <w:szCs w:val="24"/>
          <w:rtl w:val="0"/>
        </w:rPr>
        <w:t xml:space="preserve">(7), 1014–1027. </w:t>
      </w:r>
      <w:hyperlink r:id="rId25">
        <w:r w:rsidDel="00000000" w:rsidR="00000000" w:rsidRPr="00000000">
          <w:rPr>
            <w:rFonts w:ascii="Times New Roman" w:cs="Times New Roman" w:eastAsia="Times New Roman" w:hAnsi="Times New Roman"/>
            <w:sz w:val="24"/>
            <w:szCs w:val="24"/>
            <w:rtl w:val="0"/>
          </w:rPr>
          <w:t xml:space="preserve">https://doi.org/10.1177/01461672221089451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Hernández Sampieri, R., Fernández Collado, C., &amp; Baptista Lucio, P. (2013). Metodología de la investigación (6a ed.). McGraw-Hill.</w:t>
      </w:r>
    </w:p>
    <w:p w:rsidR="00000000" w:rsidDel="00000000" w:rsidP="00000000" w:rsidRDefault="00000000" w:rsidRPr="00000000" w14:paraId="00000151">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B., y Yorke, C. (2019). Personal and political emotions in the mind of the diplomat. </w:t>
      </w:r>
      <w:r w:rsidDel="00000000" w:rsidR="00000000" w:rsidRPr="00000000">
        <w:rPr>
          <w:rFonts w:ascii="Times New Roman" w:cs="Times New Roman" w:eastAsia="Times New Roman" w:hAnsi="Times New Roman"/>
          <w:i w:val="1"/>
          <w:sz w:val="24"/>
          <w:szCs w:val="24"/>
          <w:rtl w:val="0"/>
        </w:rPr>
        <w:t xml:space="preserve">Political Psychology, 40</w:t>
      </w:r>
      <w:r w:rsidDel="00000000" w:rsidR="00000000" w:rsidRPr="00000000">
        <w:rPr>
          <w:rFonts w:ascii="Times New Roman" w:cs="Times New Roman" w:eastAsia="Times New Roman" w:hAnsi="Times New Roman"/>
          <w:sz w:val="24"/>
          <w:szCs w:val="24"/>
          <w:rtl w:val="0"/>
        </w:rPr>
        <w:t xml:space="preserve">(6), 1235–1249. </w:t>
      </w:r>
      <w:hyperlink r:id="rId26">
        <w:r w:rsidDel="00000000" w:rsidR="00000000" w:rsidRPr="00000000">
          <w:rPr>
            <w:rFonts w:ascii="Times New Roman" w:cs="Times New Roman" w:eastAsia="Times New Roman" w:hAnsi="Times New Roman"/>
            <w:sz w:val="24"/>
            <w:szCs w:val="24"/>
            <w:rtl w:val="0"/>
          </w:rPr>
          <w:t xml:space="preserve">https://doi.org/10.1111/pops.12628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Laclau, E. (2005). </w:t>
      </w:r>
      <w:r w:rsidDel="00000000" w:rsidR="00000000" w:rsidRPr="00000000">
        <w:rPr>
          <w:rFonts w:ascii="Times New Roman" w:cs="Times New Roman" w:eastAsia="Times New Roman" w:hAnsi="Times New Roman"/>
          <w:i w:val="1"/>
          <w:sz w:val="24"/>
          <w:szCs w:val="24"/>
          <w:rtl w:val="0"/>
        </w:rPr>
        <w:t xml:space="preserve">La razón populista</w:t>
      </w:r>
      <w:r w:rsidDel="00000000" w:rsidR="00000000" w:rsidRPr="00000000">
        <w:rPr>
          <w:rFonts w:ascii="Times New Roman" w:cs="Times New Roman" w:eastAsia="Times New Roman" w:hAnsi="Times New Roman"/>
          <w:sz w:val="24"/>
          <w:szCs w:val="24"/>
          <w:rtl w:val="0"/>
        </w:rPr>
        <w:t xml:space="preserve">. Fondo de Cultura Económica.</w:t>
      </w:r>
    </w:p>
    <w:p w:rsidR="00000000" w:rsidDel="00000000" w:rsidP="00000000" w:rsidRDefault="00000000" w:rsidRPr="00000000" w14:paraId="00000153">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Silla Vacía. (2016, 3 de octubre). Así votaron las comunas de Cali en el plebiscito.</w:t>
      </w:r>
      <w:hyperlink r:id="rId27">
        <w:r w:rsidDel="00000000" w:rsidR="00000000" w:rsidRPr="00000000">
          <w:rPr>
            <w:rFonts w:ascii="Times New Roman" w:cs="Times New Roman" w:eastAsia="Times New Roman" w:hAnsi="Times New Roman"/>
            <w:sz w:val="24"/>
            <w:szCs w:val="24"/>
            <w:rtl w:val="0"/>
          </w:rPr>
          <w:t xml:space="preserve"> https://www.lasillavacia.com/historias/silla-nacional/asi-votaron-las-comunas-de-cali-en-el-plebiscito/</w:t>
        </w:r>
      </w:hyperlink>
      <w:r w:rsidDel="00000000" w:rsidR="00000000" w:rsidRPr="00000000">
        <w:rPr>
          <w:rtl w:val="0"/>
        </w:rPr>
      </w:r>
    </w:p>
    <w:p w:rsidR="00000000" w:rsidDel="00000000" w:rsidP="00000000" w:rsidRDefault="00000000" w:rsidRPr="00000000" w14:paraId="00000154">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Jurisdicción Especial para la Paz. (2016). Acuerdo final para la terminación del conflicto y la construcción de una paz estable y duradera. Jurisdicción Especial para la Paz.https://www.jep.gov.co/Normativa/Paginas/Acuerdo-Final.aspx.</w:t>
      </w:r>
    </w:p>
    <w:p w:rsidR="00000000" w:rsidDel="00000000" w:rsidP="00000000" w:rsidRDefault="00000000" w:rsidRPr="00000000" w14:paraId="00000155">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LeDoux, J. E. (1996). </w:t>
      </w:r>
      <w:r w:rsidDel="00000000" w:rsidR="00000000" w:rsidRPr="00000000">
        <w:rPr>
          <w:rFonts w:ascii="Times New Roman" w:cs="Times New Roman" w:eastAsia="Times New Roman" w:hAnsi="Times New Roman"/>
          <w:i w:val="1"/>
          <w:sz w:val="24"/>
          <w:szCs w:val="24"/>
          <w:rtl w:val="0"/>
        </w:rPr>
        <w:t xml:space="preserve">The Emotional Brain: The Mysterious Underpinnings of Emotional Life. </w:t>
      </w:r>
      <w:r w:rsidDel="00000000" w:rsidR="00000000" w:rsidRPr="00000000">
        <w:rPr>
          <w:rFonts w:ascii="Times New Roman" w:cs="Times New Roman" w:eastAsia="Times New Roman" w:hAnsi="Times New Roman"/>
          <w:sz w:val="24"/>
          <w:szCs w:val="24"/>
          <w:rtl w:val="0"/>
        </w:rPr>
        <w:t xml:space="preserve">Simon &amp; Schuster.</w:t>
      </w:r>
    </w:p>
    <w:p w:rsidR="00000000" w:rsidDel="00000000" w:rsidP="00000000" w:rsidRDefault="00000000" w:rsidRPr="00000000" w14:paraId="00000156">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S., &amp; Cho, J. H. (2023). Hearing and speaking the other side: The roles of expression and opinion climate perception in political polarization. </w:t>
      </w:r>
      <w:r w:rsidDel="00000000" w:rsidR="00000000" w:rsidRPr="00000000">
        <w:rPr>
          <w:rFonts w:ascii="Times New Roman" w:cs="Times New Roman" w:eastAsia="Times New Roman" w:hAnsi="Times New Roman"/>
          <w:i w:val="1"/>
          <w:sz w:val="24"/>
          <w:szCs w:val="24"/>
          <w:rtl w:val="0"/>
        </w:rPr>
        <w:t xml:space="preserve">Computers in Human Behavior,</w:t>
      </w:r>
      <w:r w:rsidDel="00000000" w:rsidR="00000000" w:rsidRPr="00000000">
        <w:rPr>
          <w:rFonts w:ascii="Times New Roman" w:cs="Times New Roman" w:eastAsia="Times New Roman" w:hAnsi="Times New Roman"/>
          <w:sz w:val="24"/>
          <w:szCs w:val="24"/>
          <w:rtl w:val="0"/>
        </w:rPr>
        <w:t xml:space="preserve"> 143, 107672. </w:t>
      </w:r>
      <w:hyperlink r:id="rId28">
        <w:r w:rsidDel="00000000" w:rsidR="00000000" w:rsidRPr="00000000">
          <w:rPr>
            <w:rFonts w:ascii="Times New Roman" w:cs="Times New Roman" w:eastAsia="Times New Roman" w:hAnsi="Times New Roman"/>
            <w:sz w:val="24"/>
            <w:szCs w:val="24"/>
            <w:rtl w:val="0"/>
          </w:rPr>
          <w:t xml:space="preserve">https://doi.org/10.1016/j.chb.2023.107672</w:t>
        </w:r>
      </w:hyperlink>
      <w:r w:rsidDel="00000000" w:rsidR="00000000" w:rsidRPr="00000000">
        <w:rPr>
          <w:rtl w:val="0"/>
        </w:rPr>
      </w:r>
    </w:p>
    <w:p w:rsidR="00000000" w:rsidDel="00000000" w:rsidP="00000000" w:rsidRDefault="00000000" w:rsidRPr="00000000" w14:paraId="00000157">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Moran, M. (2023, 15 septiembre). </w:t>
      </w:r>
      <w:r w:rsidDel="00000000" w:rsidR="00000000" w:rsidRPr="00000000">
        <w:rPr>
          <w:rFonts w:ascii="Times New Roman" w:cs="Times New Roman" w:eastAsia="Times New Roman" w:hAnsi="Times New Roman"/>
          <w:i w:val="1"/>
          <w:sz w:val="24"/>
          <w:szCs w:val="24"/>
          <w:rtl w:val="0"/>
        </w:rPr>
        <w:t xml:space="preserve">Salud - Desarrollo sostenible</w:t>
      </w:r>
      <w:r w:rsidDel="00000000" w:rsidR="00000000" w:rsidRPr="00000000">
        <w:rPr>
          <w:rFonts w:ascii="Times New Roman" w:cs="Times New Roman" w:eastAsia="Times New Roman" w:hAnsi="Times New Roman"/>
          <w:sz w:val="24"/>
          <w:szCs w:val="24"/>
          <w:rtl w:val="0"/>
        </w:rPr>
        <w:t xml:space="preserve">. Desarrollo Sostenible. </w:t>
      </w:r>
      <w:hyperlink r:id="rId29">
        <w:r w:rsidDel="00000000" w:rsidR="00000000" w:rsidRPr="00000000">
          <w:rPr>
            <w:rFonts w:ascii="Times New Roman" w:cs="Times New Roman" w:eastAsia="Times New Roman" w:hAnsi="Times New Roman"/>
            <w:sz w:val="24"/>
            <w:szCs w:val="24"/>
            <w:rtl w:val="0"/>
          </w:rPr>
          <w:t xml:space="preserve">https://www.un.org/sustainabledevelopment/es/health/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Myers, D. G. (2013). Social Psychology (11th ed.). New York: McGraw-Hill.</w:t>
      </w:r>
    </w:p>
    <w:p w:rsidR="00000000" w:rsidDel="00000000" w:rsidP="00000000" w:rsidRDefault="00000000" w:rsidRPr="00000000" w14:paraId="00000159">
      <w:pPr>
        <w:spacing w:after="240" w:before="24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Montgomery, W. y Quintana, A. (2006). </w:t>
      </w:r>
      <w:r w:rsidDel="00000000" w:rsidR="00000000" w:rsidRPr="00000000">
        <w:rPr>
          <w:rFonts w:ascii="Times New Roman" w:cs="Times New Roman" w:eastAsia="Times New Roman" w:hAnsi="Times New Roman"/>
          <w:i w:val="1"/>
          <w:sz w:val="24"/>
          <w:szCs w:val="24"/>
          <w:highlight w:val="white"/>
          <w:rtl w:val="0"/>
        </w:rPr>
        <w:t xml:space="preserve">Metodología de Investigación Científica Cualitativa. Psicología: Tópicos de Actualidad</w:t>
      </w:r>
      <w:r w:rsidDel="00000000" w:rsidR="00000000" w:rsidRPr="00000000">
        <w:rPr>
          <w:rFonts w:ascii="Times New Roman" w:cs="Times New Roman" w:eastAsia="Times New Roman" w:hAnsi="Times New Roman"/>
          <w:sz w:val="24"/>
          <w:szCs w:val="24"/>
          <w:highlight w:val="white"/>
          <w:rtl w:val="0"/>
        </w:rPr>
        <w:t xml:space="preserve"> 47- 84.</w:t>
      </w:r>
      <w:r w:rsidDel="00000000" w:rsidR="00000000" w:rsidRPr="00000000">
        <w:rPr>
          <w:rtl w:val="0"/>
        </w:rPr>
      </w:r>
    </w:p>
    <w:p w:rsidR="00000000" w:rsidDel="00000000" w:rsidP="00000000" w:rsidRDefault="00000000" w:rsidRPr="00000000" w14:paraId="0000015A">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Neff, K. (2011). </w:t>
      </w:r>
      <w:r w:rsidDel="00000000" w:rsidR="00000000" w:rsidRPr="00000000">
        <w:rPr>
          <w:rFonts w:ascii="Times New Roman" w:cs="Times New Roman" w:eastAsia="Times New Roman" w:hAnsi="Times New Roman"/>
          <w:i w:val="1"/>
          <w:sz w:val="24"/>
          <w:szCs w:val="24"/>
          <w:rtl w:val="0"/>
        </w:rPr>
        <w:t xml:space="preserve">Self-compassion: The Proven Power of Being Kind to Yourself</w:t>
      </w:r>
      <w:r w:rsidDel="00000000" w:rsidR="00000000" w:rsidRPr="00000000">
        <w:rPr>
          <w:rFonts w:ascii="Times New Roman" w:cs="Times New Roman" w:eastAsia="Times New Roman" w:hAnsi="Times New Roman"/>
          <w:sz w:val="24"/>
          <w:szCs w:val="24"/>
          <w:rtl w:val="0"/>
        </w:rPr>
        <w:t xml:space="preserve">. HarperCollins.</w:t>
      </w:r>
    </w:p>
    <w:p w:rsidR="00000000" w:rsidDel="00000000" w:rsidP="00000000" w:rsidRDefault="00000000" w:rsidRPr="00000000" w14:paraId="0000015B">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Nussbaum, M. C. (2013). </w:t>
      </w:r>
      <w:r w:rsidDel="00000000" w:rsidR="00000000" w:rsidRPr="00000000">
        <w:rPr>
          <w:rFonts w:ascii="Times New Roman" w:cs="Times New Roman" w:eastAsia="Times New Roman" w:hAnsi="Times New Roman"/>
          <w:i w:val="1"/>
          <w:sz w:val="24"/>
          <w:szCs w:val="24"/>
          <w:rtl w:val="0"/>
        </w:rPr>
        <w:t xml:space="preserve">Emociones políticas: por qué el amor es importante para la justicia. </w:t>
      </w:r>
      <w:r w:rsidDel="00000000" w:rsidR="00000000" w:rsidRPr="00000000">
        <w:rPr>
          <w:rFonts w:ascii="Times New Roman" w:cs="Times New Roman" w:eastAsia="Times New Roman" w:hAnsi="Times New Roman"/>
          <w:sz w:val="24"/>
          <w:szCs w:val="24"/>
          <w:rtl w:val="0"/>
        </w:rPr>
        <w:t xml:space="preserve">Fondo de Cultura Económica. </w:t>
      </w:r>
    </w:p>
    <w:p w:rsidR="00000000" w:rsidDel="00000000" w:rsidP="00000000" w:rsidRDefault="00000000" w:rsidRPr="00000000" w14:paraId="0000015C">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Polarization and Social Change Lab. (n.d.). PASCL. https://www.pascl.stanford.edu/about </w:t>
      </w:r>
    </w:p>
    <w:p w:rsidR="00000000" w:rsidDel="00000000" w:rsidP="00000000" w:rsidRDefault="00000000" w:rsidRPr="00000000" w14:paraId="0000015D">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Seid, G. (2016). Procedimientos para el análisis cualitativo de entrevistas. In </w:t>
      </w:r>
      <w:r w:rsidDel="00000000" w:rsidR="00000000" w:rsidRPr="00000000">
        <w:rPr>
          <w:rFonts w:ascii="Times New Roman" w:cs="Times New Roman" w:eastAsia="Times New Roman" w:hAnsi="Times New Roman"/>
          <w:i w:val="1"/>
          <w:sz w:val="24"/>
          <w:szCs w:val="24"/>
          <w:highlight w:val="white"/>
          <w:rtl w:val="0"/>
        </w:rPr>
        <w:t xml:space="preserve">V Encuentro Latinoamericano de Metodología de las Ciencias Sociales (Mendoza, 16 al 18 de noviembre de 2016)</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15E">
      <w:pP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Rincón Villanueva, F.A. (2020). Identidad social y paisaje cultural en la comunidad indígena Embera Chamí de la vereda San Cayetano del municipio de Supía, Caldas, Colombia, NOVUM, 1(10), 100 - 123.</w:t>
      </w:r>
    </w:p>
    <w:p w:rsidR="00000000" w:rsidDel="00000000" w:rsidP="00000000" w:rsidRDefault="00000000" w:rsidRPr="00000000" w14:paraId="0000015F">
      <w:pPr>
        <w:spacing w:before="240" w:line="360" w:lineRule="auto"/>
        <w:ind w:left="720" w:hanging="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Ruiz, A., García, M., &amp; Martínez, J. (2021). La identidad territorial en tiempos de globalización y patrimonio cultural. </w:t>
      </w:r>
      <w:r w:rsidDel="00000000" w:rsidR="00000000" w:rsidRPr="00000000">
        <w:rPr>
          <w:rFonts w:ascii="Times New Roman" w:cs="Times New Roman" w:eastAsia="Times New Roman" w:hAnsi="Times New Roman"/>
          <w:i w:val="1"/>
          <w:color w:val="111111"/>
          <w:sz w:val="24"/>
          <w:szCs w:val="24"/>
          <w:rtl w:val="0"/>
        </w:rPr>
        <w:t xml:space="preserve">Revista Cubana de Derecho Internacional, 15</w:t>
      </w:r>
      <w:r w:rsidDel="00000000" w:rsidR="00000000" w:rsidRPr="00000000">
        <w:rPr>
          <w:rFonts w:ascii="Times New Roman" w:cs="Times New Roman" w:eastAsia="Times New Roman" w:hAnsi="Times New Roman"/>
          <w:color w:val="111111"/>
          <w:sz w:val="24"/>
          <w:szCs w:val="24"/>
          <w:rtl w:val="0"/>
        </w:rPr>
        <w:t xml:space="preserve">(1), 27-40. </w:t>
      </w:r>
    </w:p>
    <w:p w:rsidR="00000000" w:rsidDel="00000000" w:rsidP="00000000" w:rsidRDefault="00000000" w:rsidRPr="00000000" w14:paraId="00000160">
      <w:pPr>
        <w:spacing w:line="360" w:lineRule="auto"/>
        <w:ind w:left="720" w:firstLine="0"/>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sz w:val="24"/>
          <w:szCs w:val="24"/>
          <w:rtl w:val="0"/>
        </w:rPr>
        <w:t xml:space="preserve">Registraduría Nacional del Estado Civil. (2023). Resultados de las elecciones a la Alcaldía de Cali. </w:t>
      </w:r>
      <w:hyperlink r:id="rId30">
        <w:r w:rsidDel="00000000" w:rsidR="00000000" w:rsidRPr="00000000">
          <w:rPr>
            <w:rFonts w:ascii="Times New Roman" w:cs="Times New Roman" w:eastAsia="Times New Roman" w:hAnsi="Times New Roman"/>
            <w:sz w:val="24"/>
            <w:szCs w:val="24"/>
            <w:rtl w:val="0"/>
          </w:rPr>
          <w:t xml:space="preserve">https://resultados.registraduria.gov.co/alcalde/187/colombia/valle/cali</w:t>
        </w:r>
      </w:hyperlink>
      <w:r w:rsidDel="00000000" w:rsidR="00000000" w:rsidRPr="00000000">
        <w:rPr>
          <w:rtl w:val="0"/>
        </w:rPr>
      </w:r>
    </w:p>
    <w:p w:rsidR="00000000" w:rsidDel="00000000" w:rsidP="00000000" w:rsidRDefault="00000000" w:rsidRPr="00000000" w14:paraId="00000161">
      <w:pP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Spielberger, C. D. (2010). </w:t>
      </w:r>
      <w:r w:rsidDel="00000000" w:rsidR="00000000" w:rsidRPr="00000000">
        <w:rPr>
          <w:rFonts w:ascii="Times New Roman" w:cs="Times New Roman" w:eastAsia="Times New Roman" w:hAnsi="Times New Roman"/>
          <w:i w:val="1"/>
          <w:sz w:val="24"/>
          <w:szCs w:val="24"/>
          <w:rtl w:val="0"/>
        </w:rPr>
        <w:t xml:space="preserve">Encyclopedia of Personality and Individual Differences</w:t>
      </w:r>
      <w:r w:rsidDel="00000000" w:rsidR="00000000" w:rsidRPr="00000000">
        <w:rPr>
          <w:rFonts w:ascii="Times New Roman" w:cs="Times New Roman" w:eastAsia="Times New Roman" w:hAnsi="Times New Roman"/>
          <w:sz w:val="24"/>
          <w:szCs w:val="24"/>
          <w:rtl w:val="0"/>
        </w:rPr>
        <w:t xml:space="preserve">. Springer</w:t>
      </w:r>
    </w:p>
    <w:p w:rsidR="00000000" w:rsidDel="00000000" w:rsidP="00000000" w:rsidRDefault="00000000" w:rsidRPr="00000000" w14:paraId="00000162">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Stanley, M. L., Sinclair, A. H., &amp; Seli, P. (2020). Intellectual humility and perceptions of political opponents. </w:t>
      </w:r>
      <w:r w:rsidDel="00000000" w:rsidR="00000000" w:rsidRPr="00000000">
        <w:rPr>
          <w:rFonts w:ascii="Times New Roman" w:cs="Times New Roman" w:eastAsia="Times New Roman" w:hAnsi="Times New Roman"/>
          <w:i w:val="1"/>
          <w:sz w:val="24"/>
          <w:szCs w:val="24"/>
          <w:rtl w:val="0"/>
        </w:rPr>
        <w:t xml:space="preserve">Journal of Personality, 88</w:t>
      </w:r>
      <w:r w:rsidDel="00000000" w:rsidR="00000000" w:rsidRPr="00000000">
        <w:rPr>
          <w:rFonts w:ascii="Times New Roman" w:cs="Times New Roman" w:eastAsia="Times New Roman" w:hAnsi="Times New Roman"/>
          <w:sz w:val="24"/>
          <w:szCs w:val="24"/>
          <w:rtl w:val="0"/>
        </w:rPr>
        <w:t xml:space="preserve">(6), 1196–1216. </w:t>
      </w:r>
      <w:hyperlink r:id="rId31">
        <w:r w:rsidDel="00000000" w:rsidR="00000000" w:rsidRPr="00000000">
          <w:rPr>
            <w:rFonts w:ascii="Times New Roman" w:cs="Times New Roman" w:eastAsia="Times New Roman" w:hAnsi="Times New Roman"/>
            <w:sz w:val="24"/>
            <w:szCs w:val="24"/>
            <w:rtl w:val="0"/>
          </w:rPr>
          <w:t xml:space="preserve">https://doi.org/10.1111/jopy.12566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spacing w:after="240" w:before="240"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Salgado, A. (2007). Investigación cualitativa: diseños, evaluación del rigor metodológico y retos. LIBERABIT. </w:t>
      </w:r>
      <w:r w:rsidDel="00000000" w:rsidR="00000000" w:rsidRPr="00000000">
        <w:rPr>
          <w:rFonts w:ascii="Times New Roman" w:cs="Times New Roman" w:eastAsia="Times New Roman" w:hAnsi="Times New Roman"/>
          <w:i w:val="1"/>
          <w:sz w:val="24"/>
          <w:szCs w:val="24"/>
          <w:rtl w:val="0"/>
        </w:rPr>
        <w:t xml:space="preserve">Revista Peruana de Psicología, 13,</w:t>
      </w:r>
      <w:r w:rsidDel="00000000" w:rsidR="00000000" w:rsidRPr="00000000">
        <w:rPr>
          <w:rFonts w:ascii="Times New Roman" w:cs="Times New Roman" w:eastAsia="Times New Roman" w:hAnsi="Times New Roman"/>
          <w:sz w:val="24"/>
          <w:szCs w:val="24"/>
          <w:rtl w:val="0"/>
        </w:rPr>
        <w:t xml:space="preserve"> 71-78.</w:t>
      </w:r>
      <w:hyperlink r:id="rId32">
        <w:r w:rsidDel="00000000" w:rsidR="00000000" w:rsidRPr="00000000">
          <w:rPr>
            <w:rFonts w:ascii="Times New Roman" w:cs="Times New Roman" w:eastAsia="Times New Roman" w:hAnsi="Times New Roman"/>
            <w:sz w:val="24"/>
            <w:szCs w:val="24"/>
            <w:rtl w:val="0"/>
          </w:rPr>
          <w:t xml:space="preserve"> https://www.redalyc.org/articulo.oa?id=68601309</w:t>
        </w:r>
      </w:hyperlink>
      <w:r w:rsidDel="00000000" w:rsidR="00000000" w:rsidRPr="00000000">
        <w:rPr>
          <w:rtl w:val="0"/>
        </w:rPr>
      </w:r>
    </w:p>
    <w:p w:rsidR="00000000" w:rsidDel="00000000" w:rsidP="00000000" w:rsidRDefault="00000000" w:rsidRPr="00000000" w14:paraId="00000164">
      <w:pP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Tajfel, H. (1984). Grupos humanos y categorías sociales. Herder.</w:t>
      </w:r>
      <w:hyperlink r:id="rId33">
        <w:r w:rsidDel="00000000" w:rsidR="00000000" w:rsidRPr="00000000">
          <w:rPr>
            <w:rFonts w:ascii="Times New Roman" w:cs="Times New Roman" w:eastAsia="Times New Roman" w:hAnsi="Times New Roman"/>
            <w:sz w:val="24"/>
            <w:szCs w:val="24"/>
            <w:rtl w:val="0"/>
          </w:rPr>
          <w:t xml:space="preserve"> https://www.academia.edu/31268990/Henri_Tajfel_Grupos_humanos_y_categor%C3%ADas_sociales_Herder_Barcelona_1984_409_pp</w:t>
        </w:r>
      </w:hyperlink>
      <w:r w:rsidDel="00000000" w:rsidR="00000000" w:rsidRPr="00000000">
        <w:rPr>
          <w:rtl w:val="0"/>
        </w:rPr>
      </w:r>
    </w:p>
    <w:p w:rsidR="00000000" w:rsidDel="00000000" w:rsidP="00000000" w:rsidRDefault="00000000" w:rsidRPr="00000000" w14:paraId="00000165">
      <w:pPr>
        <w:spacing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Tamir, Y. (2019). </w:t>
      </w:r>
      <w:r w:rsidDel="00000000" w:rsidR="00000000" w:rsidRPr="00000000">
        <w:rPr>
          <w:rFonts w:ascii="Times New Roman" w:cs="Times New Roman" w:eastAsia="Times New Roman" w:hAnsi="Times New Roman"/>
          <w:i w:val="1"/>
          <w:sz w:val="24"/>
          <w:szCs w:val="24"/>
          <w:rtl w:val="0"/>
        </w:rPr>
        <w:t xml:space="preserve">Why Nationalism</w:t>
      </w:r>
      <w:r w:rsidDel="00000000" w:rsidR="00000000" w:rsidRPr="00000000">
        <w:rPr>
          <w:rFonts w:ascii="Times New Roman" w:cs="Times New Roman" w:eastAsia="Times New Roman" w:hAnsi="Times New Roman"/>
          <w:sz w:val="24"/>
          <w:szCs w:val="24"/>
          <w:rtl w:val="0"/>
        </w:rPr>
        <w:t xml:space="preserve">. Princeton University Press</w:t>
      </w:r>
    </w:p>
    <w:p w:rsidR="00000000" w:rsidDel="00000000" w:rsidP="00000000" w:rsidRDefault="00000000" w:rsidRPr="00000000" w14:paraId="00000166">
      <w:pPr>
        <w:spacing w:line="36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Veracruzana. (2019). III Congreso Internacional de Redes Multidisciplinarias de Estudios sobre Memoria Social. </w:t>
      </w:r>
    </w:p>
    <w:p w:rsidR="00000000" w:rsidDel="00000000" w:rsidP="00000000" w:rsidRDefault="00000000" w:rsidRPr="00000000" w14:paraId="00000167">
      <w:pPr>
        <w:spacing w:before="18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 Gómez, J. D., y Sarmiento Rojas, J. C. (2023). Desinformación en contextos de polarización social: el paro nacional en Colombia del 21N.</w:t>
      </w:r>
      <w:r w:rsidDel="00000000" w:rsidR="00000000" w:rsidRPr="00000000">
        <w:rPr>
          <w:rFonts w:ascii="Times New Roman" w:cs="Times New Roman" w:eastAsia="Times New Roman" w:hAnsi="Times New Roman"/>
          <w:i w:val="1"/>
          <w:sz w:val="24"/>
          <w:szCs w:val="24"/>
          <w:rtl w:val="0"/>
        </w:rPr>
        <w:t xml:space="preserve"> Guillermo de Ockham, 21</w:t>
      </w:r>
      <w:r w:rsidDel="00000000" w:rsidR="00000000" w:rsidRPr="00000000">
        <w:rPr>
          <w:rFonts w:ascii="Times New Roman" w:cs="Times New Roman" w:eastAsia="Times New Roman" w:hAnsi="Times New Roman"/>
          <w:sz w:val="24"/>
          <w:szCs w:val="24"/>
          <w:rtl w:val="0"/>
        </w:rPr>
        <w:t xml:space="preserve">(1), 7-29. 2248-4086-angr-19-38-129.pdf (scielo.org.co)</w:t>
      </w:r>
    </w:p>
    <w:p w:rsidR="00000000" w:rsidDel="00000000" w:rsidP="00000000" w:rsidRDefault="00000000" w:rsidRPr="00000000" w14:paraId="00000168">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Walzer, M. (2019). </w:t>
      </w:r>
      <w:r w:rsidDel="00000000" w:rsidR="00000000" w:rsidRPr="00000000">
        <w:rPr>
          <w:rFonts w:ascii="Times New Roman" w:cs="Times New Roman" w:eastAsia="Times New Roman" w:hAnsi="Times New Roman"/>
          <w:i w:val="1"/>
          <w:sz w:val="24"/>
          <w:szCs w:val="24"/>
          <w:rtl w:val="0"/>
        </w:rPr>
        <w:t xml:space="preserve">A Foreign Policy for the Left</w:t>
      </w:r>
      <w:r w:rsidDel="00000000" w:rsidR="00000000" w:rsidRPr="00000000">
        <w:rPr>
          <w:rFonts w:ascii="Times New Roman" w:cs="Times New Roman" w:eastAsia="Times New Roman" w:hAnsi="Times New Roman"/>
          <w:sz w:val="24"/>
          <w:szCs w:val="24"/>
          <w:rtl w:val="0"/>
        </w:rPr>
        <w:t xml:space="preserve">. Yale University Press. </w:t>
      </w:r>
    </w:p>
    <w:p w:rsidR="00000000" w:rsidDel="00000000" w:rsidP="00000000" w:rsidRDefault="00000000" w:rsidRPr="00000000" w14:paraId="00000169">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E., y Iyengar, S. (2020). Partisanship as a Social Identity: Implications for Polarization. Political Behavior, 44(2), 807–838. https://doi.org/10.1007/s11109-020-09637-y</w:t>
      </w:r>
    </w:p>
    <w:p w:rsidR="00000000" w:rsidDel="00000000" w:rsidP="00000000" w:rsidRDefault="00000000" w:rsidRPr="00000000" w14:paraId="0000016A">
      <w:pPr>
        <w:spacing w:before="1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pStyle w:val="Heading1"/>
        <w:rPr/>
      </w:pPr>
      <w:bookmarkStart w:colFirst="0" w:colLast="0" w:name="_heading=h.z337ya" w:id="17"/>
      <w:bookmarkEnd w:id="17"/>
      <w:r w:rsidDel="00000000" w:rsidR="00000000" w:rsidRPr="00000000">
        <w:rPr>
          <w:rtl w:val="0"/>
        </w:rPr>
        <w:t xml:space="preserve">Anexos</w:t>
      </w:r>
    </w:p>
    <w:p w:rsidR="00000000" w:rsidDel="00000000" w:rsidP="00000000" w:rsidRDefault="00000000" w:rsidRPr="00000000" w14:paraId="0000016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1:</w:t>
      </w:r>
    </w:p>
    <w:p w:rsidR="00000000" w:rsidDel="00000000" w:rsidP="00000000" w:rsidRDefault="00000000" w:rsidRPr="00000000" w14:paraId="0000017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Cálculo del tamaño de muestra </w:t>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calcular el tamaño de muestra necesario para realizar una encuesta sobre la polarización política entre los votantes de la ciudad de Cali que tienen entre 30 y 64 años, necesitamos seguir algunos pasos utilizando principios de estadística y probabilidad.</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fórmula general para calcular el tamaño de una muestra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con un nivel de confianza determinado y un error máximo tolerable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es:</w:t>
      </w:r>
    </w:p>
    <w:p w:rsidR="00000000" w:rsidDel="00000000" w:rsidP="00000000" w:rsidRDefault="00000000" w:rsidRPr="00000000" w14:paraId="00000173">
      <w:pPr>
        <w:spacing w:after="220" w:before="220" w:line="360" w:lineRule="auto"/>
        <w:ind w:right="-20"/>
        <w:jc w:val="cente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sz w:val="24"/>
          <w:szCs w:val="24"/>
        </w:rPr>
        <w:drawing>
          <wp:inline distB="114300" distT="114300" distL="114300" distR="114300">
            <wp:extent cx="2596988" cy="1125606"/>
            <wp:effectExtent b="12700" l="12700" r="12700" t="12700"/>
            <wp:docPr id="4" name="image1.png"/>
            <a:graphic>
              <a:graphicData uri="http://schemas.openxmlformats.org/drawingml/2006/picture">
                <pic:pic>
                  <pic:nvPicPr>
                    <pic:cNvPr id="0" name="image1.png"/>
                    <pic:cNvPicPr preferRelativeResize="0"/>
                  </pic:nvPicPr>
                  <pic:blipFill>
                    <a:blip r:embed="rId34"/>
                    <a:srcRect b="0" l="13289" r="15228" t="8997"/>
                    <a:stretch>
                      <a:fillRect/>
                    </a:stretch>
                  </pic:blipFill>
                  <pic:spPr>
                    <a:xfrm>
                      <a:off x="0" y="0"/>
                      <a:ext cx="2596988" cy="11256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w:p>
    <w:p w:rsidR="00000000" w:rsidDel="00000000" w:rsidP="00000000" w:rsidRDefault="00000000" w:rsidRPr="00000000" w14:paraId="0000017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es el valor Z correspondiente al nivel de confianza deseado (por ejemplo, un nivel de confianza del 95% corresponde a un valor Z de aproximadamente 1.96).</w:t>
      </w:r>
    </w:p>
    <w:p w:rsidR="00000000" w:rsidDel="00000000" w:rsidP="00000000" w:rsidRDefault="00000000" w:rsidRPr="00000000" w14:paraId="00000176">
      <w:pPr>
        <w:numPr>
          <w:ilvl w:val="0"/>
          <w:numId w:val="12"/>
        </w:numP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es la proporción estimada del fenómeno a estudiar en la población (en este caso, podríamos considerar una proporción del 50%, lo cual es conservador y proporciona el tamaño de muestra máximo).</w:t>
      </w:r>
      <w:r w:rsidDel="00000000" w:rsidR="00000000" w:rsidRPr="00000000">
        <w:rPr>
          <w:rtl w:val="0"/>
        </w:rPr>
      </w:r>
    </w:p>
    <w:p w:rsidR="00000000" w:rsidDel="00000000" w:rsidP="00000000" w:rsidRDefault="00000000" w:rsidRPr="00000000" w14:paraId="00000177">
      <w:pPr>
        <w:numPr>
          <w:ilvl w:val="0"/>
          <w:numId w:val="12"/>
        </w:numP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es el margen de error tolerado (por ejemplo, 10% o 0.1).</w:t>
      </w:r>
      <w:r w:rsidDel="00000000" w:rsidR="00000000" w:rsidRPr="00000000">
        <w:rPr>
          <w:rtl w:val="0"/>
        </w:rPr>
      </w:r>
    </w:p>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queremos considerar sólo a las personas entre 30 y 64 años que representan el 43.95% de los votantes, debemos ajustar nuestra población total a este grupo específico. Luego aplicamos la corrección para poblaciones finitas, ya que sabemos el tamaño exacto de la población objetivo:</w:t>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0813" cy="989447"/>
            <wp:effectExtent b="12700" l="12700" r="12700" t="12700"/>
            <wp:docPr id="6"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690813" cy="98944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es el tamaño de la población objetivo.</w:t>
      </w:r>
    </w:p>
    <w:p w:rsidR="00000000" w:rsidDel="00000000" w:rsidP="00000000" w:rsidRDefault="00000000" w:rsidRPr="00000000" w14:paraId="00000181">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Población total que votó en Cali: 824269 votantes.</w:t>
      </w:r>
    </w:p>
    <w:p w:rsidR="00000000" w:rsidDel="00000000" w:rsidP="00000000" w:rsidRDefault="00000000" w:rsidRPr="00000000" w14:paraId="00000182">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Proporción de la población objetivo (30-64 años): 43.95% de los votantes.</w:t>
      </w:r>
    </w:p>
    <w:p w:rsidR="00000000" w:rsidDel="00000000" w:rsidP="00000000" w:rsidRDefault="00000000" w:rsidRPr="00000000" w14:paraId="00000183">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confianza deseado: 95% (esto es común en estudios sociales).</w:t>
      </w:r>
    </w:p>
    <w:p w:rsidR="00000000" w:rsidDel="00000000" w:rsidP="00000000" w:rsidRDefault="00000000" w:rsidRPr="00000000" w14:paraId="00000184">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Margen de error: 10%.</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una investigación sobre polarización política en la ciudad de Cali enfocada en los adultos intermedios  entre 30 y 64 años, con un nivel de confianza del 95% y un margen de error del 10%, necesitaríamos una muestra de aproximadamente 96 individuos de una población objetivo de 362,266 votantes (dentro del rango de edad especificado).</w:t>
      </w:r>
    </w:p>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2: </w:t>
      </w:r>
    </w:p>
    <w:p w:rsidR="00000000" w:rsidDel="00000000" w:rsidP="00000000" w:rsidRDefault="00000000" w:rsidRPr="00000000" w14:paraId="0000018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ENCUESTA CUANTITATIVA </w:t>
      </w:r>
    </w:p>
    <w:p w:rsidR="00000000" w:rsidDel="00000000" w:rsidP="00000000" w:rsidRDefault="00000000" w:rsidRPr="00000000" w14:paraId="0000018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BIENVENIDO A LA INVESTIGACIÓN SOBRE SUBJETIVIDADES POLÍTICAS EN CONTEXTOS DE CRISIS DE LA DEMOCRACIA. Antes de comenzar a participar le pedimos que lea atentamente y diligencie el siguiente consentimiento informado.</w:t>
      </w:r>
    </w:p>
    <w:p w:rsidR="00000000" w:rsidDel="00000000" w:rsidP="00000000" w:rsidRDefault="00000000" w:rsidRPr="00000000" w14:paraId="0000018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Consentimiento informado.</w:t>
      </w:r>
    </w:p>
    <w:p w:rsidR="00000000" w:rsidDel="00000000" w:rsidP="00000000" w:rsidRDefault="00000000" w:rsidRPr="00000000" w14:paraId="0000018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consentimiento es proveer al participante de esta investigación una clara explicación de su naturaleza, así como su rol como participante.</w:t>
      </w:r>
    </w:p>
    <w:p w:rsidR="00000000" w:rsidDel="00000000" w:rsidP="00000000" w:rsidRDefault="00000000" w:rsidRPr="00000000" w14:paraId="0000018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presente actividad hace parte del proyecto de investigación “Subjetividades políticas en contextos de crisis de la democracia” perteneciente a las facultades de psicología de la Universidad San Buenaventura (Sedes de Medellín y Cali) y Universidad Pontificia Bolivariana (Sedes de Medellín y Bucaramanga), la Fundación Universitaria Konrad Lorenz (Bogotá), Pontificia Universidad Javeriana (Cali), Universidad Surcolombiana (Neiva), Keele University (Reino Unido) y Universidad Santiago de Compostela (España). Este es un proyecto que incluye a varios investigadores; en Medellín puede ponerse en contacto con el profesor Juan David Villa Gómez, investigador principal de este proyecto.</w:t>
      </w:r>
    </w:p>
    <w:p w:rsidR="00000000" w:rsidDel="00000000" w:rsidP="00000000" w:rsidRDefault="00000000" w:rsidRPr="00000000" w14:paraId="0000019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encuesta es explorar sus puntos de vista acerca de la política y la democracia en Colombia.</w:t>
      </w:r>
    </w:p>
    <w:p w:rsidR="00000000" w:rsidDel="00000000" w:rsidP="00000000" w:rsidRDefault="00000000" w:rsidRPr="00000000" w14:paraId="0000019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participación en esta encuesta es totalmente voluntaria y de carácter confidencial. La duración total de la encuesta es de 20 minutos aproximadamente. La información será compilada junto con la de otros participantes, así que los datos se analizarán en conjunto y serán custodiados por el profesor Juan David Villa Gómez. Ésta no es una evaluación que pueda darnos resultados individuales, así que si usted desea conocer los resultados, puede ponerse en contacto con el investigador para conocerlos de manera colectiva.</w:t>
      </w:r>
    </w:p>
    <w:p w:rsidR="00000000" w:rsidDel="00000000" w:rsidP="00000000" w:rsidRDefault="00000000" w:rsidRPr="00000000" w14:paraId="0000019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 alguna duda sobre la actividad o el proyecto, puede realizar las preguntas en cualquier momento durante su participación en él. Igualmente, puede retirarse del proyecto en cualquier momento sin que eso perjudique de ninguna manera su participación.</w:t>
      </w:r>
    </w:p>
    <w:p w:rsidR="00000000" w:rsidDel="00000000" w:rsidP="00000000" w:rsidRDefault="00000000" w:rsidRPr="00000000" w14:paraId="0000019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alguna pregunta o tema tocado durante la encuesta le molesta, tiene usted el derecho de hacérselo saber al investigador o no responderla. Esta investigación es considerada como de riesgo mínimo, con lo cual, aparte de las posibles molestias que pueda generarle el cansancio, no se prevee ninguna consecuencia negativa para usted.</w:t>
      </w:r>
    </w:p>
    <w:p w:rsidR="00000000" w:rsidDel="00000000" w:rsidP="00000000" w:rsidRDefault="00000000" w:rsidRPr="00000000" w14:paraId="0000019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está de acuerdo con participar bajo estas condiciones lo invitamos a continuar, de otro modo abandone la encuesta.</w:t>
      </w:r>
    </w:p>
    <w:p w:rsidR="00000000" w:rsidDel="00000000" w:rsidP="00000000" w:rsidRDefault="00000000" w:rsidRPr="00000000" w14:paraId="0000019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Muchas gracias.</w:t>
      </w:r>
    </w:p>
    <w:p w:rsidR="00000000" w:rsidDel="00000000" w:rsidP="00000000" w:rsidRDefault="00000000" w:rsidRPr="00000000" w14:paraId="0000019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Acepto participar y continuo en la encuesta</w:t>
      </w:r>
    </w:p>
    <w:p w:rsidR="00000000" w:rsidDel="00000000" w:rsidP="00000000" w:rsidRDefault="00000000" w:rsidRPr="00000000" w14:paraId="0000019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w:t>
        <w:tab/>
        <w:t xml:space="preserve">No acepto participar y abandonó la encuesta</w:t>
      </w:r>
      <w:r w:rsidDel="00000000" w:rsidR="00000000" w:rsidRPr="00000000">
        <w:rPr>
          <w:rtl w:val="0"/>
        </w:rPr>
      </w:r>
    </w:p>
    <w:p w:rsidR="00000000" w:rsidDel="00000000" w:rsidP="00000000" w:rsidRDefault="00000000" w:rsidRPr="00000000" w14:paraId="00000198">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sociodemográficos</w:t>
      </w:r>
    </w:p>
    <w:p w:rsidR="00000000" w:rsidDel="00000000" w:rsidP="00000000" w:rsidRDefault="00000000" w:rsidRPr="00000000" w14:paraId="0000019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  </w:t>
        <w:tab/>
        <w:t xml:space="preserve">Usted es:</w:t>
      </w:r>
    </w:p>
    <w:p w:rsidR="00000000" w:rsidDel="00000000" w:rsidP="00000000" w:rsidRDefault="00000000" w:rsidRPr="00000000" w14:paraId="0000019A">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Un hombre</w:t>
      </w:r>
    </w:p>
    <w:p w:rsidR="00000000" w:rsidDel="00000000" w:rsidP="00000000" w:rsidRDefault="00000000" w:rsidRPr="00000000" w14:paraId="0000019B">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Una mujer</w:t>
      </w:r>
    </w:p>
    <w:p w:rsidR="00000000" w:rsidDel="00000000" w:rsidP="00000000" w:rsidRDefault="00000000" w:rsidRPr="00000000" w14:paraId="0000019C">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Otro ________ </w:t>
      </w:r>
    </w:p>
    <w:p w:rsidR="00000000" w:rsidDel="00000000" w:rsidP="00000000" w:rsidRDefault="00000000" w:rsidRPr="00000000" w14:paraId="0000019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¿Cuántos años tiene?</w:t>
      </w:r>
      <w:r w:rsidDel="00000000" w:rsidR="00000000" w:rsidRPr="00000000">
        <w:rPr>
          <w:rFonts w:ascii="Times New Roman" w:cs="Times New Roman" w:eastAsia="Times New Roman" w:hAnsi="Times New Roman"/>
          <w:sz w:val="24"/>
          <w:szCs w:val="24"/>
          <w:rtl w:val="0"/>
        </w:rPr>
        <w:t xml:space="preserve"> ________ </w:t>
      </w:r>
    </w:p>
    <w:p w:rsidR="00000000" w:rsidDel="00000000" w:rsidP="00000000" w:rsidRDefault="00000000" w:rsidRPr="00000000" w14:paraId="0000019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¿Cuál es su máximo nivel educativo terminado?</w:t>
      </w:r>
    </w:p>
    <w:p w:rsidR="00000000" w:rsidDel="00000000" w:rsidP="00000000" w:rsidRDefault="00000000" w:rsidRPr="00000000" w14:paraId="0000019F">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Ninguno</w:t>
      </w:r>
    </w:p>
    <w:p w:rsidR="00000000" w:rsidDel="00000000" w:rsidP="00000000" w:rsidRDefault="00000000" w:rsidRPr="00000000" w14:paraId="000001A0">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Preescolar</w:t>
      </w:r>
    </w:p>
    <w:p w:rsidR="00000000" w:rsidDel="00000000" w:rsidP="00000000" w:rsidRDefault="00000000" w:rsidRPr="00000000" w14:paraId="000001A1">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Primaria</w:t>
      </w:r>
    </w:p>
    <w:p w:rsidR="00000000" w:rsidDel="00000000" w:rsidP="00000000" w:rsidRDefault="00000000" w:rsidRPr="00000000" w14:paraId="000001A2">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Secundaria</w:t>
      </w:r>
    </w:p>
    <w:p w:rsidR="00000000" w:rsidDel="00000000" w:rsidP="00000000" w:rsidRDefault="00000000" w:rsidRPr="00000000" w14:paraId="000001A3">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Técnico o tecnológico</w:t>
      </w:r>
    </w:p>
    <w:p w:rsidR="00000000" w:rsidDel="00000000" w:rsidP="00000000" w:rsidRDefault="00000000" w:rsidRPr="00000000" w14:paraId="000001A4">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Universitario</w:t>
      </w:r>
    </w:p>
    <w:p w:rsidR="00000000" w:rsidDel="00000000" w:rsidP="00000000" w:rsidRDefault="00000000" w:rsidRPr="00000000" w14:paraId="000001A5">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tab/>
        <w:t xml:space="preserve">Posgrado</w:t>
      </w:r>
    </w:p>
    <w:p w:rsidR="00000000" w:rsidDel="00000000" w:rsidP="00000000" w:rsidRDefault="00000000" w:rsidRPr="00000000" w14:paraId="000001A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¿Cuál es su etnia/raza?</w:t>
      </w:r>
    </w:p>
    <w:p w:rsidR="00000000" w:rsidDel="00000000" w:rsidP="00000000" w:rsidRDefault="00000000" w:rsidRPr="00000000" w14:paraId="000001A7">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Ninguna</w:t>
      </w:r>
    </w:p>
    <w:p w:rsidR="00000000" w:rsidDel="00000000" w:rsidP="00000000" w:rsidRDefault="00000000" w:rsidRPr="00000000" w14:paraId="000001A8">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Mestizo</w:t>
      </w:r>
    </w:p>
    <w:p w:rsidR="00000000" w:rsidDel="00000000" w:rsidP="00000000" w:rsidRDefault="00000000" w:rsidRPr="00000000" w14:paraId="000001A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Blanco</w:t>
      </w:r>
    </w:p>
    <w:p w:rsidR="00000000" w:rsidDel="00000000" w:rsidP="00000000" w:rsidRDefault="00000000" w:rsidRPr="00000000" w14:paraId="000001AA">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indigena</w:t>
      </w:r>
    </w:p>
    <w:p w:rsidR="00000000" w:rsidDel="00000000" w:rsidP="00000000" w:rsidRDefault="00000000" w:rsidRPr="00000000" w14:paraId="000001AB">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Afrodescendiente</w:t>
      </w:r>
    </w:p>
    <w:p w:rsidR="00000000" w:rsidDel="00000000" w:rsidP="00000000" w:rsidRDefault="00000000" w:rsidRPr="00000000" w14:paraId="000001AC">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Raizal</w:t>
      </w:r>
    </w:p>
    <w:p w:rsidR="00000000" w:rsidDel="00000000" w:rsidP="00000000" w:rsidRDefault="00000000" w:rsidRPr="00000000" w14:paraId="000001AD">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tab/>
        <w:t xml:space="preserve">Palenquero</w:t>
      </w:r>
    </w:p>
    <w:p w:rsidR="00000000" w:rsidDel="00000000" w:rsidP="00000000" w:rsidRDefault="00000000" w:rsidRPr="00000000" w14:paraId="000001AE">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tab/>
        <w:t xml:space="preserve">ROM</w:t>
      </w:r>
    </w:p>
    <w:p w:rsidR="00000000" w:rsidDel="00000000" w:rsidP="00000000" w:rsidRDefault="00000000" w:rsidRPr="00000000" w14:paraId="000001A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t xml:space="preserve">¿En qué municipio vive?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1B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¿En qué departamento vive?</w:t>
      </w:r>
      <w:r w:rsidDel="00000000" w:rsidR="00000000" w:rsidRPr="00000000">
        <w:rPr>
          <w:rFonts w:ascii="Times New Roman" w:cs="Times New Roman" w:eastAsia="Times New Roman" w:hAnsi="Times New Roman"/>
          <w:sz w:val="24"/>
          <w:szCs w:val="24"/>
          <w:rtl w:val="0"/>
        </w:rPr>
        <w:t xml:space="preserve"> __________</w:t>
      </w:r>
    </w:p>
    <w:p w:rsidR="00000000" w:rsidDel="00000000" w:rsidP="00000000" w:rsidRDefault="00000000" w:rsidRPr="00000000" w14:paraId="000001B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qué medida las siguientes afirmaciones expresan su relación con su país?</w:t>
      </w:r>
    </w:p>
    <w:tbl>
      <w:tblPr>
        <w:tblStyle w:val="Table2"/>
        <w:tblW w:w="902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5"/>
        <w:gridCol w:w="1268"/>
        <w:gridCol w:w="1163"/>
        <w:gridCol w:w="1163"/>
        <w:gridCol w:w="1163"/>
        <w:gridCol w:w="872"/>
        <w:gridCol w:w="872"/>
        <w:gridCol w:w="1269"/>
        <w:tblGridChange w:id="0">
          <w:tblGrid>
            <w:gridCol w:w="1255"/>
            <w:gridCol w:w="1268"/>
            <w:gridCol w:w="1163"/>
            <w:gridCol w:w="1163"/>
            <w:gridCol w:w="1163"/>
            <w:gridCol w:w="872"/>
            <w:gridCol w:w="872"/>
            <w:gridCol w:w="1269"/>
          </w:tblGrid>
        </w:tblGridChange>
      </w:tblGrid>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Fuertemente 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 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deacuerdo ni 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 de 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Fuertemente de acuerdo</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A">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Soy uno con Colombia</w:t>
            </w:r>
          </w:p>
          <w:p w:rsidR="00000000" w:rsidDel="00000000" w:rsidP="00000000" w:rsidRDefault="00000000" w:rsidRPr="00000000" w14:paraId="000001B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B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Me siento parte de Colombia</w:t>
            </w:r>
          </w:p>
          <w:p w:rsidR="00000000" w:rsidDel="00000000" w:rsidP="00000000" w:rsidRDefault="00000000" w:rsidRPr="00000000" w14:paraId="000001C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1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C">
            <w:pPr>
              <w:spacing w:before="240"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Tengo un profundo vínculo emocional con Colombia</w:t>
            </w:r>
            <w:r w:rsidDel="00000000" w:rsidR="00000000" w:rsidRPr="00000000">
              <w:rPr>
                <w:rtl w:val="0"/>
              </w:rPr>
            </w:r>
          </w:p>
          <w:p w:rsidR="00000000" w:rsidDel="00000000" w:rsidP="00000000" w:rsidRDefault="00000000" w:rsidRPr="00000000" w14:paraId="000001C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C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5">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Colombia soy yo</w:t>
            </w:r>
          </w:p>
          <w:p w:rsidR="00000000" w:rsidDel="00000000" w:rsidP="00000000" w:rsidRDefault="00000000" w:rsidRPr="00000000" w14:paraId="000001D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4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Hago más por mi país de lo que haría cualquier otro colombiano</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D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6">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Soy fuerte gracias a Colombia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EE">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Yo hago fuerte a mi país</w:t>
            </w:r>
          </w:p>
          <w:p w:rsidR="00000000" w:rsidDel="00000000" w:rsidP="00000000" w:rsidRDefault="00000000" w:rsidRPr="00000000" w14:paraId="000001E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F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F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F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F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F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F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1F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F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F8">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Usted se siente principalmente</w:t>
      </w:r>
    </w:p>
    <w:p w:rsidR="00000000" w:rsidDel="00000000" w:rsidP="00000000" w:rsidRDefault="00000000" w:rsidRPr="00000000" w14:paraId="000001F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Antioqueño</w:t>
      </w:r>
    </w:p>
    <w:p w:rsidR="00000000" w:rsidDel="00000000" w:rsidP="00000000" w:rsidRDefault="00000000" w:rsidRPr="00000000" w14:paraId="000001FA">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Bogotano</w:t>
      </w:r>
    </w:p>
    <w:p w:rsidR="00000000" w:rsidDel="00000000" w:rsidP="00000000" w:rsidRDefault="00000000" w:rsidRPr="00000000" w14:paraId="000001FB">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Valluno</w:t>
      </w:r>
    </w:p>
    <w:p w:rsidR="00000000" w:rsidDel="00000000" w:rsidP="00000000" w:rsidRDefault="00000000" w:rsidRPr="00000000" w14:paraId="000001FC">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Santandereano</w:t>
      </w:r>
    </w:p>
    <w:p w:rsidR="00000000" w:rsidDel="00000000" w:rsidP="00000000" w:rsidRDefault="00000000" w:rsidRPr="00000000" w14:paraId="000001FD">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Costeño</w:t>
      </w:r>
    </w:p>
    <w:p w:rsidR="00000000" w:rsidDel="00000000" w:rsidP="00000000" w:rsidRDefault="00000000" w:rsidRPr="00000000" w14:paraId="000001FE">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Huilense</w:t>
      </w:r>
    </w:p>
    <w:p w:rsidR="00000000" w:rsidDel="00000000" w:rsidP="00000000" w:rsidRDefault="00000000" w:rsidRPr="00000000" w14:paraId="000001FF">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tab/>
        <w:t xml:space="preserve">Del eje cafetero</w:t>
      </w:r>
    </w:p>
    <w:p w:rsidR="00000000" w:rsidDel="00000000" w:rsidP="00000000" w:rsidRDefault="00000000" w:rsidRPr="00000000" w14:paraId="00000200">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tab/>
        <w:t xml:space="preserve">De otra región. ¿Cuál? __________ </w:t>
      </w:r>
    </w:p>
    <w:p w:rsidR="00000000" w:rsidDel="00000000" w:rsidP="00000000" w:rsidRDefault="00000000" w:rsidRPr="00000000" w14:paraId="0000020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En cuanto a lo político, usted se identifica principalmente (o se identificaría principalmente) como:</w:t>
      </w:r>
    </w:p>
    <w:p w:rsidR="00000000" w:rsidDel="00000000" w:rsidP="00000000" w:rsidRDefault="00000000" w:rsidRPr="00000000" w14:paraId="00000202">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Uribista y/o derecha</w:t>
      </w:r>
    </w:p>
    <w:p w:rsidR="00000000" w:rsidDel="00000000" w:rsidP="00000000" w:rsidRDefault="00000000" w:rsidRPr="00000000" w14:paraId="00000203">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Petrista y/o izquierda</w:t>
      </w:r>
    </w:p>
    <w:p w:rsidR="00000000" w:rsidDel="00000000" w:rsidP="00000000" w:rsidRDefault="00000000" w:rsidRPr="00000000" w14:paraId="00000204">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Otro ¿Cuál? _______</w:t>
      </w:r>
    </w:p>
    <w:p w:rsidR="00000000" w:rsidDel="00000000" w:rsidP="00000000" w:rsidRDefault="00000000" w:rsidRPr="00000000" w14:paraId="00000205">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Centro</w:t>
      </w:r>
    </w:p>
    <w:p w:rsidR="00000000" w:rsidDel="00000000" w:rsidP="00000000" w:rsidRDefault="00000000" w:rsidRPr="00000000" w14:paraId="00000206">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Solo de derecha</w:t>
      </w:r>
    </w:p>
    <w:p w:rsidR="00000000" w:rsidDel="00000000" w:rsidP="00000000" w:rsidRDefault="00000000" w:rsidRPr="00000000" w14:paraId="00000207">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Solo de izquierda</w:t>
      </w:r>
    </w:p>
    <w:p w:rsidR="00000000" w:rsidDel="00000000" w:rsidP="00000000" w:rsidRDefault="00000000" w:rsidRPr="00000000" w14:paraId="00000208">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tab/>
        <w:t xml:space="preserve">Principalmente Uribista</w:t>
      </w:r>
    </w:p>
    <w:p w:rsidR="00000000" w:rsidDel="00000000" w:rsidP="00000000" w:rsidRDefault="00000000" w:rsidRPr="00000000" w14:paraId="0000020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tab/>
        <w:t xml:space="preserve">Principalmente Petrista.</w:t>
      </w:r>
    </w:p>
    <w:p w:rsidR="00000000" w:rsidDel="00000000" w:rsidP="00000000" w:rsidRDefault="00000000" w:rsidRPr="00000000" w14:paraId="0000020A">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 respecto al grupo político con el que usted se identifica, conteste a las siguientes preguntas:</w:t>
      </w:r>
    </w:p>
    <w:tbl>
      <w:tblPr>
        <w:tblStyle w:val="Table3"/>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1"/>
        <w:gridCol w:w="1222"/>
        <w:gridCol w:w="1120"/>
        <w:gridCol w:w="1120"/>
        <w:gridCol w:w="1120"/>
        <w:gridCol w:w="840"/>
        <w:gridCol w:w="840"/>
        <w:gridCol w:w="1222"/>
        <w:tblGridChange w:id="0">
          <w:tblGrid>
            <w:gridCol w:w="1541"/>
            <w:gridCol w:w="1222"/>
            <w:gridCol w:w="1120"/>
            <w:gridCol w:w="1120"/>
            <w:gridCol w:w="1120"/>
            <w:gridCol w:w="840"/>
            <w:gridCol w:w="840"/>
            <w:gridCol w:w="1222"/>
          </w:tblGrid>
        </w:tblGridChange>
      </w:tblGrid>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0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0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Fuertemente 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0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0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 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0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deacuerdo ni 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 de 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Fuertemente de acuerdo</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Yo soy uno con mi grupo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B">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Yo me siento sumergido e mi grupo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1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Yo estoy emocionalmente muy vinculado con mi grupo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B">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Mi grupo soy yo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2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Yo haría por mi grupo más de lo que otros miembros harían por el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B">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Yo soy fuerte gracias a mi grupo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3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3">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Yo hago que mi grupo sea fuerte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4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235"/>
        <w:gridCol w:w="2190"/>
        <w:gridCol w:w="2220"/>
        <w:tblGridChange w:id="0">
          <w:tblGrid>
            <w:gridCol w:w="2220"/>
            <w:gridCol w:w="2235"/>
            <w:gridCol w:w="2190"/>
            <w:gridCol w:w="222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Extrema izquierda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4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Extrema derecha</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0">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¿Cómo se ubicaría usted en el espectro político?</w:t>
            </w:r>
          </w:p>
          <w:p w:rsidR="00000000" w:rsidDel="00000000" w:rsidP="00000000" w:rsidRDefault="00000000" w:rsidRPr="00000000" w14:paraId="0000025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5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 las elecciones presidenciales fueran mañana y tuviera las siguientes personas como candidatos, ¿por cuál votaría usted?</w:t>
      </w:r>
    </w:p>
    <w:tbl>
      <w:tblPr>
        <w:tblStyle w:val="Table5"/>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298"/>
        <w:gridCol w:w="1189"/>
        <w:gridCol w:w="1189"/>
        <w:gridCol w:w="1189"/>
        <w:gridCol w:w="891"/>
        <w:gridCol w:w="891"/>
        <w:gridCol w:w="1298"/>
        <w:tblGridChange w:id="0">
          <w:tblGrid>
            <w:gridCol w:w="1080"/>
            <w:gridCol w:w="1298"/>
            <w:gridCol w:w="1189"/>
            <w:gridCol w:w="1189"/>
            <w:gridCol w:w="1189"/>
            <w:gridCol w:w="891"/>
            <w:gridCol w:w="891"/>
            <w:gridCol w:w="1298"/>
          </w:tblGrid>
        </w:tblGridChange>
      </w:tblGrid>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Fuertemente 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 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deacuerdo ni en desacuerdo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 de 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Fuertemente de acuerdo</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5F">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24.Por Uribe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25.Por el que sugiera Uribe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6F">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Por Juan Manuel Santos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Por Alejandro Gaviria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7F">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Por Sergio Fajardo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Por Gustavo Petro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8F">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Por Iván Cepeda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7">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Por Rodrigo Londoño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29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9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Estoy leyendo atentamente esta encuesta porque entiendo que mis respuestas aportan a la comprensión del comportamiento político</w:t>
      </w:r>
    </w:p>
    <w:p w:rsidR="00000000" w:rsidDel="00000000" w:rsidP="00000000" w:rsidRDefault="00000000" w:rsidRPr="00000000" w14:paraId="000002A0">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si</w:t>
      </w:r>
    </w:p>
    <w:p w:rsidR="00000000" w:rsidDel="00000000" w:rsidP="00000000" w:rsidRDefault="00000000" w:rsidRPr="00000000" w14:paraId="000002A1">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w:t>
        <w:tab/>
        <w:t xml:space="preserve">Nunca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A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Me agrada colaborar en estudios científicos que ayuden a entender mejor el comportamiento humano</w:t>
      </w:r>
    </w:p>
    <w:p w:rsidR="00000000" w:rsidDel="00000000" w:rsidP="00000000" w:rsidRDefault="00000000" w:rsidRPr="00000000" w14:paraId="000002A3">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Si</w:t>
      </w:r>
    </w:p>
    <w:p w:rsidR="00000000" w:rsidDel="00000000" w:rsidP="00000000" w:rsidRDefault="00000000" w:rsidRPr="00000000" w14:paraId="000002A4">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Nunca</w:t>
      </w:r>
    </w:p>
    <w:p w:rsidR="00000000" w:rsidDel="00000000" w:rsidP="00000000" w:rsidRDefault="00000000" w:rsidRPr="00000000" w14:paraId="000002A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 es su nivel de acuerdo con las siguientes afirmaciones?</w:t>
      </w:r>
    </w:p>
    <w:tbl>
      <w:tblPr>
        <w:tblStyle w:val="Table6"/>
        <w:tblW w:w="930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25"/>
        <w:gridCol w:w="1125"/>
        <w:gridCol w:w="1125"/>
        <w:gridCol w:w="1125"/>
        <w:gridCol w:w="1125"/>
        <w:gridCol w:w="1125"/>
        <w:gridCol w:w="1125"/>
        <w:tblGridChange w:id="0">
          <w:tblGrid>
            <w:gridCol w:w="1425"/>
            <w:gridCol w:w="1125"/>
            <w:gridCol w:w="1125"/>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 </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Completamente en desacuerdo</w:t>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desacuerdo</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poco en desacuerdo </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de acuerdo ni en desacuerdo</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poco de acuerdo </w:t>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w:t>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Completamente de acuerdo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34.Tengo dudas sobre el futuro de mi país debido a la pérdida de nuestros valores </w:t>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35.Me preocupa el futuro de mi país porque los valores importantes se están perdiendo</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36.Cuando veo lo que pasa en otros países me siento angustiado de pensar en lo que va a pasar con mi país debido a la perdida de nuestros valores </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Cuando veo lo que pasa en otros países me da miedo de cómo se va a volver mi país debido a la perdida de nuestros valores</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Nuestra sociedad necesita lideres fuertes que puedan erradicar el extremismo y la inmoralidad que prevalecen actualmente </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nuestra sociedad necesita librepensadores que tengan valentía para confrontar los convencionalismos, incluso si esto molestase a muchas personas. </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Las tradiciones y valores antiguos aún nos indican la mejor forma de vivir. </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Nuestra sociedad sería mejor si mostráramos tolerancia y comprensión por las ideas y valores diferentes (no convencionales). </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las leyes que castigan el aborto, y que contribuyen a proteger el matrimonio deben ser estrictamente acatadas. Las transgresiones deben castigarse severamente. </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La sociedad necesita mostrar una mayor apertura hacia las personas que piensan por sí mismas y difieren de las autoridades</w:t>
            </w:r>
          </w:p>
        </w:tc>
        <w:tc>
          <w:tcPr>
            <w:shd w:fill="auto"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La sociedad necesita mostrar mayor apoyo a sus autoridades en temas sociales, políticos y económicos.</w:t>
            </w:r>
          </w:p>
        </w:tc>
        <w:tc>
          <w:tcPr>
            <w:shd w:fill="auto" w:val="clear"/>
            <w:tcMar>
              <w:top w:w="100.0" w:type="dxa"/>
              <w:left w:w="100.0" w:type="dxa"/>
              <w:bottom w:w="100.0" w:type="dxa"/>
              <w:right w:w="100.0" w:type="dxa"/>
            </w:tcMar>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Muchas personas desafían al Estado, critican a la iglesia e ignoran formas de vida normales, sin que por ello dejen de ser buenas. </w:t>
            </w:r>
          </w:p>
        </w:tc>
        <w:tc>
          <w:tcPr>
            <w:shd w:fill="auto" w:val="clear"/>
            <w:tcMar>
              <w:top w:w="100.0" w:type="dxa"/>
              <w:left w:w="100.0" w:type="dxa"/>
              <w:bottom w:w="100.0" w:type="dxa"/>
              <w:right w:w="100.0" w:type="dxa"/>
            </w:tcMar>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Nuestros próceres deberían ser más admirados y respetados por su contribución a la construcción de nuestra sociedad, sobre todo en esta época en que existen fuerzas que tratan de destruirla. </w:t>
            </w:r>
          </w:p>
        </w:tc>
        <w:tc>
          <w:tcPr>
            <w:shd w:fill="auto" w:val="clear"/>
            <w:tcMar>
              <w:top w:w="100.0" w:type="dxa"/>
              <w:left w:w="100.0" w:type="dxa"/>
              <w:bottom w:w="100.0" w:type="dxa"/>
              <w:right w:w="100.0" w:type="dxa"/>
            </w:tcMar>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Hay muchas personas radicales o inmorales que tratan de echar a perder las cosas; la sociedad debe frenarlos</w:t>
            </w:r>
          </w:p>
        </w:tc>
        <w:tc>
          <w:tcPr>
            <w:shd w:fill="auto" w:val="clear"/>
            <w:tcMar>
              <w:top w:w="100.0" w:type="dxa"/>
              <w:left w:w="100.0" w:type="dxa"/>
              <w:bottom w:w="100.0" w:type="dxa"/>
              <w:right w:w="100.0" w:type="dxa"/>
            </w:tcMar>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 en defensa de la libertad de expresión deberíamos permitir la publicación de literatura que incluso podemos considerar mala o contraria a nuestras ideas</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La situación de la sociedad actual mejoraría si los activistas fueran tratados con humanidad. </w:t>
            </w:r>
          </w:p>
        </w:tc>
        <w:tc>
          <w:tcPr>
            <w:shd w:fill="auto" w:val="clear"/>
            <w:tcMar>
              <w:top w:w="100.0" w:type="dxa"/>
              <w:left w:w="100.0" w:type="dxa"/>
              <w:bottom w:w="100.0" w:type="dxa"/>
              <w:right w:w="100.0" w:type="dxa"/>
            </w:tcMar>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La situación de la sociedad actual mejoraría si intentáramos hacer entrar en razón a los activistas. </w:t>
            </w:r>
          </w:p>
        </w:tc>
        <w:tc>
          <w:tcPr>
            <w:shd w:fill="auto" w:val="clear"/>
            <w:tcMar>
              <w:top w:w="100.0" w:type="dxa"/>
              <w:left w:w="100.0" w:type="dxa"/>
              <w:bottom w:w="100.0" w:type="dxa"/>
              <w:right w:w="100.0" w:type="dxa"/>
            </w:tcMar>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todo buen ciudadano debería ayudar a eliminar la maldad que envenena nuestro país desde dentro si la sociedad así lo requiere. </w:t>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3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Pensando en el último mes, ¿qué tan frecuentemente tiene contacto social (hablar, compartir o simplemente saludar) a otras personas de una postura política diferente a la suya en los siguientes contextos?</w:t>
      </w:r>
      <w:r w:rsidDel="00000000" w:rsidR="00000000" w:rsidRPr="00000000">
        <w:rPr>
          <w:rtl w:val="0"/>
        </w:rPr>
      </w:r>
    </w:p>
    <w:tbl>
      <w:tblPr>
        <w:tblStyle w:val="Table7"/>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
        <w:gridCol w:w="1128"/>
        <w:gridCol w:w="1128"/>
        <w:gridCol w:w="1129"/>
        <w:gridCol w:w="1129"/>
        <w:gridCol w:w="1129"/>
        <w:gridCol w:w="1129"/>
        <w:gridCol w:w="1129"/>
        <w:tblGridChange w:id="0">
          <w:tblGrid>
            <w:gridCol w:w="1128"/>
            <w:gridCol w:w="1128"/>
            <w:gridCol w:w="1128"/>
            <w:gridCol w:w="1129"/>
            <w:gridCol w:w="1129"/>
            <w:gridCol w:w="1129"/>
            <w:gridCol w:w="1129"/>
            <w:gridCol w:w="11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w:t>
            </w:r>
          </w:p>
        </w:tc>
        <w:tc>
          <w:tcPr>
            <w:shd w:fill="auto" w:val="clear"/>
            <w:tcMar>
              <w:top w:w="100.0" w:type="dxa"/>
              <w:left w:w="100.0" w:type="dxa"/>
              <w:bottom w:w="100.0" w:type="dxa"/>
              <w:right w:w="100.0" w:type="dxa"/>
            </w:tcMar>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w:t>
            </w:r>
          </w:p>
        </w:tc>
        <w:tc>
          <w:tcPr>
            <w:shd w:fill="auto" w:val="clear"/>
            <w:tcMar>
              <w:top w:w="100.0" w:type="dxa"/>
              <w:left w:w="100.0" w:type="dxa"/>
              <w:bottom w:w="100.0" w:type="dxa"/>
              <w:right w:w="100.0" w:type="dxa"/>
            </w:tcMar>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nunca</w:t>
            </w:r>
          </w:p>
        </w:tc>
        <w:tc>
          <w:tcPr>
            <w:shd w:fill="auto"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Rara Vez</w:t>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Veces</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 </w:t>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siempre </w:t>
            </w:r>
          </w:p>
        </w:tc>
        <w:tc>
          <w:tcPr>
            <w:shd w:fill="auto" w:val="clear"/>
            <w:tcMar>
              <w:top w:w="100.0" w:type="dxa"/>
              <w:left w:w="100.0" w:type="dxa"/>
              <w:bottom w:w="100.0" w:type="dxa"/>
              <w:right w:w="100.0" w:type="dxa"/>
            </w:tcMar>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Yendo a hacer el mercado</w:t>
            </w:r>
          </w:p>
        </w:tc>
        <w:tc>
          <w:tcPr>
            <w:shd w:fill="auto" w:val="clear"/>
            <w:tcMar>
              <w:top w:w="100.0" w:type="dxa"/>
              <w:left w:w="100.0" w:type="dxa"/>
              <w:bottom w:w="100.0" w:type="dxa"/>
              <w:right w:w="100.0" w:type="dxa"/>
            </w:tcMar>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en reuniones políticas </w:t>
            </w:r>
          </w:p>
        </w:tc>
        <w:tc>
          <w:tcPr>
            <w:shd w:fill="auto" w:val="clear"/>
            <w:tcMar>
              <w:top w:w="100.0" w:type="dxa"/>
              <w:left w:w="100.0" w:type="dxa"/>
              <w:bottom w:w="100.0" w:type="dxa"/>
              <w:right w:w="100.0" w:type="dxa"/>
            </w:tcMar>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en el barrio </w:t>
            </w:r>
          </w:p>
        </w:tc>
        <w:tc>
          <w:tcPr>
            <w:shd w:fill="auto" w:val="clear"/>
            <w:tcMar>
              <w:top w:w="100.0" w:type="dxa"/>
              <w:left w:w="100.0" w:type="dxa"/>
              <w:bottom w:w="100.0" w:type="dxa"/>
              <w:right w:w="100.0" w:type="dxa"/>
            </w:tcMar>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en el trabajo</w:t>
            </w:r>
          </w:p>
        </w:tc>
        <w:tc>
          <w:tcPr>
            <w:shd w:fill="auto" w:val="clear"/>
            <w:tcMar>
              <w:top w:w="100.0" w:type="dxa"/>
              <w:left w:w="100.0" w:type="dxa"/>
              <w:bottom w:w="100.0" w:type="dxa"/>
              <w:right w:w="100.0" w:type="dxa"/>
            </w:tcMar>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viendo algún evento deportivo </w:t>
            </w:r>
          </w:p>
        </w:tc>
        <w:tc>
          <w:tcPr>
            <w:shd w:fill="auto" w:val="clear"/>
            <w:tcMar>
              <w:top w:w="100.0" w:type="dxa"/>
              <w:left w:w="100.0" w:type="dxa"/>
              <w:bottom w:w="100.0" w:type="dxa"/>
              <w:right w:w="100.0" w:type="dxa"/>
            </w:tcMar>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haciendo deporte </w:t>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 en redes sociales </w:t>
            </w:r>
          </w:p>
        </w:tc>
        <w:tc>
          <w:tcPr>
            <w:shd w:fill="auto" w:val="clear"/>
            <w:tcMar>
              <w:top w:w="100.0" w:type="dxa"/>
              <w:left w:w="100.0" w:type="dxa"/>
              <w:bottom w:w="100.0" w:type="dxa"/>
              <w:right w:w="100.0" w:type="dxa"/>
            </w:tcMar>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7F">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 acuerdo con su opinión, cuál es el porcentaje de personas que apoyan el uso de la fuerza para restaurar el orden: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1">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 en su familia </w:t>
      </w:r>
    </w:p>
    <w:p w:rsidR="00000000" w:rsidDel="00000000" w:rsidP="00000000" w:rsidRDefault="00000000" w:rsidRPr="00000000" w14:paraId="00000382">
      <w:pPr>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0 - 100</w:t>
      </w:r>
    </w:p>
    <w:p w:rsidR="00000000" w:rsidDel="00000000" w:rsidP="00000000" w:rsidRDefault="00000000" w:rsidRPr="00000000" w14:paraId="00000383">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entre sus amigos </w:t>
      </w:r>
    </w:p>
    <w:p w:rsidR="00000000" w:rsidDel="00000000" w:rsidP="00000000" w:rsidRDefault="00000000" w:rsidRPr="00000000" w14:paraId="000003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0 - 100 </w:t>
      </w:r>
    </w:p>
    <w:p w:rsidR="00000000" w:rsidDel="00000000" w:rsidP="00000000" w:rsidRDefault="00000000" w:rsidRPr="00000000" w14:paraId="00000385">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61. en su comunidad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6">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- 100</w:t>
      </w:r>
    </w:p>
    <w:p w:rsidR="00000000" w:rsidDel="00000000" w:rsidP="00000000" w:rsidRDefault="00000000" w:rsidRPr="00000000" w14:paraId="00000387">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62. en su grupo político </w:t>
      </w:r>
    </w:p>
    <w:p w:rsidR="00000000" w:rsidDel="00000000" w:rsidP="00000000" w:rsidRDefault="00000000" w:rsidRPr="00000000" w14:paraId="0000038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0 - 100</w:t>
      </w:r>
    </w:p>
    <w:p w:rsidR="00000000" w:rsidDel="00000000" w:rsidP="00000000" w:rsidRDefault="00000000" w:rsidRPr="00000000" w14:paraId="00000389">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63. en su región </w:t>
      </w:r>
    </w:p>
    <w:p w:rsidR="00000000" w:rsidDel="00000000" w:rsidP="00000000" w:rsidRDefault="00000000" w:rsidRPr="00000000" w14:paraId="0000038A">
      <w:pPr>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0 - 100 </w:t>
      </w:r>
    </w:p>
    <w:p w:rsidR="00000000" w:rsidDel="00000000" w:rsidP="00000000" w:rsidRDefault="00000000" w:rsidRPr="00000000" w14:paraId="0000038B">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continuación, podrá observar una serie de sentimientos personales. Para cada uno, por favor seleccione en qué medida corresponden con sus propios sentimientos. </w:t>
      </w:r>
    </w:p>
    <w:tbl>
      <w:tblPr>
        <w:tblStyle w:val="Table8"/>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
        <w:gridCol w:w="1128"/>
        <w:gridCol w:w="1128"/>
        <w:gridCol w:w="1129"/>
        <w:gridCol w:w="1129"/>
        <w:gridCol w:w="1129"/>
        <w:gridCol w:w="1129"/>
        <w:gridCol w:w="1129"/>
        <w:tblGridChange w:id="0">
          <w:tblGrid>
            <w:gridCol w:w="1128"/>
            <w:gridCol w:w="1128"/>
            <w:gridCol w:w="1128"/>
            <w:gridCol w:w="1129"/>
            <w:gridCol w:w="1129"/>
            <w:gridCol w:w="1129"/>
            <w:gridCol w:w="1129"/>
            <w:gridCol w:w="11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w:t>
            </w:r>
          </w:p>
        </w:tc>
        <w:tc>
          <w:tcPr>
            <w:shd w:fill="auto" w:val="clear"/>
            <w:tcMar>
              <w:top w:w="100.0" w:type="dxa"/>
              <w:left w:w="100.0" w:type="dxa"/>
              <w:bottom w:w="100.0" w:type="dxa"/>
              <w:right w:w="100.0" w:type="dxa"/>
            </w:tcMar>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corresponde para nada con mis sentimientos </w:t>
            </w:r>
          </w:p>
        </w:tc>
        <w:tc>
          <w:tcPr>
            <w:shd w:fill="auto" w:val="clear"/>
            <w:tcMar>
              <w:top w:w="100.0" w:type="dxa"/>
              <w:left w:w="100.0" w:type="dxa"/>
              <w:bottom w:w="100.0" w:type="dxa"/>
              <w:right w:w="100.0" w:type="dxa"/>
            </w:tcMar>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 muy poco con mis sentimientos</w:t>
            </w:r>
          </w:p>
        </w:tc>
        <w:tc>
          <w:tcPr>
            <w:shd w:fill="auto" w:val="clear"/>
            <w:tcMar>
              <w:top w:w="100.0" w:type="dxa"/>
              <w:left w:w="100.0" w:type="dxa"/>
              <w:bottom w:w="100.0" w:type="dxa"/>
              <w:right w:w="100.0" w:type="dxa"/>
            </w:tcMar>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 algo con mis sentimientos </w:t>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 moderadamente con mis sentimientos </w:t>
            </w:r>
          </w:p>
        </w:tc>
        <w:tc>
          <w:tcPr>
            <w:shd w:fill="auto" w:val="clear"/>
            <w:tcMar>
              <w:top w:w="100.0" w:type="dxa"/>
              <w:left w:w="100.0" w:type="dxa"/>
              <w:bottom w:w="100.0" w:type="dxa"/>
              <w:right w:w="100.0" w:type="dxa"/>
            </w:tcMar>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 con mis sentimientos </w:t>
            </w:r>
          </w:p>
        </w:tc>
        <w:tc>
          <w:tcPr>
            <w:shd w:fill="auto" w:val="clear"/>
            <w:tcMar>
              <w:top w:w="100.0" w:type="dxa"/>
              <w:left w:w="100.0" w:type="dxa"/>
              <w:bottom w:w="100.0" w:type="dxa"/>
              <w:right w:w="100.0" w:type="dxa"/>
            </w:tcMar>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 bastante con mis sentimientos </w:t>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 completamente con mis sentimientos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Me siento solo estos dias </w:t>
            </w:r>
          </w:p>
        </w:tc>
        <w:tc>
          <w:tcPr>
            <w:shd w:fill="auto" w:val="clear"/>
            <w:tcMar>
              <w:top w:w="100.0" w:type="dxa"/>
              <w:left w:w="100.0" w:type="dxa"/>
              <w:bottom w:w="100.0" w:type="dxa"/>
              <w:right w:w="100.0" w:type="dxa"/>
            </w:tcMar>
          </w:tcPr>
          <w:p w:rsidR="00000000" w:rsidDel="00000000" w:rsidP="00000000" w:rsidRDefault="00000000" w:rsidRPr="00000000" w14:paraId="0000039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 A menudo me siento discriminado </w:t>
            </w:r>
          </w:p>
        </w:tc>
        <w:tc>
          <w:tcPr>
            <w:shd w:fill="auto" w:val="clear"/>
            <w:tcMar>
              <w:top w:w="100.0" w:type="dxa"/>
              <w:left w:w="100.0" w:type="dxa"/>
              <w:bottom w:w="100.0" w:type="dxa"/>
              <w:right w:w="100.0" w:type="dxa"/>
            </w:tcMar>
          </w:tcPr>
          <w:p w:rsidR="00000000" w:rsidDel="00000000" w:rsidP="00000000" w:rsidRDefault="00000000" w:rsidRPr="00000000" w14:paraId="0000039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 Parece que todo mi mundo se está desmoronando </w:t>
            </w:r>
          </w:p>
        </w:tc>
        <w:tc>
          <w:tcPr>
            <w:shd w:fill="auto" w:val="clear"/>
            <w:tcMar>
              <w:top w:w="100.0" w:type="dxa"/>
              <w:left w:w="100.0" w:type="dxa"/>
              <w:bottom w:w="100.0" w:type="dxa"/>
              <w:right w:w="100.0" w:type="dxa"/>
            </w:tcMar>
          </w:tcPr>
          <w:p w:rsidR="00000000" w:rsidDel="00000000" w:rsidP="00000000" w:rsidRDefault="00000000" w:rsidRPr="00000000" w14:paraId="000003A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67.Me gustaria ser alguien importante </w:t>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 Me resulta difícil distinguir lo que está bien y lo que está mal en estos días </w:t>
            </w:r>
          </w:p>
        </w:tc>
        <w:tc>
          <w:tcPr>
            <w:shd w:fill="auto" w:val="clear"/>
            <w:tcMar>
              <w:top w:w="100.0" w:type="dxa"/>
              <w:left w:w="100.0" w:type="dxa"/>
              <w:bottom w:w="100.0" w:type="dxa"/>
              <w:right w:w="100.0" w:type="dxa"/>
            </w:tcMar>
          </w:tcPr>
          <w:p w:rsidR="00000000" w:rsidDel="00000000" w:rsidP="00000000" w:rsidRDefault="00000000" w:rsidRPr="00000000" w14:paraId="000003B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 No me gusta vivir según las reglas de la sociedad </w:t>
            </w:r>
          </w:p>
        </w:tc>
        <w:tc>
          <w:tcPr>
            <w:shd w:fill="auto" w:val="clear"/>
            <w:tcMar>
              <w:top w:w="100.0" w:type="dxa"/>
              <w:left w:w="100.0" w:type="dxa"/>
              <w:bottom w:w="100.0" w:type="dxa"/>
              <w:right w:w="100.0" w:type="dxa"/>
            </w:tcMar>
          </w:tcPr>
          <w:p w:rsidR="00000000" w:rsidDel="00000000" w:rsidP="00000000" w:rsidRDefault="00000000" w:rsidRPr="00000000" w14:paraId="000003B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Nunca encontraré a la persona adecuada que se preocupe por mi. </w:t>
            </w:r>
          </w:p>
        </w:tc>
        <w:tc>
          <w:tcPr>
            <w:shd w:fill="auto" w:val="clear"/>
            <w:tcMar>
              <w:top w:w="100.0" w:type="dxa"/>
              <w:left w:w="100.0" w:type="dxa"/>
              <w:bottom w:w="100.0" w:type="dxa"/>
              <w:right w:w="100.0" w:type="dxa"/>
            </w:tcMar>
          </w:tcPr>
          <w:p w:rsidR="00000000" w:rsidDel="00000000" w:rsidP="00000000" w:rsidRDefault="00000000" w:rsidRPr="00000000" w14:paraId="000003C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C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qué medida está usted de acuerdo con las siguientes afirmaciones? </w:t>
      </w:r>
    </w:p>
    <w:tbl>
      <w:tblPr>
        <w:tblStyle w:val="Table9"/>
        <w:tblW w:w="940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125"/>
        <w:gridCol w:w="1125"/>
        <w:gridCol w:w="1125"/>
        <w:gridCol w:w="1125"/>
        <w:gridCol w:w="1125"/>
        <w:gridCol w:w="1125"/>
        <w:gridCol w:w="1125"/>
        <w:tblGridChange w:id="0">
          <w:tblGrid>
            <w:gridCol w:w="1530"/>
            <w:gridCol w:w="1125"/>
            <w:gridCol w:w="1125"/>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w:t>
            </w:r>
          </w:p>
        </w:tc>
        <w:tc>
          <w:tcPr>
            <w:shd w:fill="auto" w:val="clear"/>
            <w:tcMar>
              <w:top w:w="100.0" w:type="dxa"/>
              <w:left w:w="100.0" w:type="dxa"/>
              <w:bottom w:w="100.0" w:type="dxa"/>
              <w:right w:w="100.0" w:type="dxa"/>
            </w:tcMar>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Completamente en desacuerdo </w:t>
            </w:r>
          </w:p>
        </w:tc>
        <w:tc>
          <w:tcPr>
            <w:shd w:fill="auto" w:val="clear"/>
            <w:tcMar>
              <w:top w:w="100.0" w:type="dxa"/>
              <w:left w:w="100.0" w:type="dxa"/>
              <w:bottom w:w="100.0" w:type="dxa"/>
              <w:right w:w="100.0" w:type="dxa"/>
            </w:tcMar>
          </w:tcPr>
          <w:p w:rsidR="00000000" w:rsidDel="00000000" w:rsidP="00000000" w:rsidRDefault="00000000" w:rsidRPr="00000000" w14:paraId="000003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desacuerdo</w:t>
            </w:r>
          </w:p>
        </w:tc>
        <w:tc>
          <w:tcPr>
            <w:shd w:fill="auto" w:val="clear"/>
            <w:tcMar>
              <w:top w:w="100.0" w:type="dxa"/>
              <w:left w:w="100.0" w:type="dxa"/>
              <w:bottom w:w="100.0" w:type="dxa"/>
              <w:right w:w="100.0" w:type="dxa"/>
            </w:tcMar>
          </w:tcPr>
          <w:p w:rsidR="00000000" w:rsidDel="00000000" w:rsidP="00000000" w:rsidRDefault="00000000" w:rsidRPr="00000000" w14:paraId="000003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poco en desacuerdo </w:t>
            </w:r>
          </w:p>
        </w:tc>
        <w:tc>
          <w:tcPr>
            <w:shd w:fill="auto" w:val="clear"/>
            <w:tcMar>
              <w:top w:w="100.0" w:type="dxa"/>
              <w:left w:w="100.0" w:type="dxa"/>
              <w:bottom w:w="100.0" w:type="dxa"/>
              <w:right w:w="100.0" w:type="dxa"/>
            </w:tcMar>
          </w:tcPr>
          <w:p w:rsidR="00000000" w:rsidDel="00000000" w:rsidP="00000000" w:rsidRDefault="00000000" w:rsidRPr="00000000" w14:paraId="000003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de acuerdo ni en desacuerdo</w:t>
            </w:r>
          </w:p>
        </w:tc>
        <w:tc>
          <w:tcPr>
            <w:shd w:fill="auto" w:val="clear"/>
            <w:tcMar>
              <w:top w:w="100.0" w:type="dxa"/>
              <w:left w:w="100.0" w:type="dxa"/>
              <w:bottom w:w="100.0" w:type="dxa"/>
              <w:right w:w="100.0" w:type="dxa"/>
            </w:tcMar>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poco de acuerdo </w:t>
            </w:r>
          </w:p>
        </w:tc>
        <w:tc>
          <w:tcPr>
            <w:shd w:fill="auto" w:val="clear"/>
            <w:tcMar>
              <w:top w:w="100.0" w:type="dxa"/>
              <w:left w:w="100.0" w:type="dxa"/>
              <w:bottom w:w="100.0" w:type="dxa"/>
              <w:right w:w="100.0" w:type="dxa"/>
            </w:tcMar>
          </w:tcPr>
          <w:p w:rsidR="00000000" w:rsidDel="00000000" w:rsidP="00000000" w:rsidRDefault="00000000" w:rsidRPr="00000000" w14:paraId="000003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w:t>
            </w:r>
          </w:p>
        </w:tc>
        <w:tc>
          <w:tcPr>
            <w:shd w:fill="auto" w:val="clear"/>
            <w:tcMar>
              <w:top w:w="100.0" w:type="dxa"/>
              <w:left w:w="100.0" w:type="dxa"/>
              <w:bottom w:w="100.0" w:type="dxa"/>
              <w:right w:w="100.0" w:type="dxa"/>
            </w:tcMar>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Completamente de acuerdo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en la mayoría de los aspectos, mi vida se acerca al ideal </w:t>
            </w:r>
          </w:p>
        </w:tc>
        <w:tc>
          <w:tcPr>
            <w:shd w:fill="auto" w:val="clear"/>
            <w:tcMar>
              <w:top w:w="100.0" w:type="dxa"/>
              <w:left w:w="100.0" w:type="dxa"/>
              <w:bottom w:w="100.0" w:type="dxa"/>
              <w:right w:w="100.0" w:type="dxa"/>
            </w:tcMar>
          </w:tcPr>
          <w:p w:rsidR="00000000" w:rsidDel="00000000" w:rsidP="00000000" w:rsidRDefault="00000000" w:rsidRPr="00000000" w14:paraId="000003D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las condiciones de mi vida son excelentes </w:t>
            </w:r>
          </w:p>
        </w:tc>
        <w:tc>
          <w:tcPr>
            <w:shd w:fill="auto" w:val="clear"/>
            <w:tcMar>
              <w:top w:w="100.0" w:type="dxa"/>
              <w:left w:w="100.0" w:type="dxa"/>
              <w:bottom w:w="100.0" w:type="dxa"/>
              <w:right w:w="100.0" w:type="dxa"/>
            </w:tcMar>
          </w:tcPr>
          <w:p w:rsidR="00000000" w:rsidDel="00000000" w:rsidP="00000000" w:rsidRDefault="00000000" w:rsidRPr="00000000" w14:paraId="000003D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estoy completamente satisfecho/a con mi vida</w:t>
            </w:r>
          </w:p>
        </w:tc>
        <w:tc>
          <w:tcPr>
            <w:shd w:fill="auto" w:val="clear"/>
            <w:tcMar>
              <w:top w:w="100.0" w:type="dxa"/>
              <w:left w:w="100.0" w:type="dxa"/>
              <w:bottom w:w="100.0" w:type="dxa"/>
              <w:right w:w="100.0" w:type="dxa"/>
            </w:tcMar>
          </w:tcPr>
          <w:p w:rsidR="00000000" w:rsidDel="00000000" w:rsidP="00000000" w:rsidRDefault="00000000" w:rsidRPr="00000000" w14:paraId="000003E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Hasta ahora he conseguido las cosas más importantes que quiero en la vida </w:t>
            </w:r>
          </w:p>
        </w:tc>
        <w:tc>
          <w:tcPr>
            <w:shd w:fill="auto" w:val="clear"/>
            <w:tcMar>
              <w:top w:w="100.0" w:type="dxa"/>
              <w:left w:w="100.0" w:type="dxa"/>
              <w:bottom w:w="100.0" w:type="dxa"/>
              <w:right w:w="100.0" w:type="dxa"/>
            </w:tcMar>
          </w:tcPr>
          <w:p w:rsidR="00000000" w:rsidDel="00000000" w:rsidP="00000000" w:rsidRDefault="00000000" w:rsidRPr="00000000" w14:paraId="000003E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si pudiera vivir mi vida de nuevo, no cambiaría nada</w:t>
            </w:r>
          </w:p>
        </w:tc>
        <w:tc>
          <w:tcPr>
            <w:shd w:fill="auto" w:val="clear"/>
            <w:tcMar>
              <w:top w:w="100.0" w:type="dxa"/>
              <w:left w:w="100.0" w:type="dxa"/>
              <w:bottom w:w="100.0" w:type="dxa"/>
              <w:right w:w="100.0" w:type="dxa"/>
            </w:tcMar>
          </w:tcPr>
          <w:p w:rsidR="00000000" w:rsidDel="00000000" w:rsidP="00000000" w:rsidRDefault="00000000" w:rsidRPr="00000000" w14:paraId="000003F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F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 las siguientes afirmaciones y conteste según corresponda con su punto de vista. Tenga en cuenta que las obsesiones son pensamientos intrusivos, inoportunos y frecuentes.</w:t>
      </w:r>
    </w:p>
    <w:p w:rsidR="00000000" w:rsidDel="00000000" w:rsidP="00000000" w:rsidRDefault="00000000" w:rsidRPr="00000000" w14:paraId="000003F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¿Cuánto tiempo gasta teniendo pensamientos obsesivos?</w:t>
      </w:r>
    </w:p>
    <w:p w:rsidR="00000000" w:rsidDel="00000000" w:rsidP="00000000" w:rsidRDefault="00000000" w:rsidRPr="00000000" w14:paraId="000003FF">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Nada</w:t>
      </w:r>
    </w:p>
    <w:p w:rsidR="00000000" w:rsidDel="00000000" w:rsidP="00000000" w:rsidRDefault="00000000" w:rsidRPr="00000000" w14:paraId="00000400">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Cerca de 1 hora al día</w:t>
      </w:r>
    </w:p>
    <w:p w:rsidR="00000000" w:rsidDel="00000000" w:rsidP="00000000" w:rsidRDefault="00000000" w:rsidRPr="00000000" w14:paraId="00000401">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Entre 1 y 3 horas al día</w:t>
      </w:r>
    </w:p>
    <w:p w:rsidR="00000000" w:rsidDel="00000000" w:rsidP="00000000" w:rsidRDefault="00000000" w:rsidRPr="00000000" w14:paraId="00000402">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Entre 3 y 8 horas al día</w:t>
      </w:r>
    </w:p>
    <w:p w:rsidR="00000000" w:rsidDel="00000000" w:rsidP="00000000" w:rsidRDefault="00000000" w:rsidRPr="00000000" w14:paraId="00000403">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   </w:t>
        <w:tab/>
        <w:t xml:space="preserve">Más de 8 horas al día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04">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77.   ¿en qué medida sus pensamientos obsesivos interfieren en su vida personal, social o laboral?</w:t>
      </w:r>
    </w:p>
    <w:p w:rsidR="00000000" w:rsidDel="00000000" w:rsidP="00000000" w:rsidRDefault="00000000" w:rsidRPr="00000000" w14:paraId="00000405">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Nada</w:t>
      </w:r>
    </w:p>
    <w:p w:rsidR="00000000" w:rsidDel="00000000" w:rsidP="00000000" w:rsidRDefault="00000000" w:rsidRPr="00000000" w14:paraId="00000406">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Un poco</w:t>
      </w:r>
    </w:p>
    <w:p w:rsidR="00000000" w:rsidDel="00000000" w:rsidP="00000000" w:rsidRDefault="00000000" w:rsidRPr="00000000" w14:paraId="00000407">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Un poco, pero es manejable</w:t>
      </w:r>
    </w:p>
    <w:p w:rsidR="00000000" w:rsidDel="00000000" w:rsidP="00000000" w:rsidRDefault="00000000" w:rsidRPr="00000000" w14:paraId="00000408">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Interfieren bastante</w:t>
      </w:r>
    </w:p>
    <w:p w:rsidR="00000000" w:rsidDel="00000000" w:rsidP="00000000" w:rsidRDefault="00000000" w:rsidRPr="00000000" w14:paraId="0000040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Gravemente</w:t>
      </w:r>
    </w:p>
    <w:p w:rsidR="00000000" w:rsidDel="00000000" w:rsidP="00000000" w:rsidRDefault="00000000" w:rsidRPr="00000000" w14:paraId="0000040A">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    ¿Qué tanto le angustian sus pensamientos obsesivos?</w:t>
      </w:r>
    </w:p>
    <w:p w:rsidR="00000000" w:rsidDel="00000000" w:rsidP="00000000" w:rsidRDefault="00000000" w:rsidRPr="00000000" w14:paraId="0000040B">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Nada</w:t>
      </w:r>
    </w:p>
    <w:p w:rsidR="00000000" w:rsidDel="00000000" w:rsidP="00000000" w:rsidRDefault="00000000" w:rsidRPr="00000000" w14:paraId="0000040C">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Un poco</w:t>
      </w:r>
    </w:p>
    <w:p w:rsidR="00000000" w:rsidDel="00000000" w:rsidP="00000000" w:rsidRDefault="00000000" w:rsidRPr="00000000" w14:paraId="0000040D">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Moderadamente, pero es manejable</w:t>
      </w:r>
    </w:p>
    <w:p w:rsidR="00000000" w:rsidDel="00000000" w:rsidP="00000000" w:rsidRDefault="00000000" w:rsidRPr="00000000" w14:paraId="0000040E">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Mucho</w:t>
      </w:r>
    </w:p>
    <w:p w:rsidR="00000000" w:rsidDel="00000000" w:rsidP="00000000" w:rsidRDefault="00000000" w:rsidRPr="00000000" w14:paraId="0000040F">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Casi a toda hora</w:t>
      </w:r>
    </w:p>
    <w:p w:rsidR="00000000" w:rsidDel="00000000" w:rsidP="00000000" w:rsidRDefault="00000000" w:rsidRPr="00000000" w14:paraId="0000041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   ¿Cuánto intenta resistirse a las obsesiones?</w:t>
      </w:r>
    </w:p>
    <w:p w:rsidR="00000000" w:rsidDel="00000000" w:rsidP="00000000" w:rsidRDefault="00000000" w:rsidRPr="00000000" w14:paraId="00000411">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Siempre</w:t>
      </w:r>
    </w:p>
    <w:p w:rsidR="00000000" w:rsidDel="00000000" w:rsidP="00000000" w:rsidRDefault="00000000" w:rsidRPr="00000000" w14:paraId="00000412">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La mayor parte del tiempo</w:t>
      </w:r>
    </w:p>
    <w:p w:rsidR="00000000" w:rsidDel="00000000" w:rsidP="00000000" w:rsidRDefault="00000000" w:rsidRPr="00000000" w14:paraId="00000413">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Algunas veces</w:t>
      </w:r>
    </w:p>
    <w:p w:rsidR="00000000" w:rsidDel="00000000" w:rsidP="00000000" w:rsidRDefault="00000000" w:rsidRPr="00000000" w14:paraId="00000414">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Rara vez. Algunas veces me ganan.</w:t>
      </w:r>
    </w:p>
    <w:p w:rsidR="00000000" w:rsidDel="00000000" w:rsidP="00000000" w:rsidRDefault="00000000" w:rsidRPr="00000000" w14:paraId="00000415">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Nunca. Siempre me ganan</w:t>
      </w:r>
    </w:p>
    <w:p w:rsidR="00000000" w:rsidDel="00000000" w:rsidP="00000000" w:rsidRDefault="00000000" w:rsidRPr="00000000" w14:paraId="0000041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¿Cuánto control tiene sobre sus pensamientos obsesivos?</w:t>
      </w:r>
    </w:p>
    <w:p w:rsidR="00000000" w:rsidDel="00000000" w:rsidP="00000000" w:rsidRDefault="00000000" w:rsidRPr="00000000" w14:paraId="00000417">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Completo control</w:t>
      </w:r>
    </w:p>
    <w:p w:rsidR="00000000" w:rsidDel="00000000" w:rsidP="00000000" w:rsidRDefault="00000000" w:rsidRPr="00000000" w14:paraId="00000418">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Mucho control</w:t>
      </w:r>
    </w:p>
    <w:p w:rsidR="00000000" w:rsidDel="00000000" w:rsidP="00000000" w:rsidRDefault="00000000" w:rsidRPr="00000000" w14:paraId="0000041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Algo de control</w:t>
      </w:r>
    </w:p>
    <w:p w:rsidR="00000000" w:rsidDel="00000000" w:rsidP="00000000" w:rsidRDefault="00000000" w:rsidRPr="00000000" w14:paraId="0000041A">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Poco control</w:t>
      </w:r>
    </w:p>
    <w:p w:rsidR="00000000" w:rsidDel="00000000" w:rsidP="00000000" w:rsidRDefault="00000000" w:rsidRPr="00000000" w14:paraId="0000041B">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Ningún control</w:t>
      </w:r>
    </w:p>
    <w:p w:rsidR="00000000" w:rsidDel="00000000" w:rsidP="00000000" w:rsidRDefault="00000000" w:rsidRPr="00000000" w14:paraId="0000041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 las siguientes afirmaciones y conteste según corresponda con su punto de vista. Tenga en cuenta que las compulsiones son comportamientos repetitivos o actos mentales que tienen un fuerte impulso de repetir y que tienen como objetivo reducir tu ansiedad o prevenir algo a lo que le tengas miedo.</w:t>
      </w:r>
    </w:p>
    <w:p w:rsidR="00000000" w:rsidDel="00000000" w:rsidP="00000000" w:rsidRDefault="00000000" w:rsidRPr="00000000" w14:paraId="0000041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¿Cuánto tiempo gasta teniendo comportamientos compulsivos?</w:t>
      </w:r>
    </w:p>
    <w:p w:rsidR="00000000" w:rsidDel="00000000" w:rsidP="00000000" w:rsidRDefault="00000000" w:rsidRPr="00000000" w14:paraId="0000041E">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Nada</w:t>
      </w:r>
    </w:p>
    <w:p w:rsidR="00000000" w:rsidDel="00000000" w:rsidP="00000000" w:rsidRDefault="00000000" w:rsidRPr="00000000" w14:paraId="0000041F">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Cerca de 1 hora al día</w:t>
      </w:r>
    </w:p>
    <w:p w:rsidR="00000000" w:rsidDel="00000000" w:rsidP="00000000" w:rsidRDefault="00000000" w:rsidRPr="00000000" w14:paraId="00000420">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Entre 1 y 3 horas al día</w:t>
      </w:r>
    </w:p>
    <w:p w:rsidR="00000000" w:rsidDel="00000000" w:rsidP="00000000" w:rsidRDefault="00000000" w:rsidRPr="00000000" w14:paraId="00000421">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Entre 3 y 8 horas al día</w:t>
      </w:r>
    </w:p>
    <w:p w:rsidR="00000000" w:rsidDel="00000000" w:rsidP="00000000" w:rsidRDefault="00000000" w:rsidRPr="00000000" w14:paraId="00000422">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Más de 8 horas al día</w:t>
      </w:r>
    </w:p>
    <w:p w:rsidR="00000000" w:rsidDel="00000000" w:rsidP="00000000" w:rsidRDefault="00000000" w:rsidRPr="00000000" w14:paraId="0000042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¿en qué medida sus comportamientos compulsivos interfieren en su vida personal, social o laboral?</w:t>
      </w:r>
    </w:p>
    <w:p w:rsidR="00000000" w:rsidDel="00000000" w:rsidP="00000000" w:rsidRDefault="00000000" w:rsidRPr="00000000" w14:paraId="00000424">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Nada</w:t>
      </w:r>
    </w:p>
    <w:p w:rsidR="00000000" w:rsidDel="00000000" w:rsidP="00000000" w:rsidRDefault="00000000" w:rsidRPr="00000000" w14:paraId="00000425">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Un poco</w:t>
      </w:r>
    </w:p>
    <w:p w:rsidR="00000000" w:rsidDel="00000000" w:rsidP="00000000" w:rsidRDefault="00000000" w:rsidRPr="00000000" w14:paraId="00000426">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Un poco, pero es manejable</w:t>
      </w:r>
    </w:p>
    <w:p w:rsidR="00000000" w:rsidDel="00000000" w:rsidP="00000000" w:rsidRDefault="00000000" w:rsidRPr="00000000" w14:paraId="00000427">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Interfieren bastante</w:t>
      </w:r>
    </w:p>
    <w:p w:rsidR="00000000" w:rsidDel="00000000" w:rsidP="00000000" w:rsidRDefault="00000000" w:rsidRPr="00000000" w14:paraId="00000428">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Gravemente</w:t>
      </w:r>
    </w:p>
    <w:p w:rsidR="00000000" w:rsidDel="00000000" w:rsidP="00000000" w:rsidRDefault="00000000" w:rsidRPr="00000000" w14:paraId="0000042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¿Qué tanto le angustian sus comportamientos compulsivos?</w:t>
      </w:r>
    </w:p>
    <w:p w:rsidR="00000000" w:rsidDel="00000000" w:rsidP="00000000" w:rsidRDefault="00000000" w:rsidRPr="00000000" w14:paraId="0000042A">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Nada</w:t>
      </w:r>
    </w:p>
    <w:p w:rsidR="00000000" w:rsidDel="00000000" w:rsidP="00000000" w:rsidRDefault="00000000" w:rsidRPr="00000000" w14:paraId="0000042B">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Un poco</w:t>
      </w:r>
    </w:p>
    <w:p w:rsidR="00000000" w:rsidDel="00000000" w:rsidP="00000000" w:rsidRDefault="00000000" w:rsidRPr="00000000" w14:paraId="0000042C">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Moderadamente, pero es manejable</w:t>
      </w:r>
    </w:p>
    <w:p w:rsidR="00000000" w:rsidDel="00000000" w:rsidP="00000000" w:rsidRDefault="00000000" w:rsidRPr="00000000" w14:paraId="0000042D">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Mucho</w:t>
      </w:r>
    </w:p>
    <w:p w:rsidR="00000000" w:rsidDel="00000000" w:rsidP="00000000" w:rsidRDefault="00000000" w:rsidRPr="00000000" w14:paraId="0000042E">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Casi a toda hora</w:t>
      </w:r>
    </w:p>
    <w:p w:rsidR="00000000" w:rsidDel="00000000" w:rsidP="00000000" w:rsidRDefault="00000000" w:rsidRPr="00000000" w14:paraId="0000042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¿Cuánto intenta resistirse a sus comportamientos compulsivos?</w:t>
      </w:r>
    </w:p>
    <w:p w:rsidR="00000000" w:rsidDel="00000000" w:rsidP="00000000" w:rsidRDefault="00000000" w:rsidRPr="00000000" w14:paraId="00000430">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Siempre</w:t>
      </w:r>
    </w:p>
    <w:p w:rsidR="00000000" w:rsidDel="00000000" w:rsidP="00000000" w:rsidRDefault="00000000" w:rsidRPr="00000000" w14:paraId="00000431">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La mayor parte del tiempo</w:t>
      </w:r>
    </w:p>
    <w:p w:rsidR="00000000" w:rsidDel="00000000" w:rsidP="00000000" w:rsidRDefault="00000000" w:rsidRPr="00000000" w14:paraId="00000432">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Algunas veces</w:t>
      </w:r>
    </w:p>
    <w:p w:rsidR="00000000" w:rsidDel="00000000" w:rsidP="00000000" w:rsidRDefault="00000000" w:rsidRPr="00000000" w14:paraId="00000433">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Rara vez. Algunas veces me ganan.</w:t>
      </w:r>
    </w:p>
    <w:p w:rsidR="00000000" w:rsidDel="00000000" w:rsidP="00000000" w:rsidRDefault="00000000" w:rsidRPr="00000000" w14:paraId="00000434">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Nunca, siempre me ganan</w:t>
      </w:r>
    </w:p>
    <w:p w:rsidR="00000000" w:rsidDel="00000000" w:rsidP="00000000" w:rsidRDefault="00000000" w:rsidRPr="00000000" w14:paraId="0000043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   ¿Cuánto control tiene sobre sus comportamientos compulsivos?</w:t>
      </w:r>
    </w:p>
    <w:p w:rsidR="00000000" w:rsidDel="00000000" w:rsidP="00000000" w:rsidRDefault="00000000" w:rsidRPr="00000000" w14:paraId="00000436">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t xml:space="preserve">Completo control</w:t>
      </w:r>
    </w:p>
    <w:p w:rsidR="00000000" w:rsidDel="00000000" w:rsidP="00000000" w:rsidRDefault="00000000" w:rsidRPr="00000000" w14:paraId="00000437">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Mucho control</w:t>
      </w:r>
    </w:p>
    <w:p w:rsidR="00000000" w:rsidDel="00000000" w:rsidP="00000000" w:rsidRDefault="00000000" w:rsidRPr="00000000" w14:paraId="00000438">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Algo de control</w:t>
      </w:r>
    </w:p>
    <w:p w:rsidR="00000000" w:rsidDel="00000000" w:rsidP="00000000" w:rsidRDefault="00000000" w:rsidRPr="00000000" w14:paraId="0000043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Poco control</w:t>
      </w:r>
    </w:p>
    <w:p w:rsidR="00000000" w:rsidDel="00000000" w:rsidP="00000000" w:rsidRDefault="00000000" w:rsidRPr="00000000" w14:paraId="0000043A">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Ningún control</w:t>
      </w:r>
    </w:p>
    <w:p w:rsidR="00000000" w:rsidDel="00000000" w:rsidP="00000000" w:rsidRDefault="00000000" w:rsidRPr="00000000" w14:paraId="0000043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¿Hasta qué punto estaría usted dispuesto a realizar los siguientes comportamientos por su grupo político? Para cada una de las siguientes afirmaciones indique su nivel de acuerdo. </w:t>
      </w:r>
    </w:p>
    <w:p w:rsidR="00000000" w:rsidDel="00000000" w:rsidP="00000000" w:rsidRDefault="00000000" w:rsidRPr="00000000" w14:paraId="0000043C">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951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125"/>
        <w:gridCol w:w="1125"/>
        <w:gridCol w:w="1125"/>
        <w:gridCol w:w="1125"/>
        <w:gridCol w:w="1125"/>
        <w:gridCol w:w="1125"/>
        <w:gridCol w:w="1125"/>
        <w:tblGridChange w:id="0">
          <w:tblGrid>
            <w:gridCol w:w="1635"/>
            <w:gridCol w:w="1125"/>
            <w:gridCol w:w="1125"/>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w:t>
            </w:r>
          </w:p>
        </w:tc>
        <w:tc>
          <w:tcPr>
            <w:shd w:fill="auto" w:val="clear"/>
            <w:tcMar>
              <w:top w:w="100.0" w:type="dxa"/>
              <w:left w:w="100.0" w:type="dxa"/>
              <w:bottom w:w="100.0" w:type="dxa"/>
              <w:right w:w="100.0" w:type="dxa"/>
            </w:tcMar>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nada de acuerdo  </w:t>
            </w:r>
          </w:p>
        </w:tc>
        <w:tc>
          <w:tcPr>
            <w:shd w:fill="auto" w:val="clear"/>
            <w:tcMar>
              <w:top w:w="100.0" w:type="dxa"/>
              <w:left w:w="100.0" w:type="dxa"/>
              <w:bottom w:w="100.0" w:type="dxa"/>
              <w:right w:w="100.0" w:type="dxa"/>
            </w:tcMar>
          </w:tcPr>
          <w:p w:rsidR="00000000" w:rsidDel="00000000" w:rsidP="00000000" w:rsidRDefault="00000000" w:rsidRPr="00000000" w14:paraId="000004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desacuerdo</w:t>
            </w:r>
          </w:p>
        </w:tc>
        <w:tc>
          <w:tcPr>
            <w:shd w:fill="auto" w:val="clear"/>
            <w:tcMar>
              <w:top w:w="100.0" w:type="dxa"/>
              <w:left w:w="100.0" w:type="dxa"/>
              <w:bottom w:w="100.0" w:type="dxa"/>
              <w:right w:w="100.0" w:type="dxa"/>
            </w:tcMar>
          </w:tcPr>
          <w:p w:rsidR="00000000" w:rsidDel="00000000" w:rsidP="00000000" w:rsidRDefault="00000000" w:rsidRPr="00000000" w14:paraId="000004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poco en desacuerdo </w:t>
            </w:r>
          </w:p>
        </w:tc>
        <w:tc>
          <w:tcPr>
            <w:shd w:fill="auto" w:val="clear"/>
            <w:tcMar>
              <w:top w:w="100.0" w:type="dxa"/>
              <w:left w:w="100.0" w:type="dxa"/>
              <w:bottom w:w="100.0" w:type="dxa"/>
              <w:right w:w="100.0" w:type="dxa"/>
            </w:tcMar>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de acuerdo ni en desacuerdo</w:t>
            </w:r>
          </w:p>
        </w:tc>
        <w:tc>
          <w:tcPr>
            <w:shd w:fill="auto" w:val="clear"/>
            <w:tcMar>
              <w:top w:w="100.0" w:type="dxa"/>
              <w:left w:w="100.0" w:type="dxa"/>
              <w:bottom w:w="100.0" w:type="dxa"/>
              <w:right w:w="100.0" w:type="dxa"/>
            </w:tcMar>
          </w:tcPr>
          <w:p w:rsidR="00000000" w:rsidDel="00000000" w:rsidP="00000000" w:rsidRDefault="00000000" w:rsidRPr="00000000" w14:paraId="000004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Moderadamente acuerdo </w:t>
            </w:r>
          </w:p>
        </w:tc>
        <w:tc>
          <w:tcPr>
            <w:shd w:fill="auto" w:val="clear"/>
            <w:tcMar>
              <w:top w:w="100.0" w:type="dxa"/>
              <w:left w:w="100.0" w:type="dxa"/>
              <w:bottom w:w="100.0" w:type="dxa"/>
              <w:right w:w="100.0" w:type="dxa"/>
            </w:tcMar>
          </w:tcPr>
          <w:p w:rsidR="00000000" w:rsidDel="00000000" w:rsidP="00000000" w:rsidRDefault="00000000" w:rsidRPr="00000000" w14:paraId="000004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w:t>
            </w:r>
          </w:p>
        </w:tc>
        <w:tc>
          <w:tcPr>
            <w:shd w:fill="auto" w:val="clear"/>
            <w:tcMar>
              <w:top w:w="100.0" w:type="dxa"/>
              <w:left w:w="100.0" w:type="dxa"/>
              <w:bottom w:w="100.0" w:type="dxa"/>
              <w:right w:w="100.0" w:type="dxa"/>
            </w:tcMar>
          </w:tcPr>
          <w:p w:rsidR="00000000" w:rsidDel="00000000" w:rsidP="00000000" w:rsidRDefault="00000000" w:rsidRPr="00000000" w14:paraId="000004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Completamente de acuerdo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86.Hacer acciones arriesgadas o ilegales para evitar que el grupo político contrario gane las próximas elecciones</w:t>
            </w:r>
          </w:p>
        </w:tc>
        <w:tc>
          <w:tcPr>
            <w:shd w:fill="auto" w:val="clear"/>
            <w:tcMar>
              <w:top w:w="100.0" w:type="dxa"/>
              <w:left w:w="100.0" w:type="dxa"/>
              <w:bottom w:w="100.0" w:type="dxa"/>
              <w:right w:w="100.0" w:type="dxa"/>
            </w:tcMar>
          </w:tcPr>
          <w:p w:rsidR="00000000" w:rsidDel="00000000" w:rsidP="00000000" w:rsidRDefault="00000000" w:rsidRPr="00000000" w14:paraId="0000044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87.Acosar a los partidarios del grupo político opuesto </w:t>
            </w:r>
          </w:p>
        </w:tc>
        <w:tc>
          <w:tcPr>
            <w:shd w:fill="auto" w:val="clear"/>
            <w:tcMar>
              <w:top w:w="100.0" w:type="dxa"/>
              <w:left w:w="100.0" w:type="dxa"/>
              <w:bottom w:w="100.0" w:type="dxa"/>
              <w:right w:w="100.0" w:type="dxa"/>
            </w:tcMar>
          </w:tcPr>
          <w:p w:rsidR="00000000" w:rsidDel="00000000" w:rsidP="00000000" w:rsidRDefault="00000000" w:rsidRPr="00000000" w14:paraId="0000044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88.Agredir físicamente a los del otro grupo político </w:t>
            </w:r>
          </w:p>
        </w:tc>
        <w:tc>
          <w:tcPr>
            <w:shd w:fill="auto" w:val="clear"/>
            <w:tcMar>
              <w:top w:w="100.0" w:type="dxa"/>
              <w:left w:w="100.0" w:type="dxa"/>
              <w:bottom w:w="100.0" w:type="dxa"/>
              <w:right w:w="100.0" w:type="dxa"/>
            </w:tcMar>
          </w:tcPr>
          <w:p w:rsidR="00000000" w:rsidDel="00000000" w:rsidP="00000000" w:rsidRDefault="00000000" w:rsidRPr="00000000" w14:paraId="0000045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A">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B">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C">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 Destruir carteles de apoyo al grupo político opuesto. </w:t>
            </w:r>
          </w:p>
        </w:tc>
        <w:tc>
          <w:tcPr>
            <w:shd w:fill="auto" w:val="clear"/>
            <w:tcMar>
              <w:top w:w="100.0" w:type="dxa"/>
              <w:left w:w="100.0" w:type="dxa"/>
              <w:bottom w:w="100.0" w:type="dxa"/>
              <w:right w:w="100.0" w:type="dxa"/>
            </w:tcMar>
          </w:tcPr>
          <w:p w:rsidR="00000000" w:rsidDel="00000000" w:rsidP="00000000" w:rsidRDefault="00000000" w:rsidRPr="00000000" w14:paraId="0000045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 poner fin a mi amistad con cualquiera que apoye el grupo político opuesto </w:t>
            </w:r>
          </w:p>
        </w:tc>
        <w:tc>
          <w:tcPr>
            <w:shd w:fill="auto" w:val="clear"/>
            <w:tcMar>
              <w:top w:w="100.0" w:type="dxa"/>
              <w:left w:w="100.0" w:type="dxa"/>
              <w:bottom w:w="100.0" w:type="dxa"/>
              <w:right w:w="100.0" w:type="dxa"/>
            </w:tcMar>
          </w:tcPr>
          <w:p w:rsidR="00000000" w:rsidDel="00000000" w:rsidP="00000000" w:rsidRDefault="00000000" w:rsidRPr="00000000" w14:paraId="0000046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A">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B">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C">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Utilizar cualquier medio, incluso violento, para impedir que el grupo político opuesto gane las elecciones</w:t>
            </w:r>
          </w:p>
        </w:tc>
        <w:tc>
          <w:tcPr>
            <w:shd w:fill="auto" w:val="clear"/>
            <w:tcMar>
              <w:top w:w="100.0" w:type="dxa"/>
              <w:left w:w="100.0" w:type="dxa"/>
              <w:bottom w:w="100.0" w:type="dxa"/>
              <w:right w:w="100.0" w:type="dxa"/>
            </w:tcMar>
          </w:tcPr>
          <w:p w:rsidR="00000000" w:rsidDel="00000000" w:rsidP="00000000" w:rsidRDefault="00000000" w:rsidRPr="00000000" w14:paraId="0000046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0">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1">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enviar noticias sobre mi grupo político a mis amigos</w:t>
            </w:r>
          </w:p>
        </w:tc>
        <w:tc>
          <w:tcPr>
            <w:shd w:fill="auto" w:val="clear"/>
            <w:tcMar>
              <w:top w:w="100.0" w:type="dxa"/>
              <w:left w:w="100.0" w:type="dxa"/>
              <w:bottom w:w="100.0" w:type="dxa"/>
              <w:right w:w="100.0" w:type="dxa"/>
            </w:tcMar>
          </w:tcPr>
          <w:p w:rsidR="00000000" w:rsidDel="00000000" w:rsidP="00000000" w:rsidRDefault="00000000" w:rsidRPr="00000000" w14:paraId="0000047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8">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9">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A">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B">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C">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Organizar actividades de recaudación de fondos para mi grupo político. </w:t>
            </w:r>
          </w:p>
        </w:tc>
        <w:tc>
          <w:tcPr>
            <w:shd w:fill="auto" w:val="clear"/>
            <w:tcMar>
              <w:top w:w="100.0" w:type="dxa"/>
              <w:left w:w="100.0" w:type="dxa"/>
              <w:bottom w:w="100.0" w:type="dxa"/>
              <w:right w:w="100.0" w:type="dxa"/>
            </w:tcMar>
          </w:tcPr>
          <w:p w:rsidR="00000000" w:rsidDel="00000000" w:rsidP="00000000" w:rsidRDefault="00000000" w:rsidRPr="00000000" w14:paraId="0000047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 dar a conocer mi grupo político para que la gente lo vote </w:t>
            </w:r>
          </w:p>
        </w:tc>
        <w:tc>
          <w:tcPr>
            <w:shd w:fill="auto" w:val="clear"/>
            <w:tcMar>
              <w:top w:w="100.0" w:type="dxa"/>
              <w:left w:w="100.0" w:type="dxa"/>
              <w:bottom w:w="100.0" w:type="dxa"/>
              <w:right w:w="100.0" w:type="dxa"/>
            </w:tcMar>
          </w:tcPr>
          <w:p w:rsidR="00000000" w:rsidDel="00000000" w:rsidP="00000000" w:rsidRDefault="00000000" w:rsidRPr="00000000" w14:paraId="000004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A">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B">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C">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sensibilizar a los familiares cercanos o a colegas sobre la importancia de votar a mi grupo político.</w:t>
            </w:r>
          </w:p>
        </w:tc>
        <w:tc>
          <w:tcPr>
            <w:shd w:fill="auto" w:val="clear"/>
            <w:tcMar>
              <w:top w:w="100.0" w:type="dxa"/>
              <w:left w:w="100.0" w:type="dxa"/>
              <w:bottom w:w="100.0" w:type="dxa"/>
              <w:right w:w="100.0" w:type="dxa"/>
            </w:tcMar>
          </w:tcPr>
          <w:p w:rsidR="00000000" w:rsidDel="00000000" w:rsidP="00000000" w:rsidRDefault="00000000" w:rsidRPr="00000000" w14:paraId="0000048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1">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96. Organizar actividades sociales para sensibilizar a la gente sobre mi grupo político</w:t>
            </w:r>
          </w:p>
        </w:tc>
        <w:tc>
          <w:tcPr>
            <w:shd w:fill="auto" w:val="clear"/>
            <w:tcMar>
              <w:top w:w="100.0" w:type="dxa"/>
              <w:left w:w="100.0" w:type="dxa"/>
              <w:bottom w:w="100.0" w:type="dxa"/>
              <w:right w:w="100.0" w:type="dxa"/>
            </w:tcMar>
          </w:tcPr>
          <w:p w:rsidR="00000000" w:rsidDel="00000000" w:rsidP="00000000" w:rsidRDefault="00000000" w:rsidRPr="00000000" w14:paraId="0000049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9">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A">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B">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C">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97. apoyar económicamente a las personas que trabajan para mi grupo político </w:t>
            </w:r>
          </w:p>
        </w:tc>
        <w:tc>
          <w:tcPr>
            <w:shd w:fill="auto" w:val="clear"/>
            <w:tcMar>
              <w:top w:w="100.0" w:type="dxa"/>
              <w:left w:w="100.0" w:type="dxa"/>
              <w:bottom w:w="100.0" w:type="dxa"/>
              <w:right w:w="100.0" w:type="dxa"/>
            </w:tcMar>
          </w:tcPr>
          <w:p w:rsidR="00000000" w:rsidDel="00000000" w:rsidP="00000000" w:rsidRDefault="00000000" w:rsidRPr="00000000" w14:paraId="0000049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F">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0">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1">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98. colocar carteles recordando a la gente que vote a mi grupo político </w:t>
            </w:r>
          </w:p>
        </w:tc>
        <w:tc>
          <w:tcPr>
            <w:shd w:fill="auto" w:val="clear"/>
            <w:tcMar>
              <w:top w:w="100.0" w:type="dxa"/>
              <w:left w:w="100.0" w:type="dxa"/>
              <w:bottom w:w="100.0" w:type="dxa"/>
              <w:right w:w="100.0" w:type="dxa"/>
            </w:tcMar>
          </w:tcPr>
          <w:p w:rsidR="00000000" w:rsidDel="00000000" w:rsidP="00000000" w:rsidRDefault="00000000" w:rsidRPr="00000000" w14:paraId="000004A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7">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8">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9">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A">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B">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C">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99. difundir noticias negativas del grupo político contrario. </w:t>
            </w:r>
          </w:p>
        </w:tc>
        <w:tc>
          <w:tcPr>
            <w:shd w:fill="auto" w:val="clear"/>
            <w:tcMar>
              <w:top w:w="100.0" w:type="dxa"/>
              <w:left w:w="100.0" w:type="dxa"/>
              <w:bottom w:w="100.0" w:type="dxa"/>
              <w:right w:w="100.0" w:type="dxa"/>
            </w:tcMar>
          </w:tcPr>
          <w:p w:rsidR="00000000" w:rsidDel="00000000" w:rsidP="00000000" w:rsidRDefault="00000000" w:rsidRPr="00000000" w14:paraId="000004A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F">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0">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1">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4B5">
      <w:pPr>
        <w:spacing w:after="1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6">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gente puede variar en cuanto que tan humano parecen. Algunas personas parecen realmente similares a algunos animales muy primarios. Teniendo en cuenta la siguiente imagen, califique el nivel de humanidad promedio de los siguientes grupos de 0 a 100. </w:t>
      </w:r>
    </w:p>
    <w:p w:rsidR="00000000" w:rsidDel="00000000" w:rsidP="00000000" w:rsidRDefault="00000000" w:rsidRPr="00000000" w14:paraId="000004B7">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578100"/>
            <wp:effectExtent b="0" l="0" r="0" t="0"/>
            <wp:docPr id="5" name="image3.jpg"/>
            <a:graphic>
              <a:graphicData uri="http://schemas.openxmlformats.org/drawingml/2006/picture">
                <pic:pic>
                  <pic:nvPicPr>
                    <pic:cNvPr id="0" name="image3.jpg"/>
                    <pic:cNvPicPr preferRelativeResize="0"/>
                  </pic:nvPicPr>
                  <pic:blipFill>
                    <a:blip r:embed="rId3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4B8">
      <w:pPr>
        <w:spacing w:after="1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9">
      <w:pPr>
        <w:spacing w:line="240" w:lineRule="auto"/>
        <w:ind w:left="1140" w:hanging="3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Uribistas </w:t>
      </w:r>
    </w:p>
    <w:p w:rsidR="00000000" w:rsidDel="00000000" w:rsidP="00000000" w:rsidRDefault="00000000" w:rsidRPr="00000000" w14:paraId="000004BA">
      <w:pPr>
        <w:spacing w:line="240" w:lineRule="auto"/>
        <w:ind w:left="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0 ---------------------------------------------------------------- 100</w:t>
      </w:r>
    </w:p>
    <w:p w:rsidR="00000000" w:rsidDel="00000000" w:rsidP="00000000" w:rsidRDefault="00000000" w:rsidRPr="00000000" w14:paraId="000004BB">
      <w:pPr>
        <w:spacing w:line="240" w:lineRule="auto"/>
        <w:ind w:left="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BC">
      <w:pPr>
        <w:spacing w:line="240" w:lineRule="auto"/>
        <w:ind w:left="1140" w:hanging="3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                 Petristas</w:t>
      </w:r>
    </w:p>
    <w:p w:rsidR="00000000" w:rsidDel="00000000" w:rsidP="00000000" w:rsidRDefault="00000000" w:rsidRPr="00000000" w14:paraId="000004BD">
      <w:pPr>
        <w:spacing w:line="240" w:lineRule="auto"/>
        <w:ind w:left="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0 ---------------------------------------------------------------- 100</w:t>
      </w:r>
    </w:p>
    <w:p w:rsidR="00000000" w:rsidDel="00000000" w:rsidP="00000000" w:rsidRDefault="00000000" w:rsidRPr="00000000" w14:paraId="000004BE">
      <w:pPr>
        <w:spacing w:line="240" w:lineRule="auto"/>
        <w:ind w:left="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BF">
      <w:pPr>
        <w:spacing w:line="240" w:lineRule="auto"/>
        <w:ind w:left="1140" w:hanging="3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                 De centro </w:t>
      </w:r>
    </w:p>
    <w:p w:rsidR="00000000" w:rsidDel="00000000" w:rsidP="00000000" w:rsidRDefault="00000000" w:rsidRPr="00000000" w14:paraId="000004C0">
      <w:pPr>
        <w:spacing w:after="160" w:line="240" w:lineRule="auto"/>
        <w:ind w:left="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0 ---------------------------------------------------------------- 100</w:t>
      </w:r>
    </w:p>
    <w:p w:rsidR="00000000" w:rsidDel="00000000" w:rsidP="00000000" w:rsidRDefault="00000000" w:rsidRPr="00000000" w14:paraId="000004C1">
      <w:pPr>
        <w:spacing w:after="160" w:line="240" w:lineRule="auto"/>
        <w:ind w:left="7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2">
      <w:pPr>
        <w:spacing w:line="240" w:lineRule="auto"/>
        <w:ind w:left="1140" w:hanging="3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                 ¿A qué candidato le votó (en la primera vuelta) en las anteriores elecciones presidenciales?</w:t>
      </w:r>
    </w:p>
    <w:p w:rsidR="00000000" w:rsidDel="00000000" w:rsidP="00000000" w:rsidRDefault="00000000" w:rsidRPr="00000000" w14:paraId="000004C3">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Gustavo Petro </w:t>
      </w:r>
    </w:p>
    <w:p w:rsidR="00000000" w:rsidDel="00000000" w:rsidP="00000000" w:rsidRDefault="00000000" w:rsidRPr="00000000" w14:paraId="000004C4">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Federico (Fico) Gutiérrez </w:t>
      </w:r>
    </w:p>
    <w:p w:rsidR="00000000" w:rsidDel="00000000" w:rsidP="00000000" w:rsidRDefault="00000000" w:rsidRPr="00000000" w14:paraId="000004C5">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Rodolfo Hernández </w:t>
      </w:r>
    </w:p>
    <w:p w:rsidR="00000000" w:rsidDel="00000000" w:rsidP="00000000" w:rsidRDefault="00000000" w:rsidRPr="00000000" w14:paraId="000004C6">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Sergio Fajardo </w:t>
      </w:r>
    </w:p>
    <w:p w:rsidR="00000000" w:rsidDel="00000000" w:rsidP="00000000" w:rsidRDefault="00000000" w:rsidRPr="00000000" w14:paraId="000004C7">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Otro </w:t>
      </w:r>
    </w:p>
    <w:p w:rsidR="00000000" w:rsidDel="00000000" w:rsidP="00000000" w:rsidRDefault="00000000" w:rsidRPr="00000000" w14:paraId="000004C8">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No voté </w:t>
      </w:r>
    </w:p>
    <w:p w:rsidR="00000000" w:rsidDel="00000000" w:rsidP="00000000" w:rsidRDefault="00000000" w:rsidRPr="00000000" w14:paraId="000004C9">
      <w:pPr>
        <w:spacing w:after="16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No quiero responder </w:t>
      </w:r>
    </w:p>
    <w:p w:rsidR="00000000" w:rsidDel="00000000" w:rsidP="00000000" w:rsidRDefault="00000000" w:rsidRPr="00000000" w14:paraId="000004CA">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CB">
      <w:pPr>
        <w:spacing w:line="240" w:lineRule="auto"/>
        <w:ind w:left="1140" w:hanging="3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                 Si el próximo fin de semana hubiera elecciones y otra vez estuvieran los mismos candidatos ¿a quien de ellos le votaría?</w:t>
      </w:r>
    </w:p>
    <w:p w:rsidR="00000000" w:rsidDel="00000000" w:rsidP="00000000" w:rsidRDefault="00000000" w:rsidRPr="00000000" w14:paraId="000004CC">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Gustavo Petro </w:t>
      </w:r>
    </w:p>
    <w:p w:rsidR="00000000" w:rsidDel="00000000" w:rsidP="00000000" w:rsidRDefault="00000000" w:rsidRPr="00000000" w14:paraId="000004CD">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Federico (Fico) Gutiérrez </w:t>
      </w:r>
    </w:p>
    <w:p w:rsidR="00000000" w:rsidDel="00000000" w:rsidP="00000000" w:rsidRDefault="00000000" w:rsidRPr="00000000" w14:paraId="000004CE">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Rodolfo Hernández </w:t>
      </w:r>
    </w:p>
    <w:p w:rsidR="00000000" w:rsidDel="00000000" w:rsidP="00000000" w:rsidRDefault="00000000" w:rsidRPr="00000000" w14:paraId="000004CF">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Sergio Fajardo </w:t>
      </w:r>
    </w:p>
    <w:p w:rsidR="00000000" w:rsidDel="00000000" w:rsidP="00000000" w:rsidRDefault="00000000" w:rsidRPr="00000000" w14:paraId="000004D0">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Otro </w:t>
      </w:r>
    </w:p>
    <w:p w:rsidR="00000000" w:rsidDel="00000000" w:rsidP="00000000" w:rsidRDefault="00000000" w:rsidRPr="00000000" w14:paraId="000004D1">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No votaría</w:t>
      </w:r>
    </w:p>
    <w:p w:rsidR="00000000" w:rsidDel="00000000" w:rsidP="00000000" w:rsidRDefault="00000000" w:rsidRPr="00000000" w14:paraId="000004D2">
      <w:p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No quiero responder </w:t>
      </w:r>
    </w:p>
    <w:p w:rsidR="00000000" w:rsidDel="00000000" w:rsidP="00000000" w:rsidRDefault="00000000" w:rsidRPr="00000000" w14:paraId="000004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3: </w:t>
      </w:r>
    </w:p>
    <w:p w:rsidR="00000000" w:rsidDel="00000000" w:rsidP="00000000" w:rsidRDefault="00000000" w:rsidRPr="00000000" w14:paraId="000004D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DETALLADA GUÍA DE ENTREVISTA CUALITATIVA</w:t>
      </w:r>
    </w:p>
    <w:p w:rsidR="00000000" w:rsidDel="00000000" w:rsidP="00000000" w:rsidRDefault="00000000" w:rsidRPr="00000000" w14:paraId="000004D8">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guía se divide en cinco bloques temáticos: 4 preguntas de datos sociodemográficos, 17 preguntas de apertura, 9 preguntas en relación con la familia y grupos primarios, 6 preguntas de control, y 12 preguntas adicionales reflexivas. </w:t>
      </w:r>
    </w:p>
    <w:p w:rsidR="00000000" w:rsidDel="00000000" w:rsidP="00000000" w:rsidRDefault="00000000" w:rsidRPr="00000000" w14:paraId="000004D9">
      <w:pPr>
        <w:numPr>
          <w:ilvl w:val="0"/>
          <w:numId w:val="5"/>
        </w:numPr>
        <w:spacing w:before="180" w:line="360" w:lineRule="auto"/>
        <w:ind w:left="720" w:hanging="360"/>
        <w:jc w:val="both"/>
        <w:rPr>
          <w:highlight w:val="white"/>
        </w:rPr>
      </w:pPr>
      <w:r w:rsidDel="00000000" w:rsidR="00000000" w:rsidRPr="00000000">
        <w:rPr>
          <w:rFonts w:ascii="Times New Roman" w:cs="Times New Roman" w:eastAsia="Times New Roman" w:hAnsi="Times New Roman"/>
          <w:b w:val="1"/>
          <w:sz w:val="24"/>
          <w:szCs w:val="24"/>
          <w:highlight w:val="white"/>
          <w:rtl w:val="0"/>
        </w:rPr>
        <w:t xml:space="preserve">Datos sociodemográficos: </w:t>
      </w:r>
      <w:r w:rsidDel="00000000" w:rsidR="00000000" w:rsidRPr="00000000">
        <w:rPr>
          <w:rFonts w:ascii="Times New Roman" w:cs="Times New Roman" w:eastAsia="Times New Roman" w:hAnsi="Times New Roman"/>
          <w:sz w:val="24"/>
          <w:szCs w:val="24"/>
          <w:highlight w:val="white"/>
          <w:rtl w:val="0"/>
        </w:rPr>
        <w:t xml:space="preserve">Este bloque tiene como objetivo recoger información básica sobre el perfil del entrevistado, como su edad, género, estrato social y nivel de escolaridad. Estos datos pueden ayudar a contextualizar y analizar las respuestas del entrevistado, así como a identificar posibles patrones o diferencias entre grupos. El entrevistador puede iniciar la entrevista solicitando estos datos al entrevistado, o bien puede hacerlo al final, según su criterio.</w:t>
      </w:r>
      <w:r w:rsidDel="00000000" w:rsidR="00000000" w:rsidRPr="00000000">
        <w:rPr>
          <w:rtl w:val="0"/>
        </w:rPr>
      </w:r>
    </w:p>
    <w:p w:rsidR="00000000" w:rsidDel="00000000" w:rsidP="00000000" w:rsidRDefault="00000000" w:rsidRPr="00000000" w14:paraId="000004DA">
      <w:pPr>
        <w:numPr>
          <w:ilvl w:val="0"/>
          <w:numId w:val="5"/>
        </w:numPr>
        <w:spacing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Pregunta de apertura: </w:t>
      </w:r>
      <w:r w:rsidDel="00000000" w:rsidR="00000000" w:rsidRPr="00000000">
        <w:rPr>
          <w:rFonts w:ascii="Times New Roman" w:cs="Times New Roman" w:eastAsia="Times New Roman" w:hAnsi="Times New Roman"/>
          <w:sz w:val="24"/>
          <w:szCs w:val="24"/>
          <w:highlight w:val="white"/>
          <w:rtl w:val="0"/>
        </w:rPr>
        <w:t xml:space="preserve">Esta pregunta tiene como objetivo introducir el tema central de la entrevista, que es la situación política y social de Colombia, y conocer el punto de vista general del entrevistado al respecto. El entrevistador puede mencionar algunos de los temas más relevantes o polémicos que se han discutido o implementado en el país, como la reforma a la salud, la reforma pensional, la reforma laboral y la paz total.</w:t>
      </w:r>
      <w:r w:rsidDel="00000000" w:rsidR="00000000" w:rsidRPr="00000000">
        <w:rPr>
          <w:rtl w:val="0"/>
        </w:rPr>
      </w:r>
    </w:p>
    <w:p w:rsidR="00000000" w:rsidDel="00000000" w:rsidP="00000000" w:rsidRDefault="00000000" w:rsidRPr="00000000" w14:paraId="000004DB">
      <w:pPr>
        <w:numPr>
          <w:ilvl w:val="0"/>
          <w:numId w:val="5"/>
        </w:numPr>
        <w:spacing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En relación con estos temas preguntar:</w:t>
      </w:r>
      <w:r w:rsidDel="00000000" w:rsidR="00000000" w:rsidRPr="00000000">
        <w:rPr>
          <w:rFonts w:ascii="Times New Roman" w:cs="Times New Roman" w:eastAsia="Times New Roman" w:hAnsi="Times New Roman"/>
          <w:sz w:val="24"/>
          <w:szCs w:val="24"/>
          <w:highlight w:val="white"/>
          <w:rtl w:val="0"/>
        </w:rPr>
        <w:t xml:space="preserve"> Este bloque tiene como objetivo explorar más a fondo las opiniones, actitudes y emociones del entrevistado sobre los temas que haya elegido en la pregunta de apertura, o sobre todos ellos si así fue el caso. Este apartado contiene una serie de preguntas que permiten conocer las fuentes de información, las comparaciones, las propuestas, las identificaciones, las percepciones y los sentimientos del entrevistado sobre los temas mencionados.</w:t>
      </w:r>
      <w:r w:rsidDel="00000000" w:rsidR="00000000" w:rsidRPr="00000000">
        <w:rPr>
          <w:rtl w:val="0"/>
        </w:rPr>
      </w:r>
    </w:p>
    <w:p w:rsidR="00000000" w:rsidDel="00000000" w:rsidP="00000000" w:rsidRDefault="00000000" w:rsidRPr="00000000" w14:paraId="000004DC">
      <w:pPr>
        <w:numPr>
          <w:ilvl w:val="0"/>
          <w:numId w:val="5"/>
        </w:numPr>
        <w:spacing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Preguntas en relación con la familia y grupos primarios:</w:t>
      </w:r>
      <w:r w:rsidDel="00000000" w:rsidR="00000000" w:rsidRPr="00000000">
        <w:rPr>
          <w:rFonts w:ascii="Times New Roman" w:cs="Times New Roman" w:eastAsia="Times New Roman" w:hAnsi="Times New Roman"/>
          <w:sz w:val="24"/>
          <w:szCs w:val="24"/>
          <w:highlight w:val="white"/>
          <w:rtl w:val="0"/>
        </w:rPr>
        <w:t xml:space="preserve"> Este bloque tiene como objetivo conocer cómo el entrevistado vive y maneja el tema político y social en su entorno más cercano, como su familia y sus amigos. Se indaga si el entrevistado habla de estos temas con sus familiares o amigos, y si ha tenido conflictos o acuerdos con ellos por tener posiciones diferentes. También se indaga sobre las estrategias que el entrevistado utiliza para resolver o prevenir esos conflictos, o para buscar puntos de encuentro con las personas que piensan distinto.</w:t>
      </w:r>
      <w:r w:rsidDel="00000000" w:rsidR="00000000" w:rsidRPr="00000000">
        <w:rPr>
          <w:rtl w:val="0"/>
        </w:rPr>
      </w:r>
    </w:p>
    <w:p w:rsidR="00000000" w:rsidDel="00000000" w:rsidP="00000000" w:rsidRDefault="00000000" w:rsidRPr="00000000" w14:paraId="000004DD">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b w:val="1"/>
          <w:sz w:val="24"/>
          <w:szCs w:val="24"/>
          <w:highlight w:val="white"/>
          <w:rtl w:val="0"/>
        </w:rPr>
        <w:t xml:space="preserve">Preguntas de control: </w:t>
      </w:r>
      <w:r w:rsidDel="00000000" w:rsidR="00000000" w:rsidRPr="00000000">
        <w:rPr>
          <w:rFonts w:ascii="Times New Roman" w:cs="Times New Roman" w:eastAsia="Times New Roman" w:hAnsi="Times New Roman"/>
          <w:sz w:val="24"/>
          <w:szCs w:val="24"/>
          <w:highlight w:val="white"/>
          <w:rtl w:val="0"/>
        </w:rPr>
        <w:t xml:space="preserve">Este bloque tiene como objetivo verificar la coherencia y la consistencia de las respuestas del entrevistado, así como obtener información adicional sobre su posición política. En este apartado se indaga  sobre el candidato por quien el entrevistado votó en las pasadas elecciones presidenciales, y por quién votaría si hubiera elecciones el próximo fin de semana. También se indaga sobre cómo el entrevistado se identifica políticamente, si es de izquierda, derecha, centro, o si tiene otra definición. Igualmente, se pide que mencione los principales líderes políticos que reconoce en el escenario actual, y con cuáles de ellos se identifica o simpatiza.</w:t>
      </w: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4DE">
      <w:pPr>
        <w:numPr>
          <w:ilvl w:val="0"/>
          <w:numId w:val="5"/>
        </w:numPr>
        <w:spacing w:line="360" w:lineRule="auto"/>
        <w:ind w:left="720" w:hanging="360"/>
        <w:jc w:val="both"/>
        <w:rPr>
          <w:highlight w:val="white"/>
        </w:rPr>
      </w:pPr>
      <w:r w:rsidDel="00000000" w:rsidR="00000000" w:rsidRPr="00000000">
        <w:rPr>
          <w:rFonts w:ascii="Times New Roman" w:cs="Times New Roman" w:eastAsia="Times New Roman" w:hAnsi="Times New Roman"/>
          <w:b w:val="1"/>
          <w:sz w:val="24"/>
          <w:szCs w:val="24"/>
          <w:highlight w:val="white"/>
          <w:rtl w:val="0"/>
        </w:rPr>
        <w:t xml:space="preserve">Preguntas adicionales reflexivas:</w:t>
      </w:r>
      <w:r w:rsidDel="00000000" w:rsidR="00000000" w:rsidRPr="00000000">
        <w:rPr>
          <w:rFonts w:ascii="Times New Roman" w:cs="Times New Roman" w:eastAsia="Times New Roman" w:hAnsi="Times New Roman"/>
          <w:sz w:val="24"/>
          <w:szCs w:val="24"/>
          <w:highlight w:val="white"/>
          <w:rtl w:val="0"/>
        </w:rPr>
        <w:t xml:space="preserve"> adicionalmente, a esta entrevista se agregaron otras preguntas enfocadas a las tres categorías de análisis mencionadas en esta investigación: polarización, emociones políticas e identidad con el fin de hacer mayor énfasis en el objetivo  formulado para este trabajo. Estas preguntas son menos ligeras y el entrevistado puede necesitar mayor reflexión e introspección para dar respuesta lo cual le puede demorar un poco más la elaboración de la respuesta.</w:t>
      </w:r>
      <w:r w:rsidDel="00000000" w:rsidR="00000000" w:rsidRPr="00000000">
        <w:rPr>
          <w:rtl w:val="0"/>
        </w:rPr>
      </w:r>
    </w:p>
    <w:p w:rsidR="00000000" w:rsidDel="00000000" w:rsidP="00000000" w:rsidRDefault="00000000" w:rsidRPr="00000000" w14:paraId="000004DF">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E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4:</w:t>
      </w:r>
    </w:p>
    <w:p w:rsidR="00000000" w:rsidDel="00000000" w:rsidP="00000000" w:rsidRDefault="00000000" w:rsidRPr="00000000" w14:paraId="000004E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FORMATO DE VALIDACIÓN PARA EL INSTRUMENTO</w:t>
      </w:r>
      <w:r w:rsidDel="00000000" w:rsidR="00000000" w:rsidRPr="00000000">
        <w:rPr>
          <w:rtl w:val="0"/>
        </w:rPr>
      </w:r>
    </w:p>
    <w:p w:rsidR="00000000" w:rsidDel="00000000" w:rsidP="00000000" w:rsidRDefault="00000000" w:rsidRPr="00000000" w14:paraId="000004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de Cali, noviembre 11 del 2023</w:t>
      </w:r>
    </w:p>
    <w:p w:rsidR="00000000" w:rsidDel="00000000" w:rsidP="00000000" w:rsidRDefault="00000000" w:rsidRPr="00000000" w14:paraId="000004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w:t>
      </w:r>
    </w:p>
    <w:p w:rsidR="00000000" w:rsidDel="00000000" w:rsidP="00000000" w:rsidRDefault="00000000" w:rsidRPr="00000000" w14:paraId="000004E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Luisa Fernanda Sanabria</w:t>
      </w:r>
    </w:p>
    <w:p w:rsidR="00000000" w:rsidDel="00000000" w:rsidP="00000000" w:rsidRDefault="00000000" w:rsidRPr="00000000" w14:paraId="000004E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de Ciencias Sociales</w:t>
      </w:r>
    </w:p>
    <w:p w:rsidR="00000000" w:rsidDel="00000000" w:rsidP="00000000" w:rsidRDefault="00000000" w:rsidRPr="00000000" w14:paraId="000004E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Humanidades</w:t>
      </w:r>
    </w:p>
    <w:p w:rsidR="00000000" w:rsidDel="00000000" w:rsidP="00000000" w:rsidRDefault="00000000" w:rsidRPr="00000000" w14:paraId="000004E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Pontificia Universidad Javeriana Cali</w:t>
      </w:r>
    </w:p>
    <w:p w:rsidR="00000000" w:rsidDel="00000000" w:rsidP="00000000" w:rsidRDefault="00000000" w:rsidRPr="00000000" w14:paraId="000004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Validación del instrumento por jueces expertos</w:t>
      </w:r>
    </w:p>
    <w:p w:rsidR="00000000" w:rsidDel="00000000" w:rsidP="00000000" w:rsidRDefault="00000000" w:rsidRPr="00000000" w14:paraId="000004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Cordial saludo</w:t>
      </w:r>
    </w:p>
    <w:p w:rsidR="00000000" w:rsidDel="00000000" w:rsidP="00000000" w:rsidRDefault="00000000" w:rsidRPr="00000000" w14:paraId="000004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nos encontramos realizando nuestro trabajo de grado, titulado “</w:t>
      </w:r>
      <w:r w:rsidDel="00000000" w:rsidR="00000000" w:rsidRPr="00000000">
        <w:rPr>
          <w:rFonts w:ascii="Times New Roman" w:cs="Times New Roman" w:eastAsia="Times New Roman" w:hAnsi="Times New Roman"/>
          <w:b w:val="1"/>
          <w:sz w:val="24"/>
          <w:szCs w:val="24"/>
          <w:rtl w:val="0"/>
        </w:rPr>
        <w:t xml:space="preserve">SUBJETIVIDADES POLÍTICAS EN ADULTOS MEDIOS EN CALI- COLOMBIA</w:t>
      </w:r>
      <w:r w:rsidDel="00000000" w:rsidR="00000000" w:rsidRPr="00000000">
        <w:rPr>
          <w:rFonts w:ascii="Times New Roman" w:cs="Times New Roman" w:eastAsia="Times New Roman" w:hAnsi="Times New Roman"/>
          <w:sz w:val="24"/>
          <w:szCs w:val="24"/>
          <w:rtl w:val="0"/>
        </w:rPr>
        <w:t xml:space="preserve">” el cual tiene por objetivos general “Analizar las subjetividades políticas en adultos intermedios entre 30 y 64 años de edad en la ciudad de Cali-Colombia en el periodo de enero y abril del año 2024”.</w:t>
      </w:r>
    </w:p>
    <w:p w:rsidR="00000000" w:rsidDel="00000000" w:rsidP="00000000" w:rsidRDefault="00000000" w:rsidRPr="00000000" w14:paraId="000004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Ésta investigación se encuentra en la fase de validación del instrumento, el cual corresponde a una entrevista semiestructurada.</w:t>
      </w:r>
    </w:p>
    <w:p w:rsidR="00000000" w:rsidDel="00000000" w:rsidP="00000000" w:rsidRDefault="00000000" w:rsidRPr="00000000" w14:paraId="000004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categorías que se han tenido en cuenta para esta investigación son: Emociones políticas, Polarización, identidad.</w:t>
      </w:r>
    </w:p>
    <w:p w:rsidR="00000000" w:rsidDel="00000000" w:rsidP="00000000" w:rsidRDefault="00000000" w:rsidRPr="00000000" w14:paraId="000004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su trayectoria y experticia en el tema, solicitamos su ayuda para la evaluación y validación del instrumento, el cual, consta de 44 preguntas organizadas en las siguientes categorías de análisis: emociones políticas, polarización, identidad.</w:t>
      </w:r>
    </w:p>
    <w:p w:rsidR="00000000" w:rsidDel="00000000" w:rsidP="00000000" w:rsidRDefault="00000000" w:rsidRPr="00000000" w14:paraId="000004F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calificación:</w:t>
      </w:r>
    </w:p>
    <w:p w:rsidR="00000000" w:rsidDel="00000000" w:rsidP="00000000" w:rsidRDefault="00000000" w:rsidRPr="00000000" w14:paraId="000004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claridad hace referencia al fácil entendimiento de la pregunta por parte de los participantes.</w:t>
      </w:r>
    </w:p>
    <w:p w:rsidR="00000000" w:rsidDel="00000000" w:rsidP="00000000" w:rsidRDefault="00000000" w:rsidRPr="00000000" w14:paraId="000004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pertinencia hace referencia a que se respondan los objetivos de la investigación por medio de las preguntas hechas</w:t>
      </w:r>
    </w:p>
    <w:p w:rsidR="00000000" w:rsidDel="00000000" w:rsidP="00000000" w:rsidRDefault="00000000" w:rsidRPr="00000000" w14:paraId="000004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 hace referencia a la ubicación numérica de la pregunta de acuerdo a la categoría.</w:t>
      </w:r>
    </w:p>
    <w:p w:rsidR="00000000" w:rsidDel="00000000" w:rsidP="00000000" w:rsidRDefault="00000000" w:rsidRPr="00000000" w14:paraId="000004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otorga una calificación numérica en donde 1 es que no cumple con la característica que evalúa y 3 que la cumple totalmente.</w:t>
      </w:r>
    </w:p>
    <w:p w:rsidR="00000000" w:rsidDel="00000000" w:rsidP="00000000" w:rsidRDefault="00000000" w:rsidRPr="00000000" w14:paraId="000004F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Agradecemos su atención y quedamos atentas  a sus observaciones. </w:t>
      </w:r>
    </w:p>
    <w:p w:rsidR="00000000" w:rsidDel="00000000" w:rsidP="00000000" w:rsidRDefault="00000000" w:rsidRPr="00000000" w14:paraId="000004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Vanessa Delgado, Stephania Aguilar y Hannah Mora.</w:t>
      </w:r>
    </w:p>
    <w:p w:rsidR="00000000" w:rsidDel="00000000" w:rsidP="00000000" w:rsidRDefault="00000000" w:rsidRPr="00000000" w14:paraId="000004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de ​Psicología </w:t>
      </w:r>
    </w:p>
    <w:p w:rsidR="00000000" w:rsidDel="00000000" w:rsidP="00000000" w:rsidRDefault="00000000" w:rsidRPr="00000000" w14:paraId="000005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Pontificia Universidad Javeriana de Cali.</w:t>
      </w:r>
    </w:p>
    <w:p w:rsidR="00000000" w:rsidDel="00000000" w:rsidP="00000000" w:rsidRDefault="00000000" w:rsidRPr="00000000" w14:paraId="000005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jc w:val="both"/>
        <w:rPr/>
      </w:pPr>
      <w:r w:rsidDel="00000000" w:rsidR="00000000" w:rsidRPr="00000000">
        <w:rPr>
          <w:rtl w:val="0"/>
        </w:rPr>
        <w:t xml:space="preserve"> </w:t>
      </w:r>
    </w:p>
    <w:tbl>
      <w:tblPr>
        <w:tblStyle w:val="Table11"/>
        <w:tblW w:w="9600.0" w:type="dxa"/>
        <w:jc w:val="left"/>
        <w:tblInd w:w="-5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3120"/>
        <w:gridCol w:w="315"/>
        <w:gridCol w:w="300"/>
        <w:gridCol w:w="285"/>
        <w:gridCol w:w="285"/>
        <w:gridCol w:w="300"/>
        <w:gridCol w:w="285"/>
        <w:gridCol w:w="315"/>
        <w:gridCol w:w="300"/>
        <w:gridCol w:w="330"/>
        <w:gridCol w:w="2175"/>
        <w:tblGridChange w:id="0">
          <w:tblGrid>
            <w:gridCol w:w="1590"/>
            <w:gridCol w:w="3120"/>
            <w:gridCol w:w="315"/>
            <w:gridCol w:w="300"/>
            <w:gridCol w:w="285"/>
            <w:gridCol w:w="285"/>
            <w:gridCol w:w="300"/>
            <w:gridCol w:w="285"/>
            <w:gridCol w:w="315"/>
            <w:gridCol w:w="300"/>
            <w:gridCol w:w="330"/>
            <w:gridCol w:w="2175"/>
          </w:tblGrid>
        </w:tblGridChange>
      </w:tblGrid>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3">
            <w:pPr>
              <w:jc w:val="both"/>
              <w:rPr>
                <w:sz w:val="20"/>
                <w:szCs w:val="20"/>
              </w:rPr>
            </w:pPr>
            <w:r w:rsidDel="00000000" w:rsidR="00000000" w:rsidRPr="00000000">
              <w:rPr>
                <w:sz w:val="20"/>
                <w:szCs w:val="20"/>
                <w:rtl w:val="0"/>
              </w:rPr>
              <w:t xml:space="preserve"> </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sociodemográficos:</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5">
            <w:pPr>
              <w:jc w:val="both"/>
              <w:rPr>
                <w:sz w:val="20"/>
                <w:szCs w:val="20"/>
              </w:rPr>
            </w:pPr>
            <w:r w:rsidDel="00000000" w:rsidR="00000000" w:rsidRPr="00000000">
              <w:rPr>
                <w:sz w:val="20"/>
                <w:szCs w:val="20"/>
                <w:rtl w:val="0"/>
              </w:rPr>
              <w:t xml:space="preserve"> </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6">
            <w:pPr>
              <w:jc w:val="both"/>
              <w:rPr>
                <w:sz w:val="20"/>
                <w:szCs w:val="20"/>
              </w:rPr>
            </w:pPr>
            <w:r w:rsidDel="00000000" w:rsidR="00000000" w:rsidRPr="00000000">
              <w:rPr>
                <w:sz w:val="20"/>
                <w:szCs w:val="20"/>
                <w:rtl w:val="0"/>
              </w:rPr>
              <w:t xml:space="preserve"> </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7">
            <w:pPr>
              <w:jc w:val="both"/>
              <w:rPr>
                <w:sz w:val="20"/>
                <w:szCs w:val="20"/>
              </w:rPr>
            </w:pPr>
            <w:r w:rsidDel="00000000" w:rsidR="00000000" w:rsidRPr="00000000">
              <w:rPr>
                <w:sz w:val="20"/>
                <w:szCs w:val="20"/>
                <w:rtl w:val="0"/>
              </w:rPr>
              <w:t xml:space="preserve"> </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8">
            <w:pPr>
              <w:jc w:val="both"/>
              <w:rPr>
                <w:sz w:val="20"/>
                <w:szCs w:val="20"/>
              </w:rPr>
            </w:pPr>
            <w:r w:rsidDel="00000000" w:rsidR="00000000" w:rsidRPr="00000000">
              <w:rPr>
                <w:sz w:val="20"/>
                <w:szCs w:val="20"/>
                <w:rtl w:val="0"/>
              </w:rPr>
              <w:t xml:space="preserve"> </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9">
            <w:pPr>
              <w:jc w:val="both"/>
              <w:rPr>
                <w:sz w:val="20"/>
                <w:szCs w:val="20"/>
              </w:rPr>
            </w:pPr>
            <w:r w:rsidDel="00000000" w:rsidR="00000000" w:rsidRPr="00000000">
              <w:rPr>
                <w:sz w:val="20"/>
                <w:szCs w:val="20"/>
                <w:rtl w:val="0"/>
              </w:rPr>
              <w:t xml:space="preserve"> </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A">
            <w:pPr>
              <w:jc w:val="both"/>
              <w:rPr>
                <w:sz w:val="20"/>
                <w:szCs w:val="20"/>
              </w:rPr>
            </w:pPr>
            <w:r w:rsidDel="00000000" w:rsidR="00000000" w:rsidRPr="00000000">
              <w:rPr>
                <w:sz w:val="20"/>
                <w:szCs w:val="20"/>
                <w:rtl w:val="0"/>
              </w:rPr>
              <w:t xml:space="preserve"> </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B">
            <w:pPr>
              <w:jc w:val="both"/>
              <w:rPr>
                <w:sz w:val="20"/>
                <w:szCs w:val="20"/>
              </w:rPr>
            </w:pPr>
            <w:r w:rsidDel="00000000" w:rsidR="00000000" w:rsidRPr="00000000">
              <w:rPr>
                <w:sz w:val="20"/>
                <w:szCs w:val="20"/>
                <w:rtl w:val="0"/>
              </w:rPr>
              <w:t xml:space="preserve"> </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C">
            <w:pPr>
              <w:jc w:val="both"/>
              <w:rPr>
                <w:sz w:val="20"/>
                <w:szCs w:val="20"/>
              </w:rPr>
            </w:pPr>
            <w:r w:rsidDel="00000000" w:rsidR="00000000" w:rsidRPr="00000000">
              <w:rPr>
                <w:sz w:val="20"/>
                <w:szCs w:val="20"/>
                <w:rtl w:val="0"/>
              </w:rPr>
              <w:t xml:space="preserve"> </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D">
            <w:pPr>
              <w:jc w:val="both"/>
              <w:rPr>
                <w:sz w:val="20"/>
                <w:szCs w:val="20"/>
              </w:rPr>
            </w:pPr>
            <w:r w:rsidDel="00000000" w:rsidR="00000000" w:rsidRPr="00000000">
              <w:rPr>
                <w:sz w:val="20"/>
                <w:szCs w:val="20"/>
                <w:rtl w:val="0"/>
              </w:rPr>
              <w:t xml:space="preserve"> </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E">
            <w:pPr>
              <w:jc w:val="both"/>
              <w:rPr>
                <w:sz w:val="20"/>
                <w:szCs w:val="20"/>
              </w:rPr>
            </w:pPr>
            <w:r w:rsidDel="00000000" w:rsidR="00000000" w:rsidRPr="00000000">
              <w:rPr>
                <w:sz w:val="20"/>
                <w:szCs w:val="20"/>
                <w:rtl w:val="0"/>
              </w:rPr>
              <w:t xml:space="preserve"> </w:t>
            </w:r>
          </w:p>
        </w:tc>
      </w:tr>
      <w:tr>
        <w:trPr>
          <w:cantSplit w:val="0"/>
          <w:trHeight w:val="315" w:hRule="atLeast"/>
          <w:tblHeader w:val="0"/>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0F">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0">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1">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2">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3">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4">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5">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6">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7">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8">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9">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A">
            <w:pPr>
              <w:jc w:val="both"/>
              <w:rPr>
                <w:sz w:val="20"/>
                <w:szCs w:val="20"/>
              </w:rPr>
            </w:pPr>
            <w:r w:rsidDel="00000000" w:rsidR="00000000" w:rsidRPr="00000000">
              <w:rPr>
                <w:sz w:val="20"/>
                <w:szCs w:val="20"/>
                <w:rtl w:val="0"/>
              </w:rPr>
              <w:t xml:space="preserve"> </w:t>
            </w:r>
          </w:p>
        </w:tc>
      </w:tr>
      <w:tr>
        <w:trPr>
          <w:cantSplit w:val="0"/>
          <w:trHeight w:val="360" w:hRule="atLeast"/>
          <w:tblHeader w:val="0"/>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B">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Edad:</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D">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E">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1F">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0">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1">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2">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3">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4">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5">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6">
            <w:pPr>
              <w:jc w:val="both"/>
              <w:rPr>
                <w:sz w:val="20"/>
                <w:szCs w:val="20"/>
              </w:rPr>
            </w:pPr>
            <w:r w:rsidDel="00000000" w:rsidR="00000000" w:rsidRPr="00000000">
              <w:rPr>
                <w:sz w:val="20"/>
                <w:szCs w:val="20"/>
                <w:rtl w:val="0"/>
              </w:rPr>
              <w:t xml:space="preserve"> </w:t>
            </w:r>
          </w:p>
        </w:tc>
      </w:tr>
      <w:tr>
        <w:trPr>
          <w:cantSplit w:val="0"/>
          <w:trHeight w:val="360" w:hRule="atLeast"/>
          <w:tblHeader w:val="0"/>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7">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Género:</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9">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A">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B">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C">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D">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E">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2F">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0">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1">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2">
            <w:pPr>
              <w:jc w:val="both"/>
              <w:rPr>
                <w:sz w:val="20"/>
                <w:szCs w:val="20"/>
              </w:rPr>
            </w:pPr>
            <w:r w:rsidDel="00000000" w:rsidR="00000000" w:rsidRPr="00000000">
              <w:rPr>
                <w:sz w:val="20"/>
                <w:szCs w:val="20"/>
                <w:rtl w:val="0"/>
              </w:rPr>
              <w:t xml:space="preserve"> </w:t>
            </w:r>
          </w:p>
        </w:tc>
      </w:tr>
      <w:tr>
        <w:trPr>
          <w:cantSplit w:val="0"/>
          <w:trHeight w:val="360" w:hRule="atLeast"/>
          <w:tblHeader w:val="0"/>
        </w:trPr>
        <w:tc>
          <w:tcPr>
            <w:tcBorders>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3">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Estrato social:</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5">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6">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7">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8">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9">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A">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B">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C">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D">
            <w:pPr>
              <w:jc w:val="both"/>
              <w:rPr>
                <w:sz w:val="20"/>
                <w:szCs w:val="20"/>
              </w:rPr>
            </w:pPr>
            <w:r w:rsidDel="00000000" w:rsidR="00000000" w:rsidRPr="00000000">
              <w:rPr>
                <w:sz w:val="20"/>
                <w:szCs w:val="20"/>
                <w:rtl w:val="0"/>
              </w:rPr>
              <w:t xml:space="preserve"> </w:t>
            </w:r>
          </w:p>
        </w:tc>
        <w:tc>
          <w:tcPr>
            <w:tcBorders>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E">
            <w:pPr>
              <w:jc w:val="both"/>
              <w:rPr>
                <w:sz w:val="20"/>
                <w:szCs w:val="20"/>
              </w:rPr>
            </w:pPr>
            <w:r w:rsidDel="00000000" w:rsidR="00000000" w:rsidRPr="00000000">
              <w:rPr>
                <w:sz w:val="20"/>
                <w:szCs w:val="20"/>
                <w:rtl w:val="0"/>
              </w:rPr>
              <w:t xml:space="preserve"> </w:t>
            </w:r>
          </w:p>
        </w:tc>
      </w:tr>
      <w:tr>
        <w:trPr>
          <w:cantSplit w:val="0"/>
          <w:trHeight w:val="360" w:hRule="atLeast"/>
          <w:tblHeader w:val="0"/>
        </w:trPr>
        <w:tc>
          <w:tcPr>
            <w:tcBorders>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3F">
            <w:pPr>
              <w:jc w:val="both"/>
              <w:rPr>
                <w:sz w:val="20"/>
                <w:szCs w:val="20"/>
              </w:rPr>
            </w:pPr>
            <w:r w:rsidDel="00000000" w:rsidR="00000000" w:rsidRPr="00000000">
              <w:rPr>
                <w:sz w:val="20"/>
                <w:szCs w:val="20"/>
                <w:rtl w:val="0"/>
              </w:rPr>
              <w:t xml:space="preserve"> </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Escolaridad:</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1">
            <w:pPr>
              <w:jc w:val="both"/>
              <w:rPr>
                <w:sz w:val="20"/>
                <w:szCs w:val="20"/>
              </w:rPr>
            </w:pPr>
            <w:r w:rsidDel="00000000" w:rsidR="00000000" w:rsidRPr="00000000">
              <w:rPr>
                <w:sz w:val="20"/>
                <w:szCs w:val="20"/>
                <w:rtl w:val="0"/>
              </w:rPr>
              <w:t xml:space="preserve"> </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2">
            <w:pPr>
              <w:jc w:val="both"/>
              <w:rPr>
                <w:sz w:val="20"/>
                <w:szCs w:val="20"/>
              </w:rPr>
            </w:pPr>
            <w:r w:rsidDel="00000000" w:rsidR="00000000" w:rsidRPr="00000000">
              <w:rPr>
                <w:sz w:val="20"/>
                <w:szCs w:val="20"/>
                <w:rtl w:val="0"/>
              </w:rPr>
              <w:t xml:space="preserve"> </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3">
            <w:pPr>
              <w:jc w:val="both"/>
              <w:rPr>
                <w:sz w:val="20"/>
                <w:szCs w:val="20"/>
              </w:rPr>
            </w:pPr>
            <w:r w:rsidDel="00000000" w:rsidR="00000000" w:rsidRPr="00000000">
              <w:rPr>
                <w:sz w:val="20"/>
                <w:szCs w:val="20"/>
                <w:rtl w:val="0"/>
              </w:rPr>
              <w:t xml:space="preserve"> </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4">
            <w:pPr>
              <w:jc w:val="both"/>
              <w:rPr>
                <w:sz w:val="20"/>
                <w:szCs w:val="20"/>
              </w:rPr>
            </w:pPr>
            <w:r w:rsidDel="00000000" w:rsidR="00000000" w:rsidRPr="00000000">
              <w:rPr>
                <w:sz w:val="20"/>
                <w:szCs w:val="20"/>
                <w:rtl w:val="0"/>
              </w:rPr>
              <w:t xml:space="preserve"> </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5">
            <w:pPr>
              <w:jc w:val="both"/>
              <w:rPr>
                <w:sz w:val="20"/>
                <w:szCs w:val="20"/>
              </w:rPr>
            </w:pPr>
            <w:r w:rsidDel="00000000" w:rsidR="00000000" w:rsidRPr="00000000">
              <w:rPr>
                <w:sz w:val="20"/>
                <w:szCs w:val="20"/>
                <w:rtl w:val="0"/>
              </w:rPr>
              <w:t xml:space="preserve"> </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6">
            <w:pPr>
              <w:jc w:val="both"/>
              <w:rPr>
                <w:sz w:val="20"/>
                <w:szCs w:val="20"/>
              </w:rPr>
            </w:pPr>
            <w:r w:rsidDel="00000000" w:rsidR="00000000" w:rsidRPr="00000000">
              <w:rPr>
                <w:sz w:val="20"/>
                <w:szCs w:val="20"/>
                <w:rtl w:val="0"/>
              </w:rPr>
              <w:t xml:space="preserve"> </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7">
            <w:pPr>
              <w:jc w:val="both"/>
              <w:rPr>
                <w:sz w:val="20"/>
                <w:szCs w:val="20"/>
              </w:rPr>
            </w:pPr>
            <w:r w:rsidDel="00000000" w:rsidR="00000000" w:rsidRPr="00000000">
              <w:rPr>
                <w:sz w:val="20"/>
                <w:szCs w:val="20"/>
                <w:rtl w:val="0"/>
              </w:rPr>
              <w:t xml:space="preserve"> </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8">
            <w:pPr>
              <w:jc w:val="both"/>
              <w:rPr>
                <w:sz w:val="20"/>
                <w:szCs w:val="20"/>
              </w:rPr>
            </w:pPr>
            <w:r w:rsidDel="00000000" w:rsidR="00000000" w:rsidRPr="00000000">
              <w:rPr>
                <w:sz w:val="20"/>
                <w:szCs w:val="20"/>
                <w:rtl w:val="0"/>
              </w:rPr>
              <w:t xml:space="preserve"> </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9">
            <w:pPr>
              <w:jc w:val="both"/>
              <w:rPr>
                <w:sz w:val="20"/>
                <w:szCs w:val="20"/>
              </w:rPr>
            </w:pPr>
            <w:r w:rsidDel="00000000" w:rsidR="00000000" w:rsidRPr="00000000">
              <w:rPr>
                <w:sz w:val="20"/>
                <w:szCs w:val="20"/>
                <w:rtl w:val="0"/>
              </w:rPr>
              <w:t xml:space="preserve"> </w:t>
            </w:r>
          </w:p>
        </w:tc>
        <w:tc>
          <w:tcPr>
            <w:tcBorders>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54A">
            <w:pPr>
              <w:jc w:val="both"/>
              <w:rPr>
                <w:sz w:val="20"/>
                <w:szCs w:val="20"/>
              </w:rPr>
            </w:pPr>
            <w:r w:rsidDel="00000000" w:rsidR="00000000" w:rsidRPr="00000000">
              <w:rPr>
                <w:sz w:val="20"/>
                <w:szCs w:val="20"/>
                <w:rtl w:val="0"/>
              </w:rPr>
              <w:t xml:space="preserve"> </w:t>
            </w:r>
          </w:p>
        </w:tc>
      </w:tr>
      <w:tr>
        <w:trPr>
          <w:cantSplit w:val="0"/>
          <w:trHeight w:val="315" w:hRule="atLeast"/>
          <w:tblHeader w:val="0"/>
        </w:trP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4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4C">
            <w:pPr>
              <w:jc w:val="both"/>
              <w:rPr>
                <w:sz w:val="20"/>
                <w:szCs w:val="20"/>
              </w:rPr>
            </w:pPr>
            <w:r w:rsidDel="00000000" w:rsidR="00000000" w:rsidRPr="00000000">
              <w:rPr>
                <w:sz w:val="20"/>
                <w:szCs w:val="20"/>
                <w:rtl w:val="0"/>
              </w:rPr>
              <w:t xml:space="preserve"> </w:t>
            </w:r>
          </w:p>
        </w:tc>
        <w:tc>
          <w:tcPr>
            <w:gridSpan w:val="9"/>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54D">
            <w:pPr>
              <w:jc w:val="center"/>
              <w:rPr>
                <w:b w:val="1"/>
                <w:sz w:val="20"/>
                <w:szCs w:val="20"/>
              </w:rPr>
            </w:pPr>
            <w:r w:rsidDel="00000000" w:rsidR="00000000" w:rsidRPr="00000000">
              <w:rPr>
                <w:b w:val="1"/>
                <w:sz w:val="20"/>
                <w:szCs w:val="20"/>
                <w:rtl w:val="0"/>
              </w:rPr>
              <w:t xml:space="preserve">CRITERIOS DE EVALUACIÓN</w:t>
            </w:r>
          </w:p>
        </w:tc>
        <w:tc>
          <w:tcPr>
            <w:vMerge w:val="restart"/>
            <w:tcBorders>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56">
            <w:pPr>
              <w:jc w:val="center"/>
              <w:rPr>
                <w:b w:val="1"/>
                <w:sz w:val="20"/>
                <w:szCs w:val="20"/>
              </w:rPr>
            </w:pPr>
            <w:r w:rsidDel="00000000" w:rsidR="00000000" w:rsidRPr="00000000">
              <w:rPr>
                <w:b w:val="1"/>
                <w:sz w:val="20"/>
                <w:szCs w:val="20"/>
                <w:rtl w:val="0"/>
              </w:rPr>
              <w:t xml:space="preserve">OBSERVACIONES</w:t>
            </w:r>
          </w:p>
        </w:tc>
      </w:tr>
      <w:tr>
        <w:trPr>
          <w:cantSplit w:val="0"/>
          <w:trHeight w:val="54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57">
            <w:pPr>
              <w:jc w:val="both"/>
              <w:rPr>
                <w:b w:val="1"/>
                <w:sz w:val="20"/>
                <w:szCs w:val="20"/>
              </w:rPr>
            </w:pPr>
            <w:r w:rsidDel="00000000" w:rsidR="00000000" w:rsidRPr="00000000">
              <w:rPr>
                <w:b w:val="1"/>
                <w:sz w:val="20"/>
                <w:szCs w:val="20"/>
                <w:rtl w:val="0"/>
              </w:rPr>
              <w:t xml:space="preserve">CATEGORÍAS DE ANÁLISIS</w:t>
            </w:r>
          </w:p>
        </w:tc>
        <w:tc>
          <w:tcPr>
            <w:tcBorders>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w:t>
            </w:r>
          </w:p>
        </w:tc>
        <w:tc>
          <w:tcPr>
            <w:gridSpan w:val="3"/>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59">
            <w:pPr>
              <w:jc w:val="center"/>
              <w:rPr>
                <w:b w:val="1"/>
                <w:sz w:val="20"/>
                <w:szCs w:val="20"/>
              </w:rPr>
            </w:pPr>
            <w:r w:rsidDel="00000000" w:rsidR="00000000" w:rsidRPr="00000000">
              <w:rPr>
                <w:b w:val="1"/>
                <w:sz w:val="20"/>
                <w:szCs w:val="20"/>
                <w:rtl w:val="0"/>
              </w:rPr>
              <w:t xml:space="preserve">CLARIDAD</w:t>
            </w:r>
          </w:p>
        </w:tc>
        <w:tc>
          <w:tcPr>
            <w:gridSpan w:val="3"/>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5C">
            <w:pPr>
              <w:jc w:val="center"/>
              <w:rPr>
                <w:b w:val="1"/>
                <w:sz w:val="20"/>
                <w:szCs w:val="20"/>
              </w:rPr>
            </w:pPr>
            <w:r w:rsidDel="00000000" w:rsidR="00000000" w:rsidRPr="00000000">
              <w:rPr>
                <w:b w:val="1"/>
                <w:sz w:val="20"/>
                <w:szCs w:val="20"/>
                <w:rtl w:val="0"/>
              </w:rPr>
              <w:t xml:space="preserve">PERTINENCIA</w:t>
            </w:r>
          </w:p>
        </w:tc>
        <w:tc>
          <w:tcPr>
            <w:gridSpan w:val="3"/>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5F">
            <w:pPr>
              <w:jc w:val="center"/>
              <w:rPr>
                <w:b w:val="1"/>
                <w:sz w:val="20"/>
                <w:szCs w:val="20"/>
              </w:rPr>
            </w:pPr>
            <w:r w:rsidDel="00000000" w:rsidR="00000000" w:rsidRPr="00000000">
              <w:rPr>
                <w:b w:val="1"/>
                <w:sz w:val="20"/>
                <w:szCs w:val="20"/>
                <w:rtl w:val="0"/>
              </w:rPr>
              <w:t xml:space="preserve">UBICACIÓN</w:t>
            </w:r>
          </w:p>
        </w:tc>
        <w:tc>
          <w:tcPr>
            <w:vMerge w:val="continue"/>
            <w:tcBorders>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36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 de apertura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5">
            <w:pPr>
              <w:jc w:val="center"/>
              <w:rPr>
                <w:b w:val="1"/>
                <w:sz w:val="20"/>
                <w:szCs w:val="20"/>
              </w:rPr>
            </w:pPr>
            <w:r w:rsidDel="00000000" w:rsidR="00000000" w:rsidRPr="00000000">
              <w:rPr>
                <w:b w:val="1"/>
                <w:sz w:val="20"/>
                <w:szCs w:val="20"/>
                <w:rtl w:val="0"/>
              </w:rPr>
              <w:t xml:space="preserve">1</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6">
            <w:pPr>
              <w:jc w:val="center"/>
              <w:rPr>
                <w:b w:val="1"/>
                <w:sz w:val="20"/>
                <w:szCs w:val="20"/>
              </w:rPr>
            </w:pPr>
            <w:r w:rsidDel="00000000" w:rsidR="00000000" w:rsidRPr="00000000">
              <w:rPr>
                <w:b w:val="1"/>
                <w:sz w:val="20"/>
                <w:szCs w:val="20"/>
                <w:rtl w:val="0"/>
              </w:rPr>
              <w:t xml:space="preserve">2</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7">
            <w:pPr>
              <w:jc w:val="center"/>
              <w:rPr>
                <w:b w:val="1"/>
                <w:sz w:val="20"/>
                <w:szCs w:val="20"/>
              </w:rPr>
            </w:pPr>
            <w:r w:rsidDel="00000000" w:rsidR="00000000" w:rsidRPr="00000000">
              <w:rPr>
                <w:b w:val="1"/>
                <w:sz w:val="20"/>
                <w:szCs w:val="20"/>
                <w:rtl w:val="0"/>
              </w:rPr>
              <w:t xml:space="preserve">3</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8">
            <w:pPr>
              <w:jc w:val="center"/>
              <w:rPr>
                <w:b w:val="1"/>
                <w:sz w:val="20"/>
                <w:szCs w:val="20"/>
              </w:rPr>
            </w:pPr>
            <w:r w:rsidDel="00000000" w:rsidR="00000000" w:rsidRPr="00000000">
              <w:rPr>
                <w:b w:val="1"/>
                <w:sz w:val="20"/>
                <w:szCs w:val="20"/>
                <w:rtl w:val="0"/>
              </w:rPr>
              <w:t xml:space="preserve">1</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9">
            <w:pPr>
              <w:jc w:val="center"/>
              <w:rPr>
                <w:b w:val="1"/>
                <w:sz w:val="20"/>
                <w:szCs w:val="20"/>
              </w:rPr>
            </w:pPr>
            <w:r w:rsidDel="00000000" w:rsidR="00000000" w:rsidRPr="00000000">
              <w:rPr>
                <w:b w:val="1"/>
                <w:sz w:val="20"/>
                <w:szCs w:val="20"/>
                <w:rtl w:val="0"/>
              </w:rPr>
              <w:t xml:space="preserve">2</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A">
            <w:pPr>
              <w:jc w:val="center"/>
              <w:rPr>
                <w:b w:val="1"/>
                <w:sz w:val="20"/>
                <w:szCs w:val="20"/>
              </w:rPr>
            </w:pPr>
            <w:r w:rsidDel="00000000" w:rsidR="00000000" w:rsidRPr="00000000">
              <w:rPr>
                <w:b w:val="1"/>
                <w:sz w:val="20"/>
                <w:szCs w:val="20"/>
                <w:rtl w:val="0"/>
              </w:rPr>
              <w:t xml:space="preserve">3</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B">
            <w:pPr>
              <w:jc w:val="center"/>
              <w:rPr>
                <w:b w:val="1"/>
                <w:sz w:val="20"/>
                <w:szCs w:val="20"/>
              </w:rPr>
            </w:pPr>
            <w:r w:rsidDel="00000000" w:rsidR="00000000" w:rsidRPr="00000000">
              <w:rPr>
                <w:b w:val="1"/>
                <w:sz w:val="20"/>
                <w:szCs w:val="20"/>
                <w:rtl w:val="0"/>
              </w:rPr>
              <w:t xml:space="preserve">1</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C">
            <w:pPr>
              <w:jc w:val="center"/>
              <w:rPr>
                <w:b w:val="1"/>
                <w:sz w:val="20"/>
                <w:szCs w:val="20"/>
              </w:rPr>
            </w:pPr>
            <w:r w:rsidDel="00000000" w:rsidR="00000000" w:rsidRPr="00000000">
              <w:rPr>
                <w:b w:val="1"/>
                <w:sz w:val="20"/>
                <w:szCs w:val="20"/>
                <w:rtl w:val="0"/>
              </w:rPr>
              <w:t xml:space="preserve">2</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jc w:val="center"/>
              <w:rPr>
                <w:b w:val="1"/>
                <w:sz w:val="20"/>
                <w:szCs w:val="20"/>
              </w:rPr>
            </w:pPr>
            <w:r w:rsidDel="00000000" w:rsidR="00000000" w:rsidRPr="00000000">
              <w:rPr>
                <w:b w:val="1"/>
                <w:sz w:val="20"/>
                <w:szCs w:val="20"/>
                <w:rtl w:val="0"/>
              </w:rPr>
              <w:t xml:space="preserve">3</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6E">
            <w:pPr>
              <w:jc w:val="both"/>
              <w:rPr>
                <w:sz w:val="20"/>
                <w:szCs w:val="20"/>
              </w:rPr>
            </w:pPr>
            <w:r w:rsidDel="00000000" w:rsidR="00000000" w:rsidRPr="00000000">
              <w:rPr>
                <w:sz w:val="20"/>
                <w:szCs w:val="20"/>
                <w:rtl w:val="0"/>
              </w:rPr>
              <w:t xml:space="preserve"> </w:t>
            </w:r>
          </w:p>
        </w:tc>
      </w:tr>
      <w:tr>
        <w:trPr>
          <w:cantSplit w:val="0"/>
          <w:trHeight w:val="144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su punto de vista en relación con las políticas y reformas que está desarrollando el actual gobierno colombiano?: reforma a la salud, pensional, laboral, paz total</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jc w:val="center"/>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2">
            <w:pPr>
              <w:jc w:val="center"/>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3">
            <w:pPr>
              <w:jc w:val="center"/>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4">
            <w:pPr>
              <w:jc w:val="center"/>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jc w:val="center"/>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6">
            <w:pPr>
              <w:jc w:val="center"/>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7">
            <w:pPr>
              <w:jc w:val="center"/>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8">
            <w:pPr>
              <w:jc w:val="center"/>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9">
            <w:pPr>
              <w:jc w:val="center"/>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A">
            <w:pPr>
              <w:jc w:val="both"/>
              <w:rPr>
                <w:sz w:val="20"/>
                <w:szCs w:val="20"/>
              </w:rPr>
            </w:pPr>
            <w:r w:rsidDel="00000000" w:rsidR="00000000" w:rsidRPr="00000000">
              <w:rPr>
                <w:sz w:val="20"/>
                <w:szCs w:val="20"/>
                <w:rtl w:val="0"/>
              </w:rPr>
              <w:t xml:space="preserve"> </w:t>
            </w:r>
          </w:p>
        </w:tc>
      </w:tr>
      <w:tr>
        <w:trPr>
          <w:cantSplit w:val="0"/>
          <w:trHeight w:val="36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7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relación con estos temas preguntar:</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7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6">
            <w:pPr>
              <w:jc w:val="both"/>
              <w:rPr>
                <w:sz w:val="20"/>
                <w:szCs w:val="20"/>
              </w:rPr>
            </w:pPr>
            <w:r w:rsidDel="00000000" w:rsidR="00000000" w:rsidRPr="00000000">
              <w:rPr>
                <w:sz w:val="20"/>
                <w:szCs w:val="20"/>
                <w:rtl w:val="0"/>
              </w:rPr>
              <w:t xml:space="preserve"> </w:t>
            </w:r>
          </w:p>
        </w:tc>
      </w:tr>
      <w:tr>
        <w:trPr>
          <w:cantSplit w:val="0"/>
          <w:trHeight w:val="144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87">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¿Dónde obtuvo la información al respecto? ¿Dónde se informó? (Esta pregunta es de chequeo y hay que hacerla para contrastar lo que nos dicen, todo el tiempo).</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B">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E">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8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1">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2">
            <w:pPr>
              <w:jc w:val="both"/>
              <w:rPr>
                <w:sz w:val="20"/>
                <w:szCs w:val="20"/>
              </w:rPr>
            </w:pPr>
            <w:r w:rsidDel="00000000" w:rsidR="00000000" w:rsidRPr="00000000">
              <w:rPr>
                <w:sz w:val="20"/>
                <w:szCs w:val="20"/>
                <w:rtl w:val="0"/>
              </w:rPr>
              <w:t xml:space="preserve"> </w:t>
            </w:r>
          </w:p>
        </w:tc>
      </w:tr>
      <w:tr>
        <w:trPr>
          <w:cantSplit w:val="0"/>
          <w:trHeight w:val="2790" w:hRule="atLeast"/>
          <w:tblHeader w:val="0"/>
        </w:trPr>
        <w:tc>
          <w:tcPr>
            <w:tcBorders>
              <w:left w:color="cccccc" w:space="0" w:sz="8" w:val="single"/>
              <w:bottom w:color="cccccc"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93">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cree que han sido manejados esos temas en Colombia en los últimos 20 años?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6">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9E">
            <w:pPr>
              <w:jc w:val="both"/>
              <w:rPr>
                <w:sz w:val="20"/>
                <w:szCs w:val="20"/>
              </w:rPr>
            </w:pPr>
            <w:r w:rsidDel="00000000" w:rsidR="00000000" w:rsidRPr="00000000">
              <w:rPr>
                <w:sz w:val="20"/>
                <w:szCs w:val="20"/>
                <w:rtl w:val="0"/>
              </w:rPr>
              <w:t xml:space="preserve">Para mayor claridad, retomar en la pregunta a qué temas se refieren. </w:t>
            </w:r>
          </w:p>
          <w:p w:rsidR="00000000" w:rsidDel="00000000" w:rsidP="00000000" w:rsidRDefault="00000000" w:rsidRPr="00000000" w14:paraId="0000059F">
            <w:pPr>
              <w:jc w:val="both"/>
              <w:rPr>
                <w:sz w:val="20"/>
                <w:szCs w:val="20"/>
              </w:rPr>
            </w:pPr>
            <w:r w:rsidDel="00000000" w:rsidR="00000000" w:rsidRPr="00000000">
              <w:rPr>
                <w:sz w:val="20"/>
                <w:szCs w:val="20"/>
                <w:rtl w:val="0"/>
              </w:rPr>
              <w:t xml:space="preserve">¿Por qué definieron un período específico de 20 años? Es un rango de tiempo muy amplio y si van a tener personas de 30 años en los sujetos de la investigación podría ser pertinente acotar el tiempo a 10 años. </w:t>
            </w:r>
          </w:p>
        </w:tc>
      </w:tr>
      <w:tr>
        <w:trPr>
          <w:cantSplit w:val="0"/>
          <w:trHeight w:val="900" w:hRule="atLeast"/>
          <w:tblHeader w:val="0"/>
        </w:trPr>
        <w:tc>
          <w:tcPr>
            <w:tcBorders>
              <w:left w:color="cccccc"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A0">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diferencias ve entre el gobierno actual y los últimos tres gobiernos anteriores?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4">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B">
            <w:pPr>
              <w:jc w:val="both"/>
              <w:rPr>
                <w:sz w:val="20"/>
                <w:szCs w:val="20"/>
              </w:rPr>
            </w:pPr>
            <w:r w:rsidDel="00000000" w:rsidR="00000000" w:rsidRPr="00000000">
              <w:rPr>
                <w:sz w:val="20"/>
                <w:szCs w:val="20"/>
                <w:rtl w:val="0"/>
              </w:rPr>
              <w:t xml:space="preserve"> </w:t>
            </w:r>
          </w:p>
        </w:tc>
      </w:tr>
      <w:tr>
        <w:trPr>
          <w:cantSplit w:val="0"/>
          <w:trHeight w:val="234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cree que sea la mejor forma de abordarlos?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AF">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5">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7">
            <w:pPr>
              <w:jc w:val="both"/>
              <w:rPr>
                <w:sz w:val="20"/>
                <w:szCs w:val="20"/>
              </w:rPr>
            </w:pPr>
            <w:r w:rsidDel="00000000" w:rsidR="00000000" w:rsidRPr="00000000">
              <w:rPr>
                <w:sz w:val="20"/>
                <w:szCs w:val="20"/>
                <w:rtl w:val="0"/>
              </w:rPr>
              <w:t xml:space="preserve">En esta pregunta retomar de nuevo los temas sobre los que se está explorando y considero que el orden debe cambiar. Debe realizarse después de la pregunta: ¿Cómo cree que han sido manejados esos temas en Colombia en los últimos  años?</w:t>
            </w:r>
          </w:p>
        </w:tc>
      </w:tr>
      <w:tr>
        <w:trPr>
          <w:cantSplit w:val="0"/>
          <w:trHeight w:val="234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B8">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gobierno, o que candidato los ha manejado o abordado mejor y quién los ha abordado peor?</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B">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BF">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2">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3">
            <w:pPr>
              <w:jc w:val="both"/>
              <w:rPr>
                <w:sz w:val="20"/>
                <w:szCs w:val="20"/>
              </w:rPr>
            </w:pPr>
            <w:r w:rsidDel="00000000" w:rsidR="00000000" w:rsidRPr="00000000">
              <w:rPr>
                <w:sz w:val="20"/>
                <w:szCs w:val="20"/>
                <w:rtl w:val="0"/>
              </w:rPr>
              <w:t xml:space="preserve">Para mayor claridad, acotar la pregunta e indagar solo por los que consideran que han abordado mejor los temas que se están explorando, porque se repite con la pregunta siguiente. </w:t>
            </w:r>
          </w:p>
          <w:p w:rsidR="00000000" w:rsidDel="00000000" w:rsidP="00000000" w:rsidRDefault="00000000" w:rsidRPr="00000000" w14:paraId="000005C4">
            <w:pPr>
              <w:jc w:val="both"/>
              <w:rPr>
                <w:sz w:val="20"/>
                <w:szCs w:val="20"/>
              </w:rPr>
            </w:pPr>
            <w:r w:rsidDel="00000000" w:rsidR="00000000" w:rsidRPr="00000000">
              <w:rPr>
                <w:sz w:val="20"/>
                <w:szCs w:val="20"/>
                <w:rtl w:val="0"/>
              </w:rPr>
              <w:t xml:space="preserve">Incluir en la pregunta una justificación de la respuesta.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C5">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gobierno, o que candidato los ha manejado o abordado peor?</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C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0">
            <w:pPr>
              <w:jc w:val="both"/>
              <w:rPr>
                <w:sz w:val="20"/>
                <w:szCs w:val="20"/>
              </w:rPr>
            </w:pPr>
            <w:r w:rsidDel="00000000" w:rsidR="00000000" w:rsidRPr="00000000">
              <w:rPr>
                <w:sz w:val="20"/>
                <w:szCs w:val="20"/>
                <w:rtl w:val="0"/>
              </w:rPr>
              <w:t xml:space="preserve">Incluir en la pregunta una justificación de la respuesta.</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D1">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de los líderes le parece el/los más indicado(s) para manejar los temas que hemos abordado?</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5">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8">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B">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C">
            <w:pPr>
              <w:jc w:val="both"/>
              <w:rPr>
                <w:sz w:val="20"/>
                <w:szCs w:val="20"/>
              </w:rPr>
            </w:pPr>
            <w:r w:rsidDel="00000000" w:rsidR="00000000" w:rsidRPr="00000000">
              <w:rPr>
                <w:sz w:val="20"/>
                <w:szCs w:val="20"/>
                <w:rtl w:val="0"/>
              </w:rPr>
              <w:t xml:space="preserve">Incluir en la pregunta una justificación de la respuesta.</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DD">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posición del grupo político o líder que usted apoya en torno a estos temas?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D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1">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4">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8">
            <w:pPr>
              <w:jc w:val="both"/>
              <w:rPr>
                <w:sz w:val="20"/>
                <w:szCs w:val="20"/>
              </w:rPr>
            </w:pPr>
            <w:r w:rsidDel="00000000" w:rsidR="00000000" w:rsidRPr="00000000">
              <w:rPr>
                <w:sz w:val="20"/>
                <w:szCs w:val="20"/>
                <w:rtl w:val="0"/>
              </w:rPr>
              <w:t xml:space="preserve"> </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E9">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cree usted que es la posición de otros grupos políticos o líderes respecto a los temas?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E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0">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4">
            <w:pPr>
              <w:jc w:val="both"/>
              <w:rPr>
                <w:sz w:val="20"/>
                <w:szCs w:val="20"/>
              </w:rPr>
            </w:pPr>
            <w:r w:rsidDel="00000000" w:rsidR="00000000" w:rsidRPr="00000000">
              <w:rPr>
                <w:sz w:val="20"/>
                <w:szCs w:val="20"/>
                <w:rtl w:val="0"/>
              </w:rPr>
              <w:t xml:space="preserve"> </w:t>
            </w:r>
          </w:p>
        </w:tc>
      </w:tr>
      <w:tr>
        <w:trPr>
          <w:cantSplit w:val="0"/>
          <w:trHeight w:val="117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5F5">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Emociones politicas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siente cuando escucha a políticos o líderes del grupo político que usted apoya hablando de estos temas y haciendo propuestas al respecto?</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9">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C">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5FF">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0">
            <w:pPr>
              <w:jc w:val="both"/>
              <w:rPr>
                <w:sz w:val="20"/>
                <w:szCs w:val="20"/>
              </w:rPr>
            </w:pPr>
            <w:r w:rsidDel="00000000" w:rsidR="00000000" w:rsidRPr="00000000">
              <w:rPr>
                <w:sz w:val="20"/>
                <w:szCs w:val="20"/>
                <w:rtl w:val="0"/>
              </w:rPr>
              <w:t xml:space="preserve"> </w:t>
            </w:r>
          </w:p>
        </w:tc>
      </w:tr>
      <w:tr>
        <w:trPr>
          <w:cantSplit w:val="0"/>
          <w:trHeight w:val="117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01">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Emociones politicas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siente cuando escucha a políticos o líderes del grupo político que usted apoya hablando de estos temas y haciendo propuestas al respecto?</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6">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9">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C">
            <w:pPr>
              <w:jc w:val="both"/>
              <w:rPr>
                <w:sz w:val="20"/>
                <w:szCs w:val="20"/>
              </w:rPr>
            </w:pPr>
            <w:r w:rsidDel="00000000" w:rsidR="00000000" w:rsidRPr="00000000">
              <w:rPr>
                <w:sz w:val="20"/>
                <w:szCs w:val="20"/>
                <w:rtl w:val="0"/>
              </w:rPr>
              <w:t xml:space="preserve">Esta pregunta está repetida</w:t>
            </w:r>
          </w:p>
        </w:tc>
      </w:tr>
      <w:tr>
        <w:trPr>
          <w:cantSplit w:val="0"/>
          <w:trHeight w:val="117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0D">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Emociones politicas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siente cuando escucha a políticos o líderes del grupo político contrario hablando de estos temas y haciendo propuestas al respecto?</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0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1">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4">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8">
            <w:pPr>
              <w:jc w:val="both"/>
              <w:rPr>
                <w:sz w:val="20"/>
                <w:szCs w:val="20"/>
              </w:rPr>
            </w:pPr>
            <w:r w:rsidDel="00000000" w:rsidR="00000000" w:rsidRPr="00000000">
              <w:rPr>
                <w:sz w:val="20"/>
                <w:szCs w:val="20"/>
                <w:rtl w:val="0"/>
              </w:rPr>
              <w:t xml:space="preserve">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19">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califica las propuestas de ese otro grupo político?</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1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0">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4">
            <w:pPr>
              <w:jc w:val="both"/>
              <w:rPr>
                <w:sz w:val="20"/>
                <w:szCs w:val="20"/>
              </w:rPr>
            </w:pPr>
            <w:r w:rsidDel="00000000" w:rsidR="00000000" w:rsidRPr="00000000">
              <w:rPr>
                <w:sz w:val="20"/>
                <w:szCs w:val="20"/>
                <w:rtl w:val="0"/>
              </w:rPr>
              <w:t xml:space="preserve"> </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25">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opinión tiene (n) usted (es) de los que han votado por el otro partido (candidato)?</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9">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C">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2F">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0">
            <w:pPr>
              <w:jc w:val="both"/>
              <w:rPr>
                <w:sz w:val="20"/>
                <w:szCs w:val="20"/>
              </w:rPr>
            </w:pPr>
            <w:r w:rsidDel="00000000" w:rsidR="00000000" w:rsidRPr="00000000">
              <w:rPr>
                <w:sz w:val="20"/>
                <w:szCs w:val="20"/>
                <w:rtl w:val="0"/>
              </w:rPr>
              <w:t xml:space="preserve"> </w:t>
            </w:r>
          </w:p>
        </w:tc>
      </w:tr>
      <w:tr>
        <w:trPr>
          <w:cantSplit w:val="0"/>
          <w:trHeight w:val="189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31">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opinión cree usted que los que han votado por el otro partido (candidato) tiene de usted o ustedes?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8">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B">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C">
            <w:pPr>
              <w:jc w:val="both"/>
              <w:rPr>
                <w:sz w:val="20"/>
                <w:szCs w:val="20"/>
              </w:rPr>
            </w:pPr>
            <w:r w:rsidDel="00000000" w:rsidR="00000000" w:rsidRPr="00000000">
              <w:rPr>
                <w:sz w:val="20"/>
                <w:szCs w:val="20"/>
                <w:rtl w:val="0"/>
              </w:rPr>
              <w:t xml:space="preserve">La redacción de la pregunta no da tanta claridad. Propongo: ¿Cuál cree que es la opinión que tienen de usted y de los de su grupo político, los que han votado por el partido o candidato contrario?</w:t>
            </w:r>
          </w:p>
        </w:tc>
      </w:tr>
      <w:tr>
        <w:trPr>
          <w:cantSplit w:val="0"/>
          <w:trHeight w:val="117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3D">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cree que es necesario cambiar en ustedes para acercarse a la gente que vota por otro partido o es simpatizante del partido contrario?</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3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1">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4">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8">
            <w:pPr>
              <w:jc w:val="both"/>
              <w:rPr>
                <w:sz w:val="20"/>
                <w:szCs w:val="20"/>
              </w:rPr>
            </w:pPr>
            <w:r w:rsidDel="00000000" w:rsidR="00000000" w:rsidRPr="00000000">
              <w:rPr>
                <w:sz w:val="20"/>
                <w:szCs w:val="20"/>
                <w:rtl w:val="0"/>
              </w:rPr>
              <w:t xml:space="preserve"> </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49">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cree usted que es necesario que cambie la gente del otro partido para acercarse a ustedes?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4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0">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4">
            <w:pPr>
              <w:jc w:val="both"/>
              <w:rPr>
                <w:sz w:val="20"/>
                <w:szCs w:val="20"/>
              </w:rPr>
            </w:pPr>
            <w:r w:rsidDel="00000000" w:rsidR="00000000" w:rsidRPr="00000000">
              <w:rPr>
                <w:sz w:val="20"/>
                <w:szCs w:val="20"/>
                <w:rtl w:val="0"/>
              </w:rPr>
              <w:t xml:space="preserve"> </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55">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cree usted que son los puntos de encuentro con las personas que siguen al otro partido (líder)?</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9">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C">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5F">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0">
            <w:pPr>
              <w:jc w:val="both"/>
              <w:rPr>
                <w:sz w:val="20"/>
                <w:szCs w:val="20"/>
              </w:rPr>
            </w:pPr>
            <w:r w:rsidDel="00000000" w:rsidR="00000000" w:rsidRPr="00000000">
              <w:rPr>
                <w:sz w:val="20"/>
                <w:szCs w:val="20"/>
                <w:rtl w:val="0"/>
              </w:rPr>
              <w:t xml:space="preserve"> </w:t>
            </w:r>
          </w:p>
        </w:tc>
      </w:tr>
      <w:tr>
        <w:trPr>
          <w:cantSplit w:val="0"/>
          <w:trHeight w:val="198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61">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piensa usted de las personas que dicen ser de “centro/derecha/izquierda”? (Y desarrollar una conversación al respecto)</w:t>
            </w:r>
          </w:p>
          <w:p w:rsidR="00000000" w:rsidDel="00000000" w:rsidP="00000000" w:rsidRDefault="00000000" w:rsidRPr="00000000" w14:paraId="000006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Se le pregunta dependiendo de su orientación política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E">
            <w:pPr>
              <w:jc w:val="both"/>
              <w:rPr>
                <w:sz w:val="20"/>
                <w:szCs w:val="20"/>
              </w:rPr>
            </w:pPr>
            <w:r w:rsidDel="00000000" w:rsidR="00000000" w:rsidRPr="00000000">
              <w:rPr>
                <w:sz w:val="20"/>
                <w:szCs w:val="20"/>
                <w:rtl w:val="0"/>
              </w:rPr>
              <w:t xml:space="preserve">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6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en relación con la familia y grupos primarios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A">
            <w:pPr>
              <w:jc w:val="both"/>
              <w:rPr>
                <w:sz w:val="20"/>
                <w:szCs w:val="20"/>
              </w:rPr>
            </w:pPr>
            <w:r w:rsidDel="00000000" w:rsidR="00000000" w:rsidRPr="00000000">
              <w:rPr>
                <w:sz w:val="20"/>
                <w:szCs w:val="20"/>
                <w:rtl w:val="0"/>
              </w:rPr>
              <w:t xml:space="preserve"> </w:t>
            </w:r>
          </w:p>
        </w:tc>
      </w:tr>
      <w:tr>
        <w:trPr>
          <w:cantSplit w:val="0"/>
          <w:trHeight w:val="765"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7B">
            <w:pPr>
              <w:jc w:val="center"/>
              <w:rPr>
                <w:b w:val="1"/>
                <w:sz w:val="20"/>
                <w:szCs w:val="20"/>
              </w:rPr>
            </w:pPr>
            <w:r w:rsidDel="00000000" w:rsidR="00000000" w:rsidRPr="00000000">
              <w:rPr>
                <w:b w:val="1"/>
                <w:sz w:val="20"/>
                <w:szCs w:val="20"/>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familia hablan de estos temas? (Nuclear y ampliada)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E">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7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2">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5">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6">
            <w:pPr>
              <w:jc w:val="both"/>
              <w:rPr>
                <w:sz w:val="20"/>
                <w:szCs w:val="20"/>
              </w:rPr>
            </w:pPr>
            <w:r w:rsidDel="00000000" w:rsidR="00000000" w:rsidRPr="00000000">
              <w:rPr>
                <w:sz w:val="20"/>
                <w:szCs w:val="20"/>
                <w:rtl w:val="0"/>
              </w:rPr>
              <w:t xml:space="preserve">Especificar en la pregunta si se habla de temas políticos y electorales.</w:t>
            </w:r>
          </w:p>
        </w:tc>
      </w:tr>
      <w:tr>
        <w:trPr>
          <w:cantSplit w:val="0"/>
          <w:trHeight w:val="36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87">
            <w:pPr>
              <w:jc w:val="center"/>
              <w:rPr>
                <w:b w:val="1"/>
                <w:sz w:val="20"/>
                <w:szCs w:val="20"/>
              </w:rPr>
            </w:pPr>
            <w:r w:rsidDel="00000000" w:rsidR="00000000" w:rsidRPr="00000000">
              <w:rPr>
                <w:b w:val="1"/>
                <w:sz w:val="20"/>
                <w:szCs w:val="20"/>
                <w:rtl w:val="0"/>
              </w:rPr>
              <w:t xml:space="preserve">Identidad</w:t>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6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sí, ¿De qué hablan?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B">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E">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8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1">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jc w:val="both"/>
              <w:rPr>
                <w:sz w:val="20"/>
                <w:szCs w:val="20"/>
              </w:rPr>
            </w:pPr>
            <w:r w:rsidDel="00000000" w:rsidR="00000000" w:rsidRPr="00000000">
              <w:rPr>
                <w:sz w:val="20"/>
                <w:szCs w:val="20"/>
                <w:rtl w:val="0"/>
              </w:rPr>
              <w:t xml:space="preserve"> </w:t>
            </w:r>
          </w:p>
        </w:tc>
      </w:tr>
      <w:tr>
        <w:trPr>
          <w:cantSplit w:val="0"/>
          <w:trHeight w:val="36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93">
            <w:pPr>
              <w:jc w:val="center"/>
              <w:rPr>
                <w:b w:val="1"/>
                <w:sz w:val="20"/>
                <w:szCs w:val="20"/>
              </w:rPr>
            </w:pPr>
            <w:r w:rsidDel="00000000" w:rsidR="00000000" w:rsidRPr="00000000">
              <w:rPr>
                <w:b w:val="1"/>
                <w:sz w:val="20"/>
                <w:szCs w:val="20"/>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no, ¿por qué no lo hablan?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9E">
            <w:pPr>
              <w:jc w:val="both"/>
              <w:rPr>
                <w:sz w:val="20"/>
                <w:szCs w:val="20"/>
              </w:rPr>
            </w:pPr>
            <w:r w:rsidDel="00000000" w:rsidR="00000000" w:rsidRPr="00000000">
              <w:rPr>
                <w:sz w:val="20"/>
                <w:szCs w:val="20"/>
                <w:rtl w:val="0"/>
              </w:rPr>
              <w:t xml:space="preserve"> </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9F">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conflictos se han presentado en su familia cuando hablan de estos temas y tienen posiciones contrarias?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6">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9">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A">
            <w:pPr>
              <w:jc w:val="both"/>
              <w:rPr>
                <w:sz w:val="20"/>
                <w:szCs w:val="20"/>
              </w:rPr>
            </w:pPr>
            <w:r w:rsidDel="00000000" w:rsidR="00000000" w:rsidRPr="00000000">
              <w:rPr>
                <w:sz w:val="20"/>
                <w:szCs w:val="20"/>
                <w:rtl w:val="0"/>
              </w:rPr>
              <w:t xml:space="preserve"> </w:t>
            </w:r>
          </w:p>
        </w:tc>
      </w:tr>
      <w:tr>
        <w:trPr>
          <w:cantSplit w:val="0"/>
          <w:trHeight w:val="36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AB">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hacen para resolver esos conflictos?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AF">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2">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5">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6">
            <w:pPr>
              <w:jc w:val="both"/>
              <w:rPr>
                <w:sz w:val="20"/>
                <w:szCs w:val="20"/>
              </w:rPr>
            </w:pPr>
            <w:r w:rsidDel="00000000" w:rsidR="00000000" w:rsidRPr="00000000">
              <w:rPr>
                <w:sz w:val="20"/>
                <w:szCs w:val="20"/>
                <w:rtl w:val="0"/>
              </w:rPr>
              <w:t xml:space="preserve">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B7">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grupo de amigos hablan de estos temas políticos y electorales?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B">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E">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B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1">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2">
            <w:pPr>
              <w:jc w:val="both"/>
              <w:rPr>
                <w:sz w:val="20"/>
                <w:szCs w:val="20"/>
              </w:rPr>
            </w:pPr>
            <w:r w:rsidDel="00000000" w:rsidR="00000000" w:rsidRPr="00000000">
              <w:rPr>
                <w:sz w:val="20"/>
                <w:szCs w:val="20"/>
                <w:rtl w:val="0"/>
              </w:rPr>
              <w:t xml:space="preserve">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C3">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grupo laboral hablan de estos temas políticos y electorales?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CE">
            <w:pPr>
              <w:jc w:val="both"/>
              <w:rPr>
                <w:sz w:val="20"/>
                <w:szCs w:val="20"/>
              </w:rPr>
            </w:pPr>
            <w:r w:rsidDel="00000000" w:rsidR="00000000" w:rsidRPr="00000000">
              <w:rPr>
                <w:sz w:val="20"/>
                <w:szCs w:val="20"/>
                <w:rtl w:val="0"/>
              </w:rPr>
              <w:t xml:space="preserve"> </w:t>
            </w:r>
          </w:p>
        </w:tc>
      </w:tr>
      <w:tr>
        <w:trPr>
          <w:cantSplit w:val="0"/>
          <w:trHeight w:val="36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CF">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usted ¿que es polarización política?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6">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9">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A">
            <w:pPr>
              <w:jc w:val="both"/>
              <w:rPr>
                <w:sz w:val="20"/>
                <w:szCs w:val="20"/>
              </w:rPr>
            </w:pPr>
            <w:r w:rsidDel="00000000" w:rsidR="00000000" w:rsidRPr="00000000">
              <w:rPr>
                <w:sz w:val="20"/>
                <w:szCs w:val="20"/>
                <w:rtl w:val="0"/>
              </w:rPr>
              <w:t xml:space="preserve"> </w:t>
            </w:r>
          </w:p>
        </w:tc>
      </w:tr>
      <w:tr>
        <w:trPr>
          <w:cantSplit w:val="0"/>
          <w:trHeight w:val="1215"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DB">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Emociones politicas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la situación actual del país, ¿cómo se siente? Nota: Explorar las emociones (miedo, rabia, odio, esperanza, otras)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E">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D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2">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5">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6">
            <w:pPr>
              <w:jc w:val="both"/>
              <w:rPr>
                <w:sz w:val="20"/>
                <w:szCs w:val="20"/>
              </w:rPr>
            </w:pPr>
            <w:r w:rsidDel="00000000" w:rsidR="00000000" w:rsidRPr="00000000">
              <w:rPr>
                <w:sz w:val="20"/>
                <w:szCs w:val="20"/>
                <w:rtl w:val="0"/>
              </w:rPr>
              <w:t xml:space="preserve">Especificar si desean explorar sobre la situación política del país. Porque al nombrar sólo “la situación” queda muy general.</w:t>
            </w:r>
          </w:p>
        </w:tc>
      </w:tr>
      <w:tr>
        <w:trPr>
          <w:cantSplit w:val="0"/>
          <w:trHeight w:val="36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de Control:</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E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2">
            <w:pPr>
              <w:jc w:val="both"/>
              <w:rPr>
                <w:sz w:val="20"/>
                <w:szCs w:val="20"/>
              </w:rPr>
            </w:pPr>
            <w:r w:rsidDel="00000000" w:rsidR="00000000" w:rsidRPr="00000000">
              <w:rPr>
                <w:sz w:val="20"/>
                <w:szCs w:val="20"/>
                <w:rtl w:val="0"/>
              </w:rPr>
              <w:t xml:space="preserve"> </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F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¿Usted por quién votó en las pasadas elecciones presidenciales del 2022 en primera vuelta?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B">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6FE">
            <w:pPr>
              <w:jc w:val="both"/>
              <w:rPr>
                <w:sz w:val="20"/>
                <w:szCs w:val="20"/>
              </w:rPr>
            </w:pPr>
            <w:r w:rsidDel="00000000" w:rsidR="00000000" w:rsidRPr="00000000">
              <w:rPr>
                <w:sz w:val="20"/>
                <w:szCs w:val="20"/>
                <w:rtl w:val="0"/>
              </w:rPr>
              <w:t xml:space="preserve">Invertir el orden de la pregunta con la siguiente.</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6F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esto, usted con qué posición política se identifica: izquierda, derecha o centro?</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6">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A">
            <w:pPr>
              <w:jc w:val="both"/>
              <w:rPr>
                <w:sz w:val="20"/>
                <w:szCs w:val="20"/>
              </w:rPr>
            </w:pPr>
            <w:r w:rsidDel="00000000" w:rsidR="00000000" w:rsidRPr="00000000">
              <w:rPr>
                <w:sz w:val="20"/>
                <w:szCs w:val="20"/>
                <w:rtl w:val="0"/>
              </w:rPr>
              <w:t xml:space="preserve">Invertir el orden de la pregunta con la anterior.</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políticos usted cómo se define: es una persona conservadora, liberal, progresista, otra, cuál?</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0F">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2">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5">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6">
            <w:pPr>
              <w:jc w:val="both"/>
              <w:rPr>
                <w:sz w:val="20"/>
                <w:szCs w:val="20"/>
              </w:rPr>
            </w:pPr>
            <w:r w:rsidDel="00000000" w:rsidR="00000000" w:rsidRPr="00000000">
              <w:rPr>
                <w:sz w:val="20"/>
                <w:szCs w:val="20"/>
                <w:rtl w:val="0"/>
              </w:rPr>
              <w:t xml:space="preserve"> </w:t>
            </w:r>
          </w:p>
        </w:tc>
      </w:tr>
      <w:tr>
        <w:trPr>
          <w:cantSplit w:val="0"/>
          <w:trHeight w:val="117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los principales líderes políticos que usted identifica en el escenario actual de la política en Colombia?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B">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E">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1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1">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2">
            <w:pPr>
              <w:jc w:val="both"/>
              <w:rPr>
                <w:sz w:val="20"/>
                <w:szCs w:val="20"/>
              </w:rPr>
            </w:pPr>
            <w:r w:rsidDel="00000000" w:rsidR="00000000" w:rsidRPr="00000000">
              <w:rPr>
                <w:sz w:val="20"/>
                <w:szCs w:val="20"/>
                <w:rtl w:val="0"/>
              </w:rPr>
              <w:t xml:space="preserve">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cuál/cuáles de ellos usted se identifica? ¿Y por qué?</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E">
            <w:pPr>
              <w:jc w:val="both"/>
              <w:rPr>
                <w:sz w:val="20"/>
                <w:szCs w:val="20"/>
              </w:rPr>
            </w:pPr>
            <w:r w:rsidDel="00000000" w:rsidR="00000000" w:rsidRPr="00000000">
              <w:rPr>
                <w:sz w:val="20"/>
                <w:szCs w:val="20"/>
                <w:rtl w:val="0"/>
              </w:rPr>
              <w:t xml:space="preserve"> </w:t>
            </w:r>
          </w:p>
        </w:tc>
      </w:tr>
      <w:tr>
        <w:trPr>
          <w:cantSplit w:val="0"/>
          <w:trHeight w:val="360" w:hRule="atLeast"/>
          <w:tblHeader w:val="0"/>
        </w:trPr>
        <w:tc>
          <w:tcPr>
            <w:tcBorders>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2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reflexivas adicionales: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A">
            <w:pPr>
              <w:jc w:val="both"/>
              <w:rPr>
                <w:sz w:val="20"/>
                <w:szCs w:val="20"/>
              </w:rPr>
            </w:pPr>
            <w:r w:rsidDel="00000000" w:rsidR="00000000" w:rsidRPr="00000000">
              <w:rPr>
                <w:sz w:val="20"/>
                <w:szCs w:val="20"/>
                <w:rtl w:val="0"/>
              </w:rPr>
              <w:t xml:space="preserve"> </w:t>
            </w:r>
          </w:p>
        </w:tc>
      </w:tr>
      <w:tr>
        <w:trPr>
          <w:cantSplit w:val="0"/>
          <w:trHeight w:val="1665"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elementos o características definen su identidad política?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E">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3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2">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5">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6">
            <w:pPr>
              <w:jc w:val="both"/>
              <w:rPr>
                <w:sz w:val="20"/>
                <w:szCs w:val="20"/>
              </w:rPr>
            </w:pPr>
            <w:r w:rsidDel="00000000" w:rsidR="00000000" w:rsidRPr="00000000">
              <w:rPr>
                <w:sz w:val="20"/>
                <w:szCs w:val="20"/>
                <w:rtl w:val="0"/>
              </w:rPr>
              <w:t xml:space="preserve">Es una pregunta que para algunas personas puede ser muy abstracta. Revisar si es necesario explicar que se entiende por identidad política, para una mayor claridad a la pregunta.</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aspectos de su vida personal o social influyen en su identidad política?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B">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E">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4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1">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2">
            <w:pPr>
              <w:jc w:val="both"/>
              <w:rPr>
                <w:sz w:val="20"/>
                <w:szCs w:val="20"/>
              </w:rPr>
            </w:pPr>
            <w:r w:rsidDel="00000000" w:rsidR="00000000" w:rsidRPr="00000000">
              <w:rPr>
                <w:sz w:val="20"/>
                <w:szCs w:val="20"/>
                <w:rtl w:val="0"/>
              </w:rPr>
              <w:t xml:space="preserve"> </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qué medida concuerda su identidad política con sus valores, creencias y acciones?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5E">
            <w:pPr>
              <w:jc w:val="both"/>
              <w:rPr>
                <w:sz w:val="20"/>
                <w:szCs w:val="20"/>
              </w:rPr>
            </w:pPr>
            <w:r w:rsidDel="00000000" w:rsidR="00000000" w:rsidRPr="00000000">
              <w:rPr>
                <w:sz w:val="20"/>
                <w:szCs w:val="20"/>
                <w:rtl w:val="0"/>
              </w:rPr>
              <w:t xml:space="preserve">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influencia ha tenido su familia sobre sus decisiones o identidad política?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6">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9">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A">
            <w:pPr>
              <w:jc w:val="both"/>
              <w:rPr>
                <w:sz w:val="20"/>
                <w:szCs w:val="20"/>
              </w:rPr>
            </w:pPr>
            <w:r w:rsidDel="00000000" w:rsidR="00000000" w:rsidRPr="00000000">
              <w:rPr>
                <w:sz w:val="20"/>
                <w:szCs w:val="20"/>
                <w:rtl w:val="0"/>
              </w:rPr>
              <w:t xml:space="preserve">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6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ha influido la presión social sobre sus creencias políticas?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6F">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2">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5">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6">
            <w:pPr>
              <w:jc w:val="both"/>
              <w:rPr>
                <w:sz w:val="20"/>
                <w:szCs w:val="20"/>
              </w:rPr>
            </w:pPr>
            <w:r w:rsidDel="00000000" w:rsidR="00000000" w:rsidRPr="00000000">
              <w:rPr>
                <w:sz w:val="20"/>
                <w:szCs w:val="20"/>
                <w:rtl w:val="0"/>
              </w:rPr>
              <w:t xml:space="preserve">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aspectos de su vida personal o social influyen en su identidad política?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A">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B">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E">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7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1">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2">
            <w:pPr>
              <w:jc w:val="both"/>
              <w:rPr>
                <w:sz w:val="20"/>
                <w:szCs w:val="20"/>
              </w:rPr>
            </w:pPr>
            <w:r w:rsidDel="00000000" w:rsidR="00000000" w:rsidRPr="00000000">
              <w:rPr>
                <w:sz w:val="20"/>
                <w:szCs w:val="20"/>
                <w:rtl w:val="0"/>
              </w:rPr>
              <w:t xml:space="preserve">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considera que la historia del país ha influido en su posición política?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8E">
            <w:pPr>
              <w:jc w:val="both"/>
              <w:rPr>
                <w:sz w:val="20"/>
                <w:szCs w:val="20"/>
              </w:rPr>
            </w:pPr>
            <w:r w:rsidDel="00000000" w:rsidR="00000000" w:rsidRPr="00000000">
              <w:rPr>
                <w:sz w:val="20"/>
                <w:szCs w:val="20"/>
                <w:rtl w:val="0"/>
              </w:rPr>
              <w:t xml:space="preserve"> </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8F">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Emociones politicas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ha pensado y cómo se ha sentido en el momento en que se ha sido excluido por sus creencias políticas?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2">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3">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6">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9">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A">
            <w:pPr>
              <w:jc w:val="both"/>
              <w:rPr>
                <w:sz w:val="20"/>
                <w:szCs w:val="20"/>
              </w:rPr>
            </w:pPr>
            <w:r w:rsidDel="00000000" w:rsidR="00000000" w:rsidRPr="00000000">
              <w:rPr>
                <w:sz w:val="20"/>
                <w:szCs w:val="20"/>
                <w:rtl w:val="0"/>
              </w:rPr>
              <w:t xml:space="preserve"> </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9B">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Emociones politicas</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siente usted al no poder abordar temas políticos diferentes a su postura con familia, amigos o en general?</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E">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9F">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2">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5">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6">
            <w:pPr>
              <w:jc w:val="both"/>
              <w:rPr>
                <w:sz w:val="20"/>
                <w:szCs w:val="20"/>
              </w:rPr>
            </w:pPr>
            <w:r w:rsidDel="00000000" w:rsidR="00000000" w:rsidRPr="00000000">
              <w:rPr>
                <w:sz w:val="20"/>
                <w:szCs w:val="20"/>
                <w:rtl w:val="0"/>
              </w:rPr>
              <w:t xml:space="preserve"> </w:t>
            </w:r>
          </w:p>
        </w:tc>
      </w:tr>
      <w:tr>
        <w:trPr>
          <w:cantSplit w:val="0"/>
          <w:trHeight w:val="765"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A7">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tan dividido se siente usted en relación con su postura política?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D">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E">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AF">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0">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1">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2">
            <w:pPr>
              <w:jc w:val="both"/>
              <w:rPr>
                <w:sz w:val="20"/>
                <w:szCs w:val="20"/>
              </w:rPr>
            </w:pPr>
            <w:r w:rsidDel="00000000" w:rsidR="00000000" w:rsidRPr="00000000">
              <w:rPr>
                <w:sz w:val="20"/>
                <w:szCs w:val="20"/>
                <w:rtl w:val="0"/>
              </w:rPr>
              <w:t xml:space="preserve">Revisar la forma como está escrita la pregunta porque puede no ser tan clara.  </w:t>
            </w:r>
          </w:p>
        </w:tc>
      </w:tr>
      <w:tr>
        <w:trPr>
          <w:cantSplit w:val="0"/>
          <w:trHeight w:val="630"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B3">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tan dividido cree que está el país y la ciudad?</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6">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7">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9">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A">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B">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C">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D">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BE">
            <w:pPr>
              <w:jc w:val="both"/>
              <w:rPr>
                <w:sz w:val="20"/>
                <w:szCs w:val="20"/>
              </w:rPr>
            </w:pPr>
            <w:r w:rsidDel="00000000" w:rsidR="00000000" w:rsidRPr="00000000">
              <w:rPr>
                <w:sz w:val="20"/>
                <w:szCs w:val="20"/>
                <w:rtl w:val="0"/>
              </w:rPr>
              <w:t xml:space="preserve"> </w:t>
            </w:r>
          </w:p>
        </w:tc>
      </w:tr>
      <w:tr>
        <w:trPr>
          <w:cantSplit w:val="0"/>
          <w:trHeight w:val="2685" w:hRule="atLeast"/>
          <w:tblHeader w:val="0"/>
        </w:trPr>
        <w:tc>
          <w:tcPr>
            <w:tcBorders>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7BF">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Polarización</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considera usted que las redes sociales apoyan o deterioran la información política?</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C1">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C2">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C3">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C4">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C5">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C6">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C7">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C8">
            <w:pPr>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7C9">
            <w:pPr>
              <w:jc w:val="both"/>
              <w:rPr>
                <w:sz w:val="20"/>
                <w:szCs w:val="20"/>
              </w:rPr>
            </w:pPr>
            <w:r w:rsidDel="00000000" w:rsidR="00000000" w:rsidRPr="00000000">
              <w:rPr>
                <w:sz w:val="20"/>
                <w:szCs w:val="20"/>
                <w:rtl w:val="0"/>
              </w:rPr>
              <w:t xml:space="preserve">X</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7CA">
            <w:pPr>
              <w:jc w:val="both"/>
              <w:rPr>
                <w:sz w:val="20"/>
                <w:szCs w:val="20"/>
              </w:rPr>
            </w:pPr>
            <w:r w:rsidDel="00000000" w:rsidR="00000000" w:rsidRPr="00000000">
              <w:rPr>
                <w:sz w:val="20"/>
                <w:szCs w:val="20"/>
                <w:rtl w:val="0"/>
              </w:rPr>
              <w:t xml:space="preserve">La pregunta es muy pertinente pero no debería limitarse sólo a las redes sociales, si no incluir los medios de comunicación en general. </w:t>
            </w:r>
          </w:p>
          <w:p w:rsidR="00000000" w:rsidDel="00000000" w:rsidP="00000000" w:rsidRDefault="00000000" w:rsidRPr="00000000" w14:paraId="000007CB">
            <w:pPr>
              <w:jc w:val="both"/>
              <w:rPr>
                <w:sz w:val="20"/>
                <w:szCs w:val="20"/>
              </w:rPr>
            </w:pPr>
            <w:r w:rsidDel="00000000" w:rsidR="00000000" w:rsidRPr="00000000">
              <w:rPr>
                <w:sz w:val="20"/>
                <w:szCs w:val="20"/>
                <w:rtl w:val="0"/>
              </w:rPr>
              <w:t xml:space="preserve">También explorar cuál es la influencia que tienen estos medios, sin insinuar en la pregunta que apoyan o deterioran. </w:t>
            </w:r>
          </w:p>
        </w:tc>
      </w:tr>
    </w:tbl>
    <w:p w:rsidR="00000000" w:rsidDel="00000000" w:rsidP="00000000" w:rsidRDefault="00000000" w:rsidRPr="00000000" w14:paraId="000007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5: </w:t>
      </w:r>
    </w:p>
    <w:p w:rsidR="00000000" w:rsidDel="00000000" w:rsidP="00000000" w:rsidRDefault="00000000" w:rsidRPr="00000000" w14:paraId="000007D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GUIA ENTREVISTA CUALITATIVA PRUEBA PILOTO</w:t>
      </w:r>
    </w:p>
    <w:p w:rsidR="00000000" w:rsidDel="00000000" w:rsidP="00000000" w:rsidRDefault="00000000" w:rsidRPr="00000000" w14:paraId="000007D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sociodemográficos:</w:t>
      </w:r>
    </w:p>
    <w:p w:rsidR="00000000" w:rsidDel="00000000" w:rsidP="00000000" w:rsidRDefault="00000000" w:rsidRPr="00000000" w14:paraId="000007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Edad:</w:t>
      </w:r>
    </w:p>
    <w:p w:rsidR="00000000" w:rsidDel="00000000" w:rsidP="00000000" w:rsidRDefault="00000000" w:rsidRPr="00000000" w14:paraId="000007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Género:</w:t>
      </w:r>
    </w:p>
    <w:p w:rsidR="00000000" w:rsidDel="00000000" w:rsidP="00000000" w:rsidRDefault="00000000" w:rsidRPr="00000000" w14:paraId="000007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Estrato social:</w:t>
      </w:r>
    </w:p>
    <w:p w:rsidR="00000000" w:rsidDel="00000000" w:rsidP="00000000" w:rsidRDefault="00000000" w:rsidRPr="00000000" w14:paraId="000007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Escolaridad:</w:t>
      </w:r>
    </w:p>
    <w:p w:rsidR="00000000" w:rsidDel="00000000" w:rsidP="00000000" w:rsidRDefault="00000000" w:rsidRPr="00000000" w14:paraId="000007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 de apertura</w:t>
      </w:r>
    </w:p>
    <w:p w:rsidR="00000000" w:rsidDel="00000000" w:rsidP="00000000" w:rsidRDefault="00000000" w:rsidRPr="00000000" w14:paraId="000007E0">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¿Cuál es su punto de vista en relación con las políticas y reformas que está desarrollando el actual gobierno colombiano?</w:t>
      </w:r>
      <w:r w:rsidDel="00000000" w:rsidR="00000000" w:rsidRPr="00000000">
        <w:rPr>
          <w:rtl w:val="0"/>
        </w:rPr>
      </w:r>
    </w:p>
    <w:p w:rsidR="00000000" w:rsidDel="00000000" w:rsidP="00000000" w:rsidRDefault="00000000" w:rsidRPr="00000000" w14:paraId="000007E1">
      <w:pPr>
        <w:numPr>
          <w:ilvl w:val="0"/>
          <w:numId w:val="10"/>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 a la salud</w:t>
      </w:r>
    </w:p>
    <w:p w:rsidR="00000000" w:rsidDel="00000000" w:rsidP="00000000" w:rsidRDefault="00000000" w:rsidRPr="00000000" w14:paraId="000007E2">
      <w:pPr>
        <w:numPr>
          <w:ilvl w:val="0"/>
          <w:numId w:val="10"/>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 pensional</w:t>
      </w:r>
    </w:p>
    <w:p w:rsidR="00000000" w:rsidDel="00000000" w:rsidP="00000000" w:rsidRDefault="00000000" w:rsidRPr="00000000" w14:paraId="000007E3">
      <w:pPr>
        <w:numPr>
          <w:ilvl w:val="0"/>
          <w:numId w:val="10"/>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 laboral</w:t>
      </w:r>
    </w:p>
    <w:p w:rsidR="00000000" w:rsidDel="00000000" w:rsidP="00000000" w:rsidRDefault="00000000" w:rsidRPr="00000000" w14:paraId="000007E4">
      <w:pPr>
        <w:numPr>
          <w:ilvl w:val="0"/>
          <w:numId w:val="10"/>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Paz Total</w:t>
      </w:r>
    </w:p>
    <w:p w:rsidR="00000000" w:rsidDel="00000000" w:rsidP="00000000" w:rsidRDefault="00000000" w:rsidRPr="00000000" w14:paraId="000007E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relación con estos temas preguntar: </w:t>
      </w:r>
    </w:p>
    <w:p w:rsidR="00000000" w:rsidDel="00000000" w:rsidP="00000000" w:rsidRDefault="00000000" w:rsidRPr="00000000" w14:paraId="000007E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¿Dónde obtuvo la información al respecto? ¿Dónde se informó? (Esta pregunta es de chequeo y hay que hacerla para contrastar lo que nos dicen, todo el tiempo).</w:t>
      </w:r>
    </w:p>
    <w:p w:rsidR="00000000" w:rsidDel="00000000" w:rsidP="00000000" w:rsidRDefault="00000000" w:rsidRPr="00000000" w14:paraId="000007E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cree que han sido manejados esos temas en Colombia en los últimos 20 años?</w:t>
      </w:r>
    </w:p>
    <w:p w:rsidR="00000000" w:rsidDel="00000000" w:rsidP="00000000" w:rsidRDefault="00000000" w:rsidRPr="00000000" w14:paraId="000007E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diferencias ve entre unos y otros gobiernos?</w:t>
      </w:r>
    </w:p>
    <w:p w:rsidR="00000000" w:rsidDel="00000000" w:rsidP="00000000" w:rsidRDefault="00000000" w:rsidRPr="00000000" w14:paraId="000007E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cree que sea la mejor forma de abordarlos?</w:t>
      </w:r>
    </w:p>
    <w:p w:rsidR="00000000" w:rsidDel="00000000" w:rsidP="00000000" w:rsidRDefault="00000000" w:rsidRPr="00000000" w14:paraId="000007E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gobierno, o que candidato los ha manejado o abordado mejor y quién los ha abordado peor?</w:t>
      </w:r>
    </w:p>
    <w:p w:rsidR="00000000" w:rsidDel="00000000" w:rsidP="00000000" w:rsidRDefault="00000000" w:rsidRPr="00000000" w14:paraId="000007E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de los líderes le parece el/los más indicado(s) para manejar los temas que hemos abordado? </w:t>
      </w:r>
    </w:p>
    <w:p w:rsidR="00000000" w:rsidDel="00000000" w:rsidP="00000000" w:rsidRDefault="00000000" w:rsidRPr="00000000" w14:paraId="000007E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posición del grupo político o líder que usted apoya en torno a estos temas?</w:t>
      </w:r>
    </w:p>
    <w:p w:rsidR="00000000" w:rsidDel="00000000" w:rsidP="00000000" w:rsidRDefault="00000000" w:rsidRPr="00000000" w14:paraId="000007E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cree usted que es la posición de otros grupos políticos o líderes respecto a los temas?</w:t>
      </w:r>
    </w:p>
    <w:p w:rsidR="00000000" w:rsidDel="00000000" w:rsidP="00000000" w:rsidRDefault="00000000" w:rsidRPr="00000000" w14:paraId="000007E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siente cuando escucha a políticos o líderes del grupo político que usted apoya hablando de estos temas y haciendo propuestas al respecto? </w:t>
      </w:r>
    </w:p>
    <w:p w:rsidR="00000000" w:rsidDel="00000000" w:rsidP="00000000" w:rsidRDefault="00000000" w:rsidRPr="00000000" w14:paraId="000007E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siente cuando escucha a políticos o líderes del grupo político contrario hablando de estos temas y haciendo propuestas al respecto? </w:t>
      </w:r>
    </w:p>
    <w:p w:rsidR="00000000" w:rsidDel="00000000" w:rsidP="00000000" w:rsidRDefault="00000000" w:rsidRPr="00000000" w14:paraId="000007F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califica las propuestas de ese otro grupo político? </w:t>
      </w:r>
    </w:p>
    <w:p w:rsidR="00000000" w:rsidDel="00000000" w:rsidP="00000000" w:rsidRDefault="00000000" w:rsidRPr="00000000" w14:paraId="000007F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opinión cree usted que los que han votado por el otro partido (candidato) tiene de usted o ustedes? </w:t>
      </w:r>
    </w:p>
    <w:p w:rsidR="00000000" w:rsidDel="00000000" w:rsidP="00000000" w:rsidRDefault="00000000" w:rsidRPr="00000000" w14:paraId="000007F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cree que es necesario cambiar en ustedes para acercarse a la gente que vota por otro partido o es simpatizante del partido contrario? </w:t>
      </w:r>
    </w:p>
    <w:p w:rsidR="00000000" w:rsidDel="00000000" w:rsidP="00000000" w:rsidRDefault="00000000" w:rsidRPr="00000000" w14:paraId="000007F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cree usted que es necesario que cambie la gente del otro partido para acercarse a ustedes? </w:t>
      </w:r>
    </w:p>
    <w:p w:rsidR="00000000" w:rsidDel="00000000" w:rsidP="00000000" w:rsidRDefault="00000000" w:rsidRPr="00000000" w14:paraId="000007F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cree usted que son los puntos de encuentro con las personas que siguen al otro partido (líder)? </w:t>
      </w:r>
    </w:p>
    <w:p w:rsidR="00000000" w:rsidDel="00000000" w:rsidP="00000000" w:rsidRDefault="00000000" w:rsidRPr="00000000" w14:paraId="000007F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¿Qué piensa usted de las personas que dicen ser de “centro”? (Y desarrollar una conversación al respecto)</w:t>
      </w:r>
    </w:p>
    <w:p w:rsidR="00000000" w:rsidDel="00000000" w:rsidP="00000000" w:rsidRDefault="00000000" w:rsidRPr="00000000" w14:paraId="000007F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Cuando es una persona de centro, se le pregunta por los dos lados (izquierda y derecha).</w:t>
      </w:r>
    </w:p>
    <w:p w:rsidR="00000000" w:rsidDel="00000000" w:rsidP="00000000" w:rsidRDefault="00000000" w:rsidRPr="00000000" w14:paraId="000007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en relación con la familia y grupos primarios</w:t>
      </w:r>
    </w:p>
    <w:p w:rsidR="00000000" w:rsidDel="00000000" w:rsidP="00000000" w:rsidRDefault="00000000" w:rsidRPr="00000000" w14:paraId="000007F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familia hablan de estos temas? (Nuclear y ampliada)</w:t>
      </w:r>
    </w:p>
    <w:p w:rsidR="00000000" w:rsidDel="00000000" w:rsidP="00000000" w:rsidRDefault="00000000" w:rsidRPr="00000000" w14:paraId="000007F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sí, ¿De qué hablan?</w:t>
      </w:r>
    </w:p>
    <w:p w:rsidR="00000000" w:rsidDel="00000000" w:rsidP="00000000" w:rsidRDefault="00000000" w:rsidRPr="00000000" w14:paraId="000007F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no, ¿por qué no lo hablan?</w:t>
      </w:r>
    </w:p>
    <w:p w:rsidR="00000000" w:rsidDel="00000000" w:rsidP="00000000" w:rsidRDefault="00000000" w:rsidRPr="00000000" w14:paraId="000007F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conflictos se han presentado en su familia cuando hablan de estos temas y tienen posiciones contrarias?</w:t>
      </w:r>
    </w:p>
    <w:p w:rsidR="00000000" w:rsidDel="00000000" w:rsidP="00000000" w:rsidRDefault="00000000" w:rsidRPr="00000000" w14:paraId="000007F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cosas hacen para resolver esos conflictos? ¿Cómo hacen para resolver esos conflictos?</w:t>
      </w:r>
    </w:p>
    <w:p w:rsidR="00000000" w:rsidDel="00000000" w:rsidP="00000000" w:rsidRDefault="00000000" w:rsidRPr="00000000" w14:paraId="000007F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misma pregunta para grupos sociales primarios (amigos/espacio laboral)</w:t>
      </w:r>
    </w:p>
    <w:p w:rsidR="00000000" w:rsidDel="00000000" w:rsidP="00000000" w:rsidRDefault="00000000" w:rsidRPr="00000000" w14:paraId="000007F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definiría la polarización política?</w:t>
      </w:r>
    </w:p>
    <w:p w:rsidR="00000000" w:rsidDel="00000000" w:rsidP="00000000" w:rsidRDefault="00000000" w:rsidRPr="00000000" w14:paraId="000007F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la situación actual del país, ¿usted qué siente? ¿Y por qué?</w:t>
      </w:r>
    </w:p>
    <w:p w:rsidR="00000000" w:rsidDel="00000000" w:rsidP="00000000" w:rsidRDefault="00000000" w:rsidRPr="00000000" w14:paraId="0000080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Explorar las emociones (miedo, rabia, odio, esperanza, otras)</w:t>
      </w:r>
    </w:p>
    <w:p w:rsidR="00000000" w:rsidDel="00000000" w:rsidP="00000000" w:rsidRDefault="00000000" w:rsidRPr="00000000" w14:paraId="0000080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de Control:</w:t>
      </w:r>
    </w:p>
    <w:p w:rsidR="00000000" w:rsidDel="00000000" w:rsidP="00000000" w:rsidRDefault="00000000" w:rsidRPr="00000000" w14:paraId="00000803">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¿Usted por quién votó en las pasadas elecciones presidenciales del 2022 en primera vuelta?</w:t>
      </w:r>
      <w:r w:rsidDel="00000000" w:rsidR="00000000" w:rsidRPr="00000000">
        <w:rPr>
          <w:rtl w:val="0"/>
        </w:rPr>
      </w:r>
    </w:p>
    <w:p w:rsidR="00000000" w:rsidDel="00000000" w:rsidP="00000000" w:rsidRDefault="00000000" w:rsidRPr="00000000" w14:paraId="00000804">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Si hubiera elecciones el próximo fin de semana, usted ¿por quién votaría?</w:t>
      </w:r>
      <w:r w:rsidDel="00000000" w:rsidR="00000000" w:rsidRPr="00000000">
        <w:rPr>
          <w:rtl w:val="0"/>
        </w:rPr>
      </w:r>
    </w:p>
    <w:p w:rsidR="00000000" w:rsidDel="00000000" w:rsidP="00000000" w:rsidRDefault="00000000" w:rsidRPr="00000000" w14:paraId="00000805">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Teniendo en cuenta esto, usted con qué posición política se identifica: izquierda, derecha o centro?</w:t>
      </w:r>
      <w:r w:rsidDel="00000000" w:rsidR="00000000" w:rsidRPr="00000000">
        <w:rPr>
          <w:rtl w:val="0"/>
        </w:rPr>
      </w:r>
    </w:p>
    <w:p w:rsidR="00000000" w:rsidDel="00000000" w:rsidP="00000000" w:rsidRDefault="00000000" w:rsidRPr="00000000" w14:paraId="00000806">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En términos políticos usted cómo se define: es una persona conservadora, liberal, progresista, otra, cuál?</w:t>
      </w:r>
      <w:r w:rsidDel="00000000" w:rsidR="00000000" w:rsidRPr="00000000">
        <w:rPr>
          <w:rtl w:val="0"/>
        </w:rPr>
      </w:r>
    </w:p>
    <w:p w:rsidR="00000000" w:rsidDel="00000000" w:rsidP="00000000" w:rsidRDefault="00000000" w:rsidRPr="00000000" w14:paraId="00000807">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¿Cuáles son los principales líderes políticos que usted identifica en el escenario actual de la política en Colombia?</w:t>
      </w:r>
      <w:r w:rsidDel="00000000" w:rsidR="00000000" w:rsidRPr="00000000">
        <w:rPr>
          <w:rtl w:val="0"/>
        </w:rPr>
      </w:r>
    </w:p>
    <w:p w:rsidR="00000000" w:rsidDel="00000000" w:rsidP="00000000" w:rsidRDefault="00000000" w:rsidRPr="00000000" w14:paraId="00000808">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¿Con cuál/cuáles de ellos usted se identifica? ¿Y por qué? </w:t>
      </w:r>
      <w:r w:rsidDel="00000000" w:rsidR="00000000" w:rsidRPr="00000000">
        <w:rPr>
          <w:rtl w:val="0"/>
        </w:rPr>
      </w:r>
    </w:p>
    <w:p w:rsidR="00000000" w:rsidDel="00000000" w:rsidP="00000000" w:rsidRDefault="00000000" w:rsidRPr="00000000" w14:paraId="0000080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reflexivas adicionales: </w:t>
      </w:r>
    </w:p>
    <w:p w:rsidR="00000000" w:rsidDel="00000000" w:rsidP="00000000" w:rsidRDefault="00000000" w:rsidRPr="00000000" w14:paraId="0000080A">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Identidad:</w:t>
      </w:r>
    </w:p>
    <w:p w:rsidR="00000000" w:rsidDel="00000000" w:rsidP="00000000" w:rsidRDefault="00000000" w:rsidRPr="00000000" w14:paraId="000008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¿Qué elementos o características definen su identidad política? </w:t>
      </w:r>
    </w:p>
    <w:p w:rsidR="00000000" w:rsidDel="00000000" w:rsidP="00000000" w:rsidRDefault="00000000" w:rsidRPr="00000000" w14:paraId="000008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¿Qué aspectos de su vida personal o social influyen en su identidad política? </w:t>
      </w:r>
    </w:p>
    <w:p w:rsidR="00000000" w:rsidDel="00000000" w:rsidP="00000000" w:rsidRDefault="00000000" w:rsidRPr="00000000" w14:paraId="000008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¿Qué tan coherente es su identidad política con sus valores, creencias y prácticas?</w:t>
      </w:r>
    </w:p>
    <w:p w:rsidR="00000000" w:rsidDel="00000000" w:rsidP="00000000" w:rsidRDefault="00000000" w:rsidRPr="00000000" w14:paraId="000008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¿Qué influencia ha tenido su familia sobre sus decisiones o identidad política?</w:t>
      </w:r>
    </w:p>
    <w:p w:rsidR="00000000" w:rsidDel="00000000" w:rsidP="00000000" w:rsidRDefault="00000000" w:rsidRPr="00000000" w14:paraId="000008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¿De qué manera ha influido la presión social sobre sus creencias políticas?</w:t>
      </w:r>
    </w:p>
    <w:p w:rsidR="00000000" w:rsidDel="00000000" w:rsidP="00000000" w:rsidRDefault="00000000" w:rsidRPr="00000000" w14:paraId="000008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¿Qué aspectos de su vida personal o social influyen en su identidad política? </w:t>
      </w:r>
    </w:p>
    <w:p w:rsidR="00000000" w:rsidDel="00000000" w:rsidP="00000000" w:rsidRDefault="00000000" w:rsidRPr="00000000" w14:paraId="00000811">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32. ¿Cómo considera que la historia del país ha influido en su posición política?</w:t>
      </w:r>
      <w:r w:rsidDel="00000000" w:rsidR="00000000" w:rsidRPr="00000000">
        <w:rPr>
          <w:rtl w:val="0"/>
        </w:rPr>
      </w:r>
    </w:p>
    <w:p w:rsidR="00000000" w:rsidDel="00000000" w:rsidP="00000000" w:rsidRDefault="00000000" w:rsidRPr="00000000" w14:paraId="00000812">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Emociones:</w:t>
      </w:r>
    </w:p>
    <w:p w:rsidR="00000000" w:rsidDel="00000000" w:rsidP="00000000" w:rsidRDefault="00000000" w:rsidRPr="00000000" w14:paraId="0000081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¿Qué ha pensado y cómo se ha sentido en el momento en que se ha sentido excluido por sus creencias políticas?</w:t>
      </w:r>
    </w:p>
    <w:p w:rsidR="00000000" w:rsidDel="00000000" w:rsidP="00000000" w:rsidRDefault="00000000" w:rsidRPr="00000000" w14:paraId="000008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¿Cómo se siente usted al no poder abordar temas políticos diferentes a su postura con familia, amigos o en general?</w:t>
      </w:r>
    </w:p>
    <w:p w:rsidR="00000000" w:rsidDel="00000000" w:rsidP="00000000" w:rsidRDefault="00000000" w:rsidRPr="00000000" w14:paraId="00000815">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Polarización:</w:t>
      </w:r>
    </w:p>
    <w:p w:rsidR="00000000" w:rsidDel="00000000" w:rsidP="00000000" w:rsidRDefault="00000000" w:rsidRPr="00000000" w14:paraId="000008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¿Qué tan polarizado se siente usted en relación con su postura política? </w:t>
      </w:r>
    </w:p>
    <w:p w:rsidR="00000000" w:rsidDel="00000000" w:rsidP="00000000" w:rsidRDefault="00000000" w:rsidRPr="00000000" w14:paraId="000008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¿Qué tan polarizado cree que está el país y la ciudad? </w:t>
      </w:r>
    </w:p>
    <w:p w:rsidR="00000000" w:rsidDel="00000000" w:rsidP="00000000" w:rsidRDefault="00000000" w:rsidRPr="00000000" w14:paraId="000008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¿Cómo considera usted que las redes sociales apoyan o deterioran la información política?</w:t>
      </w:r>
    </w:p>
    <w:p w:rsidR="00000000" w:rsidDel="00000000" w:rsidP="00000000" w:rsidRDefault="00000000" w:rsidRPr="00000000" w14:paraId="00000819">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1A">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1B">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1C">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1D">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1E">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1F">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20">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21">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22">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23">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24">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25">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26">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27">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28">
      <w:pPr>
        <w:spacing w:before="18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29">
      <w:pPr>
        <w:spacing w:before="18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ANEXO 6</w:t>
      </w:r>
    </w:p>
    <w:p w:rsidR="00000000" w:rsidDel="00000000" w:rsidP="00000000" w:rsidRDefault="00000000" w:rsidRPr="00000000" w14:paraId="0000082A">
      <w:pPr>
        <w:spacing w:before="18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GUIA DE ENTREVISTA DEFINITIVA</w:t>
      </w:r>
    </w:p>
    <w:p w:rsidR="00000000" w:rsidDel="00000000" w:rsidP="00000000" w:rsidRDefault="00000000" w:rsidRPr="00000000" w14:paraId="000008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sociodemográficos:</w:t>
      </w:r>
    </w:p>
    <w:p w:rsidR="00000000" w:rsidDel="00000000" w:rsidP="00000000" w:rsidRDefault="00000000" w:rsidRPr="00000000" w14:paraId="000008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Edad:</w:t>
      </w:r>
    </w:p>
    <w:p w:rsidR="00000000" w:rsidDel="00000000" w:rsidP="00000000" w:rsidRDefault="00000000" w:rsidRPr="00000000" w14:paraId="000008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Género:</w:t>
      </w:r>
    </w:p>
    <w:p w:rsidR="00000000" w:rsidDel="00000000" w:rsidP="00000000" w:rsidRDefault="00000000" w:rsidRPr="00000000" w14:paraId="000008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Estrato social:</w:t>
      </w:r>
    </w:p>
    <w:p w:rsidR="00000000" w:rsidDel="00000000" w:rsidP="00000000" w:rsidRDefault="00000000" w:rsidRPr="00000000" w14:paraId="000008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Escolaridad:</w:t>
      </w:r>
    </w:p>
    <w:p w:rsidR="00000000" w:rsidDel="00000000" w:rsidP="00000000" w:rsidRDefault="00000000" w:rsidRPr="00000000" w14:paraId="000008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 de apertura </w:t>
      </w:r>
    </w:p>
    <w:p w:rsidR="00000000" w:rsidDel="00000000" w:rsidP="00000000" w:rsidRDefault="00000000" w:rsidRPr="00000000" w14:paraId="00000832">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su punto de vista en relación con las políticas y reformas que está desarrollando el actual gobierno colombiano?</w:t>
      </w:r>
    </w:p>
    <w:p w:rsidR="00000000" w:rsidDel="00000000" w:rsidP="00000000" w:rsidRDefault="00000000" w:rsidRPr="00000000" w14:paraId="00000833">
      <w:pPr>
        <w:numPr>
          <w:ilvl w:val="0"/>
          <w:numId w:val="10"/>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 a la salud</w:t>
      </w:r>
    </w:p>
    <w:p w:rsidR="00000000" w:rsidDel="00000000" w:rsidP="00000000" w:rsidRDefault="00000000" w:rsidRPr="00000000" w14:paraId="00000834">
      <w:pPr>
        <w:numPr>
          <w:ilvl w:val="0"/>
          <w:numId w:val="10"/>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 pensional</w:t>
      </w:r>
    </w:p>
    <w:p w:rsidR="00000000" w:rsidDel="00000000" w:rsidP="00000000" w:rsidRDefault="00000000" w:rsidRPr="00000000" w14:paraId="00000835">
      <w:pPr>
        <w:numPr>
          <w:ilvl w:val="0"/>
          <w:numId w:val="10"/>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 laboral</w:t>
      </w:r>
    </w:p>
    <w:p w:rsidR="00000000" w:rsidDel="00000000" w:rsidP="00000000" w:rsidRDefault="00000000" w:rsidRPr="00000000" w14:paraId="00000836">
      <w:pPr>
        <w:numPr>
          <w:ilvl w:val="0"/>
          <w:numId w:val="10"/>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Paz Total</w:t>
      </w:r>
    </w:p>
    <w:p w:rsidR="00000000" w:rsidDel="00000000" w:rsidP="00000000" w:rsidRDefault="00000000" w:rsidRPr="00000000" w14:paraId="000008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relación con estos temas preguntar: </w:t>
      </w:r>
    </w:p>
    <w:p w:rsidR="00000000" w:rsidDel="00000000" w:rsidP="00000000" w:rsidRDefault="00000000" w:rsidRPr="00000000" w14:paraId="00000838">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¿Dónde obtuvo la información al respecto? ¿Dónde se informó? (Esta pregunta es de chequeo y hay que hacerla para contrastar lo que nos dicen, todo el tiempo).</w:t>
      </w:r>
    </w:p>
    <w:p w:rsidR="00000000" w:rsidDel="00000000" w:rsidP="00000000" w:rsidRDefault="00000000" w:rsidRPr="00000000" w14:paraId="0000083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cree que han sido manejados los temas de polarización en Colombia en los últimos 10 años?</w:t>
      </w:r>
    </w:p>
    <w:p w:rsidR="00000000" w:rsidDel="00000000" w:rsidP="00000000" w:rsidRDefault="00000000" w:rsidRPr="00000000" w14:paraId="0000083A">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¿Cómo cree que sea la mejor forma de abordar los temas de polarización? </w:t>
      </w:r>
      <w:r w:rsidDel="00000000" w:rsidR="00000000" w:rsidRPr="00000000">
        <w:rPr>
          <w:rtl w:val="0"/>
        </w:rPr>
      </w:r>
    </w:p>
    <w:p w:rsidR="00000000" w:rsidDel="00000000" w:rsidP="00000000" w:rsidRDefault="00000000" w:rsidRPr="00000000" w14:paraId="0000083B">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diferencia ve entre el gobierno actual y los últimos tres gobiernos anteriores? </w:t>
      </w:r>
    </w:p>
    <w:p w:rsidR="00000000" w:rsidDel="00000000" w:rsidP="00000000" w:rsidRDefault="00000000" w:rsidRPr="00000000" w14:paraId="0000083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cree que sea la mejor forma de abordarlos?</w:t>
      </w:r>
    </w:p>
    <w:p w:rsidR="00000000" w:rsidDel="00000000" w:rsidP="00000000" w:rsidRDefault="00000000" w:rsidRPr="00000000" w14:paraId="0000083D">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gobierno o candidato se destaca por abordar de manera más efectiva los temas que actualmente se exploran, y cuál se percibe como menos competente en este sentido? Por favor, proporcione una justificación para respaldar su opinión, centrándose específicamente en aquellos que considera han manejado mejor los temas en discusión."</w:t>
      </w:r>
    </w:p>
    <w:p w:rsidR="00000000" w:rsidDel="00000000" w:rsidP="00000000" w:rsidRDefault="00000000" w:rsidRPr="00000000" w14:paraId="0000083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posición del grupo político o líder que usted apoya en torno a estos temas?</w:t>
      </w:r>
    </w:p>
    <w:p w:rsidR="00000000" w:rsidDel="00000000" w:rsidP="00000000" w:rsidRDefault="00000000" w:rsidRPr="00000000" w14:paraId="0000083F">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cree usted que es la posición de otros grupos políticos o líderes respecto a los temas?</w:t>
      </w:r>
    </w:p>
    <w:p w:rsidR="00000000" w:rsidDel="00000000" w:rsidP="00000000" w:rsidRDefault="00000000" w:rsidRPr="00000000" w14:paraId="0000084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siente cuando escucha a políticos o líderes del grupo político que usted apoya hablando de estos temas y haciendo propuestas al respecto? </w:t>
      </w:r>
    </w:p>
    <w:p w:rsidR="00000000" w:rsidDel="00000000" w:rsidP="00000000" w:rsidRDefault="00000000" w:rsidRPr="00000000" w14:paraId="000008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califica las propuestas de ese otro grupo político? </w:t>
      </w:r>
    </w:p>
    <w:p w:rsidR="00000000" w:rsidDel="00000000" w:rsidP="00000000" w:rsidRDefault="00000000" w:rsidRPr="00000000" w14:paraId="00000843">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opinión tiene (n) usted (es) de los que han votado por el otro partido (candidato)? </w:t>
      </w:r>
    </w:p>
    <w:p w:rsidR="00000000" w:rsidDel="00000000" w:rsidP="00000000" w:rsidRDefault="00000000" w:rsidRPr="00000000" w14:paraId="0000084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cree que es la opinión que tienen de usted y de los de su grupo político, los que han votado por el partido o candidato contrario?</w:t>
      </w:r>
    </w:p>
    <w:p w:rsidR="00000000" w:rsidDel="00000000" w:rsidP="00000000" w:rsidRDefault="00000000" w:rsidRPr="00000000" w14:paraId="00000845">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cree usted que es necesario cambiar en ustedes para acercarse a la gente que vota por otro partido o es simpatizante del partido contrario? </w:t>
      </w:r>
    </w:p>
    <w:p w:rsidR="00000000" w:rsidDel="00000000" w:rsidP="00000000" w:rsidRDefault="00000000" w:rsidRPr="00000000" w14:paraId="00000846">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cree usted que es necesario que cambie la gente del otro partido para acercarse a ustedes? </w:t>
      </w:r>
    </w:p>
    <w:p w:rsidR="00000000" w:rsidDel="00000000" w:rsidP="00000000" w:rsidRDefault="00000000" w:rsidRPr="00000000" w14:paraId="00000847">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cree usted que son los puntos de encuentro con las personas que siguen al otro partido (líder)? </w:t>
      </w:r>
    </w:p>
    <w:p w:rsidR="00000000" w:rsidDel="00000000" w:rsidP="00000000" w:rsidRDefault="00000000" w:rsidRPr="00000000" w14:paraId="00000848">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¿Qué piensa usted de las personas que dicen ser de “centro/derecha/izquierda ”? (Y desarrollar una conversación al respecto)</w:t>
      </w:r>
    </w:p>
    <w:p w:rsidR="00000000" w:rsidDel="00000000" w:rsidP="00000000" w:rsidRDefault="00000000" w:rsidRPr="00000000" w14:paraId="00000849">
      <w:pPr>
        <w:spacing w:line="240" w:lineRule="auto"/>
        <w:ind w:left="720" w:firstLine="0"/>
        <w:jc w:val="both"/>
        <w:rPr/>
      </w:pPr>
      <w:r w:rsidDel="00000000" w:rsidR="00000000" w:rsidRPr="00000000">
        <w:rPr>
          <w:rFonts w:ascii="Times New Roman" w:cs="Times New Roman" w:eastAsia="Times New Roman" w:hAnsi="Times New Roman"/>
          <w:sz w:val="24"/>
          <w:szCs w:val="24"/>
          <w:rtl w:val="0"/>
        </w:rPr>
        <w:t xml:space="preserve">b.  Nota: Se le pregunta dependiendo de su orientación política</w:t>
      </w:r>
      <w:r w:rsidDel="00000000" w:rsidR="00000000" w:rsidRPr="00000000">
        <w:rPr>
          <w:rtl w:val="0"/>
        </w:rPr>
      </w:r>
    </w:p>
    <w:p w:rsidR="00000000" w:rsidDel="00000000" w:rsidP="00000000" w:rsidRDefault="00000000" w:rsidRPr="00000000" w14:paraId="0000084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en relación con la familia y grupos primarios</w:t>
      </w:r>
    </w:p>
    <w:p w:rsidR="00000000" w:rsidDel="00000000" w:rsidP="00000000" w:rsidRDefault="00000000" w:rsidRPr="00000000" w14:paraId="0000084B">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familia hablan de temas políticos y/o electorales? (Nuclear y ampliada)</w:t>
      </w:r>
    </w:p>
    <w:p w:rsidR="00000000" w:rsidDel="00000000" w:rsidP="00000000" w:rsidRDefault="00000000" w:rsidRPr="00000000" w14:paraId="0000084C">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sí, ¿De qué hablan?</w:t>
      </w:r>
    </w:p>
    <w:p w:rsidR="00000000" w:rsidDel="00000000" w:rsidP="00000000" w:rsidRDefault="00000000" w:rsidRPr="00000000" w14:paraId="0000084D">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no, ¿por qué no lo hablan?</w:t>
      </w:r>
    </w:p>
    <w:p w:rsidR="00000000" w:rsidDel="00000000" w:rsidP="00000000" w:rsidRDefault="00000000" w:rsidRPr="00000000" w14:paraId="0000084E">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conflictos se han presentado en su familia cuando hablan de estos temas y tienen posiciones contrarias?</w:t>
      </w:r>
    </w:p>
    <w:p w:rsidR="00000000" w:rsidDel="00000000" w:rsidP="00000000" w:rsidRDefault="00000000" w:rsidRPr="00000000" w14:paraId="0000084F">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hacen para resolver esos conflictos? </w:t>
      </w:r>
    </w:p>
    <w:p w:rsidR="00000000" w:rsidDel="00000000" w:rsidP="00000000" w:rsidRDefault="00000000" w:rsidRPr="00000000" w14:paraId="00000850">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grupo de amigos hablan de estos temas políticos y/o electorales? </w:t>
      </w:r>
    </w:p>
    <w:p w:rsidR="00000000" w:rsidDel="00000000" w:rsidP="00000000" w:rsidRDefault="00000000" w:rsidRPr="00000000" w14:paraId="00000851">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usted ¿qué es polarización política? </w:t>
      </w:r>
    </w:p>
    <w:p w:rsidR="00000000" w:rsidDel="00000000" w:rsidP="00000000" w:rsidRDefault="00000000" w:rsidRPr="00000000" w14:paraId="0000085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vista de la situación actual del país, ¿cómo se siente, especialmente en términos de la situación política? Por favor, comparta sus impresiones y emociones con respecto a la situación política actual, ya que el término 'situación' puede ser muy general.</w:t>
      </w:r>
    </w:p>
    <w:p w:rsidR="00000000" w:rsidDel="00000000" w:rsidP="00000000" w:rsidRDefault="00000000" w:rsidRPr="00000000" w14:paraId="000008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Nota: Explorar las emociones (miedo, rabia, odio, esperanza, otras)</w:t>
      </w:r>
    </w:p>
    <w:p w:rsidR="00000000" w:rsidDel="00000000" w:rsidP="00000000" w:rsidRDefault="00000000" w:rsidRPr="00000000" w14:paraId="000008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de Control:</w:t>
      </w:r>
    </w:p>
    <w:p w:rsidR="00000000" w:rsidDel="00000000" w:rsidP="00000000" w:rsidRDefault="00000000" w:rsidRPr="00000000" w14:paraId="000008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Teniendo en cuenta esto, usted con qué posición política se identifica: izquierda, derecha o centro?</w:t>
      </w:r>
    </w:p>
    <w:p w:rsidR="00000000" w:rsidDel="00000000" w:rsidP="00000000" w:rsidRDefault="00000000" w:rsidRPr="00000000" w14:paraId="000008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¿Usted por quién votó en las pasadas elecciones presidenciales del 2022 en primera vuelta?</w:t>
      </w:r>
    </w:p>
    <w:p w:rsidR="00000000" w:rsidDel="00000000" w:rsidP="00000000" w:rsidRDefault="00000000" w:rsidRPr="00000000" w14:paraId="000008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En términos políticos usted cómo se define: es una persona conservadora, liberal, progresista, otra, cuál?</w:t>
      </w:r>
    </w:p>
    <w:p w:rsidR="00000000" w:rsidDel="00000000" w:rsidP="00000000" w:rsidRDefault="00000000" w:rsidRPr="00000000" w14:paraId="000008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VI.¿Cuáles son los principales líderes políticos que usted identifica en el escenario actual de la política en Colombia?</w:t>
      </w:r>
    </w:p>
    <w:p w:rsidR="00000000" w:rsidDel="00000000" w:rsidP="00000000" w:rsidRDefault="00000000" w:rsidRPr="00000000" w14:paraId="000008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¿Con cuál/cuáles de ellos usted se identifica? ¿Y por qué? </w:t>
      </w:r>
    </w:p>
    <w:p w:rsidR="00000000" w:rsidDel="00000000" w:rsidP="00000000" w:rsidRDefault="00000000" w:rsidRPr="00000000" w14:paraId="0000085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reflexivas adicionales: </w:t>
      </w:r>
    </w:p>
    <w:p w:rsidR="00000000" w:rsidDel="00000000" w:rsidP="00000000" w:rsidRDefault="00000000" w:rsidRPr="00000000" w14:paraId="000008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Identidad:</w:t>
      </w:r>
      <w:r w:rsidDel="00000000" w:rsidR="00000000" w:rsidRPr="00000000">
        <w:rPr>
          <w:rtl w:val="0"/>
        </w:rPr>
      </w:r>
    </w:p>
    <w:p w:rsidR="00000000" w:rsidDel="00000000" w:rsidP="00000000" w:rsidRDefault="00000000" w:rsidRPr="00000000" w14:paraId="0000085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Teniendo en cuenta que la identidad política se refiere a la afiliación, creencias, valores y vínculos emocionales que una persona tiene en relación con su participación en el ámbito político (Giddens, 1991)¿Qué elementos o características definen su identidad política? </w:t>
      </w:r>
    </w:p>
    <w:p w:rsidR="00000000" w:rsidDel="00000000" w:rsidP="00000000" w:rsidRDefault="00000000" w:rsidRPr="00000000" w14:paraId="0000086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¿Qué aspectos de su vida personal o social influyen en su identidad política? </w:t>
      </w:r>
    </w:p>
    <w:p w:rsidR="00000000" w:rsidDel="00000000" w:rsidP="00000000" w:rsidRDefault="00000000" w:rsidRPr="00000000" w14:paraId="0000086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¿En qué medida concuerda su identidad política con sus valores, creencias y acciones? </w:t>
      </w:r>
    </w:p>
    <w:p w:rsidR="00000000" w:rsidDel="00000000" w:rsidP="00000000" w:rsidRDefault="00000000" w:rsidRPr="00000000" w14:paraId="0000086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¿Qué tan coherente es su identidad política con sus valores, creencias y prácticas?</w:t>
      </w:r>
    </w:p>
    <w:p w:rsidR="00000000" w:rsidDel="00000000" w:rsidP="00000000" w:rsidRDefault="00000000" w:rsidRPr="00000000" w14:paraId="0000086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¿Qué influencia ha tenido su familia sobre sus decisiones o identidad política?</w:t>
      </w:r>
    </w:p>
    <w:p w:rsidR="00000000" w:rsidDel="00000000" w:rsidP="00000000" w:rsidRDefault="00000000" w:rsidRPr="00000000" w14:paraId="0000086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¿De qué manera ha influido la presión social sobre sus creencias políticas?</w:t>
      </w:r>
    </w:p>
    <w:p w:rsidR="00000000" w:rsidDel="00000000" w:rsidP="00000000" w:rsidRDefault="00000000" w:rsidRPr="00000000" w14:paraId="0000086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¿Qué aspectos de su vida personal o social influyen en su identidad política? </w:t>
      </w:r>
    </w:p>
    <w:p w:rsidR="00000000" w:rsidDel="00000000" w:rsidP="00000000" w:rsidRDefault="00000000" w:rsidRPr="00000000" w14:paraId="00000866">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32. ¿Cómo considera que la historia del país ha influido en su posición política?</w:t>
      </w:r>
      <w:r w:rsidDel="00000000" w:rsidR="00000000" w:rsidRPr="00000000">
        <w:rPr>
          <w:rtl w:val="0"/>
        </w:rPr>
      </w:r>
    </w:p>
    <w:p w:rsidR="00000000" w:rsidDel="00000000" w:rsidP="00000000" w:rsidRDefault="00000000" w:rsidRPr="00000000" w14:paraId="00000867">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Emociones:</w:t>
      </w:r>
    </w:p>
    <w:p w:rsidR="00000000" w:rsidDel="00000000" w:rsidP="00000000" w:rsidRDefault="00000000" w:rsidRPr="00000000" w14:paraId="0000086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¿Qué ha pensado y cómo se ha sentido en el momento en que se ha sentido excluido por sus creencias políticas?</w:t>
      </w:r>
    </w:p>
    <w:p w:rsidR="00000000" w:rsidDel="00000000" w:rsidP="00000000" w:rsidRDefault="00000000" w:rsidRPr="00000000" w14:paraId="0000086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¿Cómo se siente usted al no poder abordar temas políticos diferentes a su postura con familia, amigos o en general?</w:t>
      </w:r>
    </w:p>
    <w:p w:rsidR="00000000" w:rsidDel="00000000" w:rsidP="00000000" w:rsidRDefault="00000000" w:rsidRPr="00000000" w14:paraId="0000086A">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Polarización:</w:t>
      </w:r>
    </w:p>
    <w:p w:rsidR="00000000" w:rsidDel="00000000" w:rsidP="00000000" w:rsidRDefault="00000000" w:rsidRPr="00000000" w14:paraId="0000086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¿Cuán polarizado se siente usted en relación con su postura política actual? Por favor, comparta sus impresiones sobre la presencia o ausencia de divisiones marcadas en sus opiniones políticas para una comprensión más precisa</w:t>
      </w:r>
    </w:p>
    <w:p w:rsidR="00000000" w:rsidDel="00000000" w:rsidP="00000000" w:rsidRDefault="00000000" w:rsidRPr="00000000" w14:paraId="0000086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¿Qué tan dividido cree que está el país y la ciudad? </w:t>
      </w:r>
    </w:p>
    <w:p w:rsidR="00000000" w:rsidDel="00000000" w:rsidP="00000000" w:rsidRDefault="00000000" w:rsidRPr="00000000" w14:paraId="0000086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¿Cómo considera usted que los medios de comunicación apoyan o deterioran la información política?</w:t>
      </w:r>
    </w:p>
    <w:p w:rsidR="00000000" w:rsidDel="00000000" w:rsidP="00000000" w:rsidRDefault="00000000" w:rsidRPr="00000000" w14:paraId="0000086E">
      <w:pPr>
        <w:spacing w:before="18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6F">
      <w:pPr>
        <w:spacing w:before="18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70">
      <w:pPr>
        <w:spacing w:before="18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871">
      <w:pPr>
        <w:spacing w:before="1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7:</w:t>
      </w:r>
    </w:p>
    <w:p w:rsidR="00000000" w:rsidDel="00000000" w:rsidP="00000000" w:rsidRDefault="00000000" w:rsidRPr="00000000" w14:paraId="00000872">
      <w:pPr>
        <w:spacing w:before="1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CONSENTIMIENTO INFORMADO PARA POBLACIÓN MAYORES DE EDAD </w:t>
      </w:r>
    </w:p>
    <w:p w:rsidR="00000000" w:rsidDel="00000000" w:rsidP="00000000" w:rsidRDefault="00000000" w:rsidRPr="00000000" w14:paraId="00000873">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Estimado(a) participante</w:t>
      </w:r>
    </w:p>
    <w:p w:rsidR="00000000" w:rsidDel="00000000" w:rsidP="00000000" w:rsidRDefault="00000000" w:rsidRPr="00000000" w14:paraId="000008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asignatura trabajo de grado 1, a cargo por el docente, Victor Hugo Charria Ortiz, los estudiantes Stephania Aguilar Preciado, Vanessa Delgado y Hannah Mora, pertenecientes a la Pontificia Universidad Javeriana Seccional Cali, están llevando a cabo la investigación , dado que los comportamientos, pensamientos, emociones y experiencias individuales influyen significativamente en decisiones políticas a nivel individual y grupal. Este es un  tema que en la historia ha generado divisiones y distanciamiento en la población, llevándolos a tal punto de perder la humanización misma, tomando posturas y bandos extremistas a causa de experiencias o influencias sociales. En la actualidad se viven fenómenos sociales que han generado una intensa polarización, donde las identidades políticas y culturales se han vuelto cada vez más arraigadas y las emociones políticas desempeñan un papel crucial en este contexto, siendo la ira, el miedo, la tristeza y la frustración  algunas de las emociones que se experimentan. </w:t>
      </w:r>
    </w:p>
    <w:p w:rsidR="00000000" w:rsidDel="00000000" w:rsidP="00000000" w:rsidRDefault="00000000" w:rsidRPr="00000000" w14:paraId="0000087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dicha investigación se encuentra vinculada al grupo de investigación de </w:t>
      </w:r>
      <w:r w:rsidDel="00000000" w:rsidR="00000000" w:rsidRPr="00000000">
        <w:rPr>
          <w:rFonts w:ascii="Times New Roman" w:cs="Times New Roman" w:eastAsia="Times New Roman" w:hAnsi="Times New Roman"/>
          <w:color w:val="2e2e2e"/>
          <w:sz w:val="24"/>
          <w:szCs w:val="24"/>
          <w:rtl w:val="0"/>
        </w:rPr>
        <w:t xml:space="preserve">Bienestar, Trabajo, Cultura y Sociedad </w:t>
      </w:r>
      <w:r w:rsidDel="00000000" w:rsidR="00000000" w:rsidRPr="00000000">
        <w:rPr>
          <w:rFonts w:ascii="Times New Roman" w:cs="Times New Roman" w:eastAsia="Times New Roman" w:hAnsi="Times New Roman"/>
          <w:sz w:val="24"/>
          <w:szCs w:val="24"/>
          <w:rtl w:val="0"/>
        </w:rPr>
        <w:t xml:space="preserve">(BITACUS) y particularmente en el proyecto investigativo en subjetividades políticas y desinformación de discursos de odio, que articulan al departamento de ciencias sociales y humanidades, comunicación y lenguaje integrado por las docentes Ivonne diaz, Tatiana Saavedra y Adriana Rodriguez, y pertenece a una red internacional barreras psicosociales de la paz liderado en Colombia por el profesor Juan David Villa. </w:t>
      </w:r>
    </w:p>
    <w:p w:rsidR="00000000" w:rsidDel="00000000" w:rsidP="00000000" w:rsidRDefault="00000000" w:rsidRPr="00000000" w14:paraId="0000087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cual se planteó como objetivo general </w:t>
      </w:r>
      <w:r w:rsidDel="00000000" w:rsidR="00000000" w:rsidRPr="00000000">
        <w:rPr>
          <w:rFonts w:ascii="Times New Roman" w:cs="Times New Roman" w:eastAsia="Times New Roman" w:hAnsi="Times New Roman"/>
          <w:color w:val="1f1f1f"/>
          <w:sz w:val="24"/>
          <w:szCs w:val="24"/>
          <w:rtl w:val="0"/>
        </w:rPr>
        <w:t xml:space="preserve">analizar las subjetividades políticas en adultos intermedios, entre 30 y 64 años de edad, en la ciudad de Cali Colombia en el periodo de enero y abril del año 2024, mediante una metodología mixta por medio de instrumentos de recolección de datos como la encuesta y la entrevista semiestructurada.</w:t>
      </w:r>
      <w:r w:rsidDel="00000000" w:rsidR="00000000" w:rsidRPr="00000000">
        <w:rPr>
          <w:rtl w:val="0"/>
        </w:rPr>
      </w:r>
    </w:p>
    <w:p w:rsidR="00000000" w:rsidDel="00000000" w:rsidP="00000000" w:rsidRDefault="00000000" w:rsidRPr="00000000" w14:paraId="0000087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invita a participar en la investigación. Los beneficios que usted puede obtener por su participación son: Conocimiento sobre temas de polarización, emociones políticas, e identidad; y los posibles riesgos son: Revivir experiencias dolorosas relacionadas con temas políticos, que pueden despertar emociones en el participante. La participación en la investigación consta de la realización de una encuesta de selección multiple y preguntas abiertas que tiene una duración aproximada de 30 minutos, y de una entrevista semi-estructurada que tiene una duración de 40 minutos aproximadamente, y que evaluará las categorias de polarización, emociones políticas e identidad. Antes de aceptar o rechazar su participación en la investigación, debe de tener en cuenta lo siguiente:</w:t>
        <w:tab/>
        <w:tab/>
        <w:tab/>
        <w:tab/>
      </w:r>
    </w:p>
    <w:p w:rsidR="00000000" w:rsidDel="00000000" w:rsidP="00000000" w:rsidRDefault="00000000" w:rsidRPr="00000000" w14:paraId="00000878">
      <w:pPr>
        <w:numPr>
          <w:ilvl w:val="0"/>
          <w:numId w:val="1"/>
        </w:numPr>
        <w:spacing w:before="1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decisión de participar en la investigación es completamente PERSONAL, LIBRE y VOLUNTARIA. </w:t>
        <w:tab/>
        <w:tab/>
        <w:tab/>
        <w:tab/>
        <w:tab/>
        <w:tab/>
      </w:r>
    </w:p>
    <w:p w:rsidR="00000000" w:rsidDel="00000000" w:rsidP="00000000" w:rsidRDefault="00000000" w:rsidRPr="00000000" w14:paraId="0000087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datos personales y la información obtenida son completamente CONFIDENCIALES, por el contrario, se utilizará un CÓDIGO/PSEUDÓNIMO para identificarlo. </w:t>
        <w:tab/>
        <w:tab/>
        <w:tab/>
        <w:tab/>
      </w:r>
    </w:p>
    <w:p w:rsidR="00000000" w:rsidDel="00000000" w:rsidP="00000000" w:rsidRDefault="00000000" w:rsidRPr="00000000" w14:paraId="0000087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transcurso del estudio usted podrá SOLICITAR información actualizada sobre el mismo.</w:t>
      </w:r>
    </w:p>
    <w:p w:rsidR="00000000" w:rsidDel="00000000" w:rsidP="00000000" w:rsidRDefault="00000000" w:rsidRPr="00000000" w14:paraId="0000087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transcurso del estudio usted podrá RETIRARSE en cualquier momento, agradeciendo que nos informe sus razones.</w:t>
      </w:r>
    </w:p>
    <w:p w:rsidR="00000000" w:rsidDel="00000000" w:rsidP="00000000" w:rsidRDefault="00000000" w:rsidRPr="00000000" w14:paraId="0000087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transcurso del estudio nosotros podremos retirarnos en cualquier momento, y le explicaremos nuestras razones.</w:t>
      </w:r>
    </w:p>
    <w:p w:rsidR="00000000" w:rsidDel="00000000" w:rsidP="00000000" w:rsidRDefault="00000000" w:rsidRPr="00000000" w14:paraId="0000087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recibirá ningún beneficio económico por su participación.</w:t>
      </w:r>
    </w:p>
    <w:p w:rsidR="00000000" w:rsidDel="00000000" w:rsidP="00000000" w:rsidRDefault="00000000" w:rsidRPr="00000000" w14:paraId="0000087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tendrá que hacer un gasto económico durante su participación.</w:t>
      </w:r>
    </w:p>
    <w:p w:rsidR="00000000" w:rsidDel="00000000" w:rsidP="00000000" w:rsidRDefault="00000000" w:rsidRPr="00000000" w14:paraId="0000087F">
      <w:pPr>
        <w:spacing w:before="1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investigación se enmarca en los artículos 2, 3, 10, 15, 17, 23, 24, 29, 36, 45, 46, 47, 48, 49, 50 y 52 de la Ley 1090 del 06 de septiembre del año 2006, establecida por el Congreso de la Repúbli- ca de Colombia, por medio de los cuales se establecen las normas pertinentes frente a aspectos científicos, técnicos y administrativos para la investigación en psicología, y los artículos 5, 8, 10, 11, 12, 14, 15 y 16 de la Resolución No. 008430 de 1993 que regula de los aspectos éticos de la investigación en seres humanos en áreas de la salud. Si considera que no hay dudas ni preguntas acerca de su participación, puede firmar el siguiente Consentimiento Informado.</w:t>
      </w:r>
    </w:p>
    <w:p w:rsidR="00000000" w:rsidDel="00000000" w:rsidP="00000000" w:rsidRDefault="00000000" w:rsidRPr="00000000" w14:paraId="00000880">
      <w:pPr>
        <w:spacing w:before="1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leída y comprendida la información anterior en pleno uso de mis capacidades, manifiesto mi participación en la investigación. En tal sentido, la firma del consentimiento informado, implica autorización para realizar la encuesta de selección múltiple y la entrevista semi-estructurada. </w:t>
        <w:tab/>
        <w:tab/>
      </w:r>
    </w:p>
    <w:p w:rsidR="00000000" w:rsidDel="00000000" w:rsidP="00000000" w:rsidRDefault="00000000" w:rsidRPr="00000000" w14:paraId="00000881">
      <w:pPr>
        <w:spacing w:before="180" w:line="360" w:lineRule="auto"/>
        <w:ind w:left="720" w:firstLine="0"/>
        <w:jc w:val="both"/>
        <w:rPr>
          <w:rFonts w:ascii="Times New Roman" w:cs="Times New Roman" w:eastAsia="Times New Roman" w:hAnsi="Times New Roman"/>
          <w:sz w:val="24"/>
          <w:szCs w:val="24"/>
        </w:rPr>
        <w:sectPr>
          <w:footerReference r:id="rId37" w:type="default"/>
          <w:type w:val="nextPage"/>
          <w:pgSz w:h="16834" w:w="11909" w:orient="portrait"/>
          <w:pgMar w:bottom="1440" w:top="1417"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Yo, _______________________________________, identificado con CC ____________________ declaro que he sido informado(a) de los objetivos, fines del presente estudio a realizar por estudiantes de la Pontificia Universidad Javeriana Cali. Y obrando en forma AUTÓNOMA Y CONSCIENTE, ACEPTO la participación en esta investigación. Se firma a los días ____ del mes ___________ del año 20____. </w:t>
        <w:tab/>
      </w:r>
    </w:p>
    <w:p w:rsidR="00000000" w:rsidDel="00000000" w:rsidP="00000000" w:rsidRDefault="00000000" w:rsidRPr="00000000" w14:paraId="00000882">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             </w:t>
      </w:r>
    </w:p>
    <w:p w:rsidR="00000000" w:rsidDel="00000000" w:rsidP="00000000" w:rsidRDefault="00000000" w:rsidRPr="00000000" w14:paraId="00000883">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PARTICIPANTE</w:t>
      </w:r>
    </w:p>
    <w:p w:rsidR="00000000" w:rsidDel="00000000" w:rsidP="00000000" w:rsidRDefault="00000000" w:rsidRPr="00000000" w14:paraId="00000884">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_________________</w:t>
      </w:r>
    </w:p>
    <w:p w:rsidR="00000000" w:rsidDel="00000000" w:rsidP="00000000" w:rsidRDefault="00000000" w:rsidRPr="00000000" w14:paraId="00000885">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_______________</w:t>
        <w:tab/>
      </w:r>
    </w:p>
    <w:p w:rsidR="00000000" w:rsidDel="00000000" w:rsidP="00000000" w:rsidRDefault="00000000" w:rsidRPr="00000000" w14:paraId="00000886">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Teléfono: ___________________</w:t>
      </w:r>
    </w:p>
    <w:p w:rsidR="00000000" w:rsidDel="00000000" w:rsidP="00000000" w:rsidRDefault="00000000" w:rsidRPr="00000000" w14:paraId="00000887">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888">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r>
    </w:p>
    <w:p w:rsidR="00000000" w:rsidDel="00000000" w:rsidP="00000000" w:rsidRDefault="00000000" w:rsidRPr="00000000" w14:paraId="00000889">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ESTUDIANTE 3</w:t>
      </w:r>
    </w:p>
    <w:p w:rsidR="00000000" w:rsidDel="00000000" w:rsidP="00000000" w:rsidRDefault="00000000" w:rsidRPr="00000000" w14:paraId="0000088A">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____________________ </w:t>
      </w:r>
    </w:p>
    <w:p w:rsidR="00000000" w:rsidDel="00000000" w:rsidP="00000000" w:rsidRDefault="00000000" w:rsidRPr="00000000" w14:paraId="0000088B">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_______________</w:t>
      </w:r>
    </w:p>
    <w:p w:rsidR="00000000" w:rsidDel="00000000" w:rsidP="00000000" w:rsidRDefault="00000000" w:rsidRPr="00000000" w14:paraId="0000088C">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Correo:_________________</w:t>
      </w:r>
    </w:p>
    <w:p w:rsidR="00000000" w:rsidDel="00000000" w:rsidP="00000000" w:rsidRDefault="00000000" w:rsidRPr="00000000" w14:paraId="0000088D">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Teléfono: ___________________</w:t>
      </w:r>
    </w:p>
    <w:p w:rsidR="00000000" w:rsidDel="00000000" w:rsidP="00000000" w:rsidRDefault="00000000" w:rsidRPr="00000000" w14:paraId="0000088E">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88F">
      <w:pPr>
        <w:spacing w:before="1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0">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 Firma del ESTUDIANTE 2</w:t>
      </w:r>
    </w:p>
    <w:p w:rsidR="00000000" w:rsidDel="00000000" w:rsidP="00000000" w:rsidRDefault="00000000" w:rsidRPr="00000000" w14:paraId="00000891">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____________________ </w:t>
      </w:r>
    </w:p>
    <w:p w:rsidR="00000000" w:rsidDel="00000000" w:rsidP="00000000" w:rsidRDefault="00000000" w:rsidRPr="00000000" w14:paraId="00000892">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_______________</w:t>
      </w:r>
    </w:p>
    <w:p w:rsidR="00000000" w:rsidDel="00000000" w:rsidP="00000000" w:rsidRDefault="00000000" w:rsidRPr="00000000" w14:paraId="00000893">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___________________ </w:t>
      </w:r>
    </w:p>
    <w:p w:rsidR="00000000" w:rsidDel="00000000" w:rsidP="00000000" w:rsidRDefault="00000000" w:rsidRPr="00000000" w14:paraId="00000894">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Teléfono: ___________________</w:t>
      </w:r>
    </w:p>
    <w:p w:rsidR="00000000" w:rsidDel="00000000" w:rsidP="00000000" w:rsidRDefault="00000000" w:rsidRPr="00000000" w14:paraId="00000895">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896">
      <w:pPr>
        <w:spacing w:before="1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7">
      <w:pPr>
        <w:spacing w:before="1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spacing w:before="1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spacing w:before="1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spacing w:before="1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B">
      <w:pPr>
        <w:spacing w:before="1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C">
      <w:pPr>
        <w:spacing w:before="1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D">
      <w:pPr>
        <w:spacing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89E">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TESTIGO 1</w:t>
      </w:r>
    </w:p>
    <w:p w:rsidR="00000000" w:rsidDel="00000000" w:rsidP="00000000" w:rsidRDefault="00000000" w:rsidRPr="00000000" w14:paraId="0000089F">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____________________ </w:t>
      </w:r>
    </w:p>
    <w:p w:rsidR="00000000" w:rsidDel="00000000" w:rsidP="00000000" w:rsidRDefault="00000000" w:rsidRPr="00000000" w14:paraId="000008A0">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_______________</w:t>
      </w:r>
    </w:p>
    <w:p w:rsidR="00000000" w:rsidDel="00000000" w:rsidP="00000000" w:rsidRDefault="00000000" w:rsidRPr="00000000" w14:paraId="000008A1">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Teléfono: ___________________</w:t>
      </w:r>
    </w:p>
    <w:p w:rsidR="00000000" w:rsidDel="00000000" w:rsidP="00000000" w:rsidRDefault="00000000" w:rsidRPr="00000000" w14:paraId="000008A2">
      <w:pPr>
        <w:spacing w:before="1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8A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 Firma del ESTUDIANTE 1 </w:t>
      </w:r>
    </w:p>
    <w:p w:rsidR="00000000" w:rsidDel="00000000" w:rsidP="00000000" w:rsidRDefault="00000000" w:rsidRPr="00000000" w14:paraId="000008A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____________________ </w:t>
      </w:r>
    </w:p>
    <w:p w:rsidR="00000000" w:rsidDel="00000000" w:rsidP="00000000" w:rsidRDefault="00000000" w:rsidRPr="00000000" w14:paraId="000008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_______________</w:t>
      </w:r>
    </w:p>
    <w:p w:rsidR="00000000" w:rsidDel="00000000" w:rsidP="00000000" w:rsidRDefault="00000000" w:rsidRPr="00000000" w14:paraId="000008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___________________ </w:t>
      </w:r>
    </w:p>
    <w:p w:rsidR="00000000" w:rsidDel="00000000" w:rsidP="00000000" w:rsidRDefault="00000000" w:rsidRPr="00000000" w14:paraId="000008A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Teléfono: ___________________</w:t>
      </w:r>
    </w:p>
    <w:p w:rsidR="00000000" w:rsidDel="00000000" w:rsidP="00000000" w:rsidRDefault="00000000" w:rsidRPr="00000000" w14:paraId="000008A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8A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 Firma del DOCENTE ENCARGADO/A Nombre: ____________________</w:t>
        <w:br w:type="textWrapping"/>
        <w:t xml:space="preserve"> CC: _______________</w:t>
      </w:r>
    </w:p>
    <w:p w:rsidR="00000000" w:rsidDel="00000000" w:rsidP="00000000" w:rsidRDefault="00000000" w:rsidRPr="00000000" w14:paraId="000008A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 ___________________ </w:t>
      </w:r>
    </w:p>
    <w:p w:rsidR="00000000" w:rsidDel="00000000" w:rsidP="00000000" w:rsidRDefault="00000000" w:rsidRPr="00000000" w14:paraId="000008A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___________________ </w:t>
      </w:r>
    </w:p>
    <w:p w:rsidR="00000000" w:rsidDel="00000000" w:rsidP="00000000" w:rsidRDefault="00000000" w:rsidRPr="00000000" w14:paraId="000008A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Oficina: ___________________ </w:t>
      </w:r>
    </w:p>
    <w:p w:rsidR="00000000" w:rsidDel="00000000" w:rsidP="00000000" w:rsidRDefault="00000000" w:rsidRPr="00000000" w14:paraId="000008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Teléfono: ___________________ </w:t>
      </w:r>
    </w:p>
    <w:p w:rsidR="00000000" w:rsidDel="00000000" w:rsidP="00000000" w:rsidRDefault="00000000" w:rsidRPr="00000000" w14:paraId="000008AF">
      <w:pPr>
        <w:spacing w:after="240" w:before="240" w:line="360" w:lineRule="auto"/>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4.5"/>
            <w:col w:space="0" w:w="4154.5"/>
          </w:cols>
        </w:sect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8B0">
      <w:pPr>
        <w:spacing w:after="240" w:before="240" w:line="360" w:lineRule="auto"/>
        <w:rPr>
          <w:rFonts w:ascii="Times New Roman" w:cs="Times New Roman" w:eastAsia="Times New Roman" w:hAnsi="Times New Roman"/>
          <w:sz w:val="24"/>
          <w:szCs w:val="24"/>
        </w:rPr>
        <w:sectPr>
          <w:type w:val="continuous"/>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8B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B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B4">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B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ANEXO 8:</w:t>
      </w:r>
      <w:r w:rsidDel="00000000" w:rsidR="00000000" w:rsidRPr="00000000">
        <w:rPr>
          <w:rtl w:val="0"/>
        </w:rPr>
      </w:r>
    </w:p>
    <w:p w:rsidR="00000000" w:rsidDel="00000000" w:rsidP="00000000" w:rsidRDefault="00000000" w:rsidRPr="00000000" w14:paraId="000008B6">
      <w:pPr>
        <w:pBdr>
          <w:left w:color="000000" w:space="28"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PROTOCOLO DE ATENCIÓN EN CRISIS EN EL MOMENTO DE RECOLECCIÓN DE DATOS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7">
      <w:pPr>
        <w:pBdr>
          <w:left w:color="000000" w:space="28"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es un plan de apoyo para la intervención en crisis y la remisión a soporte profesional, que debe ser implementado por los entrevistadores en caso de que algún participante del estudio experimente una crisis durante las entrevistas y/o grupos focales y requiera acompañamiento psicológico.</w:t>
      </w:r>
    </w:p>
    <w:p w:rsidR="00000000" w:rsidDel="00000000" w:rsidP="00000000" w:rsidRDefault="00000000" w:rsidRPr="00000000" w14:paraId="000008B8">
      <w:pPr>
        <w:pBdr>
          <w:left w:color="000000" w:space="28"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destacar que esta estrategia contará con el respaldo de la red de servicios de cada una de las instituciones universitarias involucradas, así como el servicio personal de cada participante. En caso de ser necesario, las facilitadoras actuarán como un canal de orientación para acceder a estos servicios.</w:t>
      </w:r>
    </w:p>
    <w:p w:rsidR="00000000" w:rsidDel="00000000" w:rsidP="00000000" w:rsidRDefault="00000000" w:rsidRPr="00000000" w14:paraId="000008B9">
      <w:pPr>
        <w:pBdr>
          <w:left w:color="000000" w:space="28"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enfatiza que se disponen de los datos de contacto (teléfono/celular) de la red de Instituciones Prestadoras de Servicios (IPS) que atienden a las Entidades Promotoras de Salud (EPS), así como los contactos de los consultorios psicológicos gratuitos de la ciudad y algunos psicólogos en caso de requerirse.</w:t>
      </w:r>
    </w:p>
    <w:p w:rsidR="00000000" w:rsidDel="00000000" w:rsidP="00000000" w:rsidRDefault="00000000" w:rsidRPr="00000000" w14:paraId="000008BA">
      <w:pPr>
        <w:pBdr>
          <w:left w:color="000000" w:space="28" w:sz="0" w:val="none"/>
        </w:pBdr>
        <w:shd w:fill="ffffff" w:val="clea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Contactos del servicio psicología de IPS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B">
      <w:pPr>
        <w:pBdr>
          <w:left w:color="000000" w:space="28" w:sz="0" w:val="none"/>
        </w:pBdr>
        <w:shd w:fill="ffffff" w:val="clea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RenaSeres IPS. Tel: 3155951736 </w:t>
      </w:r>
    </w:p>
    <w:p w:rsidR="00000000" w:rsidDel="00000000" w:rsidP="00000000" w:rsidRDefault="00000000" w:rsidRPr="00000000" w14:paraId="000008BC">
      <w:pPr>
        <w:pStyle w:val="Heading2"/>
        <w:keepNext w:val="0"/>
        <w:keepLines w:val="0"/>
        <w:pBdr>
          <w:left w:color="000000" w:space="28" w:sz="0" w:val="none"/>
          <w:bottom w:color="000000" w:space="1" w:sz="0" w:val="none"/>
        </w:pBdr>
        <w:shd w:fill="ffffff" w:val="clear"/>
        <w:spacing w:after="0" w:before="0" w:line="360" w:lineRule="auto"/>
        <w:ind w:right="600" w:firstLine="720"/>
        <w:jc w:val="both"/>
        <w:rPr/>
      </w:pPr>
      <w:bookmarkStart w:colFirst="0" w:colLast="0" w:name="_heading=h.3j2qqm3" w:id="18"/>
      <w:bookmarkEnd w:id="18"/>
      <w:r w:rsidDel="00000000" w:rsidR="00000000" w:rsidRPr="00000000">
        <w:rPr>
          <w:rtl w:val="0"/>
        </w:rPr>
        <w:t xml:space="preserve">Centro Medico IP Salud SAS. Tel: </w:t>
      </w:r>
      <w:hyperlink r:id="rId38">
        <w:r w:rsidDel="00000000" w:rsidR="00000000" w:rsidRPr="00000000">
          <w:rPr>
            <w:rtl w:val="0"/>
          </w:rPr>
          <w:t xml:space="preserve">24365309</w:t>
        </w:r>
      </w:hyperlink>
      <w:r w:rsidDel="00000000" w:rsidR="00000000" w:rsidRPr="00000000">
        <w:rPr>
          <w:rtl w:val="0"/>
        </w:rPr>
      </w:r>
    </w:p>
    <w:p w:rsidR="00000000" w:rsidDel="00000000" w:rsidP="00000000" w:rsidRDefault="00000000" w:rsidRPr="00000000" w14:paraId="000008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IPS Vivir Sura Cali. Tel: (602) 4858886</w:t>
      </w:r>
    </w:p>
    <w:p w:rsidR="00000000" w:rsidDel="00000000" w:rsidP="00000000" w:rsidRDefault="00000000" w:rsidRPr="00000000" w14:paraId="000008BE">
      <w:pPr>
        <w:pBdr>
          <w:left w:color="000000" w:space="28" w:sz="0" w:val="none"/>
        </w:pBdr>
        <w:shd w:fill="ffffff" w:val="clea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IPS Salud Ocupacional Asesores SAS. Tel:  </w:t>
      </w:r>
      <w:hyperlink r:id="rId39">
        <w:r w:rsidDel="00000000" w:rsidR="00000000" w:rsidRPr="00000000">
          <w:rPr>
            <w:rFonts w:ascii="Times New Roman" w:cs="Times New Roman" w:eastAsia="Times New Roman" w:hAnsi="Times New Roman"/>
            <w:sz w:val="24"/>
            <w:szCs w:val="24"/>
            <w:rtl w:val="0"/>
          </w:rPr>
          <w:t xml:space="preserve">305 3334673</w:t>
        </w:r>
      </w:hyperlink>
      <w:r w:rsidDel="00000000" w:rsidR="00000000" w:rsidRPr="00000000">
        <w:rPr>
          <w:rtl w:val="0"/>
        </w:rPr>
      </w:r>
    </w:p>
    <w:p w:rsidR="00000000" w:rsidDel="00000000" w:rsidP="00000000" w:rsidRDefault="00000000" w:rsidRPr="00000000" w14:paraId="000008BF">
      <w:pPr>
        <w:ind w:firstLine="720"/>
        <w:rPr>
          <w:rFonts w:ascii="Times New Roman" w:cs="Times New Roman" w:eastAsia="Times New Roman" w:hAnsi="Times New Roman"/>
          <w:sz w:val="24"/>
          <w:szCs w:val="24"/>
        </w:rPr>
      </w:pPr>
      <w:bookmarkStart w:colFirst="0" w:colLast="0" w:name="_heading=h.1y810tw" w:id="19"/>
      <w:bookmarkEnd w:id="19"/>
      <w:r w:rsidDel="00000000" w:rsidR="00000000" w:rsidRPr="00000000">
        <w:rPr>
          <w:rFonts w:ascii="Times New Roman" w:cs="Times New Roman" w:eastAsia="Times New Roman" w:hAnsi="Times New Roman"/>
          <w:sz w:val="24"/>
          <w:szCs w:val="24"/>
          <w:rtl w:val="0"/>
        </w:rPr>
        <w:t xml:space="preserve">Ips Servicio Occidental de Salud. Tel: 489 8686</w:t>
      </w:r>
    </w:p>
    <w:p w:rsidR="00000000" w:rsidDel="00000000" w:rsidP="00000000" w:rsidRDefault="00000000" w:rsidRPr="00000000" w14:paraId="000008C0">
      <w:pPr>
        <w:ind w:firstLine="720"/>
        <w:rPr>
          <w:rFonts w:ascii="Times New Roman" w:cs="Times New Roman" w:eastAsia="Times New Roman" w:hAnsi="Times New Roman"/>
          <w:sz w:val="24"/>
          <w:szCs w:val="24"/>
        </w:rPr>
      </w:pPr>
      <w:bookmarkStart w:colFirst="0" w:colLast="0" w:name="_heading=h.4i7ojhp" w:id="20"/>
      <w:bookmarkEnd w:id="20"/>
      <w:r w:rsidDel="00000000" w:rsidR="00000000" w:rsidRPr="00000000">
        <w:rPr>
          <w:rFonts w:ascii="Times New Roman" w:cs="Times New Roman" w:eastAsia="Times New Roman" w:hAnsi="Times New Roman"/>
          <w:sz w:val="24"/>
          <w:szCs w:val="24"/>
          <w:rtl w:val="0"/>
        </w:rPr>
        <w:t xml:space="preserve">IPS Melendez. Tel: </w:t>
      </w:r>
      <w:hyperlink r:id="rId40">
        <w:r w:rsidDel="00000000" w:rsidR="00000000" w:rsidRPr="00000000">
          <w:rPr>
            <w:rFonts w:ascii="Times New Roman" w:cs="Times New Roman" w:eastAsia="Times New Roman" w:hAnsi="Times New Roman"/>
            <w:sz w:val="24"/>
            <w:szCs w:val="24"/>
            <w:rtl w:val="0"/>
          </w:rPr>
          <w:t xml:space="preserve">2608012 4</w:t>
        </w:r>
      </w:hyperlink>
      <w:r w:rsidDel="00000000" w:rsidR="00000000" w:rsidRPr="00000000">
        <w:rPr>
          <w:rtl w:val="0"/>
        </w:rPr>
      </w:r>
    </w:p>
    <w:p w:rsidR="00000000" w:rsidDel="00000000" w:rsidP="00000000" w:rsidRDefault="00000000" w:rsidRPr="00000000" w14:paraId="000008C1">
      <w:pPr>
        <w:pBdr>
          <w:left w:color="000000" w:space="28" w:sz="0" w:val="none"/>
        </w:pBdr>
        <w:shd w:fill="ffffff" w:val="clea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Contactos de Consultorios Psicológicos en la ciudad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2">
      <w:pPr>
        <w:pBdr>
          <w:left w:color="000000" w:space="28" w:sz="0" w:val="none"/>
        </w:pBdr>
        <w:shd w:fill="ffffff" w:val="clea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Consultorio de Atención Psicosocial (CAPsi). Tel: 3123486077 </w:t>
      </w:r>
    </w:p>
    <w:p w:rsidR="00000000" w:rsidDel="00000000" w:rsidP="00000000" w:rsidRDefault="00000000" w:rsidRPr="00000000" w14:paraId="000008C3">
      <w:pPr>
        <w:pBdr>
          <w:left w:color="000000" w:space="28" w:sz="0" w:val="none"/>
        </w:pBdr>
        <w:shd w:fill="ffffff" w:val="clea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Contacto de psicólogos accesibles para los participantes: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4">
      <w:pPr>
        <w:pBdr>
          <w:left w:color="000000" w:space="28" w:sz="0" w:val="none"/>
        </w:pBdr>
        <w:shd w:fill="ffffff" w:val="clea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106 para atención en salud mental </w:t>
      </w:r>
    </w:p>
    <w:p w:rsidR="00000000" w:rsidDel="00000000" w:rsidP="00000000" w:rsidRDefault="00000000" w:rsidRPr="00000000" w14:paraId="000008C5">
      <w:pPr>
        <w:pBdr>
          <w:left w:color="000000" w:space="28" w:sz="0" w:val="none"/>
        </w:pBdr>
        <w:shd w:fill="ffffff" w:val="clea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apoyo: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comenzar las entrevistas y/o grupos focales, los investigadores se familiarizarán y brindarán información sobre las características de la investigación. Durante el desarrollo de las entrevistas, los investigadores estarán atentos a cualquier manifestación que los participantes puedan presentar. Si observan que alguien necesita atención profesional, seguirán los siguientes pasos:</w:t>
      </w:r>
    </w:p>
    <w:p w:rsidR="00000000" w:rsidDel="00000000" w:rsidP="00000000" w:rsidRDefault="00000000" w:rsidRPr="00000000" w14:paraId="000008C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Detener la grabación de audio.</w:t>
      </w:r>
    </w:p>
    <w:p w:rsidR="00000000" w:rsidDel="00000000" w:rsidP="00000000" w:rsidRDefault="00000000" w:rsidRPr="00000000" w14:paraId="000008C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necesidad prioritaria del participante, observando los signos físicos y psicológicos que requieran atención.</w:t>
      </w:r>
    </w:p>
    <w:p w:rsidR="00000000" w:rsidDel="00000000" w:rsidP="00000000" w:rsidRDefault="00000000" w:rsidRPr="00000000" w14:paraId="000008C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apoyo emocional, teniendo en cuenta la necesidad identificada, como ofrecer agua, practicar respiraciones o realizar preguntas de contención.</w:t>
      </w:r>
    </w:p>
    <w:p w:rsidR="00000000" w:rsidDel="00000000" w:rsidP="00000000" w:rsidRDefault="00000000" w:rsidRPr="00000000" w14:paraId="000008C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Comunicarse con los investigadores principales para analizar el caso y determinar si el participante necesita acompañamiento psicológico y si puede continuar con las entrevistas.</w:t>
      </w:r>
    </w:p>
    <w:p w:rsidR="00000000" w:rsidDel="00000000" w:rsidP="00000000" w:rsidRDefault="00000000" w:rsidRPr="00000000" w14:paraId="000008C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requerir acompañamiento psicológico, se realizará una derivación a la entidad de salud correspondiente al participante.</w:t>
      </w:r>
    </w:p>
    <w:p w:rsidR="00000000" w:rsidDel="00000000" w:rsidP="00000000" w:rsidRDefault="00000000" w:rsidRPr="00000000" w14:paraId="000008C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 seguimiento personal o telefónico del proceso.</w:t>
      </w:r>
    </w:p>
    <w:p w:rsidR="00000000" w:rsidDel="00000000" w:rsidP="00000000" w:rsidRDefault="00000000" w:rsidRPr="00000000" w14:paraId="000008C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participante expresa su deseo de continuar en el estudio y el equipo de investigadores lo considera apropiado, se acordará una nueva cita para retomar el proceso de entrevista. En caso contrario, el participante puede abandonar el proceso sin sufrir ninguna consecuencia.</w:t>
      </w:r>
    </w:p>
    <w:p w:rsidR="00000000" w:rsidDel="00000000" w:rsidP="00000000" w:rsidRDefault="00000000" w:rsidRPr="00000000" w14:paraId="000008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8D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DC">
      <w:pPr>
        <w:spacing w:line="36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6834" w:w="11909" w:orient="portrait"/>
      <w:pgMar w:bottom="1440"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rsid w:val="006D097C"/>
    <w:pPr>
      <w:keepNext w:val="1"/>
      <w:keepLines w:val="1"/>
      <w:spacing w:after="120" w:before="400"/>
      <w:jc w:val="center"/>
      <w:outlineLvl w:val="0"/>
    </w:pPr>
    <w:rPr>
      <w:rFonts w:ascii="Times New Roman" w:hAnsi="Times New Roman"/>
      <w:b w:val="1"/>
      <w:sz w:val="24"/>
      <w:szCs w:val="40"/>
    </w:rPr>
  </w:style>
  <w:style w:type="paragraph" w:styleId="Ttulo2">
    <w:name w:val="heading 2"/>
    <w:basedOn w:val="Normal"/>
    <w:next w:val="Normal"/>
    <w:uiPriority w:val="9"/>
    <w:unhideWhenUsed w:val="1"/>
    <w:qFormat w:val="1"/>
    <w:rsid w:val="006D097C"/>
    <w:pPr>
      <w:keepNext w:val="1"/>
      <w:keepLines w:val="1"/>
      <w:spacing w:after="120" w:before="360"/>
      <w:outlineLvl w:val="1"/>
    </w:pPr>
    <w:rPr>
      <w:rFonts w:ascii="Times New Roman" w:hAnsi="Times New Roman"/>
      <w:b w:val="1"/>
      <w:sz w:val="24"/>
      <w:szCs w:val="32"/>
    </w:rPr>
  </w:style>
  <w:style w:type="paragraph" w:styleId="Ttulo3">
    <w:name w:val="heading 3"/>
    <w:basedOn w:val="Normal"/>
    <w:next w:val="Normal"/>
    <w:uiPriority w:val="9"/>
    <w:unhideWhenUsed w:val="1"/>
    <w:qFormat w:val="1"/>
    <w:rsid w:val="006D097C"/>
    <w:pPr>
      <w:keepNext w:val="1"/>
      <w:keepLines w:val="1"/>
      <w:spacing w:after="80" w:before="320"/>
      <w:outlineLvl w:val="2"/>
    </w:pPr>
    <w:rPr>
      <w:rFonts w:ascii="Times New Roman" w:hAnsi="Times New Roman"/>
      <w:b w:val="1"/>
      <w:color w:val="434343"/>
      <w:sz w:val="24"/>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a2" w:customStyle="1">
    <w:basedOn w:val="Tablanormal"/>
    <w:tblPr>
      <w:tblStyleRowBandSize w:val="1"/>
      <w:tblStyleColBandSize w:val="1"/>
      <w:tblCellMar>
        <w:top w:w="100.0" w:type="dxa"/>
        <w:left w:w="100.0" w:type="dxa"/>
        <w:bottom w:w="100.0" w:type="dxa"/>
        <w:right w:w="100.0" w:type="dxa"/>
      </w:tblCellMar>
    </w:tblPr>
  </w:style>
  <w:style w:type="table" w:styleId="a3" w:customStyle="1">
    <w:basedOn w:val="Tablanormal"/>
    <w:tblPr>
      <w:tblStyleRowBandSize w:val="1"/>
      <w:tblStyleColBandSize w:val="1"/>
      <w:tblCellMar>
        <w:top w:w="100.0" w:type="dxa"/>
        <w:left w:w="100.0" w:type="dxa"/>
        <w:bottom w:w="100.0" w:type="dxa"/>
        <w:right w:w="100.0" w:type="dxa"/>
      </w:tblCellMar>
    </w:tblPr>
  </w:style>
  <w:style w:type="table" w:styleId="a4" w:customStyle="1">
    <w:basedOn w:val="Tablanormal"/>
    <w:tblPr>
      <w:tblStyleRowBandSize w:val="1"/>
      <w:tblStyleColBandSize w:val="1"/>
      <w:tblCellMar>
        <w:top w:w="100.0" w:type="dxa"/>
        <w:left w:w="100.0" w:type="dxa"/>
        <w:bottom w:w="100.0" w:type="dxa"/>
        <w:right w:w="100.0" w:type="dxa"/>
      </w:tblCellMar>
    </w:tblPr>
  </w:style>
  <w:style w:type="table" w:styleId="a5" w:customStyle="1">
    <w:basedOn w:val="Tablanormal"/>
    <w:tblPr>
      <w:tblStyleRowBandSize w:val="1"/>
      <w:tblStyleColBandSize w:val="1"/>
      <w:tblCellMar>
        <w:top w:w="100.0" w:type="dxa"/>
        <w:left w:w="100.0" w:type="dxa"/>
        <w:bottom w:w="100.0" w:type="dxa"/>
        <w:right w:w="100.0" w:type="dxa"/>
      </w:tblCellMar>
    </w:tblPr>
  </w:style>
  <w:style w:type="table" w:styleId="a6" w:customStyle="1">
    <w:basedOn w:val="Tablanormal"/>
    <w:tblPr>
      <w:tblStyleRowBandSize w:val="1"/>
      <w:tblStyleColBandSize w:val="1"/>
      <w:tblCellMar>
        <w:top w:w="100.0" w:type="dxa"/>
        <w:left w:w="100.0" w:type="dxa"/>
        <w:bottom w:w="100.0" w:type="dxa"/>
        <w:right w:w="100.0" w:type="dxa"/>
      </w:tblCellMar>
    </w:tblPr>
  </w:style>
  <w:style w:type="table" w:styleId="a7" w:customStyle="1">
    <w:basedOn w:val="Tablanormal"/>
    <w:tblPr>
      <w:tblStyleRowBandSize w:val="1"/>
      <w:tblStyleColBandSize w:val="1"/>
      <w:tblCellMar>
        <w:top w:w="100.0" w:type="dxa"/>
        <w:left w:w="100.0" w:type="dxa"/>
        <w:bottom w:w="100.0" w:type="dxa"/>
        <w:right w:w="100.0" w:type="dxa"/>
      </w:tblCellMar>
    </w:tblPr>
  </w:style>
  <w:style w:type="table" w:styleId="a8" w:customStyle="1">
    <w:basedOn w:val="Tablanormal"/>
    <w:tblPr>
      <w:tblStyleRowBandSize w:val="1"/>
      <w:tblStyleColBandSize w:val="1"/>
      <w:tblCellMar>
        <w:top w:w="100.0" w:type="dxa"/>
        <w:left w:w="100.0" w:type="dxa"/>
        <w:bottom w:w="100.0" w:type="dxa"/>
        <w:right w:w="100.0" w:type="dxa"/>
      </w:tblCellMar>
    </w:tblPr>
  </w:style>
  <w:style w:type="table" w:styleId="a9" w:customStyle="1">
    <w:basedOn w:val="Tabla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Encabezado">
    <w:name w:val="header"/>
    <w:basedOn w:val="Normal"/>
    <w:link w:val="EncabezadoCar"/>
    <w:uiPriority w:val="99"/>
    <w:unhideWhenUsed w:val="1"/>
    <w:rsid w:val="00CB693D"/>
    <w:pPr>
      <w:tabs>
        <w:tab w:val="center" w:pos="4680"/>
        <w:tab w:val="right" w:pos="9360"/>
      </w:tabs>
      <w:spacing w:line="240" w:lineRule="auto"/>
    </w:pPr>
  </w:style>
  <w:style w:type="character" w:styleId="EncabezadoCar" w:customStyle="1">
    <w:name w:val="Encabezado Car"/>
    <w:basedOn w:val="Fuentedeprrafopredeter"/>
    <w:link w:val="Encabezado"/>
    <w:uiPriority w:val="99"/>
    <w:rsid w:val="00CB693D"/>
  </w:style>
  <w:style w:type="paragraph" w:styleId="Piedepgina">
    <w:name w:val="footer"/>
    <w:basedOn w:val="Normal"/>
    <w:link w:val="PiedepginaCar"/>
    <w:uiPriority w:val="99"/>
    <w:unhideWhenUsed w:val="1"/>
    <w:rsid w:val="00CB693D"/>
    <w:pPr>
      <w:tabs>
        <w:tab w:val="center" w:pos="4680"/>
        <w:tab w:val="right" w:pos="9360"/>
      </w:tabs>
      <w:spacing w:line="240" w:lineRule="auto"/>
    </w:pPr>
  </w:style>
  <w:style w:type="character" w:styleId="PiedepginaCar" w:customStyle="1">
    <w:name w:val="Pie de página Car"/>
    <w:basedOn w:val="Fuentedeprrafopredeter"/>
    <w:link w:val="Piedepgina"/>
    <w:uiPriority w:val="99"/>
    <w:rsid w:val="00CB693D"/>
  </w:style>
  <w:style w:type="paragraph" w:styleId="TtuloTDC">
    <w:name w:val="TOC Heading"/>
    <w:basedOn w:val="Ttulo1"/>
    <w:next w:val="Normal"/>
    <w:uiPriority w:val="39"/>
    <w:unhideWhenUsed w:val="1"/>
    <w:qFormat w:val="1"/>
    <w:rsid w:val="007B7AE9"/>
    <w:pPr>
      <w:spacing w:after="0" w:before="240" w:line="259" w:lineRule="auto"/>
      <w:jc w:val="left"/>
      <w:outlineLvl w:val="9"/>
    </w:pPr>
    <w:rPr>
      <w:rFonts w:asciiTheme="majorHAnsi" w:cstheme="majorBidi" w:eastAsiaTheme="majorEastAsia" w:hAnsiTheme="majorHAnsi"/>
      <w:b w:val="0"/>
      <w:color w:val="365f91" w:themeColor="accent1" w:themeShade="0000BF"/>
      <w:sz w:val="32"/>
      <w:szCs w:val="32"/>
      <w:lang w:val="en-US"/>
    </w:rPr>
  </w:style>
  <w:style w:type="paragraph" w:styleId="TDC1">
    <w:name w:val="toc 1"/>
    <w:basedOn w:val="Normal"/>
    <w:next w:val="Normal"/>
    <w:autoRedefine w:val="1"/>
    <w:uiPriority w:val="39"/>
    <w:unhideWhenUsed w:val="1"/>
    <w:rsid w:val="007B7AE9"/>
    <w:pPr>
      <w:spacing w:after="100"/>
    </w:pPr>
  </w:style>
  <w:style w:type="paragraph" w:styleId="TDC2">
    <w:name w:val="toc 2"/>
    <w:basedOn w:val="Normal"/>
    <w:next w:val="Normal"/>
    <w:autoRedefine w:val="1"/>
    <w:uiPriority w:val="39"/>
    <w:unhideWhenUsed w:val="1"/>
    <w:rsid w:val="007B7AE9"/>
    <w:pPr>
      <w:spacing w:after="100"/>
      <w:ind w:left="220"/>
    </w:pPr>
  </w:style>
  <w:style w:type="paragraph" w:styleId="TDC3">
    <w:name w:val="toc 3"/>
    <w:basedOn w:val="Normal"/>
    <w:next w:val="Normal"/>
    <w:autoRedefine w:val="1"/>
    <w:uiPriority w:val="39"/>
    <w:unhideWhenUsed w:val="1"/>
    <w:rsid w:val="007B7AE9"/>
    <w:pPr>
      <w:spacing w:after="100"/>
      <w:ind w:left="440"/>
    </w:pPr>
  </w:style>
  <w:style w:type="character" w:styleId="Hipervnculo">
    <w:name w:val="Hyperlink"/>
    <w:basedOn w:val="Fuentedeprrafopredeter"/>
    <w:uiPriority w:val="99"/>
    <w:unhideWhenUsed w:val="1"/>
    <w:rsid w:val="007B7AE9"/>
    <w:rPr>
      <w:color w:val="0000ff" w:themeColor="hyperlink"/>
      <w:u w:val="single"/>
    </w:rPr>
  </w:style>
  <w:style w:type="paragraph" w:styleId="Textodeglobo">
    <w:name w:val="Balloon Text"/>
    <w:basedOn w:val="Normal"/>
    <w:link w:val="TextodegloboCar"/>
    <w:uiPriority w:val="99"/>
    <w:semiHidden w:val="1"/>
    <w:unhideWhenUsed w:val="1"/>
    <w:rsid w:val="00FD121E"/>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D121E"/>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FD121E"/>
    <w:rPr>
      <w:b w:val="1"/>
      <w:bCs w:val="1"/>
    </w:rPr>
  </w:style>
  <w:style w:type="character" w:styleId="AsuntodelcomentarioCar" w:customStyle="1">
    <w:name w:val="Asunto del comentario Car"/>
    <w:basedOn w:val="TextocomentarioCar"/>
    <w:link w:val="Asuntodelcomentario"/>
    <w:uiPriority w:val="99"/>
    <w:semiHidden w:val="1"/>
    <w:rsid w:val="00FD121E"/>
    <w:rPr>
      <w:b w:val="1"/>
      <w:bCs w:val="1"/>
      <w:sz w:val="20"/>
      <w:szCs w:val="20"/>
    </w:rPr>
  </w:style>
  <w:style w:type="paragraph" w:styleId="Revisin">
    <w:name w:val="Revision"/>
    <w:hidden w:val="1"/>
    <w:uiPriority w:val="99"/>
    <w:semiHidden w:val="1"/>
    <w:rsid w:val="00F005DD"/>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search?sca_esv=579494868&amp;rlz=1C1ONGR_esCO1016CO1016&amp;tbs=lf:1,lf_ui:2&amp;tbm=lcl&amp;sxsrf=AM9HkKnjVOM8l9dUFFMOVCNaQHqt0abVUg:1699124634922&amp;q=ips+cali+valle+y+telefonos&amp;rflfq=1&amp;num=10&amp;sa=X&amp;ved=2ahUKEwjjr6zChKuCAxV_mmoFHaO-BL4QjGp6BAgVEAE&amp;biw=1309&amp;bih=704&amp;dpr=2.2" TargetMode="External"/><Relationship Id="rId20" Type="http://schemas.openxmlformats.org/officeDocument/2006/relationships/hyperlink" Target="https://doi.org/10.22490/9789586517881" TargetMode="External"/><Relationship Id="rId22" Type="http://schemas.openxmlformats.org/officeDocument/2006/relationships/hyperlink" Target="http://www.fernandogonzalezrey.com/images/PDFs/producao_biblio/fernando/artigos/teoria_da_subjetividade/Desarollo-de-la-Subjetividad.pdf" TargetMode="External"/><Relationship Id="rId21" Type="http://schemas.openxmlformats.org/officeDocument/2006/relationships/hyperlink" Target="https://doi.org/10.22490/9789586517881" TargetMode="External"/><Relationship Id="rId24" Type="http://schemas.openxmlformats.org/officeDocument/2006/relationships/hyperlink" Target="https://www.scielo.br/j/soc/a/nLV4kXFkXsc9S8nFbfYZTrG/" TargetMode="External"/><Relationship Id="rId23" Type="http://schemas.openxmlformats.org/officeDocument/2006/relationships/hyperlink" Target="https://revistas.ucm.es/index.php/ASHF/article/view/777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os.cali.gov.co/" TargetMode="External"/><Relationship Id="rId26" Type="http://schemas.openxmlformats.org/officeDocument/2006/relationships/hyperlink" Target="https://doi.org/10.1111/pops.12628" TargetMode="External"/><Relationship Id="rId25" Type="http://schemas.openxmlformats.org/officeDocument/2006/relationships/hyperlink" Target="https://doi.org/10.1177/01461672221089451" TargetMode="External"/><Relationship Id="rId28" Type="http://schemas.openxmlformats.org/officeDocument/2006/relationships/hyperlink" Target="https://doi.org/10.1016/j.chb.2023.107672" TargetMode="External"/><Relationship Id="rId27" Type="http://schemas.openxmlformats.org/officeDocument/2006/relationships/hyperlink" Target="https://www.lasillavacia.com/historias/silla-nacional/asi-votaron-las-comunas-de-cali-en-el-plebiscito/"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un.org/sustainabledevelopment/es/health/" TargetMode="External"/><Relationship Id="rId7" Type="http://schemas.openxmlformats.org/officeDocument/2006/relationships/footer" Target="footer2.xml"/><Relationship Id="rId8" Type="http://schemas.openxmlformats.org/officeDocument/2006/relationships/hyperlink" Target="https://www.dane.gov.co/index.php/actualidad-dane/historico-actualidad-dane-2017" TargetMode="External"/><Relationship Id="rId31" Type="http://schemas.openxmlformats.org/officeDocument/2006/relationships/hyperlink" Target="https://doi.org/10.1111/jopy.12566" TargetMode="External"/><Relationship Id="rId30" Type="http://schemas.openxmlformats.org/officeDocument/2006/relationships/hyperlink" Target="https://resultados.registraduria.gov.co/alcalde/187/colombia/valle/cali" TargetMode="External"/><Relationship Id="rId11" Type="http://schemas.openxmlformats.org/officeDocument/2006/relationships/hyperlink" Target="https://www.cali.gov.co/documentos/1165/informes-de-gestion-del-dapm/" TargetMode="External"/><Relationship Id="rId33" Type="http://schemas.openxmlformats.org/officeDocument/2006/relationships/hyperlink" Target="https://www.academia.edu/31268990/Henri_Tajfel_Grupos_humanos_y_categor%C3%ADas_sociales_Herder_Barcelona_1984_409_pp" TargetMode="External"/><Relationship Id="rId10" Type="http://schemas.openxmlformats.org/officeDocument/2006/relationships/hyperlink" Target="https://www.redalyc.org/pdf/3691/369139946011.pdf" TargetMode="External"/><Relationship Id="rId32" Type="http://schemas.openxmlformats.org/officeDocument/2006/relationships/hyperlink" Target="https://www.redalyc.org/articulo.oa?id=68601309" TargetMode="External"/><Relationship Id="rId13" Type="http://schemas.openxmlformats.org/officeDocument/2006/relationships/hyperlink" Target="https://www.edelman.com/trust/2023/trust-barometer" TargetMode="External"/><Relationship Id="rId35" Type="http://schemas.openxmlformats.org/officeDocument/2006/relationships/image" Target="media/image2.png"/><Relationship Id="rId12" Type="http://schemas.openxmlformats.org/officeDocument/2006/relationships/hyperlink" Target="https://www.redalyc.org/pdf/647/64740311.pdf" TargetMode="External"/><Relationship Id="rId34" Type="http://schemas.openxmlformats.org/officeDocument/2006/relationships/image" Target="media/image1.png"/><Relationship Id="rId15" Type="http://schemas.openxmlformats.org/officeDocument/2006/relationships/hyperlink" Target="https://doi.org/10.7764/REGP.21.40.68208" TargetMode="External"/><Relationship Id="rId37" Type="http://schemas.openxmlformats.org/officeDocument/2006/relationships/footer" Target="footer1.xml"/><Relationship Id="rId14" Type="http://schemas.openxmlformats.org/officeDocument/2006/relationships/hyperlink" Target="https://www.eltiempo.com/politica/partidos-politicos/elecciones-colombia-2023-siga-en-vivo-los-resultados-electorales-de-alcaldias-821012" TargetMode="External"/><Relationship Id="rId36" Type="http://schemas.openxmlformats.org/officeDocument/2006/relationships/image" Target="media/image3.jpg"/><Relationship Id="rId17" Type="http://schemas.openxmlformats.org/officeDocument/2006/relationships/hyperlink" Target="https://mega.nz/file/8tAmkDbQ#fpLTodfRBUEG7s0DkgyFG-46GZKIwQzryWveWYk4dQU" TargetMode="External"/><Relationship Id="rId39" Type="http://schemas.openxmlformats.org/officeDocument/2006/relationships/hyperlink" Target="https://www.google.com/search?sca_esv=579494868&amp;rlz=1C1ONGR_esCO1016CO1016&amp;tbs=lf:1,lf_ui:2&amp;tbm=lcl&amp;sxsrf=AM9HkKnjVOM8l9dUFFMOVCNaQHqt0abVUg:1699124634922&amp;q=ips+cali+valle+y+telefonos&amp;rflfq=1&amp;num=10&amp;sa=X&amp;ved=2ahUKEwjjr6zChKuCAxV_mmoFHaO-BL4QjGp6BAgVEAE&amp;biw=1309&amp;bih=704&amp;dpr=2.2" TargetMode="External"/><Relationship Id="rId16" Type="http://schemas.openxmlformats.org/officeDocument/2006/relationships/hyperlink" Target="https://www.academia.edu/36424505/Anthony_Giddens_Modernidad_e_identidad_del_yo" TargetMode="External"/><Relationship Id="rId38" Type="http://schemas.openxmlformats.org/officeDocument/2006/relationships/hyperlink" Target="https://www.google.com/search?q=IPS+CALI&amp;rlz=1C1VDKB_esCO1068CO1068&amp;oq=IPS+CALI&amp;gs_lcrp=EgZjaHJvbWUyCQgAEEUYORiABDIHCAEQABiABDINCAIQLhivARjHARiABDINCAMQLhivARjHARiABDIHCAQQABiABDIHCAUQABiABDIHCAYQABiABDIHCAcQABiABDIHCAgQABiABDIHCAkQABiABNIBCDI5OTBqMGo3qAIAsAIA&amp;sourceid=chrome&amp;ie=UTF-8" TargetMode="External"/><Relationship Id="rId19" Type="http://schemas.openxmlformats.org/officeDocument/2006/relationships/hyperlink" Target="https://www.academia.edu/41960147/Teor%C3%ADa_de_la_Subjetividad_y_Epistemolog%C3%ADa_Cualitativa_Entrevista_a_Fernando_Luis_Gonz%C3%A1lez_Rey" TargetMode="External"/><Relationship Id="rId18" Type="http://schemas.openxmlformats.org/officeDocument/2006/relationships/hyperlink" Target="https://mega.nz/file/8tAmkDbQ#fpLTodfRBUEG7s0DkgyFG-46GZKIwQzryWveWYk4dQ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CxzkC0zC9l+stZNWBJZ1VTUeSQ==">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2023-11-14T17:23:00Z</dcterms:created>
  <dc:creator>Jose Mora</dc:creator>
</cp:coreProperties>
</file>