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60A0A438"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why </w:t>
      </w:r>
      <w:r w:rsidR="001C7325">
        <w:t>No Face turned aggressive</w:t>
      </w:r>
      <w:r w:rsidR="008C3F95" w:rsidRPr="00A05296">
        <w:t xml:space="preserve">, or why </w:t>
      </w:r>
      <w:r w:rsidR="001C7325">
        <w:t>Chihiro tears were so big</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bookmarkStart w:id="0" w:name="_GoBack"/>
      <w:bookmarkEnd w:id="0"/>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6CC98A2B"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 home</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w:t>
      </w:r>
      <w:r w:rsidR="001C7325">
        <w:t xml:space="preserve"> probably</w:t>
      </w:r>
      <w:r w:rsidR="00885E25">
        <w:t xml:space="preserve"> resulted</w:t>
      </w:r>
      <w:r>
        <w:t xml:space="preserve"> from the domination </w:t>
      </w:r>
      <w:r w:rsidR="00217366">
        <w:t xml:space="preserve">that </w:t>
      </w:r>
      <w:r>
        <w:t>human</w:t>
      </w:r>
      <w:r w:rsidR="00217366">
        <w:t xml:space="preserve"> </w:t>
      </w:r>
      <w:r w:rsidR="00885E25">
        <w:t xml:space="preserve">has been </w:t>
      </w:r>
      <w:r w:rsidR="00217366">
        <w:t>exerted</w:t>
      </w:r>
      <w:r w:rsidR="00237BDD">
        <w:t xml:space="preserve"> all over the earth</w:t>
      </w:r>
      <w:r>
        <w:t>.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1056B4D1"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37BDD">
        <w:t>attractive</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w:t>
      </w:r>
      <w:r w:rsidR="00237BDD">
        <w:t xml:space="preserve"> is</w:t>
      </w:r>
      <w:r w:rsidR="0095453C">
        <w:t xml:space="preserve">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w:t>
      </w:r>
      <w:r w:rsidR="0095453C">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0DA6F17D"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somewhat transcendent</w:t>
      </w:r>
      <w:r>
        <w:t xml:space="preserve">, fragile, </w:t>
      </w:r>
      <w:r w:rsidR="00217366">
        <w:t xml:space="preserve">and </w:t>
      </w:r>
      <w:r w:rsidR="00237BDD">
        <w:t>easy-going</w:t>
      </w:r>
      <w:r>
        <w:t xml:space="preserve">.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t>
      </w:r>
      <w:proofErr w:type="spellStart"/>
      <w:r>
        <w:t>aware</w:t>
      </w:r>
      <w:r w:rsidR="00237BDD">
        <w:t>s</w:t>
      </w:r>
      <w:proofErr w:type="spellEnd"/>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22279C07"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51DC59BA"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r w:rsidR="00D221DC">
        <w:t>Asians,</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lastRenderedPageBreak/>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 xml:space="preserve">e was not </w:t>
      </w:r>
      <w:proofErr w:type="gramStart"/>
      <w:r w:rsidR="00DC0311">
        <w:t>enough,</w:t>
      </w:r>
      <w:proofErr w:type="gramEnd"/>
      <w:r w:rsidR="00DC0311">
        <w:t xml:space="preserve">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w:t>
      </w:r>
      <w:proofErr w:type="gramStart"/>
      <w:r>
        <w:t>an</w:t>
      </w:r>
      <w:proofErr w:type="gramEnd"/>
      <w:r>
        <w:t xml:space="preserve">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No-</w:t>
      </w:r>
      <w:proofErr w:type="gramStart"/>
      <w:r>
        <w:t>Face,</w:t>
      </w:r>
      <w:proofErr w:type="gramEnd"/>
      <w:r>
        <w:t xml:space="preserv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w:t>
      </w:r>
      <w:proofErr w:type="gramStart"/>
      <w:r>
        <w:t>milestone, that</w:t>
      </w:r>
      <w:proofErr w:type="gramEnd"/>
      <w:r>
        <w:t xml:space="preserve">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3EAB357D"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and what to alleviate</w:t>
      </w:r>
      <w:r w:rsidR="00016D80">
        <w:t xml:space="preserve"> </w:t>
      </w:r>
      <w:r w:rsidR="00016D80">
        <w:lastRenderedPageBreak/>
        <w:t xml:space="preserve">it, thus she instinctively look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4A8B3BDD"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proofErr w:type="gramStart"/>
      <w:r w:rsidR="004625E3">
        <w:t>a</w:t>
      </w:r>
      <w:proofErr w:type="gramEnd"/>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w:t>
      </w:r>
      <w:proofErr w:type="gramStart"/>
      <w:r w:rsidR="004A155F">
        <w:t>the</w:t>
      </w:r>
      <w:proofErr w:type="gramEnd"/>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proofErr w:type="gramStart"/>
      <w:r w:rsidR="00960BDA">
        <w:t>an</w:t>
      </w:r>
      <w:proofErr w:type="gramEnd"/>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57D29492"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proofErr w:type="spellStart"/>
      <w:r w:rsidR="004D0FF6">
        <w:t>bited</w:t>
      </w:r>
      <w:proofErr w:type="spellEnd"/>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he has become a valiant protector who dare to attack the very thing his mother frighten</w:t>
      </w:r>
      <w:r w:rsidR="00960BDA">
        <w:t xml:space="preserve">, even </w:t>
      </w:r>
      <w:r w:rsidR="007D6574">
        <w:t>though he has no chance of winning. By observing Chihiro save Haku, Boh has his first lesson about putting others’ welfare above himself. The short screen where Boh-mouse mimicked Chihiro act of stepping on the peeping bug, confirm his 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proofErr w:type="gramStart"/>
      <w:r>
        <w:t>”</w:t>
      </w:r>
      <w:r w:rsidR="002574E6">
        <w:t>,</w:t>
      </w:r>
      <w:proofErr w:type="gramEnd"/>
      <w:r w:rsidR="002574E6">
        <w:t xml:space="preserve">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39D05E3D"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and the first person view telling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not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C5347D"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xml:space="preserve">: Once you do something, you never forget. </w:t>
      </w:r>
      <w:proofErr w:type="gramStart"/>
      <w:r w:rsidR="00707BE9">
        <w:rPr>
          <w:shd w:val="clear" w:color="auto" w:fill="FCFAE7"/>
        </w:rPr>
        <w:t>Even if you can't remember.</w:t>
      </w:r>
      <w:proofErr w:type="gramEnd"/>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w:t>
      </w:r>
      <w:proofErr w:type="gramStart"/>
      <w:r w:rsidR="004207A8">
        <w:t>themselves</w:t>
      </w:r>
      <w:proofErr w:type="gramEnd"/>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486FE0EA" w:rsidR="004207A8" w:rsidRDefault="004207A8" w:rsidP="00623ED5">
      <w:r>
        <w:t>As the final gift to Chihiro, Zeniba, Boh and No Face personally join together to made Chihiro a purple hair tier.</w:t>
      </w:r>
      <w:r w:rsidR="00D57A74">
        <w:t xml:space="preserve"> This hair tier was a symbol</w:t>
      </w:r>
      <w:r>
        <w:t xml:space="preserve"> of loyalty, friendship and old age wisdom,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priceless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C5347D"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C5347D"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C5347D"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C5347D"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C5347D"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C5347D"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C5347D"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C5347D"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025EB3EF"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lastRenderedPageBreak/>
        <w:t>About Chihiro</w:t>
      </w:r>
      <w:r w:rsidR="00324097">
        <w:t>’s</w:t>
      </w:r>
      <w:r>
        <w:t xml:space="preserve"> tears, 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07E6C941"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2769C8">
        <w:t>blasting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iris</w:t>
      </w:r>
      <w:r w:rsidR="00D65A22">
        <w:t>es</w:t>
      </w:r>
      <w:r>
        <w:t xml:space="preserve"> connect with Chihiro’s watery eyes as they floating in the air </w:t>
      </w:r>
      <w:proofErr w:type="gramStart"/>
      <w:r w:rsidR="00196108">
        <w:t>is</w:t>
      </w:r>
      <w:proofErr w:type="gramEnd"/>
      <w:r>
        <w:t xml:space="preserve"> a superb illustration of their happiness and </w:t>
      </w:r>
      <w:r w:rsidR="002769C8">
        <w:t xml:space="preserve">inner </w:t>
      </w:r>
      <w:r>
        <w:t>freedom.</w:t>
      </w:r>
    </w:p>
    <w:p w14:paraId="6A0F3BE6" w14:textId="393A3B98"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915FD2">
        <w:t xml:space="preserve"> anger</w:t>
      </w:r>
      <w:r w:rsidR="00196108">
        <w:t xml:space="preserve"> which are always resulted from inner confusion</w:t>
      </w:r>
      <w:r w:rsidR="00915FD2">
        <w:t xml:space="preserve">: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07E1F689"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xml:space="preserve">, even though it means Sen will become Chihiro again and leave </w:t>
      </w:r>
      <w:r w:rsidR="00E909D2" w:rsidRPr="00E909D2">
        <w:lastRenderedPageBreak/>
        <w:t>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31E75F64"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w:t>
      </w:r>
      <w:proofErr w:type="gramStart"/>
      <w:r w:rsidR="00162345">
        <w:t>is</w:t>
      </w:r>
      <w:r w:rsidR="00317ED7">
        <w:t>,</w:t>
      </w:r>
      <w:proofErr w:type="gramEnd"/>
      <w:r w:rsidR="00317ED7">
        <w:t xml:space="preserve"> which is somewhat correct in many cases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14433B80"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w:t>
      </w:r>
      <w:r>
        <w:lastRenderedPageBreak/>
        <w:t xml:space="preserve">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61473023" w14:textId="3EF54A4B" w:rsidR="003B0022" w:rsidRPr="003B0022" w:rsidRDefault="003B0022" w:rsidP="00A05296">
      <w:pPr>
        <w:rPr>
          <w:lang w:val="en-US"/>
        </w:rPr>
      </w:pPr>
      <w:r>
        <w:rPr>
          <w:b/>
        </w:rPr>
        <w:lastRenderedPageBreak/>
        <w:t xml:space="preserve">Haku: </w:t>
      </w:r>
      <w:r>
        <w:t xml:space="preserve">Haku </w:t>
      </w:r>
      <w:r>
        <w:rPr>
          <w:lang w:val="en-US"/>
        </w:rPr>
        <w:t>is probably representation of the anger and lost inside each of us, when we remove the role of nature out of our</w:t>
      </w:r>
      <w:r w:rsidR="00775D80">
        <w:rPr>
          <w:lang w:val="en-US"/>
        </w:rPr>
        <w:t xml:space="preserve"> life. This figure actually has</w:t>
      </w:r>
      <w:r>
        <w:rPr>
          <w:lang w:val="en-US"/>
        </w:rPr>
        <w:t xml:space="preserve"> multi-</w:t>
      </w:r>
      <w:r w:rsidR="00775D80">
        <w:rPr>
          <w:lang w:val="en-US"/>
        </w:rPr>
        <w:t>layer of</w:t>
      </w:r>
      <w:r>
        <w:rPr>
          <w:lang w:val="en-US"/>
        </w:rPr>
        <w:t xml:space="preserve"> meanings, as he also represent</w:t>
      </w:r>
      <w:r w:rsidR="00775D80">
        <w:rPr>
          <w:lang w:val="en-US"/>
        </w:rPr>
        <w:t>s</w:t>
      </w:r>
      <w:r>
        <w:rPr>
          <w:lang w:val="en-US"/>
        </w:rPr>
        <w:t xml:space="preserve"> for the suffering of nature under human </w:t>
      </w:r>
      <w:r w:rsidR="00775D80">
        <w:rPr>
          <w:lang w:val="en-US"/>
        </w:rPr>
        <w:t xml:space="preserve">invasion, the enduring caring of nature with human being </w:t>
      </w:r>
      <w:proofErr w:type="gramStart"/>
      <w:r w:rsidR="00775D80">
        <w:rPr>
          <w:lang w:val="en-US"/>
        </w:rPr>
        <w:t xml:space="preserve">and </w:t>
      </w:r>
      <w:r w:rsidR="00ED7390">
        <w:rPr>
          <w:lang w:val="en-US"/>
        </w:rPr>
        <w:t>also</w:t>
      </w:r>
      <w:proofErr w:type="gramEnd"/>
      <w:r w:rsidR="00ED7390">
        <w:rPr>
          <w:lang w:val="en-US"/>
        </w:rPr>
        <w:t xml:space="preserve"> the indulgence</w:t>
      </w:r>
      <w:r w:rsidR="00775D80">
        <w:rPr>
          <w:lang w:val="en-US"/>
        </w:rPr>
        <w:t xml:space="preserve"> of love, that capable of bringing out the best in each individual.</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w:t>
      </w:r>
      <w:r w:rsidR="00CC4CBD">
        <w:lastRenderedPageBreak/>
        <w:t xml:space="preserve">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6EA9C938"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w:t>
      </w:r>
      <w:r w:rsidR="0037099C">
        <w:lastRenderedPageBreak/>
        <w:t>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661366E5"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8BDB2E0"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roofErr w:type="gramStart"/>
      <w:r w:rsidR="00F66196">
        <w:t>”.</w:t>
      </w:r>
      <w:proofErr w:type="gramEnd"/>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B7C35" w14:textId="77777777" w:rsidR="00C5347D" w:rsidRDefault="00C5347D">
      <w:r>
        <w:separator/>
      </w:r>
    </w:p>
  </w:endnote>
  <w:endnote w:type="continuationSeparator" w:id="0">
    <w:p w14:paraId="2797A9B7" w14:textId="77777777" w:rsidR="00C5347D" w:rsidRDefault="00C5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26031" w14:textId="77777777" w:rsidR="00C5347D" w:rsidRDefault="00C5347D">
      <w:r>
        <w:separator/>
      </w:r>
    </w:p>
  </w:footnote>
  <w:footnote w:type="continuationSeparator" w:id="0">
    <w:p w14:paraId="319A629A" w14:textId="77777777" w:rsidR="00C5347D" w:rsidRDefault="00C53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2803"/>
    <w:rsid w:val="00050904"/>
    <w:rsid w:val="00070B14"/>
    <w:rsid w:val="000963C2"/>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A4AF5"/>
    <w:rsid w:val="001A613E"/>
    <w:rsid w:val="001B55E6"/>
    <w:rsid w:val="001C09E3"/>
    <w:rsid w:val="001C0F92"/>
    <w:rsid w:val="001C7325"/>
    <w:rsid w:val="001D11DE"/>
    <w:rsid w:val="001E4EBE"/>
    <w:rsid w:val="002100BC"/>
    <w:rsid w:val="00217366"/>
    <w:rsid w:val="002213DC"/>
    <w:rsid w:val="002308E1"/>
    <w:rsid w:val="00235847"/>
    <w:rsid w:val="00237BDD"/>
    <w:rsid w:val="002574E6"/>
    <w:rsid w:val="002769C8"/>
    <w:rsid w:val="00280009"/>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65CB2"/>
    <w:rsid w:val="0037099C"/>
    <w:rsid w:val="003A2694"/>
    <w:rsid w:val="003A7727"/>
    <w:rsid w:val="003B0022"/>
    <w:rsid w:val="003C418D"/>
    <w:rsid w:val="003F1980"/>
    <w:rsid w:val="00400175"/>
    <w:rsid w:val="00400AD4"/>
    <w:rsid w:val="004207A8"/>
    <w:rsid w:val="0042188C"/>
    <w:rsid w:val="00422554"/>
    <w:rsid w:val="00446BFB"/>
    <w:rsid w:val="00454FDF"/>
    <w:rsid w:val="0045767E"/>
    <w:rsid w:val="00461272"/>
    <w:rsid w:val="004617D9"/>
    <w:rsid w:val="004625E3"/>
    <w:rsid w:val="004646FF"/>
    <w:rsid w:val="00464D62"/>
    <w:rsid w:val="0049367A"/>
    <w:rsid w:val="004A155F"/>
    <w:rsid w:val="004C2606"/>
    <w:rsid w:val="004C6D17"/>
    <w:rsid w:val="004D0FF6"/>
    <w:rsid w:val="004D31B6"/>
    <w:rsid w:val="004D3497"/>
    <w:rsid w:val="004D3998"/>
    <w:rsid w:val="00516014"/>
    <w:rsid w:val="00520D0A"/>
    <w:rsid w:val="00524B8A"/>
    <w:rsid w:val="005345D3"/>
    <w:rsid w:val="005378CA"/>
    <w:rsid w:val="00551932"/>
    <w:rsid w:val="00553834"/>
    <w:rsid w:val="00572067"/>
    <w:rsid w:val="00591E8D"/>
    <w:rsid w:val="00595BBA"/>
    <w:rsid w:val="005B1479"/>
    <w:rsid w:val="005B7584"/>
    <w:rsid w:val="005C1E6C"/>
    <w:rsid w:val="005D34C8"/>
    <w:rsid w:val="005F24F5"/>
    <w:rsid w:val="00601189"/>
    <w:rsid w:val="00601715"/>
    <w:rsid w:val="00603447"/>
    <w:rsid w:val="00610B33"/>
    <w:rsid w:val="0061798A"/>
    <w:rsid w:val="00623ED5"/>
    <w:rsid w:val="00634415"/>
    <w:rsid w:val="0064013E"/>
    <w:rsid w:val="00651E19"/>
    <w:rsid w:val="006542A0"/>
    <w:rsid w:val="00662F99"/>
    <w:rsid w:val="006670C3"/>
    <w:rsid w:val="0068066C"/>
    <w:rsid w:val="00694301"/>
    <w:rsid w:val="006966F2"/>
    <w:rsid w:val="00697E4F"/>
    <w:rsid w:val="006A6CA4"/>
    <w:rsid w:val="006B0038"/>
    <w:rsid w:val="006C4CFC"/>
    <w:rsid w:val="006D0B0B"/>
    <w:rsid w:val="006E76EE"/>
    <w:rsid w:val="0070295E"/>
    <w:rsid w:val="00702D36"/>
    <w:rsid w:val="00707BE9"/>
    <w:rsid w:val="00712353"/>
    <w:rsid w:val="00717C0C"/>
    <w:rsid w:val="00735DD6"/>
    <w:rsid w:val="007426EC"/>
    <w:rsid w:val="00744757"/>
    <w:rsid w:val="00757B3B"/>
    <w:rsid w:val="00762370"/>
    <w:rsid w:val="00771D86"/>
    <w:rsid w:val="00774450"/>
    <w:rsid w:val="00775D80"/>
    <w:rsid w:val="00776240"/>
    <w:rsid w:val="007837DC"/>
    <w:rsid w:val="007A2386"/>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87E5B"/>
    <w:rsid w:val="00996E23"/>
    <w:rsid w:val="009B3241"/>
    <w:rsid w:val="009B6D9C"/>
    <w:rsid w:val="009D5B0A"/>
    <w:rsid w:val="009F1C02"/>
    <w:rsid w:val="00A0030E"/>
    <w:rsid w:val="00A05296"/>
    <w:rsid w:val="00A118EE"/>
    <w:rsid w:val="00A14F06"/>
    <w:rsid w:val="00A16291"/>
    <w:rsid w:val="00A22EFC"/>
    <w:rsid w:val="00A35B23"/>
    <w:rsid w:val="00A37B6B"/>
    <w:rsid w:val="00A4063D"/>
    <w:rsid w:val="00A563CF"/>
    <w:rsid w:val="00A609AE"/>
    <w:rsid w:val="00A84BEA"/>
    <w:rsid w:val="00A86D28"/>
    <w:rsid w:val="00A916E6"/>
    <w:rsid w:val="00AA145F"/>
    <w:rsid w:val="00AA5D28"/>
    <w:rsid w:val="00AB013C"/>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2785"/>
    <w:rsid w:val="00B80D25"/>
    <w:rsid w:val="00BA1253"/>
    <w:rsid w:val="00BA7113"/>
    <w:rsid w:val="00BB4987"/>
    <w:rsid w:val="00BB68A4"/>
    <w:rsid w:val="00BC6250"/>
    <w:rsid w:val="00BE57EE"/>
    <w:rsid w:val="00BF51A1"/>
    <w:rsid w:val="00C43FE8"/>
    <w:rsid w:val="00C5347D"/>
    <w:rsid w:val="00C72A9C"/>
    <w:rsid w:val="00C80497"/>
    <w:rsid w:val="00C86428"/>
    <w:rsid w:val="00C93F05"/>
    <w:rsid w:val="00CB022A"/>
    <w:rsid w:val="00CB3556"/>
    <w:rsid w:val="00CB69D2"/>
    <w:rsid w:val="00CB6C1E"/>
    <w:rsid w:val="00CC23AB"/>
    <w:rsid w:val="00CC4CBD"/>
    <w:rsid w:val="00CC5F40"/>
    <w:rsid w:val="00CC6FF6"/>
    <w:rsid w:val="00CD728F"/>
    <w:rsid w:val="00CE5A20"/>
    <w:rsid w:val="00CE5ECB"/>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6F5E9-0AB6-42B0-B77F-FA221BD2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29</Pages>
  <Words>13365</Words>
  <Characters>76184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126</cp:revision>
  <dcterms:created xsi:type="dcterms:W3CDTF">2015-06-23T13:44:00Z</dcterms:created>
  <dcterms:modified xsi:type="dcterms:W3CDTF">2015-07-03T05:50:00Z</dcterms:modified>
</cp:coreProperties>
</file>