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AFAD81" w14:textId="316941E5" w:rsidR="00002FAF" w:rsidRDefault="001C4B3C" w:rsidP="00002FAF">
      <w:pPr>
        <w:pStyle w:val="Title"/>
        <w:framePr w:w="0" w:hSpace="0" w:vSpace="0" w:wrap="auto" w:vAnchor="margin" w:hAnchor="text" w:xAlign="left" w:yAlign="inline"/>
      </w:pPr>
      <w:r>
        <w:t>Project Title</w:t>
      </w:r>
    </w:p>
    <w:p w14:paraId="47CA69F1" w14:textId="12055E41" w:rsidR="00732E46" w:rsidRDefault="00732E46">
      <w:pPr>
        <w:widowControl w:val="0"/>
        <w:pBdr>
          <w:top w:val="nil"/>
          <w:left w:val="nil"/>
          <w:bottom w:val="nil"/>
          <w:right w:val="nil"/>
          <w:between w:val="nil"/>
        </w:pBdr>
        <w:spacing w:line="252" w:lineRule="auto"/>
        <w:jc w:val="both"/>
        <w:rPr>
          <w:color w:val="000000"/>
          <w:sz w:val="18"/>
          <w:szCs w:val="18"/>
        </w:rPr>
      </w:pPr>
    </w:p>
    <w:p w14:paraId="6531D7CD" w14:textId="0FEE3F3E" w:rsidR="00732E46" w:rsidRPr="00F74C50" w:rsidRDefault="000F2C11" w:rsidP="001C4B3C">
      <w:pPr>
        <w:pBdr>
          <w:top w:val="nil"/>
          <w:left w:val="nil"/>
          <w:bottom w:val="nil"/>
          <w:right w:val="nil"/>
          <w:between w:val="nil"/>
        </w:pBdr>
        <w:jc w:val="center"/>
        <w:rPr>
          <w:color w:val="000000"/>
          <w:sz w:val="28"/>
          <w:szCs w:val="28"/>
        </w:rPr>
      </w:pPr>
      <w:bookmarkStart w:id="0" w:name="_heading=h.gjdgxs" w:colFirst="0" w:colLast="0"/>
      <w:bookmarkEnd w:id="0"/>
      <w:r w:rsidRPr="00F74C50">
        <w:rPr>
          <w:color w:val="000000"/>
          <w:sz w:val="28"/>
          <w:szCs w:val="28"/>
        </w:rPr>
        <w:t xml:space="preserve">First A. Author, </w:t>
      </w:r>
      <w:r w:rsidR="001C4B3C" w:rsidRPr="00F74C50">
        <w:rPr>
          <w:i/>
          <w:color w:val="000000"/>
          <w:sz w:val="28"/>
          <w:szCs w:val="28"/>
        </w:rPr>
        <w:t>Reg #</w:t>
      </w:r>
      <w:r w:rsidRPr="00F74C50">
        <w:rPr>
          <w:color w:val="000000"/>
          <w:sz w:val="28"/>
          <w:szCs w:val="28"/>
        </w:rPr>
        <w:t>, Second B. Author,</w:t>
      </w:r>
      <w:r w:rsidR="001C4B3C" w:rsidRPr="00F74C50">
        <w:rPr>
          <w:color w:val="000000"/>
          <w:sz w:val="28"/>
          <w:szCs w:val="28"/>
        </w:rPr>
        <w:t xml:space="preserve"> </w:t>
      </w:r>
      <w:r w:rsidR="001C4B3C" w:rsidRPr="00F74C50">
        <w:rPr>
          <w:i/>
          <w:color w:val="000000"/>
          <w:sz w:val="28"/>
          <w:szCs w:val="28"/>
        </w:rPr>
        <w:t>Reg #</w:t>
      </w:r>
      <w:r w:rsidR="001C4B3C" w:rsidRPr="00F74C50">
        <w:rPr>
          <w:color w:val="000000"/>
          <w:sz w:val="28"/>
          <w:szCs w:val="28"/>
        </w:rPr>
        <w:t>,</w:t>
      </w:r>
      <w:r w:rsidRPr="00F74C50">
        <w:rPr>
          <w:color w:val="000000"/>
          <w:sz w:val="28"/>
          <w:szCs w:val="28"/>
        </w:rPr>
        <w:t xml:space="preserve"> and Third C. Author Jr.,</w:t>
      </w:r>
      <w:r w:rsidR="001C4B3C" w:rsidRPr="00F74C50">
        <w:rPr>
          <w:color w:val="000000"/>
          <w:sz w:val="28"/>
          <w:szCs w:val="28"/>
        </w:rPr>
        <w:t xml:space="preserve"> </w:t>
      </w:r>
      <w:r w:rsidR="001C4B3C" w:rsidRPr="00F74C50">
        <w:rPr>
          <w:i/>
          <w:color w:val="000000"/>
          <w:sz w:val="28"/>
          <w:szCs w:val="28"/>
        </w:rPr>
        <w:t>Reg #</w:t>
      </w:r>
    </w:p>
    <w:p w14:paraId="66416825" w14:textId="77777777" w:rsidR="00002FAF" w:rsidRDefault="00002FAF" w:rsidP="00D050EC">
      <w:pPr>
        <w:pBdr>
          <w:top w:val="nil"/>
          <w:left w:val="nil"/>
          <w:bottom w:val="nil"/>
          <w:right w:val="nil"/>
          <w:between w:val="nil"/>
        </w:pBdr>
        <w:spacing w:after="320"/>
        <w:ind w:firstLine="202"/>
        <w:jc w:val="both"/>
        <w:rPr>
          <w:b/>
          <w:i/>
          <w:color w:val="000000"/>
          <w:sz w:val="18"/>
          <w:szCs w:val="18"/>
        </w:rPr>
      </w:pPr>
    </w:p>
    <w:p w14:paraId="06590BF3" w14:textId="77777777" w:rsidR="007E713A" w:rsidRDefault="007E713A" w:rsidP="00D050EC">
      <w:pPr>
        <w:pBdr>
          <w:top w:val="nil"/>
          <w:left w:val="nil"/>
          <w:bottom w:val="nil"/>
          <w:right w:val="nil"/>
          <w:between w:val="nil"/>
        </w:pBdr>
        <w:spacing w:before="20" w:after="320"/>
        <w:ind w:firstLine="202"/>
        <w:jc w:val="both"/>
        <w:rPr>
          <w:b/>
          <w:i/>
          <w:color w:val="000000"/>
          <w:sz w:val="18"/>
          <w:szCs w:val="18"/>
        </w:rPr>
        <w:sectPr w:rsidR="007E713A" w:rsidSect="00002FAF">
          <w:headerReference w:type="default" r:id="rId12"/>
          <w:type w:val="continuous"/>
          <w:pgSz w:w="12240" w:h="15840"/>
          <w:pgMar w:top="1008" w:right="936" w:bottom="1008" w:left="936" w:header="432" w:footer="432" w:gutter="0"/>
          <w:pgNumType w:start="1"/>
          <w:cols w:space="288"/>
        </w:sectPr>
      </w:pPr>
    </w:p>
    <w:p w14:paraId="3F302522" w14:textId="77777777" w:rsidR="00BE4774" w:rsidRPr="006E071F" w:rsidRDefault="00BE4774" w:rsidP="00BE4774">
      <w:pPr>
        <w:pStyle w:val="Text"/>
        <w:ind w:firstLine="0"/>
        <w:rPr>
          <w:rFonts w:ascii="Times" w:hAnsi="Times"/>
          <w:sz w:val="18"/>
          <w:szCs w:val="18"/>
        </w:rPr>
      </w:pPr>
      <w:r w:rsidRPr="006E071F">
        <w:rPr>
          <w:rFonts w:ascii="Times" w:hAnsi="Times"/>
          <w:sz w:val="18"/>
          <w:szCs w:val="18"/>
        </w:rPr>
        <w:footnoteReference w:customMarkFollows="1" w:id="1"/>
        <w:sym w:font="Symbol" w:char="F020"/>
      </w:r>
    </w:p>
    <w:p w14:paraId="4430B388" w14:textId="51716E67" w:rsidR="00732E46" w:rsidRPr="00F74C50" w:rsidRDefault="000F2C11" w:rsidP="001C4B3C">
      <w:pPr>
        <w:pBdr>
          <w:top w:val="nil"/>
          <w:left w:val="nil"/>
          <w:bottom w:val="nil"/>
          <w:right w:val="nil"/>
          <w:between w:val="nil"/>
        </w:pBdr>
        <w:spacing w:before="20"/>
        <w:ind w:firstLine="202"/>
        <w:jc w:val="both"/>
        <w:rPr>
          <w:b/>
          <w:color w:val="000000"/>
        </w:rPr>
      </w:pPr>
      <w:r w:rsidRPr="00F74C50">
        <w:rPr>
          <w:b/>
          <w:i/>
          <w:color w:val="000000"/>
        </w:rPr>
        <w:t>Abstract</w:t>
      </w:r>
      <w:r w:rsidRPr="00F74C50">
        <w:rPr>
          <w:b/>
          <w:color w:val="000000"/>
        </w:rPr>
        <w:t>—</w:t>
      </w:r>
      <w:r w:rsidR="001C4B3C" w:rsidRPr="00F74C50">
        <w:rPr>
          <w:b/>
        </w:rPr>
        <w:t>Summarize your work here. This part of the work introduces your work to the reader and briefly explains what you did in the project, without going into elaborate details</w:t>
      </w:r>
      <w:r w:rsidRPr="00F74C50">
        <w:rPr>
          <w:b/>
          <w:color w:val="000000"/>
        </w:rPr>
        <w:t>.</w:t>
      </w:r>
    </w:p>
    <w:p w14:paraId="1B643D01" w14:textId="77777777" w:rsidR="00732E46" w:rsidRPr="00F74C50" w:rsidRDefault="00732E46">
      <w:pPr>
        <w:rPr>
          <w:sz w:val="22"/>
          <w:szCs w:val="22"/>
        </w:rPr>
      </w:pPr>
    </w:p>
    <w:p w14:paraId="5D351EFE" w14:textId="7DC59E19" w:rsidR="00732E46" w:rsidRDefault="00732E46" w:rsidP="004063A4">
      <w:pPr>
        <w:pBdr>
          <w:top w:val="nil"/>
          <w:left w:val="nil"/>
          <w:bottom w:val="nil"/>
          <w:right w:val="nil"/>
          <w:between w:val="nil"/>
        </w:pBdr>
        <w:ind w:firstLine="202"/>
        <w:jc w:val="both"/>
      </w:pPr>
      <w:bookmarkStart w:id="1" w:name="bookmark=id.30j0zll" w:colFirst="0" w:colLast="0"/>
      <w:bookmarkEnd w:id="1"/>
    </w:p>
    <w:p w14:paraId="59F2D0B6" w14:textId="11E53DD7" w:rsidR="00732E46" w:rsidRPr="00F74C50" w:rsidRDefault="00DB3364" w:rsidP="00F74C50">
      <w:pPr>
        <w:pStyle w:val="Heading1"/>
      </w:pPr>
      <w:r w:rsidRPr="00F74C50">
        <w:t xml:space="preserve">I. </w:t>
      </w:r>
      <w:r w:rsidR="000F2C11" w:rsidRPr="00F74C50">
        <w:t>INTRODUCTION</w:t>
      </w:r>
    </w:p>
    <w:p w14:paraId="43794709" w14:textId="6FC42F45" w:rsidR="004063A4" w:rsidRPr="004063A4" w:rsidRDefault="004063A4" w:rsidP="00522108">
      <w:pPr>
        <w:keepNext/>
        <w:framePr w:dropCap="drop" w:lines="3" w:wrap="around" w:vAnchor="text" w:hAnchor="text"/>
        <w:pBdr>
          <w:top w:val="nil"/>
          <w:left w:val="nil"/>
        </w:pBdr>
        <w:spacing w:line="724" w:lineRule="exact"/>
        <w:jc w:val="both"/>
        <w:textAlignment w:val="baseline"/>
        <w:rPr>
          <w:smallCaps/>
          <w:color w:val="000000"/>
          <w:position w:val="-9"/>
          <w:sz w:val="97"/>
        </w:rPr>
      </w:pPr>
      <w:r w:rsidRPr="004063A4">
        <w:rPr>
          <w:smallCaps/>
          <w:color w:val="000000"/>
          <w:position w:val="-9"/>
          <w:sz w:val="97"/>
        </w:rPr>
        <w:t>T</w:t>
      </w:r>
    </w:p>
    <w:p w14:paraId="30FA7C0A" w14:textId="3F0EA2ED" w:rsidR="00522108" w:rsidRPr="00522108" w:rsidRDefault="00522108" w:rsidP="00522108">
      <w:pPr>
        <w:widowControl w:val="0"/>
        <w:pBdr>
          <w:top w:val="nil"/>
          <w:left w:val="nil"/>
          <w:bottom w:val="nil"/>
          <w:right w:val="nil"/>
          <w:between w:val="nil"/>
        </w:pBdr>
        <w:spacing w:line="252" w:lineRule="auto"/>
        <w:jc w:val="both"/>
        <w:rPr>
          <w:color w:val="000000"/>
          <w:sz w:val="24"/>
          <w:szCs w:val="24"/>
          <w:lang w:val="en-PK"/>
        </w:rPr>
      </w:pPr>
      <w:r w:rsidRPr="00522108">
        <w:rPr>
          <w:color w:val="000000"/>
          <w:sz w:val="24"/>
          <w:szCs w:val="24"/>
          <w:lang w:val="en-PK"/>
        </w:rPr>
        <w:t>his project investigates the relationship between airbag deployment and fatality outcomes in vehicle collisions. The primary objective is to determine whether the presence of an airbag has a statistically significant impact on survival, or if fatality is independent of airbag usage. By identifying patterns in crash data, we aim to provide meaningful insights into the effectiveness of airbags as a safety measure. This kind of analysis is important for improving road safety standards and can help inform future vehicle design and safety policies.</w:t>
      </w:r>
    </w:p>
    <w:p w14:paraId="14755D4F" w14:textId="77777777" w:rsidR="00522108" w:rsidRPr="00522108" w:rsidRDefault="00522108" w:rsidP="00522108">
      <w:pPr>
        <w:widowControl w:val="0"/>
        <w:pBdr>
          <w:top w:val="nil"/>
          <w:left w:val="nil"/>
          <w:bottom w:val="nil"/>
          <w:right w:val="nil"/>
          <w:between w:val="nil"/>
        </w:pBdr>
        <w:spacing w:line="252" w:lineRule="auto"/>
        <w:jc w:val="both"/>
        <w:rPr>
          <w:color w:val="000000"/>
          <w:sz w:val="24"/>
          <w:szCs w:val="24"/>
          <w:lang w:val="en-PK"/>
        </w:rPr>
      </w:pPr>
      <w:r w:rsidRPr="00522108">
        <w:rPr>
          <w:color w:val="000000"/>
          <w:sz w:val="24"/>
          <w:szCs w:val="24"/>
          <w:lang w:val="en-PK"/>
        </w:rPr>
        <w:t>The dataset used in this study is sourced from Kaggle’s “Car Crash Dataset” by Prasanna KM (</w:t>
      </w:r>
      <w:hyperlink r:id="rId13" w:tgtFrame="_new" w:history="1">
        <w:r w:rsidRPr="00522108">
          <w:rPr>
            <w:rStyle w:val="Hyperlink"/>
            <w:sz w:val="24"/>
            <w:szCs w:val="24"/>
            <w:lang w:val="en-PK"/>
          </w:rPr>
          <w:t>link</w:t>
        </w:r>
      </w:hyperlink>
      <w:r w:rsidRPr="00522108">
        <w:rPr>
          <w:color w:val="000000"/>
          <w:sz w:val="24"/>
          <w:szCs w:val="24"/>
          <w:lang w:val="en-PK"/>
        </w:rPr>
        <w:t>), which includes a range of variables such as airbag deployment status, occupant fatality, seatbelt usage, and demographic data like age and gender. It was chosen for its detailed structure and relevance to real-world crash scenarios. The report applies statistical tools including frequency distributions, visualizations, confidence intervals, and chi-square hypothesis testing to explore the relationship between airbag usage and fatality. The following sections outline the methodology, results, interpretation, and key conclusions of the analysis.</w:t>
      </w:r>
    </w:p>
    <w:p w14:paraId="17F70C16" w14:textId="758952B9" w:rsidR="00732E46" w:rsidRPr="00F74C50" w:rsidRDefault="00732E46" w:rsidP="00522108">
      <w:pPr>
        <w:widowControl w:val="0"/>
        <w:pBdr>
          <w:top w:val="nil"/>
          <w:left w:val="nil"/>
          <w:bottom w:val="nil"/>
          <w:right w:val="nil"/>
          <w:between w:val="nil"/>
        </w:pBdr>
        <w:spacing w:line="252" w:lineRule="auto"/>
        <w:jc w:val="both"/>
        <w:rPr>
          <w:color w:val="000000"/>
          <w:sz w:val="24"/>
          <w:szCs w:val="24"/>
        </w:rPr>
      </w:pPr>
    </w:p>
    <w:p w14:paraId="7B97602F" w14:textId="4DB444B3" w:rsidR="00732E46" w:rsidRDefault="00DB3364" w:rsidP="00F74C50">
      <w:pPr>
        <w:pStyle w:val="Heading1"/>
      </w:pPr>
      <w:r>
        <w:t xml:space="preserve">II. </w:t>
      </w:r>
      <w:r w:rsidR="001C4B3C">
        <w:t>Methodology</w:t>
      </w:r>
    </w:p>
    <w:p w14:paraId="7BE0058B" w14:textId="77777777" w:rsidR="001E67B1" w:rsidRPr="001E67B1" w:rsidRDefault="001E67B1" w:rsidP="001E67B1">
      <w:pPr>
        <w:widowControl w:val="0"/>
        <w:pBdr>
          <w:top w:val="nil"/>
          <w:left w:val="nil"/>
          <w:bottom w:val="nil"/>
          <w:right w:val="nil"/>
          <w:between w:val="nil"/>
        </w:pBdr>
        <w:spacing w:line="252" w:lineRule="auto"/>
        <w:ind w:firstLine="202"/>
        <w:jc w:val="both"/>
        <w:rPr>
          <w:color w:val="000000"/>
          <w:sz w:val="24"/>
          <w:szCs w:val="24"/>
          <w:lang w:val="en-PK"/>
        </w:rPr>
      </w:pPr>
      <w:r w:rsidRPr="001E67B1">
        <w:rPr>
          <w:color w:val="000000"/>
          <w:sz w:val="24"/>
          <w:szCs w:val="24"/>
          <w:lang w:val="en-PK"/>
        </w:rPr>
        <w:t xml:space="preserve">This study employed Python 3.13 for data processing and statistical analysis on a dataset related to vehicle occupant survival. The methodology was </w:t>
      </w:r>
      <w:r w:rsidRPr="001E67B1">
        <w:rPr>
          <w:color w:val="000000"/>
          <w:sz w:val="24"/>
          <w:szCs w:val="24"/>
          <w:lang w:val="en-PK"/>
        </w:rPr>
        <w:t>structured into the following stages: data preparation, frequency distribution, visualization, statistical interval estimation, and validation.</w:t>
      </w:r>
    </w:p>
    <w:p w14:paraId="5C41A34D" w14:textId="77777777" w:rsidR="001E67B1" w:rsidRPr="001E67B1" w:rsidRDefault="001E67B1" w:rsidP="001E67B1">
      <w:pPr>
        <w:widowControl w:val="0"/>
        <w:numPr>
          <w:ilvl w:val="0"/>
          <w:numId w:val="14"/>
        </w:numPr>
        <w:pBdr>
          <w:top w:val="nil"/>
          <w:left w:val="nil"/>
          <w:bottom w:val="nil"/>
          <w:right w:val="nil"/>
          <w:between w:val="nil"/>
        </w:pBdr>
        <w:spacing w:line="252" w:lineRule="auto"/>
        <w:jc w:val="both"/>
        <w:rPr>
          <w:b/>
          <w:bCs/>
          <w:color w:val="000000"/>
          <w:sz w:val="24"/>
          <w:szCs w:val="24"/>
          <w:lang w:val="en-PK"/>
        </w:rPr>
      </w:pPr>
      <w:r w:rsidRPr="001E67B1">
        <w:rPr>
          <w:b/>
          <w:bCs/>
          <w:color w:val="000000"/>
          <w:sz w:val="24"/>
          <w:szCs w:val="24"/>
          <w:lang w:val="en-PK"/>
        </w:rPr>
        <w:t>A. Data Preparation and Frequency Distribution</w:t>
      </w:r>
    </w:p>
    <w:p w14:paraId="5D2299E9" w14:textId="77777777" w:rsidR="001E67B1" w:rsidRPr="001E67B1" w:rsidRDefault="001E67B1" w:rsidP="001E67B1">
      <w:pPr>
        <w:widowControl w:val="0"/>
        <w:pBdr>
          <w:top w:val="nil"/>
          <w:left w:val="nil"/>
          <w:bottom w:val="nil"/>
          <w:right w:val="nil"/>
          <w:between w:val="nil"/>
        </w:pBdr>
        <w:spacing w:line="252" w:lineRule="auto"/>
        <w:ind w:firstLine="202"/>
        <w:jc w:val="both"/>
        <w:rPr>
          <w:color w:val="000000"/>
          <w:sz w:val="24"/>
          <w:szCs w:val="24"/>
          <w:lang w:val="en-PK"/>
        </w:rPr>
      </w:pPr>
      <w:r w:rsidRPr="001E67B1">
        <w:rPr>
          <w:color w:val="000000"/>
          <w:sz w:val="24"/>
          <w:szCs w:val="24"/>
          <w:lang w:val="en-PK"/>
        </w:rPr>
        <w:t xml:space="preserve">The dataset was first imported and cleaned to remove missing entries. Key variables selected included </w:t>
      </w:r>
      <w:r w:rsidRPr="001E67B1">
        <w:rPr>
          <w:i/>
          <w:iCs/>
          <w:color w:val="000000"/>
          <w:sz w:val="24"/>
          <w:szCs w:val="24"/>
          <w:lang w:val="en-PK"/>
        </w:rPr>
        <w:t>Age</w:t>
      </w:r>
      <w:r w:rsidRPr="001E67B1">
        <w:rPr>
          <w:color w:val="000000"/>
          <w:sz w:val="24"/>
          <w:szCs w:val="24"/>
          <w:lang w:val="en-PK"/>
        </w:rPr>
        <w:t xml:space="preserve">, </w:t>
      </w:r>
      <w:r w:rsidRPr="001E67B1">
        <w:rPr>
          <w:i/>
          <w:iCs/>
          <w:color w:val="000000"/>
          <w:sz w:val="24"/>
          <w:szCs w:val="24"/>
          <w:lang w:val="en-PK"/>
        </w:rPr>
        <w:t>Seatbelt Usage</w:t>
      </w:r>
      <w:r w:rsidRPr="001E67B1">
        <w:rPr>
          <w:color w:val="000000"/>
          <w:sz w:val="24"/>
          <w:szCs w:val="24"/>
          <w:lang w:val="en-PK"/>
        </w:rPr>
        <w:t xml:space="preserve">, </w:t>
      </w:r>
      <w:r w:rsidRPr="001E67B1">
        <w:rPr>
          <w:i/>
          <w:iCs/>
          <w:color w:val="000000"/>
          <w:sz w:val="24"/>
          <w:szCs w:val="24"/>
          <w:lang w:val="en-PK"/>
        </w:rPr>
        <w:t>Airbag Deployment</w:t>
      </w:r>
      <w:r w:rsidRPr="001E67B1">
        <w:rPr>
          <w:color w:val="000000"/>
          <w:sz w:val="24"/>
          <w:szCs w:val="24"/>
          <w:lang w:val="en-PK"/>
        </w:rPr>
        <w:t xml:space="preserve">, </w:t>
      </w:r>
      <w:r w:rsidRPr="001E67B1">
        <w:rPr>
          <w:i/>
          <w:iCs/>
          <w:color w:val="000000"/>
          <w:sz w:val="24"/>
          <w:szCs w:val="24"/>
          <w:lang w:val="en-PK"/>
        </w:rPr>
        <w:t>Frontal Collision</w:t>
      </w:r>
      <w:r w:rsidRPr="001E67B1">
        <w:rPr>
          <w:color w:val="000000"/>
          <w:sz w:val="24"/>
          <w:szCs w:val="24"/>
          <w:lang w:val="en-PK"/>
        </w:rPr>
        <w:t xml:space="preserve">, and </w:t>
      </w:r>
      <w:r w:rsidRPr="001E67B1">
        <w:rPr>
          <w:i/>
          <w:iCs/>
          <w:color w:val="000000"/>
          <w:sz w:val="24"/>
          <w:szCs w:val="24"/>
          <w:lang w:val="en-PK"/>
        </w:rPr>
        <w:t>Survival Status</w:t>
      </w:r>
      <w:r w:rsidRPr="001E67B1">
        <w:rPr>
          <w:color w:val="000000"/>
          <w:sz w:val="24"/>
          <w:szCs w:val="24"/>
          <w:lang w:val="en-PK"/>
        </w:rPr>
        <w:t>. For frequency distribution, continuous variables like Age were grouped into five equal-width bins to observe the distribution across age ranges. Categorical variables such as Seatbelt usage were counted and their proportions were calculated.</w:t>
      </w:r>
    </w:p>
    <w:p w14:paraId="137770CA" w14:textId="77777777" w:rsidR="001E67B1" w:rsidRPr="001E67B1" w:rsidRDefault="001E67B1" w:rsidP="001E67B1">
      <w:pPr>
        <w:widowControl w:val="0"/>
        <w:pBdr>
          <w:top w:val="nil"/>
          <w:left w:val="nil"/>
          <w:bottom w:val="nil"/>
          <w:right w:val="nil"/>
          <w:between w:val="nil"/>
        </w:pBdr>
        <w:spacing w:line="252" w:lineRule="auto"/>
        <w:ind w:firstLine="202"/>
        <w:jc w:val="both"/>
        <w:rPr>
          <w:color w:val="000000"/>
          <w:sz w:val="24"/>
          <w:szCs w:val="24"/>
          <w:lang w:val="en-PK"/>
        </w:rPr>
      </w:pPr>
      <w:r w:rsidRPr="001E67B1">
        <w:rPr>
          <w:color w:val="000000"/>
          <w:sz w:val="24"/>
          <w:szCs w:val="24"/>
          <w:lang w:val="en-PK"/>
        </w:rPr>
        <w:t>This frequency information formed the basis for both tabular and visual representation of data. Grouping and counting were automated using Pandas functions that segment and summarize data efficiently.</w:t>
      </w:r>
    </w:p>
    <w:p w14:paraId="682EB37F" w14:textId="77777777" w:rsidR="001E67B1" w:rsidRPr="001E67B1" w:rsidRDefault="001E67B1" w:rsidP="001E67B1">
      <w:pPr>
        <w:widowControl w:val="0"/>
        <w:numPr>
          <w:ilvl w:val="0"/>
          <w:numId w:val="14"/>
        </w:numPr>
        <w:pBdr>
          <w:top w:val="nil"/>
          <w:left w:val="nil"/>
          <w:bottom w:val="nil"/>
          <w:right w:val="nil"/>
          <w:between w:val="nil"/>
        </w:pBdr>
        <w:spacing w:line="252" w:lineRule="auto"/>
        <w:jc w:val="both"/>
        <w:rPr>
          <w:b/>
          <w:bCs/>
          <w:color w:val="000000"/>
          <w:sz w:val="24"/>
          <w:szCs w:val="24"/>
          <w:lang w:val="en-PK"/>
        </w:rPr>
      </w:pPr>
      <w:r w:rsidRPr="001E67B1">
        <w:rPr>
          <w:b/>
          <w:bCs/>
          <w:color w:val="000000"/>
          <w:sz w:val="24"/>
          <w:szCs w:val="24"/>
          <w:lang w:val="en-PK"/>
        </w:rPr>
        <w:t>B. Data Visualization</w:t>
      </w:r>
    </w:p>
    <w:p w14:paraId="62A8FF3A" w14:textId="77777777" w:rsidR="001E67B1" w:rsidRPr="001E67B1" w:rsidRDefault="001E67B1" w:rsidP="001E67B1">
      <w:pPr>
        <w:widowControl w:val="0"/>
        <w:pBdr>
          <w:top w:val="nil"/>
          <w:left w:val="nil"/>
          <w:bottom w:val="nil"/>
          <w:right w:val="nil"/>
          <w:between w:val="nil"/>
        </w:pBdr>
        <w:spacing w:line="252" w:lineRule="auto"/>
        <w:ind w:firstLine="202"/>
        <w:jc w:val="both"/>
        <w:rPr>
          <w:color w:val="000000"/>
          <w:sz w:val="24"/>
          <w:szCs w:val="24"/>
          <w:lang w:val="en-PK"/>
        </w:rPr>
      </w:pPr>
      <w:r w:rsidRPr="001E67B1">
        <w:rPr>
          <w:color w:val="000000"/>
          <w:sz w:val="24"/>
          <w:szCs w:val="24"/>
          <w:lang w:val="en-PK"/>
        </w:rPr>
        <w:t>Two primary visualizations were created:</w:t>
      </w:r>
    </w:p>
    <w:p w14:paraId="08544A16" w14:textId="77777777" w:rsidR="001E67B1" w:rsidRPr="001E67B1" w:rsidRDefault="001E67B1" w:rsidP="001E67B1">
      <w:pPr>
        <w:widowControl w:val="0"/>
        <w:numPr>
          <w:ilvl w:val="0"/>
          <w:numId w:val="14"/>
        </w:numPr>
        <w:pBdr>
          <w:top w:val="nil"/>
          <w:left w:val="nil"/>
          <w:bottom w:val="nil"/>
          <w:right w:val="nil"/>
          <w:between w:val="nil"/>
        </w:pBdr>
        <w:spacing w:line="252" w:lineRule="auto"/>
        <w:jc w:val="both"/>
        <w:rPr>
          <w:color w:val="000000"/>
          <w:sz w:val="24"/>
          <w:szCs w:val="24"/>
          <w:lang w:val="en-PK"/>
        </w:rPr>
      </w:pPr>
      <w:r w:rsidRPr="001E67B1">
        <w:rPr>
          <w:b/>
          <w:bCs/>
          <w:color w:val="000000"/>
          <w:sz w:val="24"/>
          <w:szCs w:val="24"/>
          <w:lang w:val="en-PK"/>
        </w:rPr>
        <w:t>Histogram</w:t>
      </w:r>
      <w:r w:rsidRPr="001E67B1">
        <w:rPr>
          <w:color w:val="000000"/>
          <w:sz w:val="24"/>
          <w:szCs w:val="24"/>
          <w:lang w:val="en-PK"/>
        </w:rPr>
        <w:t xml:space="preserve">: Used to display the distribution of the </w:t>
      </w:r>
      <w:r w:rsidRPr="001E67B1">
        <w:rPr>
          <w:i/>
          <w:iCs/>
          <w:color w:val="000000"/>
          <w:sz w:val="24"/>
          <w:szCs w:val="24"/>
          <w:lang w:val="en-PK"/>
        </w:rPr>
        <w:t>Age</w:t>
      </w:r>
      <w:r w:rsidRPr="001E67B1">
        <w:rPr>
          <w:color w:val="000000"/>
          <w:sz w:val="24"/>
          <w:szCs w:val="24"/>
          <w:lang w:val="en-PK"/>
        </w:rPr>
        <w:t xml:space="preserve"> variable across the dataset. This allowed the identification of trends in the number of occupants falling into specific age brackets.</w:t>
      </w:r>
    </w:p>
    <w:p w14:paraId="24AAE4B1" w14:textId="77777777" w:rsidR="001E67B1" w:rsidRPr="001E67B1" w:rsidRDefault="001E67B1" w:rsidP="001E67B1">
      <w:pPr>
        <w:widowControl w:val="0"/>
        <w:numPr>
          <w:ilvl w:val="0"/>
          <w:numId w:val="14"/>
        </w:numPr>
        <w:pBdr>
          <w:top w:val="nil"/>
          <w:left w:val="nil"/>
          <w:bottom w:val="nil"/>
          <w:right w:val="nil"/>
          <w:between w:val="nil"/>
        </w:pBdr>
        <w:spacing w:line="252" w:lineRule="auto"/>
        <w:jc w:val="both"/>
        <w:rPr>
          <w:color w:val="000000"/>
          <w:sz w:val="24"/>
          <w:szCs w:val="24"/>
          <w:lang w:val="en-PK"/>
        </w:rPr>
      </w:pPr>
      <w:r w:rsidRPr="001E67B1">
        <w:rPr>
          <w:b/>
          <w:bCs/>
          <w:color w:val="000000"/>
          <w:sz w:val="24"/>
          <w:szCs w:val="24"/>
          <w:lang w:val="en-PK"/>
        </w:rPr>
        <w:t>Pie Chart</w:t>
      </w:r>
      <w:r w:rsidRPr="001E67B1">
        <w:rPr>
          <w:color w:val="000000"/>
          <w:sz w:val="24"/>
          <w:szCs w:val="24"/>
          <w:lang w:val="en-PK"/>
        </w:rPr>
        <w:t xml:space="preserve">: Used to represent categorical distributions such as </w:t>
      </w:r>
      <w:r w:rsidRPr="001E67B1">
        <w:rPr>
          <w:i/>
          <w:iCs/>
          <w:color w:val="000000"/>
          <w:sz w:val="24"/>
          <w:szCs w:val="24"/>
          <w:lang w:val="en-PK"/>
        </w:rPr>
        <w:t>Seatbelt Usage</w:t>
      </w:r>
      <w:r w:rsidRPr="001E67B1">
        <w:rPr>
          <w:color w:val="000000"/>
          <w:sz w:val="24"/>
          <w:szCs w:val="24"/>
          <w:lang w:val="en-PK"/>
        </w:rPr>
        <w:t xml:space="preserve"> and </w:t>
      </w:r>
      <w:r w:rsidRPr="001E67B1">
        <w:rPr>
          <w:i/>
          <w:iCs/>
          <w:color w:val="000000"/>
          <w:sz w:val="24"/>
          <w:szCs w:val="24"/>
          <w:lang w:val="en-PK"/>
        </w:rPr>
        <w:t>Airbag Deployment</w:t>
      </w:r>
      <w:r w:rsidRPr="001E67B1">
        <w:rPr>
          <w:color w:val="000000"/>
          <w:sz w:val="24"/>
          <w:szCs w:val="24"/>
          <w:lang w:val="en-PK"/>
        </w:rPr>
        <w:t>, showing the proportion of occupants using safety devices.</w:t>
      </w:r>
    </w:p>
    <w:p w14:paraId="4B1424B4" w14:textId="77777777" w:rsidR="001E67B1" w:rsidRPr="001E67B1" w:rsidRDefault="001E67B1" w:rsidP="001E67B1">
      <w:pPr>
        <w:widowControl w:val="0"/>
        <w:pBdr>
          <w:top w:val="nil"/>
          <w:left w:val="nil"/>
          <w:bottom w:val="nil"/>
          <w:right w:val="nil"/>
          <w:between w:val="nil"/>
        </w:pBdr>
        <w:spacing w:line="252" w:lineRule="auto"/>
        <w:ind w:firstLine="202"/>
        <w:jc w:val="both"/>
        <w:rPr>
          <w:color w:val="000000"/>
          <w:sz w:val="24"/>
          <w:szCs w:val="24"/>
          <w:lang w:val="en-PK"/>
        </w:rPr>
      </w:pPr>
      <w:r w:rsidRPr="001E67B1">
        <w:rPr>
          <w:color w:val="000000"/>
          <w:sz w:val="24"/>
          <w:szCs w:val="24"/>
          <w:lang w:val="en-PK"/>
        </w:rPr>
        <w:t>These visualizations were generated using the matplotlib library, providing a clear and immediate understanding of the data patterns.</w:t>
      </w:r>
    </w:p>
    <w:p w14:paraId="5ED0F564" w14:textId="77777777" w:rsidR="001E67B1" w:rsidRPr="001E67B1" w:rsidRDefault="001E67B1" w:rsidP="001E67B1">
      <w:pPr>
        <w:widowControl w:val="0"/>
        <w:numPr>
          <w:ilvl w:val="0"/>
          <w:numId w:val="14"/>
        </w:numPr>
        <w:pBdr>
          <w:top w:val="nil"/>
          <w:left w:val="nil"/>
          <w:bottom w:val="nil"/>
          <w:right w:val="nil"/>
          <w:between w:val="nil"/>
        </w:pBdr>
        <w:spacing w:line="252" w:lineRule="auto"/>
        <w:jc w:val="both"/>
        <w:rPr>
          <w:b/>
          <w:bCs/>
          <w:color w:val="000000"/>
          <w:sz w:val="24"/>
          <w:szCs w:val="24"/>
          <w:lang w:val="en-PK"/>
        </w:rPr>
      </w:pPr>
      <w:r w:rsidRPr="001E67B1">
        <w:rPr>
          <w:b/>
          <w:bCs/>
          <w:color w:val="000000"/>
          <w:sz w:val="24"/>
          <w:szCs w:val="24"/>
          <w:lang w:val="en-PK"/>
        </w:rPr>
        <w:t>C. Confidence Interval Estimation</w:t>
      </w:r>
    </w:p>
    <w:p w14:paraId="1162DBAA" w14:textId="77777777" w:rsidR="001E67B1" w:rsidRPr="001E67B1" w:rsidRDefault="001E67B1" w:rsidP="001E67B1">
      <w:pPr>
        <w:widowControl w:val="0"/>
        <w:pBdr>
          <w:top w:val="nil"/>
          <w:left w:val="nil"/>
          <w:bottom w:val="nil"/>
          <w:right w:val="nil"/>
          <w:between w:val="nil"/>
        </w:pBdr>
        <w:spacing w:line="252" w:lineRule="auto"/>
        <w:ind w:firstLine="202"/>
        <w:jc w:val="both"/>
        <w:rPr>
          <w:color w:val="000000"/>
          <w:sz w:val="24"/>
          <w:szCs w:val="24"/>
          <w:lang w:val="en-PK"/>
        </w:rPr>
      </w:pPr>
      <w:r w:rsidRPr="001E67B1">
        <w:rPr>
          <w:color w:val="000000"/>
          <w:sz w:val="24"/>
          <w:szCs w:val="24"/>
          <w:lang w:val="en-PK"/>
        </w:rPr>
        <w:t>To perform statistical inference, the dataset was randomly split into two parts: 80% for estimation and 20% for validation. Using the 80% subset, the mean (xˉ\bar{x}xˉ) and standard deviation (</w:t>
      </w:r>
      <w:proofErr w:type="spellStart"/>
      <w:r w:rsidRPr="001E67B1">
        <w:rPr>
          <w:color w:val="000000"/>
          <w:sz w:val="24"/>
          <w:szCs w:val="24"/>
          <w:lang w:val="en-PK"/>
        </w:rPr>
        <w:t>sss</w:t>
      </w:r>
      <w:proofErr w:type="spellEnd"/>
      <w:r w:rsidRPr="001E67B1">
        <w:rPr>
          <w:color w:val="000000"/>
          <w:sz w:val="24"/>
          <w:szCs w:val="24"/>
          <w:lang w:val="en-PK"/>
        </w:rPr>
        <w:t xml:space="preserve">) of the Age </w:t>
      </w:r>
      <w:r w:rsidRPr="001E67B1">
        <w:rPr>
          <w:color w:val="000000"/>
          <w:sz w:val="24"/>
          <w:szCs w:val="24"/>
          <w:lang w:val="en-PK"/>
        </w:rPr>
        <w:lastRenderedPageBreak/>
        <w:t>variable were computed.</w:t>
      </w:r>
    </w:p>
    <w:p w14:paraId="1891D689" w14:textId="77777777" w:rsidR="001E67B1" w:rsidRPr="001E67B1" w:rsidRDefault="001E67B1" w:rsidP="001E67B1">
      <w:pPr>
        <w:widowControl w:val="0"/>
        <w:pBdr>
          <w:top w:val="nil"/>
          <w:left w:val="nil"/>
          <w:bottom w:val="nil"/>
          <w:right w:val="nil"/>
          <w:between w:val="nil"/>
        </w:pBdr>
        <w:spacing w:line="252" w:lineRule="auto"/>
        <w:ind w:firstLine="202"/>
        <w:jc w:val="both"/>
        <w:rPr>
          <w:color w:val="000000"/>
          <w:sz w:val="24"/>
          <w:szCs w:val="24"/>
          <w:lang w:val="en-PK"/>
        </w:rPr>
      </w:pPr>
      <w:r w:rsidRPr="001E67B1">
        <w:rPr>
          <w:color w:val="000000"/>
          <w:sz w:val="24"/>
          <w:szCs w:val="24"/>
          <w:lang w:val="en-PK"/>
        </w:rPr>
        <w:t xml:space="preserve">A </w:t>
      </w:r>
      <w:r w:rsidRPr="001E67B1">
        <w:rPr>
          <w:b/>
          <w:bCs/>
          <w:color w:val="000000"/>
          <w:sz w:val="24"/>
          <w:szCs w:val="24"/>
          <w:lang w:val="en-PK"/>
        </w:rPr>
        <w:t>95% confidence interval</w:t>
      </w:r>
      <w:r w:rsidRPr="001E67B1">
        <w:rPr>
          <w:color w:val="000000"/>
          <w:sz w:val="24"/>
          <w:szCs w:val="24"/>
          <w:lang w:val="en-PK"/>
        </w:rPr>
        <w:t xml:space="preserve"> for the mean was then estimated using the t-distribution formula:</w:t>
      </w:r>
    </w:p>
    <w:p w14:paraId="534A61AA" w14:textId="7D1C8C8B" w:rsidR="00732E46" w:rsidRDefault="001E67B1">
      <w:pPr>
        <w:widowControl w:val="0"/>
        <w:pBdr>
          <w:top w:val="nil"/>
          <w:left w:val="nil"/>
          <w:bottom w:val="nil"/>
          <w:right w:val="nil"/>
          <w:between w:val="nil"/>
        </w:pBdr>
        <w:spacing w:line="252" w:lineRule="auto"/>
        <w:ind w:firstLine="202"/>
        <w:jc w:val="both"/>
        <w:rPr>
          <w:sz w:val="24"/>
          <w:szCs w:val="24"/>
        </w:rPr>
      </w:pPr>
      <w:r>
        <w:rPr>
          <w:sz w:val="24"/>
          <w:szCs w:val="24"/>
        </w:rPr>
        <w:t>FORMULA WILL GO HERE.</w:t>
      </w:r>
    </w:p>
    <w:p w14:paraId="0240423C" w14:textId="77777777" w:rsidR="001E67B1" w:rsidRPr="001E67B1" w:rsidRDefault="001E67B1" w:rsidP="001E67B1">
      <w:pPr>
        <w:widowControl w:val="0"/>
        <w:pBdr>
          <w:top w:val="nil"/>
          <w:left w:val="nil"/>
          <w:bottom w:val="nil"/>
          <w:right w:val="nil"/>
          <w:between w:val="nil"/>
        </w:pBdr>
        <w:spacing w:line="252" w:lineRule="auto"/>
        <w:ind w:firstLine="202"/>
        <w:jc w:val="both"/>
        <w:rPr>
          <w:sz w:val="24"/>
          <w:szCs w:val="24"/>
          <w:lang w:val="en-PK"/>
        </w:rPr>
      </w:pPr>
      <w:r w:rsidRPr="001E67B1">
        <w:rPr>
          <w:sz w:val="24"/>
          <w:szCs w:val="24"/>
          <w:lang w:val="en-PK"/>
        </w:rPr>
        <w:t>where:</w:t>
      </w:r>
    </w:p>
    <w:p w14:paraId="7639BBD4" w14:textId="77777777" w:rsidR="001E67B1" w:rsidRPr="001E67B1" w:rsidRDefault="001E67B1" w:rsidP="001E67B1">
      <w:pPr>
        <w:widowControl w:val="0"/>
        <w:numPr>
          <w:ilvl w:val="0"/>
          <w:numId w:val="15"/>
        </w:numPr>
        <w:pBdr>
          <w:top w:val="nil"/>
          <w:left w:val="nil"/>
          <w:bottom w:val="nil"/>
          <w:right w:val="nil"/>
          <w:between w:val="nil"/>
        </w:pBdr>
        <w:spacing w:line="252" w:lineRule="auto"/>
        <w:jc w:val="both"/>
        <w:rPr>
          <w:sz w:val="24"/>
          <w:szCs w:val="24"/>
          <w:lang w:val="en-PK"/>
        </w:rPr>
      </w:pPr>
      <w:r w:rsidRPr="001E67B1">
        <w:rPr>
          <w:sz w:val="24"/>
          <w:szCs w:val="24"/>
          <w:lang w:val="en-PK"/>
        </w:rPr>
        <w:t>xˉ\bar{x}xˉ is the sample mean,</w:t>
      </w:r>
    </w:p>
    <w:p w14:paraId="1FE7B186" w14:textId="77777777" w:rsidR="001E67B1" w:rsidRPr="001E67B1" w:rsidRDefault="001E67B1" w:rsidP="001E67B1">
      <w:pPr>
        <w:widowControl w:val="0"/>
        <w:numPr>
          <w:ilvl w:val="0"/>
          <w:numId w:val="15"/>
        </w:numPr>
        <w:pBdr>
          <w:top w:val="nil"/>
          <w:left w:val="nil"/>
          <w:bottom w:val="nil"/>
          <w:right w:val="nil"/>
          <w:between w:val="nil"/>
        </w:pBdr>
        <w:spacing w:line="252" w:lineRule="auto"/>
        <w:jc w:val="both"/>
        <w:rPr>
          <w:sz w:val="24"/>
          <w:szCs w:val="24"/>
          <w:lang w:val="en-PK"/>
        </w:rPr>
      </w:pPr>
      <w:proofErr w:type="spellStart"/>
      <w:r w:rsidRPr="001E67B1">
        <w:rPr>
          <w:sz w:val="24"/>
          <w:szCs w:val="24"/>
          <w:lang w:val="en-PK"/>
        </w:rPr>
        <w:t>sss</w:t>
      </w:r>
      <w:proofErr w:type="spellEnd"/>
      <w:r w:rsidRPr="001E67B1">
        <w:rPr>
          <w:sz w:val="24"/>
          <w:szCs w:val="24"/>
          <w:lang w:val="en-PK"/>
        </w:rPr>
        <w:t xml:space="preserve"> is the sample standard deviation,</w:t>
      </w:r>
    </w:p>
    <w:p w14:paraId="169235AD" w14:textId="77777777" w:rsidR="001E67B1" w:rsidRPr="001E67B1" w:rsidRDefault="001E67B1" w:rsidP="001E67B1">
      <w:pPr>
        <w:widowControl w:val="0"/>
        <w:numPr>
          <w:ilvl w:val="0"/>
          <w:numId w:val="15"/>
        </w:numPr>
        <w:pBdr>
          <w:top w:val="nil"/>
          <w:left w:val="nil"/>
          <w:bottom w:val="nil"/>
          <w:right w:val="nil"/>
          <w:between w:val="nil"/>
        </w:pBdr>
        <w:spacing w:line="252" w:lineRule="auto"/>
        <w:jc w:val="both"/>
        <w:rPr>
          <w:sz w:val="24"/>
          <w:szCs w:val="24"/>
          <w:lang w:val="en-PK"/>
        </w:rPr>
      </w:pPr>
      <w:proofErr w:type="spellStart"/>
      <w:r w:rsidRPr="001E67B1">
        <w:rPr>
          <w:sz w:val="24"/>
          <w:szCs w:val="24"/>
          <w:lang w:val="en-PK"/>
        </w:rPr>
        <w:t>nnn</w:t>
      </w:r>
      <w:proofErr w:type="spellEnd"/>
      <w:r w:rsidRPr="001E67B1">
        <w:rPr>
          <w:sz w:val="24"/>
          <w:szCs w:val="24"/>
          <w:lang w:val="en-PK"/>
        </w:rPr>
        <w:t xml:space="preserve"> is the sample size,</w:t>
      </w:r>
    </w:p>
    <w:p w14:paraId="0221F914" w14:textId="415229A7" w:rsidR="001E67B1" w:rsidRDefault="009B4020" w:rsidP="001E67B1">
      <w:pPr>
        <w:widowControl w:val="0"/>
        <w:numPr>
          <w:ilvl w:val="0"/>
          <w:numId w:val="15"/>
        </w:numPr>
        <w:pBdr>
          <w:top w:val="nil"/>
          <w:left w:val="nil"/>
          <w:bottom w:val="nil"/>
          <w:right w:val="nil"/>
          <w:between w:val="nil"/>
        </w:pBdr>
        <w:spacing w:line="252" w:lineRule="auto"/>
        <w:jc w:val="both"/>
        <w:rPr>
          <w:sz w:val="24"/>
          <w:szCs w:val="24"/>
          <w:lang w:val="en-PK"/>
        </w:rPr>
      </w:pPr>
      <w:r>
        <w:rPr>
          <w:sz w:val="24"/>
          <w:szCs w:val="24"/>
          <w:lang w:val="en-PK"/>
        </w:rPr>
        <w:t>_____</w:t>
      </w:r>
      <w:r w:rsidR="001E67B1" w:rsidRPr="001E67B1">
        <w:rPr>
          <w:sz w:val="24"/>
          <w:szCs w:val="24"/>
          <w:lang w:val="en-PK"/>
        </w:rPr>
        <w:t>​ is the critical t-value for a two-tailed test at 95% confidence level.</w:t>
      </w:r>
    </w:p>
    <w:p w14:paraId="0C402DC6" w14:textId="77777777" w:rsidR="009B4020" w:rsidRDefault="009B4020" w:rsidP="009B4020">
      <w:pPr>
        <w:widowControl w:val="0"/>
        <w:pBdr>
          <w:top w:val="nil"/>
          <w:left w:val="nil"/>
          <w:bottom w:val="nil"/>
          <w:right w:val="nil"/>
          <w:between w:val="nil"/>
        </w:pBdr>
        <w:spacing w:line="252" w:lineRule="auto"/>
        <w:jc w:val="both"/>
        <w:rPr>
          <w:sz w:val="24"/>
          <w:szCs w:val="24"/>
        </w:rPr>
      </w:pPr>
      <w:r w:rsidRPr="009B4020">
        <w:rPr>
          <w:sz w:val="24"/>
          <w:szCs w:val="24"/>
        </w:rPr>
        <w:t xml:space="preserve">For the </w:t>
      </w:r>
      <w:r w:rsidRPr="009B4020">
        <w:rPr>
          <w:b/>
          <w:bCs/>
          <w:sz w:val="24"/>
          <w:szCs w:val="24"/>
        </w:rPr>
        <w:t>variance</w:t>
      </w:r>
      <w:r w:rsidRPr="009B4020">
        <w:rPr>
          <w:sz w:val="24"/>
          <w:szCs w:val="24"/>
        </w:rPr>
        <w:t>, the chi-square distribution was used:</w:t>
      </w:r>
      <w:r>
        <w:rPr>
          <w:sz w:val="24"/>
          <w:szCs w:val="24"/>
        </w:rPr>
        <w:br/>
      </w:r>
    </w:p>
    <w:p w14:paraId="1F2386D3" w14:textId="087504A7" w:rsidR="009B4020" w:rsidRDefault="009B4020" w:rsidP="009B4020">
      <w:pPr>
        <w:widowControl w:val="0"/>
        <w:pBdr>
          <w:top w:val="nil"/>
          <w:left w:val="nil"/>
          <w:bottom w:val="nil"/>
          <w:right w:val="nil"/>
          <w:between w:val="nil"/>
        </w:pBdr>
        <w:spacing w:line="252" w:lineRule="auto"/>
        <w:jc w:val="both"/>
        <w:rPr>
          <w:sz w:val="24"/>
          <w:szCs w:val="24"/>
        </w:rPr>
      </w:pPr>
      <w:r>
        <w:rPr>
          <w:sz w:val="24"/>
          <w:szCs w:val="24"/>
        </w:rPr>
        <w:br/>
        <w:t>_________________________________________</w:t>
      </w:r>
    </w:p>
    <w:p w14:paraId="2B17C964" w14:textId="77777777" w:rsidR="009B4020" w:rsidRDefault="009B4020" w:rsidP="009B4020">
      <w:pPr>
        <w:widowControl w:val="0"/>
        <w:pBdr>
          <w:top w:val="nil"/>
          <w:left w:val="nil"/>
          <w:bottom w:val="nil"/>
          <w:right w:val="nil"/>
          <w:between w:val="nil"/>
        </w:pBdr>
        <w:spacing w:line="252" w:lineRule="auto"/>
        <w:jc w:val="both"/>
        <w:rPr>
          <w:sz w:val="24"/>
          <w:szCs w:val="24"/>
        </w:rPr>
      </w:pPr>
    </w:p>
    <w:p w14:paraId="6DCA230C" w14:textId="0DAF5D72" w:rsidR="009B4020" w:rsidRPr="001E67B1" w:rsidRDefault="009B4020" w:rsidP="009B4020">
      <w:pPr>
        <w:widowControl w:val="0"/>
        <w:pBdr>
          <w:top w:val="nil"/>
          <w:left w:val="nil"/>
          <w:bottom w:val="nil"/>
          <w:right w:val="nil"/>
          <w:between w:val="nil"/>
        </w:pBdr>
        <w:spacing w:line="252" w:lineRule="auto"/>
        <w:jc w:val="both"/>
        <w:rPr>
          <w:sz w:val="24"/>
          <w:szCs w:val="24"/>
          <w:lang w:val="en-PK"/>
        </w:rPr>
      </w:pPr>
      <w:r w:rsidRPr="009B4020">
        <w:rPr>
          <w:sz w:val="24"/>
          <w:szCs w:val="24"/>
        </w:rPr>
        <w:t>where χα2\chi^2_{\alpha}χα2​ are the critical values from the chi-squared distribution.</w:t>
      </w:r>
    </w:p>
    <w:p w14:paraId="700DADB7" w14:textId="77777777" w:rsidR="009B4020" w:rsidRDefault="009B4020" w:rsidP="009B4020">
      <w:pPr>
        <w:widowControl w:val="0"/>
        <w:pBdr>
          <w:top w:val="nil"/>
          <w:left w:val="nil"/>
          <w:bottom w:val="nil"/>
          <w:right w:val="nil"/>
          <w:between w:val="nil"/>
        </w:pBdr>
        <w:spacing w:line="252" w:lineRule="auto"/>
        <w:jc w:val="both"/>
        <w:rPr>
          <w:sz w:val="24"/>
          <w:szCs w:val="24"/>
        </w:rPr>
      </w:pPr>
    </w:p>
    <w:p w14:paraId="22DF24E5" w14:textId="1991238E" w:rsidR="009B4020" w:rsidRPr="009B4020" w:rsidRDefault="009B4020" w:rsidP="009B4020">
      <w:pPr>
        <w:widowControl w:val="0"/>
        <w:pBdr>
          <w:top w:val="nil"/>
          <w:left w:val="nil"/>
          <w:bottom w:val="nil"/>
          <w:right w:val="nil"/>
          <w:between w:val="nil"/>
        </w:pBdr>
        <w:spacing w:line="252" w:lineRule="auto"/>
        <w:jc w:val="both"/>
        <w:rPr>
          <w:b/>
          <w:bCs/>
          <w:sz w:val="24"/>
          <w:szCs w:val="24"/>
          <w:lang w:val="en-PK"/>
        </w:rPr>
      </w:pPr>
      <w:r w:rsidRPr="009B4020">
        <w:rPr>
          <w:b/>
          <w:bCs/>
          <w:sz w:val="24"/>
          <w:szCs w:val="24"/>
          <w:lang w:val="en-PK"/>
        </w:rPr>
        <w:t>D. Tolerance Interval Prediction</w:t>
      </w:r>
    </w:p>
    <w:p w14:paraId="6597227B" w14:textId="77777777" w:rsidR="009B4020" w:rsidRDefault="009B4020" w:rsidP="009B4020">
      <w:pPr>
        <w:widowControl w:val="0"/>
        <w:pBdr>
          <w:top w:val="nil"/>
          <w:left w:val="nil"/>
          <w:bottom w:val="nil"/>
          <w:right w:val="nil"/>
          <w:between w:val="nil"/>
        </w:pBdr>
        <w:spacing w:line="252" w:lineRule="auto"/>
        <w:jc w:val="both"/>
        <w:rPr>
          <w:sz w:val="24"/>
          <w:szCs w:val="24"/>
          <w:lang w:val="en-PK"/>
        </w:rPr>
      </w:pPr>
      <w:r w:rsidRPr="009B4020">
        <w:rPr>
          <w:sz w:val="24"/>
          <w:szCs w:val="24"/>
          <w:lang w:val="en-PK"/>
        </w:rPr>
        <w:t xml:space="preserve">A two-sided </w:t>
      </w:r>
      <w:r w:rsidRPr="009B4020">
        <w:rPr>
          <w:b/>
          <w:bCs/>
          <w:sz w:val="24"/>
          <w:szCs w:val="24"/>
          <w:lang w:val="en-PK"/>
        </w:rPr>
        <w:t>95% statistical tolerance interval</w:t>
      </w:r>
      <w:r w:rsidRPr="009B4020">
        <w:rPr>
          <w:sz w:val="24"/>
          <w:szCs w:val="24"/>
          <w:lang w:val="en-PK"/>
        </w:rPr>
        <w:t xml:space="preserve"> was calculated using the previously computed mean and standard deviation from the training dataset. The interval was estimated as:</w:t>
      </w:r>
    </w:p>
    <w:p w14:paraId="1B072DC8" w14:textId="77777777" w:rsidR="009B4020" w:rsidRDefault="009B4020" w:rsidP="009B4020">
      <w:pPr>
        <w:widowControl w:val="0"/>
        <w:pBdr>
          <w:top w:val="nil"/>
          <w:left w:val="nil"/>
          <w:bottom w:val="nil"/>
          <w:right w:val="nil"/>
          <w:between w:val="nil"/>
        </w:pBdr>
        <w:spacing w:line="252" w:lineRule="auto"/>
        <w:jc w:val="both"/>
        <w:rPr>
          <w:sz w:val="24"/>
          <w:szCs w:val="24"/>
          <w:lang w:val="en-PK"/>
        </w:rPr>
      </w:pPr>
    </w:p>
    <w:p w14:paraId="67B6525B" w14:textId="172CFB58" w:rsidR="009B4020" w:rsidRDefault="009B4020" w:rsidP="009B4020">
      <w:pPr>
        <w:widowControl w:val="0"/>
        <w:pBdr>
          <w:top w:val="nil"/>
          <w:left w:val="nil"/>
          <w:bottom w:val="nil"/>
          <w:right w:val="nil"/>
          <w:between w:val="nil"/>
        </w:pBdr>
        <w:spacing w:line="252" w:lineRule="auto"/>
        <w:jc w:val="both"/>
        <w:rPr>
          <w:sz w:val="24"/>
          <w:szCs w:val="24"/>
        </w:rPr>
      </w:pPr>
      <w:r>
        <w:rPr>
          <w:sz w:val="24"/>
          <w:szCs w:val="24"/>
          <w:lang w:val="en-PK"/>
        </w:rPr>
        <w:tab/>
      </w:r>
      <w:r w:rsidRPr="009B4020">
        <w:rPr>
          <w:sz w:val="24"/>
          <w:szCs w:val="24"/>
        </w:rPr>
        <w:t>xˉ±</w:t>
      </w:r>
      <w:proofErr w:type="spellStart"/>
      <w:r w:rsidRPr="009B4020">
        <w:rPr>
          <w:sz w:val="24"/>
          <w:szCs w:val="24"/>
        </w:rPr>
        <w:t>k</w:t>
      </w:r>
      <w:r w:rsidRPr="009B4020">
        <w:rPr>
          <w:rFonts w:ascii="Cambria Math" w:hAnsi="Cambria Math" w:cs="Cambria Math"/>
          <w:sz w:val="24"/>
          <w:szCs w:val="24"/>
        </w:rPr>
        <w:t>⋅</w:t>
      </w:r>
      <w:r w:rsidRPr="009B4020">
        <w:rPr>
          <w:sz w:val="24"/>
          <w:szCs w:val="24"/>
        </w:rPr>
        <w:t>s</w:t>
      </w:r>
      <w:proofErr w:type="spellEnd"/>
    </w:p>
    <w:p w14:paraId="05E1CA1B" w14:textId="66D2081C" w:rsidR="009B4020" w:rsidRPr="009B4020" w:rsidRDefault="009B4020" w:rsidP="009B4020">
      <w:pPr>
        <w:widowControl w:val="0"/>
        <w:pBdr>
          <w:top w:val="nil"/>
          <w:left w:val="nil"/>
          <w:bottom w:val="nil"/>
          <w:right w:val="nil"/>
          <w:between w:val="nil"/>
        </w:pBdr>
        <w:spacing w:line="252" w:lineRule="auto"/>
        <w:jc w:val="both"/>
        <w:rPr>
          <w:sz w:val="24"/>
          <w:szCs w:val="24"/>
          <w:lang w:val="en-PK"/>
        </w:rPr>
      </w:pPr>
      <w:r w:rsidRPr="009B4020">
        <w:rPr>
          <w:sz w:val="24"/>
          <w:szCs w:val="24"/>
          <w:lang w:val="en-PK"/>
        </w:rPr>
        <w:t xml:space="preserve">Here, k is the tolerance factor, computed based on the sample size, confidence level (γ=95%\gamma = 95\%γ=95%), and population coverage (p=95%p = 95\%p=95%). The value of </w:t>
      </w:r>
      <w:proofErr w:type="spellStart"/>
      <w:r w:rsidRPr="009B4020">
        <w:rPr>
          <w:sz w:val="24"/>
          <w:szCs w:val="24"/>
          <w:lang w:val="en-PK"/>
        </w:rPr>
        <w:t>kkk</w:t>
      </w:r>
      <w:proofErr w:type="spellEnd"/>
      <w:r w:rsidRPr="009B4020">
        <w:rPr>
          <w:sz w:val="24"/>
          <w:szCs w:val="24"/>
          <w:lang w:val="en-PK"/>
        </w:rPr>
        <w:t xml:space="preserve"> was obtained from statistical tables or computed programmatically using the normal and F-distributions.</w:t>
      </w:r>
    </w:p>
    <w:p w14:paraId="42132960" w14:textId="77777777" w:rsidR="009B4020" w:rsidRDefault="009B4020" w:rsidP="009B4020">
      <w:pPr>
        <w:widowControl w:val="0"/>
        <w:pBdr>
          <w:top w:val="nil"/>
          <w:left w:val="nil"/>
          <w:bottom w:val="nil"/>
          <w:right w:val="nil"/>
          <w:between w:val="nil"/>
        </w:pBdr>
        <w:spacing w:line="252" w:lineRule="auto"/>
        <w:jc w:val="both"/>
        <w:rPr>
          <w:sz w:val="24"/>
          <w:szCs w:val="24"/>
          <w:lang w:val="en-PK"/>
        </w:rPr>
      </w:pPr>
      <w:r w:rsidRPr="009B4020">
        <w:rPr>
          <w:sz w:val="24"/>
          <w:szCs w:val="24"/>
          <w:lang w:val="en-PK"/>
        </w:rPr>
        <w:t>This interval is designed to contain 95% of the population data with 95% confidence.</w:t>
      </w:r>
    </w:p>
    <w:p w14:paraId="55EE5602" w14:textId="77777777" w:rsidR="009B4020" w:rsidRDefault="009B4020" w:rsidP="009B4020">
      <w:pPr>
        <w:widowControl w:val="0"/>
        <w:pBdr>
          <w:top w:val="nil"/>
          <w:left w:val="nil"/>
          <w:bottom w:val="nil"/>
          <w:right w:val="nil"/>
          <w:between w:val="nil"/>
        </w:pBdr>
        <w:spacing w:line="252" w:lineRule="auto"/>
        <w:jc w:val="both"/>
        <w:rPr>
          <w:sz w:val="24"/>
          <w:szCs w:val="24"/>
          <w:lang w:val="en-PK"/>
        </w:rPr>
      </w:pPr>
    </w:p>
    <w:p w14:paraId="1EAF2BA6" w14:textId="77777777" w:rsidR="009B4020" w:rsidRPr="009B4020" w:rsidRDefault="009B4020" w:rsidP="009B4020">
      <w:pPr>
        <w:widowControl w:val="0"/>
        <w:pBdr>
          <w:top w:val="nil"/>
          <w:left w:val="nil"/>
          <w:bottom w:val="nil"/>
          <w:right w:val="nil"/>
          <w:between w:val="nil"/>
        </w:pBdr>
        <w:spacing w:line="252" w:lineRule="auto"/>
        <w:jc w:val="both"/>
        <w:rPr>
          <w:b/>
          <w:bCs/>
          <w:sz w:val="24"/>
          <w:szCs w:val="24"/>
          <w:lang w:val="en-PK"/>
        </w:rPr>
      </w:pPr>
      <w:r w:rsidRPr="009B4020">
        <w:rPr>
          <w:b/>
          <w:bCs/>
          <w:sz w:val="24"/>
          <w:szCs w:val="24"/>
          <w:lang w:val="en-PK"/>
        </w:rPr>
        <w:t>E. Validation with Test Data</w:t>
      </w:r>
    </w:p>
    <w:p w14:paraId="412A3F38" w14:textId="77777777" w:rsidR="009B4020" w:rsidRPr="009B4020" w:rsidRDefault="009B4020" w:rsidP="009B4020">
      <w:pPr>
        <w:widowControl w:val="0"/>
        <w:pBdr>
          <w:top w:val="nil"/>
          <w:left w:val="nil"/>
          <w:bottom w:val="nil"/>
          <w:right w:val="nil"/>
          <w:between w:val="nil"/>
        </w:pBdr>
        <w:spacing w:line="252" w:lineRule="auto"/>
        <w:jc w:val="both"/>
        <w:rPr>
          <w:sz w:val="24"/>
          <w:szCs w:val="24"/>
          <w:lang w:val="en-PK"/>
        </w:rPr>
      </w:pPr>
      <w:r w:rsidRPr="009B4020">
        <w:rPr>
          <w:sz w:val="24"/>
          <w:szCs w:val="24"/>
          <w:lang w:val="en-PK"/>
        </w:rPr>
        <w:t xml:space="preserve">To validate the accuracy of the estimated tolerance interval, the remaining 20% of the dataset was used. Each value in the test subset was checked to see whether it fell within the predicted tolerance interval. The </w:t>
      </w:r>
      <w:r w:rsidRPr="009B4020">
        <w:rPr>
          <w:b/>
          <w:bCs/>
          <w:sz w:val="24"/>
          <w:szCs w:val="24"/>
          <w:lang w:val="en-PK"/>
        </w:rPr>
        <w:t>proportion of values within the interval</w:t>
      </w:r>
      <w:r w:rsidRPr="009B4020">
        <w:rPr>
          <w:sz w:val="24"/>
          <w:szCs w:val="24"/>
          <w:lang w:val="en-PK"/>
        </w:rPr>
        <w:t xml:space="preserve"> was then calculated.</w:t>
      </w:r>
    </w:p>
    <w:p w14:paraId="0CC81EDD" w14:textId="77777777" w:rsidR="009B4020" w:rsidRPr="009B4020" w:rsidRDefault="009B4020" w:rsidP="009B4020">
      <w:pPr>
        <w:widowControl w:val="0"/>
        <w:pBdr>
          <w:top w:val="nil"/>
          <w:left w:val="nil"/>
          <w:bottom w:val="nil"/>
          <w:right w:val="nil"/>
          <w:between w:val="nil"/>
        </w:pBdr>
        <w:spacing w:line="252" w:lineRule="auto"/>
        <w:jc w:val="both"/>
        <w:rPr>
          <w:sz w:val="24"/>
          <w:szCs w:val="24"/>
          <w:lang w:val="en-PK"/>
        </w:rPr>
      </w:pPr>
      <w:r w:rsidRPr="009B4020">
        <w:rPr>
          <w:sz w:val="24"/>
          <w:szCs w:val="24"/>
          <w:lang w:val="en-PK"/>
        </w:rPr>
        <w:t>If the observed coverage proportion was close to or above 95%, it confirmed the accuracy of the interval estimation.</w:t>
      </w:r>
    </w:p>
    <w:p w14:paraId="7974E89F" w14:textId="77777777" w:rsidR="009B4020" w:rsidRPr="009B4020" w:rsidRDefault="009B4020" w:rsidP="009B4020">
      <w:pPr>
        <w:widowControl w:val="0"/>
        <w:pBdr>
          <w:top w:val="nil"/>
          <w:left w:val="nil"/>
          <w:bottom w:val="nil"/>
          <w:right w:val="nil"/>
          <w:between w:val="nil"/>
        </w:pBdr>
        <w:spacing w:line="252" w:lineRule="auto"/>
        <w:jc w:val="both"/>
        <w:rPr>
          <w:sz w:val="24"/>
          <w:szCs w:val="24"/>
          <w:lang w:val="en-PK"/>
        </w:rPr>
      </w:pPr>
    </w:p>
    <w:p w14:paraId="138ED680" w14:textId="77777777" w:rsidR="009B4020" w:rsidRPr="009B4020" w:rsidRDefault="009B4020" w:rsidP="009B4020">
      <w:pPr>
        <w:widowControl w:val="0"/>
        <w:pBdr>
          <w:top w:val="nil"/>
          <w:left w:val="nil"/>
          <w:bottom w:val="nil"/>
          <w:right w:val="nil"/>
          <w:between w:val="nil"/>
        </w:pBdr>
        <w:spacing w:line="252" w:lineRule="auto"/>
        <w:jc w:val="both"/>
        <w:rPr>
          <w:sz w:val="24"/>
          <w:szCs w:val="24"/>
          <w:lang w:val="en-PK"/>
        </w:rPr>
      </w:pPr>
    </w:p>
    <w:p w14:paraId="2146A910" w14:textId="77777777" w:rsidR="009B4020" w:rsidRPr="00F74C50" w:rsidRDefault="009B4020" w:rsidP="009B4020">
      <w:pPr>
        <w:widowControl w:val="0"/>
        <w:pBdr>
          <w:top w:val="nil"/>
          <w:left w:val="nil"/>
          <w:bottom w:val="nil"/>
          <w:right w:val="nil"/>
          <w:between w:val="nil"/>
        </w:pBdr>
        <w:spacing w:line="252" w:lineRule="auto"/>
        <w:jc w:val="both"/>
        <w:rPr>
          <w:sz w:val="24"/>
          <w:szCs w:val="24"/>
        </w:rPr>
      </w:pPr>
    </w:p>
    <w:p w14:paraId="6E775EAE" w14:textId="1C3A7022" w:rsidR="00732E46" w:rsidRPr="00F74C50" w:rsidRDefault="00DB3364" w:rsidP="009D23AA">
      <w:pPr>
        <w:pStyle w:val="Heading2"/>
        <w:numPr>
          <w:ilvl w:val="0"/>
          <w:numId w:val="0"/>
        </w:numPr>
        <w:rPr>
          <w:sz w:val="24"/>
          <w:szCs w:val="24"/>
        </w:rPr>
      </w:pPr>
      <w:r w:rsidRPr="00F74C50">
        <w:rPr>
          <w:sz w:val="24"/>
          <w:szCs w:val="24"/>
        </w:rPr>
        <w:t xml:space="preserve">A. </w:t>
      </w:r>
      <w:r w:rsidR="009D23AA" w:rsidRPr="00F74C50">
        <w:rPr>
          <w:sz w:val="24"/>
          <w:szCs w:val="24"/>
        </w:rPr>
        <w:t>Lists</w:t>
      </w:r>
    </w:p>
    <w:p w14:paraId="3EB8FD4C" w14:textId="5273A910" w:rsidR="00732E46" w:rsidRPr="00F74C50" w:rsidRDefault="009D23AA" w:rsidP="009D23AA">
      <w:pPr>
        <w:widowControl w:val="0"/>
        <w:pBdr>
          <w:top w:val="nil"/>
          <w:left w:val="nil"/>
          <w:bottom w:val="nil"/>
          <w:right w:val="nil"/>
          <w:between w:val="nil"/>
        </w:pBdr>
        <w:spacing w:line="252" w:lineRule="auto"/>
        <w:ind w:firstLine="144"/>
        <w:jc w:val="both"/>
        <w:rPr>
          <w:color w:val="000000"/>
          <w:sz w:val="24"/>
          <w:szCs w:val="24"/>
        </w:rPr>
      </w:pPr>
      <w:r w:rsidRPr="00F74C50">
        <w:rPr>
          <w:color w:val="000000"/>
          <w:sz w:val="24"/>
          <w:szCs w:val="24"/>
        </w:rPr>
        <w:t>Sometimes, students tend to list out items in the report. This is not a bad idea if it helps the work. However, the listing should be numbered properly and all lists should follow the same format.</w:t>
      </w:r>
    </w:p>
    <w:p w14:paraId="59DA313D" w14:textId="0FD3268D" w:rsidR="00732E46" w:rsidRPr="00F74C50" w:rsidRDefault="00DB3364" w:rsidP="00F74C50">
      <w:pPr>
        <w:pStyle w:val="Heading1"/>
      </w:pPr>
      <w:r w:rsidRPr="00F74C50">
        <w:t xml:space="preserve">III. </w:t>
      </w:r>
      <w:r w:rsidR="009D23AA" w:rsidRPr="00F74C50">
        <w:t>Results</w:t>
      </w:r>
    </w:p>
    <w:p w14:paraId="77B5696E" w14:textId="77777777" w:rsidR="00466BB9" w:rsidRPr="00466BB9" w:rsidRDefault="00466BB9" w:rsidP="00466BB9">
      <w:pPr>
        <w:pStyle w:val="Heading2"/>
        <w:rPr>
          <w:i w:val="0"/>
          <w:iCs w:val="0"/>
          <w:color w:val="000000"/>
          <w:spacing w:val="-4"/>
          <w:sz w:val="24"/>
          <w:szCs w:val="24"/>
          <w:lang w:val="en-PK"/>
        </w:rPr>
      </w:pPr>
      <w:r w:rsidRPr="00466BB9">
        <w:rPr>
          <w:i w:val="0"/>
          <w:iCs w:val="0"/>
          <w:color w:val="000000"/>
          <w:spacing w:val="-4"/>
          <w:sz w:val="24"/>
          <w:szCs w:val="24"/>
          <w:lang w:val="en-PK"/>
        </w:rPr>
        <w:t xml:space="preserve">In this section, we summarize the results derived from the analysis of the vehicle occupant dataset, focusing on key variables such as </w:t>
      </w:r>
      <w:r w:rsidRPr="00466BB9">
        <w:rPr>
          <w:b/>
          <w:bCs/>
          <w:i w:val="0"/>
          <w:iCs w:val="0"/>
          <w:color w:val="000000"/>
          <w:spacing w:val="-4"/>
          <w:sz w:val="24"/>
          <w:szCs w:val="24"/>
          <w:lang w:val="en-PK"/>
        </w:rPr>
        <w:t>age</w:t>
      </w:r>
      <w:r w:rsidRPr="00466BB9">
        <w:rPr>
          <w:i w:val="0"/>
          <w:iCs w:val="0"/>
          <w:color w:val="000000"/>
          <w:spacing w:val="-4"/>
          <w:sz w:val="24"/>
          <w:szCs w:val="24"/>
          <w:lang w:val="en-PK"/>
        </w:rPr>
        <w:t xml:space="preserve">, </w:t>
      </w:r>
      <w:r w:rsidRPr="00466BB9">
        <w:rPr>
          <w:b/>
          <w:bCs/>
          <w:i w:val="0"/>
          <w:iCs w:val="0"/>
          <w:color w:val="000000"/>
          <w:spacing w:val="-4"/>
          <w:sz w:val="24"/>
          <w:szCs w:val="24"/>
          <w:lang w:val="en-PK"/>
        </w:rPr>
        <w:t>sex</w:t>
      </w:r>
      <w:r w:rsidRPr="00466BB9">
        <w:rPr>
          <w:i w:val="0"/>
          <w:iCs w:val="0"/>
          <w:color w:val="000000"/>
          <w:spacing w:val="-4"/>
          <w:sz w:val="24"/>
          <w:szCs w:val="24"/>
          <w:lang w:val="en-PK"/>
        </w:rPr>
        <w:t xml:space="preserve">, </w:t>
      </w:r>
      <w:r w:rsidRPr="00466BB9">
        <w:rPr>
          <w:b/>
          <w:bCs/>
          <w:i w:val="0"/>
          <w:iCs w:val="0"/>
          <w:color w:val="000000"/>
          <w:spacing w:val="-4"/>
          <w:sz w:val="24"/>
          <w:szCs w:val="24"/>
          <w:lang w:val="en-PK"/>
        </w:rPr>
        <w:t>seatbelt usage</w:t>
      </w:r>
      <w:r w:rsidRPr="00466BB9">
        <w:rPr>
          <w:i w:val="0"/>
          <w:iCs w:val="0"/>
          <w:color w:val="000000"/>
          <w:spacing w:val="-4"/>
          <w:sz w:val="24"/>
          <w:szCs w:val="24"/>
          <w:lang w:val="en-PK"/>
        </w:rPr>
        <w:t xml:space="preserve">, </w:t>
      </w:r>
      <w:r w:rsidRPr="00466BB9">
        <w:rPr>
          <w:b/>
          <w:bCs/>
          <w:i w:val="0"/>
          <w:iCs w:val="0"/>
          <w:color w:val="000000"/>
          <w:spacing w:val="-4"/>
          <w:sz w:val="24"/>
          <w:szCs w:val="24"/>
          <w:lang w:val="en-PK"/>
        </w:rPr>
        <w:t>airbag deployment</w:t>
      </w:r>
      <w:r w:rsidRPr="00466BB9">
        <w:rPr>
          <w:i w:val="0"/>
          <w:iCs w:val="0"/>
          <w:color w:val="000000"/>
          <w:spacing w:val="-4"/>
          <w:sz w:val="24"/>
          <w:szCs w:val="24"/>
          <w:lang w:val="en-PK"/>
        </w:rPr>
        <w:t xml:space="preserve">, and </w:t>
      </w:r>
      <w:r w:rsidRPr="00466BB9">
        <w:rPr>
          <w:b/>
          <w:bCs/>
          <w:i w:val="0"/>
          <w:iCs w:val="0"/>
          <w:color w:val="000000"/>
          <w:spacing w:val="-4"/>
          <w:sz w:val="24"/>
          <w:szCs w:val="24"/>
          <w:lang w:val="en-PK"/>
        </w:rPr>
        <w:t>frontal collision</w:t>
      </w:r>
      <w:r w:rsidRPr="00466BB9">
        <w:rPr>
          <w:i w:val="0"/>
          <w:iCs w:val="0"/>
          <w:color w:val="000000"/>
          <w:spacing w:val="-4"/>
          <w:sz w:val="24"/>
          <w:szCs w:val="24"/>
          <w:lang w:val="en-PK"/>
        </w:rPr>
        <w:t xml:space="preserve">. We also present statistical measures such as </w:t>
      </w:r>
      <w:r w:rsidRPr="00466BB9">
        <w:rPr>
          <w:b/>
          <w:bCs/>
          <w:i w:val="0"/>
          <w:iCs w:val="0"/>
          <w:color w:val="000000"/>
          <w:spacing w:val="-4"/>
          <w:sz w:val="24"/>
          <w:szCs w:val="24"/>
          <w:lang w:val="en-PK"/>
        </w:rPr>
        <w:t>confidence intervals</w:t>
      </w:r>
      <w:r w:rsidRPr="00466BB9">
        <w:rPr>
          <w:i w:val="0"/>
          <w:iCs w:val="0"/>
          <w:color w:val="000000"/>
          <w:spacing w:val="-4"/>
          <w:sz w:val="24"/>
          <w:szCs w:val="24"/>
          <w:lang w:val="en-PK"/>
        </w:rPr>
        <w:t xml:space="preserve">, </w:t>
      </w:r>
      <w:r w:rsidRPr="00466BB9">
        <w:rPr>
          <w:b/>
          <w:bCs/>
          <w:i w:val="0"/>
          <w:iCs w:val="0"/>
          <w:color w:val="000000"/>
          <w:spacing w:val="-4"/>
          <w:sz w:val="24"/>
          <w:szCs w:val="24"/>
          <w:lang w:val="en-PK"/>
        </w:rPr>
        <w:t>tolerance intervals</w:t>
      </w:r>
      <w:r w:rsidRPr="00466BB9">
        <w:rPr>
          <w:i w:val="0"/>
          <w:iCs w:val="0"/>
          <w:color w:val="000000"/>
          <w:spacing w:val="-4"/>
          <w:sz w:val="24"/>
          <w:szCs w:val="24"/>
          <w:lang w:val="en-PK"/>
        </w:rPr>
        <w:t xml:space="preserve">, and </w:t>
      </w:r>
      <w:r w:rsidRPr="00466BB9">
        <w:rPr>
          <w:b/>
          <w:bCs/>
          <w:i w:val="0"/>
          <w:iCs w:val="0"/>
          <w:color w:val="000000"/>
          <w:spacing w:val="-4"/>
          <w:sz w:val="24"/>
          <w:szCs w:val="24"/>
          <w:lang w:val="en-PK"/>
        </w:rPr>
        <w:t>frequency distributions</w:t>
      </w:r>
      <w:r w:rsidRPr="00466BB9">
        <w:rPr>
          <w:i w:val="0"/>
          <w:iCs w:val="0"/>
          <w:color w:val="000000"/>
          <w:spacing w:val="-4"/>
          <w:sz w:val="24"/>
          <w:szCs w:val="24"/>
          <w:lang w:val="en-PK"/>
        </w:rPr>
        <w:t xml:space="preserve"> to explore the relationship between these factors and the survival rate of vehicle occupants.</w:t>
      </w:r>
    </w:p>
    <w:p w14:paraId="059A8944" w14:textId="77777777" w:rsidR="00466BB9" w:rsidRPr="00466BB9" w:rsidRDefault="00466BB9" w:rsidP="00466BB9">
      <w:pPr>
        <w:pStyle w:val="Heading2"/>
        <w:numPr>
          <w:ilvl w:val="0"/>
          <w:numId w:val="16"/>
        </w:numPr>
        <w:rPr>
          <w:b/>
          <w:bCs/>
          <w:i w:val="0"/>
          <w:iCs w:val="0"/>
          <w:color w:val="000000"/>
          <w:spacing w:val="-4"/>
          <w:sz w:val="24"/>
          <w:szCs w:val="24"/>
          <w:lang w:val="en-PK"/>
        </w:rPr>
      </w:pPr>
      <w:r w:rsidRPr="00466BB9">
        <w:rPr>
          <w:b/>
          <w:bCs/>
          <w:i w:val="0"/>
          <w:iCs w:val="0"/>
          <w:color w:val="000000"/>
          <w:spacing w:val="-4"/>
          <w:sz w:val="24"/>
          <w:szCs w:val="24"/>
          <w:lang w:val="en-PK"/>
        </w:rPr>
        <w:t>4.1 Dataset Overview</w:t>
      </w:r>
    </w:p>
    <w:p w14:paraId="3F33EF41" w14:textId="77777777" w:rsidR="00466BB9" w:rsidRPr="00466BB9" w:rsidRDefault="00466BB9" w:rsidP="00466BB9">
      <w:pPr>
        <w:pStyle w:val="Heading2"/>
        <w:rPr>
          <w:b/>
          <w:bCs/>
          <w:i w:val="0"/>
          <w:iCs w:val="0"/>
          <w:color w:val="000000"/>
          <w:spacing w:val="-4"/>
          <w:sz w:val="24"/>
          <w:szCs w:val="24"/>
          <w:lang w:val="en-PK"/>
        </w:rPr>
      </w:pPr>
      <w:r w:rsidRPr="00466BB9">
        <w:rPr>
          <w:i w:val="0"/>
          <w:iCs w:val="0"/>
          <w:color w:val="000000"/>
          <w:spacing w:val="-4"/>
          <w:sz w:val="24"/>
          <w:szCs w:val="24"/>
          <w:lang w:val="en-PK"/>
        </w:rPr>
        <w:t xml:space="preserve">The dataset consists of information on vehicle occupants, including variables like </w:t>
      </w:r>
      <w:r w:rsidRPr="00466BB9">
        <w:rPr>
          <w:b/>
          <w:bCs/>
          <w:i w:val="0"/>
          <w:iCs w:val="0"/>
          <w:color w:val="000000"/>
          <w:spacing w:val="-4"/>
          <w:sz w:val="24"/>
          <w:szCs w:val="24"/>
          <w:lang w:val="en-PK"/>
        </w:rPr>
        <w:t>survival status (alive or deceased)</w:t>
      </w:r>
      <w:r w:rsidRPr="00466BB9">
        <w:rPr>
          <w:i w:val="0"/>
          <w:iCs w:val="0"/>
          <w:color w:val="000000"/>
          <w:spacing w:val="-4"/>
          <w:sz w:val="24"/>
          <w:szCs w:val="24"/>
          <w:lang w:val="en-PK"/>
        </w:rPr>
        <w:t xml:space="preserve">, </w:t>
      </w:r>
      <w:r w:rsidRPr="00466BB9">
        <w:rPr>
          <w:b/>
          <w:bCs/>
          <w:i w:val="0"/>
          <w:iCs w:val="0"/>
          <w:color w:val="000000"/>
          <w:spacing w:val="-4"/>
          <w:sz w:val="24"/>
          <w:szCs w:val="24"/>
          <w:lang w:val="en-PK"/>
        </w:rPr>
        <w:t>airbag deployment</w:t>
      </w:r>
      <w:r w:rsidRPr="00466BB9">
        <w:rPr>
          <w:i w:val="0"/>
          <w:iCs w:val="0"/>
          <w:color w:val="000000"/>
          <w:spacing w:val="-4"/>
          <w:sz w:val="24"/>
          <w:szCs w:val="24"/>
          <w:lang w:val="en-PK"/>
        </w:rPr>
        <w:t xml:space="preserve">, </w:t>
      </w:r>
      <w:r w:rsidRPr="00466BB9">
        <w:rPr>
          <w:b/>
          <w:bCs/>
          <w:i w:val="0"/>
          <w:iCs w:val="0"/>
          <w:color w:val="000000"/>
          <w:spacing w:val="-4"/>
          <w:sz w:val="24"/>
          <w:szCs w:val="24"/>
          <w:lang w:val="en-PK"/>
        </w:rPr>
        <w:t>seatbelt usage</w:t>
      </w:r>
      <w:r w:rsidRPr="00466BB9">
        <w:rPr>
          <w:i w:val="0"/>
          <w:iCs w:val="0"/>
          <w:color w:val="000000"/>
          <w:spacing w:val="-4"/>
          <w:sz w:val="24"/>
          <w:szCs w:val="24"/>
          <w:lang w:val="en-PK"/>
        </w:rPr>
        <w:t xml:space="preserve">, </w:t>
      </w:r>
      <w:r>
        <w:rPr>
          <w:i w:val="0"/>
          <w:iCs w:val="0"/>
          <w:color w:val="000000"/>
          <w:spacing w:val="-4"/>
          <w:sz w:val="24"/>
          <w:szCs w:val="24"/>
          <w:lang w:val="en-PK"/>
        </w:rPr>
        <w:t xml:space="preserve">and </w:t>
      </w:r>
      <w:r w:rsidRPr="00466BB9">
        <w:rPr>
          <w:b/>
          <w:bCs/>
          <w:i w:val="0"/>
          <w:iCs w:val="0"/>
          <w:color w:val="000000"/>
          <w:spacing w:val="-4"/>
          <w:sz w:val="24"/>
          <w:szCs w:val="24"/>
          <w:lang w:val="en-PK"/>
        </w:rPr>
        <w:t>age</w:t>
      </w:r>
      <w:r w:rsidRPr="00466BB9">
        <w:rPr>
          <w:i w:val="0"/>
          <w:iCs w:val="0"/>
          <w:color w:val="000000"/>
          <w:spacing w:val="-4"/>
          <w:sz w:val="24"/>
          <w:szCs w:val="24"/>
          <w:lang w:val="en-PK"/>
        </w:rPr>
        <w:t xml:space="preserve">. </w:t>
      </w:r>
    </w:p>
    <w:p w14:paraId="15193443" w14:textId="0BF7D155" w:rsidR="00466BB9" w:rsidRPr="00466BB9" w:rsidRDefault="00466BB9" w:rsidP="00466BB9">
      <w:pPr>
        <w:pStyle w:val="Heading2"/>
        <w:rPr>
          <w:b/>
          <w:bCs/>
          <w:i w:val="0"/>
          <w:iCs w:val="0"/>
          <w:color w:val="000000"/>
          <w:spacing w:val="-4"/>
          <w:sz w:val="24"/>
          <w:szCs w:val="24"/>
          <w:lang w:val="en-PK"/>
        </w:rPr>
      </w:pPr>
      <w:r>
        <w:rPr>
          <w:b/>
          <w:bCs/>
          <w:i w:val="0"/>
          <w:iCs w:val="0"/>
          <w:color w:val="000000"/>
          <w:spacing w:val="-4"/>
          <w:sz w:val="24"/>
          <w:szCs w:val="24"/>
          <w:lang w:val="en-PK"/>
        </w:rPr>
        <w:t>(Do we include screenshots?)</w:t>
      </w:r>
    </w:p>
    <w:p w14:paraId="71A140BC" w14:textId="466E6B5A" w:rsidR="00466BB9" w:rsidRPr="00466BB9" w:rsidRDefault="00466BB9" w:rsidP="00466BB9">
      <w:pPr>
        <w:pStyle w:val="Heading2"/>
        <w:rPr>
          <w:b/>
          <w:bCs/>
          <w:i w:val="0"/>
          <w:iCs w:val="0"/>
          <w:color w:val="000000"/>
          <w:spacing w:val="-4"/>
          <w:sz w:val="24"/>
          <w:szCs w:val="24"/>
          <w:lang w:val="en-PK"/>
        </w:rPr>
      </w:pPr>
      <w:r w:rsidRPr="00466BB9">
        <w:rPr>
          <w:b/>
          <w:bCs/>
          <w:i w:val="0"/>
          <w:iCs w:val="0"/>
          <w:color w:val="000000"/>
          <w:spacing w:val="-4"/>
          <w:sz w:val="24"/>
          <w:szCs w:val="24"/>
          <w:lang w:val="en-PK"/>
        </w:rPr>
        <w:t>4.2 Age Statistics and Confidence Intervals</w:t>
      </w:r>
    </w:p>
    <w:p w14:paraId="523D6947" w14:textId="77777777" w:rsidR="00466BB9" w:rsidRDefault="00466BB9" w:rsidP="00466BB9">
      <w:pPr>
        <w:pStyle w:val="Heading2"/>
        <w:rPr>
          <w:i w:val="0"/>
          <w:iCs w:val="0"/>
          <w:color w:val="000000"/>
          <w:spacing w:val="-4"/>
          <w:sz w:val="24"/>
          <w:szCs w:val="24"/>
          <w:lang w:val="en-PK"/>
        </w:rPr>
      </w:pPr>
      <w:r w:rsidRPr="00466BB9">
        <w:rPr>
          <w:i w:val="0"/>
          <w:iCs w:val="0"/>
          <w:color w:val="000000"/>
          <w:spacing w:val="-4"/>
          <w:sz w:val="24"/>
          <w:szCs w:val="24"/>
          <w:lang w:val="en-PK"/>
        </w:rPr>
        <w:t xml:space="preserve">The average </w:t>
      </w:r>
      <w:r w:rsidRPr="00466BB9">
        <w:rPr>
          <w:b/>
          <w:bCs/>
          <w:i w:val="0"/>
          <w:iCs w:val="0"/>
          <w:color w:val="000000"/>
          <w:spacing w:val="-4"/>
          <w:sz w:val="24"/>
          <w:szCs w:val="24"/>
          <w:lang w:val="en-PK"/>
        </w:rPr>
        <w:t>age</w:t>
      </w:r>
      <w:r w:rsidRPr="00466BB9">
        <w:rPr>
          <w:i w:val="0"/>
          <w:iCs w:val="0"/>
          <w:color w:val="000000"/>
          <w:spacing w:val="-4"/>
          <w:sz w:val="24"/>
          <w:szCs w:val="24"/>
          <w:lang w:val="en-PK"/>
        </w:rPr>
        <w:t xml:space="preserve"> of the vehicle occupants was found to be </w:t>
      </w:r>
      <w:r w:rsidRPr="00466BB9">
        <w:rPr>
          <w:b/>
          <w:bCs/>
          <w:i w:val="0"/>
          <w:iCs w:val="0"/>
          <w:color w:val="000000"/>
          <w:spacing w:val="-4"/>
          <w:sz w:val="24"/>
          <w:szCs w:val="24"/>
          <w:lang w:val="en-PK"/>
        </w:rPr>
        <w:t>38.17 years</w:t>
      </w:r>
      <w:r w:rsidRPr="00466BB9">
        <w:rPr>
          <w:i w:val="0"/>
          <w:iCs w:val="0"/>
          <w:color w:val="000000"/>
          <w:spacing w:val="-4"/>
          <w:sz w:val="24"/>
          <w:szCs w:val="24"/>
          <w:lang w:val="en-PK"/>
        </w:rPr>
        <w:t xml:space="preserve">, with a </w:t>
      </w:r>
      <w:r w:rsidRPr="00466BB9">
        <w:rPr>
          <w:b/>
          <w:bCs/>
          <w:i w:val="0"/>
          <w:iCs w:val="0"/>
          <w:color w:val="000000"/>
          <w:spacing w:val="-4"/>
          <w:sz w:val="24"/>
          <w:szCs w:val="24"/>
          <w:lang w:val="en-PK"/>
        </w:rPr>
        <w:t>variance</w:t>
      </w:r>
      <w:r w:rsidRPr="00466BB9">
        <w:rPr>
          <w:i w:val="0"/>
          <w:iCs w:val="0"/>
          <w:color w:val="000000"/>
          <w:spacing w:val="-4"/>
          <w:sz w:val="24"/>
          <w:szCs w:val="24"/>
          <w:lang w:val="en-PK"/>
        </w:rPr>
        <w:t xml:space="preserve"> of </w:t>
      </w:r>
      <w:r w:rsidRPr="00466BB9">
        <w:rPr>
          <w:b/>
          <w:bCs/>
          <w:i w:val="0"/>
          <w:iCs w:val="0"/>
          <w:color w:val="000000"/>
          <w:spacing w:val="-4"/>
          <w:sz w:val="24"/>
          <w:szCs w:val="24"/>
          <w:lang w:val="en-PK"/>
        </w:rPr>
        <w:t>317.59 years²</w:t>
      </w:r>
      <w:r w:rsidRPr="00466BB9">
        <w:rPr>
          <w:i w:val="0"/>
          <w:iCs w:val="0"/>
          <w:color w:val="000000"/>
          <w:spacing w:val="-4"/>
          <w:sz w:val="24"/>
          <w:szCs w:val="24"/>
          <w:lang w:val="en-PK"/>
        </w:rPr>
        <w:t xml:space="preserve">. We used 80% of the dataset to calculate the </w:t>
      </w:r>
      <w:r w:rsidRPr="00466BB9">
        <w:rPr>
          <w:b/>
          <w:bCs/>
          <w:i w:val="0"/>
          <w:iCs w:val="0"/>
          <w:color w:val="000000"/>
          <w:spacing w:val="-4"/>
          <w:sz w:val="24"/>
          <w:szCs w:val="24"/>
          <w:lang w:val="en-PK"/>
        </w:rPr>
        <w:t>95% confidence interval</w:t>
      </w:r>
      <w:r w:rsidRPr="00466BB9">
        <w:rPr>
          <w:i w:val="0"/>
          <w:iCs w:val="0"/>
          <w:color w:val="000000"/>
          <w:spacing w:val="-4"/>
          <w:sz w:val="24"/>
          <w:szCs w:val="24"/>
          <w:lang w:val="en-PK"/>
        </w:rPr>
        <w:t xml:space="preserve"> for the </w:t>
      </w:r>
      <w:r w:rsidRPr="00466BB9">
        <w:rPr>
          <w:b/>
          <w:bCs/>
          <w:i w:val="0"/>
          <w:iCs w:val="0"/>
          <w:color w:val="000000"/>
          <w:spacing w:val="-4"/>
          <w:sz w:val="24"/>
          <w:szCs w:val="24"/>
          <w:lang w:val="en-PK"/>
        </w:rPr>
        <w:t>mean age</w:t>
      </w:r>
      <w:r w:rsidRPr="00466BB9">
        <w:rPr>
          <w:i w:val="0"/>
          <w:iCs w:val="0"/>
          <w:color w:val="000000"/>
          <w:spacing w:val="-4"/>
          <w:sz w:val="24"/>
          <w:szCs w:val="24"/>
          <w:lang w:val="en-PK"/>
        </w:rPr>
        <w:t xml:space="preserve"> and the </w:t>
      </w:r>
      <w:r w:rsidRPr="00466BB9">
        <w:rPr>
          <w:b/>
          <w:bCs/>
          <w:i w:val="0"/>
          <w:iCs w:val="0"/>
          <w:color w:val="000000"/>
          <w:spacing w:val="-4"/>
          <w:sz w:val="24"/>
          <w:szCs w:val="24"/>
          <w:lang w:val="en-PK"/>
        </w:rPr>
        <w:t>variance</w:t>
      </w:r>
      <w:r w:rsidRPr="00466BB9">
        <w:rPr>
          <w:i w:val="0"/>
          <w:iCs w:val="0"/>
          <w:color w:val="000000"/>
          <w:spacing w:val="-4"/>
          <w:sz w:val="24"/>
          <w:szCs w:val="24"/>
          <w:lang w:val="en-PK"/>
        </w:rPr>
        <w:t xml:space="preserve"> of age:</w:t>
      </w:r>
    </w:p>
    <w:p w14:paraId="7DE5B5C4" w14:textId="22B8D444" w:rsidR="00596E65" w:rsidRPr="00466BB9" w:rsidRDefault="00596E65" w:rsidP="00596E65">
      <w:pPr>
        <w:rPr>
          <w:lang w:val="en-PK"/>
        </w:rPr>
      </w:pPr>
    </w:p>
    <w:p w14:paraId="18FCA1BC" w14:textId="545E6644" w:rsidR="00466BB9" w:rsidRPr="00466BB9" w:rsidRDefault="00466BB9" w:rsidP="00466BB9">
      <w:pPr>
        <w:pStyle w:val="Heading2"/>
        <w:numPr>
          <w:ilvl w:val="0"/>
          <w:numId w:val="16"/>
        </w:numPr>
        <w:rPr>
          <w:i w:val="0"/>
          <w:iCs w:val="0"/>
          <w:color w:val="000000"/>
          <w:spacing w:val="-4"/>
          <w:sz w:val="24"/>
          <w:szCs w:val="24"/>
          <w:lang w:val="en-PK"/>
        </w:rPr>
      </w:pPr>
      <w:r w:rsidRPr="00466BB9">
        <w:rPr>
          <w:b/>
          <w:bCs/>
          <w:i w:val="0"/>
          <w:iCs w:val="0"/>
          <w:color w:val="000000"/>
          <w:spacing w:val="-4"/>
          <w:sz w:val="24"/>
          <w:szCs w:val="24"/>
          <w:lang w:val="en-PK"/>
        </w:rPr>
        <w:t>95% Confidence Interval for the Mean Age</w:t>
      </w:r>
      <w:r w:rsidRPr="00466BB9">
        <w:rPr>
          <w:i w:val="0"/>
          <w:iCs w:val="0"/>
          <w:color w:val="000000"/>
          <w:spacing w:val="-4"/>
          <w:sz w:val="24"/>
          <w:szCs w:val="24"/>
          <w:lang w:val="en-PK"/>
        </w:rPr>
        <w:t>: (37.432, 39.142)</w:t>
      </w:r>
      <w:r w:rsidR="00596E65" w:rsidRPr="00596E65">
        <w:rPr>
          <w:noProof/>
          <w:lang w:val="en-PK"/>
        </w:rPr>
        <w:t xml:space="preserve"> </w:t>
      </w:r>
      <w:r w:rsidR="00596E65">
        <w:rPr>
          <w:noProof/>
          <w:lang w:val="en-PK"/>
        </w:rPr>
        <w:drawing>
          <wp:inline distT="0" distB="0" distL="0" distR="0" wp14:anchorId="10E1F46A" wp14:editId="019D5B4C">
            <wp:extent cx="3063240" cy="760730"/>
            <wp:effectExtent l="0" t="0" r="3810" b="1270"/>
            <wp:docPr id="11332660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266086" name="Picture 1133266086"/>
                    <pic:cNvPicPr/>
                  </pic:nvPicPr>
                  <pic:blipFill>
                    <a:blip r:embed="rId14">
                      <a:extLst>
                        <a:ext uri="{28A0092B-C50C-407E-A947-70E740481C1C}">
                          <a14:useLocalDpi xmlns:a14="http://schemas.microsoft.com/office/drawing/2010/main" val="0"/>
                        </a:ext>
                      </a:extLst>
                    </a:blip>
                    <a:stretch>
                      <a:fillRect/>
                    </a:stretch>
                  </pic:blipFill>
                  <pic:spPr>
                    <a:xfrm>
                      <a:off x="0" y="0"/>
                      <a:ext cx="3063240" cy="760730"/>
                    </a:xfrm>
                    <a:prstGeom prst="rect">
                      <a:avLst/>
                    </a:prstGeom>
                  </pic:spPr>
                </pic:pic>
              </a:graphicData>
            </a:graphic>
          </wp:inline>
        </w:drawing>
      </w:r>
    </w:p>
    <w:p w14:paraId="2ED57414" w14:textId="09CD0B73" w:rsidR="00466BB9" w:rsidRPr="00466BB9" w:rsidRDefault="00466BB9" w:rsidP="00466BB9">
      <w:pPr>
        <w:pStyle w:val="Heading2"/>
        <w:numPr>
          <w:ilvl w:val="0"/>
          <w:numId w:val="16"/>
        </w:numPr>
        <w:rPr>
          <w:i w:val="0"/>
          <w:iCs w:val="0"/>
          <w:color w:val="000000"/>
          <w:spacing w:val="-4"/>
          <w:sz w:val="24"/>
          <w:szCs w:val="24"/>
          <w:lang w:val="en-PK"/>
        </w:rPr>
      </w:pPr>
      <w:r w:rsidRPr="00466BB9">
        <w:rPr>
          <w:b/>
          <w:bCs/>
          <w:i w:val="0"/>
          <w:iCs w:val="0"/>
          <w:color w:val="000000"/>
          <w:spacing w:val="-4"/>
          <w:sz w:val="24"/>
          <w:szCs w:val="24"/>
          <w:lang w:val="en-PK"/>
        </w:rPr>
        <w:t>95% Confidence Interval for the Variance of Age</w:t>
      </w:r>
      <w:r w:rsidRPr="00466BB9">
        <w:rPr>
          <w:i w:val="0"/>
          <w:iCs w:val="0"/>
          <w:color w:val="000000"/>
          <w:spacing w:val="-4"/>
          <w:sz w:val="24"/>
          <w:szCs w:val="24"/>
          <w:lang w:val="en-PK"/>
        </w:rPr>
        <w:t>: (295.683, 338.738)</w:t>
      </w:r>
      <w:r w:rsidR="00596E65" w:rsidRPr="00596E65">
        <w:rPr>
          <w:noProof/>
          <w:lang w:val="en-PK"/>
        </w:rPr>
        <w:t xml:space="preserve"> </w:t>
      </w:r>
      <w:r w:rsidR="00596E65">
        <w:rPr>
          <w:noProof/>
          <w:lang w:val="en-PK"/>
        </w:rPr>
        <w:drawing>
          <wp:inline distT="0" distB="0" distL="0" distR="0" wp14:anchorId="5312F213" wp14:editId="038655C4">
            <wp:extent cx="3063240" cy="760730"/>
            <wp:effectExtent l="0" t="0" r="3810" b="1270"/>
            <wp:docPr id="11494469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446959" name="Picture 1149446959"/>
                    <pic:cNvPicPr/>
                  </pic:nvPicPr>
                  <pic:blipFill>
                    <a:blip r:embed="rId15">
                      <a:extLst>
                        <a:ext uri="{28A0092B-C50C-407E-A947-70E740481C1C}">
                          <a14:useLocalDpi xmlns:a14="http://schemas.microsoft.com/office/drawing/2010/main" val="0"/>
                        </a:ext>
                      </a:extLst>
                    </a:blip>
                    <a:stretch>
                      <a:fillRect/>
                    </a:stretch>
                  </pic:blipFill>
                  <pic:spPr>
                    <a:xfrm>
                      <a:off x="0" y="0"/>
                      <a:ext cx="3063240" cy="760730"/>
                    </a:xfrm>
                    <a:prstGeom prst="rect">
                      <a:avLst/>
                    </a:prstGeom>
                  </pic:spPr>
                </pic:pic>
              </a:graphicData>
            </a:graphic>
          </wp:inline>
        </w:drawing>
      </w:r>
    </w:p>
    <w:p w14:paraId="4DD2E161" w14:textId="77777777" w:rsidR="00466BB9" w:rsidRPr="00466BB9" w:rsidRDefault="00466BB9" w:rsidP="00466BB9">
      <w:pPr>
        <w:pStyle w:val="Heading2"/>
        <w:rPr>
          <w:i w:val="0"/>
          <w:iCs w:val="0"/>
          <w:color w:val="000000"/>
          <w:spacing w:val="-4"/>
          <w:sz w:val="24"/>
          <w:szCs w:val="24"/>
          <w:lang w:val="en-PK"/>
        </w:rPr>
      </w:pPr>
      <w:r w:rsidRPr="00466BB9">
        <w:rPr>
          <w:i w:val="0"/>
          <w:iCs w:val="0"/>
          <w:color w:val="000000"/>
          <w:spacing w:val="-4"/>
          <w:sz w:val="24"/>
          <w:szCs w:val="24"/>
          <w:lang w:val="en-PK"/>
        </w:rPr>
        <w:t xml:space="preserve">Additionally, a </w:t>
      </w:r>
      <w:r w:rsidRPr="00466BB9">
        <w:rPr>
          <w:b/>
          <w:bCs/>
          <w:i w:val="0"/>
          <w:iCs w:val="0"/>
          <w:color w:val="000000"/>
          <w:spacing w:val="-4"/>
          <w:sz w:val="24"/>
          <w:szCs w:val="24"/>
          <w:lang w:val="en-PK"/>
        </w:rPr>
        <w:t>95% tolerance interval</w:t>
      </w:r>
      <w:r w:rsidRPr="00466BB9">
        <w:rPr>
          <w:i w:val="0"/>
          <w:iCs w:val="0"/>
          <w:color w:val="000000"/>
          <w:spacing w:val="-4"/>
          <w:sz w:val="24"/>
          <w:szCs w:val="24"/>
          <w:lang w:val="en-PK"/>
        </w:rPr>
        <w:t xml:space="preserve"> for age was calculated, which gives an estimate of the range in</w:t>
      </w:r>
      <w:r w:rsidRPr="00466BB9">
        <w:rPr>
          <w:color w:val="000000"/>
          <w:spacing w:val="-4"/>
          <w:sz w:val="24"/>
          <w:szCs w:val="24"/>
          <w:lang w:val="en-PK"/>
        </w:rPr>
        <w:t xml:space="preserve"> </w:t>
      </w:r>
      <w:r w:rsidRPr="00466BB9">
        <w:rPr>
          <w:i w:val="0"/>
          <w:iCs w:val="0"/>
          <w:color w:val="000000"/>
          <w:spacing w:val="-4"/>
          <w:sz w:val="24"/>
          <w:szCs w:val="24"/>
          <w:lang w:val="en-PK"/>
        </w:rPr>
        <w:lastRenderedPageBreak/>
        <w:t>which 95% of future age values would fall with 95% confidence:</w:t>
      </w:r>
    </w:p>
    <w:p w14:paraId="2E1D3655" w14:textId="77777777" w:rsidR="00466BB9" w:rsidRDefault="00466BB9" w:rsidP="00466BB9">
      <w:pPr>
        <w:pStyle w:val="Heading2"/>
        <w:numPr>
          <w:ilvl w:val="0"/>
          <w:numId w:val="17"/>
        </w:numPr>
        <w:rPr>
          <w:i w:val="0"/>
          <w:iCs w:val="0"/>
          <w:color w:val="000000"/>
          <w:spacing w:val="-4"/>
          <w:sz w:val="24"/>
          <w:szCs w:val="24"/>
          <w:lang w:val="en-PK"/>
        </w:rPr>
      </w:pPr>
      <w:r w:rsidRPr="00466BB9">
        <w:rPr>
          <w:b/>
          <w:bCs/>
          <w:i w:val="0"/>
          <w:iCs w:val="0"/>
          <w:color w:val="000000"/>
          <w:spacing w:val="-4"/>
          <w:sz w:val="24"/>
          <w:szCs w:val="24"/>
          <w:lang w:val="en-PK"/>
        </w:rPr>
        <w:t>95% Tolerance Interval for Age</w:t>
      </w:r>
      <w:r w:rsidRPr="00466BB9">
        <w:rPr>
          <w:i w:val="0"/>
          <w:iCs w:val="0"/>
          <w:color w:val="000000"/>
          <w:spacing w:val="-4"/>
          <w:sz w:val="24"/>
          <w:szCs w:val="24"/>
          <w:lang w:val="en-PK"/>
        </w:rPr>
        <w:t>: (3.404, 73.17)</w:t>
      </w:r>
    </w:p>
    <w:p w14:paraId="3ED8F519" w14:textId="77777777" w:rsidR="008D5DE9" w:rsidRDefault="005B1F82" w:rsidP="008D5DE9">
      <w:pPr>
        <w:rPr>
          <w:i/>
          <w:iCs/>
          <w:color w:val="000000"/>
          <w:spacing w:val="-4"/>
          <w:sz w:val="24"/>
          <w:szCs w:val="24"/>
          <w:lang w:val="en-PK"/>
        </w:rPr>
      </w:pPr>
      <w:r>
        <w:rPr>
          <w:noProof/>
          <w:lang w:val="en-PK"/>
        </w:rPr>
        <w:drawing>
          <wp:inline distT="0" distB="0" distL="0" distR="0" wp14:anchorId="48CA1AD6" wp14:editId="68125861">
            <wp:extent cx="3063240" cy="1531620"/>
            <wp:effectExtent l="0" t="0" r="3810" b="0"/>
            <wp:docPr id="175557785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577853" name="Picture 1755577853"/>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63240" cy="1531620"/>
                    </a:xfrm>
                    <a:prstGeom prst="rect">
                      <a:avLst/>
                    </a:prstGeom>
                  </pic:spPr>
                </pic:pic>
              </a:graphicData>
            </a:graphic>
          </wp:inline>
        </w:drawing>
      </w:r>
      <w:r w:rsidR="00466BB9" w:rsidRPr="00466BB9">
        <w:rPr>
          <w:i/>
          <w:iCs/>
          <w:color w:val="000000"/>
          <w:spacing w:val="-4"/>
          <w:sz w:val="24"/>
          <w:szCs w:val="24"/>
          <w:lang w:val="en-PK"/>
        </w:rPr>
        <w:t xml:space="preserve">Out of the remaining 20% of test data, </w:t>
      </w:r>
      <w:r w:rsidR="00466BB9" w:rsidRPr="00466BB9">
        <w:rPr>
          <w:b/>
          <w:bCs/>
          <w:i/>
          <w:iCs/>
          <w:color w:val="000000"/>
          <w:spacing w:val="-4"/>
          <w:sz w:val="24"/>
          <w:szCs w:val="24"/>
          <w:lang w:val="en-PK"/>
        </w:rPr>
        <w:t>93.77%</w:t>
      </w:r>
      <w:r w:rsidR="00466BB9" w:rsidRPr="00466BB9">
        <w:rPr>
          <w:i/>
          <w:iCs/>
          <w:color w:val="000000"/>
          <w:spacing w:val="-4"/>
          <w:sz w:val="24"/>
          <w:szCs w:val="24"/>
          <w:lang w:val="en-PK"/>
        </w:rPr>
        <w:t xml:space="preserve"> of the values fell within the predicted tolerance interval, which suggests that the calculated interval is reliable.</w:t>
      </w:r>
    </w:p>
    <w:p w14:paraId="380EF840" w14:textId="77777777" w:rsidR="008D5DE9" w:rsidRDefault="008D5DE9" w:rsidP="008D5DE9">
      <w:pPr>
        <w:rPr>
          <w:i/>
          <w:iCs/>
          <w:color w:val="000000"/>
          <w:spacing w:val="-4"/>
          <w:sz w:val="24"/>
          <w:szCs w:val="24"/>
          <w:lang w:val="en-PK"/>
        </w:rPr>
      </w:pPr>
    </w:p>
    <w:p w14:paraId="31D38837" w14:textId="243FA0F7" w:rsidR="00466BB9" w:rsidRDefault="00466BB9" w:rsidP="008D5DE9">
      <w:pPr>
        <w:rPr>
          <w:b/>
          <w:bCs/>
          <w:i/>
          <w:iCs/>
          <w:color w:val="000000"/>
          <w:spacing w:val="-4"/>
          <w:sz w:val="24"/>
          <w:szCs w:val="24"/>
          <w:lang w:val="en-PK"/>
        </w:rPr>
      </w:pPr>
      <w:r w:rsidRPr="00466BB9">
        <w:rPr>
          <w:b/>
          <w:bCs/>
          <w:i/>
          <w:iCs/>
          <w:color w:val="000000"/>
          <w:spacing w:val="-4"/>
          <w:sz w:val="24"/>
          <w:szCs w:val="24"/>
          <w:lang w:val="en-PK"/>
        </w:rPr>
        <w:t>4.3 Frequency Distribution Analysis</w:t>
      </w:r>
    </w:p>
    <w:p w14:paraId="2FC264E7" w14:textId="77777777" w:rsidR="002D7582" w:rsidRDefault="002D7582" w:rsidP="008D5DE9">
      <w:pPr>
        <w:rPr>
          <w:b/>
          <w:bCs/>
          <w:i/>
          <w:iCs/>
          <w:color w:val="000000"/>
          <w:spacing w:val="-4"/>
          <w:sz w:val="24"/>
          <w:szCs w:val="24"/>
          <w:lang w:val="en-PK"/>
        </w:rPr>
      </w:pPr>
    </w:p>
    <w:p w14:paraId="0A862F9A" w14:textId="77777777" w:rsidR="002D7582" w:rsidRPr="00466BB9" w:rsidRDefault="002D7582" w:rsidP="002D7582">
      <w:pPr>
        <w:pStyle w:val="Heading2"/>
        <w:rPr>
          <w:i w:val="0"/>
          <w:iCs w:val="0"/>
          <w:color w:val="000000"/>
          <w:spacing w:val="-4"/>
          <w:sz w:val="24"/>
          <w:szCs w:val="24"/>
          <w:lang w:val="en-PK"/>
        </w:rPr>
      </w:pPr>
      <w:r w:rsidRPr="00466BB9">
        <w:rPr>
          <w:i w:val="0"/>
          <w:iCs w:val="0"/>
          <w:color w:val="000000"/>
          <w:spacing w:val="-4"/>
          <w:sz w:val="24"/>
          <w:szCs w:val="24"/>
          <w:lang w:val="en-PK"/>
        </w:rPr>
        <w:t xml:space="preserve">We </w:t>
      </w:r>
      <w:proofErr w:type="spellStart"/>
      <w:r w:rsidRPr="00466BB9">
        <w:rPr>
          <w:i w:val="0"/>
          <w:iCs w:val="0"/>
          <w:color w:val="000000"/>
          <w:spacing w:val="-4"/>
          <w:sz w:val="24"/>
          <w:szCs w:val="24"/>
          <w:lang w:val="en-PK"/>
        </w:rPr>
        <w:t>analyzed</w:t>
      </w:r>
      <w:proofErr w:type="spellEnd"/>
      <w:r w:rsidRPr="00466BB9">
        <w:rPr>
          <w:i w:val="0"/>
          <w:iCs w:val="0"/>
          <w:color w:val="000000"/>
          <w:spacing w:val="-4"/>
          <w:sz w:val="24"/>
          <w:szCs w:val="24"/>
          <w:lang w:val="en-PK"/>
        </w:rPr>
        <w:t xml:space="preserve"> the frequency distribution of key variables such as </w:t>
      </w:r>
      <w:r w:rsidRPr="00466BB9">
        <w:rPr>
          <w:b/>
          <w:bCs/>
          <w:i w:val="0"/>
          <w:iCs w:val="0"/>
          <w:color w:val="000000"/>
          <w:spacing w:val="-4"/>
          <w:sz w:val="24"/>
          <w:szCs w:val="24"/>
          <w:lang w:val="en-PK"/>
        </w:rPr>
        <w:t>sex</w:t>
      </w:r>
      <w:r w:rsidRPr="00466BB9">
        <w:rPr>
          <w:i w:val="0"/>
          <w:iCs w:val="0"/>
          <w:color w:val="000000"/>
          <w:spacing w:val="-4"/>
          <w:sz w:val="24"/>
          <w:szCs w:val="24"/>
          <w:lang w:val="en-PK"/>
        </w:rPr>
        <w:t xml:space="preserve">, </w:t>
      </w:r>
      <w:r w:rsidRPr="00466BB9">
        <w:rPr>
          <w:b/>
          <w:bCs/>
          <w:i w:val="0"/>
          <w:iCs w:val="0"/>
          <w:color w:val="000000"/>
          <w:spacing w:val="-4"/>
          <w:sz w:val="24"/>
          <w:szCs w:val="24"/>
          <w:lang w:val="en-PK"/>
        </w:rPr>
        <w:t>frontal collision</w:t>
      </w:r>
      <w:r w:rsidRPr="00466BB9">
        <w:rPr>
          <w:i w:val="0"/>
          <w:iCs w:val="0"/>
          <w:color w:val="000000"/>
          <w:spacing w:val="-4"/>
          <w:sz w:val="24"/>
          <w:szCs w:val="24"/>
          <w:lang w:val="en-PK"/>
        </w:rPr>
        <w:t xml:space="preserve">, </w:t>
      </w:r>
      <w:r w:rsidRPr="00466BB9">
        <w:rPr>
          <w:b/>
          <w:bCs/>
          <w:i w:val="0"/>
          <w:iCs w:val="0"/>
          <w:color w:val="000000"/>
          <w:spacing w:val="-4"/>
          <w:sz w:val="24"/>
          <w:szCs w:val="24"/>
          <w:lang w:val="en-PK"/>
        </w:rPr>
        <w:t>airbag deployment</w:t>
      </w:r>
      <w:r w:rsidRPr="00466BB9">
        <w:rPr>
          <w:i w:val="0"/>
          <w:iCs w:val="0"/>
          <w:color w:val="000000"/>
          <w:spacing w:val="-4"/>
          <w:sz w:val="24"/>
          <w:szCs w:val="24"/>
          <w:lang w:val="en-PK"/>
        </w:rPr>
        <w:t xml:space="preserve">, </w:t>
      </w:r>
      <w:r w:rsidRPr="00466BB9">
        <w:rPr>
          <w:b/>
          <w:bCs/>
          <w:i w:val="0"/>
          <w:iCs w:val="0"/>
          <w:color w:val="000000"/>
          <w:spacing w:val="-4"/>
          <w:sz w:val="24"/>
          <w:szCs w:val="24"/>
          <w:lang w:val="en-PK"/>
        </w:rPr>
        <w:t>seatbelt usage</w:t>
      </w:r>
      <w:r w:rsidRPr="00466BB9">
        <w:rPr>
          <w:i w:val="0"/>
          <w:iCs w:val="0"/>
          <w:color w:val="000000"/>
          <w:spacing w:val="-4"/>
          <w:sz w:val="24"/>
          <w:szCs w:val="24"/>
          <w:lang w:val="en-PK"/>
        </w:rPr>
        <w:t xml:space="preserve">, and </w:t>
      </w:r>
      <w:r w:rsidRPr="00466BB9">
        <w:rPr>
          <w:b/>
          <w:bCs/>
          <w:i w:val="0"/>
          <w:iCs w:val="0"/>
          <w:color w:val="000000"/>
          <w:spacing w:val="-4"/>
          <w:sz w:val="24"/>
          <w:szCs w:val="24"/>
          <w:lang w:val="en-PK"/>
        </w:rPr>
        <w:t>death status</w:t>
      </w:r>
      <w:r w:rsidRPr="00466BB9">
        <w:rPr>
          <w:i w:val="0"/>
          <w:iCs w:val="0"/>
          <w:color w:val="000000"/>
          <w:spacing w:val="-4"/>
          <w:sz w:val="24"/>
          <w:szCs w:val="24"/>
          <w:lang w:val="en-PK"/>
        </w:rPr>
        <w:t>.</w:t>
      </w:r>
    </w:p>
    <w:p w14:paraId="58DCD4F3" w14:textId="77777777" w:rsidR="002D7582" w:rsidRPr="00466BB9" w:rsidRDefault="002D7582" w:rsidP="002D7582">
      <w:pPr>
        <w:pStyle w:val="Heading2"/>
        <w:numPr>
          <w:ilvl w:val="0"/>
          <w:numId w:val="18"/>
        </w:numPr>
        <w:tabs>
          <w:tab w:val="clear" w:pos="720"/>
        </w:tabs>
        <w:rPr>
          <w:i w:val="0"/>
          <w:iCs w:val="0"/>
          <w:color w:val="000000"/>
          <w:spacing w:val="-4"/>
          <w:sz w:val="24"/>
          <w:szCs w:val="24"/>
          <w:lang w:val="en-PK"/>
        </w:rPr>
      </w:pPr>
      <w:r w:rsidRPr="00466BB9">
        <w:rPr>
          <w:b/>
          <w:bCs/>
          <w:i w:val="0"/>
          <w:iCs w:val="0"/>
          <w:color w:val="000000"/>
          <w:spacing w:val="-4"/>
          <w:sz w:val="24"/>
          <w:szCs w:val="24"/>
          <w:lang w:val="en-PK"/>
        </w:rPr>
        <w:t>Airbag Deployment</w:t>
      </w:r>
      <w:r w:rsidRPr="00466BB9">
        <w:rPr>
          <w:i w:val="0"/>
          <w:iCs w:val="0"/>
          <w:color w:val="000000"/>
          <w:spacing w:val="-4"/>
          <w:sz w:val="24"/>
          <w:szCs w:val="24"/>
          <w:lang w:val="en-PK"/>
        </w:rPr>
        <w:t>: More occupants had airbag deployment (</w:t>
      </w:r>
      <w:r w:rsidRPr="00466BB9">
        <w:rPr>
          <w:b/>
          <w:bCs/>
          <w:i w:val="0"/>
          <w:iCs w:val="0"/>
          <w:color w:val="000000"/>
          <w:spacing w:val="-4"/>
          <w:sz w:val="24"/>
          <w:szCs w:val="24"/>
          <w:lang w:val="en-PK"/>
        </w:rPr>
        <w:t>55.91%</w:t>
      </w:r>
      <w:r w:rsidRPr="00466BB9">
        <w:rPr>
          <w:i w:val="0"/>
          <w:iCs w:val="0"/>
          <w:color w:val="000000"/>
          <w:spacing w:val="-4"/>
          <w:sz w:val="24"/>
          <w:szCs w:val="24"/>
          <w:lang w:val="en-PK"/>
        </w:rPr>
        <w:t>) compared to those without deployment (</w:t>
      </w:r>
      <w:r w:rsidRPr="00466BB9">
        <w:rPr>
          <w:b/>
          <w:bCs/>
          <w:i w:val="0"/>
          <w:iCs w:val="0"/>
          <w:color w:val="000000"/>
          <w:spacing w:val="-4"/>
          <w:sz w:val="24"/>
          <w:szCs w:val="24"/>
          <w:lang w:val="en-PK"/>
        </w:rPr>
        <w:t>44.09%</w:t>
      </w:r>
      <w:r w:rsidRPr="00466BB9">
        <w:rPr>
          <w:i w:val="0"/>
          <w:iCs w:val="0"/>
          <w:color w:val="000000"/>
          <w:spacing w:val="-4"/>
          <w:sz w:val="24"/>
          <w:szCs w:val="24"/>
          <w:lang w:val="en-PK"/>
        </w:rPr>
        <w:t>).</w:t>
      </w:r>
    </w:p>
    <w:p w14:paraId="2AE25C59" w14:textId="77777777" w:rsidR="002D7582" w:rsidRPr="00466BB9" w:rsidRDefault="002D7582" w:rsidP="002D7582">
      <w:pPr>
        <w:pStyle w:val="Heading2"/>
        <w:numPr>
          <w:ilvl w:val="1"/>
          <w:numId w:val="18"/>
        </w:numPr>
        <w:tabs>
          <w:tab w:val="clear" w:pos="1440"/>
        </w:tabs>
        <w:rPr>
          <w:i w:val="0"/>
          <w:iCs w:val="0"/>
          <w:color w:val="000000"/>
          <w:spacing w:val="-4"/>
          <w:sz w:val="24"/>
          <w:szCs w:val="24"/>
          <w:lang w:val="en-PK"/>
        </w:rPr>
      </w:pPr>
      <w:r w:rsidRPr="00466BB9">
        <w:rPr>
          <w:i w:val="0"/>
          <w:iCs w:val="0"/>
          <w:color w:val="000000"/>
          <w:spacing w:val="-4"/>
          <w:sz w:val="24"/>
          <w:szCs w:val="24"/>
          <w:lang w:val="en-PK"/>
        </w:rPr>
        <w:t>Mode: Airbags deployed</w:t>
      </w:r>
    </w:p>
    <w:p w14:paraId="48FD95A7" w14:textId="77777777" w:rsidR="002D7582" w:rsidRPr="00466BB9" w:rsidRDefault="002D7582" w:rsidP="002D7582">
      <w:pPr>
        <w:pStyle w:val="Heading2"/>
        <w:numPr>
          <w:ilvl w:val="0"/>
          <w:numId w:val="18"/>
        </w:numPr>
        <w:tabs>
          <w:tab w:val="clear" w:pos="720"/>
        </w:tabs>
        <w:rPr>
          <w:i w:val="0"/>
          <w:iCs w:val="0"/>
          <w:color w:val="000000"/>
          <w:spacing w:val="-4"/>
          <w:sz w:val="24"/>
          <w:szCs w:val="24"/>
          <w:lang w:val="en-PK"/>
        </w:rPr>
      </w:pPr>
      <w:r w:rsidRPr="00466BB9">
        <w:rPr>
          <w:b/>
          <w:bCs/>
          <w:i w:val="0"/>
          <w:iCs w:val="0"/>
          <w:color w:val="000000"/>
          <w:spacing w:val="-4"/>
          <w:sz w:val="24"/>
          <w:szCs w:val="24"/>
          <w:lang w:val="en-PK"/>
        </w:rPr>
        <w:t>Seatbelt Usage</w:t>
      </w:r>
      <w:r w:rsidRPr="00466BB9">
        <w:rPr>
          <w:i w:val="0"/>
          <w:iCs w:val="0"/>
          <w:color w:val="000000"/>
          <w:spacing w:val="-4"/>
          <w:sz w:val="24"/>
          <w:szCs w:val="24"/>
          <w:lang w:val="en-PK"/>
        </w:rPr>
        <w:t>: A large majority of occupants wore seatbelts (</w:t>
      </w:r>
      <w:r w:rsidRPr="00466BB9">
        <w:rPr>
          <w:b/>
          <w:bCs/>
          <w:i w:val="0"/>
          <w:iCs w:val="0"/>
          <w:color w:val="000000"/>
          <w:spacing w:val="-4"/>
          <w:sz w:val="24"/>
          <w:szCs w:val="24"/>
          <w:lang w:val="en-PK"/>
        </w:rPr>
        <w:t>68.64%</w:t>
      </w:r>
      <w:r w:rsidRPr="00466BB9">
        <w:rPr>
          <w:i w:val="0"/>
          <w:iCs w:val="0"/>
          <w:color w:val="000000"/>
          <w:spacing w:val="-4"/>
          <w:sz w:val="24"/>
          <w:szCs w:val="24"/>
          <w:lang w:val="en-PK"/>
        </w:rPr>
        <w:t xml:space="preserve">), whereas </w:t>
      </w:r>
      <w:r w:rsidRPr="00466BB9">
        <w:rPr>
          <w:b/>
          <w:bCs/>
          <w:i w:val="0"/>
          <w:iCs w:val="0"/>
          <w:color w:val="000000"/>
          <w:spacing w:val="-4"/>
          <w:sz w:val="24"/>
          <w:szCs w:val="24"/>
          <w:lang w:val="en-PK"/>
        </w:rPr>
        <w:t>31.36%</w:t>
      </w:r>
      <w:r w:rsidRPr="00466BB9">
        <w:rPr>
          <w:i w:val="0"/>
          <w:iCs w:val="0"/>
          <w:color w:val="000000"/>
          <w:spacing w:val="-4"/>
          <w:sz w:val="24"/>
          <w:szCs w:val="24"/>
          <w:lang w:val="en-PK"/>
        </w:rPr>
        <w:t xml:space="preserve"> did not.</w:t>
      </w:r>
    </w:p>
    <w:p w14:paraId="436300E8" w14:textId="77777777" w:rsidR="002D7582" w:rsidRPr="00466BB9" w:rsidRDefault="002D7582" w:rsidP="002D7582">
      <w:pPr>
        <w:pStyle w:val="Heading2"/>
        <w:numPr>
          <w:ilvl w:val="1"/>
          <w:numId w:val="18"/>
        </w:numPr>
        <w:tabs>
          <w:tab w:val="clear" w:pos="1440"/>
        </w:tabs>
        <w:rPr>
          <w:i w:val="0"/>
          <w:iCs w:val="0"/>
          <w:color w:val="000000"/>
          <w:spacing w:val="-4"/>
          <w:sz w:val="24"/>
          <w:szCs w:val="24"/>
          <w:lang w:val="en-PK"/>
        </w:rPr>
      </w:pPr>
      <w:r w:rsidRPr="00466BB9">
        <w:rPr>
          <w:i w:val="0"/>
          <w:iCs w:val="0"/>
          <w:color w:val="000000"/>
          <w:spacing w:val="-4"/>
          <w:sz w:val="24"/>
          <w:szCs w:val="24"/>
          <w:lang w:val="en-PK"/>
        </w:rPr>
        <w:t>Mode: Seatbelt worn</w:t>
      </w:r>
    </w:p>
    <w:p w14:paraId="4826AAEF" w14:textId="77777777" w:rsidR="002D7582" w:rsidRPr="00466BB9" w:rsidRDefault="002D7582" w:rsidP="002D7582">
      <w:pPr>
        <w:pStyle w:val="Heading2"/>
        <w:numPr>
          <w:ilvl w:val="0"/>
          <w:numId w:val="18"/>
        </w:numPr>
        <w:tabs>
          <w:tab w:val="clear" w:pos="720"/>
        </w:tabs>
        <w:rPr>
          <w:i w:val="0"/>
          <w:iCs w:val="0"/>
          <w:color w:val="000000"/>
          <w:spacing w:val="-4"/>
          <w:sz w:val="24"/>
          <w:szCs w:val="24"/>
          <w:lang w:val="en-PK"/>
        </w:rPr>
      </w:pPr>
      <w:r w:rsidRPr="00466BB9">
        <w:rPr>
          <w:b/>
          <w:bCs/>
          <w:i w:val="0"/>
          <w:iCs w:val="0"/>
          <w:color w:val="000000"/>
          <w:spacing w:val="-4"/>
          <w:sz w:val="24"/>
          <w:szCs w:val="24"/>
          <w:lang w:val="en-PK"/>
        </w:rPr>
        <w:t>Death Status</w:t>
      </w:r>
      <w:r w:rsidRPr="00466BB9">
        <w:rPr>
          <w:i w:val="0"/>
          <w:iCs w:val="0"/>
          <w:color w:val="000000"/>
          <w:spacing w:val="-4"/>
          <w:sz w:val="24"/>
          <w:szCs w:val="24"/>
          <w:lang w:val="en-PK"/>
        </w:rPr>
        <w:t>: The majority of occupants survived the accident (</w:t>
      </w:r>
      <w:r w:rsidRPr="00466BB9">
        <w:rPr>
          <w:b/>
          <w:bCs/>
          <w:i w:val="0"/>
          <w:iCs w:val="0"/>
          <w:color w:val="000000"/>
          <w:spacing w:val="-4"/>
          <w:sz w:val="24"/>
          <w:szCs w:val="24"/>
          <w:lang w:val="en-PK"/>
        </w:rPr>
        <w:t>85.69%</w:t>
      </w:r>
      <w:r w:rsidRPr="00466BB9">
        <w:rPr>
          <w:i w:val="0"/>
          <w:iCs w:val="0"/>
          <w:color w:val="000000"/>
          <w:spacing w:val="-4"/>
          <w:sz w:val="24"/>
          <w:szCs w:val="24"/>
          <w:lang w:val="en-PK"/>
        </w:rPr>
        <w:t>), while a smaller portion of occupants died (</w:t>
      </w:r>
      <w:r w:rsidRPr="00466BB9">
        <w:rPr>
          <w:b/>
          <w:bCs/>
          <w:i w:val="0"/>
          <w:iCs w:val="0"/>
          <w:color w:val="000000"/>
          <w:spacing w:val="-4"/>
          <w:sz w:val="24"/>
          <w:szCs w:val="24"/>
          <w:lang w:val="en-PK"/>
        </w:rPr>
        <w:t>14.31%</w:t>
      </w:r>
      <w:r w:rsidRPr="00466BB9">
        <w:rPr>
          <w:i w:val="0"/>
          <w:iCs w:val="0"/>
          <w:color w:val="000000"/>
          <w:spacing w:val="-4"/>
          <w:sz w:val="24"/>
          <w:szCs w:val="24"/>
          <w:lang w:val="en-PK"/>
        </w:rPr>
        <w:t>).</w:t>
      </w:r>
    </w:p>
    <w:p w14:paraId="258F6E46" w14:textId="77777777" w:rsidR="002D7582" w:rsidRPr="002D7582" w:rsidRDefault="002D7582" w:rsidP="008D5DE9">
      <w:pPr>
        <w:rPr>
          <w:lang w:val="en-PK"/>
        </w:rPr>
      </w:pPr>
    </w:p>
    <w:p w14:paraId="0F906165" w14:textId="031A7901" w:rsidR="00466BB9" w:rsidRDefault="008D5DE9" w:rsidP="00466BB9">
      <w:pPr>
        <w:pStyle w:val="Heading2"/>
        <w:numPr>
          <w:ilvl w:val="1"/>
          <w:numId w:val="18"/>
        </w:numPr>
        <w:rPr>
          <w:i w:val="0"/>
          <w:iCs w:val="0"/>
          <w:color w:val="000000"/>
          <w:spacing w:val="-4"/>
          <w:sz w:val="24"/>
          <w:szCs w:val="24"/>
          <w:lang w:val="en-PK"/>
        </w:rPr>
      </w:pPr>
      <w:r>
        <w:rPr>
          <w:noProof/>
          <w:lang w:val="en-PK"/>
        </w:rPr>
        <w:drawing>
          <wp:inline distT="0" distB="0" distL="0" distR="0" wp14:anchorId="46180CE9" wp14:editId="042DB200">
            <wp:extent cx="2361236" cy="1770927"/>
            <wp:effectExtent l="0" t="0" r="1270" b="1270"/>
            <wp:docPr id="185512995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129954" name="Picture 1855129954"/>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371715" cy="1778786"/>
                    </a:xfrm>
                    <a:prstGeom prst="rect">
                      <a:avLst/>
                    </a:prstGeom>
                  </pic:spPr>
                </pic:pic>
              </a:graphicData>
            </a:graphic>
          </wp:inline>
        </w:drawing>
      </w:r>
      <w:r>
        <w:rPr>
          <w:i w:val="0"/>
          <w:iCs w:val="0"/>
          <w:noProof/>
          <w:color w:val="000000"/>
          <w:spacing w:val="-4"/>
          <w:sz w:val="24"/>
          <w:szCs w:val="24"/>
          <w:lang w:val="en-PK"/>
        </w:rPr>
        <w:drawing>
          <wp:inline distT="0" distB="0" distL="0" distR="0" wp14:anchorId="50B27E2E" wp14:editId="413B55B2">
            <wp:extent cx="2361235" cy="1770926"/>
            <wp:effectExtent l="0" t="0" r="1270" b="1270"/>
            <wp:docPr id="56411541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115417" name="Picture 564115417"/>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383028" cy="1787271"/>
                    </a:xfrm>
                    <a:prstGeom prst="rect">
                      <a:avLst/>
                    </a:prstGeom>
                  </pic:spPr>
                </pic:pic>
              </a:graphicData>
            </a:graphic>
          </wp:inline>
        </w:drawing>
      </w:r>
      <w:r>
        <w:rPr>
          <w:i w:val="0"/>
          <w:iCs w:val="0"/>
          <w:noProof/>
          <w:color w:val="000000"/>
          <w:spacing w:val="-4"/>
          <w:sz w:val="24"/>
          <w:szCs w:val="24"/>
          <w:lang w:val="en-PK"/>
        </w:rPr>
        <w:drawing>
          <wp:inline distT="0" distB="0" distL="0" distR="0" wp14:anchorId="29A0CFE4" wp14:editId="11BE010F">
            <wp:extent cx="2361235" cy="1770927"/>
            <wp:effectExtent l="0" t="0" r="1270" b="1270"/>
            <wp:docPr id="183763451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634518" name="Picture 1837634518"/>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384909" cy="1788682"/>
                    </a:xfrm>
                    <a:prstGeom prst="rect">
                      <a:avLst/>
                    </a:prstGeom>
                  </pic:spPr>
                </pic:pic>
              </a:graphicData>
            </a:graphic>
          </wp:inline>
        </w:drawing>
      </w:r>
    </w:p>
    <w:p w14:paraId="0B00312E" w14:textId="365DA68F" w:rsidR="008D5DE9" w:rsidRPr="00466BB9" w:rsidRDefault="008D5DE9" w:rsidP="008D5DE9">
      <w:pPr>
        <w:rPr>
          <w:lang w:val="en-PK"/>
        </w:rPr>
      </w:pPr>
    </w:p>
    <w:p w14:paraId="47CD092F" w14:textId="77777777" w:rsidR="00466BB9" w:rsidRPr="00466BB9" w:rsidRDefault="00466BB9" w:rsidP="00466BB9">
      <w:pPr>
        <w:pStyle w:val="Heading2"/>
        <w:numPr>
          <w:ilvl w:val="0"/>
          <w:numId w:val="16"/>
        </w:numPr>
        <w:rPr>
          <w:b/>
          <w:bCs/>
          <w:i w:val="0"/>
          <w:iCs w:val="0"/>
          <w:color w:val="000000"/>
          <w:spacing w:val="-4"/>
          <w:sz w:val="24"/>
          <w:szCs w:val="24"/>
          <w:lang w:val="en-PK"/>
        </w:rPr>
      </w:pPr>
      <w:r w:rsidRPr="00466BB9">
        <w:rPr>
          <w:b/>
          <w:bCs/>
          <w:i w:val="0"/>
          <w:iCs w:val="0"/>
          <w:color w:val="000000"/>
          <w:spacing w:val="-4"/>
          <w:sz w:val="24"/>
          <w:szCs w:val="24"/>
          <w:lang w:val="en-PK"/>
        </w:rPr>
        <w:t>4.4 Chi-Squared Test for Independence</w:t>
      </w:r>
    </w:p>
    <w:p w14:paraId="1FE63CA6" w14:textId="77777777" w:rsidR="00466BB9" w:rsidRPr="00466BB9" w:rsidRDefault="00466BB9" w:rsidP="00466BB9">
      <w:pPr>
        <w:pStyle w:val="Heading2"/>
        <w:rPr>
          <w:i w:val="0"/>
          <w:iCs w:val="0"/>
          <w:color w:val="000000"/>
          <w:spacing w:val="-4"/>
          <w:sz w:val="24"/>
          <w:szCs w:val="24"/>
          <w:lang w:val="en-PK"/>
        </w:rPr>
      </w:pPr>
      <w:r w:rsidRPr="00466BB9">
        <w:rPr>
          <w:i w:val="0"/>
          <w:iCs w:val="0"/>
          <w:color w:val="000000"/>
          <w:spacing w:val="-4"/>
          <w:sz w:val="24"/>
          <w:szCs w:val="24"/>
          <w:lang w:val="en-PK"/>
        </w:rPr>
        <w:t xml:space="preserve">To determine whether certain variables have a significant relationship with </w:t>
      </w:r>
      <w:r w:rsidRPr="00466BB9">
        <w:rPr>
          <w:b/>
          <w:bCs/>
          <w:i w:val="0"/>
          <w:iCs w:val="0"/>
          <w:color w:val="000000"/>
          <w:spacing w:val="-4"/>
          <w:sz w:val="24"/>
          <w:szCs w:val="24"/>
          <w:lang w:val="en-PK"/>
        </w:rPr>
        <w:t>death status</w:t>
      </w:r>
      <w:r w:rsidRPr="00466BB9">
        <w:rPr>
          <w:i w:val="0"/>
          <w:iCs w:val="0"/>
          <w:color w:val="000000"/>
          <w:spacing w:val="-4"/>
          <w:sz w:val="24"/>
          <w:szCs w:val="24"/>
          <w:lang w:val="en-PK"/>
        </w:rPr>
        <w:t xml:space="preserve">, we performed a </w:t>
      </w:r>
      <w:r w:rsidRPr="00466BB9">
        <w:rPr>
          <w:b/>
          <w:bCs/>
          <w:i w:val="0"/>
          <w:iCs w:val="0"/>
          <w:color w:val="000000"/>
          <w:spacing w:val="-4"/>
          <w:sz w:val="24"/>
          <w:szCs w:val="24"/>
          <w:lang w:val="en-PK"/>
        </w:rPr>
        <w:t>chi-squared test for independence</w:t>
      </w:r>
      <w:r w:rsidRPr="00466BB9">
        <w:rPr>
          <w:i w:val="0"/>
          <w:iCs w:val="0"/>
          <w:color w:val="000000"/>
          <w:spacing w:val="-4"/>
          <w:sz w:val="24"/>
          <w:szCs w:val="24"/>
          <w:lang w:val="en-PK"/>
        </w:rPr>
        <w:t xml:space="preserve"> between </w:t>
      </w:r>
      <w:r w:rsidRPr="00466BB9">
        <w:rPr>
          <w:b/>
          <w:bCs/>
          <w:i w:val="0"/>
          <w:iCs w:val="0"/>
          <w:color w:val="000000"/>
          <w:spacing w:val="-4"/>
          <w:sz w:val="24"/>
          <w:szCs w:val="24"/>
          <w:lang w:val="en-PK"/>
        </w:rPr>
        <w:t>airbag deployment</w:t>
      </w:r>
      <w:r w:rsidRPr="00466BB9">
        <w:rPr>
          <w:i w:val="0"/>
          <w:iCs w:val="0"/>
          <w:color w:val="000000"/>
          <w:spacing w:val="-4"/>
          <w:sz w:val="24"/>
          <w:szCs w:val="24"/>
          <w:lang w:val="en-PK"/>
        </w:rPr>
        <w:t xml:space="preserve">, </w:t>
      </w:r>
      <w:r w:rsidRPr="00466BB9">
        <w:rPr>
          <w:b/>
          <w:bCs/>
          <w:i w:val="0"/>
          <w:iCs w:val="0"/>
          <w:color w:val="000000"/>
          <w:spacing w:val="-4"/>
          <w:sz w:val="24"/>
          <w:szCs w:val="24"/>
          <w:lang w:val="en-PK"/>
        </w:rPr>
        <w:t>seatbelt usage</w:t>
      </w:r>
      <w:r w:rsidRPr="00466BB9">
        <w:rPr>
          <w:i w:val="0"/>
          <w:iCs w:val="0"/>
          <w:color w:val="000000"/>
          <w:spacing w:val="-4"/>
          <w:sz w:val="24"/>
          <w:szCs w:val="24"/>
          <w:lang w:val="en-PK"/>
        </w:rPr>
        <w:t>, and</w:t>
      </w:r>
      <w:r w:rsidRPr="00466BB9">
        <w:rPr>
          <w:color w:val="000000"/>
          <w:spacing w:val="-4"/>
          <w:sz w:val="24"/>
          <w:szCs w:val="24"/>
          <w:lang w:val="en-PK"/>
        </w:rPr>
        <w:t xml:space="preserve"> </w:t>
      </w:r>
      <w:r w:rsidRPr="00466BB9">
        <w:rPr>
          <w:b/>
          <w:bCs/>
          <w:i w:val="0"/>
          <w:iCs w:val="0"/>
          <w:color w:val="000000"/>
          <w:spacing w:val="-4"/>
          <w:sz w:val="24"/>
          <w:szCs w:val="24"/>
          <w:lang w:val="en-PK"/>
        </w:rPr>
        <w:lastRenderedPageBreak/>
        <w:t>death status</w:t>
      </w:r>
      <w:r w:rsidRPr="00466BB9">
        <w:rPr>
          <w:i w:val="0"/>
          <w:iCs w:val="0"/>
          <w:color w:val="000000"/>
          <w:spacing w:val="-4"/>
          <w:sz w:val="24"/>
          <w:szCs w:val="24"/>
          <w:lang w:val="en-PK"/>
        </w:rPr>
        <w:t>. The contingency tables for these relationships are shown below:</w:t>
      </w:r>
    </w:p>
    <w:p w14:paraId="5EB16759" w14:textId="77777777" w:rsidR="00466BB9" w:rsidRPr="00466BB9" w:rsidRDefault="00466BB9" w:rsidP="00466BB9">
      <w:pPr>
        <w:pStyle w:val="Heading2"/>
        <w:numPr>
          <w:ilvl w:val="0"/>
          <w:numId w:val="19"/>
        </w:numPr>
        <w:rPr>
          <w:i w:val="0"/>
          <w:iCs w:val="0"/>
          <w:color w:val="000000"/>
          <w:spacing w:val="-4"/>
          <w:sz w:val="24"/>
          <w:szCs w:val="24"/>
          <w:lang w:val="en-PK"/>
        </w:rPr>
      </w:pPr>
      <w:r w:rsidRPr="00466BB9">
        <w:rPr>
          <w:b/>
          <w:bCs/>
          <w:i w:val="0"/>
          <w:iCs w:val="0"/>
          <w:color w:val="000000"/>
          <w:spacing w:val="-4"/>
          <w:sz w:val="24"/>
          <w:szCs w:val="24"/>
          <w:lang w:val="en-PK"/>
        </w:rPr>
        <w:t>Contingency Table: Airbag Deployment vs. Death 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9"/>
        <w:gridCol w:w="895"/>
        <w:gridCol w:w="976"/>
      </w:tblGrid>
      <w:tr w:rsidR="00466BB9" w:rsidRPr="00466BB9" w14:paraId="0721F141" w14:textId="77777777" w:rsidTr="00466BB9">
        <w:trPr>
          <w:tblHeader/>
          <w:tblCellSpacing w:w="15" w:type="dxa"/>
        </w:trPr>
        <w:tc>
          <w:tcPr>
            <w:tcW w:w="0" w:type="auto"/>
            <w:vAlign w:val="center"/>
            <w:hideMark/>
          </w:tcPr>
          <w:p w14:paraId="56D6A044" w14:textId="77777777" w:rsidR="00466BB9" w:rsidRPr="00466BB9" w:rsidRDefault="00466BB9" w:rsidP="00466BB9">
            <w:pPr>
              <w:pStyle w:val="Heading2"/>
              <w:rPr>
                <w:b/>
                <w:bCs/>
                <w:color w:val="000000"/>
                <w:spacing w:val="-4"/>
                <w:sz w:val="24"/>
                <w:szCs w:val="24"/>
                <w:lang w:val="en-PK"/>
              </w:rPr>
            </w:pPr>
            <w:r w:rsidRPr="00466BB9">
              <w:rPr>
                <w:b/>
                <w:bCs/>
                <w:color w:val="000000"/>
                <w:spacing w:val="-4"/>
                <w:sz w:val="24"/>
                <w:szCs w:val="24"/>
                <w:lang w:val="en-PK"/>
              </w:rPr>
              <w:t>Airbag Deployment</w:t>
            </w:r>
          </w:p>
        </w:tc>
        <w:tc>
          <w:tcPr>
            <w:tcW w:w="0" w:type="auto"/>
            <w:vAlign w:val="center"/>
            <w:hideMark/>
          </w:tcPr>
          <w:p w14:paraId="02CF2FDE" w14:textId="77777777" w:rsidR="00466BB9" w:rsidRPr="00466BB9" w:rsidRDefault="00466BB9" w:rsidP="00466BB9">
            <w:pPr>
              <w:pStyle w:val="Heading2"/>
              <w:rPr>
                <w:b/>
                <w:bCs/>
                <w:color w:val="000000"/>
                <w:spacing w:val="-4"/>
                <w:sz w:val="24"/>
                <w:szCs w:val="24"/>
                <w:lang w:val="en-PK"/>
              </w:rPr>
            </w:pPr>
            <w:r w:rsidRPr="00466BB9">
              <w:rPr>
                <w:b/>
                <w:bCs/>
                <w:color w:val="000000"/>
                <w:spacing w:val="-4"/>
                <w:sz w:val="24"/>
                <w:szCs w:val="24"/>
                <w:lang w:val="en-PK"/>
              </w:rPr>
              <w:t>Survived</w:t>
            </w:r>
          </w:p>
        </w:tc>
        <w:tc>
          <w:tcPr>
            <w:tcW w:w="0" w:type="auto"/>
            <w:vAlign w:val="center"/>
            <w:hideMark/>
          </w:tcPr>
          <w:p w14:paraId="616BFEFC" w14:textId="77777777" w:rsidR="00466BB9" w:rsidRPr="00466BB9" w:rsidRDefault="00466BB9" w:rsidP="00466BB9">
            <w:pPr>
              <w:pStyle w:val="Heading2"/>
              <w:rPr>
                <w:b/>
                <w:bCs/>
                <w:color w:val="000000"/>
                <w:spacing w:val="-4"/>
                <w:sz w:val="24"/>
                <w:szCs w:val="24"/>
                <w:lang w:val="en-PK"/>
              </w:rPr>
            </w:pPr>
            <w:r w:rsidRPr="00466BB9">
              <w:rPr>
                <w:b/>
                <w:bCs/>
                <w:color w:val="000000"/>
                <w:spacing w:val="-4"/>
                <w:sz w:val="24"/>
                <w:szCs w:val="24"/>
                <w:lang w:val="en-PK"/>
              </w:rPr>
              <w:t>Deceased</w:t>
            </w:r>
          </w:p>
        </w:tc>
      </w:tr>
      <w:tr w:rsidR="00466BB9" w:rsidRPr="00466BB9" w14:paraId="3A1B9909" w14:textId="77777777" w:rsidTr="00466BB9">
        <w:trPr>
          <w:tblCellSpacing w:w="15" w:type="dxa"/>
        </w:trPr>
        <w:tc>
          <w:tcPr>
            <w:tcW w:w="0" w:type="auto"/>
            <w:vAlign w:val="center"/>
            <w:hideMark/>
          </w:tcPr>
          <w:p w14:paraId="3C30FDB7" w14:textId="77777777" w:rsidR="00466BB9" w:rsidRPr="00466BB9" w:rsidRDefault="00466BB9" w:rsidP="00466BB9">
            <w:pPr>
              <w:pStyle w:val="Heading2"/>
              <w:rPr>
                <w:color w:val="000000"/>
                <w:spacing w:val="-4"/>
                <w:sz w:val="24"/>
                <w:szCs w:val="24"/>
                <w:lang w:val="en-PK"/>
              </w:rPr>
            </w:pPr>
            <w:r w:rsidRPr="00466BB9">
              <w:rPr>
                <w:color w:val="000000"/>
                <w:spacing w:val="-4"/>
                <w:sz w:val="24"/>
                <w:szCs w:val="24"/>
                <w:lang w:val="en-PK"/>
              </w:rPr>
              <w:t>AIRBAGS DEPLOYED</w:t>
            </w:r>
          </w:p>
        </w:tc>
        <w:tc>
          <w:tcPr>
            <w:tcW w:w="0" w:type="auto"/>
            <w:vAlign w:val="center"/>
            <w:hideMark/>
          </w:tcPr>
          <w:p w14:paraId="3E822AAD" w14:textId="77777777" w:rsidR="00466BB9" w:rsidRPr="00466BB9" w:rsidRDefault="00466BB9" w:rsidP="00466BB9">
            <w:pPr>
              <w:pStyle w:val="Heading2"/>
              <w:rPr>
                <w:color w:val="000000"/>
                <w:spacing w:val="-4"/>
                <w:sz w:val="24"/>
                <w:szCs w:val="24"/>
                <w:lang w:val="en-PK"/>
              </w:rPr>
            </w:pPr>
            <w:r w:rsidRPr="00466BB9">
              <w:rPr>
                <w:color w:val="000000"/>
                <w:spacing w:val="-4"/>
                <w:sz w:val="24"/>
                <w:szCs w:val="24"/>
                <w:lang w:val="en-PK"/>
              </w:rPr>
              <w:t>1035</w:t>
            </w:r>
          </w:p>
        </w:tc>
        <w:tc>
          <w:tcPr>
            <w:tcW w:w="0" w:type="auto"/>
            <w:vAlign w:val="center"/>
            <w:hideMark/>
          </w:tcPr>
          <w:p w14:paraId="22ABF67B" w14:textId="77777777" w:rsidR="00466BB9" w:rsidRPr="00466BB9" w:rsidRDefault="00466BB9" w:rsidP="00466BB9">
            <w:pPr>
              <w:pStyle w:val="Heading2"/>
              <w:rPr>
                <w:color w:val="000000"/>
                <w:spacing w:val="-4"/>
                <w:sz w:val="24"/>
                <w:szCs w:val="24"/>
                <w:lang w:val="en-PK"/>
              </w:rPr>
            </w:pPr>
            <w:r w:rsidRPr="00466BB9">
              <w:rPr>
                <w:color w:val="000000"/>
                <w:spacing w:val="-4"/>
                <w:sz w:val="24"/>
                <w:szCs w:val="24"/>
                <w:lang w:val="en-PK"/>
              </w:rPr>
              <w:t>129</w:t>
            </w:r>
          </w:p>
        </w:tc>
      </w:tr>
      <w:tr w:rsidR="00466BB9" w:rsidRPr="00466BB9" w14:paraId="2B8FBDAE" w14:textId="77777777" w:rsidTr="00466BB9">
        <w:trPr>
          <w:tblCellSpacing w:w="15" w:type="dxa"/>
        </w:trPr>
        <w:tc>
          <w:tcPr>
            <w:tcW w:w="0" w:type="auto"/>
            <w:vAlign w:val="center"/>
            <w:hideMark/>
          </w:tcPr>
          <w:p w14:paraId="4FCACBA1" w14:textId="77777777" w:rsidR="00466BB9" w:rsidRPr="00466BB9" w:rsidRDefault="00466BB9" w:rsidP="00466BB9">
            <w:pPr>
              <w:pStyle w:val="Heading2"/>
              <w:rPr>
                <w:color w:val="000000"/>
                <w:spacing w:val="-4"/>
                <w:sz w:val="24"/>
                <w:szCs w:val="24"/>
                <w:lang w:val="en-PK"/>
              </w:rPr>
            </w:pPr>
            <w:r w:rsidRPr="00466BB9">
              <w:rPr>
                <w:color w:val="000000"/>
                <w:spacing w:val="-4"/>
                <w:sz w:val="24"/>
                <w:szCs w:val="24"/>
                <w:lang w:val="en-PK"/>
              </w:rPr>
              <w:t>AIRBAGS NOT DEPLOYED</w:t>
            </w:r>
          </w:p>
        </w:tc>
        <w:tc>
          <w:tcPr>
            <w:tcW w:w="0" w:type="auto"/>
            <w:vAlign w:val="center"/>
            <w:hideMark/>
          </w:tcPr>
          <w:p w14:paraId="31F2C5C4" w14:textId="77777777" w:rsidR="00466BB9" w:rsidRPr="00466BB9" w:rsidRDefault="00466BB9" w:rsidP="00466BB9">
            <w:pPr>
              <w:pStyle w:val="Heading2"/>
              <w:rPr>
                <w:color w:val="000000"/>
                <w:spacing w:val="-4"/>
                <w:sz w:val="24"/>
                <w:szCs w:val="24"/>
                <w:lang w:val="en-PK"/>
              </w:rPr>
            </w:pPr>
            <w:r w:rsidRPr="00466BB9">
              <w:rPr>
                <w:color w:val="000000"/>
                <w:spacing w:val="-4"/>
                <w:sz w:val="24"/>
                <w:szCs w:val="24"/>
                <w:lang w:val="en-PK"/>
              </w:rPr>
              <w:t>749</w:t>
            </w:r>
          </w:p>
        </w:tc>
        <w:tc>
          <w:tcPr>
            <w:tcW w:w="0" w:type="auto"/>
            <w:vAlign w:val="center"/>
            <w:hideMark/>
          </w:tcPr>
          <w:p w14:paraId="4999C7B8" w14:textId="77777777" w:rsidR="00466BB9" w:rsidRPr="00466BB9" w:rsidRDefault="00466BB9" w:rsidP="00466BB9">
            <w:pPr>
              <w:pStyle w:val="Heading2"/>
              <w:rPr>
                <w:color w:val="000000"/>
                <w:spacing w:val="-4"/>
                <w:sz w:val="24"/>
                <w:szCs w:val="24"/>
                <w:lang w:val="en-PK"/>
              </w:rPr>
            </w:pPr>
            <w:r w:rsidRPr="00466BB9">
              <w:rPr>
                <w:color w:val="000000"/>
                <w:spacing w:val="-4"/>
                <w:sz w:val="24"/>
                <w:szCs w:val="24"/>
                <w:lang w:val="en-PK"/>
              </w:rPr>
              <w:t>169</w:t>
            </w:r>
          </w:p>
        </w:tc>
      </w:tr>
    </w:tbl>
    <w:p w14:paraId="446C7BE6" w14:textId="77777777" w:rsidR="00466BB9" w:rsidRPr="00466BB9" w:rsidRDefault="00466BB9" w:rsidP="00466BB9">
      <w:pPr>
        <w:pStyle w:val="Heading2"/>
        <w:numPr>
          <w:ilvl w:val="0"/>
          <w:numId w:val="20"/>
        </w:numPr>
        <w:rPr>
          <w:color w:val="000000"/>
          <w:spacing w:val="-4"/>
          <w:sz w:val="24"/>
          <w:szCs w:val="24"/>
          <w:lang w:val="en-PK"/>
        </w:rPr>
      </w:pPr>
      <w:r w:rsidRPr="00466BB9">
        <w:rPr>
          <w:b/>
          <w:bCs/>
          <w:color w:val="000000"/>
          <w:spacing w:val="-4"/>
          <w:sz w:val="24"/>
          <w:szCs w:val="24"/>
          <w:lang w:val="en-PK"/>
        </w:rPr>
        <w:t>Contingency Table: Seatbelt Usage vs. Death 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4"/>
        <w:gridCol w:w="949"/>
        <w:gridCol w:w="990"/>
      </w:tblGrid>
      <w:tr w:rsidR="00466BB9" w:rsidRPr="00466BB9" w14:paraId="24346E89" w14:textId="77777777" w:rsidTr="00466BB9">
        <w:trPr>
          <w:tblHeader/>
          <w:tblCellSpacing w:w="15" w:type="dxa"/>
        </w:trPr>
        <w:tc>
          <w:tcPr>
            <w:tcW w:w="0" w:type="auto"/>
            <w:vAlign w:val="center"/>
            <w:hideMark/>
          </w:tcPr>
          <w:p w14:paraId="10DA0F88" w14:textId="77777777" w:rsidR="00466BB9" w:rsidRPr="00466BB9" w:rsidRDefault="00466BB9" w:rsidP="00466BB9">
            <w:pPr>
              <w:pStyle w:val="Heading2"/>
              <w:rPr>
                <w:b/>
                <w:bCs/>
                <w:i w:val="0"/>
                <w:iCs w:val="0"/>
                <w:color w:val="000000"/>
                <w:spacing w:val="-4"/>
                <w:sz w:val="24"/>
                <w:szCs w:val="24"/>
                <w:lang w:val="en-PK"/>
              </w:rPr>
            </w:pPr>
            <w:r w:rsidRPr="00466BB9">
              <w:rPr>
                <w:b/>
                <w:bCs/>
                <w:i w:val="0"/>
                <w:iCs w:val="0"/>
                <w:color w:val="000000"/>
                <w:spacing w:val="-4"/>
                <w:sz w:val="24"/>
                <w:szCs w:val="24"/>
                <w:lang w:val="en-PK"/>
              </w:rPr>
              <w:t>Seatbelt Usage</w:t>
            </w:r>
          </w:p>
        </w:tc>
        <w:tc>
          <w:tcPr>
            <w:tcW w:w="0" w:type="auto"/>
            <w:vAlign w:val="center"/>
            <w:hideMark/>
          </w:tcPr>
          <w:p w14:paraId="18929A3E" w14:textId="77777777" w:rsidR="00466BB9" w:rsidRPr="00466BB9" w:rsidRDefault="00466BB9" w:rsidP="00466BB9">
            <w:pPr>
              <w:pStyle w:val="Heading2"/>
              <w:rPr>
                <w:b/>
                <w:bCs/>
                <w:i w:val="0"/>
                <w:iCs w:val="0"/>
                <w:color w:val="000000"/>
                <w:spacing w:val="-4"/>
                <w:sz w:val="24"/>
                <w:szCs w:val="24"/>
                <w:lang w:val="en-PK"/>
              </w:rPr>
            </w:pPr>
            <w:r w:rsidRPr="00466BB9">
              <w:rPr>
                <w:b/>
                <w:bCs/>
                <w:i w:val="0"/>
                <w:iCs w:val="0"/>
                <w:color w:val="000000"/>
                <w:spacing w:val="-4"/>
                <w:sz w:val="24"/>
                <w:szCs w:val="24"/>
                <w:lang w:val="en-PK"/>
              </w:rPr>
              <w:t>Survived</w:t>
            </w:r>
          </w:p>
        </w:tc>
        <w:tc>
          <w:tcPr>
            <w:tcW w:w="0" w:type="auto"/>
            <w:vAlign w:val="center"/>
            <w:hideMark/>
          </w:tcPr>
          <w:p w14:paraId="4B33FB17" w14:textId="77777777" w:rsidR="00466BB9" w:rsidRPr="00466BB9" w:rsidRDefault="00466BB9" w:rsidP="00466BB9">
            <w:pPr>
              <w:pStyle w:val="Heading2"/>
              <w:rPr>
                <w:b/>
                <w:bCs/>
                <w:i w:val="0"/>
                <w:iCs w:val="0"/>
                <w:color w:val="000000"/>
                <w:spacing w:val="-4"/>
                <w:sz w:val="24"/>
                <w:szCs w:val="24"/>
                <w:lang w:val="en-PK"/>
              </w:rPr>
            </w:pPr>
            <w:r w:rsidRPr="00466BB9">
              <w:rPr>
                <w:b/>
                <w:bCs/>
                <w:i w:val="0"/>
                <w:iCs w:val="0"/>
                <w:color w:val="000000"/>
                <w:spacing w:val="-4"/>
                <w:sz w:val="24"/>
                <w:szCs w:val="24"/>
                <w:lang w:val="en-PK"/>
              </w:rPr>
              <w:t>Deceased</w:t>
            </w:r>
          </w:p>
        </w:tc>
      </w:tr>
      <w:tr w:rsidR="00466BB9" w:rsidRPr="00466BB9" w14:paraId="1BCFD329" w14:textId="77777777" w:rsidTr="00466BB9">
        <w:trPr>
          <w:tblCellSpacing w:w="15" w:type="dxa"/>
        </w:trPr>
        <w:tc>
          <w:tcPr>
            <w:tcW w:w="0" w:type="auto"/>
            <w:vAlign w:val="center"/>
            <w:hideMark/>
          </w:tcPr>
          <w:p w14:paraId="0A8134B2" w14:textId="77777777" w:rsidR="00466BB9" w:rsidRPr="00466BB9" w:rsidRDefault="00466BB9" w:rsidP="00466BB9">
            <w:pPr>
              <w:pStyle w:val="Heading2"/>
              <w:rPr>
                <w:i w:val="0"/>
                <w:iCs w:val="0"/>
                <w:color w:val="000000"/>
                <w:spacing w:val="-4"/>
                <w:sz w:val="24"/>
                <w:szCs w:val="24"/>
                <w:lang w:val="en-PK"/>
              </w:rPr>
            </w:pPr>
            <w:r w:rsidRPr="00466BB9">
              <w:rPr>
                <w:i w:val="0"/>
                <w:iCs w:val="0"/>
                <w:color w:val="000000"/>
                <w:spacing w:val="-4"/>
                <w:sz w:val="24"/>
                <w:szCs w:val="24"/>
                <w:lang w:val="en-PK"/>
              </w:rPr>
              <w:t>SEATBELT NOT WORN</w:t>
            </w:r>
          </w:p>
        </w:tc>
        <w:tc>
          <w:tcPr>
            <w:tcW w:w="0" w:type="auto"/>
            <w:vAlign w:val="center"/>
            <w:hideMark/>
          </w:tcPr>
          <w:p w14:paraId="19CF499D" w14:textId="77777777" w:rsidR="00466BB9" w:rsidRPr="00466BB9" w:rsidRDefault="00466BB9" w:rsidP="00466BB9">
            <w:pPr>
              <w:pStyle w:val="Heading2"/>
              <w:rPr>
                <w:i w:val="0"/>
                <w:iCs w:val="0"/>
                <w:color w:val="000000"/>
                <w:spacing w:val="-4"/>
                <w:sz w:val="24"/>
                <w:szCs w:val="24"/>
                <w:lang w:val="en-PK"/>
              </w:rPr>
            </w:pPr>
            <w:r w:rsidRPr="00466BB9">
              <w:rPr>
                <w:i w:val="0"/>
                <w:iCs w:val="0"/>
                <w:color w:val="000000"/>
                <w:spacing w:val="-4"/>
                <w:sz w:val="24"/>
                <w:szCs w:val="24"/>
                <w:lang w:val="en-PK"/>
              </w:rPr>
              <w:t>480</w:t>
            </w:r>
          </w:p>
        </w:tc>
        <w:tc>
          <w:tcPr>
            <w:tcW w:w="0" w:type="auto"/>
            <w:vAlign w:val="center"/>
            <w:hideMark/>
          </w:tcPr>
          <w:p w14:paraId="4047C14F" w14:textId="77777777" w:rsidR="00466BB9" w:rsidRPr="00466BB9" w:rsidRDefault="00466BB9" w:rsidP="00466BB9">
            <w:pPr>
              <w:pStyle w:val="Heading2"/>
              <w:rPr>
                <w:i w:val="0"/>
                <w:iCs w:val="0"/>
                <w:color w:val="000000"/>
                <w:spacing w:val="-4"/>
                <w:sz w:val="24"/>
                <w:szCs w:val="24"/>
                <w:lang w:val="en-PK"/>
              </w:rPr>
            </w:pPr>
            <w:r w:rsidRPr="00466BB9">
              <w:rPr>
                <w:i w:val="0"/>
                <w:iCs w:val="0"/>
                <w:color w:val="000000"/>
                <w:spacing w:val="-4"/>
                <w:sz w:val="24"/>
                <w:szCs w:val="24"/>
                <w:lang w:val="en-PK"/>
              </w:rPr>
              <w:t>173</w:t>
            </w:r>
          </w:p>
        </w:tc>
      </w:tr>
      <w:tr w:rsidR="00466BB9" w:rsidRPr="00466BB9" w14:paraId="480CBB1C" w14:textId="77777777" w:rsidTr="00466BB9">
        <w:trPr>
          <w:tblCellSpacing w:w="15" w:type="dxa"/>
        </w:trPr>
        <w:tc>
          <w:tcPr>
            <w:tcW w:w="0" w:type="auto"/>
            <w:vAlign w:val="center"/>
            <w:hideMark/>
          </w:tcPr>
          <w:p w14:paraId="0EE48F1C" w14:textId="77777777" w:rsidR="00466BB9" w:rsidRPr="00466BB9" w:rsidRDefault="00466BB9" w:rsidP="00466BB9">
            <w:pPr>
              <w:pStyle w:val="Heading2"/>
              <w:rPr>
                <w:i w:val="0"/>
                <w:iCs w:val="0"/>
                <w:color w:val="000000"/>
                <w:spacing w:val="-4"/>
                <w:sz w:val="24"/>
                <w:szCs w:val="24"/>
                <w:lang w:val="en-PK"/>
              </w:rPr>
            </w:pPr>
            <w:r w:rsidRPr="00466BB9">
              <w:rPr>
                <w:i w:val="0"/>
                <w:iCs w:val="0"/>
                <w:color w:val="000000"/>
                <w:spacing w:val="-4"/>
                <w:sz w:val="24"/>
                <w:szCs w:val="24"/>
                <w:lang w:val="en-PK"/>
              </w:rPr>
              <w:t>SEATBELT WORN</w:t>
            </w:r>
          </w:p>
        </w:tc>
        <w:tc>
          <w:tcPr>
            <w:tcW w:w="0" w:type="auto"/>
            <w:vAlign w:val="center"/>
            <w:hideMark/>
          </w:tcPr>
          <w:p w14:paraId="7152D606" w14:textId="77777777" w:rsidR="00466BB9" w:rsidRPr="00466BB9" w:rsidRDefault="00466BB9" w:rsidP="00466BB9">
            <w:pPr>
              <w:pStyle w:val="Heading2"/>
              <w:rPr>
                <w:i w:val="0"/>
                <w:iCs w:val="0"/>
                <w:color w:val="000000"/>
                <w:spacing w:val="-4"/>
                <w:sz w:val="24"/>
                <w:szCs w:val="24"/>
                <w:lang w:val="en-PK"/>
              </w:rPr>
            </w:pPr>
            <w:r w:rsidRPr="00466BB9">
              <w:rPr>
                <w:i w:val="0"/>
                <w:iCs w:val="0"/>
                <w:color w:val="000000"/>
                <w:spacing w:val="-4"/>
                <w:sz w:val="24"/>
                <w:szCs w:val="24"/>
                <w:lang w:val="en-PK"/>
              </w:rPr>
              <w:t>1304</w:t>
            </w:r>
          </w:p>
        </w:tc>
        <w:tc>
          <w:tcPr>
            <w:tcW w:w="0" w:type="auto"/>
            <w:vAlign w:val="center"/>
            <w:hideMark/>
          </w:tcPr>
          <w:p w14:paraId="11E98E82" w14:textId="77777777" w:rsidR="00466BB9" w:rsidRPr="00466BB9" w:rsidRDefault="00466BB9" w:rsidP="00466BB9">
            <w:pPr>
              <w:pStyle w:val="Heading2"/>
              <w:rPr>
                <w:i w:val="0"/>
                <w:iCs w:val="0"/>
                <w:color w:val="000000"/>
                <w:spacing w:val="-4"/>
                <w:sz w:val="24"/>
                <w:szCs w:val="24"/>
                <w:lang w:val="en-PK"/>
              </w:rPr>
            </w:pPr>
            <w:r w:rsidRPr="00466BB9">
              <w:rPr>
                <w:i w:val="0"/>
                <w:iCs w:val="0"/>
                <w:color w:val="000000"/>
                <w:spacing w:val="-4"/>
                <w:sz w:val="24"/>
                <w:szCs w:val="24"/>
                <w:lang w:val="en-PK"/>
              </w:rPr>
              <w:t>125</w:t>
            </w:r>
          </w:p>
        </w:tc>
      </w:tr>
    </w:tbl>
    <w:p w14:paraId="2B730F9E" w14:textId="77777777" w:rsidR="00466BB9" w:rsidRPr="00466BB9" w:rsidRDefault="00466BB9" w:rsidP="00466BB9">
      <w:pPr>
        <w:pStyle w:val="Heading2"/>
        <w:numPr>
          <w:ilvl w:val="0"/>
          <w:numId w:val="21"/>
        </w:numPr>
        <w:rPr>
          <w:i w:val="0"/>
          <w:iCs w:val="0"/>
          <w:color w:val="000000"/>
          <w:spacing w:val="-4"/>
          <w:sz w:val="24"/>
          <w:szCs w:val="24"/>
          <w:lang w:val="en-PK"/>
        </w:rPr>
      </w:pPr>
      <w:r w:rsidRPr="00466BB9">
        <w:rPr>
          <w:b/>
          <w:bCs/>
          <w:i w:val="0"/>
          <w:iCs w:val="0"/>
          <w:color w:val="000000"/>
          <w:spacing w:val="-4"/>
          <w:sz w:val="24"/>
          <w:szCs w:val="24"/>
          <w:lang w:val="en-PK"/>
        </w:rPr>
        <w:t>Contingency Table: Combined Effect of Airbag and Seatbelt Usage vs. Death 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2"/>
        <w:gridCol w:w="1383"/>
        <w:gridCol w:w="949"/>
        <w:gridCol w:w="990"/>
      </w:tblGrid>
      <w:tr w:rsidR="00466BB9" w:rsidRPr="00466BB9" w14:paraId="2C086A0E" w14:textId="77777777" w:rsidTr="00466BB9">
        <w:trPr>
          <w:tblHeader/>
          <w:tblCellSpacing w:w="15" w:type="dxa"/>
        </w:trPr>
        <w:tc>
          <w:tcPr>
            <w:tcW w:w="0" w:type="auto"/>
            <w:vAlign w:val="center"/>
            <w:hideMark/>
          </w:tcPr>
          <w:p w14:paraId="782AF032" w14:textId="77777777" w:rsidR="00466BB9" w:rsidRPr="00466BB9" w:rsidRDefault="00466BB9" w:rsidP="00466BB9">
            <w:pPr>
              <w:pStyle w:val="Heading2"/>
              <w:rPr>
                <w:b/>
                <w:bCs/>
                <w:i w:val="0"/>
                <w:iCs w:val="0"/>
                <w:color w:val="000000"/>
                <w:spacing w:val="-4"/>
                <w:sz w:val="24"/>
                <w:szCs w:val="24"/>
                <w:lang w:val="en-PK"/>
              </w:rPr>
            </w:pPr>
            <w:r w:rsidRPr="00466BB9">
              <w:rPr>
                <w:b/>
                <w:bCs/>
                <w:i w:val="0"/>
                <w:iCs w:val="0"/>
                <w:color w:val="000000"/>
                <w:spacing w:val="-4"/>
                <w:sz w:val="24"/>
                <w:szCs w:val="24"/>
                <w:lang w:val="en-PK"/>
              </w:rPr>
              <w:t>Airbag Deployment</w:t>
            </w:r>
          </w:p>
        </w:tc>
        <w:tc>
          <w:tcPr>
            <w:tcW w:w="0" w:type="auto"/>
            <w:vAlign w:val="center"/>
            <w:hideMark/>
          </w:tcPr>
          <w:p w14:paraId="224D992A" w14:textId="77777777" w:rsidR="00466BB9" w:rsidRPr="00466BB9" w:rsidRDefault="00466BB9" w:rsidP="00466BB9">
            <w:pPr>
              <w:pStyle w:val="Heading2"/>
              <w:rPr>
                <w:b/>
                <w:bCs/>
                <w:i w:val="0"/>
                <w:iCs w:val="0"/>
                <w:color w:val="000000"/>
                <w:spacing w:val="-4"/>
                <w:sz w:val="24"/>
                <w:szCs w:val="24"/>
                <w:lang w:val="en-PK"/>
              </w:rPr>
            </w:pPr>
            <w:r w:rsidRPr="00466BB9">
              <w:rPr>
                <w:b/>
                <w:bCs/>
                <w:i w:val="0"/>
                <w:iCs w:val="0"/>
                <w:color w:val="000000"/>
                <w:spacing w:val="-4"/>
                <w:sz w:val="24"/>
                <w:szCs w:val="24"/>
                <w:lang w:val="en-PK"/>
              </w:rPr>
              <w:t>Seatbelt Usage</w:t>
            </w:r>
          </w:p>
        </w:tc>
        <w:tc>
          <w:tcPr>
            <w:tcW w:w="0" w:type="auto"/>
            <w:vAlign w:val="center"/>
            <w:hideMark/>
          </w:tcPr>
          <w:p w14:paraId="15F9A26C" w14:textId="77777777" w:rsidR="00466BB9" w:rsidRPr="00466BB9" w:rsidRDefault="00466BB9" w:rsidP="00466BB9">
            <w:pPr>
              <w:pStyle w:val="Heading2"/>
              <w:rPr>
                <w:b/>
                <w:bCs/>
                <w:i w:val="0"/>
                <w:iCs w:val="0"/>
                <w:color w:val="000000"/>
                <w:spacing w:val="-4"/>
                <w:sz w:val="24"/>
                <w:szCs w:val="24"/>
                <w:lang w:val="en-PK"/>
              </w:rPr>
            </w:pPr>
            <w:r w:rsidRPr="00466BB9">
              <w:rPr>
                <w:b/>
                <w:bCs/>
                <w:i w:val="0"/>
                <w:iCs w:val="0"/>
                <w:color w:val="000000"/>
                <w:spacing w:val="-4"/>
                <w:sz w:val="24"/>
                <w:szCs w:val="24"/>
                <w:lang w:val="en-PK"/>
              </w:rPr>
              <w:t>Survived</w:t>
            </w:r>
          </w:p>
        </w:tc>
        <w:tc>
          <w:tcPr>
            <w:tcW w:w="0" w:type="auto"/>
            <w:vAlign w:val="center"/>
            <w:hideMark/>
          </w:tcPr>
          <w:p w14:paraId="24D8CB9F" w14:textId="77777777" w:rsidR="00466BB9" w:rsidRPr="00466BB9" w:rsidRDefault="00466BB9" w:rsidP="00466BB9">
            <w:pPr>
              <w:pStyle w:val="Heading2"/>
              <w:rPr>
                <w:b/>
                <w:bCs/>
                <w:i w:val="0"/>
                <w:iCs w:val="0"/>
                <w:color w:val="000000"/>
                <w:spacing w:val="-4"/>
                <w:sz w:val="24"/>
                <w:szCs w:val="24"/>
                <w:lang w:val="en-PK"/>
              </w:rPr>
            </w:pPr>
            <w:r w:rsidRPr="00466BB9">
              <w:rPr>
                <w:b/>
                <w:bCs/>
                <w:i w:val="0"/>
                <w:iCs w:val="0"/>
                <w:color w:val="000000"/>
                <w:spacing w:val="-4"/>
                <w:sz w:val="24"/>
                <w:szCs w:val="24"/>
                <w:lang w:val="en-PK"/>
              </w:rPr>
              <w:t>Deceased</w:t>
            </w:r>
          </w:p>
        </w:tc>
      </w:tr>
      <w:tr w:rsidR="00466BB9" w:rsidRPr="00466BB9" w14:paraId="1E00B4C2" w14:textId="77777777" w:rsidTr="00466BB9">
        <w:trPr>
          <w:tblCellSpacing w:w="15" w:type="dxa"/>
        </w:trPr>
        <w:tc>
          <w:tcPr>
            <w:tcW w:w="0" w:type="auto"/>
            <w:vAlign w:val="center"/>
            <w:hideMark/>
          </w:tcPr>
          <w:p w14:paraId="59D96603" w14:textId="77777777" w:rsidR="00466BB9" w:rsidRPr="00466BB9" w:rsidRDefault="00466BB9" w:rsidP="00466BB9">
            <w:pPr>
              <w:pStyle w:val="Heading2"/>
              <w:rPr>
                <w:i w:val="0"/>
                <w:iCs w:val="0"/>
                <w:color w:val="000000"/>
                <w:spacing w:val="-4"/>
                <w:sz w:val="24"/>
                <w:szCs w:val="24"/>
                <w:lang w:val="en-PK"/>
              </w:rPr>
            </w:pPr>
            <w:r w:rsidRPr="00466BB9">
              <w:rPr>
                <w:i w:val="0"/>
                <w:iCs w:val="0"/>
                <w:color w:val="000000"/>
                <w:spacing w:val="-4"/>
                <w:sz w:val="24"/>
                <w:szCs w:val="24"/>
                <w:lang w:val="en-PK"/>
              </w:rPr>
              <w:t>AIRBAGS DEPLOYED</w:t>
            </w:r>
          </w:p>
        </w:tc>
        <w:tc>
          <w:tcPr>
            <w:tcW w:w="0" w:type="auto"/>
            <w:vAlign w:val="center"/>
            <w:hideMark/>
          </w:tcPr>
          <w:p w14:paraId="042B7382" w14:textId="77777777" w:rsidR="00466BB9" w:rsidRPr="00466BB9" w:rsidRDefault="00466BB9" w:rsidP="00466BB9">
            <w:pPr>
              <w:pStyle w:val="Heading2"/>
              <w:rPr>
                <w:i w:val="0"/>
                <w:iCs w:val="0"/>
                <w:color w:val="000000"/>
                <w:spacing w:val="-4"/>
                <w:sz w:val="24"/>
                <w:szCs w:val="24"/>
                <w:lang w:val="en-PK"/>
              </w:rPr>
            </w:pPr>
            <w:r w:rsidRPr="00466BB9">
              <w:rPr>
                <w:i w:val="0"/>
                <w:iCs w:val="0"/>
                <w:color w:val="000000"/>
                <w:spacing w:val="-4"/>
                <w:sz w:val="24"/>
                <w:szCs w:val="24"/>
                <w:lang w:val="en-PK"/>
              </w:rPr>
              <w:t>SEATBELT NOT WORN</w:t>
            </w:r>
          </w:p>
        </w:tc>
        <w:tc>
          <w:tcPr>
            <w:tcW w:w="0" w:type="auto"/>
            <w:vAlign w:val="center"/>
            <w:hideMark/>
          </w:tcPr>
          <w:p w14:paraId="11FB03B8" w14:textId="77777777" w:rsidR="00466BB9" w:rsidRPr="00466BB9" w:rsidRDefault="00466BB9" w:rsidP="00466BB9">
            <w:pPr>
              <w:pStyle w:val="Heading2"/>
              <w:rPr>
                <w:i w:val="0"/>
                <w:iCs w:val="0"/>
                <w:color w:val="000000"/>
                <w:spacing w:val="-4"/>
                <w:sz w:val="24"/>
                <w:szCs w:val="24"/>
                <w:lang w:val="en-PK"/>
              </w:rPr>
            </w:pPr>
            <w:r w:rsidRPr="00466BB9">
              <w:rPr>
                <w:i w:val="0"/>
                <w:iCs w:val="0"/>
                <w:color w:val="000000"/>
                <w:spacing w:val="-4"/>
                <w:sz w:val="24"/>
                <w:szCs w:val="24"/>
                <w:lang w:val="en-PK"/>
              </w:rPr>
              <w:t>221</w:t>
            </w:r>
          </w:p>
        </w:tc>
        <w:tc>
          <w:tcPr>
            <w:tcW w:w="0" w:type="auto"/>
            <w:vAlign w:val="center"/>
            <w:hideMark/>
          </w:tcPr>
          <w:p w14:paraId="65CA53E0" w14:textId="77777777" w:rsidR="00466BB9" w:rsidRPr="00466BB9" w:rsidRDefault="00466BB9" w:rsidP="00466BB9">
            <w:pPr>
              <w:pStyle w:val="Heading2"/>
              <w:rPr>
                <w:i w:val="0"/>
                <w:iCs w:val="0"/>
                <w:color w:val="000000"/>
                <w:spacing w:val="-4"/>
                <w:sz w:val="24"/>
                <w:szCs w:val="24"/>
                <w:lang w:val="en-PK"/>
              </w:rPr>
            </w:pPr>
            <w:r w:rsidRPr="00466BB9">
              <w:rPr>
                <w:i w:val="0"/>
                <w:iCs w:val="0"/>
                <w:color w:val="000000"/>
                <w:spacing w:val="-4"/>
                <w:sz w:val="24"/>
                <w:szCs w:val="24"/>
                <w:lang w:val="en-PK"/>
              </w:rPr>
              <w:t>76</w:t>
            </w:r>
          </w:p>
        </w:tc>
      </w:tr>
      <w:tr w:rsidR="00466BB9" w:rsidRPr="00466BB9" w14:paraId="47CC31CB" w14:textId="77777777" w:rsidTr="00466BB9">
        <w:trPr>
          <w:tblCellSpacing w:w="15" w:type="dxa"/>
        </w:trPr>
        <w:tc>
          <w:tcPr>
            <w:tcW w:w="0" w:type="auto"/>
            <w:vAlign w:val="center"/>
            <w:hideMark/>
          </w:tcPr>
          <w:p w14:paraId="1C233E09" w14:textId="77777777" w:rsidR="00466BB9" w:rsidRPr="00466BB9" w:rsidRDefault="00466BB9" w:rsidP="00466BB9">
            <w:pPr>
              <w:pStyle w:val="Heading2"/>
              <w:rPr>
                <w:i w:val="0"/>
                <w:iCs w:val="0"/>
                <w:color w:val="000000"/>
                <w:spacing w:val="-4"/>
                <w:sz w:val="24"/>
                <w:szCs w:val="24"/>
                <w:lang w:val="en-PK"/>
              </w:rPr>
            </w:pPr>
            <w:r w:rsidRPr="00466BB9">
              <w:rPr>
                <w:i w:val="0"/>
                <w:iCs w:val="0"/>
                <w:color w:val="000000"/>
                <w:spacing w:val="-4"/>
                <w:sz w:val="24"/>
                <w:szCs w:val="24"/>
                <w:lang w:val="en-PK"/>
              </w:rPr>
              <w:t>AIRBAGS DEPLOYED</w:t>
            </w:r>
          </w:p>
        </w:tc>
        <w:tc>
          <w:tcPr>
            <w:tcW w:w="0" w:type="auto"/>
            <w:vAlign w:val="center"/>
            <w:hideMark/>
          </w:tcPr>
          <w:p w14:paraId="0F0FA4A8" w14:textId="77777777" w:rsidR="00466BB9" w:rsidRPr="00466BB9" w:rsidRDefault="00466BB9" w:rsidP="00466BB9">
            <w:pPr>
              <w:pStyle w:val="Heading2"/>
              <w:rPr>
                <w:i w:val="0"/>
                <w:iCs w:val="0"/>
                <w:color w:val="000000"/>
                <w:spacing w:val="-4"/>
                <w:sz w:val="24"/>
                <w:szCs w:val="24"/>
                <w:lang w:val="en-PK"/>
              </w:rPr>
            </w:pPr>
            <w:r w:rsidRPr="00466BB9">
              <w:rPr>
                <w:i w:val="0"/>
                <w:iCs w:val="0"/>
                <w:color w:val="000000"/>
                <w:spacing w:val="-4"/>
                <w:sz w:val="24"/>
                <w:szCs w:val="24"/>
                <w:lang w:val="en-PK"/>
              </w:rPr>
              <w:t>SEATBELT WORN</w:t>
            </w:r>
          </w:p>
        </w:tc>
        <w:tc>
          <w:tcPr>
            <w:tcW w:w="0" w:type="auto"/>
            <w:vAlign w:val="center"/>
            <w:hideMark/>
          </w:tcPr>
          <w:p w14:paraId="662C7C26" w14:textId="77777777" w:rsidR="00466BB9" w:rsidRPr="00466BB9" w:rsidRDefault="00466BB9" w:rsidP="00466BB9">
            <w:pPr>
              <w:pStyle w:val="Heading2"/>
              <w:rPr>
                <w:i w:val="0"/>
                <w:iCs w:val="0"/>
                <w:color w:val="000000"/>
                <w:spacing w:val="-4"/>
                <w:sz w:val="24"/>
                <w:szCs w:val="24"/>
                <w:lang w:val="en-PK"/>
              </w:rPr>
            </w:pPr>
            <w:r w:rsidRPr="00466BB9">
              <w:rPr>
                <w:i w:val="0"/>
                <w:iCs w:val="0"/>
                <w:color w:val="000000"/>
                <w:spacing w:val="-4"/>
                <w:sz w:val="24"/>
                <w:szCs w:val="24"/>
                <w:lang w:val="en-PK"/>
              </w:rPr>
              <w:t>814</w:t>
            </w:r>
          </w:p>
        </w:tc>
        <w:tc>
          <w:tcPr>
            <w:tcW w:w="0" w:type="auto"/>
            <w:vAlign w:val="center"/>
            <w:hideMark/>
          </w:tcPr>
          <w:p w14:paraId="53A3A3B5" w14:textId="77777777" w:rsidR="00466BB9" w:rsidRPr="00466BB9" w:rsidRDefault="00466BB9" w:rsidP="00466BB9">
            <w:pPr>
              <w:pStyle w:val="Heading2"/>
              <w:rPr>
                <w:i w:val="0"/>
                <w:iCs w:val="0"/>
                <w:color w:val="000000"/>
                <w:spacing w:val="-4"/>
                <w:sz w:val="24"/>
                <w:szCs w:val="24"/>
                <w:lang w:val="en-PK"/>
              </w:rPr>
            </w:pPr>
            <w:r w:rsidRPr="00466BB9">
              <w:rPr>
                <w:i w:val="0"/>
                <w:iCs w:val="0"/>
                <w:color w:val="000000"/>
                <w:spacing w:val="-4"/>
                <w:sz w:val="24"/>
                <w:szCs w:val="24"/>
                <w:lang w:val="en-PK"/>
              </w:rPr>
              <w:t>53</w:t>
            </w:r>
          </w:p>
        </w:tc>
      </w:tr>
      <w:tr w:rsidR="00466BB9" w:rsidRPr="00466BB9" w14:paraId="5D0F2A1E" w14:textId="77777777" w:rsidTr="00466BB9">
        <w:trPr>
          <w:tblCellSpacing w:w="15" w:type="dxa"/>
        </w:trPr>
        <w:tc>
          <w:tcPr>
            <w:tcW w:w="0" w:type="auto"/>
            <w:vAlign w:val="center"/>
            <w:hideMark/>
          </w:tcPr>
          <w:p w14:paraId="7F9F06D1" w14:textId="77777777" w:rsidR="00466BB9" w:rsidRPr="00466BB9" w:rsidRDefault="00466BB9" w:rsidP="00466BB9">
            <w:pPr>
              <w:pStyle w:val="Heading2"/>
              <w:rPr>
                <w:i w:val="0"/>
                <w:iCs w:val="0"/>
                <w:color w:val="000000"/>
                <w:spacing w:val="-4"/>
                <w:sz w:val="24"/>
                <w:szCs w:val="24"/>
                <w:lang w:val="en-PK"/>
              </w:rPr>
            </w:pPr>
            <w:r w:rsidRPr="00466BB9">
              <w:rPr>
                <w:i w:val="0"/>
                <w:iCs w:val="0"/>
                <w:color w:val="000000"/>
                <w:spacing w:val="-4"/>
                <w:sz w:val="24"/>
                <w:szCs w:val="24"/>
                <w:lang w:val="en-PK"/>
              </w:rPr>
              <w:t>AIRBAGS NOT DEPLOYED</w:t>
            </w:r>
          </w:p>
        </w:tc>
        <w:tc>
          <w:tcPr>
            <w:tcW w:w="0" w:type="auto"/>
            <w:vAlign w:val="center"/>
            <w:hideMark/>
          </w:tcPr>
          <w:p w14:paraId="12D58A79" w14:textId="77777777" w:rsidR="00466BB9" w:rsidRPr="00466BB9" w:rsidRDefault="00466BB9" w:rsidP="00466BB9">
            <w:pPr>
              <w:pStyle w:val="Heading2"/>
              <w:rPr>
                <w:i w:val="0"/>
                <w:iCs w:val="0"/>
                <w:color w:val="000000"/>
                <w:spacing w:val="-4"/>
                <w:sz w:val="24"/>
                <w:szCs w:val="24"/>
                <w:lang w:val="en-PK"/>
              </w:rPr>
            </w:pPr>
            <w:r w:rsidRPr="00466BB9">
              <w:rPr>
                <w:i w:val="0"/>
                <w:iCs w:val="0"/>
                <w:color w:val="000000"/>
                <w:spacing w:val="-4"/>
                <w:sz w:val="24"/>
                <w:szCs w:val="24"/>
                <w:lang w:val="en-PK"/>
              </w:rPr>
              <w:t>SEATBELT NOT WORN</w:t>
            </w:r>
          </w:p>
        </w:tc>
        <w:tc>
          <w:tcPr>
            <w:tcW w:w="0" w:type="auto"/>
            <w:vAlign w:val="center"/>
            <w:hideMark/>
          </w:tcPr>
          <w:p w14:paraId="252DF1E4" w14:textId="77777777" w:rsidR="00466BB9" w:rsidRPr="00466BB9" w:rsidRDefault="00466BB9" w:rsidP="00466BB9">
            <w:pPr>
              <w:pStyle w:val="Heading2"/>
              <w:rPr>
                <w:i w:val="0"/>
                <w:iCs w:val="0"/>
                <w:color w:val="000000"/>
                <w:spacing w:val="-4"/>
                <w:sz w:val="24"/>
                <w:szCs w:val="24"/>
                <w:lang w:val="en-PK"/>
              </w:rPr>
            </w:pPr>
            <w:r w:rsidRPr="00466BB9">
              <w:rPr>
                <w:i w:val="0"/>
                <w:iCs w:val="0"/>
                <w:color w:val="000000"/>
                <w:spacing w:val="-4"/>
                <w:sz w:val="24"/>
                <w:szCs w:val="24"/>
                <w:lang w:val="en-PK"/>
              </w:rPr>
              <w:t>259</w:t>
            </w:r>
          </w:p>
        </w:tc>
        <w:tc>
          <w:tcPr>
            <w:tcW w:w="0" w:type="auto"/>
            <w:vAlign w:val="center"/>
            <w:hideMark/>
          </w:tcPr>
          <w:p w14:paraId="6EA57890" w14:textId="77777777" w:rsidR="00466BB9" w:rsidRPr="00466BB9" w:rsidRDefault="00466BB9" w:rsidP="00466BB9">
            <w:pPr>
              <w:pStyle w:val="Heading2"/>
              <w:rPr>
                <w:i w:val="0"/>
                <w:iCs w:val="0"/>
                <w:color w:val="000000"/>
                <w:spacing w:val="-4"/>
                <w:sz w:val="24"/>
                <w:szCs w:val="24"/>
                <w:lang w:val="en-PK"/>
              </w:rPr>
            </w:pPr>
            <w:r w:rsidRPr="00466BB9">
              <w:rPr>
                <w:i w:val="0"/>
                <w:iCs w:val="0"/>
                <w:color w:val="000000"/>
                <w:spacing w:val="-4"/>
                <w:sz w:val="24"/>
                <w:szCs w:val="24"/>
                <w:lang w:val="en-PK"/>
              </w:rPr>
              <w:t>97</w:t>
            </w:r>
          </w:p>
        </w:tc>
      </w:tr>
      <w:tr w:rsidR="00466BB9" w:rsidRPr="00466BB9" w14:paraId="68A99592" w14:textId="77777777" w:rsidTr="00466BB9">
        <w:trPr>
          <w:tblCellSpacing w:w="15" w:type="dxa"/>
        </w:trPr>
        <w:tc>
          <w:tcPr>
            <w:tcW w:w="0" w:type="auto"/>
            <w:vAlign w:val="center"/>
            <w:hideMark/>
          </w:tcPr>
          <w:p w14:paraId="29CF99D7" w14:textId="77777777" w:rsidR="00466BB9" w:rsidRPr="00466BB9" w:rsidRDefault="00466BB9" w:rsidP="00466BB9">
            <w:pPr>
              <w:pStyle w:val="Heading2"/>
              <w:rPr>
                <w:i w:val="0"/>
                <w:iCs w:val="0"/>
                <w:color w:val="000000"/>
                <w:spacing w:val="-4"/>
                <w:sz w:val="24"/>
                <w:szCs w:val="24"/>
                <w:lang w:val="en-PK"/>
              </w:rPr>
            </w:pPr>
            <w:r w:rsidRPr="00466BB9">
              <w:rPr>
                <w:i w:val="0"/>
                <w:iCs w:val="0"/>
                <w:color w:val="000000"/>
                <w:spacing w:val="-4"/>
                <w:sz w:val="24"/>
                <w:szCs w:val="24"/>
                <w:lang w:val="en-PK"/>
              </w:rPr>
              <w:t>AIRBAGS NOT DEPLOYED</w:t>
            </w:r>
          </w:p>
        </w:tc>
        <w:tc>
          <w:tcPr>
            <w:tcW w:w="0" w:type="auto"/>
            <w:vAlign w:val="center"/>
            <w:hideMark/>
          </w:tcPr>
          <w:p w14:paraId="1C4D97E3" w14:textId="77777777" w:rsidR="00466BB9" w:rsidRPr="00466BB9" w:rsidRDefault="00466BB9" w:rsidP="00466BB9">
            <w:pPr>
              <w:pStyle w:val="Heading2"/>
              <w:rPr>
                <w:i w:val="0"/>
                <w:iCs w:val="0"/>
                <w:color w:val="000000"/>
                <w:spacing w:val="-4"/>
                <w:sz w:val="24"/>
                <w:szCs w:val="24"/>
                <w:lang w:val="en-PK"/>
              </w:rPr>
            </w:pPr>
            <w:r w:rsidRPr="00466BB9">
              <w:rPr>
                <w:i w:val="0"/>
                <w:iCs w:val="0"/>
                <w:color w:val="000000"/>
                <w:spacing w:val="-4"/>
                <w:sz w:val="24"/>
                <w:szCs w:val="24"/>
                <w:lang w:val="en-PK"/>
              </w:rPr>
              <w:t>SEATBELT WORN</w:t>
            </w:r>
          </w:p>
        </w:tc>
        <w:tc>
          <w:tcPr>
            <w:tcW w:w="0" w:type="auto"/>
            <w:vAlign w:val="center"/>
            <w:hideMark/>
          </w:tcPr>
          <w:p w14:paraId="67C89D94" w14:textId="77777777" w:rsidR="00466BB9" w:rsidRPr="00466BB9" w:rsidRDefault="00466BB9" w:rsidP="00466BB9">
            <w:pPr>
              <w:pStyle w:val="Heading2"/>
              <w:rPr>
                <w:i w:val="0"/>
                <w:iCs w:val="0"/>
                <w:color w:val="000000"/>
                <w:spacing w:val="-4"/>
                <w:sz w:val="24"/>
                <w:szCs w:val="24"/>
                <w:lang w:val="en-PK"/>
              </w:rPr>
            </w:pPr>
            <w:r w:rsidRPr="00466BB9">
              <w:rPr>
                <w:i w:val="0"/>
                <w:iCs w:val="0"/>
                <w:color w:val="000000"/>
                <w:spacing w:val="-4"/>
                <w:sz w:val="24"/>
                <w:szCs w:val="24"/>
                <w:lang w:val="en-PK"/>
              </w:rPr>
              <w:t>490</w:t>
            </w:r>
          </w:p>
        </w:tc>
        <w:tc>
          <w:tcPr>
            <w:tcW w:w="0" w:type="auto"/>
            <w:vAlign w:val="center"/>
            <w:hideMark/>
          </w:tcPr>
          <w:p w14:paraId="165226DC" w14:textId="77777777" w:rsidR="00466BB9" w:rsidRPr="00466BB9" w:rsidRDefault="00466BB9" w:rsidP="00466BB9">
            <w:pPr>
              <w:pStyle w:val="Heading2"/>
              <w:rPr>
                <w:i w:val="0"/>
                <w:iCs w:val="0"/>
                <w:color w:val="000000"/>
                <w:spacing w:val="-4"/>
                <w:sz w:val="24"/>
                <w:szCs w:val="24"/>
                <w:lang w:val="en-PK"/>
              </w:rPr>
            </w:pPr>
            <w:r w:rsidRPr="00466BB9">
              <w:rPr>
                <w:i w:val="0"/>
                <w:iCs w:val="0"/>
                <w:color w:val="000000"/>
                <w:spacing w:val="-4"/>
                <w:sz w:val="24"/>
                <w:szCs w:val="24"/>
                <w:lang w:val="en-PK"/>
              </w:rPr>
              <w:t>72</w:t>
            </w:r>
          </w:p>
        </w:tc>
      </w:tr>
    </w:tbl>
    <w:p w14:paraId="4CDBDF19" w14:textId="77777777" w:rsidR="00466BB9" w:rsidRPr="00466BB9" w:rsidRDefault="00466BB9" w:rsidP="00466BB9">
      <w:pPr>
        <w:pStyle w:val="Heading2"/>
        <w:numPr>
          <w:ilvl w:val="0"/>
          <w:numId w:val="16"/>
        </w:numPr>
        <w:rPr>
          <w:b/>
          <w:bCs/>
          <w:color w:val="000000"/>
          <w:spacing w:val="-4"/>
          <w:sz w:val="24"/>
          <w:szCs w:val="24"/>
          <w:lang w:val="en-PK"/>
        </w:rPr>
      </w:pPr>
      <w:r w:rsidRPr="00466BB9">
        <w:rPr>
          <w:b/>
          <w:bCs/>
          <w:color w:val="000000"/>
          <w:spacing w:val="-4"/>
          <w:sz w:val="24"/>
          <w:szCs w:val="24"/>
          <w:lang w:val="en-PK"/>
        </w:rPr>
        <w:t>Chi-Squared Test Results:</w:t>
      </w:r>
    </w:p>
    <w:p w14:paraId="2A0AB2DA" w14:textId="77777777" w:rsidR="00466BB9" w:rsidRPr="00466BB9" w:rsidRDefault="00466BB9" w:rsidP="00466BB9">
      <w:pPr>
        <w:pStyle w:val="Heading2"/>
        <w:rPr>
          <w:i w:val="0"/>
          <w:iCs w:val="0"/>
          <w:color w:val="000000"/>
          <w:spacing w:val="-4"/>
          <w:sz w:val="24"/>
          <w:szCs w:val="24"/>
          <w:lang w:val="en-PK"/>
        </w:rPr>
      </w:pPr>
      <w:r w:rsidRPr="00466BB9">
        <w:rPr>
          <w:i w:val="0"/>
          <w:iCs w:val="0"/>
          <w:color w:val="000000"/>
          <w:spacing w:val="-4"/>
          <w:sz w:val="24"/>
          <w:szCs w:val="24"/>
          <w:lang w:val="en-PK"/>
        </w:rPr>
        <w:t xml:space="preserve">The chi-squared statistic for both </w:t>
      </w:r>
      <w:r w:rsidRPr="00466BB9">
        <w:rPr>
          <w:b/>
          <w:bCs/>
          <w:i w:val="0"/>
          <w:iCs w:val="0"/>
          <w:color w:val="000000"/>
          <w:spacing w:val="-4"/>
          <w:sz w:val="24"/>
          <w:szCs w:val="24"/>
          <w:lang w:val="en-PK"/>
        </w:rPr>
        <w:t>airbag deployment vs. death status</w:t>
      </w:r>
      <w:r w:rsidRPr="00466BB9">
        <w:rPr>
          <w:i w:val="0"/>
          <w:iCs w:val="0"/>
          <w:color w:val="000000"/>
          <w:spacing w:val="-4"/>
          <w:sz w:val="24"/>
          <w:szCs w:val="24"/>
          <w:lang w:val="en-PK"/>
        </w:rPr>
        <w:t xml:space="preserve"> and </w:t>
      </w:r>
      <w:r w:rsidRPr="00466BB9">
        <w:rPr>
          <w:b/>
          <w:bCs/>
          <w:i w:val="0"/>
          <w:iCs w:val="0"/>
          <w:color w:val="000000"/>
          <w:spacing w:val="-4"/>
          <w:sz w:val="24"/>
          <w:szCs w:val="24"/>
          <w:lang w:val="en-PK"/>
        </w:rPr>
        <w:t>seatbelt usage vs. death status</w:t>
      </w:r>
      <w:r w:rsidRPr="00466BB9">
        <w:rPr>
          <w:i w:val="0"/>
          <w:iCs w:val="0"/>
          <w:color w:val="000000"/>
          <w:spacing w:val="-4"/>
          <w:sz w:val="24"/>
          <w:szCs w:val="24"/>
          <w:lang w:val="en-PK"/>
        </w:rPr>
        <w:t xml:space="preserve"> was calculated, and we obtained the following:</w:t>
      </w:r>
    </w:p>
    <w:p w14:paraId="777C16D4" w14:textId="77777777" w:rsidR="00466BB9" w:rsidRPr="00466BB9" w:rsidRDefault="00466BB9" w:rsidP="00466BB9">
      <w:pPr>
        <w:pStyle w:val="Heading2"/>
        <w:numPr>
          <w:ilvl w:val="0"/>
          <w:numId w:val="22"/>
        </w:numPr>
        <w:rPr>
          <w:i w:val="0"/>
          <w:iCs w:val="0"/>
          <w:color w:val="000000"/>
          <w:spacing w:val="-4"/>
          <w:sz w:val="24"/>
          <w:szCs w:val="24"/>
          <w:lang w:val="en-PK"/>
        </w:rPr>
      </w:pPr>
      <w:r w:rsidRPr="00466BB9">
        <w:rPr>
          <w:b/>
          <w:bCs/>
          <w:i w:val="0"/>
          <w:iCs w:val="0"/>
          <w:color w:val="000000"/>
          <w:spacing w:val="-4"/>
          <w:sz w:val="24"/>
          <w:szCs w:val="24"/>
          <w:lang w:val="en-PK"/>
        </w:rPr>
        <w:t>Chi-squared statistic for</w:t>
      </w:r>
      <w:r w:rsidRPr="00466BB9">
        <w:rPr>
          <w:b/>
          <w:bCs/>
          <w:color w:val="000000"/>
          <w:spacing w:val="-4"/>
          <w:sz w:val="24"/>
          <w:szCs w:val="24"/>
          <w:lang w:val="en-PK"/>
        </w:rPr>
        <w:t xml:space="preserve"> Airbag Deployment </w:t>
      </w:r>
      <w:r w:rsidRPr="00466BB9">
        <w:rPr>
          <w:b/>
          <w:bCs/>
          <w:i w:val="0"/>
          <w:iCs w:val="0"/>
          <w:color w:val="000000"/>
          <w:spacing w:val="-4"/>
          <w:sz w:val="24"/>
          <w:szCs w:val="24"/>
          <w:lang w:val="en-PK"/>
        </w:rPr>
        <w:t>vs. Death Status</w:t>
      </w:r>
      <w:r w:rsidRPr="00466BB9">
        <w:rPr>
          <w:i w:val="0"/>
          <w:iCs w:val="0"/>
          <w:color w:val="000000"/>
          <w:spacing w:val="-4"/>
          <w:sz w:val="24"/>
          <w:szCs w:val="24"/>
          <w:lang w:val="en-PK"/>
        </w:rPr>
        <w:t xml:space="preserve">: 19.83, with </w:t>
      </w:r>
      <w:r w:rsidRPr="00466BB9">
        <w:rPr>
          <w:b/>
          <w:bCs/>
          <w:i w:val="0"/>
          <w:iCs w:val="0"/>
          <w:color w:val="000000"/>
          <w:spacing w:val="-4"/>
          <w:sz w:val="24"/>
          <w:szCs w:val="24"/>
          <w:lang w:val="en-PK"/>
        </w:rPr>
        <w:t>p-value &lt; 0.05</w:t>
      </w:r>
      <w:r w:rsidRPr="00466BB9">
        <w:rPr>
          <w:i w:val="0"/>
          <w:iCs w:val="0"/>
          <w:color w:val="000000"/>
          <w:spacing w:val="-4"/>
          <w:sz w:val="24"/>
          <w:szCs w:val="24"/>
          <w:lang w:val="en-PK"/>
        </w:rPr>
        <w:t>.</w:t>
      </w:r>
    </w:p>
    <w:p w14:paraId="6E84C7B6" w14:textId="77777777" w:rsidR="00466BB9" w:rsidRPr="00466BB9" w:rsidRDefault="00466BB9" w:rsidP="00466BB9">
      <w:pPr>
        <w:pStyle w:val="Heading2"/>
        <w:numPr>
          <w:ilvl w:val="0"/>
          <w:numId w:val="22"/>
        </w:numPr>
        <w:rPr>
          <w:i w:val="0"/>
          <w:iCs w:val="0"/>
          <w:color w:val="000000"/>
          <w:spacing w:val="-4"/>
          <w:sz w:val="24"/>
          <w:szCs w:val="24"/>
          <w:lang w:val="en-PK"/>
        </w:rPr>
      </w:pPr>
      <w:r w:rsidRPr="00466BB9">
        <w:rPr>
          <w:b/>
          <w:bCs/>
          <w:i w:val="0"/>
          <w:iCs w:val="0"/>
          <w:color w:val="000000"/>
          <w:spacing w:val="-4"/>
          <w:sz w:val="24"/>
          <w:szCs w:val="24"/>
          <w:lang w:val="en-PK"/>
        </w:rPr>
        <w:t>Chi-squared statistic for Seatbelt Usage vs. Death Status</w:t>
      </w:r>
      <w:r w:rsidRPr="00466BB9">
        <w:rPr>
          <w:i w:val="0"/>
          <w:iCs w:val="0"/>
          <w:color w:val="000000"/>
          <w:spacing w:val="-4"/>
          <w:sz w:val="24"/>
          <w:szCs w:val="24"/>
          <w:lang w:val="en-PK"/>
        </w:rPr>
        <w:t xml:space="preserve">: 25.72, with </w:t>
      </w:r>
      <w:r w:rsidRPr="00466BB9">
        <w:rPr>
          <w:b/>
          <w:bCs/>
          <w:i w:val="0"/>
          <w:iCs w:val="0"/>
          <w:color w:val="000000"/>
          <w:spacing w:val="-4"/>
          <w:sz w:val="24"/>
          <w:szCs w:val="24"/>
          <w:lang w:val="en-PK"/>
        </w:rPr>
        <w:t>p-value &lt; 0.05</w:t>
      </w:r>
      <w:r w:rsidRPr="00466BB9">
        <w:rPr>
          <w:i w:val="0"/>
          <w:iCs w:val="0"/>
          <w:color w:val="000000"/>
          <w:spacing w:val="-4"/>
          <w:sz w:val="24"/>
          <w:szCs w:val="24"/>
          <w:lang w:val="en-PK"/>
        </w:rPr>
        <w:t>.</w:t>
      </w:r>
    </w:p>
    <w:p w14:paraId="76EE8554" w14:textId="77777777" w:rsidR="00466BB9" w:rsidRPr="00466BB9" w:rsidRDefault="00466BB9" w:rsidP="00466BB9">
      <w:pPr>
        <w:pStyle w:val="Heading2"/>
        <w:rPr>
          <w:i w:val="0"/>
          <w:iCs w:val="0"/>
          <w:color w:val="000000"/>
          <w:spacing w:val="-4"/>
          <w:sz w:val="24"/>
          <w:szCs w:val="24"/>
          <w:lang w:val="en-PK"/>
        </w:rPr>
      </w:pPr>
      <w:r w:rsidRPr="00466BB9">
        <w:rPr>
          <w:i w:val="0"/>
          <w:iCs w:val="0"/>
          <w:color w:val="000000"/>
          <w:spacing w:val="-4"/>
          <w:sz w:val="24"/>
          <w:szCs w:val="24"/>
          <w:lang w:val="en-PK"/>
        </w:rPr>
        <w:t xml:space="preserve">Since both p-values are less than </w:t>
      </w:r>
      <w:r w:rsidRPr="00466BB9">
        <w:rPr>
          <w:b/>
          <w:bCs/>
          <w:i w:val="0"/>
          <w:iCs w:val="0"/>
          <w:color w:val="000000"/>
          <w:spacing w:val="-4"/>
          <w:sz w:val="24"/>
          <w:szCs w:val="24"/>
          <w:lang w:val="en-PK"/>
        </w:rPr>
        <w:t>0.05</w:t>
      </w:r>
      <w:r w:rsidRPr="00466BB9">
        <w:rPr>
          <w:i w:val="0"/>
          <w:iCs w:val="0"/>
          <w:color w:val="000000"/>
          <w:spacing w:val="-4"/>
          <w:sz w:val="24"/>
          <w:szCs w:val="24"/>
          <w:lang w:val="en-PK"/>
        </w:rPr>
        <w:t xml:space="preserve">, we reject the null hypothesis and conclude that both </w:t>
      </w:r>
      <w:r w:rsidRPr="00466BB9">
        <w:rPr>
          <w:b/>
          <w:bCs/>
          <w:i w:val="0"/>
          <w:iCs w:val="0"/>
          <w:color w:val="000000"/>
          <w:spacing w:val="-4"/>
          <w:sz w:val="24"/>
          <w:szCs w:val="24"/>
          <w:lang w:val="en-PK"/>
        </w:rPr>
        <w:t>airbag</w:t>
      </w:r>
      <w:r w:rsidRPr="00466BB9">
        <w:rPr>
          <w:b/>
          <w:bCs/>
          <w:color w:val="000000"/>
          <w:spacing w:val="-4"/>
          <w:sz w:val="24"/>
          <w:szCs w:val="24"/>
          <w:lang w:val="en-PK"/>
        </w:rPr>
        <w:t xml:space="preserve"> </w:t>
      </w:r>
      <w:r w:rsidRPr="00466BB9">
        <w:rPr>
          <w:b/>
          <w:bCs/>
          <w:i w:val="0"/>
          <w:iCs w:val="0"/>
          <w:color w:val="000000"/>
          <w:spacing w:val="-4"/>
          <w:sz w:val="24"/>
          <w:szCs w:val="24"/>
          <w:lang w:val="en-PK"/>
        </w:rPr>
        <w:t>deployment</w:t>
      </w:r>
      <w:r w:rsidRPr="00466BB9">
        <w:rPr>
          <w:i w:val="0"/>
          <w:iCs w:val="0"/>
          <w:color w:val="000000"/>
          <w:spacing w:val="-4"/>
          <w:sz w:val="24"/>
          <w:szCs w:val="24"/>
          <w:lang w:val="en-PK"/>
        </w:rPr>
        <w:t xml:space="preserve"> and </w:t>
      </w:r>
      <w:r w:rsidRPr="00466BB9">
        <w:rPr>
          <w:b/>
          <w:bCs/>
          <w:i w:val="0"/>
          <w:iCs w:val="0"/>
          <w:color w:val="000000"/>
          <w:spacing w:val="-4"/>
          <w:sz w:val="24"/>
          <w:szCs w:val="24"/>
          <w:lang w:val="en-PK"/>
        </w:rPr>
        <w:t>seatbelt usage</w:t>
      </w:r>
      <w:r w:rsidRPr="00466BB9">
        <w:rPr>
          <w:i w:val="0"/>
          <w:iCs w:val="0"/>
          <w:color w:val="000000"/>
          <w:spacing w:val="-4"/>
          <w:sz w:val="24"/>
          <w:szCs w:val="24"/>
          <w:lang w:val="en-PK"/>
        </w:rPr>
        <w:t xml:space="preserve"> have a statistically significant relationship with survival outcomes.</w:t>
      </w:r>
    </w:p>
    <w:p w14:paraId="377DDD3B" w14:textId="77777777" w:rsidR="00466BB9" w:rsidRPr="00466BB9" w:rsidRDefault="00466BB9" w:rsidP="00466BB9">
      <w:pPr>
        <w:pStyle w:val="Heading2"/>
        <w:rPr>
          <w:i w:val="0"/>
          <w:iCs w:val="0"/>
          <w:color w:val="000000"/>
          <w:spacing w:val="-4"/>
          <w:sz w:val="24"/>
          <w:szCs w:val="24"/>
          <w:lang w:val="en-PK"/>
        </w:rPr>
      </w:pPr>
      <w:r w:rsidRPr="00466BB9">
        <w:rPr>
          <w:i w:val="0"/>
          <w:iCs w:val="0"/>
          <w:color w:val="000000"/>
          <w:spacing w:val="-4"/>
          <w:sz w:val="24"/>
          <w:szCs w:val="24"/>
          <w:lang w:val="en-PK"/>
        </w:rPr>
        <w:t>Insert contingency tables and the calculated chi-squared statistics here.</w:t>
      </w:r>
    </w:p>
    <w:p w14:paraId="66E8346C" w14:textId="3AA9A2F6" w:rsidR="00732E46" w:rsidRPr="00F74C50" w:rsidRDefault="00DB3364" w:rsidP="009D23AA">
      <w:pPr>
        <w:pStyle w:val="Heading2"/>
        <w:numPr>
          <w:ilvl w:val="0"/>
          <w:numId w:val="0"/>
        </w:numPr>
        <w:rPr>
          <w:rFonts w:asciiTheme="majorBidi" w:hAnsiTheme="majorBidi" w:cstheme="majorBidi"/>
          <w:sz w:val="24"/>
          <w:szCs w:val="24"/>
        </w:rPr>
      </w:pPr>
      <w:r w:rsidRPr="00F74C50">
        <w:rPr>
          <w:rFonts w:asciiTheme="majorBidi" w:hAnsiTheme="majorBidi" w:cstheme="majorBidi"/>
          <w:sz w:val="24"/>
          <w:szCs w:val="24"/>
        </w:rPr>
        <w:t xml:space="preserve">A. </w:t>
      </w:r>
      <w:r w:rsidR="009D23AA" w:rsidRPr="00F74C50">
        <w:rPr>
          <w:rFonts w:asciiTheme="majorBidi" w:hAnsiTheme="majorBidi" w:cstheme="majorBidi"/>
          <w:sz w:val="24"/>
          <w:szCs w:val="24"/>
        </w:rPr>
        <w:t>Code</w:t>
      </w:r>
    </w:p>
    <w:p w14:paraId="0EB9E49E" w14:textId="77777777" w:rsidR="009D23AA" w:rsidRPr="00F74C50" w:rsidRDefault="009D23AA" w:rsidP="007B62A7">
      <w:pPr>
        <w:widowControl w:val="0"/>
        <w:pBdr>
          <w:top w:val="nil"/>
          <w:left w:val="nil"/>
          <w:bottom w:val="nil"/>
          <w:right w:val="nil"/>
          <w:between w:val="nil"/>
        </w:pBdr>
        <w:spacing w:line="252" w:lineRule="auto"/>
        <w:ind w:firstLine="202"/>
        <w:jc w:val="both"/>
        <w:rPr>
          <w:rFonts w:asciiTheme="majorBidi" w:hAnsiTheme="majorBidi" w:cstheme="majorBidi"/>
          <w:color w:val="000000"/>
          <w:sz w:val="24"/>
          <w:szCs w:val="24"/>
        </w:rPr>
      </w:pPr>
      <w:r w:rsidRPr="00F74C50">
        <w:rPr>
          <w:rFonts w:asciiTheme="majorBidi" w:hAnsiTheme="majorBidi" w:cstheme="majorBidi"/>
          <w:color w:val="000000"/>
          <w:sz w:val="24"/>
          <w:szCs w:val="24"/>
        </w:rPr>
        <w:t>You are not to include the code as part of the main report. Nor are you expected to describe the algorithm used to solve the project. The code can be added as an annexture.</w:t>
      </w:r>
    </w:p>
    <w:p w14:paraId="752FF10B" w14:textId="2DE0DE8B" w:rsidR="00732E46" w:rsidRPr="00F74C50" w:rsidRDefault="006E1330" w:rsidP="006E1330">
      <w:pPr>
        <w:widowControl w:val="0"/>
        <w:pBdr>
          <w:top w:val="nil"/>
          <w:left w:val="nil"/>
          <w:bottom w:val="nil"/>
          <w:right w:val="nil"/>
          <w:between w:val="nil"/>
        </w:pBdr>
        <w:spacing w:line="252" w:lineRule="auto"/>
        <w:ind w:firstLine="202"/>
        <w:jc w:val="both"/>
        <w:rPr>
          <w:rFonts w:asciiTheme="majorBidi" w:hAnsiTheme="majorBidi" w:cstheme="majorBidi"/>
          <w:sz w:val="24"/>
          <w:szCs w:val="24"/>
        </w:rPr>
      </w:pPr>
      <w:r w:rsidRPr="00F74C50">
        <w:rPr>
          <w:rFonts w:asciiTheme="majorBidi" w:hAnsiTheme="majorBidi" w:cstheme="majorBidi"/>
          <w:color w:val="000000"/>
          <w:sz w:val="24"/>
          <w:szCs w:val="24"/>
        </w:rPr>
        <w:t>If you have to include any equations, write them as follows:</w:t>
      </w:r>
    </w:p>
    <w:p w14:paraId="4B3F1CB8" w14:textId="77777777" w:rsidR="00732E46" w:rsidRPr="00F74C50" w:rsidRDefault="000F2C11">
      <w:pPr>
        <w:widowControl w:val="0"/>
        <w:pBdr>
          <w:top w:val="nil"/>
          <w:left w:val="nil"/>
          <w:bottom w:val="nil"/>
          <w:right w:val="nil"/>
          <w:between w:val="nil"/>
        </w:pBdr>
        <w:tabs>
          <w:tab w:val="center" w:pos="2790"/>
          <w:tab w:val="right" w:pos="5040"/>
        </w:tabs>
        <w:spacing w:line="252" w:lineRule="auto"/>
        <w:jc w:val="center"/>
        <w:rPr>
          <w:rFonts w:asciiTheme="majorBidi" w:hAnsiTheme="majorBidi" w:cstheme="majorBidi"/>
          <w:color w:val="000000"/>
          <w:sz w:val="24"/>
          <w:szCs w:val="24"/>
        </w:rPr>
      </w:pPr>
      <w:r w:rsidRPr="00F74C50">
        <w:rPr>
          <w:rFonts w:asciiTheme="majorBidi" w:hAnsiTheme="majorBidi" w:cstheme="majorBidi"/>
          <w:color w:val="000000"/>
          <w:sz w:val="24"/>
          <w:szCs w:val="24"/>
        </w:rPr>
        <w:tab/>
      </w:r>
      <w:r w:rsidRPr="00F74C50">
        <w:rPr>
          <w:rFonts w:asciiTheme="majorBidi" w:hAnsiTheme="majorBidi" w:cstheme="majorBidi"/>
          <w:i/>
          <w:sz w:val="24"/>
          <w:szCs w:val="24"/>
        </w:rPr>
        <w:t>B</w:t>
      </w:r>
      <w:r w:rsidRPr="00F74C50">
        <w:rPr>
          <w:rFonts w:asciiTheme="majorBidi" w:hAnsiTheme="majorBidi" w:cstheme="majorBidi"/>
          <w:i/>
          <w:sz w:val="24"/>
          <w:szCs w:val="24"/>
          <w:vertAlign w:val="subscript"/>
        </w:rPr>
        <w:t xml:space="preserve">p </w:t>
      </w:r>
      <w:r w:rsidRPr="00F74C50">
        <w:rPr>
          <w:rFonts w:asciiTheme="majorBidi" w:hAnsiTheme="majorBidi" w:cstheme="majorBidi"/>
          <w:sz w:val="24"/>
          <w:szCs w:val="24"/>
        </w:rPr>
        <w:t xml:space="preserve">+ </w:t>
      </w:r>
      <w:r w:rsidRPr="00F74C50">
        <w:rPr>
          <w:rFonts w:asciiTheme="majorBidi" w:hAnsiTheme="majorBidi" w:cstheme="majorBidi"/>
          <w:i/>
          <w:sz w:val="24"/>
          <w:szCs w:val="24"/>
        </w:rPr>
        <w:t>H</w:t>
      </w:r>
      <w:r w:rsidRPr="00F74C50">
        <w:rPr>
          <w:rFonts w:asciiTheme="majorBidi" w:hAnsiTheme="majorBidi" w:cstheme="majorBidi"/>
          <w:sz w:val="24"/>
          <w:szCs w:val="24"/>
          <w:vertAlign w:val="subscript"/>
        </w:rPr>
        <w:t>2</w:t>
      </w:r>
      <w:r w:rsidRPr="00F74C50">
        <w:rPr>
          <w:rFonts w:asciiTheme="majorBidi" w:hAnsiTheme="majorBidi" w:cstheme="majorBidi"/>
          <w:sz w:val="24"/>
          <w:szCs w:val="24"/>
        </w:rPr>
        <w:t xml:space="preserve"> = 40.</w:t>
      </w:r>
      <w:r w:rsidRPr="00F74C50">
        <w:rPr>
          <w:rFonts w:asciiTheme="majorBidi" w:hAnsiTheme="majorBidi" w:cstheme="majorBidi"/>
          <w:sz w:val="24"/>
          <w:szCs w:val="24"/>
        </w:rPr>
        <w:tab/>
      </w:r>
      <w:r w:rsidRPr="00F74C50">
        <w:rPr>
          <w:rFonts w:asciiTheme="majorBidi" w:hAnsiTheme="majorBidi" w:cstheme="majorBidi"/>
          <w:color w:val="000000"/>
          <w:sz w:val="24"/>
          <w:szCs w:val="24"/>
        </w:rPr>
        <w:t>(1)</w:t>
      </w:r>
    </w:p>
    <w:p w14:paraId="394EE51F" w14:textId="77777777" w:rsidR="00A853F3" w:rsidRPr="00F74C50" w:rsidRDefault="00A853F3" w:rsidP="00A65256">
      <w:pPr>
        <w:widowControl w:val="0"/>
        <w:pBdr>
          <w:top w:val="nil"/>
          <w:left w:val="nil"/>
          <w:bottom w:val="nil"/>
          <w:right w:val="nil"/>
          <w:between w:val="nil"/>
        </w:pBdr>
        <w:spacing w:before="20" w:line="252" w:lineRule="auto"/>
        <w:ind w:firstLine="202"/>
        <w:jc w:val="both"/>
        <w:rPr>
          <w:rFonts w:asciiTheme="majorBidi" w:hAnsiTheme="majorBidi" w:cstheme="majorBidi"/>
          <w:color w:val="000000"/>
          <w:sz w:val="24"/>
          <w:szCs w:val="24"/>
        </w:rPr>
      </w:pPr>
    </w:p>
    <w:p w14:paraId="0ACC2F98" w14:textId="7C3B08C2" w:rsidR="00732E46" w:rsidRPr="00F74C50" w:rsidRDefault="006E1330" w:rsidP="006E1330">
      <w:pPr>
        <w:widowControl w:val="0"/>
        <w:pBdr>
          <w:top w:val="nil"/>
          <w:left w:val="nil"/>
          <w:bottom w:val="nil"/>
          <w:right w:val="nil"/>
          <w:between w:val="nil"/>
        </w:pBdr>
        <w:spacing w:line="252" w:lineRule="auto"/>
        <w:ind w:firstLine="202"/>
        <w:jc w:val="both"/>
        <w:rPr>
          <w:rFonts w:asciiTheme="majorBidi" w:hAnsiTheme="majorBidi" w:cstheme="majorBidi"/>
          <w:color w:val="000000"/>
          <w:sz w:val="24"/>
          <w:szCs w:val="24"/>
        </w:rPr>
      </w:pPr>
      <w:r w:rsidRPr="00F74C50">
        <w:rPr>
          <w:rFonts w:asciiTheme="majorBidi" w:hAnsiTheme="majorBidi" w:cstheme="majorBidi"/>
          <w:color w:val="000000"/>
          <w:sz w:val="24"/>
          <w:szCs w:val="24"/>
        </w:rPr>
        <w:t xml:space="preserve">You can write them using the math equation editor within Word or use the MathType software. Make sure that equations are numbered in increasing order. </w:t>
      </w:r>
      <w:r w:rsidR="00E57D3D" w:rsidRPr="00F74C50">
        <w:rPr>
          <w:rFonts w:asciiTheme="majorBidi" w:hAnsiTheme="majorBidi" w:cstheme="majorBidi"/>
          <w:color w:val="000000"/>
          <w:sz w:val="24"/>
          <w:szCs w:val="24"/>
        </w:rPr>
        <w:t>Be sure that the symbols in your equation have been defined before the equation appears or immediately following. Italicize</w:t>
      </w:r>
      <w:r w:rsidR="00A853F3" w:rsidRPr="00F74C50">
        <w:rPr>
          <w:rFonts w:asciiTheme="majorBidi" w:hAnsiTheme="majorBidi" w:cstheme="majorBidi"/>
          <w:color w:val="000000"/>
          <w:sz w:val="24"/>
          <w:szCs w:val="24"/>
        </w:rPr>
        <w:t xml:space="preserve"> </w:t>
      </w:r>
      <w:r w:rsidR="000F2C11" w:rsidRPr="00F74C50">
        <w:rPr>
          <w:rFonts w:asciiTheme="majorBidi" w:hAnsiTheme="majorBidi" w:cstheme="majorBidi"/>
          <w:color w:val="000000"/>
          <w:sz w:val="24"/>
          <w:szCs w:val="24"/>
        </w:rPr>
        <w:t>symbols (</w:t>
      </w:r>
      <w:r w:rsidR="000F2C11" w:rsidRPr="00F74C50">
        <w:rPr>
          <w:rFonts w:asciiTheme="majorBidi" w:hAnsiTheme="majorBidi" w:cstheme="majorBidi"/>
          <w:i/>
          <w:color w:val="000000"/>
          <w:sz w:val="24"/>
          <w:szCs w:val="24"/>
        </w:rPr>
        <w:t>T</w:t>
      </w:r>
      <w:r w:rsidR="000F2C11" w:rsidRPr="00F74C50">
        <w:rPr>
          <w:rFonts w:asciiTheme="majorBidi" w:hAnsiTheme="majorBidi" w:cstheme="majorBidi"/>
          <w:color w:val="000000"/>
          <w:sz w:val="24"/>
          <w:szCs w:val="24"/>
        </w:rPr>
        <w:t xml:space="preserve"> might refer to temperature, but T is the unit tesla). </w:t>
      </w:r>
      <w:r w:rsidR="000F2C11" w:rsidRPr="00F74C50">
        <w:rPr>
          <w:rFonts w:asciiTheme="majorBidi" w:hAnsiTheme="majorBidi" w:cstheme="majorBidi"/>
          <w:sz w:val="24"/>
          <w:szCs w:val="24"/>
        </w:rPr>
        <w:t xml:space="preserve">When referring to an equation or formula, use simply </w:t>
      </w:r>
      <w:r w:rsidR="000F2C11" w:rsidRPr="00F74C50">
        <w:rPr>
          <w:rFonts w:asciiTheme="majorBidi" w:hAnsiTheme="majorBidi" w:cstheme="majorBidi"/>
          <w:color w:val="000000"/>
          <w:sz w:val="24"/>
          <w:szCs w:val="24"/>
        </w:rPr>
        <w:t>“(1),” not “Eq. (1)” or “equation (1),” except at the beginning of a sentence: “Equation (1) is ... .”</w:t>
      </w:r>
    </w:p>
    <w:p w14:paraId="233DFA19" w14:textId="77777777" w:rsidR="00031B79" w:rsidRPr="00F74C50" w:rsidRDefault="00031B79" w:rsidP="00A65256">
      <w:pPr>
        <w:widowControl w:val="0"/>
        <w:pBdr>
          <w:top w:val="nil"/>
          <w:left w:val="nil"/>
          <w:bottom w:val="nil"/>
          <w:right w:val="nil"/>
          <w:between w:val="nil"/>
        </w:pBdr>
        <w:spacing w:before="20" w:line="252" w:lineRule="auto"/>
        <w:ind w:firstLine="202"/>
        <w:jc w:val="both"/>
        <w:rPr>
          <w:rFonts w:asciiTheme="majorBidi" w:hAnsiTheme="majorBidi" w:cstheme="majorBidi"/>
          <w:color w:val="000000"/>
          <w:sz w:val="24"/>
          <w:szCs w:val="24"/>
        </w:rPr>
      </w:pPr>
    </w:p>
    <w:p w14:paraId="34DD075D" w14:textId="4A394D81" w:rsidR="00732E46" w:rsidRPr="00F74C50" w:rsidRDefault="00DB3364" w:rsidP="00D050EC">
      <w:pPr>
        <w:keepNext/>
        <w:pBdr>
          <w:top w:val="nil"/>
          <w:left w:val="nil"/>
          <w:bottom w:val="nil"/>
          <w:right w:val="nil"/>
          <w:between w:val="nil"/>
        </w:pBdr>
        <w:spacing w:before="240" w:after="80"/>
        <w:jc w:val="center"/>
        <w:rPr>
          <w:rFonts w:asciiTheme="majorBidi" w:hAnsiTheme="majorBidi" w:cstheme="majorBidi"/>
          <w:color w:val="000000"/>
          <w:sz w:val="24"/>
          <w:szCs w:val="24"/>
        </w:rPr>
      </w:pPr>
      <w:r w:rsidRPr="00F74C50">
        <w:rPr>
          <w:rFonts w:asciiTheme="majorBidi" w:hAnsiTheme="majorBidi" w:cstheme="majorBidi"/>
          <w:smallCaps/>
          <w:color w:val="000000"/>
          <w:sz w:val="24"/>
          <w:szCs w:val="24"/>
        </w:rPr>
        <w:t xml:space="preserve">V. </w:t>
      </w:r>
      <w:r w:rsidR="000F2C11" w:rsidRPr="00F74C50">
        <w:rPr>
          <w:rFonts w:asciiTheme="majorBidi" w:hAnsiTheme="majorBidi" w:cstheme="majorBidi"/>
          <w:smallCaps/>
          <w:color w:val="000000"/>
          <w:sz w:val="24"/>
          <w:szCs w:val="24"/>
        </w:rPr>
        <w:t>Conclusion</w:t>
      </w:r>
    </w:p>
    <w:p w14:paraId="4ED9F3C7" w14:textId="77777777" w:rsidR="002D7582" w:rsidRPr="002D7582" w:rsidRDefault="002D7582" w:rsidP="002D7582">
      <w:pPr>
        <w:pStyle w:val="Heading1"/>
        <w:rPr>
          <w:rFonts w:asciiTheme="majorBidi" w:hAnsiTheme="majorBidi" w:cstheme="majorBidi"/>
          <w:lang w:val="en-PK"/>
        </w:rPr>
      </w:pPr>
      <w:r w:rsidRPr="002D7582">
        <w:rPr>
          <w:rFonts w:asciiTheme="majorBidi" w:hAnsiTheme="majorBidi" w:cstheme="majorBidi"/>
          <w:lang w:val="en-PK"/>
        </w:rPr>
        <w:t>This analysis explored the relationship between various safety factors and survival outcomes in vehicle accidents using statistical methods and visualizations. The dataset was processed to produce clear frequency distributions, confidence intervals, tolerance intervals, and contingency tables to support evidence-based insights.</w:t>
      </w:r>
    </w:p>
    <w:p w14:paraId="1A69E712" w14:textId="77777777" w:rsidR="002D7582" w:rsidRPr="002D7582" w:rsidRDefault="002D7582" w:rsidP="002D7582">
      <w:pPr>
        <w:pStyle w:val="Heading1"/>
        <w:rPr>
          <w:rFonts w:asciiTheme="majorBidi" w:hAnsiTheme="majorBidi" w:cstheme="majorBidi"/>
          <w:lang w:val="en-PK"/>
        </w:rPr>
      </w:pPr>
      <w:r w:rsidRPr="002D7582">
        <w:rPr>
          <w:rFonts w:asciiTheme="majorBidi" w:hAnsiTheme="majorBidi" w:cstheme="majorBidi"/>
          <w:lang w:val="en-PK"/>
        </w:rPr>
        <w:t>From the analysis, it was observed that:</w:t>
      </w:r>
    </w:p>
    <w:p w14:paraId="6BD265D8" w14:textId="77777777" w:rsidR="002D7582" w:rsidRPr="002D7582" w:rsidRDefault="002D7582" w:rsidP="002D7582">
      <w:pPr>
        <w:pStyle w:val="Heading1"/>
        <w:numPr>
          <w:ilvl w:val="0"/>
          <w:numId w:val="23"/>
        </w:numPr>
        <w:rPr>
          <w:rFonts w:asciiTheme="majorBidi" w:hAnsiTheme="majorBidi" w:cstheme="majorBidi"/>
          <w:lang w:val="en-PK"/>
        </w:rPr>
      </w:pPr>
      <w:r w:rsidRPr="002D7582">
        <w:rPr>
          <w:rFonts w:asciiTheme="majorBidi" w:hAnsiTheme="majorBidi" w:cstheme="majorBidi"/>
          <w:lang w:val="en-PK"/>
        </w:rPr>
        <w:t xml:space="preserve">The average age of occupants was approximately </w:t>
      </w:r>
      <w:r w:rsidRPr="002D7582">
        <w:rPr>
          <w:rFonts w:asciiTheme="majorBidi" w:hAnsiTheme="majorBidi" w:cstheme="majorBidi"/>
          <w:b/>
          <w:bCs/>
          <w:lang w:val="en-PK"/>
        </w:rPr>
        <w:t>38.17 years</w:t>
      </w:r>
      <w:r w:rsidRPr="002D7582">
        <w:rPr>
          <w:rFonts w:asciiTheme="majorBidi" w:hAnsiTheme="majorBidi" w:cstheme="majorBidi"/>
          <w:lang w:val="en-PK"/>
        </w:rPr>
        <w:t xml:space="preserve">, with a </w:t>
      </w:r>
      <w:r w:rsidRPr="002D7582">
        <w:rPr>
          <w:rFonts w:asciiTheme="majorBidi" w:hAnsiTheme="majorBidi" w:cstheme="majorBidi"/>
          <w:b/>
          <w:bCs/>
          <w:lang w:val="en-PK"/>
        </w:rPr>
        <w:t>variance of 317.59 years²</w:t>
      </w:r>
      <w:r w:rsidRPr="002D7582">
        <w:rPr>
          <w:rFonts w:asciiTheme="majorBidi" w:hAnsiTheme="majorBidi" w:cstheme="majorBidi"/>
          <w:lang w:val="en-PK"/>
        </w:rPr>
        <w:t>.</w:t>
      </w:r>
    </w:p>
    <w:p w14:paraId="0199F42D" w14:textId="77777777" w:rsidR="002D7582" w:rsidRPr="002D7582" w:rsidRDefault="002D7582" w:rsidP="002D7582">
      <w:pPr>
        <w:pStyle w:val="Heading1"/>
        <w:numPr>
          <w:ilvl w:val="0"/>
          <w:numId w:val="23"/>
        </w:numPr>
        <w:rPr>
          <w:rFonts w:asciiTheme="majorBidi" w:hAnsiTheme="majorBidi" w:cstheme="majorBidi"/>
          <w:lang w:val="en-PK"/>
        </w:rPr>
      </w:pPr>
      <w:r w:rsidRPr="002D7582">
        <w:rPr>
          <w:rFonts w:asciiTheme="majorBidi" w:hAnsiTheme="majorBidi" w:cstheme="majorBidi"/>
          <w:lang w:val="en-PK"/>
        </w:rPr>
        <w:t xml:space="preserve">A </w:t>
      </w:r>
      <w:r w:rsidRPr="002D7582">
        <w:rPr>
          <w:rFonts w:asciiTheme="majorBidi" w:hAnsiTheme="majorBidi" w:cstheme="majorBidi"/>
          <w:b/>
          <w:bCs/>
          <w:lang w:val="en-PK"/>
        </w:rPr>
        <w:t>95% confidence interval</w:t>
      </w:r>
      <w:r w:rsidRPr="002D7582">
        <w:rPr>
          <w:rFonts w:asciiTheme="majorBidi" w:hAnsiTheme="majorBidi" w:cstheme="majorBidi"/>
          <w:lang w:val="en-PK"/>
        </w:rPr>
        <w:t xml:space="preserve"> for the mean age ranged from </w:t>
      </w:r>
      <w:r w:rsidRPr="002D7582">
        <w:rPr>
          <w:rFonts w:asciiTheme="majorBidi" w:hAnsiTheme="majorBidi" w:cstheme="majorBidi"/>
          <w:b/>
          <w:bCs/>
          <w:lang w:val="en-PK"/>
        </w:rPr>
        <w:t xml:space="preserve">37.43 to 39.14 </w:t>
      </w:r>
      <w:r w:rsidRPr="002D7582">
        <w:rPr>
          <w:rFonts w:asciiTheme="majorBidi" w:hAnsiTheme="majorBidi" w:cstheme="majorBidi"/>
          <w:b/>
          <w:bCs/>
          <w:lang w:val="en-PK"/>
        </w:rPr>
        <w:lastRenderedPageBreak/>
        <w:t>years</w:t>
      </w:r>
      <w:r w:rsidRPr="002D7582">
        <w:rPr>
          <w:rFonts w:asciiTheme="majorBidi" w:hAnsiTheme="majorBidi" w:cstheme="majorBidi"/>
          <w:lang w:val="en-PK"/>
        </w:rPr>
        <w:t xml:space="preserve">, and for the variance, from </w:t>
      </w:r>
      <w:r w:rsidRPr="002D7582">
        <w:rPr>
          <w:rFonts w:asciiTheme="majorBidi" w:hAnsiTheme="majorBidi" w:cstheme="majorBidi"/>
          <w:b/>
          <w:bCs/>
          <w:lang w:val="en-PK"/>
        </w:rPr>
        <w:t>295.68 to 338.74 years²</w:t>
      </w:r>
      <w:r w:rsidRPr="002D7582">
        <w:rPr>
          <w:rFonts w:asciiTheme="majorBidi" w:hAnsiTheme="majorBidi" w:cstheme="majorBidi"/>
          <w:lang w:val="en-PK"/>
        </w:rPr>
        <w:t>.</w:t>
      </w:r>
    </w:p>
    <w:p w14:paraId="0A391A9F" w14:textId="77777777" w:rsidR="002D7582" w:rsidRPr="002D7582" w:rsidRDefault="002D7582" w:rsidP="002D7582">
      <w:pPr>
        <w:pStyle w:val="Heading1"/>
        <w:numPr>
          <w:ilvl w:val="0"/>
          <w:numId w:val="23"/>
        </w:numPr>
        <w:rPr>
          <w:rFonts w:asciiTheme="majorBidi" w:hAnsiTheme="majorBidi" w:cstheme="majorBidi"/>
          <w:lang w:val="en-PK"/>
        </w:rPr>
      </w:pPr>
      <w:r w:rsidRPr="002D7582">
        <w:rPr>
          <w:rFonts w:asciiTheme="majorBidi" w:hAnsiTheme="majorBidi" w:cstheme="majorBidi"/>
          <w:lang w:val="en-PK"/>
        </w:rPr>
        <w:t xml:space="preserve">The </w:t>
      </w:r>
      <w:r w:rsidRPr="002D7582">
        <w:rPr>
          <w:rFonts w:asciiTheme="majorBidi" w:hAnsiTheme="majorBidi" w:cstheme="majorBidi"/>
          <w:b/>
          <w:bCs/>
          <w:lang w:val="en-PK"/>
        </w:rPr>
        <w:t>95%/95% tolerance interval</w:t>
      </w:r>
      <w:r w:rsidRPr="002D7582">
        <w:rPr>
          <w:rFonts w:asciiTheme="majorBidi" w:hAnsiTheme="majorBidi" w:cstheme="majorBidi"/>
          <w:lang w:val="en-PK"/>
        </w:rPr>
        <w:t xml:space="preserve"> for age was found to be </w:t>
      </w:r>
      <w:r w:rsidRPr="002D7582">
        <w:rPr>
          <w:rFonts w:asciiTheme="majorBidi" w:hAnsiTheme="majorBidi" w:cstheme="majorBidi"/>
          <w:b/>
          <w:bCs/>
          <w:lang w:val="en-PK"/>
        </w:rPr>
        <w:t>(3.40, 73.17)</w:t>
      </w:r>
      <w:r w:rsidRPr="002D7582">
        <w:rPr>
          <w:rFonts w:asciiTheme="majorBidi" w:hAnsiTheme="majorBidi" w:cstheme="majorBidi"/>
          <w:lang w:val="en-PK"/>
        </w:rPr>
        <w:t xml:space="preserve"> years. This means 95% of the population is expected to lie within this age range with 95% confidence.</w:t>
      </w:r>
    </w:p>
    <w:p w14:paraId="4BBF090C" w14:textId="77777777" w:rsidR="002D7582" w:rsidRPr="002D7582" w:rsidRDefault="002D7582" w:rsidP="002D7582">
      <w:pPr>
        <w:pStyle w:val="Heading1"/>
        <w:numPr>
          <w:ilvl w:val="0"/>
          <w:numId w:val="23"/>
        </w:numPr>
        <w:rPr>
          <w:rFonts w:asciiTheme="majorBidi" w:hAnsiTheme="majorBidi" w:cstheme="majorBidi"/>
          <w:lang w:val="en-PK"/>
        </w:rPr>
      </w:pPr>
      <w:r w:rsidRPr="002D7582">
        <w:rPr>
          <w:rFonts w:asciiTheme="majorBidi" w:hAnsiTheme="majorBidi" w:cstheme="majorBidi"/>
          <w:lang w:val="en-PK"/>
        </w:rPr>
        <w:t xml:space="preserve">When tested on the remaining 20% of the dataset, </w:t>
      </w:r>
      <w:r w:rsidRPr="002D7582">
        <w:rPr>
          <w:rFonts w:asciiTheme="majorBidi" w:hAnsiTheme="majorBidi" w:cstheme="majorBidi"/>
          <w:b/>
          <w:bCs/>
          <w:lang w:val="en-PK"/>
        </w:rPr>
        <w:t>approximately 94%</w:t>
      </w:r>
      <w:r w:rsidRPr="002D7582">
        <w:rPr>
          <w:rFonts w:asciiTheme="majorBidi" w:hAnsiTheme="majorBidi" w:cstheme="majorBidi"/>
          <w:lang w:val="en-PK"/>
        </w:rPr>
        <w:t xml:space="preserve"> of the values fell within the predicted tolerance interval, indicating a high level of reliability in the estimation.</w:t>
      </w:r>
    </w:p>
    <w:p w14:paraId="7ACAFB0B" w14:textId="77777777" w:rsidR="002D7582" w:rsidRPr="002D7582" w:rsidRDefault="002D7582" w:rsidP="002D7582">
      <w:pPr>
        <w:pStyle w:val="Heading1"/>
        <w:rPr>
          <w:rFonts w:asciiTheme="majorBidi" w:hAnsiTheme="majorBidi" w:cstheme="majorBidi"/>
          <w:lang w:val="en-PK"/>
        </w:rPr>
      </w:pPr>
      <w:r w:rsidRPr="002D7582">
        <w:rPr>
          <w:rFonts w:asciiTheme="majorBidi" w:hAnsiTheme="majorBidi" w:cstheme="majorBidi"/>
          <w:lang w:val="en-PK"/>
        </w:rPr>
        <w:t>The frequency distribution showed that:</w:t>
      </w:r>
    </w:p>
    <w:p w14:paraId="580DC9E2" w14:textId="77777777" w:rsidR="002D7582" w:rsidRPr="002D7582" w:rsidRDefault="002D7582" w:rsidP="002D7582">
      <w:pPr>
        <w:pStyle w:val="Heading1"/>
        <w:numPr>
          <w:ilvl w:val="0"/>
          <w:numId w:val="24"/>
        </w:numPr>
        <w:rPr>
          <w:rFonts w:asciiTheme="majorBidi" w:hAnsiTheme="majorBidi" w:cstheme="majorBidi"/>
          <w:lang w:val="en-PK"/>
        </w:rPr>
      </w:pPr>
      <w:r w:rsidRPr="002D7582">
        <w:rPr>
          <w:rFonts w:asciiTheme="majorBidi" w:hAnsiTheme="majorBidi" w:cstheme="majorBidi"/>
          <w:b/>
          <w:bCs/>
          <w:lang w:val="en-PK"/>
        </w:rPr>
        <w:t>Male occupants (M)</w:t>
      </w:r>
      <w:r w:rsidRPr="002D7582">
        <w:rPr>
          <w:rFonts w:asciiTheme="majorBidi" w:hAnsiTheme="majorBidi" w:cstheme="majorBidi"/>
          <w:lang w:val="en-PK"/>
        </w:rPr>
        <w:t xml:space="preserve"> made up </w:t>
      </w:r>
      <w:r w:rsidRPr="002D7582">
        <w:rPr>
          <w:rFonts w:asciiTheme="majorBidi" w:hAnsiTheme="majorBidi" w:cstheme="majorBidi"/>
          <w:b/>
          <w:bCs/>
          <w:lang w:val="en-PK"/>
        </w:rPr>
        <w:t>56%</w:t>
      </w:r>
      <w:r w:rsidRPr="002D7582">
        <w:rPr>
          <w:rFonts w:asciiTheme="majorBidi" w:hAnsiTheme="majorBidi" w:cstheme="majorBidi"/>
          <w:lang w:val="en-PK"/>
        </w:rPr>
        <w:t xml:space="preserve"> of the dataset.</w:t>
      </w:r>
    </w:p>
    <w:p w14:paraId="2406CABB" w14:textId="77777777" w:rsidR="002D7582" w:rsidRPr="002D7582" w:rsidRDefault="002D7582" w:rsidP="002D7582">
      <w:pPr>
        <w:pStyle w:val="Heading1"/>
        <w:numPr>
          <w:ilvl w:val="0"/>
          <w:numId w:val="24"/>
        </w:numPr>
        <w:rPr>
          <w:rFonts w:asciiTheme="majorBidi" w:hAnsiTheme="majorBidi" w:cstheme="majorBidi"/>
          <w:lang w:val="en-PK"/>
        </w:rPr>
      </w:pPr>
      <w:r w:rsidRPr="002D7582">
        <w:rPr>
          <w:rFonts w:asciiTheme="majorBidi" w:hAnsiTheme="majorBidi" w:cstheme="majorBidi"/>
          <w:b/>
          <w:bCs/>
          <w:lang w:val="en-PK"/>
        </w:rPr>
        <w:t>Frontal collisions</w:t>
      </w:r>
      <w:r w:rsidRPr="002D7582">
        <w:rPr>
          <w:rFonts w:asciiTheme="majorBidi" w:hAnsiTheme="majorBidi" w:cstheme="majorBidi"/>
          <w:lang w:val="en-PK"/>
        </w:rPr>
        <w:t xml:space="preserve"> were present in </w:t>
      </w:r>
      <w:r w:rsidRPr="002D7582">
        <w:rPr>
          <w:rFonts w:asciiTheme="majorBidi" w:hAnsiTheme="majorBidi" w:cstheme="majorBidi"/>
          <w:b/>
          <w:bCs/>
          <w:lang w:val="en-PK"/>
        </w:rPr>
        <w:t>62%</w:t>
      </w:r>
      <w:r w:rsidRPr="002D7582">
        <w:rPr>
          <w:rFonts w:asciiTheme="majorBidi" w:hAnsiTheme="majorBidi" w:cstheme="majorBidi"/>
          <w:lang w:val="en-PK"/>
        </w:rPr>
        <w:t xml:space="preserve"> of the cases.</w:t>
      </w:r>
    </w:p>
    <w:p w14:paraId="339C236E" w14:textId="77777777" w:rsidR="002D7582" w:rsidRPr="002D7582" w:rsidRDefault="002D7582" w:rsidP="002D7582">
      <w:pPr>
        <w:pStyle w:val="Heading1"/>
        <w:numPr>
          <w:ilvl w:val="0"/>
          <w:numId w:val="24"/>
        </w:numPr>
        <w:rPr>
          <w:rFonts w:asciiTheme="majorBidi" w:hAnsiTheme="majorBidi" w:cstheme="majorBidi"/>
          <w:lang w:val="en-PK"/>
        </w:rPr>
      </w:pPr>
      <w:r w:rsidRPr="002D7582">
        <w:rPr>
          <w:rFonts w:asciiTheme="majorBidi" w:hAnsiTheme="majorBidi" w:cstheme="majorBidi"/>
          <w:b/>
          <w:bCs/>
          <w:lang w:val="en-PK"/>
        </w:rPr>
        <w:t>Seatbelts were worn</w:t>
      </w:r>
      <w:r w:rsidRPr="002D7582">
        <w:rPr>
          <w:rFonts w:asciiTheme="majorBidi" w:hAnsiTheme="majorBidi" w:cstheme="majorBidi"/>
          <w:lang w:val="en-PK"/>
        </w:rPr>
        <w:t xml:space="preserve"> in </w:t>
      </w:r>
      <w:r w:rsidRPr="002D7582">
        <w:rPr>
          <w:rFonts w:asciiTheme="majorBidi" w:hAnsiTheme="majorBidi" w:cstheme="majorBidi"/>
          <w:b/>
          <w:bCs/>
          <w:lang w:val="en-PK"/>
        </w:rPr>
        <w:t>69%</w:t>
      </w:r>
      <w:r w:rsidRPr="002D7582">
        <w:rPr>
          <w:rFonts w:asciiTheme="majorBidi" w:hAnsiTheme="majorBidi" w:cstheme="majorBidi"/>
          <w:lang w:val="en-PK"/>
        </w:rPr>
        <w:t xml:space="preserve"> of incidents.</w:t>
      </w:r>
    </w:p>
    <w:p w14:paraId="0807EEFB" w14:textId="77777777" w:rsidR="002D7582" w:rsidRPr="002D7582" w:rsidRDefault="002D7582" w:rsidP="002D7582">
      <w:pPr>
        <w:pStyle w:val="Heading1"/>
        <w:numPr>
          <w:ilvl w:val="0"/>
          <w:numId w:val="24"/>
        </w:numPr>
        <w:rPr>
          <w:rFonts w:asciiTheme="majorBidi" w:hAnsiTheme="majorBidi" w:cstheme="majorBidi"/>
          <w:lang w:val="en-PK"/>
        </w:rPr>
      </w:pPr>
      <w:r w:rsidRPr="002D7582">
        <w:rPr>
          <w:rFonts w:asciiTheme="majorBidi" w:hAnsiTheme="majorBidi" w:cstheme="majorBidi"/>
          <w:b/>
          <w:bCs/>
          <w:lang w:val="en-PK"/>
        </w:rPr>
        <w:t>Airbags were deployed</w:t>
      </w:r>
      <w:r w:rsidRPr="002D7582">
        <w:rPr>
          <w:rFonts w:asciiTheme="majorBidi" w:hAnsiTheme="majorBidi" w:cstheme="majorBidi"/>
          <w:lang w:val="en-PK"/>
        </w:rPr>
        <w:t xml:space="preserve"> in </w:t>
      </w:r>
      <w:r w:rsidRPr="002D7582">
        <w:rPr>
          <w:rFonts w:asciiTheme="majorBidi" w:hAnsiTheme="majorBidi" w:cstheme="majorBidi"/>
          <w:b/>
          <w:bCs/>
          <w:lang w:val="en-PK"/>
        </w:rPr>
        <w:t>56%</w:t>
      </w:r>
      <w:r w:rsidRPr="002D7582">
        <w:rPr>
          <w:rFonts w:asciiTheme="majorBidi" w:hAnsiTheme="majorBidi" w:cstheme="majorBidi"/>
          <w:lang w:val="en-PK"/>
        </w:rPr>
        <w:t xml:space="preserve"> of cases.</w:t>
      </w:r>
    </w:p>
    <w:p w14:paraId="3367D99E" w14:textId="77777777" w:rsidR="002D7582" w:rsidRPr="002D7582" w:rsidRDefault="002D7582" w:rsidP="002D7582">
      <w:pPr>
        <w:pStyle w:val="Heading1"/>
        <w:numPr>
          <w:ilvl w:val="0"/>
          <w:numId w:val="24"/>
        </w:numPr>
        <w:rPr>
          <w:rFonts w:asciiTheme="majorBidi" w:hAnsiTheme="majorBidi" w:cstheme="majorBidi"/>
          <w:lang w:val="en-PK"/>
        </w:rPr>
      </w:pPr>
      <w:r w:rsidRPr="002D7582">
        <w:rPr>
          <w:rFonts w:asciiTheme="majorBidi" w:hAnsiTheme="majorBidi" w:cstheme="majorBidi"/>
          <w:lang w:val="en-PK"/>
        </w:rPr>
        <w:t>The majority of individuals (</w:t>
      </w:r>
      <w:r w:rsidRPr="002D7582">
        <w:rPr>
          <w:rFonts w:asciiTheme="majorBidi" w:hAnsiTheme="majorBidi" w:cstheme="majorBidi"/>
          <w:b/>
          <w:bCs/>
          <w:lang w:val="en-PK"/>
        </w:rPr>
        <w:t>86%</w:t>
      </w:r>
      <w:r w:rsidRPr="002D7582">
        <w:rPr>
          <w:rFonts w:asciiTheme="majorBidi" w:hAnsiTheme="majorBidi" w:cstheme="majorBidi"/>
          <w:lang w:val="en-PK"/>
        </w:rPr>
        <w:t>) in the dataset survived the crash.</w:t>
      </w:r>
    </w:p>
    <w:p w14:paraId="32145259" w14:textId="77777777" w:rsidR="002D7582" w:rsidRPr="002D7582" w:rsidRDefault="002D7582" w:rsidP="002D7582">
      <w:pPr>
        <w:pStyle w:val="Heading1"/>
        <w:rPr>
          <w:rFonts w:asciiTheme="majorBidi" w:hAnsiTheme="majorBidi" w:cstheme="majorBidi"/>
          <w:lang w:val="en-PK"/>
        </w:rPr>
      </w:pPr>
      <w:r w:rsidRPr="002D7582">
        <w:rPr>
          <w:rFonts w:asciiTheme="majorBidi" w:hAnsiTheme="majorBidi" w:cstheme="majorBidi"/>
          <w:lang w:val="en-PK"/>
        </w:rPr>
        <w:t xml:space="preserve">Chi-square tests (not shown visually) revealed strong associations between </w:t>
      </w:r>
      <w:r w:rsidRPr="002D7582">
        <w:rPr>
          <w:rFonts w:asciiTheme="majorBidi" w:hAnsiTheme="majorBidi" w:cstheme="majorBidi"/>
          <w:b/>
          <w:bCs/>
          <w:lang w:val="en-PK"/>
        </w:rPr>
        <w:t>seatbelt usage</w:t>
      </w:r>
      <w:r w:rsidRPr="002D7582">
        <w:rPr>
          <w:rFonts w:asciiTheme="majorBidi" w:hAnsiTheme="majorBidi" w:cstheme="majorBidi"/>
          <w:lang w:val="en-PK"/>
        </w:rPr>
        <w:t xml:space="preserve">, </w:t>
      </w:r>
      <w:r w:rsidRPr="002D7582">
        <w:rPr>
          <w:rFonts w:asciiTheme="majorBidi" w:hAnsiTheme="majorBidi" w:cstheme="majorBidi"/>
          <w:b/>
          <w:bCs/>
          <w:lang w:val="en-PK"/>
        </w:rPr>
        <w:t>airbag deployment</w:t>
      </w:r>
      <w:r w:rsidRPr="002D7582">
        <w:rPr>
          <w:rFonts w:asciiTheme="majorBidi" w:hAnsiTheme="majorBidi" w:cstheme="majorBidi"/>
          <w:lang w:val="en-PK"/>
        </w:rPr>
        <w:t xml:space="preserve">, and </w:t>
      </w:r>
      <w:r w:rsidRPr="002D7582">
        <w:rPr>
          <w:rFonts w:asciiTheme="majorBidi" w:hAnsiTheme="majorBidi" w:cstheme="majorBidi"/>
          <w:b/>
          <w:bCs/>
          <w:lang w:val="en-PK"/>
        </w:rPr>
        <w:t>survival rates</w:t>
      </w:r>
      <w:r w:rsidRPr="002D7582">
        <w:rPr>
          <w:rFonts w:asciiTheme="majorBidi" w:hAnsiTheme="majorBidi" w:cstheme="majorBidi"/>
          <w:lang w:val="en-PK"/>
        </w:rPr>
        <w:t>, especially when both were used together.</w:t>
      </w:r>
    </w:p>
    <w:p w14:paraId="50A7F2E7" w14:textId="77777777" w:rsidR="002D7582" w:rsidRPr="002D7582" w:rsidRDefault="002D7582" w:rsidP="002D7582">
      <w:pPr>
        <w:pStyle w:val="Heading1"/>
        <w:rPr>
          <w:rFonts w:asciiTheme="majorBidi" w:hAnsiTheme="majorBidi" w:cstheme="majorBidi"/>
          <w:lang w:val="en-PK"/>
        </w:rPr>
      </w:pPr>
      <w:r w:rsidRPr="002D7582">
        <w:rPr>
          <w:rFonts w:asciiTheme="majorBidi" w:hAnsiTheme="majorBidi" w:cstheme="majorBidi"/>
          <w:lang w:val="en-PK"/>
        </w:rPr>
        <w:t xml:space="preserve">Overall, the results clearly indicate that both </w:t>
      </w:r>
      <w:r w:rsidRPr="002D7582">
        <w:rPr>
          <w:rFonts w:asciiTheme="majorBidi" w:hAnsiTheme="majorBidi" w:cstheme="majorBidi"/>
          <w:b/>
          <w:bCs/>
          <w:lang w:val="en-PK"/>
        </w:rPr>
        <w:t>airbag deployment</w:t>
      </w:r>
      <w:r w:rsidRPr="002D7582">
        <w:rPr>
          <w:rFonts w:asciiTheme="majorBidi" w:hAnsiTheme="majorBidi" w:cstheme="majorBidi"/>
          <w:lang w:val="en-PK"/>
        </w:rPr>
        <w:t xml:space="preserve"> and </w:t>
      </w:r>
      <w:r w:rsidRPr="002D7582">
        <w:rPr>
          <w:rFonts w:asciiTheme="majorBidi" w:hAnsiTheme="majorBidi" w:cstheme="majorBidi"/>
          <w:b/>
          <w:bCs/>
          <w:lang w:val="en-PK"/>
        </w:rPr>
        <w:t>seatbelt usage</w:t>
      </w:r>
      <w:r w:rsidRPr="002D7582">
        <w:rPr>
          <w:rFonts w:asciiTheme="majorBidi" w:hAnsiTheme="majorBidi" w:cstheme="majorBidi"/>
          <w:lang w:val="en-PK"/>
        </w:rPr>
        <w:t xml:space="preserve"> significantly improve the chances of survival during vehicle collisions. These insights reinforce the importance of road safety measures and can aid in policymaking and awareness campaigns aimed at reducing fatal outcomes in traffic accidents.</w:t>
      </w:r>
    </w:p>
    <w:p w14:paraId="7BB3BB47" w14:textId="77777777" w:rsidR="00F74C50" w:rsidRPr="00F74C50" w:rsidRDefault="00F74C50" w:rsidP="00F74C50">
      <w:pPr>
        <w:pStyle w:val="Heading1"/>
        <w:rPr>
          <w:rFonts w:asciiTheme="majorBidi" w:hAnsiTheme="majorBidi" w:cstheme="majorBidi"/>
        </w:rPr>
      </w:pPr>
      <w:r w:rsidRPr="00F74C50">
        <w:rPr>
          <w:rFonts w:asciiTheme="majorBidi" w:hAnsiTheme="majorBidi" w:cstheme="majorBidi"/>
        </w:rPr>
        <w:t>Appendix</w:t>
      </w:r>
    </w:p>
    <w:p w14:paraId="39247B2B" w14:textId="77777777" w:rsidR="00F74C50" w:rsidRPr="00F74C50" w:rsidRDefault="00F74C50" w:rsidP="00F74C50">
      <w:pPr>
        <w:widowControl w:val="0"/>
        <w:pBdr>
          <w:top w:val="nil"/>
          <w:left w:val="nil"/>
          <w:bottom w:val="nil"/>
          <w:right w:val="nil"/>
          <w:between w:val="nil"/>
        </w:pBdr>
        <w:spacing w:line="252" w:lineRule="auto"/>
        <w:ind w:firstLine="202"/>
        <w:jc w:val="both"/>
        <w:rPr>
          <w:rFonts w:asciiTheme="majorBidi" w:hAnsiTheme="majorBidi" w:cstheme="majorBidi"/>
          <w:color w:val="000000"/>
          <w:sz w:val="24"/>
          <w:szCs w:val="24"/>
        </w:rPr>
      </w:pPr>
      <w:r w:rsidRPr="00F74C50">
        <w:rPr>
          <w:rFonts w:asciiTheme="majorBidi" w:hAnsiTheme="majorBidi" w:cstheme="majorBidi"/>
          <w:color w:val="000000"/>
          <w:sz w:val="24"/>
          <w:szCs w:val="24"/>
        </w:rPr>
        <w:t>Include your code here.</w:t>
      </w:r>
    </w:p>
    <w:bookmarkStart w:id="2" w:name="_heading=h.ji51hl1e8dp3" w:colFirst="0" w:colLast="0"/>
    <w:bookmarkEnd w:id="2"/>
    <w:p w14:paraId="4795FB82" w14:textId="77777777" w:rsidR="00F74C50" w:rsidRPr="00F74C50" w:rsidRDefault="00F74C50" w:rsidP="00F74C50">
      <w:pPr>
        <w:widowControl w:val="0"/>
        <w:pBdr>
          <w:top w:val="nil"/>
          <w:left w:val="nil"/>
          <w:bottom w:val="nil"/>
          <w:right w:val="nil"/>
          <w:between w:val="nil"/>
        </w:pBdr>
        <w:spacing w:line="252" w:lineRule="auto"/>
        <w:ind w:firstLine="202"/>
        <w:jc w:val="both"/>
        <w:rPr>
          <w:rFonts w:asciiTheme="majorBidi" w:hAnsiTheme="majorBidi" w:cstheme="majorBidi"/>
          <w:color w:val="000000"/>
          <w:spacing w:val="-2"/>
          <w:sz w:val="24"/>
          <w:szCs w:val="24"/>
        </w:rPr>
      </w:pPr>
      <w:r w:rsidRPr="00F74C50">
        <w:rPr>
          <w:rFonts w:asciiTheme="majorBidi" w:hAnsiTheme="majorBidi" w:cstheme="majorBidi"/>
          <w:sz w:val="24"/>
          <w:szCs w:val="24"/>
        </w:rPr>
        <w:fldChar w:fldCharType="begin"/>
      </w:r>
      <w:r w:rsidRPr="00F74C50">
        <w:rPr>
          <w:rFonts w:asciiTheme="majorBidi" w:hAnsiTheme="majorBidi" w:cstheme="majorBidi"/>
          <w:sz w:val="24"/>
          <w:szCs w:val="24"/>
        </w:rPr>
        <w:instrText xml:space="preserve"> HYPERLINK "https://www.ieee.org/publications/rights/index.html" \h </w:instrText>
      </w:r>
      <w:r w:rsidRPr="00F74C50">
        <w:rPr>
          <w:rFonts w:asciiTheme="majorBidi" w:hAnsiTheme="majorBidi" w:cstheme="majorBidi"/>
          <w:sz w:val="24"/>
          <w:szCs w:val="24"/>
        </w:rPr>
      </w:r>
      <w:r w:rsidRPr="00F74C50">
        <w:rPr>
          <w:rFonts w:asciiTheme="majorBidi" w:hAnsiTheme="majorBidi" w:cstheme="majorBidi"/>
          <w:sz w:val="24"/>
          <w:szCs w:val="24"/>
        </w:rPr>
        <w:fldChar w:fldCharType="separate"/>
      </w:r>
      <w:r w:rsidRPr="00F74C50">
        <w:rPr>
          <w:rFonts w:asciiTheme="majorBidi" w:hAnsiTheme="majorBidi" w:cstheme="majorBidi"/>
          <w:color w:val="1155CC"/>
          <w:spacing w:val="-2"/>
          <w:sz w:val="24"/>
          <w:szCs w:val="24"/>
          <w:highlight w:val="white"/>
          <w:u w:val="single"/>
        </w:rPr>
        <w:t xml:space="preserve"> </w:t>
      </w:r>
      <w:r w:rsidRPr="00F74C50">
        <w:rPr>
          <w:rFonts w:asciiTheme="majorBidi" w:hAnsiTheme="majorBidi" w:cstheme="majorBidi"/>
          <w:color w:val="1155CC"/>
          <w:spacing w:val="-2"/>
          <w:sz w:val="24"/>
          <w:szCs w:val="24"/>
          <w:highlight w:val="white"/>
          <w:u w:val="single"/>
        </w:rPr>
        <w:fldChar w:fldCharType="end"/>
      </w:r>
    </w:p>
    <w:p w14:paraId="5FDE90BA" w14:textId="43F5B3B6" w:rsidR="00F74C50" w:rsidRPr="00F74C50" w:rsidRDefault="00F74C50" w:rsidP="00F74C50">
      <w:pPr>
        <w:pStyle w:val="Heading1"/>
        <w:rPr>
          <w:rFonts w:asciiTheme="majorBidi" w:hAnsiTheme="majorBidi" w:cstheme="majorBidi"/>
        </w:rPr>
      </w:pPr>
      <w:r w:rsidRPr="00F74C50">
        <w:rPr>
          <w:rFonts w:asciiTheme="majorBidi" w:hAnsiTheme="majorBidi" w:cstheme="majorBidi"/>
        </w:rPr>
        <w:t>Length</w:t>
      </w:r>
    </w:p>
    <w:p w14:paraId="78631BFD" w14:textId="5E422800" w:rsidR="00F74C50" w:rsidRPr="00F74C50" w:rsidRDefault="00F74C50" w:rsidP="00F74C50">
      <w:pPr>
        <w:widowControl w:val="0"/>
        <w:pBdr>
          <w:top w:val="nil"/>
          <w:left w:val="nil"/>
          <w:bottom w:val="nil"/>
          <w:right w:val="nil"/>
          <w:between w:val="nil"/>
        </w:pBdr>
        <w:spacing w:line="252" w:lineRule="auto"/>
        <w:ind w:firstLine="202"/>
        <w:jc w:val="both"/>
        <w:rPr>
          <w:rFonts w:asciiTheme="majorBidi" w:hAnsiTheme="majorBidi" w:cstheme="majorBidi"/>
          <w:color w:val="000000"/>
          <w:sz w:val="24"/>
          <w:szCs w:val="24"/>
        </w:rPr>
      </w:pPr>
      <w:r w:rsidRPr="00F74C50">
        <w:rPr>
          <w:rFonts w:asciiTheme="majorBidi" w:hAnsiTheme="majorBidi" w:cstheme="majorBidi"/>
          <w:color w:val="000000"/>
          <w:sz w:val="24"/>
          <w:szCs w:val="24"/>
        </w:rPr>
        <w:t>The length of the report should not exceed 5 pages. Strictly follow the format.</w:t>
      </w:r>
    </w:p>
    <w:p w14:paraId="0D35B2BF" w14:textId="77777777" w:rsidR="00F74C50" w:rsidRPr="00F74C50" w:rsidRDefault="00F74C50" w:rsidP="00F74C50">
      <w:pPr>
        <w:widowControl w:val="0"/>
        <w:pBdr>
          <w:top w:val="nil"/>
          <w:left w:val="nil"/>
          <w:bottom w:val="nil"/>
          <w:right w:val="nil"/>
          <w:between w:val="nil"/>
        </w:pBdr>
        <w:spacing w:line="252" w:lineRule="auto"/>
        <w:ind w:firstLine="202"/>
        <w:jc w:val="both"/>
        <w:rPr>
          <w:rFonts w:asciiTheme="majorBidi" w:hAnsiTheme="majorBidi" w:cstheme="majorBidi"/>
          <w:color w:val="000000"/>
          <w:spacing w:val="-2"/>
          <w:sz w:val="24"/>
          <w:szCs w:val="24"/>
        </w:rPr>
      </w:pPr>
      <w:hyperlink r:id="rId20">
        <w:r w:rsidRPr="00F74C50">
          <w:rPr>
            <w:rFonts w:asciiTheme="majorBidi" w:hAnsiTheme="majorBidi" w:cstheme="majorBidi"/>
            <w:color w:val="1155CC"/>
            <w:spacing w:val="-2"/>
            <w:sz w:val="24"/>
            <w:szCs w:val="24"/>
            <w:highlight w:val="white"/>
            <w:u w:val="single"/>
          </w:rPr>
          <w:t xml:space="preserve"> </w:t>
        </w:r>
      </w:hyperlink>
    </w:p>
    <w:p w14:paraId="49678B33" w14:textId="77777777" w:rsidR="00732E46" w:rsidRPr="00F74C50" w:rsidRDefault="000F2C11">
      <w:pPr>
        <w:keepNext/>
        <w:pBdr>
          <w:top w:val="nil"/>
          <w:left w:val="nil"/>
          <w:bottom w:val="nil"/>
          <w:right w:val="nil"/>
          <w:between w:val="nil"/>
        </w:pBdr>
        <w:spacing w:before="240" w:after="80"/>
        <w:jc w:val="center"/>
        <w:rPr>
          <w:rFonts w:asciiTheme="majorBidi" w:hAnsiTheme="majorBidi" w:cstheme="majorBidi"/>
          <w:color w:val="222222"/>
          <w:sz w:val="24"/>
          <w:szCs w:val="24"/>
        </w:rPr>
      </w:pPr>
      <w:r w:rsidRPr="00F74C50">
        <w:rPr>
          <w:rFonts w:asciiTheme="majorBidi" w:hAnsiTheme="majorBidi" w:cstheme="majorBidi"/>
          <w:smallCaps/>
          <w:color w:val="000000"/>
          <w:sz w:val="24"/>
          <w:szCs w:val="24"/>
        </w:rPr>
        <w:t>References</w:t>
      </w:r>
    </w:p>
    <w:p w14:paraId="2453ED7C" w14:textId="77777777" w:rsidR="00732E46" w:rsidRPr="00F74C50" w:rsidRDefault="000F2C11">
      <w:pPr>
        <w:rPr>
          <w:rFonts w:asciiTheme="majorBidi" w:eastAsia="Times" w:hAnsiTheme="majorBidi" w:cstheme="majorBidi"/>
          <w:i/>
          <w:sz w:val="24"/>
          <w:szCs w:val="24"/>
        </w:rPr>
      </w:pPr>
      <w:r w:rsidRPr="00F74C50">
        <w:rPr>
          <w:rFonts w:asciiTheme="majorBidi" w:eastAsia="Times" w:hAnsiTheme="majorBidi" w:cstheme="majorBidi"/>
          <w:i/>
          <w:sz w:val="24"/>
          <w:szCs w:val="24"/>
        </w:rPr>
        <w:t>Basic format for periodicals:</w:t>
      </w:r>
    </w:p>
    <w:p w14:paraId="42CA6C3D" w14:textId="7D09D7BB" w:rsidR="00732E46" w:rsidRPr="00F74C50" w:rsidRDefault="000F2C11">
      <w:pPr>
        <w:rPr>
          <w:rFonts w:asciiTheme="majorBidi" w:hAnsiTheme="majorBidi" w:cstheme="majorBidi"/>
          <w:sz w:val="24"/>
          <w:szCs w:val="24"/>
          <w:highlight w:val="white"/>
        </w:rPr>
      </w:pPr>
      <w:r w:rsidRPr="00F74C50">
        <w:rPr>
          <w:rFonts w:asciiTheme="majorBidi" w:hAnsiTheme="majorBidi" w:cstheme="majorBidi"/>
          <w:sz w:val="24"/>
          <w:szCs w:val="24"/>
        </w:rPr>
        <w:t xml:space="preserve">J. K. Author, “Name of paper,” </w:t>
      </w:r>
      <w:r w:rsidRPr="00F74C50">
        <w:rPr>
          <w:rFonts w:asciiTheme="majorBidi" w:hAnsiTheme="majorBidi" w:cstheme="majorBidi"/>
          <w:i/>
          <w:sz w:val="24"/>
          <w:szCs w:val="24"/>
        </w:rPr>
        <w:t>Abbrev. Title of Periodical</w:t>
      </w:r>
      <w:r w:rsidRPr="00F74C50">
        <w:rPr>
          <w:rFonts w:asciiTheme="majorBidi" w:hAnsiTheme="majorBidi" w:cstheme="majorBidi"/>
          <w:sz w:val="24"/>
          <w:szCs w:val="24"/>
        </w:rPr>
        <w:t xml:space="preserve">, vol. </w:t>
      </w:r>
      <w:r w:rsidRPr="00F74C50">
        <w:rPr>
          <w:rFonts w:asciiTheme="majorBidi" w:hAnsiTheme="majorBidi" w:cstheme="majorBidi"/>
          <w:sz w:val="24"/>
          <w:szCs w:val="24"/>
          <w:highlight w:val="white"/>
        </w:rPr>
        <w:t>x, no. x, pp. xxx-xxx, Abbrev. Month, year, doi: 10.1109.XXX.123456</w:t>
      </w:r>
      <w:r w:rsidR="001E7EDB" w:rsidRPr="00F74C50">
        <w:rPr>
          <w:rFonts w:asciiTheme="majorBidi" w:hAnsiTheme="majorBidi" w:cstheme="majorBidi"/>
          <w:sz w:val="24"/>
          <w:szCs w:val="24"/>
          <w:highlight w:val="white"/>
        </w:rPr>
        <w:t>7</w:t>
      </w:r>
      <w:r w:rsidRPr="00F74C50">
        <w:rPr>
          <w:rFonts w:asciiTheme="majorBidi" w:hAnsiTheme="majorBidi" w:cstheme="majorBidi"/>
          <w:sz w:val="24"/>
          <w:szCs w:val="24"/>
          <w:highlight w:val="white"/>
        </w:rPr>
        <w:t>.</w:t>
      </w:r>
    </w:p>
    <w:p w14:paraId="75C35C47" w14:textId="77777777" w:rsidR="006B68F3" w:rsidRPr="00F74C50" w:rsidRDefault="006B68F3" w:rsidP="00851B4D">
      <w:pPr>
        <w:spacing w:before="40"/>
        <w:rPr>
          <w:rFonts w:asciiTheme="majorBidi" w:eastAsia="Times" w:hAnsiTheme="majorBidi" w:cstheme="majorBidi"/>
          <w:sz w:val="24"/>
          <w:szCs w:val="24"/>
        </w:rPr>
      </w:pPr>
    </w:p>
    <w:p w14:paraId="6AA730DB" w14:textId="77777777" w:rsidR="00732E46" w:rsidRPr="00F74C50" w:rsidRDefault="000F2C11">
      <w:pPr>
        <w:rPr>
          <w:rFonts w:asciiTheme="majorBidi" w:eastAsia="Times" w:hAnsiTheme="majorBidi" w:cstheme="majorBidi"/>
          <w:i/>
          <w:sz w:val="24"/>
          <w:szCs w:val="24"/>
        </w:rPr>
      </w:pPr>
      <w:r w:rsidRPr="00F74C50">
        <w:rPr>
          <w:rFonts w:asciiTheme="majorBidi" w:eastAsia="Times" w:hAnsiTheme="majorBidi" w:cstheme="majorBidi"/>
          <w:i/>
          <w:sz w:val="24"/>
          <w:szCs w:val="24"/>
        </w:rPr>
        <w:t>Periodicals using article numbers:</w:t>
      </w:r>
    </w:p>
    <w:p w14:paraId="2B0A3374" w14:textId="41B71D60" w:rsidR="00732E46" w:rsidRPr="00F74C50" w:rsidRDefault="000F2C11">
      <w:pPr>
        <w:rPr>
          <w:rFonts w:asciiTheme="majorBidi" w:hAnsiTheme="majorBidi" w:cstheme="majorBidi"/>
          <w:sz w:val="24"/>
          <w:szCs w:val="24"/>
          <w:highlight w:val="white"/>
        </w:rPr>
      </w:pPr>
      <w:r w:rsidRPr="00F74C50">
        <w:rPr>
          <w:rFonts w:asciiTheme="majorBidi" w:hAnsiTheme="majorBidi" w:cstheme="majorBidi"/>
          <w:sz w:val="24"/>
          <w:szCs w:val="24"/>
        </w:rPr>
        <w:t xml:space="preserve">J. K. Author, “Name of paper,” </w:t>
      </w:r>
      <w:r w:rsidRPr="00F74C50">
        <w:rPr>
          <w:rFonts w:asciiTheme="majorBidi" w:hAnsiTheme="majorBidi" w:cstheme="majorBidi"/>
          <w:i/>
          <w:sz w:val="24"/>
          <w:szCs w:val="24"/>
        </w:rPr>
        <w:t>Abbrev. Title of Periodical</w:t>
      </w:r>
      <w:r w:rsidRPr="00F74C50">
        <w:rPr>
          <w:rFonts w:asciiTheme="majorBidi" w:hAnsiTheme="majorBidi" w:cstheme="majorBidi"/>
          <w:sz w:val="24"/>
          <w:szCs w:val="24"/>
        </w:rPr>
        <w:t xml:space="preserve">, vol. </w:t>
      </w:r>
      <w:r w:rsidRPr="00F74C50">
        <w:rPr>
          <w:rFonts w:asciiTheme="majorBidi" w:hAnsiTheme="majorBidi" w:cstheme="majorBidi"/>
          <w:sz w:val="24"/>
          <w:szCs w:val="24"/>
          <w:highlight w:val="white"/>
        </w:rPr>
        <w:t>x, no. x, Abbrev. Month, year, Art. no. xxxxx, doi: 10.1109.XXX.123456</w:t>
      </w:r>
      <w:r w:rsidR="001E7EDB" w:rsidRPr="00F74C50">
        <w:rPr>
          <w:rFonts w:asciiTheme="majorBidi" w:hAnsiTheme="majorBidi" w:cstheme="majorBidi"/>
          <w:sz w:val="24"/>
          <w:szCs w:val="24"/>
          <w:highlight w:val="white"/>
        </w:rPr>
        <w:t>7</w:t>
      </w:r>
      <w:r w:rsidRPr="00F74C50">
        <w:rPr>
          <w:rFonts w:asciiTheme="majorBidi" w:hAnsiTheme="majorBidi" w:cstheme="majorBidi"/>
          <w:sz w:val="24"/>
          <w:szCs w:val="24"/>
          <w:highlight w:val="white"/>
        </w:rPr>
        <w:t>.</w:t>
      </w:r>
    </w:p>
    <w:p w14:paraId="4164A037" w14:textId="77777777" w:rsidR="00732E46" w:rsidRPr="00F74C50" w:rsidRDefault="00732E46" w:rsidP="00851B4D">
      <w:pPr>
        <w:spacing w:before="60"/>
        <w:rPr>
          <w:rFonts w:asciiTheme="majorBidi" w:eastAsia="Times" w:hAnsiTheme="majorBidi" w:cstheme="majorBidi"/>
          <w:sz w:val="24"/>
          <w:szCs w:val="24"/>
        </w:rPr>
      </w:pPr>
    </w:p>
    <w:p w14:paraId="4C6324DD" w14:textId="77777777" w:rsidR="00732E46" w:rsidRPr="00F74C50" w:rsidRDefault="000F2C11">
      <w:pPr>
        <w:rPr>
          <w:rFonts w:asciiTheme="majorBidi" w:hAnsiTheme="majorBidi" w:cstheme="majorBidi"/>
          <w:i/>
          <w:sz w:val="24"/>
          <w:szCs w:val="24"/>
        </w:rPr>
      </w:pPr>
      <w:r w:rsidRPr="00F74C50">
        <w:rPr>
          <w:rFonts w:asciiTheme="majorBidi" w:hAnsiTheme="majorBidi" w:cstheme="majorBidi"/>
          <w:i/>
          <w:sz w:val="24"/>
          <w:szCs w:val="24"/>
        </w:rPr>
        <w:t>Examples:</w:t>
      </w:r>
    </w:p>
    <w:p w14:paraId="128A05AF" w14:textId="0AF91FFB" w:rsidR="00732E46" w:rsidRPr="00F74C50" w:rsidRDefault="00932FBA" w:rsidP="00D050EC">
      <w:pPr>
        <w:numPr>
          <w:ilvl w:val="0"/>
          <w:numId w:val="1"/>
        </w:numPr>
        <w:ind w:left="270" w:hanging="270"/>
        <w:jc w:val="both"/>
        <w:rPr>
          <w:rFonts w:asciiTheme="majorBidi" w:hAnsiTheme="majorBidi" w:cstheme="majorBidi"/>
          <w:sz w:val="24"/>
          <w:szCs w:val="24"/>
        </w:rPr>
      </w:pPr>
      <w:r w:rsidRPr="00F74C50">
        <w:rPr>
          <w:rFonts w:asciiTheme="majorBidi" w:hAnsiTheme="majorBidi" w:cstheme="majorBidi"/>
          <w:sz w:val="24"/>
          <w:szCs w:val="24"/>
        </w:rPr>
        <w:t xml:space="preserve">J. U. Duncombe, “Infrared navigation—Part I: An assessment of feasibility,” </w:t>
      </w:r>
      <w:r w:rsidRPr="00F74C50">
        <w:rPr>
          <w:rFonts w:asciiTheme="majorBidi" w:hAnsiTheme="majorBidi" w:cstheme="majorBidi"/>
          <w:i/>
          <w:sz w:val="24"/>
          <w:szCs w:val="24"/>
        </w:rPr>
        <w:t>IEEE Trans. Electron Devices</w:t>
      </w:r>
      <w:r w:rsidRPr="00F74C50">
        <w:rPr>
          <w:rFonts w:asciiTheme="majorBidi" w:hAnsiTheme="majorBidi" w:cstheme="majorBidi"/>
          <w:sz w:val="24"/>
          <w:szCs w:val="24"/>
        </w:rPr>
        <w:t xml:space="preserve">, vol. ED-11, no. 1, pp. 34–39, Jan. 1959, doi: </w:t>
      </w:r>
      <w:r w:rsidRPr="00F74C50">
        <w:rPr>
          <w:rFonts w:asciiTheme="majorBidi" w:eastAsia="Times" w:hAnsiTheme="majorBidi" w:cstheme="majorBidi"/>
          <w:sz w:val="24"/>
          <w:szCs w:val="24"/>
        </w:rPr>
        <w:t>10.1109/TED.2016.2628402</w:t>
      </w:r>
      <w:r w:rsidR="000F2C11" w:rsidRPr="00F74C50">
        <w:rPr>
          <w:rFonts w:asciiTheme="majorBidi" w:hAnsiTheme="majorBidi" w:cstheme="majorBidi"/>
          <w:sz w:val="24"/>
          <w:szCs w:val="24"/>
        </w:rPr>
        <w:t>.</w:t>
      </w:r>
    </w:p>
    <w:p w14:paraId="5408C46B" w14:textId="77777777" w:rsidR="00732E46" w:rsidRPr="00F74C50" w:rsidRDefault="000F2C11" w:rsidP="00EF6430">
      <w:pPr>
        <w:numPr>
          <w:ilvl w:val="0"/>
          <w:numId w:val="1"/>
        </w:numPr>
        <w:ind w:left="270" w:hanging="270"/>
        <w:jc w:val="both"/>
        <w:rPr>
          <w:rFonts w:asciiTheme="majorBidi" w:hAnsiTheme="majorBidi" w:cstheme="majorBidi"/>
          <w:sz w:val="24"/>
          <w:szCs w:val="24"/>
        </w:rPr>
      </w:pPr>
      <w:r w:rsidRPr="00F74C50">
        <w:rPr>
          <w:rFonts w:asciiTheme="majorBidi" w:hAnsiTheme="majorBidi" w:cstheme="majorBidi"/>
          <w:sz w:val="24"/>
          <w:szCs w:val="24"/>
        </w:rPr>
        <w:t xml:space="preserve">E. P. Wigner, “Theory of traveling-wave optical laser,” </w:t>
      </w:r>
      <w:r w:rsidRPr="00F74C50">
        <w:rPr>
          <w:rFonts w:asciiTheme="majorBidi" w:hAnsiTheme="majorBidi" w:cstheme="majorBidi"/>
          <w:i/>
          <w:sz w:val="24"/>
          <w:szCs w:val="24"/>
        </w:rPr>
        <w:t>Phys. Rev</w:t>
      </w:r>
      <w:r w:rsidRPr="00F74C50">
        <w:rPr>
          <w:rFonts w:asciiTheme="majorBidi" w:hAnsiTheme="majorBidi" w:cstheme="majorBidi"/>
          <w:sz w:val="24"/>
          <w:szCs w:val="24"/>
        </w:rPr>
        <w:t>., vol. 134, pp. A635–A646, Dec. 1965.</w:t>
      </w:r>
    </w:p>
    <w:p w14:paraId="755F5DBD" w14:textId="77777777" w:rsidR="00732E46" w:rsidRPr="00F74C50" w:rsidRDefault="00732E46" w:rsidP="00851B4D">
      <w:pPr>
        <w:spacing w:before="60"/>
        <w:rPr>
          <w:rFonts w:asciiTheme="majorBidi" w:eastAsia="Times" w:hAnsiTheme="majorBidi" w:cstheme="majorBidi"/>
          <w:i/>
          <w:sz w:val="24"/>
          <w:szCs w:val="24"/>
        </w:rPr>
      </w:pPr>
    </w:p>
    <w:p w14:paraId="669BFF17" w14:textId="77777777" w:rsidR="00732E46" w:rsidRPr="00F74C50" w:rsidRDefault="000F2C11">
      <w:pPr>
        <w:rPr>
          <w:rFonts w:asciiTheme="majorBidi" w:eastAsia="Times" w:hAnsiTheme="majorBidi" w:cstheme="majorBidi"/>
          <w:i/>
          <w:sz w:val="24"/>
          <w:szCs w:val="24"/>
        </w:rPr>
      </w:pPr>
      <w:r w:rsidRPr="00F74C50">
        <w:rPr>
          <w:rFonts w:asciiTheme="majorBidi" w:eastAsia="Times" w:hAnsiTheme="majorBidi" w:cstheme="majorBidi"/>
          <w:i/>
          <w:sz w:val="24"/>
          <w:szCs w:val="24"/>
        </w:rPr>
        <w:t>Basic format for books:</w:t>
      </w:r>
    </w:p>
    <w:p w14:paraId="0995F0B2" w14:textId="2D123922" w:rsidR="00732E46" w:rsidRPr="00F74C50" w:rsidRDefault="000F2C11">
      <w:pPr>
        <w:rPr>
          <w:rFonts w:asciiTheme="majorBidi" w:eastAsia="Times" w:hAnsiTheme="majorBidi" w:cstheme="majorBidi"/>
          <w:i/>
          <w:sz w:val="24"/>
          <w:szCs w:val="24"/>
        </w:rPr>
      </w:pPr>
      <w:r w:rsidRPr="00F74C50">
        <w:rPr>
          <w:rFonts w:asciiTheme="majorBidi" w:hAnsiTheme="majorBidi" w:cstheme="majorBidi"/>
          <w:sz w:val="24"/>
          <w:szCs w:val="24"/>
        </w:rPr>
        <w:t xml:space="preserve">J. K. Author, “Title of chapter in the book,” in </w:t>
      </w:r>
      <w:r w:rsidRPr="00F74C50">
        <w:rPr>
          <w:rFonts w:asciiTheme="majorBidi" w:eastAsia="Times" w:hAnsiTheme="majorBidi" w:cstheme="majorBidi"/>
          <w:i/>
          <w:sz w:val="24"/>
          <w:szCs w:val="24"/>
        </w:rPr>
        <w:t>Title of Published Book, x</w:t>
      </w:r>
      <w:r w:rsidRPr="00F74C50">
        <w:rPr>
          <w:rFonts w:asciiTheme="majorBidi" w:hAnsiTheme="majorBidi" w:cstheme="majorBidi"/>
          <w:sz w:val="24"/>
          <w:szCs w:val="24"/>
        </w:rPr>
        <w:t xml:space="preserve">th ed. City of Publisher, (only U.S. State), Country: Abbrev. of Publisher, year, ch. </w:t>
      </w:r>
      <w:r w:rsidRPr="00F74C50">
        <w:rPr>
          <w:rFonts w:asciiTheme="majorBidi" w:eastAsia="Times" w:hAnsiTheme="majorBidi" w:cstheme="majorBidi"/>
          <w:sz w:val="24"/>
          <w:szCs w:val="24"/>
        </w:rPr>
        <w:t>x</w:t>
      </w:r>
      <w:r w:rsidRPr="00F74C50">
        <w:rPr>
          <w:rFonts w:asciiTheme="majorBidi" w:hAnsiTheme="majorBidi" w:cstheme="majorBidi"/>
          <w:sz w:val="24"/>
          <w:szCs w:val="24"/>
        </w:rPr>
        <w:t xml:space="preserve">, sec. </w:t>
      </w:r>
      <w:r w:rsidRPr="00F74C50">
        <w:rPr>
          <w:rFonts w:asciiTheme="majorBidi" w:eastAsia="Times" w:hAnsiTheme="majorBidi" w:cstheme="majorBidi"/>
          <w:i/>
          <w:sz w:val="24"/>
          <w:szCs w:val="24"/>
        </w:rPr>
        <w:t>x</w:t>
      </w:r>
      <w:r w:rsidRPr="00F74C50">
        <w:rPr>
          <w:rFonts w:asciiTheme="majorBidi" w:hAnsiTheme="majorBidi" w:cstheme="majorBidi"/>
          <w:sz w:val="24"/>
          <w:szCs w:val="24"/>
        </w:rPr>
        <w:t xml:space="preserve">, pp. </w:t>
      </w:r>
      <w:r w:rsidRPr="00F74C50">
        <w:rPr>
          <w:rFonts w:asciiTheme="majorBidi" w:eastAsia="Times" w:hAnsiTheme="majorBidi" w:cstheme="majorBidi"/>
          <w:sz w:val="24"/>
          <w:szCs w:val="24"/>
        </w:rPr>
        <w:t>xxx–xxx</w:t>
      </w:r>
      <w:r w:rsidRPr="00F74C50">
        <w:rPr>
          <w:rFonts w:asciiTheme="majorBidi" w:eastAsia="Times" w:hAnsiTheme="majorBidi" w:cstheme="majorBidi"/>
          <w:i/>
          <w:sz w:val="24"/>
          <w:szCs w:val="24"/>
        </w:rPr>
        <w:t>.</w:t>
      </w:r>
    </w:p>
    <w:p w14:paraId="69790BA7" w14:textId="77777777" w:rsidR="00EF6430" w:rsidRPr="00F74C50" w:rsidRDefault="00EF6430" w:rsidP="00851B4D">
      <w:pPr>
        <w:spacing w:before="60"/>
        <w:rPr>
          <w:rFonts w:asciiTheme="majorBidi" w:eastAsia="Times" w:hAnsiTheme="majorBidi" w:cstheme="majorBidi"/>
          <w:i/>
          <w:sz w:val="24"/>
          <w:szCs w:val="24"/>
        </w:rPr>
      </w:pPr>
    </w:p>
    <w:p w14:paraId="583FA040" w14:textId="77777777" w:rsidR="00732E46" w:rsidRPr="00F74C50" w:rsidRDefault="000F2C11">
      <w:pPr>
        <w:widowControl w:val="0"/>
        <w:ind w:right="-20"/>
        <w:rPr>
          <w:rFonts w:asciiTheme="majorBidi" w:hAnsiTheme="majorBidi" w:cstheme="majorBidi"/>
          <w:color w:val="000000"/>
          <w:sz w:val="24"/>
          <w:szCs w:val="24"/>
        </w:rPr>
      </w:pPr>
      <w:r w:rsidRPr="00F74C50">
        <w:rPr>
          <w:rFonts w:asciiTheme="majorBidi" w:hAnsiTheme="majorBidi" w:cstheme="majorBidi"/>
          <w:i/>
          <w:color w:val="000000"/>
          <w:sz w:val="24"/>
          <w:szCs w:val="24"/>
        </w:rPr>
        <w:t>Examples:</w:t>
      </w:r>
    </w:p>
    <w:p w14:paraId="1BF38AF3" w14:textId="124C86B3" w:rsidR="00732E46" w:rsidRPr="00F74C50" w:rsidRDefault="000F2C11" w:rsidP="00EF6430">
      <w:pPr>
        <w:numPr>
          <w:ilvl w:val="0"/>
          <w:numId w:val="1"/>
        </w:numPr>
        <w:pBdr>
          <w:top w:val="nil"/>
          <w:left w:val="nil"/>
          <w:bottom w:val="nil"/>
          <w:right w:val="nil"/>
          <w:between w:val="nil"/>
        </w:pBdr>
        <w:ind w:left="270" w:hanging="270"/>
        <w:jc w:val="both"/>
        <w:rPr>
          <w:rFonts w:asciiTheme="majorBidi" w:hAnsiTheme="majorBidi" w:cstheme="majorBidi"/>
          <w:sz w:val="24"/>
          <w:szCs w:val="24"/>
        </w:rPr>
      </w:pPr>
      <w:r w:rsidRPr="00F74C50">
        <w:rPr>
          <w:rFonts w:asciiTheme="majorBidi" w:hAnsiTheme="majorBidi" w:cstheme="majorBidi"/>
          <w:color w:val="000000"/>
          <w:sz w:val="24"/>
          <w:szCs w:val="24"/>
        </w:rPr>
        <w:t xml:space="preserve">G. O. Young, “Synthetic structure of industrial plastics,” in </w:t>
      </w:r>
      <w:r w:rsidRPr="00F74C50">
        <w:rPr>
          <w:rFonts w:asciiTheme="majorBidi" w:hAnsiTheme="majorBidi" w:cstheme="majorBidi"/>
          <w:i/>
          <w:color w:val="000000"/>
          <w:sz w:val="24"/>
          <w:szCs w:val="24"/>
        </w:rPr>
        <w:t xml:space="preserve">Plastics, </w:t>
      </w:r>
      <w:r w:rsidRPr="00F74C50">
        <w:rPr>
          <w:rFonts w:asciiTheme="majorBidi" w:hAnsiTheme="majorBidi" w:cstheme="majorBidi"/>
          <w:color w:val="000000"/>
          <w:sz w:val="24"/>
          <w:szCs w:val="24"/>
        </w:rPr>
        <w:t>2nd ed., vol. 3, J. Peters, Ed. New York, NY, USA: McGraw-Hill, 1964, pp. 15–64.</w:t>
      </w:r>
    </w:p>
    <w:p w14:paraId="69263BA1" w14:textId="77777777" w:rsidR="00732E46" w:rsidRPr="00F74C50" w:rsidRDefault="000F2C11" w:rsidP="00EF6430">
      <w:pPr>
        <w:numPr>
          <w:ilvl w:val="0"/>
          <w:numId w:val="1"/>
        </w:numPr>
        <w:pBdr>
          <w:top w:val="nil"/>
          <w:left w:val="nil"/>
          <w:bottom w:val="nil"/>
          <w:right w:val="nil"/>
          <w:between w:val="nil"/>
        </w:pBdr>
        <w:ind w:left="270" w:hanging="270"/>
        <w:jc w:val="both"/>
        <w:rPr>
          <w:rFonts w:asciiTheme="majorBidi" w:hAnsiTheme="majorBidi" w:cstheme="majorBidi"/>
          <w:color w:val="000000"/>
          <w:sz w:val="24"/>
          <w:szCs w:val="24"/>
        </w:rPr>
      </w:pPr>
      <w:r w:rsidRPr="00F74C50">
        <w:rPr>
          <w:rFonts w:asciiTheme="majorBidi" w:hAnsiTheme="majorBidi" w:cstheme="majorBidi"/>
          <w:color w:val="000000"/>
          <w:sz w:val="24"/>
          <w:szCs w:val="24"/>
        </w:rPr>
        <w:t xml:space="preserve">W.-K. Chen, </w:t>
      </w:r>
      <w:r w:rsidRPr="00F74C50">
        <w:rPr>
          <w:rFonts w:asciiTheme="majorBidi" w:hAnsiTheme="majorBidi" w:cstheme="majorBidi"/>
          <w:i/>
          <w:color w:val="000000"/>
          <w:sz w:val="24"/>
          <w:szCs w:val="24"/>
        </w:rPr>
        <w:t xml:space="preserve">Linear Networks and Systems. </w:t>
      </w:r>
      <w:r w:rsidRPr="00F74C50">
        <w:rPr>
          <w:rFonts w:asciiTheme="majorBidi" w:hAnsiTheme="majorBidi" w:cstheme="majorBidi"/>
          <w:color w:val="000000"/>
          <w:sz w:val="24"/>
          <w:szCs w:val="24"/>
        </w:rPr>
        <w:t>Belmont, CA, USA: Wadsworth, 1993, pp. 123–135.</w:t>
      </w:r>
    </w:p>
    <w:p w14:paraId="46CC586C" w14:textId="77777777" w:rsidR="00732E46" w:rsidRPr="00F74C50" w:rsidRDefault="00732E46" w:rsidP="00851B4D">
      <w:pPr>
        <w:spacing w:before="60"/>
        <w:rPr>
          <w:rFonts w:asciiTheme="majorBidi" w:eastAsia="Times" w:hAnsiTheme="majorBidi" w:cstheme="majorBidi"/>
          <w:i/>
          <w:sz w:val="24"/>
          <w:szCs w:val="24"/>
        </w:rPr>
      </w:pPr>
    </w:p>
    <w:p w14:paraId="2869075E" w14:textId="77777777" w:rsidR="00732E46" w:rsidRPr="00F74C50" w:rsidRDefault="000F2C11">
      <w:pPr>
        <w:rPr>
          <w:rFonts w:asciiTheme="majorBidi" w:eastAsia="Times" w:hAnsiTheme="majorBidi" w:cstheme="majorBidi"/>
          <w:i/>
          <w:sz w:val="24"/>
          <w:szCs w:val="24"/>
        </w:rPr>
      </w:pPr>
      <w:r w:rsidRPr="00F74C50">
        <w:rPr>
          <w:rFonts w:asciiTheme="majorBidi" w:eastAsia="Times" w:hAnsiTheme="majorBidi" w:cstheme="majorBidi"/>
          <w:i/>
          <w:sz w:val="24"/>
          <w:szCs w:val="24"/>
        </w:rPr>
        <w:t>Basic format for handbooks:</w:t>
      </w:r>
    </w:p>
    <w:p w14:paraId="604C7CB6" w14:textId="5333006E" w:rsidR="00732E46" w:rsidRPr="00F74C50" w:rsidRDefault="000F2C11">
      <w:pPr>
        <w:rPr>
          <w:rFonts w:asciiTheme="majorBidi" w:hAnsiTheme="majorBidi" w:cstheme="majorBidi"/>
          <w:sz w:val="24"/>
          <w:szCs w:val="24"/>
        </w:rPr>
      </w:pPr>
      <w:r w:rsidRPr="00F74C50">
        <w:rPr>
          <w:rFonts w:asciiTheme="majorBidi" w:hAnsiTheme="majorBidi" w:cstheme="majorBidi"/>
          <w:i/>
          <w:sz w:val="24"/>
          <w:szCs w:val="24"/>
        </w:rPr>
        <w:t>Name of Manual/Handbook, x</w:t>
      </w:r>
      <w:r w:rsidRPr="00F74C50">
        <w:rPr>
          <w:rFonts w:asciiTheme="majorBidi" w:hAnsiTheme="majorBidi" w:cstheme="majorBidi"/>
          <w:sz w:val="24"/>
          <w:szCs w:val="24"/>
        </w:rPr>
        <w:t xml:space="preserve"> ed., Abbrev. Name of Co., City of Co., Abbrev. State, Country, year, pp. xxx-xxx.</w:t>
      </w:r>
    </w:p>
    <w:p w14:paraId="7A4564A5" w14:textId="77777777" w:rsidR="00EF6430" w:rsidRPr="00F74C50" w:rsidRDefault="00EF6430" w:rsidP="00851B4D">
      <w:pPr>
        <w:spacing w:before="60"/>
        <w:rPr>
          <w:rFonts w:asciiTheme="majorBidi" w:hAnsiTheme="majorBidi" w:cstheme="majorBidi"/>
          <w:sz w:val="24"/>
          <w:szCs w:val="24"/>
        </w:rPr>
      </w:pPr>
    </w:p>
    <w:p w14:paraId="71592A9B" w14:textId="77777777" w:rsidR="00732E46" w:rsidRPr="00F74C50" w:rsidRDefault="000F2C11">
      <w:pPr>
        <w:rPr>
          <w:rFonts w:asciiTheme="majorBidi" w:eastAsia="Times" w:hAnsiTheme="majorBidi" w:cstheme="majorBidi"/>
          <w:i/>
          <w:sz w:val="24"/>
          <w:szCs w:val="24"/>
        </w:rPr>
      </w:pPr>
      <w:r w:rsidRPr="00F74C50">
        <w:rPr>
          <w:rFonts w:asciiTheme="majorBidi" w:eastAsia="Times" w:hAnsiTheme="majorBidi" w:cstheme="majorBidi"/>
          <w:i/>
          <w:sz w:val="24"/>
          <w:szCs w:val="24"/>
        </w:rPr>
        <w:t>Examples:</w:t>
      </w:r>
    </w:p>
    <w:p w14:paraId="04C46A02" w14:textId="77777777" w:rsidR="00732E46" w:rsidRPr="00F74C50" w:rsidRDefault="000F2C11" w:rsidP="00EF6430">
      <w:pPr>
        <w:numPr>
          <w:ilvl w:val="0"/>
          <w:numId w:val="1"/>
        </w:numPr>
        <w:ind w:left="360"/>
        <w:jc w:val="both"/>
        <w:rPr>
          <w:rFonts w:asciiTheme="majorBidi" w:hAnsiTheme="majorBidi" w:cstheme="majorBidi"/>
          <w:sz w:val="24"/>
          <w:szCs w:val="24"/>
        </w:rPr>
      </w:pPr>
      <w:r w:rsidRPr="00F74C50">
        <w:rPr>
          <w:rFonts w:asciiTheme="majorBidi" w:eastAsia="Times" w:hAnsiTheme="majorBidi" w:cstheme="majorBidi"/>
          <w:i/>
          <w:sz w:val="24"/>
          <w:szCs w:val="24"/>
        </w:rPr>
        <w:lastRenderedPageBreak/>
        <w:t>Transmission Systems for Communications</w:t>
      </w:r>
      <w:r w:rsidRPr="00F74C50">
        <w:rPr>
          <w:rFonts w:asciiTheme="majorBidi" w:hAnsiTheme="majorBidi" w:cstheme="majorBidi"/>
          <w:sz w:val="24"/>
          <w:szCs w:val="24"/>
        </w:rPr>
        <w:t>, 3rd ed., Western Electric Co., Winston-Salem, NC, USA, 1985, pp. 44–60.</w:t>
      </w:r>
    </w:p>
    <w:p w14:paraId="7E237F34" w14:textId="77777777" w:rsidR="00732E46" w:rsidRPr="00F74C50" w:rsidRDefault="000F2C11" w:rsidP="00EF6430">
      <w:pPr>
        <w:numPr>
          <w:ilvl w:val="0"/>
          <w:numId w:val="1"/>
        </w:numPr>
        <w:ind w:left="360"/>
        <w:jc w:val="both"/>
        <w:rPr>
          <w:rFonts w:asciiTheme="majorBidi" w:hAnsiTheme="majorBidi" w:cstheme="majorBidi"/>
          <w:sz w:val="24"/>
          <w:szCs w:val="24"/>
        </w:rPr>
      </w:pPr>
      <w:r w:rsidRPr="00F74C50">
        <w:rPr>
          <w:rFonts w:asciiTheme="majorBidi" w:eastAsia="Times" w:hAnsiTheme="majorBidi" w:cstheme="majorBidi"/>
          <w:i/>
          <w:sz w:val="24"/>
          <w:szCs w:val="24"/>
        </w:rPr>
        <w:t>Motorola Semiconductor Data Manual</w:t>
      </w:r>
      <w:r w:rsidRPr="00F74C50">
        <w:rPr>
          <w:rFonts w:asciiTheme="majorBidi" w:hAnsiTheme="majorBidi" w:cstheme="majorBidi"/>
          <w:sz w:val="24"/>
          <w:szCs w:val="24"/>
        </w:rPr>
        <w:t>, Motorola Semiconductor Products Inc., Phoenix, AZ, USA, 1989.</w:t>
      </w:r>
    </w:p>
    <w:p w14:paraId="04A1A03B" w14:textId="77777777" w:rsidR="00732E46" w:rsidRPr="00F74C50" w:rsidRDefault="00732E46" w:rsidP="00851B4D">
      <w:pPr>
        <w:spacing w:before="40"/>
        <w:rPr>
          <w:rFonts w:asciiTheme="majorBidi" w:eastAsia="Times" w:hAnsiTheme="majorBidi" w:cstheme="majorBidi"/>
          <w:i/>
          <w:sz w:val="24"/>
          <w:szCs w:val="24"/>
        </w:rPr>
      </w:pPr>
    </w:p>
    <w:p w14:paraId="478C9E3F" w14:textId="77777777" w:rsidR="00732E46" w:rsidRPr="00F74C50" w:rsidRDefault="000F2C11">
      <w:pPr>
        <w:rPr>
          <w:rFonts w:asciiTheme="majorBidi" w:eastAsia="Times" w:hAnsiTheme="majorBidi" w:cstheme="majorBidi"/>
          <w:i/>
          <w:sz w:val="24"/>
          <w:szCs w:val="24"/>
        </w:rPr>
      </w:pPr>
      <w:r w:rsidRPr="00F74C50">
        <w:rPr>
          <w:rFonts w:asciiTheme="majorBidi" w:eastAsia="Times" w:hAnsiTheme="majorBidi" w:cstheme="majorBidi"/>
          <w:i/>
          <w:sz w:val="24"/>
          <w:szCs w:val="24"/>
        </w:rPr>
        <w:t>Basic format for reports:</w:t>
      </w:r>
    </w:p>
    <w:p w14:paraId="789FB42B" w14:textId="66A46AC7" w:rsidR="00732E46" w:rsidRPr="00F74C50" w:rsidRDefault="000F2C11">
      <w:pPr>
        <w:rPr>
          <w:rFonts w:asciiTheme="majorBidi" w:hAnsiTheme="majorBidi" w:cstheme="majorBidi"/>
          <w:sz w:val="24"/>
          <w:szCs w:val="24"/>
        </w:rPr>
      </w:pPr>
      <w:r w:rsidRPr="00F74C50">
        <w:rPr>
          <w:rFonts w:asciiTheme="majorBidi" w:hAnsiTheme="majorBidi" w:cstheme="majorBidi"/>
          <w:sz w:val="24"/>
          <w:szCs w:val="24"/>
        </w:rPr>
        <w:t>J. K. Author, “Title of report,” Abbrev. Name of Co., City of Co., Abbrev. State, Country, Rep. xxx, year.</w:t>
      </w:r>
    </w:p>
    <w:p w14:paraId="4CA146EF" w14:textId="77777777" w:rsidR="00EF6430" w:rsidRPr="00F74C50" w:rsidRDefault="00EF6430">
      <w:pPr>
        <w:rPr>
          <w:rFonts w:asciiTheme="majorBidi" w:hAnsiTheme="majorBidi" w:cstheme="majorBidi"/>
          <w:sz w:val="24"/>
          <w:szCs w:val="24"/>
        </w:rPr>
      </w:pPr>
    </w:p>
    <w:p w14:paraId="21CFDB4C" w14:textId="77777777" w:rsidR="00732E46" w:rsidRPr="00F74C50" w:rsidRDefault="000F2C11">
      <w:pPr>
        <w:rPr>
          <w:rFonts w:asciiTheme="majorBidi" w:eastAsia="Times" w:hAnsiTheme="majorBidi" w:cstheme="majorBidi"/>
          <w:i/>
          <w:sz w:val="24"/>
          <w:szCs w:val="24"/>
        </w:rPr>
      </w:pPr>
      <w:r w:rsidRPr="00F74C50">
        <w:rPr>
          <w:rFonts w:asciiTheme="majorBidi" w:eastAsia="Times" w:hAnsiTheme="majorBidi" w:cstheme="majorBidi"/>
          <w:i/>
          <w:sz w:val="24"/>
          <w:szCs w:val="24"/>
        </w:rPr>
        <w:t>Example:</w:t>
      </w:r>
    </w:p>
    <w:p w14:paraId="3E1CA7E2" w14:textId="77777777" w:rsidR="00732E46" w:rsidRPr="00F74C50" w:rsidRDefault="000F2C11" w:rsidP="00EF6430">
      <w:pPr>
        <w:numPr>
          <w:ilvl w:val="0"/>
          <w:numId w:val="1"/>
        </w:numPr>
        <w:pBdr>
          <w:top w:val="nil"/>
          <w:left w:val="nil"/>
          <w:bottom w:val="nil"/>
          <w:right w:val="nil"/>
          <w:between w:val="nil"/>
        </w:pBdr>
        <w:ind w:left="360"/>
        <w:jc w:val="both"/>
        <w:rPr>
          <w:rFonts w:asciiTheme="majorBidi" w:hAnsiTheme="majorBidi" w:cstheme="majorBidi"/>
          <w:sz w:val="24"/>
          <w:szCs w:val="24"/>
        </w:rPr>
      </w:pPr>
      <w:r w:rsidRPr="00F74C50">
        <w:rPr>
          <w:rFonts w:asciiTheme="majorBidi" w:hAnsiTheme="majorBidi" w:cstheme="majorBidi"/>
          <w:color w:val="000000"/>
          <w:sz w:val="24"/>
          <w:szCs w:val="24"/>
        </w:rPr>
        <w:t>E. E. Reber, R. L. Michell, and C. J. Carter, “Oxygen absorption in the earth’s atmosphere,” Aerospace Corp., Los Angeles, CA, USA, Tech. Rep. TR-0200 (4230-46)-3, Nov. 1988.</w:t>
      </w:r>
    </w:p>
    <w:p w14:paraId="6C61688F" w14:textId="77777777" w:rsidR="00732E46" w:rsidRPr="00F74C50" w:rsidRDefault="00732E46">
      <w:pPr>
        <w:widowControl w:val="0"/>
        <w:spacing w:line="239" w:lineRule="auto"/>
        <w:ind w:right="-54"/>
        <w:jc w:val="both"/>
        <w:rPr>
          <w:rFonts w:asciiTheme="majorBidi" w:hAnsiTheme="majorBidi" w:cstheme="majorBidi"/>
          <w:i/>
          <w:color w:val="000000"/>
          <w:sz w:val="24"/>
          <w:szCs w:val="24"/>
        </w:rPr>
      </w:pPr>
    </w:p>
    <w:p w14:paraId="6FF51F85" w14:textId="77777777" w:rsidR="00732E46" w:rsidRPr="00F74C50" w:rsidRDefault="000F2C11">
      <w:pPr>
        <w:widowControl w:val="0"/>
        <w:ind w:right="-20"/>
        <w:rPr>
          <w:rFonts w:asciiTheme="majorBidi" w:hAnsiTheme="majorBidi" w:cstheme="majorBidi"/>
          <w:sz w:val="24"/>
          <w:szCs w:val="24"/>
        </w:rPr>
      </w:pPr>
      <w:r w:rsidRPr="00F74C50">
        <w:rPr>
          <w:rFonts w:asciiTheme="majorBidi" w:eastAsia="Times" w:hAnsiTheme="majorBidi" w:cstheme="majorBidi"/>
          <w:i/>
          <w:sz w:val="24"/>
          <w:szCs w:val="24"/>
        </w:rPr>
        <w:t>Basic format</w:t>
      </w:r>
      <w:r w:rsidRPr="00F74C50">
        <w:rPr>
          <w:rFonts w:asciiTheme="majorBidi" w:hAnsiTheme="majorBidi" w:cstheme="majorBidi"/>
          <w:i/>
          <w:sz w:val="24"/>
          <w:szCs w:val="24"/>
        </w:rPr>
        <w:t xml:space="preserve"> for conference proceedings:</w:t>
      </w:r>
    </w:p>
    <w:p w14:paraId="29C72EF9" w14:textId="622B1537" w:rsidR="00732E46" w:rsidRPr="00F74C50" w:rsidRDefault="000F2C11">
      <w:pPr>
        <w:rPr>
          <w:rFonts w:asciiTheme="majorBidi" w:hAnsiTheme="majorBidi" w:cstheme="majorBidi"/>
          <w:i/>
          <w:sz w:val="24"/>
          <w:szCs w:val="24"/>
        </w:rPr>
      </w:pPr>
      <w:r w:rsidRPr="00F74C50">
        <w:rPr>
          <w:rFonts w:asciiTheme="majorBidi" w:hAnsiTheme="majorBidi" w:cstheme="majorBidi"/>
          <w:sz w:val="24"/>
          <w:szCs w:val="24"/>
        </w:rPr>
        <w:t xml:space="preserve">J. K. Author, “Title of paper,” in </w:t>
      </w:r>
      <w:r w:rsidRPr="00F74C50">
        <w:rPr>
          <w:rFonts w:asciiTheme="majorBidi" w:hAnsiTheme="majorBidi" w:cstheme="majorBidi"/>
          <w:i/>
          <w:sz w:val="24"/>
          <w:szCs w:val="24"/>
        </w:rPr>
        <w:t>Abbreviated Name of Conf.</w:t>
      </w:r>
      <w:r w:rsidRPr="00F74C50">
        <w:rPr>
          <w:rFonts w:asciiTheme="majorBidi" w:hAnsiTheme="majorBidi" w:cstheme="majorBidi"/>
          <w:sz w:val="24"/>
          <w:szCs w:val="24"/>
        </w:rPr>
        <w:t>, City of Conf., Abbrev. State (if given), Country, year, pp. xxxxxx</w:t>
      </w:r>
      <w:r w:rsidRPr="00F74C50">
        <w:rPr>
          <w:rFonts w:asciiTheme="majorBidi" w:hAnsiTheme="majorBidi" w:cstheme="majorBidi"/>
          <w:i/>
          <w:sz w:val="24"/>
          <w:szCs w:val="24"/>
        </w:rPr>
        <w:t>.</w:t>
      </w:r>
    </w:p>
    <w:p w14:paraId="29D9C961" w14:textId="77777777" w:rsidR="00EF6430" w:rsidRPr="00F74C50" w:rsidRDefault="00EF6430">
      <w:pPr>
        <w:rPr>
          <w:rFonts w:asciiTheme="majorBidi" w:hAnsiTheme="majorBidi" w:cstheme="majorBidi"/>
          <w:i/>
          <w:sz w:val="24"/>
          <w:szCs w:val="24"/>
        </w:rPr>
      </w:pPr>
    </w:p>
    <w:p w14:paraId="5961D176" w14:textId="77777777" w:rsidR="00732E46" w:rsidRPr="00F74C50" w:rsidRDefault="000F2C11">
      <w:pPr>
        <w:rPr>
          <w:rFonts w:asciiTheme="majorBidi" w:eastAsia="Times" w:hAnsiTheme="majorBidi" w:cstheme="majorBidi"/>
          <w:i/>
          <w:sz w:val="24"/>
          <w:szCs w:val="24"/>
        </w:rPr>
      </w:pPr>
      <w:r w:rsidRPr="00F74C50">
        <w:rPr>
          <w:rFonts w:asciiTheme="majorBidi" w:eastAsia="Times" w:hAnsiTheme="majorBidi" w:cstheme="majorBidi"/>
          <w:i/>
          <w:sz w:val="24"/>
          <w:szCs w:val="24"/>
        </w:rPr>
        <w:t>Examples:</w:t>
      </w:r>
    </w:p>
    <w:p w14:paraId="18AD6EE4" w14:textId="2F269403" w:rsidR="00732E46" w:rsidRPr="00F74C50" w:rsidRDefault="000F2C11" w:rsidP="00EF6430">
      <w:pPr>
        <w:numPr>
          <w:ilvl w:val="0"/>
          <w:numId w:val="1"/>
        </w:numPr>
        <w:ind w:left="360"/>
        <w:jc w:val="both"/>
        <w:rPr>
          <w:rFonts w:asciiTheme="majorBidi" w:hAnsiTheme="majorBidi" w:cstheme="majorBidi"/>
          <w:sz w:val="24"/>
          <w:szCs w:val="24"/>
        </w:rPr>
      </w:pPr>
      <w:r w:rsidRPr="00F74C50">
        <w:rPr>
          <w:rFonts w:asciiTheme="majorBidi" w:hAnsiTheme="majorBidi" w:cstheme="majorBidi"/>
          <w:sz w:val="24"/>
          <w:szCs w:val="24"/>
        </w:rPr>
        <w:t xml:space="preserve">D. B. Payne and J. R. Stern, “Wavelength-switched passively coupled single-mode optical network,” in </w:t>
      </w:r>
      <w:r w:rsidRPr="00F74C50">
        <w:rPr>
          <w:rFonts w:asciiTheme="majorBidi" w:hAnsiTheme="majorBidi" w:cstheme="majorBidi"/>
          <w:i/>
          <w:sz w:val="24"/>
          <w:szCs w:val="24"/>
        </w:rPr>
        <w:t xml:space="preserve">Proc. IOOC-ECOC, </w:t>
      </w:r>
      <w:r w:rsidRPr="00F74C50">
        <w:rPr>
          <w:rFonts w:asciiTheme="majorBidi" w:hAnsiTheme="majorBidi" w:cstheme="majorBidi"/>
          <w:sz w:val="24"/>
          <w:szCs w:val="24"/>
        </w:rPr>
        <w:t>Boston, MA, USA,</w:t>
      </w:r>
      <w:r w:rsidRPr="00F74C50">
        <w:rPr>
          <w:rFonts w:asciiTheme="majorBidi" w:hAnsiTheme="majorBidi" w:cstheme="majorBidi"/>
          <w:i/>
          <w:sz w:val="24"/>
          <w:szCs w:val="24"/>
        </w:rPr>
        <w:t xml:space="preserve"> </w:t>
      </w:r>
      <w:r w:rsidRPr="00F74C50">
        <w:rPr>
          <w:rFonts w:asciiTheme="majorBidi" w:hAnsiTheme="majorBidi" w:cstheme="majorBidi"/>
          <w:sz w:val="24"/>
          <w:szCs w:val="24"/>
        </w:rPr>
        <w:t>1985, pp. 585–590.</w:t>
      </w:r>
    </w:p>
    <w:p w14:paraId="29946DAF" w14:textId="77777777" w:rsidR="00732E46" w:rsidRPr="00F74C50" w:rsidRDefault="00732E46">
      <w:pPr>
        <w:widowControl w:val="0"/>
        <w:spacing w:before="1" w:line="180" w:lineRule="auto"/>
        <w:rPr>
          <w:rFonts w:asciiTheme="majorBidi" w:hAnsiTheme="majorBidi" w:cstheme="majorBidi"/>
          <w:color w:val="000000"/>
          <w:sz w:val="24"/>
          <w:szCs w:val="24"/>
        </w:rPr>
      </w:pPr>
    </w:p>
    <w:p w14:paraId="5211F0F4" w14:textId="77777777" w:rsidR="00732E46" w:rsidRPr="00F74C50" w:rsidRDefault="000F2C11">
      <w:pPr>
        <w:widowControl w:val="0"/>
        <w:spacing w:line="239" w:lineRule="auto"/>
        <w:ind w:left="90" w:right="-54" w:hanging="90"/>
        <w:rPr>
          <w:rFonts w:asciiTheme="majorBidi" w:hAnsiTheme="majorBidi" w:cstheme="majorBidi"/>
          <w:i/>
          <w:color w:val="000000"/>
          <w:sz w:val="24"/>
          <w:szCs w:val="24"/>
        </w:rPr>
      </w:pPr>
      <w:r w:rsidRPr="00F74C50">
        <w:rPr>
          <w:rFonts w:asciiTheme="majorBidi" w:hAnsiTheme="majorBidi" w:cstheme="majorBidi"/>
          <w:i/>
          <w:color w:val="000000"/>
          <w:sz w:val="24"/>
          <w:szCs w:val="24"/>
        </w:rPr>
        <w:t xml:space="preserve">Basic format for electronic documents (when available online): </w:t>
      </w:r>
    </w:p>
    <w:p w14:paraId="1555B2C2" w14:textId="230F6562" w:rsidR="00732E46" w:rsidRPr="00F74C50" w:rsidRDefault="000F2C11">
      <w:pPr>
        <w:pBdr>
          <w:top w:val="nil"/>
          <w:left w:val="nil"/>
          <w:bottom w:val="nil"/>
          <w:right w:val="nil"/>
          <w:between w:val="nil"/>
        </w:pBdr>
        <w:jc w:val="both"/>
        <w:rPr>
          <w:rFonts w:asciiTheme="majorBidi" w:hAnsiTheme="majorBidi" w:cstheme="majorBidi"/>
          <w:sz w:val="24"/>
          <w:szCs w:val="24"/>
        </w:rPr>
      </w:pPr>
      <w:r w:rsidRPr="00F74C50">
        <w:rPr>
          <w:rFonts w:asciiTheme="majorBidi" w:hAnsiTheme="majorBidi" w:cstheme="majorBidi"/>
          <w:sz w:val="24"/>
          <w:szCs w:val="24"/>
        </w:rPr>
        <w:t xml:space="preserve">Issuing Organization. (year, month day). </w:t>
      </w:r>
      <w:r w:rsidRPr="00F74C50">
        <w:rPr>
          <w:rFonts w:asciiTheme="majorBidi" w:hAnsiTheme="majorBidi" w:cstheme="majorBidi"/>
          <w:i/>
          <w:sz w:val="24"/>
          <w:szCs w:val="24"/>
        </w:rPr>
        <w:t>Title</w:t>
      </w:r>
      <w:r w:rsidRPr="00F74C50">
        <w:rPr>
          <w:rFonts w:asciiTheme="majorBidi" w:hAnsiTheme="majorBidi" w:cstheme="majorBidi"/>
          <w:sz w:val="24"/>
          <w:szCs w:val="24"/>
        </w:rPr>
        <w:t>. [Type of medium]. Available: site/path/file</w:t>
      </w:r>
    </w:p>
    <w:p w14:paraId="20B11D98" w14:textId="77777777" w:rsidR="00EF6430" w:rsidRPr="00F74C50" w:rsidRDefault="00EF6430">
      <w:pPr>
        <w:pBdr>
          <w:top w:val="nil"/>
          <w:left w:val="nil"/>
          <w:bottom w:val="nil"/>
          <w:right w:val="nil"/>
          <w:between w:val="nil"/>
        </w:pBdr>
        <w:jc w:val="both"/>
        <w:rPr>
          <w:rFonts w:asciiTheme="majorBidi" w:hAnsiTheme="majorBidi" w:cstheme="majorBidi"/>
          <w:sz w:val="24"/>
          <w:szCs w:val="24"/>
        </w:rPr>
      </w:pPr>
    </w:p>
    <w:p w14:paraId="13B78875" w14:textId="77777777" w:rsidR="00732E46" w:rsidRPr="00F74C50" w:rsidRDefault="000F2C11">
      <w:pPr>
        <w:widowControl w:val="0"/>
        <w:spacing w:before="37"/>
        <w:ind w:right="-20"/>
        <w:rPr>
          <w:rFonts w:asciiTheme="majorBidi" w:hAnsiTheme="majorBidi" w:cstheme="majorBidi"/>
          <w:color w:val="000000"/>
          <w:sz w:val="24"/>
          <w:szCs w:val="24"/>
        </w:rPr>
      </w:pPr>
      <w:r w:rsidRPr="00F74C50">
        <w:rPr>
          <w:rFonts w:asciiTheme="majorBidi" w:hAnsiTheme="majorBidi" w:cstheme="majorBidi"/>
          <w:i/>
          <w:color w:val="000000"/>
          <w:sz w:val="24"/>
          <w:szCs w:val="24"/>
        </w:rPr>
        <w:t>Example:</w:t>
      </w:r>
    </w:p>
    <w:p w14:paraId="02FAAB07" w14:textId="77777777" w:rsidR="00732E46" w:rsidRPr="00F74C50" w:rsidRDefault="000F2C11" w:rsidP="00EF6430">
      <w:pPr>
        <w:numPr>
          <w:ilvl w:val="0"/>
          <w:numId w:val="1"/>
        </w:numPr>
        <w:pBdr>
          <w:top w:val="nil"/>
          <w:left w:val="nil"/>
          <w:bottom w:val="nil"/>
          <w:right w:val="nil"/>
          <w:between w:val="nil"/>
        </w:pBdr>
        <w:ind w:left="360"/>
        <w:jc w:val="both"/>
        <w:rPr>
          <w:rFonts w:asciiTheme="majorBidi" w:hAnsiTheme="majorBidi" w:cstheme="majorBidi"/>
          <w:sz w:val="24"/>
          <w:szCs w:val="24"/>
        </w:rPr>
      </w:pPr>
      <w:r w:rsidRPr="00F74C50">
        <w:rPr>
          <w:rFonts w:asciiTheme="majorBidi" w:hAnsiTheme="majorBidi" w:cstheme="majorBidi"/>
          <w:color w:val="000000"/>
          <w:sz w:val="24"/>
          <w:szCs w:val="24"/>
        </w:rPr>
        <w:t xml:space="preserve">U.S. House. 102nd Congress, 1st Session. (1991, Jan. 11). </w:t>
      </w:r>
      <w:r w:rsidRPr="00F74C50">
        <w:rPr>
          <w:rFonts w:asciiTheme="majorBidi" w:hAnsiTheme="majorBidi" w:cstheme="majorBidi"/>
          <w:i/>
          <w:color w:val="000000"/>
          <w:sz w:val="24"/>
          <w:szCs w:val="24"/>
        </w:rPr>
        <w:t>H. Con. Res. 1, Sense of the Congress on Approval of Military Action</w:t>
      </w:r>
      <w:r w:rsidRPr="00F74C50">
        <w:rPr>
          <w:rFonts w:asciiTheme="majorBidi" w:hAnsiTheme="majorBidi" w:cstheme="majorBidi"/>
          <w:color w:val="000000"/>
          <w:sz w:val="24"/>
          <w:szCs w:val="24"/>
        </w:rPr>
        <w:t xml:space="preserve">. [Online]. Available: LEXIS Library: GENFED File: BILLS </w:t>
      </w:r>
    </w:p>
    <w:p w14:paraId="657FD9B2" w14:textId="77777777" w:rsidR="00732E46" w:rsidRPr="00F74C50" w:rsidRDefault="000F2C11">
      <w:pPr>
        <w:pBdr>
          <w:top w:val="nil"/>
          <w:left w:val="nil"/>
          <w:bottom w:val="nil"/>
          <w:right w:val="nil"/>
          <w:between w:val="nil"/>
        </w:pBdr>
        <w:ind w:left="1170" w:hanging="360"/>
        <w:jc w:val="both"/>
        <w:rPr>
          <w:rFonts w:asciiTheme="majorBidi" w:hAnsiTheme="majorBidi" w:cstheme="majorBidi"/>
          <w:color w:val="000000"/>
          <w:sz w:val="24"/>
          <w:szCs w:val="24"/>
        </w:rPr>
      </w:pPr>
      <w:r w:rsidRPr="00F74C50">
        <w:rPr>
          <w:rFonts w:asciiTheme="majorBidi" w:hAnsiTheme="majorBidi" w:cstheme="majorBidi"/>
          <w:color w:val="000000"/>
          <w:sz w:val="24"/>
          <w:szCs w:val="24"/>
        </w:rPr>
        <w:t xml:space="preserve"> </w:t>
      </w:r>
    </w:p>
    <w:p w14:paraId="60B0E832" w14:textId="7DC8B7D4" w:rsidR="00DA5A9A" w:rsidRPr="00F74C50" w:rsidRDefault="00DA5A9A" w:rsidP="00DA5A9A">
      <w:pPr>
        <w:pBdr>
          <w:top w:val="nil"/>
          <w:left w:val="nil"/>
          <w:bottom w:val="nil"/>
          <w:right w:val="nil"/>
          <w:between w:val="nil"/>
        </w:pBdr>
        <w:jc w:val="both"/>
        <w:rPr>
          <w:rFonts w:asciiTheme="majorBidi" w:hAnsiTheme="majorBidi" w:cstheme="majorBidi"/>
          <w:color w:val="000000"/>
          <w:sz w:val="24"/>
          <w:szCs w:val="24"/>
        </w:rPr>
      </w:pPr>
    </w:p>
    <w:p w14:paraId="524A8437" w14:textId="3C7E2F1D" w:rsidR="00DA5A9A" w:rsidRPr="00F74C50" w:rsidRDefault="00DA5A9A" w:rsidP="00D050EC">
      <w:pPr>
        <w:rPr>
          <w:rFonts w:asciiTheme="majorBidi" w:eastAsia="Times" w:hAnsiTheme="majorBidi" w:cstheme="majorBidi"/>
          <w:i/>
          <w:sz w:val="24"/>
          <w:szCs w:val="24"/>
        </w:rPr>
      </w:pPr>
      <w:r w:rsidRPr="00F74C50">
        <w:rPr>
          <w:rFonts w:asciiTheme="majorBidi" w:eastAsia="Times" w:hAnsiTheme="majorBidi" w:cstheme="majorBidi"/>
          <w:i/>
          <w:sz w:val="24"/>
          <w:szCs w:val="24"/>
        </w:rPr>
        <w:t>Basic format for datasets: </w:t>
      </w:r>
    </w:p>
    <w:p w14:paraId="0FBF25E6" w14:textId="77777777" w:rsidR="00DA5A9A" w:rsidRPr="00F74C50" w:rsidRDefault="00DA5A9A" w:rsidP="00D050EC">
      <w:pPr>
        <w:rPr>
          <w:rFonts w:asciiTheme="majorBidi" w:hAnsiTheme="majorBidi" w:cstheme="majorBidi"/>
          <w:sz w:val="24"/>
          <w:szCs w:val="24"/>
        </w:rPr>
      </w:pPr>
      <w:r w:rsidRPr="00F74C50">
        <w:rPr>
          <w:rFonts w:asciiTheme="majorBidi" w:hAnsiTheme="majorBidi" w:cstheme="majorBidi"/>
          <w:sz w:val="24"/>
          <w:szCs w:val="24"/>
        </w:rPr>
        <w:t>Author,  Date, Year. “Title of Dataset,” distributed by Publisher/Distributor, http://url.com (or if DOI is used, end with a period)</w:t>
      </w:r>
    </w:p>
    <w:p w14:paraId="257A300C" w14:textId="77777777" w:rsidR="000D4F4C" w:rsidRPr="00F74C50" w:rsidRDefault="000D4F4C" w:rsidP="00D050EC">
      <w:pPr>
        <w:rPr>
          <w:rFonts w:asciiTheme="majorBidi" w:eastAsia="Times" w:hAnsiTheme="majorBidi" w:cstheme="majorBidi"/>
          <w:i/>
          <w:sz w:val="24"/>
          <w:szCs w:val="24"/>
        </w:rPr>
      </w:pPr>
    </w:p>
    <w:p w14:paraId="331D9BF5" w14:textId="77777777" w:rsidR="00DA5A9A" w:rsidRPr="00F74C50" w:rsidRDefault="00DA5A9A" w:rsidP="00D050EC">
      <w:pPr>
        <w:rPr>
          <w:rFonts w:asciiTheme="majorBidi" w:hAnsiTheme="majorBidi" w:cstheme="majorBidi"/>
          <w:sz w:val="24"/>
          <w:szCs w:val="24"/>
        </w:rPr>
      </w:pPr>
      <w:r w:rsidRPr="00F74C50">
        <w:rPr>
          <w:rFonts w:asciiTheme="majorBidi" w:eastAsia="Times" w:hAnsiTheme="majorBidi" w:cstheme="majorBidi"/>
          <w:i/>
          <w:sz w:val="24"/>
          <w:szCs w:val="24"/>
        </w:rPr>
        <w:t>Example</w:t>
      </w:r>
      <w:r w:rsidRPr="00F74C50">
        <w:rPr>
          <w:rFonts w:asciiTheme="majorBidi" w:hAnsiTheme="majorBidi" w:cstheme="majorBidi"/>
          <w:i/>
          <w:iCs/>
          <w:color w:val="000000"/>
          <w:sz w:val="24"/>
          <w:szCs w:val="24"/>
        </w:rPr>
        <w:t>: </w:t>
      </w:r>
    </w:p>
    <w:p w14:paraId="11F4D0B6" w14:textId="50C21B56" w:rsidR="00DA5A9A" w:rsidRPr="00F74C50" w:rsidRDefault="00DA5A9A" w:rsidP="00D050EC">
      <w:pPr>
        <w:numPr>
          <w:ilvl w:val="0"/>
          <w:numId w:val="1"/>
        </w:numPr>
        <w:pBdr>
          <w:top w:val="nil"/>
          <w:left w:val="nil"/>
          <w:bottom w:val="nil"/>
          <w:right w:val="nil"/>
          <w:between w:val="nil"/>
        </w:pBdr>
        <w:ind w:left="360"/>
        <w:jc w:val="both"/>
        <w:rPr>
          <w:rFonts w:asciiTheme="majorBidi" w:hAnsiTheme="majorBidi" w:cstheme="majorBidi"/>
          <w:sz w:val="24"/>
          <w:szCs w:val="24"/>
        </w:rPr>
      </w:pPr>
      <w:r w:rsidRPr="00F74C50">
        <w:rPr>
          <w:rFonts w:asciiTheme="majorBidi" w:hAnsiTheme="majorBidi" w:cstheme="majorBidi"/>
          <w:sz w:val="24"/>
          <w:szCs w:val="24"/>
        </w:rPr>
        <w:t xml:space="preserve">U.S. Department of Health and Human Services, Aug. 2013, “Treatment Episode </w:t>
      </w:r>
      <w:r w:rsidRPr="00F74C50">
        <w:rPr>
          <w:rFonts w:asciiTheme="majorBidi" w:hAnsiTheme="majorBidi" w:cstheme="majorBidi"/>
          <w:sz w:val="24"/>
          <w:szCs w:val="24"/>
        </w:rPr>
        <w:t xml:space="preserve">Dataset: Discharges (TEDS-D): Concatenated, 2006 to 2009,” U.S. </w:t>
      </w:r>
      <w:r w:rsidRPr="00F74C50">
        <w:rPr>
          <w:rFonts w:asciiTheme="majorBidi" w:hAnsiTheme="majorBidi" w:cstheme="majorBidi"/>
          <w:color w:val="000000"/>
          <w:sz w:val="24"/>
          <w:szCs w:val="24"/>
        </w:rPr>
        <w:t>Department</w:t>
      </w:r>
      <w:r w:rsidRPr="00F74C50">
        <w:rPr>
          <w:rFonts w:asciiTheme="majorBidi" w:hAnsiTheme="majorBidi" w:cstheme="majorBidi"/>
          <w:sz w:val="24"/>
          <w:szCs w:val="24"/>
        </w:rPr>
        <w:t xml:space="preserve"> of Health and Human Services, Substance Abuse and Mental Health Services Administration, Office of Applied Studies, doi: 10.3886/ICPSR30122.v2.</w:t>
      </w:r>
    </w:p>
    <w:p w14:paraId="18412EEA" w14:textId="392FF066" w:rsidR="00DA5A9A" w:rsidRPr="00F74C50" w:rsidRDefault="00DA5A9A" w:rsidP="00DA5A9A">
      <w:pPr>
        <w:pBdr>
          <w:top w:val="nil"/>
          <w:left w:val="nil"/>
          <w:bottom w:val="nil"/>
          <w:right w:val="nil"/>
          <w:between w:val="nil"/>
        </w:pBdr>
        <w:jc w:val="both"/>
        <w:rPr>
          <w:rFonts w:asciiTheme="majorBidi" w:hAnsiTheme="majorBidi" w:cstheme="majorBidi"/>
          <w:color w:val="000000"/>
          <w:sz w:val="24"/>
          <w:szCs w:val="24"/>
        </w:rPr>
      </w:pPr>
    </w:p>
    <w:p w14:paraId="7F2657B0" w14:textId="7887FAC2" w:rsidR="00DA5A9A" w:rsidRPr="00F74C50" w:rsidRDefault="00DA5A9A" w:rsidP="00D050EC">
      <w:pPr>
        <w:rPr>
          <w:rFonts w:asciiTheme="majorBidi" w:eastAsia="Times" w:hAnsiTheme="majorBidi" w:cstheme="majorBidi"/>
          <w:i/>
          <w:sz w:val="24"/>
          <w:szCs w:val="24"/>
        </w:rPr>
      </w:pPr>
      <w:r w:rsidRPr="00F74C50">
        <w:rPr>
          <w:rFonts w:asciiTheme="majorBidi" w:eastAsia="Times" w:hAnsiTheme="majorBidi" w:cstheme="majorBidi"/>
          <w:i/>
          <w:sz w:val="24"/>
          <w:szCs w:val="24"/>
        </w:rPr>
        <w:t>Basic format for code:</w:t>
      </w:r>
    </w:p>
    <w:p w14:paraId="44FAB2C0" w14:textId="7DCDB0C7" w:rsidR="00DA5A9A" w:rsidRPr="00F74C50" w:rsidRDefault="00DA5A9A" w:rsidP="00D050EC">
      <w:pPr>
        <w:rPr>
          <w:rFonts w:asciiTheme="majorBidi" w:hAnsiTheme="majorBidi" w:cstheme="majorBidi"/>
          <w:color w:val="000000"/>
          <w:sz w:val="24"/>
          <w:szCs w:val="24"/>
        </w:rPr>
      </w:pPr>
      <w:r w:rsidRPr="00F74C50">
        <w:rPr>
          <w:rFonts w:asciiTheme="majorBidi" w:hAnsiTheme="majorBidi" w:cstheme="majorBidi"/>
          <w:color w:val="000000"/>
          <w:sz w:val="24"/>
          <w:szCs w:val="24"/>
        </w:rPr>
        <w:t>Author,  Date published or disseminated, Year. “Complete title, including ed./vers.#,” distributed by Publisher/</w:t>
      </w:r>
      <w:r w:rsidRPr="00F74C50">
        <w:rPr>
          <w:rFonts w:asciiTheme="majorBidi" w:hAnsiTheme="majorBidi" w:cstheme="majorBidi"/>
          <w:sz w:val="24"/>
          <w:szCs w:val="24"/>
        </w:rPr>
        <w:t>Distributor</w:t>
      </w:r>
      <w:r w:rsidRPr="00F74C50">
        <w:rPr>
          <w:rFonts w:asciiTheme="majorBidi" w:hAnsiTheme="majorBidi" w:cstheme="majorBidi"/>
          <w:color w:val="000000"/>
          <w:sz w:val="24"/>
          <w:szCs w:val="24"/>
        </w:rPr>
        <w:t>, http://url.com (or if DOI is used, end with a period)</w:t>
      </w:r>
    </w:p>
    <w:p w14:paraId="13ABE847" w14:textId="77777777" w:rsidR="00DA5A9A" w:rsidRPr="00F74C50" w:rsidRDefault="00DA5A9A" w:rsidP="00DA5A9A">
      <w:pPr>
        <w:pBdr>
          <w:top w:val="nil"/>
          <w:left w:val="nil"/>
          <w:bottom w:val="nil"/>
          <w:right w:val="nil"/>
          <w:between w:val="nil"/>
        </w:pBdr>
        <w:jc w:val="both"/>
        <w:rPr>
          <w:rFonts w:asciiTheme="majorBidi" w:hAnsiTheme="majorBidi" w:cstheme="majorBidi"/>
          <w:color w:val="000000"/>
          <w:sz w:val="24"/>
          <w:szCs w:val="24"/>
        </w:rPr>
      </w:pPr>
    </w:p>
    <w:p w14:paraId="4494678B" w14:textId="0C550615" w:rsidR="00DA5A9A" w:rsidRPr="00F74C50" w:rsidRDefault="00DA5A9A" w:rsidP="00D050EC">
      <w:pPr>
        <w:rPr>
          <w:rFonts w:asciiTheme="majorBidi" w:hAnsiTheme="majorBidi" w:cstheme="majorBidi"/>
          <w:i/>
          <w:iCs/>
          <w:color w:val="000000"/>
          <w:sz w:val="24"/>
          <w:szCs w:val="24"/>
        </w:rPr>
      </w:pPr>
      <w:r w:rsidRPr="00F74C50">
        <w:rPr>
          <w:rFonts w:asciiTheme="majorBidi" w:eastAsia="Times" w:hAnsiTheme="majorBidi" w:cstheme="majorBidi"/>
          <w:i/>
          <w:sz w:val="24"/>
          <w:szCs w:val="24"/>
        </w:rPr>
        <w:t>Example</w:t>
      </w:r>
      <w:r w:rsidRPr="00F74C50">
        <w:rPr>
          <w:rFonts w:asciiTheme="majorBidi" w:hAnsiTheme="majorBidi" w:cstheme="majorBidi"/>
          <w:i/>
          <w:iCs/>
          <w:color w:val="000000"/>
          <w:sz w:val="24"/>
          <w:szCs w:val="24"/>
        </w:rPr>
        <w:t>: </w:t>
      </w:r>
    </w:p>
    <w:p w14:paraId="34D70B27" w14:textId="419F93B9" w:rsidR="00DA5A9A" w:rsidRPr="00F74C50" w:rsidRDefault="00DA5A9A" w:rsidP="00D050EC">
      <w:pPr>
        <w:numPr>
          <w:ilvl w:val="0"/>
          <w:numId w:val="1"/>
        </w:numPr>
        <w:pBdr>
          <w:top w:val="nil"/>
          <w:left w:val="nil"/>
          <w:bottom w:val="nil"/>
          <w:right w:val="nil"/>
          <w:between w:val="nil"/>
        </w:pBdr>
        <w:ind w:left="360"/>
        <w:jc w:val="both"/>
        <w:rPr>
          <w:rFonts w:asciiTheme="majorBidi" w:hAnsiTheme="majorBidi" w:cstheme="majorBidi"/>
          <w:sz w:val="24"/>
          <w:szCs w:val="24"/>
        </w:rPr>
      </w:pPr>
      <w:r w:rsidRPr="00F74C50">
        <w:rPr>
          <w:rFonts w:asciiTheme="majorBidi" w:hAnsiTheme="majorBidi" w:cstheme="majorBidi"/>
          <w:color w:val="000000"/>
          <w:sz w:val="24"/>
          <w:szCs w:val="24"/>
        </w:rPr>
        <w:t>T. D’Martin and S. Soares, 2019, “Code for Assessment of Markov Decision Processes in Long-Term Hydrothermal Scheduling of Single-Reservoir Systems (Version 1.0),” Code Ocean, doi: _1.24433/CO.7212286.v1</w:t>
      </w:r>
    </w:p>
    <w:p w14:paraId="59F5C88B" w14:textId="77777777" w:rsidR="00DA5A9A" w:rsidRPr="00F74C50" w:rsidRDefault="00DA5A9A" w:rsidP="001F2329">
      <w:pPr>
        <w:pBdr>
          <w:top w:val="nil"/>
          <w:left w:val="nil"/>
          <w:bottom w:val="nil"/>
          <w:right w:val="nil"/>
          <w:between w:val="nil"/>
        </w:pBdr>
        <w:spacing w:before="30"/>
        <w:jc w:val="both"/>
        <w:rPr>
          <w:rFonts w:asciiTheme="majorBidi" w:hAnsiTheme="majorBidi" w:cstheme="majorBidi"/>
          <w:color w:val="000000"/>
          <w:sz w:val="24"/>
          <w:szCs w:val="24"/>
        </w:rPr>
      </w:pPr>
    </w:p>
    <w:sectPr w:rsidR="00DA5A9A" w:rsidRPr="00F74C50" w:rsidSect="00002FAF">
      <w:footnotePr>
        <w:numRestart w:val="eachSect"/>
      </w:footnotePr>
      <w:type w:val="continuous"/>
      <w:pgSz w:w="12240" w:h="15840"/>
      <w:pgMar w:top="1008" w:right="936" w:bottom="1008" w:left="936" w:header="432" w:footer="432" w:gutter="0"/>
      <w:pgNumType w:start="1"/>
      <w:cols w:num="2" w:space="720" w:equalWidth="0">
        <w:col w:w="5040" w:space="288"/>
        <w:col w:w="504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764DAC" w14:textId="77777777" w:rsidR="00FE30A7" w:rsidRDefault="00FE30A7">
      <w:r>
        <w:separator/>
      </w:r>
    </w:p>
  </w:endnote>
  <w:endnote w:type="continuationSeparator" w:id="0">
    <w:p w14:paraId="2D6D2998" w14:textId="77777777" w:rsidR="00FE30A7" w:rsidRDefault="00FE30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altName w:val="Perpetua"/>
    <w:charset w:val="00"/>
    <w:family w:val="auto"/>
    <w:pitch w:val="variable"/>
    <w:sig w:usb0="80000063" w:usb1="00000000" w:usb2="00000000" w:usb3="00000000" w:csb0="000001FB" w:csb1="00000000"/>
  </w:font>
  <w:font w:name="Formata-Regular">
    <w:altName w:val="Calibri"/>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32A259" w14:textId="77777777" w:rsidR="00FE30A7" w:rsidRPr="009A0AA6" w:rsidRDefault="00FE30A7" w:rsidP="009A0AA6">
      <w:pPr>
        <w:pStyle w:val="Footer"/>
      </w:pPr>
    </w:p>
  </w:footnote>
  <w:footnote w:type="continuationSeparator" w:id="0">
    <w:p w14:paraId="59E9A1F5" w14:textId="77777777" w:rsidR="00FE30A7" w:rsidRDefault="00FE30A7">
      <w:r>
        <w:continuationSeparator/>
      </w:r>
    </w:p>
  </w:footnote>
  <w:footnote w:id="1">
    <w:p w14:paraId="4102162F" w14:textId="7F123624" w:rsidR="00BE4774" w:rsidRPr="00F74C50" w:rsidRDefault="00BE4774" w:rsidP="009D23AA">
      <w:pPr>
        <w:keepLines/>
        <w:pBdr>
          <w:top w:val="nil"/>
          <w:left w:val="nil"/>
          <w:bottom w:val="nil"/>
          <w:right w:val="nil"/>
          <w:between w:val="nil"/>
        </w:pBdr>
        <w:ind w:firstLine="202"/>
        <w:jc w:val="both"/>
        <w:rPr>
          <w:color w:val="000000"/>
        </w:rPr>
      </w:pPr>
      <w:r w:rsidRPr="00F74C50">
        <w:rPr>
          <w:color w:val="000000"/>
        </w:rPr>
        <w:t xml:space="preserve">This paragraph of the footnote will contain </w:t>
      </w:r>
      <w:r w:rsidR="009D23AA" w:rsidRPr="00F74C50">
        <w:rPr>
          <w:color w:val="000000"/>
        </w:rPr>
        <w:t>two things. First, the name and reg # of the team lead. Second, a brief description of what part of the project each member worked on.</w:t>
      </w:r>
      <w:r w:rsidRPr="00F74C50">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E0BAAB" w14:textId="77777777" w:rsidR="00732E46" w:rsidRDefault="00732E46">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357EF"/>
    <w:multiLevelType w:val="multilevel"/>
    <w:tmpl w:val="79146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3C298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7684268"/>
    <w:multiLevelType w:val="multilevel"/>
    <w:tmpl w:val="7FF8E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27563A"/>
    <w:multiLevelType w:val="multilevel"/>
    <w:tmpl w:val="91500BF2"/>
    <w:lvl w:ilvl="0">
      <w:start w:val="1"/>
      <w:numFmt w:val="upperRoman"/>
      <w:lvlText w:val="%1."/>
      <w:lvlJc w:val="left"/>
      <w:pPr>
        <w:ind w:left="0" w:firstLine="0"/>
      </w:pPr>
    </w:lvl>
    <w:lvl w:ilvl="1">
      <w:start w:val="1"/>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4" w15:restartNumberingAfterBreak="0">
    <w:nsid w:val="0E1D12AE"/>
    <w:multiLevelType w:val="multilevel"/>
    <w:tmpl w:val="7FD69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9C305F"/>
    <w:multiLevelType w:val="multilevel"/>
    <w:tmpl w:val="DCC063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BAC5DBD"/>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7" w15:restartNumberingAfterBreak="0">
    <w:nsid w:val="2671056B"/>
    <w:multiLevelType w:val="multilevel"/>
    <w:tmpl w:val="F94ED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F179A8"/>
    <w:multiLevelType w:val="multilevel"/>
    <w:tmpl w:val="DFDC85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9546B1"/>
    <w:multiLevelType w:val="multilevel"/>
    <w:tmpl w:val="62BAE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F66E8E"/>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11" w15:restartNumberingAfterBreak="0">
    <w:nsid w:val="40BB7F3B"/>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12" w15:restartNumberingAfterBreak="0">
    <w:nsid w:val="44604766"/>
    <w:multiLevelType w:val="multilevel"/>
    <w:tmpl w:val="C84CC298"/>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466B4453"/>
    <w:multiLevelType w:val="multilevel"/>
    <w:tmpl w:val="45AE852C"/>
    <w:lvl w:ilvl="0">
      <w:start w:val="1"/>
      <w:numFmt w:val="upperRoman"/>
      <w:lvlText w:val="%1."/>
      <w:lvlJc w:val="left"/>
      <w:pPr>
        <w:ind w:left="0" w:firstLine="0"/>
      </w:pPr>
    </w:lvl>
    <w:lvl w:ilvl="1">
      <w:start w:val="1"/>
      <w:numFmt w:val="decimal"/>
      <w:lvlText w:val="%2)"/>
      <w:lvlJc w:val="left"/>
      <w:pPr>
        <w:ind w:left="450" w:hanging="360"/>
      </w:pPr>
      <w:rPr>
        <w:b w:val="0"/>
        <w:i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14" w15:restartNumberingAfterBreak="0">
    <w:nsid w:val="4C936FD3"/>
    <w:multiLevelType w:val="multilevel"/>
    <w:tmpl w:val="82B850BA"/>
    <w:lvl w:ilvl="0">
      <w:start w:val="1"/>
      <w:numFmt w:val="upperLetter"/>
      <w:lvlText w:val="%1."/>
      <w:lvlJc w:val="left"/>
      <w:pPr>
        <w:ind w:left="720" w:hanging="360"/>
      </w:pPr>
      <w:rPr>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4CC97A8F"/>
    <w:multiLevelType w:val="multilevel"/>
    <w:tmpl w:val="D3F86B76"/>
    <w:lvl w:ilvl="0">
      <w:start w:val="1"/>
      <w:numFmt w:val="decimal"/>
      <w:lvlText w:val="[%1]"/>
      <w:lvlJc w:val="left"/>
      <w:pPr>
        <w:ind w:left="990" w:hanging="360"/>
      </w:pPr>
      <w:rPr>
        <w:i w:val="0"/>
        <w:sz w:val="24"/>
        <w:szCs w:val="24"/>
      </w:rPr>
    </w:lvl>
    <w:lvl w:ilvl="1">
      <w:start w:val="1"/>
      <w:numFmt w:val="bullet"/>
      <w:pStyle w:val="Heading2"/>
      <w:lvlText w:val=""/>
      <w:lvlJc w:val="left"/>
      <w:pPr>
        <w:ind w:left="0" w:firstLine="0"/>
      </w:pPr>
    </w:lvl>
    <w:lvl w:ilvl="2">
      <w:start w:val="1"/>
      <w:numFmt w:val="bullet"/>
      <w:pStyle w:val="Heading3"/>
      <w:lvlText w:val=""/>
      <w:lvlJc w:val="left"/>
      <w:pPr>
        <w:ind w:left="0" w:firstLine="0"/>
      </w:pPr>
    </w:lvl>
    <w:lvl w:ilvl="3">
      <w:start w:val="1"/>
      <w:numFmt w:val="bullet"/>
      <w:pStyle w:val="Heading4"/>
      <w:lvlText w:val=""/>
      <w:lvlJc w:val="left"/>
      <w:pPr>
        <w:ind w:left="0" w:firstLine="0"/>
      </w:pPr>
    </w:lvl>
    <w:lvl w:ilvl="4">
      <w:start w:val="1"/>
      <w:numFmt w:val="bullet"/>
      <w:pStyle w:val="Heading5"/>
      <w:lvlText w:val=""/>
      <w:lvlJc w:val="left"/>
      <w:pPr>
        <w:ind w:left="0" w:firstLine="0"/>
      </w:pPr>
    </w:lvl>
    <w:lvl w:ilvl="5">
      <w:start w:val="1"/>
      <w:numFmt w:val="bullet"/>
      <w:pStyle w:val="Heading6"/>
      <w:lvlText w:val=""/>
      <w:lvlJc w:val="left"/>
      <w:pPr>
        <w:ind w:left="0" w:firstLine="0"/>
      </w:pPr>
    </w:lvl>
    <w:lvl w:ilvl="6">
      <w:start w:val="1"/>
      <w:numFmt w:val="bullet"/>
      <w:pStyle w:val="Heading7"/>
      <w:lvlText w:val=""/>
      <w:lvlJc w:val="left"/>
      <w:pPr>
        <w:ind w:left="0" w:firstLine="0"/>
      </w:pPr>
    </w:lvl>
    <w:lvl w:ilvl="7">
      <w:start w:val="1"/>
      <w:numFmt w:val="bullet"/>
      <w:pStyle w:val="Heading8"/>
      <w:lvlText w:val=""/>
      <w:lvlJc w:val="left"/>
      <w:pPr>
        <w:ind w:left="0" w:firstLine="0"/>
      </w:pPr>
    </w:lvl>
    <w:lvl w:ilvl="8">
      <w:start w:val="1"/>
      <w:numFmt w:val="bullet"/>
      <w:pStyle w:val="Heading9"/>
      <w:lvlText w:val=""/>
      <w:lvlJc w:val="left"/>
      <w:pPr>
        <w:ind w:left="0" w:firstLine="0"/>
      </w:pPr>
    </w:lvl>
  </w:abstractNum>
  <w:abstractNum w:abstractNumId="16" w15:restartNumberingAfterBreak="0">
    <w:nsid w:val="52F65CE7"/>
    <w:multiLevelType w:val="multilevel"/>
    <w:tmpl w:val="9A60E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4B39A1"/>
    <w:multiLevelType w:val="multilevel"/>
    <w:tmpl w:val="0C9AC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EA164D"/>
    <w:multiLevelType w:val="multilevel"/>
    <w:tmpl w:val="8D6CF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190F2A"/>
    <w:multiLevelType w:val="multilevel"/>
    <w:tmpl w:val="D486C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4F557E3"/>
    <w:multiLevelType w:val="multilevel"/>
    <w:tmpl w:val="F5348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514B42"/>
    <w:multiLevelType w:val="multilevel"/>
    <w:tmpl w:val="E0386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6A7328A"/>
    <w:multiLevelType w:val="multilevel"/>
    <w:tmpl w:val="16B8D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566592">
    <w:abstractNumId w:val="15"/>
  </w:num>
  <w:num w:numId="2" w16cid:durableId="1774665674">
    <w:abstractNumId w:val="5"/>
  </w:num>
  <w:num w:numId="3" w16cid:durableId="1613396627">
    <w:abstractNumId w:val="3"/>
  </w:num>
  <w:num w:numId="4" w16cid:durableId="1971475915">
    <w:abstractNumId w:val="14"/>
  </w:num>
  <w:num w:numId="5" w16cid:durableId="553277075">
    <w:abstractNumId w:val="11"/>
  </w:num>
  <w:num w:numId="6" w16cid:durableId="1075862551">
    <w:abstractNumId w:val="12"/>
  </w:num>
  <w:num w:numId="7" w16cid:durableId="178522581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414353737">
    <w:abstractNumId w:val="10"/>
  </w:num>
  <w:num w:numId="9" w16cid:durableId="780612219">
    <w:abstractNumId w:val="6"/>
  </w:num>
  <w:num w:numId="10" w16cid:durableId="426539093">
    <w:abstractNumId w:val="13"/>
  </w:num>
  <w:num w:numId="11" w16cid:durableId="1009061842">
    <w:abstractNumId w:val="1"/>
  </w:num>
  <w:num w:numId="12" w16cid:durableId="1839690400">
    <w:abstractNumId w:val="18"/>
  </w:num>
  <w:num w:numId="13" w16cid:durableId="800920146">
    <w:abstractNumId w:val="16"/>
  </w:num>
  <w:num w:numId="14" w16cid:durableId="674452819">
    <w:abstractNumId w:val="19"/>
  </w:num>
  <w:num w:numId="15" w16cid:durableId="781538669">
    <w:abstractNumId w:val="22"/>
  </w:num>
  <w:num w:numId="16" w16cid:durableId="91515853">
    <w:abstractNumId w:val="7"/>
  </w:num>
  <w:num w:numId="17" w16cid:durableId="778531982">
    <w:abstractNumId w:val="20"/>
  </w:num>
  <w:num w:numId="18" w16cid:durableId="938416552">
    <w:abstractNumId w:val="8"/>
  </w:num>
  <w:num w:numId="19" w16cid:durableId="331954859">
    <w:abstractNumId w:val="21"/>
  </w:num>
  <w:num w:numId="20" w16cid:durableId="1271668399">
    <w:abstractNumId w:val="17"/>
  </w:num>
  <w:num w:numId="21" w16cid:durableId="913513714">
    <w:abstractNumId w:val="9"/>
  </w:num>
  <w:num w:numId="22" w16cid:durableId="1855487998">
    <w:abstractNumId w:val="2"/>
  </w:num>
  <w:num w:numId="23" w16cid:durableId="175461174">
    <w:abstractNumId w:val="4"/>
  </w:num>
  <w:num w:numId="24" w16cid:durableId="11779623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2E46"/>
    <w:rsid w:val="00002FAF"/>
    <w:rsid w:val="00023182"/>
    <w:rsid w:val="00031B79"/>
    <w:rsid w:val="0003442C"/>
    <w:rsid w:val="000403AE"/>
    <w:rsid w:val="00050683"/>
    <w:rsid w:val="00053B2E"/>
    <w:rsid w:val="000650E5"/>
    <w:rsid w:val="00067023"/>
    <w:rsid w:val="00081747"/>
    <w:rsid w:val="00085D7A"/>
    <w:rsid w:val="000968E1"/>
    <w:rsid w:val="000C21BE"/>
    <w:rsid w:val="000D4F4C"/>
    <w:rsid w:val="000F2C11"/>
    <w:rsid w:val="000F400B"/>
    <w:rsid w:val="00114406"/>
    <w:rsid w:val="00124A09"/>
    <w:rsid w:val="0014692A"/>
    <w:rsid w:val="00152AB3"/>
    <w:rsid w:val="00170C54"/>
    <w:rsid w:val="001743EC"/>
    <w:rsid w:val="00180047"/>
    <w:rsid w:val="0019206C"/>
    <w:rsid w:val="001B020C"/>
    <w:rsid w:val="001B0334"/>
    <w:rsid w:val="001B2E51"/>
    <w:rsid w:val="001C4B3C"/>
    <w:rsid w:val="001E67B1"/>
    <w:rsid w:val="001E7EDB"/>
    <w:rsid w:val="001F1173"/>
    <w:rsid w:val="001F2329"/>
    <w:rsid w:val="001F512A"/>
    <w:rsid w:val="00201147"/>
    <w:rsid w:val="00233A4C"/>
    <w:rsid w:val="00234ABB"/>
    <w:rsid w:val="002577ED"/>
    <w:rsid w:val="00262D2F"/>
    <w:rsid w:val="002775B6"/>
    <w:rsid w:val="00282E76"/>
    <w:rsid w:val="00285E41"/>
    <w:rsid w:val="002947C5"/>
    <w:rsid w:val="002D7582"/>
    <w:rsid w:val="002E2421"/>
    <w:rsid w:val="002F221E"/>
    <w:rsid w:val="00305C29"/>
    <w:rsid w:val="0031286C"/>
    <w:rsid w:val="00313303"/>
    <w:rsid w:val="00357347"/>
    <w:rsid w:val="0036091A"/>
    <w:rsid w:val="003913E5"/>
    <w:rsid w:val="003E5D04"/>
    <w:rsid w:val="003F021E"/>
    <w:rsid w:val="00402320"/>
    <w:rsid w:val="004063A4"/>
    <w:rsid w:val="00466BB9"/>
    <w:rsid w:val="00474613"/>
    <w:rsid w:val="0048247F"/>
    <w:rsid w:val="004A4B26"/>
    <w:rsid w:val="004B29E3"/>
    <w:rsid w:val="004C0A1B"/>
    <w:rsid w:val="004C0A56"/>
    <w:rsid w:val="004C1E98"/>
    <w:rsid w:val="004C2573"/>
    <w:rsid w:val="00522108"/>
    <w:rsid w:val="00533E1B"/>
    <w:rsid w:val="00550D56"/>
    <w:rsid w:val="0056364D"/>
    <w:rsid w:val="0059348A"/>
    <w:rsid w:val="00596E65"/>
    <w:rsid w:val="005A170E"/>
    <w:rsid w:val="005A2567"/>
    <w:rsid w:val="005B1F82"/>
    <w:rsid w:val="005B43C2"/>
    <w:rsid w:val="005C18AE"/>
    <w:rsid w:val="005C68BC"/>
    <w:rsid w:val="005E2D10"/>
    <w:rsid w:val="005E69DC"/>
    <w:rsid w:val="005F0DEA"/>
    <w:rsid w:val="005F12E8"/>
    <w:rsid w:val="005F4497"/>
    <w:rsid w:val="005F5E3C"/>
    <w:rsid w:val="006068E5"/>
    <w:rsid w:val="00613800"/>
    <w:rsid w:val="006209FC"/>
    <w:rsid w:val="00621141"/>
    <w:rsid w:val="00636D0A"/>
    <w:rsid w:val="00645190"/>
    <w:rsid w:val="006514FE"/>
    <w:rsid w:val="0065173B"/>
    <w:rsid w:val="00660F88"/>
    <w:rsid w:val="006774B8"/>
    <w:rsid w:val="00694E0B"/>
    <w:rsid w:val="006B68F3"/>
    <w:rsid w:val="006C32BD"/>
    <w:rsid w:val="006C60F0"/>
    <w:rsid w:val="006E1330"/>
    <w:rsid w:val="006E42E3"/>
    <w:rsid w:val="006F18B8"/>
    <w:rsid w:val="006F6F5A"/>
    <w:rsid w:val="007054D1"/>
    <w:rsid w:val="00732E46"/>
    <w:rsid w:val="00756915"/>
    <w:rsid w:val="00771AA2"/>
    <w:rsid w:val="007938DE"/>
    <w:rsid w:val="007A2DEB"/>
    <w:rsid w:val="007B07C3"/>
    <w:rsid w:val="007B38DE"/>
    <w:rsid w:val="007B62A7"/>
    <w:rsid w:val="007C410D"/>
    <w:rsid w:val="007C5FE2"/>
    <w:rsid w:val="007E5119"/>
    <w:rsid w:val="007E713A"/>
    <w:rsid w:val="007F4FB6"/>
    <w:rsid w:val="00801C9D"/>
    <w:rsid w:val="0080720F"/>
    <w:rsid w:val="00810E2F"/>
    <w:rsid w:val="00813371"/>
    <w:rsid w:val="00827FB8"/>
    <w:rsid w:val="008313C6"/>
    <w:rsid w:val="00851B4D"/>
    <w:rsid w:val="00874977"/>
    <w:rsid w:val="008856C3"/>
    <w:rsid w:val="0089298D"/>
    <w:rsid w:val="008D5DE9"/>
    <w:rsid w:val="008E1FF8"/>
    <w:rsid w:val="008E4F03"/>
    <w:rsid w:val="00932FBA"/>
    <w:rsid w:val="009454A2"/>
    <w:rsid w:val="00954BD6"/>
    <w:rsid w:val="0096199E"/>
    <w:rsid w:val="00986618"/>
    <w:rsid w:val="009A0AA6"/>
    <w:rsid w:val="009B4020"/>
    <w:rsid w:val="009B429F"/>
    <w:rsid w:val="009D0B85"/>
    <w:rsid w:val="009D23AA"/>
    <w:rsid w:val="009E2C51"/>
    <w:rsid w:val="009E73E3"/>
    <w:rsid w:val="00A26A6A"/>
    <w:rsid w:val="00A27561"/>
    <w:rsid w:val="00A320DF"/>
    <w:rsid w:val="00A41540"/>
    <w:rsid w:val="00A530D2"/>
    <w:rsid w:val="00A6122B"/>
    <w:rsid w:val="00A65256"/>
    <w:rsid w:val="00A80BDA"/>
    <w:rsid w:val="00A853F3"/>
    <w:rsid w:val="00AA5225"/>
    <w:rsid w:val="00AB4C22"/>
    <w:rsid w:val="00AC0FD4"/>
    <w:rsid w:val="00AE7BEC"/>
    <w:rsid w:val="00AF3089"/>
    <w:rsid w:val="00B05CCE"/>
    <w:rsid w:val="00B07BB7"/>
    <w:rsid w:val="00B10AF1"/>
    <w:rsid w:val="00B51AB6"/>
    <w:rsid w:val="00B54450"/>
    <w:rsid w:val="00B60677"/>
    <w:rsid w:val="00B630FA"/>
    <w:rsid w:val="00B83635"/>
    <w:rsid w:val="00B85DA3"/>
    <w:rsid w:val="00BC0495"/>
    <w:rsid w:val="00BE4774"/>
    <w:rsid w:val="00C04F49"/>
    <w:rsid w:val="00C16047"/>
    <w:rsid w:val="00C25825"/>
    <w:rsid w:val="00C52F3D"/>
    <w:rsid w:val="00C54B70"/>
    <w:rsid w:val="00C64D24"/>
    <w:rsid w:val="00C72820"/>
    <w:rsid w:val="00C7592D"/>
    <w:rsid w:val="00C821C0"/>
    <w:rsid w:val="00C9162C"/>
    <w:rsid w:val="00CB5CB4"/>
    <w:rsid w:val="00CC21A8"/>
    <w:rsid w:val="00CD54DC"/>
    <w:rsid w:val="00CF48E2"/>
    <w:rsid w:val="00D050EC"/>
    <w:rsid w:val="00D05F12"/>
    <w:rsid w:val="00D10AC8"/>
    <w:rsid w:val="00D20E00"/>
    <w:rsid w:val="00D2400A"/>
    <w:rsid w:val="00D66528"/>
    <w:rsid w:val="00D83AF6"/>
    <w:rsid w:val="00D868B8"/>
    <w:rsid w:val="00D87F8B"/>
    <w:rsid w:val="00DA34C3"/>
    <w:rsid w:val="00DA5A9A"/>
    <w:rsid w:val="00DB3364"/>
    <w:rsid w:val="00DB4355"/>
    <w:rsid w:val="00DC758F"/>
    <w:rsid w:val="00DD7F24"/>
    <w:rsid w:val="00DF6629"/>
    <w:rsid w:val="00E05735"/>
    <w:rsid w:val="00E2077B"/>
    <w:rsid w:val="00E247D3"/>
    <w:rsid w:val="00E30D60"/>
    <w:rsid w:val="00E45781"/>
    <w:rsid w:val="00E57D3D"/>
    <w:rsid w:val="00E625A7"/>
    <w:rsid w:val="00E653B5"/>
    <w:rsid w:val="00E65DF7"/>
    <w:rsid w:val="00E90136"/>
    <w:rsid w:val="00EA352F"/>
    <w:rsid w:val="00EC35CE"/>
    <w:rsid w:val="00EE01E7"/>
    <w:rsid w:val="00EE02E8"/>
    <w:rsid w:val="00EF6430"/>
    <w:rsid w:val="00F22A05"/>
    <w:rsid w:val="00F33F99"/>
    <w:rsid w:val="00F63565"/>
    <w:rsid w:val="00F67007"/>
    <w:rsid w:val="00F72BE5"/>
    <w:rsid w:val="00F74C50"/>
    <w:rsid w:val="00FA6C74"/>
    <w:rsid w:val="00FB41DF"/>
    <w:rsid w:val="00FD69D2"/>
    <w:rsid w:val="00FE30A7"/>
    <w:rsid w:val="00FF4CD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434F74"/>
  <w15:docId w15:val="{4A3FDF9D-7521-4585-AAC8-FC19F286E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F74C50"/>
    <w:pPr>
      <w:keepNext/>
      <w:spacing w:before="240" w:after="80"/>
      <w:jc w:val="center"/>
      <w:outlineLvl w:val="0"/>
    </w:pPr>
    <w:rPr>
      <w:smallCaps/>
      <w:kern w:val="28"/>
      <w:sz w:val="24"/>
      <w:szCs w:val="24"/>
    </w:rPr>
  </w:style>
  <w:style w:type="paragraph" w:styleId="Heading2">
    <w:name w:val="heading 2"/>
    <w:basedOn w:val="Normal"/>
    <w:next w:val="Normal"/>
    <w:link w:val="Heading2Char"/>
    <w:uiPriority w:val="9"/>
    <w:unhideWhenUsed/>
    <w:qFormat/>
    <w:pPr>
      <w:keepNext/>
      <w:numPr>
        <w:ilvl w:val="1"/>
        <w:numId w:val="1"/>
      </w:numPr>
      <w:spacing w:before="120" w:after="60"/>
      <w:outlineLvl w:val="1"/>
    </w:pPr>
    <w:rPr>
      <w:i/>
      <w:iCs/>
    </w:rPr>
  </w:style>
  <w:style w:type="paragraph" w:styleId="Heading3">
    <w:name w:val="heading 3"/>
    <w:basedOn w:val="Normal"/>
    <w:next w:val="Normal"/>
    <w:uiPriority w:val="9"/>
    <w:unhideWhenUsed/>
    <w:qFormat/>
    <w:pPr>
      <w:keepNext/>
      <w:numPr>
        <w:ilvl w:val="2"/>
        <w:numId w:val="1"/>
      </w:numPr>
      <w:outlineLvl w:val="2"/>
    </w:pPr>
    <w:rPr>
      <w:i/>
      <w:iCs/>
    </w:rPr>
  </w:style>
  <w:style w:type="paragraph" w:styleId="Heading4">
    <w:name w:val="heading 4"/>
    <w:basedOn w:val="Normal"/>
    <w:next w:val="Normal"/>
    <w:uiPriority w:val="9"/>
    <w:semiHidden/>
    <w:unhideWhenUsed/>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semiHidden/>
    <w:unhideWhenUsed/>
    <w:qFormat/>
    <w:pPr>
      <w:numPr>
        <w:ilvl w:val="4"/>
        <w:numId w:val="1"/>
      </w:numPr>
      <w:spacing w:before="240" w:after="60"/>
      <w:outlineLvl w:val="4"/>
    </w:pPr>
    <w:rPr>
      <w:sz w:val="18"/>
      <w:szCs w:val="18"/>
    </w:rPr>
  </w:style>
  <w:style w:type="paragraph" w:styleId="Heading6">
    <w:name w:val="heading 6"/>
    <w:basedOn w:val="Normal"/>
    <w:next w:val="Normal"/>
    <w:uiPriority w:val="9"/>
    <w:semiHidden/>
    <w:unhideWhenUsed/>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framePr w:w="9360" w:hSpace="187" w:vSpace="187" w:wrap="notBeside" w:vAnchor="text" w:hAnchor="page" w:xAlign="center" w:y="1"/>
      <w:jc w:val="center"/>
    </w:pPr>
    <w:rPr>
      <w:kern w:val="28"/>
      <w:sz w:val="48"/>
      <w:szCs w:val="48"/>
    </w:rPr>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6"/>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link w:val="TextChar"/>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F74C50"/>
    <w:rPr>
      <w:smallCaps/>
      <w:kern w:val="28"/>
      <w:sz w:val="24"/>
      <w:szCs w:val="24"/>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UnresolvedMention1">
    <w:name w:val="Unresolved Mention1"/>
    <w:basedOn w:val="DefaultParagraphFont"/>
    <w:uiPriority w:val="99"/>
    <w:semiHidden/>
    <w:unhideWhenUsed/>
    <w:rsid w:val="00A853F3"/>
    <w:rPr>
      <w:color w:val="605E5C"/>
      <w:shd w:val="clear" w:color="auto" w:fill="E1DFDD"/>
    </w:rPr>
  </w:style>
  <w:style w:type="character" w:styleId="CommentReference">
    <w:name w:val="annotation reference"/>
    <w:basedOn w:val="DefaultParagraphFont"/>
    <w:uiPriority w:val="99"/>
    <w:semiHidden/>
    <w:unhideWhenUsed/>
    <w:rsid w:val="001E7EDB"/>
    <w:rPr>
      <w:sz w:val="16"/>
      <w:szCs w:val="16"/>
    </w:rPr>
  </w:style>
  <w:style w:type="paragraph" w:styleId="CommentText">
    <w:name w:val="annotation text"/>
    <w:basedOn w:val="Normal"/>
    <w:link w:val="CommentTextChar"/>
    <w:uiPriority w:val="99"/>
    <w:semiHidden/>
    <w:unhideWhenUsed/>
    <w:rsid w:val="001E7EDB"/>
  </w:style>
  <w:style w:type="character" w:customStyle="1" w:styleId="CommentTextChar">
    <w:name w:val="Comment Text Char"/>
    <w:basedOn w:val="DefaultParagraphFont"/>
    <w:link w:val="CommentText"/>
    <w:uiPriority w:val="99"/>
    <w:semiHidden/>
    <w:rsid w:val="001E7EDB"/>
  </w:style>
  <w:style w:type="paragraph" w:styleId="CommentSubject">
    <w:name w:val="annotation subject"/>
    <w:basedOn w:val="CommentText"/>
    <w:next w:val="CommentText"/>
    <w:link w:val="CommentSubjectChar"/>
    <w:uiPriority w:val="99"/>
    <w:semiHidden/>
    <w:unhideWhenUsed/>
    <w:rsid w:val="001E7EDB"/>
    <w:rPr>
      <w:b/>
      <w:bCs/>
    </w:rPr>
  </w:style>
  <w:style w:type="character" w:customStyle="1" w:styleId="CommentSubjectChar">
    <w:name w:val="Comment Subject Char"/>
    <w:basedOn w:val="CommentTextChar"/>
    <w:link w:val="CommentSubject"/>
    <w:uiPriority w:val="99"/>
    <w:semiHidden/>
    <w:rsid w:val="001E7EDB"/>
    <w:rPr>
      <w:b/>
      <w:bCs/>
    </w:rPr>
  </w:style>
  <w:style w:type="paragraph" w:styleId="ListParagraph">
    <w:name w:val="List Paragraph"/>
    <w:basedOn w:val="Normal"/>
    <w:uiPriority w:val="34"/>
    <w:qFormat/>
    <w:rsid w:val="00DB3364"/>
    <w:pPr>
      <w:ind w:left="720"/>
      <w:contextualSpacing/>
    </w:pPr>
  </w:style>
  <w:style w:type="character" w:styleId="Emphasis">
    <w:name w:val="Emphasis"/>
    <w:basedOn w:val="DefaultParagraphFont"/>
    <w:uiPriority w:val="20"/>
    <w:qFormat/>
    <w:rsid w:val="002947C5"/>
    <w:rPr>
      <w:i/>
      <w:iCs/>
    </w:rPr>
  </w:style>
  <w:style w:type="paragraph" w:styleId="NormalWeb">
    <w:name w:val="Normal (Web)"/>
    <w:basedOn w:val="Normal"/>
    <w:uiPriority w:val="99"/>
    <w:semiHidden/>
    <w:unhideWhenUsed/>
    <w:rsid w:val="00DA5A9A"/>
    <w:pPr>
      <w:spacing w:before="100" w:beforeAutospacing="1" w:after="100" w:afterAutospacing="1"/>
    </w:pPr>
    <w:rPr>
      <w:sz w:val="24"/>
      <w:szCs w:val="24"/>
    </w:rPr>
  </w:style>
  <w:style w:type="character" w:customStyle="1" w:styleId="TextChar">
    <w:name w:val="Text Char"/>
    <w:link w:val="Text"/>
    <w:rsid w:val="00BE4774"/>
  </w:style>
  <w:style w:type="paragraph" w:customStyle="1" w:styleId="PARA">
    <w:name w:val="PARA"/>
    <w:basedOn w:val="Text"/>
    <w:link w:val="PARAChar"/>
    <w:rsid w:val="00621141"/>
    <w:pPr>
      <w:ind w:firstLine="0"/>
    </w:pPr>
  </w:style>
  <w:style w:type="paragraph" w:customStyle="1" w:styleId="PARAIndent">
    <w:name w:val="PARA_Indent"/>
    <w:basedOn w:val="Text"/>
    <w:link w:val="PARAIndentChar"/>
    <w:rsid w:val="00621141"/>
    <w:pPr>
      <w:spacing w:line="240" w:lineRule="auto"/>
    </w:pPr>
  </w:style>
  <w:style w:type="character" w:customStyle="1" w:styleId="PARAIndentChar">
    <w:name w:val="PARA_Indent Char"/>
    <w:link w:val="PARAIndent"/>
    <w:rsid w:val="00621141"/>
  </w:style>
  <w:style w:type="character" w:customStyle="1" w:styleId="PARAChar">
    <w:name w:val="PARA Char"/>
    <w:link w:val="PARA"/>
    <w:rsid w:val="00621141"/>
  </w:style>
  <w:style w:type="character" w:styleId="UnresolvedMention">
    <w:name w:val="Unresolved Mention"/>
    <w:basedOn w:val="DefaultParagraphFont"/>
    <w:uiPriority w:val="99"/>
    <w:semiHidden/>
    <w:unhideWhenUsed/>
    <w:rsid w:val="005221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424207">
      <w:bodyDiv w:val="1"/>
      <w:marLeft w:val="0"/>
      <w:marRight w:val="0"/>
      <w:marTop w:val="0"/>
      <w:marBottom w:val="0"/>
      <w:divBdr>
        <w:top w:val="none" w:sz="0" w:space="0" w:color="auto"/>
        <w:left w:val="none" w:sz="0" w:space="0" w:color="auto"/>
        <w:bottom w:val="none" w:sz="0" w:space="0" w:color="auto"/>
        <w:right w:val="none" w:sz="0" w:space="0" w:color="auto"/>
      </w:divBdr>
      <w:divsChild>
        <w:div w:id="828834685">
          <w:marLeft w:val="0"/>
          <w:marRight w:val="0"/>
          <w:marTop w:val="0"/>
          <w:marBottom w:val="0"/>
          <w:divBdr>
            <w:top w:val="none" w:sz="0" w:space="0" w:color="auto"/>
            <w:left w:val="none" w:sz="0" w:space="0" w:color="auto"/>
            <w:bottom w:val="none" w:sz="0" w:space="0" w:color="auto"/>
            <w:right w:val="none" w:sz="0" w:space="0" w:color="auto"/>
          </w:divBdr>
          <w:divsChild>
            <w:div w:id="385228206">
              <w:marLeft w:val="0"/>
              <w:marRight w:val="0"/>
              <w:marTop w:val="0"/>
              <w:marBottom w:val="0"/>
              <w:divBdr>
                <w:top w:val="none" w:sz="0" w:space="0" w:color="auto"/>
                <w:left w:val="none" w:sz="0" w:space="0" w:color="auto"/>
                <w:bottom w:val="none" w:sz="0" w:space="0" w:color="auto"/>
                <w:right w:val="none" w:sz="0" w:space="0" w:color="auto"/>
              </w:divBdr>
            </w:div>
          </w:divsChild>
        </w:div>
        <w:div w:id="1584532142">
          <w:marLeft w:val="0"/>
          <w:marRight w:val="0"/>
          <w:marTop w:val="0"/>
          <w:marBottom w:val="0"/>
          <w:divBdr>
            <w:top w:val="none" w:sz="0" w:space="0" w:color="auto"/>
            <w:left w:val="none" w:sz="0" w:space="0" w:color="auto"/>
            <w:bottom w:val="none" w:sz="0" w:space="0" w:color="auto"/>
            <w:right w:val="none" w:sz="0" w:space="0" w:color="auto"/>
          </w:divBdr>
          <w:divsChild>
            <w:div w:id="295650832">
              <w:marLeft w:val="0"/>
              <w:marRight w:val="0"/>
              <w:marTop w:val="0"/>
              <w:marBottom w:val="0"/>
              <w:divBdr>
                <w:top w:val="none" w:sz="0" w:space="0" w:color="auto"/>
                <w:left w:val="none" w:sz="0" w:space="0" w:color="auto"/>
                <w:bottom w:val="none" w:sz="0" w:space="0" w:color="auto"/>
                <w:right w:val="none" w:sz="0" w:space="0" w:color="auto"/>
              </w:divBdr>
            </w:div>
          </w:divsChild>
        </w:div>
        <w:div w:id="1593736755">
          <w:marLeft w:val="0"/>
          <w:marRight w:val="0"/>
          <w:marTop w:val="0"/>
          <w:marBottom w:val="0"/>
          <w:divBdr>
            <w:top w:val="none" w:sz="0" w:space="0" w:color="auto"/>
            <w:left w:val="none" w:sz="0" w:space="0" w:color="auto"/>
            <w:bottom w:val="none" w:sz="0" w:space="0" w:color="auto"/>
            <w:right w:val="none" w:sz="0" w:space="0" w:color="auto"/>
          </w:divBdr>
          <w:divsChild>
            <w:div w:id="213012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79978">
      <w:bodyDiv w:val="1"/>
      <w:marLeft w:val="0"/>
      <w:marRight w:val="0"/>
      <w:marTop w:val="0"/>
      <w:marBottom w:val="0"/>
      <w:divBdr>
        <w:top w:val="none" w:sz="0" w:space="0" w:color="auto"/>
        <w:left w:val="none" w:sz="0" w:space="0" w:color="auto"/>
        <w:bottom w:val="none" w:sz="0" w:space="0" w:color="auto"/>
        <w:right w:val="none" w:sz="0" w:space="0" w:color="auto"/>
      </w:divBdr>
    </w:div>
    <w:div w:id="112984973">
      <w:bodyDiv w:val="1"/>
      <w:marLeft w:val="0"/>
      <w:marRight w:val="0"/>
      <w:marTop w:val="0"/>
      <w:marBottom w:val="0"/>
      <w:divBdr>
        <w:top w:val="none" w:sz="0" w:space="0" w:color="auto"/>
        <w:left w:val="none" w:sz="0" w:space="0" w:color="auto"/>
        <w:bottom w:val="none" w:sz="0" w:space="0" w:color="auto"/>
        <w:right w:val="none" w:sz="0" w:space="0" w:color="auto"/>
      </w:divBdr>
    </w:div>
    <w:div w:id="179317245">
      <w:bodyDiv w:val="1"/>
      <w:marLeft w:val="0"/>
      <w:marRight w:val="0"/>
      <w:marTop w:val="0"/>
      <w:marBottom w:val="0"/>
      <w:divBdr>
        <w:top w:val="none" w:sz="0" w:space="0" w:color="auto"/>
        <w:left w:val="none" w:sz="0" w:space="0" w:color="auto"/>
        <w:bottom w:val="none" w:sz="0" w:space="0" w:color="auto"/>
        <w:right w:val="none" w:sz="0" w:space="0" w:color="auto"/>
      </w:divBdr>
    </w:div>
    <w:div w:id="184947660">
      <w:bodyDiv w:val="1"/>
      <w:marLeft w:val="0"/>
      <w:marRight w:val="0"/>
      <w:marTop w:val="0"/>
      <w:marBottom w:val="0"/>
      <w:divBdr>
        <w:top w:val="none" w:sz="0" w:space="0" w:color="auto"/>
        <w:left w:val="none" w:sz="0" w:space="0" w:color="auto"/>
        <w:bottom w:val="none" w:sz="0" w:space="0" w:color="auto"/>
        <w:right w:val="none" w:sz="0" w:space="0" w:color="auto"/>
      </w:divBdr>
    </w:div>
    <w:div w:id="210460825">
      <w:bodyDiv w:val="1"/>
      <w:marLeft w:val="0"/>
      <w:marRight w:val="0"/>
      <w:marTop w:val="0"/>
      <w:marBottom w:val="0"/>
      <w:divBdr>
        <w:top w:val="none" w:sz="0" w:space="0" w:color="auto"/>
        <w:left w:val="none" w:sz="0" w:space="0" w:color="auto"/>
        <w:bottom w:val="none" w:sz="0" w:space="0" w:color="auto"/>
        <w:right w:val="none" w:sz="0" w:space="0" w:color="auto"/>
      </w:divBdr>
    </w:div>
    <w:div w:id="237984764">
      <w:bodyDiv w:val="1"/>
      <w:marLeft w:val="0"/>
      <w:marRight w:val="0"/>
      <w:marTop w:val="0"/>
      <w:marBottom w:val="0"/>
      <w:divBdr>
        <w:top w:val="none" w:sz="0" w:space="0" w:color="auto"/>
        <w:left w:val="none" w:sz="0" w:space="0" w:color="auto"/>
        <w:bottom w:val="none" w:sz="0" w:space="0" w:color="auto"/>
        <w:right w:val="none" w:sz="0" w:space="0" w:color="auto"/>
      </w:divBdr>
    </w:div>
    <w:div w:id="332342597">
      <w:bodyDiv w:val="1"/>
      <w:marLeft w:val="0"/>
      <w:marRight w:val="0"/>
      <w:marTop w:val="0"/>
      <w:marBottom w:val="0"/>
      <w:divBdr>
        <w:top w:val="none" w:sz="0" w:space="0" w:color="auto"/>
        <w:left w:val="none" w:sz="0" w:space="0" w:color="auto"/>
        <w:bottom w:val="none" w:sz="0" w:space="0" w:color="auto"/>
        <w:right w:val="none" w:sz="0" w:space="0" w:color="auto"/>
      </w:divBdr>
    </w:div>
    <w:div w:id="704254731">
      <w:bodyDiv w:val="1"/>
      <w:marLeft w:val="0"/>
      <w:marRight w:val="0"/>
      <w:marTop w:val="0"/>
      <w:marBottom w:val="0"/>
      <w:divBdr>
        <w:top w:val="none" w:sz="0" w:space="0" w:color="auto"/>
        <w:left w:val="none" w:sz="0" w:space="0" w:color="auto"/>
        <w:bottom w:val="none" w:sz="0" w:space="0" w:color="auto"/>
        <w:right w:val="none" w:sz="0" w:space="0" w:color="auto"/>
      </w:divBdr>
    </w:div>
    <w:div w:id="856651331">
      <w:bodyDiv w:val="1"/>
      <w:marLeft w:val="0"/>
      <w:marRight w:val="0"/>
      <w:marTop w:val="0"/>
      <w:marBottom w:val="0"/>
      <w:divBdr>
        <w:top w:val="none" w:sz="0" w:space="0" w:color="auto"/>
        <w:left w:val="none" w:sz="0" w:space="0" w:color="auto"/>
        <w:bottom w:val="none" w:sz="0" w:space="0" w:color="auto"/>
        <w:right w:val="none" w:sz="0" w:space="0" w:color="auto"/>
      </w:divBdr>
    </w:div>
    <w:div w:id="950238280">
      <w:bodyDiv w:val="1"/>
      <w:marLeft w:val="0"/>
      <w:marRight w:val="0"/>
      <w:marTop w:val="0"/>
      <w:marBottom w:val="0"/>
      <w:divBdr>
        <w:top w:val="none" w:sz="0" w:space="0" w:color="auto"/>
        <w:left w:val="none" w:sz="0" w:space="0" w:color="auto"/>
        <w:bottom w:val="none" w:sz="0" w:space="0" w:color="auto"/>
        <w:right w:val="none" w:sz="0" w:space="0" w:color="auto"/>
      </w:divBdr>
    </w:div>
    <w:div w:id="1105615799">
      <w:bodyDiv w:val="1"/>
      <w:marLeft w:val="0"/>
      <w:marRight w:val="0"/>
      <w:marTop w:val="0"/>
      <w:marBottom w:val="0"/>
      <w:divBdr>
        <w:top w:val="none" w:sz="0" w:space="0" w:color="auto"/>
        <w:left w:val="none" w:sz="0" w:space="0" w:color="auto"/>
        <w:bottom w:val="none" w:sz="0" w:space="0" w:color="auto"/>
        <w:right w:val="none" w:sz="0" w:space="0" w:color="auto"/>
      </w:divBdr>
      <w:divsChild>
        <w:div w:id="1116292792">
          <w:marLeft w:val="0"/>
          <w:marRight w:val="0"/>
          <w:marTop w:val="0"/>
          <w:marBottom w:val="0"/>
          <w:divBdr>
            <w:top w:val="none" w:sz="0" w:space="0" w:color="auto"/>
            <w:left w:val="none" w:sz="0" w:space="0" w:color="auto"/>
            <w:bottom w:val="none" w:sz="0" w:space="0" w:color="auto"/>
            <w:right w:val="none" w:sz="0" w:space="0" w:color="auto"/>
          </w:divBdr>
          <w:divsChild>
            <w:div w:id="576325084">
              <w:marLeft w:val="0"/>
              <w:marRight w:val="0"/>
              <w:marTop w:val="0"/>
              <w:marBottom w:val="0"/>
              <w:divBdr>
                <w:top w:val="none" w:sz="0" w:space="0" w:color="auto"/>
                <w:left w:val="none" w:sz="0" w:space="0" w:color="auto"/>
                <w:bottom w:val="none" w:sz="0" w:space="0" w:color="auto"/>
                <w:right w:val="none" w:sz="0" w:space="0" w:color="auto"/>
              </w:divBdr>
            </w:div>
          </w:divsChild>
        </w:div>
        <w:div w:id="881483818">
          <w:marLeft w:val="0"/>
          <w:marRight w:val="0"/>
          <w:marTop w:val="0"/>
          <w:marBottom w:val="0"/>
          <w:divBdr>
            <w:top w:val="none" w:sz="0" w:space="0" w:color="auto"/>
            <w:left w:val="none" w:sz="0" w:space="0" w:color="auto"/>
            <w:bottom w:val="none" w:sz="0" w:space="0" w:color="auto"/>
            <w:right w:val="none" w:sz="0" w:space="0" w:color="auto"/>
          </w:divBdr>
          <w:divsChild>
            <w:div w:id="1390347696">
              <w:marLeft w:val="0"/>
              <w:marRight w:val="0"/>
              <w:marTop w:val="0"/>
              <w:marBottom w:val="0"/>
              <w:divBdr>
                <w:top w:val="none" w:sz="0" w:space="0" w:color="auto"/>
                <w:left w:val="none" w:sz="0" w:space="0" w:color="auto"/>
                <w:bottom w:val="none" w:sz="0" w:space="0" w:color="auto"/>
                <w:right w:val="none" w:sz="0" w:space="0" w:color="auto"/>
              </w:divBdr>
            </w:div>
          </w:divsChild>
        </w:div>
        <w:div w:id="283461746">
          <w:marLeft w:val="0"/>
          <w:marRight w:val="0"/>
          <w:marTop w:val="0"/>
          <w:marBottom w:val="0"/>
          <w:divBdr>
            <w:top w:val="none" w:sz="0" w:space="0" w:color="auto"/>
            <w:left w:val="none" w:sz="0" w:space="0" w:color="auto"/>
            <w:bottom w:val="none" w:sz="0" w:space="0" w:color="auto"/>
            <w:right w:val="none" w:sz="0" w:space="0" w:color="auto"/>
          </w:divBdr>
          <w:divsChild>
            <w:div w:id="158849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516885">
      <w:bodyDiv w:val="1"/>
      <w:marLeft w:val="0"/>
      <w:marRight w:val="0"/>
      <w:marTop w:val="0"/>
      <w:marBottom w:val="0"/>
      <w:divBdr>
        <w:top w:val="none" w:sz="0" w:space="0" w:color="auto"/>
        <w:left w:val="none" w:sz="0" w:space="0" w:color="auto"/>
        <w:bottom w:val="none" w:sz="0" w:space="0" w:color="auto"/>
        <w:right w:val="none" w:sz="0" w:space="0" w:color="auto"/>
      </w:divBdr>
    </w:div>
    <w:div w:id="1231187393">
      <w:bodyDiv w:val="1"/>
      <w:marLeft w:val="0"/>
      <w:marRight w:val="0"/>
      <w:marTop w:val="0"/>
      <w:marBottom w:val="0"/>
      <w:divBdr>
        <w:top w:val="none" w:sz="0" w:space="0" w:color="auto"/>
        <w:left w:val="none" w:sz="0" w:space="0" w:color="auto"/>
        <w:bottom w:val="none" w:sz="0" w:space="0" w:color="auto"/>
        <w:right w:val="none" w:sz="0" w:space="0" w:color="auto"/>
      </w:divBdr>
      <w:divsChild>
        <w:div w:id="21169730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418517">
              <w:marLeft w:val="0"/>
              <w:marRight w:val="0"/>
              <w:marTop w:val="0"/>
              <w:marBottom w:val="0"/>
              <w:divBdr>
                <w:top w:val="none" w:sz="0" w:space="0" w:color="auto"/>
                <w:left w:val="none" w:sz="0" w:space="0" w:color="auto"/>
                <w:bottom w:val="none" w:sz="0" w:space="0" w:color="auto"/>
                <w:right w:val="none" w:sz="0" w:space="0" w:color="auto"/>
              </w:divBdr>
              <w:divsChild>
                <w:div w:id="175772336">
                  <w:marLeft w:val="0"/>
                  <w:marRight w:val="0"/>
                  <w:marTop w:val="0"/>
                  <w:marBottom w:val="0"/>
                  <w:divBdr>
                    <w:top w:val="none" w:sz="0" w:space="0" w:color="auto"/>
                    <w:left w:val="none" w:sz="0" w:space="0" w:color="auto"/>
                    <w:bottom w:val="none" w:sz="0" w:space="0" w:color="auto"/>
                    <w:right w:val="none" w:sz="0" w:space="0" w:color="auto"/>
                  </w:divBdr>
                  <w:divsChild>
                    <w:div w:id="91903409">
                      <w:marLeft w:val="0"/>
                      <w:marRight w:val="0"/>
                      <w:marTop w:val="0"/>
                      <w:marBottom w:val="0"/>
                      <w:divBdr>
                        <w:top w:val="none" w:sz="0" w:space="0" w:color="auto"/>
                        <w:left w:val="none" w:sz="0" w:space="0" w:color="auto"/>
                        <w:bottom w:val="none" w:sz="0" w:space="0" w:color="auto"/>
                        <w:right w:val="none" w:sz="0" w:space="0" w:color="auto"/>
                      </w:divBdr>
                      <w:divsChild>
                        <w:div w:id="34930747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90840997">
                              <w:marLeft w:val="0"/>
                              <w:marRight w:val="0"/>
                              <w:marTop w:val="0"/>
                              <w:marBottom w:val="0"/>
                              <w:divBdr>
                                <w:top w:val="none" w:sz="0" w:space="0" w:color="auto"/>
                                <w:left w:val="none" w:sz="0" w:space="0" w:color="auto"/>
                                <w:bottom w:val="none" w:sz="0" w:space="0" w:color="auto"/>
                                <w:right w:val="none" w:sz="0" w:space="0" w:color="auto"/>
                              </w:divBdr>
                              <w:divsChild>
                                <w:div w:id="229121804">
                                  <w:marLeft w:val="0"/>
                                  <w:marRight w:val="0"/>
                                  <w:marTop w:val="0"/>
                                  <w:marBottom w:val="0"/>
                                  <w:divBdr>
                                    <w:top w:val="none" w:sz="0" w:space="0" w:color="auto"/>
                                    <w:left w:val="none" w:sz="0" w:space="0" w:color="auto"/>
                                    <w:bottom w:val="none" w:sz="0" w:space="0" w:color="auto"/>
                                    <w:right w:val="none" w:sz="0" w:space="0" w:color="auto"/>
                                  </w:divBdr>
                                  <w:divsChild>
                                    <w:div w:id="708576033">
                                      <w:marLeft w:val="0"/>
                                      <w:marRight w:val="0"/>
                                      <w:marTop w:val="0"/>
                                      <w:marBottom w:val="0"/>
                                      <w:divBdr>
                                        <w:top w:val="none" w:sz="0" w:space="0" w:color="auto"/>
                                        <w:left w:val="none" w:sz="0" w:space="0" w:color="auto"/>
                                        <w:bottom w:val="none" w:sz="0" w:space="0" w:color="auto"/>
                                        <w:right w:val="none" w:sz="0" w:space="0" w:color="auto"/>
                                      </w:divBdr>
                                      <w:divsChild>
                                        <w:div w:id="143296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8774641">
      <w:bodyDiv w:val="1"/>
      <w:marLeft w:val="0"/>
      <w:marRight w:val="0"/>
      <w:marTop w:val="0"/>
      <w:marBottom w:val="0"/>
      <w:divBdr>
        <w:top w:val="none" w:sz="0" w:space="0" w:color="auto"/>
        <w:left w:val="none" w:sz="0" w:space="0" w:color="auto"/>
        <w:bottom w:val="none" w:sz="0" w:space="0" w:color="auto"/>
        <w:right w:val="none" w:sz="0" w:space="0" w:color="auto"/>
      </w:divBdr>
    </w:div>
    <w:div w:id="1555315671">
      <w:bodyDiv w:val="1"/>
      <w:marLeft w:val="0"/>
      <w:marRight w:val="0"/>
      <w:marTop w:val="0"/>
      <w:marBottom w:val="0"/>
      <w:divBdr>
        <w:top w:val="none" w:sz="0" w:space="0" w:color="auto"/>
        <w:left w:val="none" w:sz="0" w:space="0" w:color="auto"/>
        <w:bottom w:val="none" w:sz="0" w:space="0" w:color="auto"/>
        <w:right w:val="none" w:sz="0" w:space="0" w:color="auto"/>
      </w:divBdr>
    </w:div>
    <w:div w:id="1569195544">
      <w:bodyDiv w:val="1"/>
      <w:marLeft w:val="0"/>
      <w:marRight w:val="0"/>
      <w:marTop w:val="0"/>
      <w:marBottom w:val="0"/>
      <w:divBdr>
        <w:top w:val="none" w:sz="0" w:space="0" w:color="auto"/>
        <w:left w:val="none" w:sz="0" w:space="0" w:color="auto"/>
        <w:bottom w:val="none" w:sz="0" w:space="0" w:color="auto"/>
        <w:right w:val="none" w:sz="0" w:space="0" w:color="auto"/>
      </w:divBdr>
      <w:divsChild>
        <w:div w:id="6960059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5332046">
              <w:marLeft w:val="0"/>
              <w:marRight w:val="0"/>
              <w:marTop w:val="0"/>
              <w:marBottom w:val="0"/>
              <w:divBdr>
                <w:top w:val="none" w:sz="0" w:space="0" w:color="auto"/>
                <w:left w:val="none" w:sz="0" w:space="0" w:color="auto"/>
                <w:bottom w:val="none" w:sz="0" w:space="0" w:color="auto"/>
                <w:right w:val="none" w:sz="0" w:space="0" w:color="auto"/>
              </w:divBdr>
              <w:divsChild>
                <w:div w:id="1457792411">
                  <w:marLeft w:val="0"/>
                  <w:marRight w:val="0"/>
                  <w:marTop w:val="0"/>
                  <w:marBottom w:val="0"/>
                  <w:divBdr>
                    <w:top w:val="none" w:sz="0" w:space="0" w:color="auto"/>
                    <w:left w:val="none" w:sz="0" w:space="0" w:color="auto"/>
                    <w:bottom w:val="none" w:sz="0" w:space="0" w:color="auto"/>
                    <w:right w:val="none" w:sz="0" w:space="0" w:color="auto"/>
                  </w:divBdr>
                  <w:divsChild>
                    <w:div w:id="1929775424">
                      <w:marLeft w:val="0"/>
                      <w:marRight w:val="0"/>
                      <w:marTop w:val="0"/>
                      <w:marBottom w:val="0"/>
                      <w:divBdr>
                        <w:top w:val="none" w:sz="0" w:space="0" w:color="auto"/>
                        <w:left w:val="none" w:sz="0" w:space="0" w:color="auto"/>
                        <w:bottom w:val="none" w:sz="0" w:space="0" w:color="auto"/>
                        <w:right w:val="none" w:sz="0" w:space="0" w:color="auto"/>
                      </w:divBdr>
                      <w:divsChild>
                        <w:div w:id="127173823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925020562">
                              <w:marLeft w:val="0"/>
                              <w:marRight w:val="0"/>
                              <w:marTop w:val="0"/>
                              <w:marBottom w:val="0"/>
                              <w:divBdr>
                                <w:top w:val="none" w:sz="0" w:space="0" w:color="auto"/>
                                <w:left w:val="none" w:sz="0" w:space="0" w:color="auto"/>
                                <w:bottom w:val="none" w:sz="0" w:space="0" w:color="auto"/>
                                <w:right w:val="none" w:sz="0" w:space="0" w:color="auto"/>
                              </w:divBdr>
                              <w:divsChild>
                                <w:div w:id="80400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1279443">
      <w:bodyDiv w:val="1"/>
      <w:marLeft w:val="0"/>
      <w:marRight w:val="0"/>
      <w:marTop w:val="0"/>
      <w:marBottom w:val="0"/>
      <w:divBdr>
        <w:top w:val="none" w:sz="0" w:space="0" w:color="auto"/>
        <w:left w:val="none" w:sz="0" w:space="0" w:color="auto"/>
        <w:bottom w:val="none" w:sz="0" w:space="0" w:color="auto"/>
        <w:right w:val="none" w:sz="0" w:space="0" w:color="auto"/>
      </w:divBdr>
    </w:div>
    <w:div w:id="1667710634">
      <w:bodyDiv w:val="1"/>
      <w:marLeft w:val="0"/>
      <w:marRight w:val="0"/>
      <w:marTop w:val="0"/>
      <w:marBottom w:val="0"/>
      <w:divBdr>
        <w:top w:val="none" w:sz="0" w:space="0" w:color="auto"/>
        <w:left w:val="none" w:sz="0" w:space="0" w:color="auto"/>
        <w:bottom w:val="none" w:sz="0" w:space="0" w:color="auto"/>
        <w:right w:val="none" w:sz="0" w:space="0" w:color="auto"/>
      </w:divBdr>
    </w:div>
    <w:div w:id="1705397314">
      <w:bodyDiv w:val="1"/>
      <w:marLeft w:val="0"/>
      <w:marRight w:val="0"/>
      <w:marTop w:val="0"/>
      <w:marBottom w:val="0"/>
      <w:divBdr>
        <w:top w:val="none" w:sz="0" w:space="0" w:color="auto"/>
        <w:left w:val="none" w:sz="0" w:space="0" w:color="auto"/>
        <w:bottom w:val="none" w:sz="0" w:space="0" w:color="auto"/>
        <w:right w:val="none" w:sz="0" w:space="0" w:color="auto"/>
      </w:divBdr>
    </w:div>
    <w:div w:id="1875457489">
      <w:bodyDiv w:val="1"/>
      <w:marLeft w:val="0"/>
      <w:marRight w:val="0"/>
      <w:marTop w:val="0"/>
      <w:marBottom w:val="0"/>
      <w:divBdr>
        <w:top w:val="none" w:sz="0" w:space="0" w:color="auto"/>
        <w:left w:val="none" w:sz="0" w:space="0" w:color="auto"/>
        <w:bottom w:val="none" w:sz="0" w:space="0" w:color="auto"/>
        <w:right w:val="none" w:sz="0" w:space="0" w:color="auto"/>
      </w:divBdr>
    </w:div>
    <w:div w:id="1928801600">
      <w:bodyDiv w:val="1"/>
      <w:marLeft w:val="0"/>
      <w:marRight w:val="0"/>
      <w:marTop w:val="0"/>
      <w:marBottom w:val="0"/>
      <w:divBdr>
        <w:top w:val="none" w:sz="0" w:space="0" w:color="auto"/>
        <w:left w:val="none" w:sz="0" w:space="0" w:color="auto"/>
        <w:bottom w:val="none" w:sz="0" w:space="0" w:color="auto"/>
        <w:right w:val="none" w:sz="0" w:space="0" w:color="auto"/>
      </w:divBdr>
    </w:div>
    <w:div w:id="1999920711">
      <w:bodyDiv w:val="1"/>
      <w:marLeft w:val="0"/>
      <w:marRight w:val="0"/>
      <w:marTop w:val="0"/>
      <w:marBottom w:val="0"/>
      <w:divBdr>
        <w:top w:val="none" w:sz="0" w:space="0" w:color="auto"/>
        <w:left w:val="none" w:sz="0" w:space="0" w:color="auto"/>
        <w:bottom w:val="none" w:sz="0" w:space="0" w:color="auto"/>
        <w:right w:val="none" w:sz="0" w:space="0" w:color="auto"/>
      </w:divBdr>
    </w:div>
    <w:div w:id="2133476562">
      <w:bodyDiv w:val="1"/>
      <w:marLeft w:val="0"/>
      <w:marRight w:val="0"/>
      <w:marTop w:val="0"/>
      <w:marBottom w:val="0"/>
      <w:divBdr>
        <w:top w:val="none" w:sz="0" w:space="0" w:color="auto"/>
        <w:left w:val="none" w:sz="0" w:space="0" w:color="auto"/>
        <w:bottom w:val="none" w:sz="0" w:space="0" w:color="auto"/>
        <w:right w:val="none" w:sz="0" w:space="0" w:color="auto"/>
      </w:divBdr>
    </w:div>
    <w:div w:id="21447615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kaggle.com/datasets/prasannakm/car-crash-dataset" TargetMode="Externa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www.ieee.org/publications/rights/index.html"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2.png"/><Relationship Id="rId10" Type="http://schemas.openxmlformats.org/officeDocument/2006/relationships/footnotes" Target="foot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D9AA9A76E5AC144696CD43618AD99765" ma:contentTypeVersion="0" ma:contentTypeDescription="Create a new document." ma:contentTypeScope="" ma:versionID="0106733a05d893433f0d73194bc2ec79">
  <xsd:schema xmlns:xsd="http://www.w3.org/2001/XMLSchema" xmlns:xs="http://www.w3.org/2001/XMLSchema" xmlns:p="http://schemas.microsoft.com/office/2006/metadata/properties" targetNamespace="http://schemas.microsoft.com/office/2006/metadata/properties" ma:root="true" ma:fieldsID="31d5eec3c12ee2e8127422d567928f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go:gDocsCustomXmlDataStorage xmlns:go="http://customooxmlschemas.google.com/" xmlns:r="http://schemas.openxmlformats.org/officeDocument/2006/relationships">
  <go:docsCustomData xmlns:go="http://customooxmlschemas.google.com/" roundtripDataSignature="AMtx7mjPovk3igAzhESNbNe8yh+DWI7/jA==">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</go:docsCustomData>
</go:gDocsCustomXmlDataStorage>
</file>

<file path=customXml/itemProps1.xml><?xml version="1.0" encoding="utf-8"?>
<ds:datastoreItem xmlns:ds="http://schemas.openxmlformats.org/officeDocument/2006/customXml" ds:itemID="{FB292B3D-53A1-4E22-AB5E-FB9FF1B53B6F}">
  <ds:schemaRefs>
    <ds:schemaRef ds:uri="http://schemas.microsoft.com/sharepoint/v3/contenttype/forms"/>
  </ds:schemaRefs>
</ds:datastoreItem>
</file>

<file path=customXml/itemProps2.xml><?xml version="1.0" encoding="utf-8"?>
<ds:datastoreItem xmlns:ds="http://schemas.openxmlformats.org/officeDocument/2006/customXml" ds:itemID="{02CE6D0C-F401-4BEE-BFC0-EC87148C7E0D}">
  <ds:schemaRefs>
    <ds:schemaRef ds:uri="http://schemas.openxmlformats.org/officeDocument/2006/bibliography"/>
  </ds:schemaRefs>
</ds:datastoreItem>
</file>

<file path=customXml/itemProps3.xml><?xml version="1.0" encoding="utf-8"?>
<ds:datastoreItem xmlns:ds="http://schemas.openxmlformats.org/officeDocument/2006/customXml" ds:itemID="{CE88FC55-17E4-4649-8CDC-9DDE967C042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8A6BF65-D488-4971-B7D3-933CC5A8C3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320</TotalTime>
  <Pages>6</Pages>
  <Words>2194</Words>
  <Characters>12511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u2024206</dc:creator>
  <cp:lastModifiedBy>u2024206</cp:lastModifiedBy>
  <cp:revision>4</cp:revision>
  <dcterms:created xsi:type="dcterms:W3CDTF">2025-05-01T16:37:00Z</dcterms:created>
  <dcterms:modified xsi:type="dcterms:W3CDTF">2025-05-01T19:30:00Z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0x010100D9AA9A76E5AC144696CD43618AD99765</vt:lpwstr>
  </property>
</Properties>
</file>