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>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202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 . </w:t>
            </w:r>
            <w:r>
              <w:rPr>
                <w:b/>
                <w:bCs/>
                <w:sz w:val="22"/>
                <w:szCs w:val="24"/>
              </w:rPr>
              <w:t>22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 xml:space="preserve"> 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color w:val="0000FF"/>
          <w:sz w:val="22"/>
        </w:rPr>
        <w:t>ex)</w:t>
      </w:r>
      <w:r>
        <w:rPr>
          <w:b/>
          <w:color w:val="0000FF"/>
          <w:sz w:val="22"/>
        </w:rPr>
        <w:t xml:space="preserve"> Programming Practice #1 또는 Lab Assignment #1</w:t>
      </w:r>
    </w:p>
    <w:p>
      <w:pPr>
        <w:spacing w:after="0" w:line="240" w:lineRule="atLeast"/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>.</w:t>
      </w:r>
      <w:r>
        <w:rPr>
          <w:rFonts w:hint="eastAsia"/>
          <w:bCs/>
          <w:sz w:val="22"/>
        </w:rPr>
        <w:t xml:space="preserve"> p</w:t>
      </w:r>
      <w:r>
        <w:rPr>
          <w:bCs/>
          <w:sz w:val="22"/>
        </w:rPr>
        <w:t>rogramming practice1</w:t>
      </w:r>
    </w:p>
    <w:p>
      <w:pPr>
        <w:spacing w:after="0" w:line="240" w:lineRule="atLeast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>.</w:t>
      </w:r>
      <w:r>
        <w:rPr>
          <w:bCs/>
          <w:sz w:val="22"/>
        </w:rPr>
        <w:t>lab ass</w:t>
      </w:r>
      <w:r>
        <w:rPr>
          <w:bCs/>
          <w:sz w:val="22"/>
        </w:rPr>
        <w:t>i</w:t>
      </w:r>
      <w:r>
        <w:rPr>
          <w:bCs/>
          <w:sz w:val="22"/>
        </w:rPr>
        <w:t>gnment1</w:t>
      </w:r>
    </w:p>
    <w:p>
      <w:pPr>
        <w:spacing w:after="0" w:line="240" w:lineRule="atLeast"/>
        <w:rPr>
          <w:bCs/>
          <w:sz w:val="22"/>
        </w:rPr>
      </w:pPr>
      <w:r>
        <w:rPr>
          <w:rFonts w:hint="eastAsia"/>
          <w:bCs/>
          <w:sz w:val="22"/>
        </w:rPr>
        <w:t>3</w:t>
      </w:r>
      <w:r>
        <w:rPr>
          <w:bCs/>
          <w:sz w:val="22"/>
        </w:rPr>
        <w:t>.</w:t>
      </w:r>
      <w:r>
        <w:rPr>
          <w:bCs/>
          <w:sz w:val="22"/>
        </w:rPr>
        <w:t>lab assignment2</w:t>
      </w:r>
    </w:p>
    <w:p>
      <w:pPr>
        <w:spacing w:after="0" w:line="240" w:lineRule="atLeas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4</w:t>
      </w:r>
      <w:r>
        <w:rPr>
          <w:bCs/>
          <w:sz w:val="22"/>
        </w:rPr>
        <w:t>.lab assignment3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>코드</w:t>
      </w:r>
      <w:r>
        <w:rPr>
          <w:rFonts w:hint="eastAsia"/>
          <w:b/>
          <w:sz w:val="22"/>
        </w:rPr>
        <w:t xml:space="preserve"> </w:t>
      </w:r>
    </w:p>
    <w:p>
      <w:pPr>
        <w:pStyle w:val="a8"/>
        <w:rPr>
          <w:rFonts w:ascii="함초롬바탕"/>
        </w:rPr>
      </w:pPr>
    </w:p>
    <w:p>
      <w:pPr>
        <w:pStyle w:val="a8"/>
        <w:rPr>
          <w:rFonts w:ascii="함초롬바탕"/>
        </w:rPr>
      </w:pPr>
      <w:r>
        <w:rPr>
          <w:rFonts w:ascii="함초롬바탕"/>
        </w:rPr>
        <w:tab/>
      </w:r>
      <w:r>
        <w:rPr>
          <w:rFonts w:ascii="함초롬바탕"/>
        </w:rPr>
        <w:t>printf</w:t>
      </w:r>
      <w:r>
        <w:rPr>
          <w:rFonts w:ascii="함초롬바탕"/>
        </w:rPr>
        <w:t>("%</w:t>
      </w:r>
      <w:r>
        <w:rPr>
          <w:rFonts w:ascii="함초롬바탕"/>
        </w:rPr>
        <w:t>e</w:t>
      </w:r>
      <w:r>
        <w:rPr>
          <w:rFonts w:ascii="함초롬바탕"/>
        </w:rPr>
        <w:t>",f</w:t>
      </w:r>
      <w:r>
        <w:rPr>
          <w:rFonts w:ascii="함초롬바탕"/>
        </w:rPr>
        <w:t>);</w:t>
      </w:r>
    </w:p>
    <w:p>
      <w:pPr>
        <w:pStyle w:val="a8"/>
        <w:rPr>
          <w:rFonts w:ascii="함초롬바탕"/>
        </w:rPr>
      </w:pPr>
      <w:r>
        <w:rPr>
          <w:rFonts w:ascii="함초롬바탕"/>
        </w:rPr>
        <w:tab/>
      </w:r>
      <w:r>
        <w:rPr>
          <w:rFonts w:ascii="함초롬바탕"/>
        </w:rPr>
        <w:t>return 0;</w:t>
      </w:r>
    </w:p>
    <w:p>
      <w:pPr>
        <w:adjustRightInd/>
        <w:wordWrap/>
        <w:jc w:val="left"/>
        <w:spacing w:after="0" w:line="240" w:lineRule="auto"/>
        <w:rPr>
          <w:bCs/>
          <w:color w:val="0000FF"/>
          <w:sz w:val="22"/>
        </w:rPr>
      </w:pPr>
      <w:r>
        <w:rPr>
          <w:rFonts w:ascii="함초롬바탕"/>
        </w:rPr>
        <w:t>}</w:t>
      </w:r>
      <w:r>
        <w:rPr>
          <w:bCs/>
          <w:color w:val="0000FF"/>
          <w:sz w:val="22"/>
        </w:rPr>
        <w:t>1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float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salary;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aEnter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your desired monthly salary:"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"20000000$---------\b\b\b\b\b\b\b"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"%f"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&amp;salary);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"\n\t$%.2f a month is $%.2f a year."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salary, salary * 12.0);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rGee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!\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pStyle w:val="a8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>
      <w:pPr>
        <w:pStyle w:val="a8"/>
        <w:rPr>
          <w:rFonts w:ascii="함초롬바탕"/>
        </w:rPr>
      </w:pPr>
      <w:r>
        <w:rPr>
          <w:rFonts w:ascii="함초롬바탕" w:hint="eastAsia"/>
        </w:rPr>
        <w:t>2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f = (3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.32e-3 + 0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.76e-8) / (9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.12e6 + 1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.87e9);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"%e"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f);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pStyle w:val="a8"/>
        <w:rPr>
          <w:rFonts w:ascii="함초롬바탕"/>
        </w:rPr>
      </w:pPr>
    </w:p>
    <w:p>
      <w:pPr>
        <w:pStyle w:val="a8"/>
        <w:rPr>
          <w:rFonts w:ascii="함초롬바탕"/>
        </w:rPr>
      </w:pPr>
    </w:p>
    <w:p>
      <w:pPr>
        <w:adjustRightInd/>
        <w:wordWrap/>
        <w:jc w:val="left"/>
        <w:spacing w:after="0" w:line="240" w:lineRule="auto"/>
        <w:rPr>
          <w:rFonts w:ascii="함초롬바탕"/>
        </w:rPr>
      </w:pPr>
      <w:r>
        <w:rPr>
          <w:rFonts w:ascii="함초롬바탕" w:hint="eastAsia"/>
        </w:rPr>
        <w:t>3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x;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float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"Enter your age : 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&amp;x);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y = x * 3.156e7;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 years old is %.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in seconds or %e in seconds 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x, y, 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pStyle w:val="a8"/>
        <w:rPr>
          <w:rFonts w:ascii="함초롬바탕"/>
        </w:rPr>
      </w:pPr>
      <w:r>
        <w:rPr>
          <w:rFonts w:ascii="함초롬바탕" w:hint="eastAsia"/>
        </w:rPr>
        <w:t>4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"\"ASCII\", \'A\', \'B\', \'C\'\n"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"\\t \\a \\n"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pStyle w:val="a8"/>
        <w:rPr>
          <w:rFonts w:ascii="함초롬바탕" w:hint="eastAsia"/>
        </w:rPr>
      </w:pPr>
      <w:r>
        <w:rPr>
          <w:rFonts w:ascii="돋움체" w:eastAsia="돋움체" w:cs="돋움체"/>
          <w:sz w:val="19"/>
          <w:szCs w:val="19"/>
        </w:rPr>
        <w:t>}</w:t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1</w:t>
      </w:r>
    </w:p>
    <w:p>
      <w:pPr>
        <w:spacing w:after="0" w:line="240" w:lineRule="atLeast"/>
        <w:rPr>
          <w:b/>
          <w:sz w:val="22"/>
        </w:rPr>
      </w:pPr>
      <w:r>
        <w:rPr>
          <w:bCs/>
          <w:noProof/>
          <w:sz w:val="22"/>
        </w:rPr>
        <w:drawing>
          <wp:inline distT="0" distB="0" distL="0" distR="0">
            <wp:extent cx="6120130" cy="214122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1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</w:t>
      </w:r>
      <w:r>
        <w:rPr>
          <w:rFonts w:hint="eastAsia"/>
          <w:b/>
          <w:noProof/>
          <w:sz w:val="22"/>
        </w:rPr>
        <w:drawing>
          <wp:inline distT="0" distB="0" distL="0" distR="0">
            <wp:extent cx="6120130" cy="236601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>.</w:t>
      </w:r>
      <w:r>
        <w:rPr>
          <w:b/>
          <w:noProof/>
          <w:sz w:val="22"/>
        </w:rPr>
        <w:drawing>
          <wp:inline distT="0" distB="0" distL="0" distR="0">
            <wp:extent cx="6120130" cy="164338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3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4</w:t>
      </w:r>
      <w:r>
        <w:rPr>
          <w:b/>
          <w:sz w:val="22"/>
        </w:rPr>
        <w:t>.</w:t>
      </w:r>
    </w:p>
    <w:p>
      <w:pPr>
        <w:spacing w:after="0" w:line="240" w:lineRule="atLeas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6120130" cy="2202815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2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</w:t>
      </w:r>
      <w:r>
        <w:rPr>
          <w:lang w:eastAsia="ko-KR"/>
          <w:b/>
          <w:sz w:val="22"/>
          <w:rtl w:val="off"/>
        </w:rPr>
        <w:t>이스케이프 시퀀그와 스캔 에프를 사용해봤다.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b/>
          <w:sz w:val="22"/>
          <w:rtl w:val="off"/>
        </w:rPr>
        <w:t>\a를 사용하면 알람소리가 난다고 배웠는데 오늘 직접 실습해보니 유익했다.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b/>
          <w:sz w:val="22"/>
          <w:rtl w:val="off"/>
        </w:rPr>
        <w:t>\b기능들을 잘 몰랐는데 오늘 실습을 통하여 \b가 커서를 현재 위치에서 한 글자 뒤로 옮긴다는 설명이 잘 이해되었다.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b/>
          <w:sz w:val="22"/>
          <w:rtl w:val="off"/>
        </w:rPr>
        <w:t>2. %f이라는 형식 지정자를 사용했을 때 소수점 아래 6자리까지만 출력이 되기 때문에  %e이라는 형식 지정자를 사용하면 비교적 제한이 없어 %e를 사용하면 된다는 것을 알게 되었다.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b/>
          <w:sz w:val="22"/>
          <w:rtl w:val="off"/>
        </w:rPr>
        <w:t>3. 처음에 scanf를 사용해서 오류가 떴는데 scanf_s를 사용하니 오류가 뜨지 않았다.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rFonts w:hint="eastAsia"/>
          <w:b/>
          <w:sz w:val="22"/>
          <w:rtl w:val="off"/>
        </w:rPr>
        <w:t>숫자가 너무 커서 double형식인 %lf이라는 형식지정자를 사용하였다.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lang w:eastAsia="ko-KR"/>
          <w:rFonts w:hint="eastAsia"/>
          <w:b/>
          <w:sz w:val="22"/>
          <w:rtl w:val="off"/>
        </w:rPr>
        <w:t>4.줄바꿈은 \n을 사용해야한다고 배웠는데 잘 이해가 되지않았지만 오늘 실습을 해보니 잘 이해가 되었다. \뒤에 “를 작성하면 “를 출력할 수 있는 것을 실습을 통해 잘 숙지 할 수 있어서 유익했다.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</w:pPr>
    </w:p>
    <w:sectPr>
      <w:pgSz w:w="11906" w:h="16838"/>
      <w:pgMar w:top="1134" w:right="1134" w:bottom="851" w:left="1134" w:header="851" w:footer="992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1DFFFFF" w:usb2="001BFDD7" w:usb3="00000001" w:csb0="001F007F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</w:t>
    </w:r>
    <w:r>
      <w:t>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82106</cp:lastModifiedBy>
  <cp:revision>1</cp:revision>
  <dcterms:created xsi:type="dcterms:W3CDTF">2023-03-22T02:25:00Z</dcterms:created>
  <dcterms:modified xsi:type="dcterms:W3CDTF">2023-03-22T03:20:18Z</dcterms:modified>
  <cp:lastPrinted>2020-08-30T11:21:00Z</cp:lastPrinted>
  <cp:version>1100.0100.01</cp:version>
</cp:coreProperties>
</file>