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F38" w:rsidRDefault="003A31C7" w:rsidP="003A31C7">
      <w:pPr>
        <w:pStyle w:val="Heading1"/>
        <w:jc w:val="center"/>
        <w:rPr>
          <w:rFonts w:ascii="Times New Roman" w:hAnsi="Times New Roman" w:cs="Times New Roman"/>
          <w:b/>
          <w:color w:val="auto"/>
          <w:sz w:val="36"/>
          <w:szCs w:val="24"/>
        </w:rPr>
      </w:pPr>
      <w:r w:rsidRPr="0056347D">
        <w:rPr>
          <w:rFonts w:ascii="Times New Roman" w:hAnsi="Times New Roman" w:cs="Times New Roman"/>
          <w:b/>
          <w:color w:val="auto"/>
          <w:sz w:val="36"/>
          <w:szCs w:val="24"/>
        </w:rPr>
        <w:t>Lazy Loading Design Pattern</w:t>
      </w:r>
      <w:r w:rsidR="0056347D">
        <w:rPr>
          <w:rFonts w:ascii="Times New Roman" w:hAnsi="Times New Roman" w:cs="Times New Roman"/>
          <w:b/>
          <w:color w:val="auto"/>
          <w:sz w:val="36"/>
          <w:szCs w:val="24"/>
        </w:rPr>
        <w:t xml:space="preserve"> Example</w:t>
      </w:r>
    </w:p>
    <w:p w:rsidR="00267EA0" w:rsidRPr="00267EA0" w:rsidRDefault="00267EA0" w:rsidP="00267EA0"/>
    <w:p w:rsidR="00267EA0" w:rsidRDefault="00267EA0" w:rsidP="00267EA0">
      <w:pPr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General Structural Diagram</w:t>
      </w:r>
    </w:p>
    <w:p w:rsidR="00267EA0" w:rsidRPr="0056347D" w:rsidRDefault="00267EA0" w:rsidP="00267EA0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3A31C7" w:rsidRDefault="00267EA0" w:rsidP="003A31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13" w:rsidRDefault="00FF6513" w:rsidP="00267EA0">
      <w:pPr>
        <w:rPr>
          <w:rFonts w:ascii="Times New Roman" w:hAnsi="Times New Roman" w:cs="Times New Roman"/>
          <w:b/>
          <w:sz w:val="24"/>
          <w:szCs w:val="24"/>
        </w:rPr>
      </w:pPr>
    </w:p>
    <w:p w:rsidR="00267EA0" w:rsidRPr="00267EA0" w:rsidRDefault="00267EA0" w:rsidP="00267EA0">
      <w:pPr>
        <w:rPr>
          <w:rFonts w:ascii="Times New Roman" w:hAnsi="Times New Roman" w:cs="Times New Roman"/>
          <w:b/>
          <w:sz w:val="24"/>
          <w:szCs w:val="24"/>
        </w:rPr>
      </w:pPr>
      <w:r w:rsidRPr="00267EA0">
        <w:rPr>
          <w:rFonts w:ascii="Times New Roman" w:hAnsi="Times New Roman" w:cs="Times New Roman"/>
          <w:b/>
          <w:sz w:val="24"/>
          <w:szCs w:val="24"/>
        </w:rPr>
        <w:t>Classes and Interfaces:</w:t>
      </w:r>
    </w:p>
    <w:p w:rsidR="00267EA0" w:rsidRPr="00267EA0" w:rsidRDefault="00267EA0" w:rsidP="00267E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 (Interface):</w:t>
      </w:r>
    </w:p>
    <w:p w:rsidR="00267EA0" w:rsidRPr="00FF6513" w:rsidRDefault="00267EA0" w:rsidP="00FF651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 xml:space="preserve">The abstract interface defining the common operations that both </w:t>
      </w:r>
      <w:proofErr w:type="spellStart"/>
      <w:r w:rsidRPr="00FF6513">
        <w:rPr>
          <w:rFonts w:ascii="Times New Roman" w:hAnsi="Times New Roman" w:cs="Times New Roman"/>
          <w:sz w:val="24"/>
          <w:szCs w:val="24"/>
        </w:rPr>
        <w:t>RealSubject</w:t>
      </w:r>
      <w:proofErr w:type="spellEnd"/>
      <w:r w:rsidRPr="00FF6513">
        <w:rPr>
          <w:rFonts w:ascii="Times New Roman" w:hAnsi="Times New Roman" w:cs="Times New Roman"/>
          <w:sz w:val="24"/>
          <w:szCs w:val="24"/>
        </w:rPr>
        <w:t xml:space="preserve"> and Proxy will implement.</w:t>
      </w:r>
    </w:p>
    <w:p w:rsidR="00267EA0" w:rsidRPr="00FF6513" w:rsidRDefault="00267EA0" w:rsidP="00FF651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 xml:space="preserve">Contains an abstract method </w:t>
      </w:r>
      <w:proofErr w:type="gramStart"/>
      <w:r w:rsidRPr="00FF6513">
        <w:rPr>
          <w:rFonts w:ascii="Times New Roman" w:hAnsi="Times New Roman" w:cs="Times New Roman"/>
          <w:sz w:val="24"/>
          <w:szCs w:val="24"/>
        </w:rPr>
        <w:t>request(</w:t>
      </w:r>
      <w:proofErr w:type="gramEnd"/>
      <w:r w:rsidRPr="00FF6513">
        <w:rPr>
          <w:rFonts w:ascii="Times New Roman" w:hAnsi="Times New Roman" w:cs="Times New Roman"/>
          <w:sz w:val="24"/>
          <w:szCs w:val="24"/>
        </w:rPr>
        <w:t>).</w:t>
      </w:r>
    </w:p>
    <w:p w:rsidR="00267EA0" w:rsidRPr="00267EA0" w:rsidRDefault="00267EA0" w:rsidP="00267E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RealSubject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67EA0" w:rsidRPr="00FF6513" w:rsidRDefault="00267EA0" w:rsidP="00FF651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>Represents the actual object that will perform resource-intensive operations or manage actual data.</w:t>
      </w:r>
    </w:p>
    <w:p w:rsidR="00267EA0" w:rsidRPr="00FF6513" w:rsidRDefault="00267EA0" w:rsidP="00FF651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>Implements the Subject interface.</w:t>
      </w:r>
    </w:p>
    <w:p w:rsidR="00267EA0" w:rsidRPr="00FF6513" w:rsidRDefault="00267EA0" w:rsidP="00FF651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>Contains a private field data representing the resource or data that it manages.</w:t>
      </w:r>
    </w:p>
    <w:p w:rsidR="00267EA0" w:rsidRPr="00FF6513" w:rsidRDefault="00267EA0" w:rsidP="00FF651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F6513">
        <w:rPr>
          <w:rFonts w:ascii="Times New Roman" w:hAnsi="Times New Roman" w:cs="Times New Roman"/>
          <w:sz w:val="24"/>
          <w:szCs w:val="24"/>
        </w:rPr>
        <w:t>request(</w:t>
      </w:r>
      <w:proofErr w:type="gramEnd"/>
      <w:r w:rsidRPr="00FF6513">
        <w:rPr>
          <w:rFonts w:ascii="Times New Roman" w:hAnsi="Times New Roman" w:cs="Times New Roman"/>
          <w:sz w:val="24"/>
          <w:szCs w:val="24"/>
        </w:rPr>
        <w:t>) method is implemented to perform actual operations. It might initialize or load the data if necessary.</w:t>
      </w:r>
    </w:p>
    <w:p w:rsidR="00FF6513" w:rsidRDefault="00FF6513" w:rsidP="00267EA0">
      <w:pPr>
        <w:rPr>
          <w:rFonts w:ascii="Times New Roman" w:hAnsi="Times New Roman" w:cs="Times New Roman"/>
          <w:b/>
          <w:sz w:val="24"/>
          <w:szCs w:val="24"/>
        </w:rPr>
      </w:pPr>
    </w:p>
    <w:p w:rsidR="00267EA0" w:rsidRPr="00267EA0" w:rsidRDefault="00267EA0" w:rsidP="00267EA0">
      <w:pPr>
        <w:rPr>
          <w:rFonts w:ascii="Times New Roman" w:hAnsi="Times New Roman" w:cs="Times New Roman"/>
          <w:b/>
          <w:sz w:val="24"/>
          <w:szCs w:val="24"/>
        </w:rPr>
      </w:pPr>
      <w:r w:rsidRPr="00267EA0">
        <w:rPr>
          <w:rFonts w:ascii="Times New Roman" w:hAnsi="Times New Roman" w:cs="Times New Roman"/>
          <w:b/>
          <w:sz w:val="24"/>
          <w:szCs w:val="24"/>
        </w:rPr>
        <w:lastRenderedPageBreak/>
        <w:t>Proxy:</w:t>
      </w:r>
    </w:p>
    <w:p w:rsidR="00267EA0" w:rsidRPr="00FF6513" w:rsidRDefault="00267EA0" w:rsidP="00FF651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 xml:space="preserve">Acts as a surrogate for </w:t>
      </w:r>
      <w:proofErr w:type="spellStart"/>
      <w:r w:rsidRPr="00FF6513">
        <w:rPr>
          <w:rFonts w:ascii="Times New Roman" w:hAnsi="Times New Roman" w:cs="Times New Roman"/>
          <w:sz w:val="24"/>
          <w:szCs w:val="24"/>
        </w:rPr>
        <w:t>RealSubject</w:t>
      </w:r>
      <w:proofErr w:type="spellEnd"/>
      <w:r w:rsidRPr="00FF6513">
        <w:rPr>
          <w:rFonts w:ascii="Times New Roman" w:hAnsi="Times New Roman" w:cs="Times New Roman"/>
          <w:sz w:val="24"/>
          <w:szCs w:val="24"/>
        </w:rPr>
        <w:t>, controlling access to it and creating it only when necessary (lazy loading).</w:t>
      </w:r>
    </w:p>
    <w:p w:rsidR="00267EA0" w:rsidRPr="00FF6513" w:rsidRDefault="00267EA0" w:rsidP="00FF651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>Also implements the Subject interface.</w:t>
      </w:r>
    </w:p>
    <w:p w:rsidR="00267EA0" w:rsidRPr="00FF6513" w:rsidRDefault="00267EA0" w:rsidP="00FF651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 xml:space="preserve">Contains a reference to </w:t>
      </w:r>
      <w:proofErr w:type="spellStart"/>
      <w:r w:rsidRPr="00FF6513">
        <w:rPr>
          <w:rFonts w:ascii="Times New Roman" w:hAnsi="Times New Roman" w:cs="Times New Roman"/>
          <w:sz w:val="24"/>
          <w:szCs w:val="24"/>
        </w:rPr>
        <w:t>RealSubject</w:t>
      </w:r>
      <w:proofErr w:type="spellEnd"/>
      <w:r w:rsidRPr="00FF6513">
        <w:rPr>
          <w:rFonts w:ascii="Times New Roman" w:hAnsi="Times New Roman" w:cs="Times New Roman"/>
          <w:sz w:val="24"/>
          <w:szCs w:val="24"/>
        </w:rPr>
        <w:t>.</w:t>
      </w:r>
    </w:p>
    <w:p w:rsidR="00267EA0" w:rsidRPr="00FF6513" w:rsidRDefault="00267EA0" w:rsidP="00FF651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F6513">
        <w:rPr>
          <w:rFonts w:ascii="Times New Roman" w:hAnsi="Times New Roman" w:cs="Times New Roman"/>
          <w:sz w:val="24"/>
          <w:szCs w:val="24"/>
        </w:rPr>
        <w:t>request(</w:t>
      </w:r>
      <w:proofErr w:type="gramEnd"/>
      <w:r w:rsidRPr="00FF6513">
        <w:rPr>
          <w:rFonts w:ascii="Times New Roman" w:hAnsi="Times New Roman" w:cs="Times New Roman"/>
          <w:sz w:val="24"/>
          <w:szCs w:val="24"/>
        </w:rPr>
        <w:t xml:space="preserve">) method is implemented to handle requests by delegating to the </w:t>
      </w:r>
      <w:proofErr w:type="spellStart"/>
      <w:r w:rsidRPr="00FF6513">
        <w:rPr>
          <w:rFonts w:ascii="Times New Roman" w:hAnsi="Times New Roman" w:cs="Times New Roman"/>
          <w:sz w:val="24"/>
          <w:szCs w:val="24"/>
        </w:rPr>
        <w:t>RealSubject</w:t>
      </w:r>
      <w:proofErr w:type="spellEnd"/>
      <w:r w:rsidRPr="00FF6513">
        <w:rPr>
          <w:rFonts w:ascii="Times New Roman" w:hAnsi="Times New Roman" w:cs="Times New Roman"/>
          <w:sz w:val="24"/>
          <w:szCs w:val="24"/>
        </w:rPr>
        <w:t xml:space="preserve"> when required.</w:t>
      </w:r>
    </w:p>
    <w:p w:rsidR="00267EA0" w:rsidRPr="00267EA0" w:rsidRDefault="00267EA0" w:rsidP="00267E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267EA0" w:rsidRPr="00FF6513" w:rsidRDefault="00267EA0" w:rsidP="00FF651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 xml:space="preserve">Represents the actual resource or data that </w:t>
      </w:r>
      <w:proofErr w:type="spellStart"/>
      <w:r w:rsidRPr="00FF6513">
        <w:rPr>
          <w:rFonts w:ascii="Times New Roman" w:hAnsi="Times New Roman" w:cs="Times New Roman"/>
          <w:sz w:val="24"/>
          <w:szCs w:val="24"/>
        </w:rPr>
        <w:t>RealSubject</w:t>
      </w:r>
      <w:proofErr w:type="spellEnd"/>
      <w:r w:rsidRPr="00FF6513">
        <w:rPr>
          <w:rFonts w:ascii="Times New Roman" w:hAnsi="Times New Roman" w:cs="Times New Roman"/>
          <w:sz w:val="24"/>
          <w:szCs w:val="24"/>
        </w:rPr>
        <w:t xml:space="preserve"> manages.</w:t>
      </w:r>
    </w:p>
    <w:p w:rsidR="00267EA0" w:rsidRPr="00FF6513" w:rsidRDefault="00267EA0" w:rsidP="00FF651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 xml:space="preserve">It is connected to </w:t>
      </w:r>
      <w:proofErr w:type="spellStart"/>
      <w:r w:rsidRPr="00FF6513">
        <w:rPr>
          <w:rFonts w:ascii="Times New Roman" w:hAnsi="Times New Roman" w:cs="Times New Roman"/>
          <w:sz w:val="24"/>
          <w:szCs w:val="24"/>
        </w:rPr>
        <w:t>RealSubject</w:t>
      </w:r>
      <w:proofErr w:type="spellEnd"/>
      <w:r w:rsidRPr="00FF6513">
        <w:rPr>
          <w:rFonts w:ascii="Times New Roman" w:hAnsi="Times New Roman" w:cs="Times New Roman"/>
          <w:sz w:val="24"/>
          <w:szCs w:val="24"/>
        </w:rPr>
        <w:t xml:space="preserve"> with a "holds" relationship, indicating that </w:t>
      </w:r>
      <w:proofErr w:type="spellStart"/>
      <w:r w:rsidRPr="00FF6513">
        <w:rPr>
          <w:rFonts w:ascii="Times New Roman" w:hAnsi="Times New Roman" w:cs="Times New Roman"/>
          <w:sz w:val="24"/>
          <w:szCs w:val="24"/>
        </w:rPr>
        <w:t>RealSubject</w:t>
      </w:r>
      <w:proofErr w:type="spellEnd"/>
      <w:r w:rsidRPr="00FF6513">
        <w:rPr>
          <w:rFonts w:ascii="Times New Roman" w:hAnsi="Times New Roman" w:cs="Times New Roman"/>
          <w:sz w:val="24"/>
          <w:szCs w:val="24"/>
        </w:rPr>
        <w:t xml:space="preserve"> has an association with Data.</w:t>
      </w:r>
    </w:p>
    <w:p w:rsidR="00FF6513" w:rsidRPr="00267EA0" w:rsidRDefault="00FF6513" w:rsidP="00267EA0">
      <w:pPr>
        <w:rPr>
          <w:rFonts w:ascii="Times New Roman" w:hAnsi="Times New Roman" w:cs="Times New Roman"/>
          <w:sz w:val="24"/>
          <w:szCs w:val="24"/>
        </w:rPr>
      </w:pPr>
    </w:p>
    <w:p w:rsidR="00267EA0" w:rsidRPr="0056347D" w:rsidRDefault="0056347D" w:rsidP="0056347D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56347D">
        <w:rPr>
          <w:rFonts w:ascii="Times New Roman" w:hAnsi="Times New Roman" w:cs="Times New Roman"/>
          <w:b/>
          <w:bCs/>
          <w:sz w:val="32"/>
          <w:szCs w:val="24"/>
        </w:rPr>
        <w:t>Multimedia Player Application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6347D">
        <w:rPr>
          <w:rFonts w:ascii="Times New Roman" w:hAnsi="Times New Roman" w:cs="Times New Roman"/>
          <w:b/>
          <w:bCs/>
          <w:sz w:val="28"/>
          <w:szCs w:val="24"/>
        </w:rPr>
        <w:t>Introduction</w:t>
      </w:r>
    </w:p>
    <w:p w:rsidR="0056347D" w:rsidRPr="0056347D" w:rsidRDefault="0056347D" w:rsidP="0056347D">
      <w:p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The multimedia player application showcases various design patterns to efficiently manage media sources, implement lazy loading for media playback, and demonstrate observer and strategy patterns for dynamic behavior.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6347D">
        <w:rPr>
          <w:rFonts w:ascii="Times New Roman" w:hAnsi="Times New Roman" w:cs="Times New Roman"/>
          <w:b/>
          <w:bCs/>
          <w:sz w:val="28"/>
          <w:szCs w:val="24"/>
        </w:rPr>
        <w:t>Design Patterns Used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r w:rsidRPr="0056347D">
        <w:rPr>
          <w:rFonts w:ascii="Times New Roman" w:hAnsi="Times New Roman" w:cs="Times New Roman"/>
          <w:b/>
          <w:sz w:val="24"/>
          <w:szCs w:val="24"/>
        </w:rPr>
        <w:t>Singleton Pattern</w:t>
      </w:r>
    </w:p>
    <w:p w:rsidR="0056347D" w:rsidRPr="0056347D" w:rsidRDefault="0056347D" w:rsidP="0056347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bCs/>
          <w:sz w:val="24"/>
          <w:szCs w:val="24"/>
        </w:rPr>
        <w:t xml:space="preserve">Implemented in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MediaPlayer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 class</w:t>
      </w:r>
    </w:p>
    <w:p w:rsidR="0056347D" w:rsidRPr="0056347D" w:rsidRDefault="0056347D" w:rsidP="0056347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Ensures only one instance of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MediaPlayer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 exists throughout the application.</w:t>
      </w:r>
    </w:p>
    <w:p w:rsidR="0056347D" w:rsidRPr="0056347D" w:rsidRDefault="0056347D" w:rsidP="0056347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Accessed through the static method </w:t>
      </w:r>
      <w:proofErr w:type="spellStart"/>
      <w:proofErr w:type="gramStart"/>
      <w:r w:rsidRPr="0056347D">
        <w:rPr>
          <w:rFonts w:ascii="Times New Roman" w:hAnsi="Times New Roman" w:cs="Times New Roman"/>
          <w:bCs/>
          <w:sz w:val="24"/>
          <w:szCs w:val="24"/>
        </w:rPr>
        <w:t>getInstance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347D">
        <w:rPr>
          <w:rFonts w:ascii="Times New Roman" w:hAnsi="Times New Roman" w:cs="Times New Roman"/>
          <w:bCs/>
          <w:sz w:val="24"/>
          <w:szCs w:val="24"/>
        </w:rPr>
        <w:t>)</w:t>
      </w:r>
      <w:r w:rsidRPr="0056347D">
        <w:rPr>
          <w:rFonts w:ascii="Times New Roman" w:hAnsi="Times New Roman" w:cs="Times New Roman"/>
          <w:sz w:val="24"/>
          <w:szCs w:val="24"/>
        </w:rPr>
        <w:t>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r w:rsidRPr="0056347D">
        <w:rPr>
          <w:rFonts w:ascii="Times New Roman" w:hAnsi="Times New Roman" w:cs="Times New Roman"/>
          <w:b/>
          <w:sz w:val="24"/>
          <w:szCs w:val="24"/>
        </w:rPr>
        <w:t>Factory Pattern</w:t>
      </w:r>
    </w:p>
    <w:p w:rsidR="0056347D" w:rsidRPr="0056347D" w:rsidRDefault="0056347D" w:rsidP="0056347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bCs/>
          <w:sz w:val="24"/>
          <w:szCs w:val="24"/>
        </w:rPr>
        <w:t xml:space="preserve">Implemented in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MediaFactory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 class</w:t>
      </w:r>
    </w:p>
    <w:p w:rsidR="0056347D" w:rsidRPr="0056347D" w:rsidRDefault="0056347D" w:rsidP="0056347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Creates different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MediaSource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 instances based on the media type (audio, video).</w:t>
      </w:r>
    </w:p>
    <w:p w:rsidR="0056347D" w:rsidRPr="0056347D" w:rsidRDefault="0056347D" w:rsidP="0056347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Returns the appropriate media source using </w:t>
      </w:r>
      <w:proofErr w:type="spellStart"/>
      <w:proofErr w:type="gramStart"/>
      <w:r w:rsidRPr="0056347D">
        <w:rPr>
          <w:rFonts w:ascii="Times New Roman" w:hAnsi="Times New Roman" w:cs="Times New Roman"/>
          <w:bCs/>
          <w:sz w:val="24"/>
          <w:szCs w:val="24"/>
        </w:rPr>
        <w:t>createMediaSource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347D">
        <w:rPr>
          <w:rFonts w:ascii="Times New Roman" w:hAnsi="Times New Roman" w:cs="Times New Roman"/>
          <w:bCs/>
          <w:sz w:val="24"/>
          <w:szCs w:val="24"/>
        </w:rPr>
        <w:t>)</w:t>
      </w:r>
      <w:r w:rsidRPr="0056347D">
        <w:rPr>
          <w:rFonts w:ascii="Times New Roman" w:hAnsi="Times New Roman" w:cs="Times New Roman"/>
          <w:sz w:val="24"/>
          <w:szCs w:val="24"/>
        </w:rPr>
        <w:t>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r w:rsidRPr="0056347D">
        <w:rPr>
          <w:rFonts w:ascii="Times New Roman" w:hAnsi="Times New Roman" w:cs="Times New Roman"/>
          <w:b/>
          <w:sz w:val="24"/>
          <w:szCs w:val="24"/>
        </w:rPr>
        <w:t>Proxy Pattern (Lazy Loading)</w:t>
      </w:r>
    </w:p>
    <w:p w:rsidR="0056347D" w:rsidRPr="0056347D" w:rsidRDefault="0056347D" w:rsidP="0056347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bCs/>
          <w:sz w:val="24"/>
          <w:szCs w:val="24"/>
        </w:rPr>
        <w:t xml:space="preserve">Implemented in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MediaProxy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 class</w:t>
      </w:r>
    </w:p>
    <w:p w:rsidR="0056347D" w:rsidRPr="0056347D" w:rsidRDefault="0056347D" w:rsidP="0056347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Acts as a placeholder for the actual media source.</w:t>
      </w:r>
    </w:p>
    <w:p w:rsidR="0056347D" w:rsidRPr="0056347D" w:rsidRDefault="0056347D" w:rsidP="0056347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Loads the real media (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RealMedia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) lazily when </w:t>
      </w:r>
      <w:proofErr w:type="gramStart"/>
      <w:r w:rsidRPr="0056347D">
        <w:rPr>
          <w:rFonts w:ascii="Times New Roman" w:hAnsi="Times New Roman" w:cs="Times New Roman"/>
          <w:bCs/>
          <w:sz w:val="24"/>
          <w:szCs w:val="24"/>
        </w:rPr>
        <w:t>play(</w:t>
      </w:r>
      <w:proofErr w:type="gramEnd"/>
      <w:r w:rsidRPr="0056347D">
        <w:rPr>
          <w:rFonts w:ascii="Times New Roman" w:hAnsi="Times New Roman" w:cs="Times New Roman"/>
          <w:bCs/>
          <w:sz w:val="24"/>
          <w:szCs w:val="24"/>
        </w:rPr>
        <w:t>)</w:t>
      </w:r>
      <w:r w:rsidRPr="0056347D">
        <w:rPr>
          <w:rFonts w:ascii="Times New Roman" w:hAnsi="Times New Roman" w:cs="Times New Roman"/>
          <w:sz w:val="24"/>
          <w:szCs w:val="24"/>
        </w:rPr>
        <w:t xml:space="preserve"> is called.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r w:rsidRPr="0056347D">
        <w:rPr>
          <w:rFonts w:ascii="Times New Roman" w:hAnsi="Times New Roman" w:cs="Times New Roman"/>
          <w:b/>
          <w:sz w:val="24"/>
          <w:szCs w:val="24"/>
        </w:rPr>
        <w:t>Observer Pattern</w:t>
      </w:r>
    </w:p>
    <w:p w:rsidR="0056347D" w:rsidRPr="0056347D" w:rsidRDefault="0056347D" w:rsidP="0056347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Implemented with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MediaDisplay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 interface and concrete classes (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AudioDisplay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VideoDisplay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>)</w:t>
      </w:r>
    </w:p>
    <w:p w:rsidR="0056347D" w:rsidRPr="0056347D" w:rsidRDefault="0056347D" w:rsidP="0056347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Observers registered with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MediaPlayback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 to update media displays.</w:t>
      </w:r>
    </w:p>
    <w:p w:rsidR="0056347D" w:rsidRPr="0056347D" w:rsidRDefault="0056347D" w:rsidP="0056347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MediaPlayback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 notifies registered observers about media playback changes.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r w:rsidRPr="0056347D">
        <w:rPr>
          <w:rFonts w:ascii="Times New Roman" w:hAnsi="Times New Roman" w:cs="Times New Roman"/>
          <w:b/>
          <w:sz w:val="24"/>
          <w:szCs w:val="24"/>
        </w:rPr>
        <w:t>Strategy Pattern</w:t>
      </w:r>
    </w:p>
    <w:p w:rsidR="0056347D" w:rsidRPr="0056347D" w:rsidRDefault="0056347D" w:rsidP="0056347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bCs/>
          <w:sz w:val="24"/>
          <w:szCs w:val="24"/>
        </w:rPr>
        <w:t xml:space="preserve">Implemented with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PlaybackStrategy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 interface and concrete classes (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ShuffleStrategy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RepeatStrategy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DefaultStrategy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>)</w:t>
      </w:r>
    </w:p>
    <w:p w:rsidR="0056347D" w:rsidRPr="0056347D" w:rsidRDefault="0056347D" w:rsidP="0056347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Different strategies for media playback implemented by classes adhering to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PlaybackStrategy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>.</w:t>
      </w:r>
    </w:p>
    <w:p w:rsidR="0056347D" w:rsidRPr="0056347D" w:rsidRDefault="0056347D" w:rsidP="0056347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Strategies can be dynamically selected and applied.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6347D">
        <w:rPr>
          <w:rFonts w:ascii="Times New Roman" w:hAnsi="Times New Roman" w:cs="Times New Roman"/>
          <w:b/>
          <w:bCs/>
          <w:sz w:val="28"/>
          <w:szCs w:val="24"/>
        </w:rPr>
        <w:t>Code Overview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MediaPlayer</w:t>
      </w:r>
      <w:proofErr w:type="spellEnd"/>
    </w:p>
    <w:p w:rsidR="0056347D" w:rsidRPr="0056347D" w:rsidRDefault="0056347D" w:rsidP="0056347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Singleton pattern implementation ensuring a single instance of the media player.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MediaFactory</w:t>
      </w:r>
      <w:proofErr w:type="spellEnd"/>
    </w:p>
    <w:p w:rsidR="0056347D" w:rsidRPr="0056347D" w:rsidRDefault="0056347D" w:rsidP="0056347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Factory pattern creating different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MediaSource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 instances based on media type.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MediaSource</w:t>
      </w:r>
      <w:proofErr w:type="spellEnd"/>
      <w:r w:rsidRPr="0056347D">
        <w:rPr>
          <w:rFonts w:ascii="Times New Roman" w:hAnsi="Times New Roman" w:cs="Times New Roman"/>
          <w:b/>
          <w:sz w:val="24"/>
          <w:szCs w:val="24"/>
        </w:rPr>
        <w:t xml:space="preserve"> (Interface)</w:t>
      </w:r>
    </w:p>
    <w:p w:rsidR="0056347D" w:rsidRPr="0056347D" w:rsidRDefault="0056347D" w:rsidP="0056347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Interface defining the behavior for media sources (</w:t>
      </w:r>
      <w:proofErr w:type="gramStart"/>
      <w:r w:rsidRPr="0056347D">
        <w:rPr>
          <w:rFonts w:ascii="Times New Roman" w:hAnsi="Times New Roman" w:cs="Times New Roman"/>
          <w:bCs/>
          <w:sz w:val="24"/>
          <w:szCs w:val="24"/>
        </w:rPr>
        <w:t>play(</w:t>
      </w:r>
      <w:proofErr w:type="gramEnd"/>
      <w:r w:rsidRPr="0056347D">
        <w:rPr>
          <w:rFonts w:ascii="Times New Roman" w:hAnsi="Times New Roman" w:cs="Times New Roman"/>
          <w:bCs/>
          <w:sz w:val="24"/>
          <w:szCs w:val="24"/>
        </w:rPr>
        <w:t>)</w:t>
      </w:r>
      <w:r w:rsidRPr="0056347D">
        <w:rPr>
          <w:rFonts w:ascii="Times New Roman" w:hAnsi="Times New Roman" w:cs="Times New Roman"/>
          <w:sz w:val="24"/>
          <w:szCs w:val="24"/>
        </w:rPr>
        <w:t xml:space="preserve"> method).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MediaProxy</w:t>
      </w:r>
      <w:proofErr w:type="spellEnd"/>
    </w:p>
    <w:p w:rsidR="0056347D" w:rsidRPr="0056347D" w:rsidRDefault="0056347D" w:rsidP="0056347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Proxy pattern acting as a placeholder and performing lazy loading for actual media playback.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MediaDisplay</w:t>
      </w:r>
      <w:proofErr w:type="spellEnd"/>
    </w:p>
    <w:p w:rsidR="0056347D" w:rsidRPr="0056347D" w:rsidRDefault="0056347D" w:rsidP="0056347D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Interface defining the behavior for media displays as observers.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AudioDisplay</w:t>
      </w:r>
      <w:proofErr w:type="spellEnd"/>
      <w:r w:rsidRPr="0056347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VideoDisplay</w:t>
      </w:r>
      <w:proofErr w:type="spellEnd"/>
    </w:p>
    <w:p w:rsidR="0056347D" w:rsidRPr="0056347D" w:rsidRDefault="0056347D" w:rsidP="0056347D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Concrete classes implementing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MediaDisplay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 for audio and video display updates.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MediaPlayback</w:t>
      </w:r>
      <w:proofErr w:type="spellEnd"/>
    </w:p>
    <w:p w:rsidR="0056347D" w:rsidRPr="0056347D" w:rsidRDefault="0056347D" w:rsidP="0056347D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Manages observers (media displays) and notifies them about media playback changes.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RealMedia</w:t>
      </w:r>
      <w:proofErr w:type="spellEnd"/>
    </w:p>
    <w:p w:rsidR="0056347D" w:rsidRPr="0056347D" w:rsidRDefault="0056347D" w:rsidP="0056347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Represents the actual media source performing media playback operations.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PlaybackStrategy</w:t>
      </w:r>
      <w:proofErr w:type="spellEnd"/>
    </w:p>
    <w:p w:rsidR="0056347D" w:rsidRPr="0056347D" w:rsidRDefault="0056347D" w:rsidP="0056347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lastRenderedPageBreak/>
        <w:t>Interface defining different strategies for media playback (</w:t>
      </w:r>
      <w:proofErr w:type="gramStart"/>
      <w:r w:rsidRPr="0056347D">
        <w:rPr>
          <w:rFonts w:ascii="Times New Roman" w:hAnsi="Times New Roman" w:cs="Times New Roman"/>
          <w:bCs/>
          <w:sz w:val="24"/>
          <w:szCs w:val="24"/>
        </w:rPr>
        <w:t>apply(</w:t>
      </w:r>
      <w:proofErr w:type="gramEnd"/>
      <w:r w:rsidRPr="0056347D">
        <w:rPr>
          <w:rFonts w:ascii="Times New Roman" w:hAnsi="Times New Roman" w:cs="Times New Roman"/>
          <w:bCs/>
          <w:sz w:val="24"/>
          <w:szCs w:val="24"/>
        </w:rPr>
        <w:t>)</w:t>
      </w:r>
      <w:r w:rsidRPr="0056347D">
        <w:rPr>
          <w:rFonts w:ascii="Times New Roman" w:hAnsi="Times New Roman" w:cs="Times New Roman"/>
          <w:sz w:val="24"/>
          <w:szCs w:val="24"/>
        </w:rPr>
        <w:t xml:space="preserve"> method).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ShuffleStrategy</w:t>
      </w:r>
      <w:proofErr w:type="spellEnd"/>
      <w:r w:rsidRPr="0056347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RepeatStrategy</w:t>
      </w:r>
      <w:proofErr w:type="spellEnd"/>
      <w:r w:rsidRPr="0056347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DefaultStrategy</w:t>
      </w:r>
      <w:proofErr w:type="spellEnd"/>
    </w:p>
    <w:p w:rsidR="00EB2955" w:rsidRPr="00B27242" w:rsidRDefault="0056347D" w:rsidP="00EB295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Concrete classes implementing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PlaybackStrategy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 for various playback strategies.</w:t>
      </w:r>
    </w:p>
    <w:p w:rsidR="00B27242" w:rsidRDefault="00B27242" w:rsidP="00EB295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EB2955" w:rsidRPr="00EB2955" w:rsidRDefault="00EB2955" w:rsidP="00EB2955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B2955">
        <w:rPr>
          <w:rFonts w:ascii="Times New Roman" w:hAnsi="Times New Roman" w:cs="Times New Roman"/>
          <w:b/>
          <w:bCs/>
          <w:sz w:val="28"/>
          <w:szCs w:val="24"/>
        </w:rPr>
        <w:t>How Proxy Pattern Relates to Lazy Loading</w:t>
      </w:r>
    </w:p>
    <w:p w:rsidR="00EB2955" w:rsidRPr="00EB2955" w:rsidRDefault="00EB2955" w:rsidP="00EB295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B2955">
        <w:rPr>
          <w:rFonts w:ascii="Times New Roman" w:hAnsi="Times New Roman" w:cs="Times New Roman"/>
          <w:b/>
          <w:bCs/>
          <w:sz w:val="24"/>
          <w:szCs w:val="24"/>
        </w:rPr>
        <w:t>Deferred Object Creation:</w:t>
      </w:r>
      <w:r w:rsidRPr="00EB2955">
        <w:rPr>
          <w:rFonts w:ascii="Times New Roman" w:hAnsi="Times New Roman" w:cs="Times New Roman"/>
          <w:sz w:val="24"/>
          <w:szCs w:val="24"/>
        </w:rPr>
        <w:t xml:space="preserve"> In the Music Player example, the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MediaProxy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class serves as a placeholder for the actual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MediaSource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object (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RealMedia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). When the </w:t>
      </w:r>
      <w:proofErr w:type="gramStart"/>
      <w:r w:rsidRPr="00EB2955">
        <w:rPr>
          <w:rFonts w:ascii="Times New Roman" w:hAnsi="Times New Roman" w:cs="Times New Roman"/>
          <w:bCs/>
          <w:sz w:val="24"/>
          <w:szCs w:val="24"/>
        </w:rPr>
        <w:t>play(</w:t>
      </w:r>
      <w:proofErr w:type="gramEnd"/>
      <w:r w:rsidRPr="00EB2955">
        <w:rPr>
          <w:rFonts w:ascii="Times New Roman" w:hAnsi="Times New Roman" w:cs="Times New Roman"/>
          <w:bCs/>
          <w:sz w:val="24"/>
          <w:szCs w:val="24"/>
        </w:rPr>
        <w:t>)</w:t>
      </w:r>
      <w:r w:rsidRPr="00EB2955">
        <w:rPr>
          <w:rFonts w:ascii="Times New Roman" w:hAnsi="Times New Roman" w:cs="Times New Roman"/>
          <w:sz w:val="24"/>
          <w:szCs w:val="24"/>
        </w:rPr>
        <w:t xml:space="preserve"> method is called on the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MediaProxy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, it internally creates the actual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RealMedia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object only when necessary (i.e., when </w:t>
      </w:r>
      <w:r w:rsidRPr="00EB2955">
        <w:rPr>
          <w:rFonts w:ascii="Times New Roman" w:hAnsi="Times New Roman" w:cs="Times New Roman"/>
          <w:bCs/>
          <w:sz w:val="24"/>
          <w:szCs w:val="24"/>
        </w:rPr>
        <w:t>play()</w:t>
      </w:r>
      <w:r w:rsidRPr="00EB2955">
        <w:rPr>
          <w:rFonts w:ascii="Times New Roman" w:hAnsi="Times New Roman" w:cs="Times New Roman"/>
          <w:sz w:val="24"/>
          <w:szCs w:val="24"/>
        </w:rPr>
        <w:t xml:space="preserve"> is invoked for the first time).</w:t>
      </w:r>
    </w:p>
    <w:p w:rsidR="00EB2955" w:rsidRDefault="00EB2955" w:rsidP="00EB295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B2955">
        <w:rPr>
          <w:rFonts w:ascii="Times New Roman" w:hAnsi="Times New Roman" w:cs="Times New Roman"/>
          <w:b/>
          <w:bCs/>
          <w:sz w:val="24"/>
          <w:szCs w:val="24"/>
        </w:rPr>
        <w:t>Lazy Initialization:</w:t>
      </w:r>
      <w:r w:rsidRPr="00EB295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RealMedia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object, representing the actual media source, is loaded lazily inside the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MediaProxy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when </w:t>
      </w:r>
      <w:proofErr w:type="gramStart"/>
      <w:r w:rsidRPr="00EB2955">
        <w:rPr>
          <w:rFonts w:ascii="Times New Roman" w:hAnsi="Times New Roman" w:cs="Times New Roman"/>
          <w:bCs/>
          <w:sz w:val="24"/>
          <w:szCs w:val="24"/>
        </w:rPr>
        <w:t>play(</w:t>
      </w:r>
      <w:proofErr w:type="gramEnd"/>
      <w:r w:rsidRPr="00EB2955">
        <w:rPr>
          <w:rFonts w:ascii="Times New Roman" w:hAnsi="Times New Roman" w:cs="Times New Roman"/>
          <w:bCs/>
          <w:sz w:val="24"/>
          <w:szCs w:val="24"/>
        </w:rPr>
        <w:t>)</w:t>
      </w:r>
      <w:r w:rsidRPr="00EB2955">
        <w:rPr>
          <w:rFonts w:ascii="Times New Roman" w:hAnsi="Times New Roman" w:cs="Times New Roman"/>
          <w:sz w:val="24"/>
          <w:szCs w:val="24"/>
        </w:rPr>
        <w:t xml:space="preserve"> is called. If the media has not been loaded yet, the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MediaProxy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will create the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RealMedia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object and invoke its </w:t>
      </w:r>
      <w:proofErr w:type="gramStart"/>
      <w:r w:rsidRPr="00EB2955">
        <w:rPr>
          <w:rFonts w:ascii="Times New Roman" w:hAnsi="Times New Roman" w:cs="Times New Roman"/>
          <w:bCs/>
          <w:sz w:val="24"/>
          <w:szCs w:val="24"/>
        </w:rPr>
        <w:t>play(</w:t>
      </w:r>
      <w:proofErr w:type="gramEnd"/>
      <w:r w:rsidRPr="00EB2955">
        <w:rPr>
          <w:rFonts w:ascii="Times New Roman" w:hAnsi="Times New Roman" w:cs="Times New Roman"/>
          <w:bCs/>
          <w:sz w:val="24"/>
          <w:szCs w:val="24"/>
        </w:rPr>
        <w:t>)</w:t>
      </w:r>
      <w:r w:rsidRPr="00EB2955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EB2955" w:rsidRPr="00EB2955" w:rsidRDefault="00EB2955" w:rsidP="00EB2955">
      <w:pPr>
        <w:rPr>
          <w:rFonts w:ascii="Times New Roman" w:hAnsi="Times New Roman" w:cs="Times New Roman"/>
          <w:b/>
          <w:sz w:val="28"/>
          <w:szCs w:val="24"/>
        </w:rPr>
      </w:pPr>
      <w:r w:rsidRPr="00EB2955">
        <w:rPr>
          <w:rFonts w:ascii="Times New Roman" w:hAnsi="Times New Roman" w:cs="Times New Roman"/>
          <w:b/>
          <w:sz w:val="28"/>
          <w:szCs w:val="24"/>
        </w:rPr>
        <w:t>Relation to Lazy Loading</w:t>
      </w:r>
    </w:p>
    <w:p w:rsidR="00EB2955" w:rsidRPr="00EB2955" w:rsidRDefault="00EB2955" w:rsidP="00EB2955">
      <w:pPr>
        <w:ind w:left="360"/>
        <w:rPr>
          <w:rFonts w:ascii="Times New Roman" w:hAnsi="Times New Roman" w:cs="Times New Roman"/>
          <w:sz w:val="24"/>
          <w:szCs w:val="24"/>
        </w:rPr>
      </w:pPr>
      <w:r w:rsidRPr="00EB2955">
        <w:rPr>
          <w:rFonts w:ascii="Times New Roman" w:hAnsi="Times New Roman" w:cs="Times New Roman"/>
          <w:sz w:val="24"/>
          <w:szCs w:val="24"/>
        </w:rPr>
        <w:t>This usage of the Proxy pattern aligns wi</w:t>
      </w:r>
      <w:r>
        <w:rPr>
          <w:rFonts w:ascii="Times New Roman" w:hAnsi="Times New Roman" w:cs="Times New Roman"/>
          <w:sz w:val="24"/>
          <w:szCs w:val="24"/>
        </w:rPr>
        <w:t>th the concept of lazy loading:</w:t>
      </w:r>
    </w:p>
    <w:p w:rsidR="00EB2955" w:rsidRPr="00EB2955" w:rsidRDefault="00EB2955" w:rsidP="00EB2955">
      <w:pPr>
        <w:ind w:left="360"/>
        <w:rPr>
          <w:rFonts w:ascii="Times New Roman" w:hAnsi="Times New Roman" w:cs="Times New Roman"/>
          <w:sz w:val="24"/>
          <w:szCs w:val="24"/>
        </w:rPr>
      </w:pPr>
      <w:r w:rsidRPr="00EB2955">
        <w:rPr>
          <w:rFonts w:ascii="Times New Roman" w:hAnsi="Times New Roman" w:cs="Times New Roman"/>
          <w:b/>
          <w:sz w:val="24"/>
          <w:szCs w:val="24"/>
        </w:rPr>
        <w:t>Lazy Object Creation:</w:t>
      </w:r>
      <w:r w:rsidRPr="00EB295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EB2955">
        <w:rPr>
          <w:rFonts w:ascii="Times New Roman" w:hAnsi="Times New Roman" w:cs="Times New Roman"/>
          <w:sz w:val="24"/>
          <w:szCs w:val="24"/>
        </w:rPr>
        <w:t>RealMedia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object is only created when it's needed, avoiding unnecessary initialization during the Music Player's startup.</w:t>
      </w:r>
    </w:p>
    <w:p w:rsidR="00EB2955" w:rsidRPr="00EB2955" w:rsidRDefault="00EB2955" w:rsidP="00EB2955">
      <w:pPr>
        <w:ind w:left="360"/>
        <w:rPr>
          <w:rFonts w:ascii="Times New Roman" w:hAnsi="Times New Roman" w:cs="Times New Roman"/>
          <w:sz w:val="24"/>
          <w:szCs w:val="24"/>
        </w:rPr>
      </w:pPr>
      <w:r w:rsidRPr="00EB2955">
        <w:rPr>
          <w:rFonts w:ascii="Times New Roman" w:hAnsi="Times New Roman" w:cs="Times New Roman"/>
          <w:b/>
          <w:sz w:val="24"/>
          <w:szCs w:val="24"/>
        </w:rPr>
        <w:t>Deferred Initialization</w:t>
      </w:r>
      <w:r w:rsidRPr="00EB2955">
        <w:rPr>
          <w:rFonts w:ascii="Times New Roman" w:hAnsi="Times New Roman" w:cs="Times New Roman"/>
          <w:sz w:val="24"/>
          <w:szCs w:val="24"/>
        </w:rPr>
        <w:t xml:space="preserve">: The actual loading of the media is delayed until the </w:t>
      </w:r>
      <w:proofErr w:type="gramStart"/>
      <w:r w:rsidRPr="00EB2955">
        <w:rPr>
          <w:rFonts w:ascii="Times New Roman" w:hAnsi="Times New Roman" w:cs="Times New Roman"/>
          <w:sz w:val="24"/>
          <w:szCs w:val="24"/>
        </w:rPr>
        <w:t>play(</w:t>
      </w:r>
      <w:proofErr w:type="gramEnd"/>
      <w:r w:rsidRPr="00EB2955">
        <w:rPr>
          <w:rFonts w:ascii="Times New Roman" w:hAnsi="Times New Roman" w:cs="Times New Roman"/>
          <w:sz w:val="24"/>
          <w:szCs w:val="24"/>
        </w:rPr>
        <w:t xml:space="preserve">) method is called on the </w:t>
      </w:r>
      <w:proofErr w:type="spellStart"/>
      <w:r w:rsidRPr="00EB2955">
        <w:rPr>
          <w:rFonts w:ascii="Times New Roman" w:hAnsi="Times New Roman" w:cs="Times New Roman"/>
          <w:sz w:val="24"/>
          <w:szCs w:val="24"/>
        </w:rPr>
        <w:t>MediaProxy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>, which signifies the need for that media source.</w:t>
      </w:r>
    </w:p>
    <w:p w:rsidR="00EB2955" w:rsidRPr="00EB2955" w:rsidRDefault="00EB2955" w:rsidP="00EB2955">
      <w:pPr>
        <w:ind w:left="360"/>
        <w:rPr>
          <w:rFonts w:ascii="Times New Roman" w:hAnsi="Times New Roman" w:cs="Times New Roman"/>
          <w:sz w:val="24"/>
          <w:szCs w:val="24"/>
        </w:rPr>
      </w:pPr>
      <w:r w:rsidRPr="00EB2955">
        <w:rPr>
          <w:rFonts w:ascii="Times New Roman" w:hAnsi="Times New Roman" w:cs="Times New Roman"/>
          <w:sz w:val="24"/>
          <w:szCs w:val="24"/>
        </w:rPr>
        <w:t xml:space="preserve">Therefore, while the pattern is named Proxy in the example, its behavior of deferring the creation and loading of the </w:t>
      </w:r>
      <w:proofErr w:type="spellStart"/>
      <w:r w:rsidRPr="00EB2955">
        <w:rPr>
          <w:rFonts w:ascii="Times New Roman" w:hAnsi="Times New Roman" w:cs="Times New Roman"/>
          <w:sz w:val="24"/>
          <w:szCs w:val="24"/>
        </w:rPr>
        <w:t>RealMedia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object until it's actually needed aligns closely with the principles of lazy loading.</w:t>
      </w:r>
    </w:p>
    <w:p w:rsid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B27242" w:rsidRDefault="00B27242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B27242" w:rsidRDefault="00B27242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B27242" w:rsidRDefault="00B27242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B27242" w:rsidRDefault="00B27242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B27242" w:rsidRDefault="00B27242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B27242" w:rsidRDefault="00B27242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B27242" w:rsidRDefault="00B27242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3A31C7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r w:rsidRPr="0056347D">
        <w:rPr>
          <w:rFonts w:ascii="Times New Roman" w:hAnsi="Times New Roman" w:cs="Times New Roman"/>
          <w:b/>
          <w:sz w:val="24"/>
          <w:szCs w:val="24"/>
        </w:rPr>
        <w:lastRenderedPageBreak/>
        <w:t>Class Diagram:</w:t>
      </w:r>
      <w:bookmarkStart w:id="0" w:name="_GoBack"/>
      <w:bookmarkEnd w:id="0"/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446520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Play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526" cy="35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47D" w:rsidRPr="0056347D" w:rsidSect="0056347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3CD8"/>
    <w:multiLevelType w:val="multilevel"/>
    <w:tmpl w:val="C7E2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615EF"/>
    <w:multiLevelType w:val="multilevel"/>
    <w:tmpl w:val="4C12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576C54"/>
    <w:multiLevelType w:val="hybridMultilevel"/>
    <w:tmpl w:val="AB60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5336A"/>
    <w:multiLevelType w:val="multilevel"/>
    <w:tmpl w:val="3E12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67430A"/>
    <w:multiLevelType w:val="multilevel"/>
    <w:tmpl w:val="2340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AA4A1C"/>
    <w:multiLevelType w:val="hybridMultilevel"/>
    <w:tmpl w:val="D224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23442"/>
    <w:multiLevelType w:val="multilevel"/>
    <w:tmpl w:val="F3E2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384B8C"/>
    <w:multiLevelType w:val="hybridMultilevel"/>
    <w:tmpl w:val="D974D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C548C"/>
    <w:multiLevelType w:val="hybridMultilevel"/>
    <w:tmpl w:val="8E5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75BA8"/>
    <w:multiLevelType w:val="multilevel"/>
    <w:tmpl w:val="0008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D51FDE"/>
    <w:multiLevelType w:val="hybridMultilevel"/>
    <w:tmpl w:val="6CCE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41AAF"/>
    <w:multiLevelType w:val="hybridMultilevel"/>
    <w:tmpl w:val="E8A8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141EB"/>
    <w:multiLevelType w:val="multilevel"/>
    <w:tmpl w:val="0F5E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385A8A"/>
    <w:multiLevelType w:val="hybridMultilevel"/>
    <w:tmpl w:val="756E7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25E56"/>
    <w:multiLevelType w:val="hybridMultilevel"/>
    <w:tmpl w:val="8FD08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7D532F"/>
    <w:multiLevelType w:val="multilevel"/>
    <w:tmpl w:val="0AA8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DA5E60"/>
    <w:multiLevelType w:val="multilevel"/>
    <w:tmpl w:val="AECA1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FB1552"/>
    <w:multiLevelType w:val="hybridMultilevel"/>
    <w:tmpl w:val="3F38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C0FE1"/>
    <w:multiLevelType w:val="multilevel"/>
    <w:tmpl w:val="D8AC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167A18"/>
    <w:multiLevelType w:val="multilevel"/>
    <w:tmpl w:val="5830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700FC5"/>
    <w:multiLevelType w:val="multilevel"/>
    <w:tmpl w:val="680A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1E6693"/>
    <w:multiLevelType w:val="hybridMultilevel"/>
    <w:tmpl w:val="CA525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25105"/>
    <w:multiLevelType w:val="multilevel"/>
    <w:tmpl w:val="040E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3326D3"/>
    <w:multiLevelType w:val="multilevel"/>
    <w:tmpl w:val="5A7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430558"/>
    <w:multiLevelType w:val="multilevel"/>
    <w:tmpl w:val="756A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B21B03"/>
    <w:multiLevelType w:val="hybridMultilevel"/>
    <w:tmpl w:val="E7BCD1D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10636C1"/>
    <w:multiLevelType w:val="hybridMultilevel"/>
    <w:tmpl w:val="756E8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C177B"/>
    <w:multiLevelType w:val="multilevel"/>
    <w:tmpl w:val="D7E6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F602A0"/>
    <w:multiLevelType w:val="hybridMultilevel"/>
    <w:tmpl w:val="BC56D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CC4EBE"/>
    <w:multiLevelType w:val="hybridMultilevel"/>
    <w:tmpl w:val="33A6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5"/>
  </w:num>
  <w:num w:numId="4">
    <w:abstractNumId w:val="14"/>
  </w:num>
  <w:num w:numId="5">
    <w:abstractNumId w:val="7"/>
  </w:num>
  <w:num w:numId="6">
    <w:abstractNumId w:val="21"/>
  </w:num>
  <w:num w:numId="7">
    <w:abstractNumId w:val="13"/>
  </w:num>
  <w:num w:numId="8">
    <w:abstractNumId w:val="26"/>
  </w:num>
  <w:num w:numId="9">
    <w:abstractNumId w:val="2"/>
  </w:num>
  <w:num w:numId="10">
    <w:abstractNumId w:val="25"/>
  </w:num>
  <w:num w:numId="11">
    <w:abstractNumId w:val="20"/>
  </w:num>
  <w:num w:numId="12">
    <w:abstractNumId w:val="1"/>
  </w:num>
  <w:num w:numId="13">
    <w:abstractNumId w:val="19"/>
  </w:num>
  <w:num w:numId="14">
    <w:abstractNumId w:val="9"/>
  </w:num>
  <w:num w:numId="15">
    <w:abstractNumId w:val="24"/>
  </w:num>
  <w:num w:numId="16">
    <w:abstractNumId w:val="3"/>
  </w:num>
  <w:num w:numId="17">
    <w:abstractNumId w:val="15"/>
  </w:num>
  <w:num w:numId="18">
    <w:abstractNumId w:val="23"/>
  </w:num>
  <w:num w:numId="19">
    <w:abstractNumId w:val="12"/>
  </w:num>
  <w:num w:numId="20">
    <w:abstractNumId w:val="4"/>
  </w:num>
  <w:num w:numId="21">
    <w:abstractNumId w:val="0"/>
  </w:num>
  <w:num w:numId="22">
    <w:abstractNumId w:val="6"/>
  </w:num>
  <w:num w:numId="23">
    <w:abstractNumId w:val="27"/>
  </w:num>
  <w:num w:numId="24">
    <w:abstractNumId w:val="22"/>
  </w:num>
  <w:num w:numId="25">
    <w:abstractNumId w:val="18"/>
  </w:num>
  <w:num w:numId="26">
    <w:abstractNumId w:val="16"/>
  </w:num>
  <w:num w:numId="27">
    <w:abstractNumId w:val="17"/>
  </w:num>
  <w:num w:numId="28">
    <w:abstractNumId w:val="28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C7"/>
    <w:rsid w:val="00267EA0"/>
    <w:rsid w:val="003A31C7"/>
    <w:rsid w:val="003C733E"/>
    <w:rsid w:val="0056347D"/>
    <w:rsid w:val="007C3FC3"/>
    <w:rsid w:val="00952968"/>
    <w:rsid w:val="00B27242"/>
    <w:rsid w:val="00E41BF6"/>
    <w:rsid w:val="00EB2955"/>
    <w:rsid w:val="00FF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58EF5-6B5C-4E46-83A2-67B21A4D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4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1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31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1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1C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4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2023-12-10T11:07:00Z</dcterms:created>
  <dcterms:modified xsi:type="dcterms:W3CDTF">2023-12-18T20:59:00Z</dcterms:modified>
</cp:coreProperties>
</file>