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275E7" w:rsidRPr="001D64E6" w:rsidRDefault="00F275E7" w:rsidP="009B10D1">
      <w:pPr>
        <w:pStyle w:val="Paragraphedeliste"/>
        <w:numPr>
          <w:ilvl w:val="0"/>
          <w:numId w:val="3"/>
        </w:numPr>
        <w:spacing w:before="95" w:after="1"/>
        <w:jc w:val="both"/>
        <w:rPr>
          <w:rFonts w:ascii="Times New Roman" w:hAnsi="Times New Roman" w:cs="Times New Roman"/>
          <w:b/>
          <w:sz w:val="32"/>
          <w:szCs w:val="32"/>
        </w:rPr>
      </w:pPr>
      <w:r w:rsidRPr="001D64E6">
        <w:rPr>
          <w:rFonts w:ascii="Times New Roman" w:hAnsi="Times New Roman" w:cs="Times New Roman"/>
          <w:b/>
          <w:sz w:val="32"/>
          <w:szCs w:val="32"/>
        </w:rPr>
        <w:t>G</w:t>
      </w:r>
      <w:r>
        <w:rPr>
          <w:rFonts w:ascii="Times New Roman" w:hAnsi="Times New Roman" w:cs="Times New Roman"/>
          <w:b/>
          <w:sz w:val="32"/>
          <w:szCs w:val="32"/>
        </w:rPr>
        <w:t>amme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de maintenance </w:t>
      </w:r>
      <w:r w:rsidR="009B10D1" w:rsidRPr="009B10D1">
        <w:rPr>
          <w:rFonts w:ascii="Times New Roman" w:hAnsi="Times New Roman" w:cs="Times New Roman"/>
          <w:b/>
          <w:sz w:val="32"/>
          <w:szCs w:val="32"/>
        </w:rPr>
        <w:t>Surchauffeur BT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/ </w:t>
      </w:r>
      <w:r w:rsidR="009B10D1" w:rsidRPr="009B10D1">
        <w:rPr>
          <w:rFonts w:ascii="Times New Roman" w:hAnsi="Times New Roman" w:cs="Times New Roman"/>
          <w:b/>
          <w:sz w:val="32"/>
          <w:szCs w:val="32"/>
        </w:rPr>
        <w:t xml:space="preserve">Épingle 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et </w:t>
      </w:r>
      <w:r w:rsidR="009B10D1" w:rsidRPr="009B10D1">
        <w:rPr>
          <w:rFonts w:ascii="Times New Roman" w:hAnsi="Times New Roman" w:cs="Times New Roman"/>
          <w:b/>
          <w:sz w:val="32"/>
          <w:szCs w:val="32"/>
        </w:rPr>
        <w:t>Collecteur entrée</w:t>
      </w:r>
      <w:r w:rsidRPr="001D64E6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F275E7" w:rsidRPr="009B10D1" w:rsidRDefault="00F275E7" w:rsidP="009B10D1">
      <w:pPr>
        <w:pStyle w:val="Paragraphedeliste"/>
        <w:numPr>
          <w:ilvl w:val="0"/>
          <w:numId w:val="9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9B10D1" w:rsidRPr="009B10D1">
        <w:rPr>
          <w:rFonts w:ascii="Times New Roman" w:hAnsi="Times New Roman" w:cs="Times New Roman"/>
          <w:b/>
          <w:sz w:val="28"/>
          <w:szCs w:val="28"/>
        </w:rPr>
        <w:t xml:space="preserve">Épingle </w:t>
      </w:r>
      <w:r w:rsidR="00810ACA" w:rsidRPr="009B10D1">
        <w:rPr>
          <w:rFonts w:ascii="Times New Roman" w:hAnsi="Times New Roman" w:cs="Times New Roman"/>
          <w:b/>
          <w:sz w:val="28"/>
          <w:szCs w:val="28"/>
        </w:rPr>
        <w:t>C = 24</w:t>
      </w:r>
      <w:r w:rsidRPr="009B10D1">
        <w:rPr>
          <w:rFonts w:ascii="Times New Roman" w:hAnsi="Times New Roman" w:cs="Times New Roman"/>
          <w:b/>
          <w:sz w:val="28"/>
          <w:szCs w:val="28"/>
        </w:rPr>
        <w:t xml:space="preserve">                                                                   </w:t>
      </w:r>
    </w:p>
    <w:p w:rsidR="00F275E7" w:rsidRPr="001D64E6" w:rsidRDefault="00F275E7" w:rsidP="00F275E7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Lampe torche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Caméra endoscopique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à ultrasons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Gel de contact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Tige flexible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Produit nettoyant spécial</w:t>
      </w:r>
    </w:p>
    <w:p w:rsidR="009B10D1" w:rsidRPr="009B10D1" w:rsidRDefault="009B10D1" w:rsidP="002E36F6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Poste de soudage</w:t>
      </w:r>
    </w:p>
    <w:p w:rsidR="009B10D1" w:rsidRPr="009B10D1" w:rsidRDefault="009B10D1" w:rsidP="009B10D1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9B10D1">
        <w:rPr>
          <w:rFonts w:ascii="Times New Roman" w:eastAsia="Times New Roman" w:hAnsi="Times New Roman" w:cs="Times New Roman"/>
          <w:sz w:val="24"/>
          <w:szCs w:val="24"/>
          <w:lang w:eastAsia="fr-FR"/>
        </w:rPr>
        <w:t>Électrodes de soudure</w:t>
      </w:r>
    </w:p>
    <w:p w:rsidR="00F275E7" w:rsidRDefault="009B10D1" w:rsidP="009B10D1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75E7"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</w:p>
    <w:p w:rsidR="00F275E7" w:rsidRPr="001D64E6" w:rsidRDefault="009B10D1" w:rsidP="00F275E7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1h40</w:t>
      </w:r>
      <w:r w:rsidR="00F275E7" w:rsidRPr="001D64E6">
        <w:rPr>
          <w:rFonts w:ascii="Times New Roman" w:eastAsia="Times New Roman" w:hAnsi="Times New Roman" w:cs="Times New Roman"/>
          <w:sz w:val="24"/>
          <w:szCs w:val="24"/>
          <w:lang w:eastAsia="fr-FR"/>
        </w:rPr>
        <w:t>min</w:t>
      </w:r>
    </w:p>
    <w:p w:rsidR="00982592" w:rsidRPr="009B10D1" w:rsidRDefault="009B10D1" w:rsidP="009B10D1">
      <w:pPr>
        <w:pStyle w:val="Paragraphedeliste"/>
        <w:numPr>
          <w:ilvl w:val="0"/>
          <w:numId w:val="10"/>
        </w:numPr>
        <w:spacing w:before="95" w:after="1"/>
        <w:jc w:val="both"/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32"/>
          <w:szCs w:val="32"/>
        </w:rPr>
        <w:t xml:space="preserve"> </w:t>
      </w:r>
      <w:r w:rsidRPr="009B10D1">
        <w:rPr>
          <w:rFonts w:ascii="Times New Roman" w:hAnsi="Times New Roman" w:cs="Times New Roman"/>
          <w:b/>
          <w:sz w:val="28"/>
          <w:szCs w:val="28"/>
        </w:rPr>
        <w:t>Collecteur entrée  C = 24</w:t>
      </w:r>
    </w:p>
    <w:p w:rsidR="00F275E7" w:rsidRDefault="00F275E7" w:rsidP="00F275E7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>Matériels nécessaires :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>Lampe torche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>Caméra inspection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>Appareil à ultrasons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>Gel de contact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>Brosse métallique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>Peinture anticorrosion</w:t>
      </w:r>
    </w:p>
    <w:p w:rsidR="006720FD" w:rsidRPr="006720FD" w:rsidRDefault="006720FD" w:rsidP="006720FD">
      <w:pPr>
        <w:pStyle w:val="Paragraphedeliste"/>
        <w:widowControl/>
        <w:numPr>
          <w:ilvl w:val="0"/>
          <w:numId w:val="1"/>
        </w:numPr>
        <w:autoSpaceDE/>
        <w:autoSpaceDN/>
        <w:spacing w:before="100" w:beforeAutospacing="1" w:after="100" w:afterAutospacing="1"/>
        <w:jc w:val="both"/>
        <w:rPr>
          <w:rFonts w:ascii="Times New Roman" w:eastAsia="Times New Roman" w:hAnsi="Times New Roman" w:cs="Times New Roman"/>
          <w:sz w:val="24"/>
          <w:szCs w:val="24"/>
          <w:lang w:eastAsia="fr-FR"/>
        </w:rPr>
      </w:pPr>
      <w:r w:rsidRPr="006720FD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Pinceau / rouleau</w:t>
      </w:r>
    </w:p>
    <w:p w:rsidR="00F275E7" w:rsidRPr="002E36F6" w:rsidRDefault="00810ACA" w:rsidP="002E36F6">
      <w:pPr>
        <w:pStyle w:val="Paragraphedeliste"/>
        <w:numPr>
          <w:ilvl w:val="0"/>
          <w:numId w:val="2"/>
        </w:numPr>
        <w:spacing w:before="95" w:after="1"/>
        <w:jc w:val="both"/>
        <w:rPr>
          <w:rFonts w:ascii="Times New Roman" w:hAnsi="Times New Roman" w:cs="Times New Roman"/>
          <w:b/>
          <w:sz w:val="24"/>
          <w:szCs w:val="24"/>
        </w:rPr>
      </w:pPr>
      <w:r w:rsidRPr="001D64E6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F275E7" w:rsidRPr="001D64E6">
        <w:rPr>
          <w:rFonts w:ascii="Times New Roman" w:hAnsi="Times New Roman" w:cs="Times New Roman"/>
          <w:b/>
          <w:sz w:val="24"/>
          <w:szCs w:val="24"/>
        </w:rPr>
        <w:t>Temps total estimé :</w:t>
      </w:r>
      <w:r w:rsidR="002E36F6">
        <w:rPr>
          <w:rFonts w:ascii="Times New Roman" w:hAnsi="Times New Roman" w:cs="Times New Roman"/>
          <w:b/>
          <w:sz w:val="24"/>
          <w:szCs w:val="24"/>
        </w:rPr>
        <w:t xml:space="preserve">   </w:t>
      </w:r>
      <w:r w:rsidR="002E36F6">
        <w:rPr>
          <w:rFonts w:ascii="Times New Roman" w:eastAsia="Times New Roman" w:hAnsi="Times New Roman" w:cs="Times New Roman"/>
          <w:sz w:val="24"/>
          <w:szCs w:val="24"/>
          <w:lang w:eastAsia="fr-FR"/>
        </w:rPr>
        <w:t>1h35</w:t>
      </w:r>
      <w:r w:rsidR="002E36F6" w:rsidRPr="00F275E7">
        <w:rPr>
          <w:rFonts w:ascii="Times New Roman" w:eastAsia="Times New Roman" w:hAnsi="Times New Roman" w:cs="Times New Roman"/>
          <w:sz w:val="24"/>
          <w:szCs w:val="24"/>
          <w:lang w:eastAsia="fr-FR"/>
        </w:rPr>
        <w:t xml:space="preserve"> min</w:t>
      </w:r>
    </w:p>
    <w:tbl>
      <w:tblPr>
        <w:tblStyle w:val="TableNormal"/>
        <w:tblpPr w:leftFromText="141" w:rightFromText="141" w:vertAnchor="text" w:horzAnchor="margin" w:tblpXSpec="center" w:tblpY="476"/>
        <w:tblW w:w="14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0"/>
        <w:gridCol w:w="1134"/>
        <w:gridCol w:w="938"/>
        <w:gridCol w:w="2644"/>
        <w:gridCol w:w="954"/>
        <w:gridCol w:w="1203"/>
        <w:gridCol w:w="113"/>
        <w:gridCol w:w="1946"/>
        <w:gridCol w:w="2108"/>
        <w:gridCol w:w="910"/>
        <w:gridCol w:w="1712"/>
      </w:tblGrid>
      <w:tr w:rsidR="002E36F6" w:rsidTr="00085345">
        <w:trPr>
          <w:trHeight w:val="911"/>
        </w:trPr>
        <w:tc>
          <w:tcPr>
            <w:tcW w:w="7933" w:type="dxa"/>
            <w:gridSpan w:val="6"/>
            <w:shd w:val="clear" w:color="auto" w:fill="FBE4D5" w:themeFill="accent2" w:themeFillTint="33"/>
          </w:tcPr>
          <w:p w:rsidR="002E36F6" w:rsidRDefault="002E36F6" w:rsidP="0008534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89" w:type="dxa"/>
            <w:gridSpan w:val="5"/>
            <w:shd w:val="clear" w:color="auto" w:fill="F2F2F2" w:themeFill="background1" w:themeFillShade="F2"/>
          </w:tcPr>
          <w:p w:rsidR="002E36F6" w:rsidRDefault="002E36F6" w:rsidP="0008534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2E36F6" w:rsidTr="00085345">
        <w:trPr>
          <w:trHeight w:val="779"/>
        </w:trPr>
        <w:tc>
          <w:tcPr>
            <w:tcW w:w="7933" w:type="dxa"/>
            <w:gridSpan w:val="6"/>
            <w:shd w:val="clear" w:color="auto" w:fill="FBE4D5" w:themeFill="accent2" w:themeFillTint="33"/>
          </w:tcPr>
          <w:p w:rsidR="002E36F6" w:rsidRDefault="002E36F6" w:rsidP="0008534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89" w:type="dxa"/>
            <w:gridSpan w:val="5"/>
            <w:shd w:val="clear" w:color="auto" w:fill="F2F2F2" w:themeFill="background1" w:themeFillShade="F2"/>
          </w:tcPr>
          <w:p w:rsidR="002E36F6" w:rsidRDefault="002E36F6" w:rsidP="0008534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9A34DC"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2929DD">
              <w:rPr>
                <w:spacing w:val="-10"/>
                <w:sz w:val="24"/>
                <w:szCs w:val="24"/>
              </w:rPr>
              <w:t xml:space="preserve">:   </w:t>
            </w:r>
            <w:r w:rsidRPr="00917035"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085345">
              <w:rPr>
                <w:b/>
                <w:spacing w:val="-10"/>
                <w:sz w:val="24"/>
                <w:szCs w:val="24"/>
              </w:rPr>
              <w:t>Surchauffeur BT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2E36F6" w:rsidRDefault="002E36F6" w:rsidP="0008534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 </w:t>
            </w:r>
            <w:r w:rsidRPr="009A34DC"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Composants</w:t>
            </w:r>
            <w:r w:rsidRPr="009A34DC">
              <w:rPr>
                <w:rFonts w:ascii="Calibri" w:eastAsia="Times New Roman" w:hAnsi="Times New Roman" w:cs="Times New Roman"/>
                <w:color w:val="000000" w:themeColor="text1"/>
                <w:sz w:val="26"/>
                <w:szCs w:val="26"/>
              </w:rPr>
              <w:t> </w:t>
            </w:r>
            <w:r w:rsidRPr="00085345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: </w:t>
            </w:r>
            <w:r w:rsidRPr="00085345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917035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085345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Épingle à</w:t>
            </w:r>
            <w:r>
              <w:t xml:space="preserve"> 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:  </w:t>
            </w:r>
            <w:r w:rsidRPr="00085345">
              <w:rPr>
                <w:rFonts w:ascii="Times New Roman" w:eastAsia="Times New Roman" w:hAnsi="Times New Roman" w:cs="Times New Roman"/>
                <w:b/>
                <w:color w:val="FF0000"/>
                <w:spacing w:val="-10"/>
                <w:sz w:val="26"/>
                <w:szCs w:val="26"/>
              </w:rPr>
              <w:t xml:space="preserve">C = 40           </w:t>
            </w:r>
            <w:r>
              <w:rPr>
                <w:rFonts w:ascii="Calibri"/>
                <w:spacing w:val="-2"/>
                <w:sz w:val="24"/>
                <w:szCs w:val="24"/>
              </w:rPr>
              <w:t xml:space="preserve">          </w:t>
            </w:r>
            <w:r w:rsidRPr="00085345">
              <w:rPr>
                <w:rFonts w:ascii="Calibri"/>
                <w:spacing w:val="-2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>
              <w:rPr>
                <w:rFonts w:ascii="Calibri"/>
                <w:spacing w:val="-2"/>
                <w:sz w:val="24"/>
                <w:szCs w:val="24"/>
              </w:rPr>
              <w:t>15/04/2025</w:t>
            </w:r>
          </w:p>
          <w:p w:rsidR="002E36F6" w:rsidRPr="009E0612" w:rsidRDefault="002E36F6" w:rsidP="00085345">
            <w:pPr>
              <w:tabs>
                <w:tab w:val="left" w:pos="1407"/>
              </w:tabs>
            </w:pPr>
          </w:p>
        </w:tc>
      </w:tr>
      <w:tr w:rsidR="002E36F6" w:rsidTr="00085345">
        <w:trPr>
          <w:trHeight w:val="728"/>
        </w:trPr>
        <w:tc>
          <w:tcPr>
            <w:tcW w:w="14722" w:type="dxa"/>
            <w:gridSpan w:val="11"/>
            <w:shd w:val="clear" w:color="auto" w:fill="FFD966" w:themeFill="accent4" w:themeFillTint="99"/>
          </w:tcPr>
          <w:p w:rsidR="002E36F6" w:rsidRPr="00092942" w:rsidRDefault="002E36F6" w:rsidP="00085345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 xml:space="preserve">: </w:t>
            </w:r>
          </w:p>
          <w:p w:rsidR="002E36F6" w:rsidRPr="00085345" w:rsidRDefault="002E36F6" w:rsidP="002E36F6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Utiliser protection respiratoire contre poussières, EPI complets, consignation électrique stricte.</w:t>
            </w:r>
          </w:p>
        </w:tc>
      </w:tr>
      <w:tr w:rsidR="002E36F6" w:rsidTr="00085345">
        <w:trPr>
          <w:trHeight w:val="1262"/>
        </w:trPr>
        <w:tc>
          <w:tcPr>
            <w:tcW w:w="1060" w:type="dxa"/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2E36F6" w:rsidRPr="002929DD" w:rsidRDefault="002E36F6" w:rsidP="0008534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2E36F6" w:rsidRPr="002929DD" w:rsidRDefault="002E36F6" w:rsidP="0008534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16" w:type="dxa"/>
            <w:gridSpan w:val="2"/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46" w:type="dxa"/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2E36F6" w:rsidRPr="002929DD" w:rsidRDefault="002E36F6" w:rsidP="0008534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22" w:type="dxa"/>
            <w:gridSpan w:val="2"/>
            <w:shd w:val="clear" w:color="auto" w:fill="FBE4D5" w:themeFill="accent2" w:themeFillTint="33"/>
          </w:tcPr>
          <w:p w:rsidR="002E36F6" w:rsidRPr="002929DD" w:rsidRDefault="002E36F6" w:rsidP="0008534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2E36F6" w:rsidRPr="002929DD" w:rsidRDefault="002E36F6" w:rsidP="0008534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2E36F6" w:rsidTr="007F2F7B">
        <w:trPr>
          <w:trHeight w:val="4351"/>
        </w:trPr>
        <w:tc>
          <w:tcPr>
            <w:tcW w:w="1060" w:type="dxa"/>
            <w:vMerge w:val="restart"/>
            <w:shd w:val="clear" w:color="auto" w:fill="F2F2F2" w:themeFill="background1" w:themeFillShade="F2"/>
          </w:tcPr>
          <w:p w:rsidR="002E36F6" w:rsidRPr="00BE38E3" w:rsidRDefault="002E36F6" w:rsidP="00085345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 w:rsidRPr="00BE38E3">
              <w:rPr>
                <w:b/>
                <w:spacing w:val="-10"/>
                <w:sz w:val="26"/>
                <w:szCs w:val="26"/>
              </w:rPr>
              <w:t>1</w:t>
            </w: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1</w:t>
            </w:r>
          </w:p>
          <w:p w:rsidR="002E36F6" w:rsidRPr="00085345" w:rsidRDefault="002E36F6" w:rsidP="0008534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Inspection visuelle (érosion, fissures)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 xml:space="preserve">15 </w:t>
            </w:r>
            <w:r w:rsidRPr="00085345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085345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2E36F6" w:rsidRPr="00085345" w:rsidRDefault="007F2F7B" w:rsidP="00085345">
            <w:pPr>
              <w:pStyle w:val="TableParagraph"/>
              <w:spacing w:before="4"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3360" behindDoc="0" locked="0" layoutInCell="1" allowOverlap="1">
                      <wp:simplePos x="0" y="0"/>
                      <wp:positionH relativeFrom="column">
                        <wp:posOffset>835659</wp:posOffset>
                      </wp:positionH>
                      <wp:positionV relativeFrom="paragraph">
                        <wp:posOffset>262890</wp:posOffset>
                      </wp:positionV>
                      <wp:extent cx="2543175" cy="809625"/>
                      <wp:effectExtent l="0" t="0" r="85725" b="66675"/>
                      <wp:wrapNone/>
                      <wp:docPr id="17" name="Connecteur droit avec flèche 17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543175" cy="8096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type w14:anchorId="03B8FCA4" id="_x0000_t32" coordsize="21600,21600" o:spt="32" o:oned="t" path="m,l21600,21600e" filled="f">
                      <v:path arrowok="t" fillok="f" o:connecttype="none"/>
                      <o:lock v:ext="edit" shapetype="t"/>
                    </v:shapetype>
                    <v:shape id="Connecteur droit avec flèche 17" o:spid="_x0000_s1026" type="#_x0000_t32" style="position:absolute;margin-left:65.8pt;margin-top:20.7pt;width:200.25pt;height:63.7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1wH+5gEAAAwEAAAOAAAAZHJzL2Uyb0RvYy54bWysU9uO0zAQfUfiHyy/06SF7i5V033oAi8I&#10;qgU+wOuMG0uObY1ne/kj/oMfY+ykWQQICcSLE9tzzpw5M17fnnonDoDJBt/I+ayWArwOrfX7Rn75&#10;/PbFjRSJlG+VCx4aeYYkbzfPn62PcQWL0AXXAgom8Wl1jI3siOKqqpLuoFdpFiJ4vjQBe0W8xX3V&#10;ojoye++qRV1fVceAbcSgISU+vRsu5abwGwOaPhqTgIRrJGujsmJZH/JabdZqtUcVO6tHGeofVPTK&#10;ek46Ud0pUuIR7S9UvdUYUjA006GvgjFWQ6mBq5nXP1XzqVMRSi1sToqTTen/0eoPhx0K23LvrqXw&#10;qucebYP3bBw8omgxWBLqAFoY9+0rd0VwHJt2jGnF2K3f4bhLcYfZgZPBPn+5NnEqRp8no+FEQvPh&#10;Yvnq5fx6KYXmu5v69dVimUmrJ3TERO8g9CL/NDIRKrvvaJQWcF7cVof3iQbgBZBTO59XUta98a2g&#10;c+SiCK3yewdjnhxS5SIG2eWPzg4G+D0Y9oSFDmnKNMLWoTgoniOlNXiaT0wcnWHGOjcB66Lvj8Ax&#10;PkOhTOrfgCdEyRw8TeDe+oC/y06ni2QzxF8cGOrOFjyE9lwaWqzhkSs9GZ9Hnukf9wX+9Ig33wEA&#10;AP//AwBQSwMEFAAGAAgAAAAhADxjgrDeAAAACgEAAA8AAABkcnMvZG93bnJldi54bWxMj8FOwzAQ&#10;RO9I/IO1SNyok7REbYhTISR6BFE4wM2Nt3HUeB3FbhL4epYTPY7mafZtuZ1dJ0YcQutJQbpIQCDV&#10;3rTUKPh4f75bgwhRk9GdJ1TwjQG21fVVqQvjJ3rDcR8bwSMUCq3AxtgXUobaotNh4Xsk7o5+cDpy&#10;HBppBj3xuOtkliS5dLolvmB1j08W69P+7BS8Np+jy2jXyuPm62fXvJiTnaJStzfz4wOIiHP8h+FP&#10;n9WhYqeDP5MJouO8THNGFazSFQgG7pdZCuLATb7egKxKeflC9QsAAP//AwBQSwECLQAUAAYACAAA&#10;ACEAtoM4kv4AAADhAQAAEwAAAAAAAAAAAAAAAAAAAAAAW0NvbnRlbnRfVHlwZXNdLnhtbFBLAQIt&#10;ABQABgAIAAAAIQA4/SH/1gAAAJQBAAALAAAAAAAAAAAAAAAAAC8BAABfcmVscy8ucmVsc1BLAQIt&#10;ABQABgAIAAAAIQA71wH+5gEAAAwEAAAOAAAAAAAAAAAAAAAAAC4CAABkcnMvZTJvRG9jLnhtbFBL&#10;AQItABQABgAIAAAAIQA8Y4Kw3gAAAAoBAAAPAAAAAAAAAAAAAAAAAEAEAABkcnMvZG93bnJldi54&#10;bWxQSwUGAAAAAAQABADzAAAASw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2336" behindDoc="0" locked="0" layoutInCell="1" allowOverlap="1">
                      <wp:simplePos x="0" y="0"/>
                      <wp:positionH relativeFrom="column">
                        <wp:posOffset>835660</wp:posOffset>
                      </wp:positionH>
                      <wp:positionV relativeFrom="paragraph">
                        <wp:posOffset>272415</wp:posOffset>
                      </wp:positionV>
                      <wp:extent cx="2419350" cy="9525"/>
                      <wp:effectExtent l="0" t="57150" r="38100" b="85725"/>
                      <wp:wrapNone/>
                      <wp:docPr id="16" name="Connecteur droit avec flèche 1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19350" cy="9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C68DE2A" id="Connecteur droit avec flèche 16" o:spid="_x0000_s1026" type="#_x0000_t32" style="position:absolute;margin-left:65.8pt;margin-top:21.45pt;width:190.5pt;height:.7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yQXx4wEAAAoEAAAOAAAAZHJzL2Uyb0RvYy54bWysU0uOEzEQ3SNxB8t70kkgIyZKZxYZYINg&#10;xMABPO5y2pJ/KtfkcyPuwcUouzs9CBASiI27bdd79epVeXNz8k4cALONoZWL2VwKCDp2Nuxb+eXz&#10;2xevpcikQqdcDNDKM2R5s33+bHNMa1jGProOUDBJyOtjamVPlNZNk3UPXuVZTBD40kT0iniL+6ZD&#10;dWR275rlfH7VHCN2CaOGnPn0driU28pvDGj6aEwGEq6VrI3qinV9KGuz3aj1HlXqrR5lqH9Q4ZUN&#10;nHSiulWkxCPaX6i81RhzNDTT0TfRGKuh1sDVLOY/VXPfqwS1FjYnp8mm/P9o9YfDHQrbce+upAjK&#10;c492MQQ2Dh5RdBgtCXUALYz79pW7IjiOTTumvGbsLtzhuMvpDosDJ4O+fLk2capGnyej4URC8+Hy&#10;1eL65Yr7ofnuerVcFcrmCZsw0zuIXpSfVmZCZfc9jcIiLqrX6vA+0wC8AEpiF8pKyro3oRN0TlwS&#10;oVVh72DMU0KaUsIguv7R2cEA/wSGHWGZQ5o6i7BzKA6Kp0hpDYEWExNHF5ixzk3AedX3R+AYX6BQ&#10;5/RvwBOiZo6BJrC3IeLvstPpItkM8RcHhrqLBQ+xO9d2Vmt44GpPxsdRJvrHfYU/PeHtdwAAAP//&#10;AwBQSwMEFAAGAAgAAAAhAAzkUnbdAAAACQEAAA8AAABkcnMvZG93bnJldi54bWxMj8FOwzAQRO9I&#10;/IO1SNyokxAqmsapEBI9gigc6M2Nt3HUeB3FbhL4epYTPc7s0+xMuZldJ0YcQutJQbpIQCDV3rTU&#10;KPj8eLl7BBGiJqM7T6jgGwNsquurUhfGT/SO4y42gkMoFFqBjbEvpAy1RafDwvdIfDv6wenIcmik&#10;GfTE4a6TWZIspdMt8Qere3y2WJ92Z6fgrfkaXUbbVh5X+59t82pOdopK3d7MT2sQEef4D8Nffa4O&#10;FXc6+DOZIDrW9+mSUQV5tgLBwEOasXFgI89BVqW8XFD9AgAA//8DAFBLAQItABQABgAIAAAAIQC2&#10;gziS/gAAAOEBAAATAAAAAAAAAAAAAAAAAAAAAABbQ29udGVudF9UeXBlc10ueG1sUEsBAi0AFAAG&#10;AAgAAAAhADj9If/WAAAAlAEAAAsAAAAAAAAAAAAAAAAALwEAAF9yZWxzLy5yZWxzUEsBAi0AFAAG&#10;AAgAAAAhANrJBfHjAQAACgQAAA4AAAAAAAAAAAAAAAAALgIAAGRycy9lMm9Eb2MueG1sUEsBAi0A&#10;FAAGAAgAAAAhAAzkUnbdAAAACQEAAA8AAAAAAAAAAAAAAAAAPQ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E36F6" w:rsidRPr="00085345">
              <w:rPr>
                <w:color w:val="000000" w:themeColor="text1"/>
                <w:sz w:val="24"/>
                <w:szCs w:val="24"/>
              </w:rPr>
              <w:t>Lampe, caméra endoscopique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085345" w:rsidRDefault="007F2F7B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1312" behindDoc="0" locked="0" layoutInCell="1" allowOverlap="1" wp14:anchorId="301454E8" wp14:editId="170A0773">
                      <wp:simplePos x="0" y="0"/>
                      <wp:positionH relativeFrom="column">
                        <wp:posOffset>-941070</wp:posOffset>
                      </wp:positionH>
                      <wp:positionV relativeFrom="paragraph">
                        <wp:posOffset>145415</wp:posOffset>
                      </wp:positionV>
                      <wp:extent cx="3648075" cy="1809750"/>
                      <wp:effectExtent l="0" t="0" r="66675" b="57150"/>
                      <wp:wrapNone/>
                      <wp:docPr id="15" name="Connecteur droit avec flèche 1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3648075" cy="18097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B24BCE9" id="Connecteur droit avec flèche 15" o:spid="_x0000_s1026" type="#_x0000_t32" style="position:absolute;margin-left:-74.1pt;margin-top:11.45pt;width:287.25pt;height:142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YgKB5wEAAA0EAAAOAAAAZHJzL2Uyb0RvYy54bWysU9tuEzEQfUfiHyy/k90U2oYomz6kwAuC&#10;qsAHuN5x1pJvGk9z+SP+gx9j7E22CBASiBfv2p4zc86Z8erm4J3YAWYbQyfns1YKCDr2Nmw7+eXz&#10;2xcLKTKp0CsXA3TyCFnerJ8/W+3TEi7iEF0PKDhJyMt96uRAlJZNk/UAXuVZTBD40kT0iniL26ZH&#10;tefs3jUXbXvV7CP2CaOGnPn0dryU65rfGND00ZgMJFwnmRvVFev6UNZmvVLLLao0WH2iof6BhVc2&#10;cNEp1a0iJR7R/pLKW40xR0MzHX0TjbEaqgZWM29/UvNpUAmqFjYnp8mm/P/S6g+7OxS2595dShGU&#10;5x5tYghsHDyi6DFaEmoHWhj37St3RXAcm7ZPecnYTbjD0y6nOywOHAz68mVt4lCNPk5Gw4GE5sOX&#10;V68W7TUX1Hw3X7Svry9rK5oneMJM7yB6UX46mQmV3Q504hZxXu1Wu/eZmAADz4BS24WykrLuTegF&#10;HROrIrQqbB0U9hxeQpqiYuRd/+joYITfg2FTmOlYpo4jbByKneJBUlpDoPmUiaMLzFjnJmBb+f0R&#10;eIovUKij+jfgCVErx0AT2NsQ8XfV6XCmbMb4swOj7mLBQ+yPtaPVGp656tXpfZSh/nFf4U+veP0d&#10;AAD//wMAUEsDBBQABgAIAAAAIQC1AeWY4AAAAAsBAAAPAAAAZHJzL2Rvd25yZXYueG1sTI/BTsMw&#10;EETvSPyDtZW4tU7dqjRpnAoh0SOIwgFubry1o8brKHaTwNdjTnBczdPM23I/uZYN2IfGk4TlIgOG&#10;VHvdkJHw/vY03wILUZFWrSeU8IUB9tXtTakK7Ud6xeEYDUslFAolwcbYFZyH2qJTYeE7pJSdfe9U&#10;TGdvuO7VmMpdy0WWbbhTDaUFqzp8tFhfjlcn4cV8DE7QoeHn/PP7YJ71xY5RyrvZ9LADFnGKfzD8&#10;6id1qJLTyV9JB9ZKmC/XW5FYCULkwBKxFpsVsJOEVXafA69K/v+H6gcAAP//AwBQSwECLQAUAAYA&#10;CAAAACEAtoM4kv4AAADhAQAAEwAAAAAAAAAAAAAAAAAAAAAAW0NvbnRlbnRfVHlwZXNdLnhtbFBL&#10;AQItABQABgAIAAAAIQA4/SH/1gAAAJQBAAALAAAAAAAAAAAAAAAAAC8BAABfcmVscy8ucmVsc1BL&#10;AQItABQABgAIAAAAIQADYgKB5wEAAA0EAAAOAAAAAAAAAAAAAAAAAC4CAABkcnMvZTJvRG9jLnht&#10;bFBLAQItABQABgAIAAAAIQC1AeWY4AAAAAsBAAAPAAAAAAAAAAAAAAAAAEEEAABkcnMvZG93bnJl&#10;di54bWxQSwUGAAAAAAQABADzAAAATg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E36F6" w:rsidRPr="00085345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7F2F7B" w:rsidRDefault="007F2F7B" w:rsidP="00085345">
            <w:pPr>
              <w:pStyle w:val="TableParagraph"/>
              <w:rPr>
                <w:sz w:val="24"/>
              </w:rPr>
            </w:pPr>
            <w:r w:rsidRPr="007F2F7B">
              <w:rPr>
                <w:sz w:val="24"/>
              </w:rPr>
              <w:drawing>
                <wp:inline distT="0" distB="0" distL="0" distR="0" wp14:anchorId="6785173B" wp14:editId="253FB8AF">
                  <wp:extent cx="1658620" cy="90487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904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2F7B" w:rsidRDefault="007F2F7B" w:rsidP="007F2F7B">
            <w:r w:rsidRPr="007F2F7B">
              <w:drawing>
                <wp:inline distT="0" distB="0" distL="0" distR="0" wp14:anchorId="4956F337" wp14:editId="195ABECB">
                  <wp:extent cx="1658620" cy="819150"/>
                  <wp:effectExtent l="0" t="0" r="0" b="0"/>
                  <wp:docPr id="13" name="Imag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8191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6F6" w:rsidRPr="007F2F7B" w:rsidRDefault="007F2F7B" w:rsidP="007F2F7B">
            <w:r w:rsidRPr="007F2F7B">
              <w:drawing>
                <wp:inline distT="0" distB="0" distL="0" distR="0" wp14:anchorId="75D06E52" wp14:editId="6EB9ACA1">
                  <wp:extent cx="1658620" cy="1104900"/>
                  <wp:effectExtent l="0" t="0" r="0" b="0"/>
                  <wp:docPr id="14" name="Imag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104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085345">
        <w:trPr>
          <w:trHeight w:val="826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E36F6" w:rsidRDefault="002E36F6" w:rsidP="0008534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Contrôle épaisseur par ultrasons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20  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Appareil ultrasons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Gel spécifique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2E36F6" w:rsidRDefault="007F2F7B" w:rsidP="00085345">
            <w:pPr>
              <w:pStyle w:val="TableParagraph"/>
              <w:rPr>
                <w:sz w:val="24"/>
              </w:rPr>
            </w:pPr>
            <w:r w:rsidRPr="009A51D8">
              <w:rPr>
                <w:sz w:val="24"/>
              </w:rPr>
              <w:drawing>
                <wp:inline distT="0" distB="0" distL="0" distR="0" wp14:anchorId="070C0385" wp14:editId="72EFAEE6">
                  <wp:extent cx="1658620" cy="1073785"/>
                  <wp:effectExtent l="0" t="0" r="0" b="0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073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7F2F7B">
        <w:trPr>
          <w:trHeight w:val="2411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E36F6" w:rsidRDefault="002E36F6" w:rsidP="0008534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53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53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Nettoyage des surfaces internes (cendres, suies)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25</w:t>
            </w:r>
            <w:r w:rsidRPr="00085345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085345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2E36F6" w:rsidRPr="00085345" w:rsidRDefault="00B72AB0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5408" behindDoc="0" locked="0" layoutInCell="1" allowOverlap="1">
                      <wp:simplePos x="0" y="0"/>
                      <wp:positionH relativeFrom="column">
                        <wp:posOffset>1130934</wp:posOffset>
                      </wp:positionH>
                      <wp:positionV relativeFrom="paragraph">
                        <wp:posOffset>280669</wp:posOffset>
                      </wp:positionV>
                      <wp:extent cx="2047875" cy="1228725"/>
                      <wp:effectExtent l="0" t="0" r="66675" b="47625"/>
                      <wp:wrapNone/>
                      <wp:docPr id="21" name="Connecteur droit avec flèche 2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047875" cy="1228725"/>
                              </a:xfrm>
                              <a:prstGeom prst="straightConnector1">
                                <a:avLst/>
                              </a:prstGeom>
                              <a:ln w="12700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33AAD752" id="Connecteur droit avec flèche 21" o:spid="_x0000_s1026" type="#_x0000_t32" style="position:absolute;margin-left:89.05pt;margin-top:22.1pt;width:161.25pt;height:96.75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xfwq8AEAABcEAAAOAAAAZHJzL2Uyb0RvYy54bWysU0tu2zAQ3RfoHQjua8lCUxuG5Syctpui&#10;Nfo5AEMNLQL8YchY9o16j16sQ0pWihQo0CAbSiTnvZn3Zri9PVvDToBRe9fy5aLmDJz0nXbHlv/4&#10;/uHNmrOYhOuE8Q5afoHIb3evX22HsIHG9950gIxIXNwMoeV9SmFTVVH2YEVc+ACOLpVHKxJt8Vh1&#10;KAZit6Zq6vpdNXjsAnoJMdLp3XjJd4VfKZDpi1IREjMtp9pSWbGs93mtdluxOaIIvZZTGeIZVVih&#10;HSWdqe5EEuwB9V9UVkv00au0kN5WXiktoWggNcv6iZpvvQhQtJA5Mcw2xZejlZ9PB2S6a3mz5MwJ&#10;Sz3ae+fIOHhA1qHXiYkTSKbMr5/UFUZxZNoQ4oawe3fAaRfDAbMDZ4U2f0kbOxejL7PRcE5M0mFT&#10;v12tVzecSbpbNs161dxk1uoRHjCmj+Atyz8tjwmFPvZpqs3jstgtTp9iGoFXQM5tHBsy8aquS1gS&#10;2rx3HUuXQPoSauGOBqaMxlHirGdUUP7SxcBI9BUU2UM1jwnLYMLeIDsJGikhJbhUHKHajaPoDFPa&#10;mBk4lvBP4BSfoVCG9n/AM6Jk9i7NYKudx2LAk+zpfC1ZjfFXB0bd2YJ7311Kb4s1NH2lO9NLyeP9&#10;577AH9/z7jcAAAD//wMAUEsDBBQABgAIAAAAIQB3/muy3gAAAAoBAAAPAAAAZHJzL2Rvd25yZXYu&#10;eG1sTI9BT4QwEIXvJv6HZky8uQUWBZGyEaOJyZ5k1XOXViDSKWnLgv/e8bQeX+bLe9+Uu9WM7KSd&#10;HywKiDcRMI2tVQN2At4PLzc5MB8kKjla1AJ+tIdddXlRykLZBd/0qQkdoxL0hRTQhzAVnPu210b6&#10;jZ000u3LOiMDRddx5eRC5WbkSRTdcSMHpIVeTvqp1+13MxsB0fZQ759dvcjP+yat89d4bvcfQlxf&#10;rY8PwIJewxmGP31Sh4qcjnZG5dlIOctjQgWkaQKMgFuaA3YUkGyzDHhV8v8vVL8AAAD//wMAUEsB&#10;Ai0AFAAGAAgAAAAhALaDOJL+AAAA4QEAABMAAAAAAAAAAAAAAAAAAAAAAFtDb250ZW50X1R5cGVz&#10;XS54bWxQSwECLQAUAAYACAAAACEAOP0h/9YAAACUAQAACwAAAAAAAAAAAAAAAAAvAQAAX3JlbHMv&#10;LnJlbHNQSwECLQAUAAYACAAAACEAwsX8KvABAAAXBAAADgAAAAAAAAAAAAAAAAAuAgAAZHJzL2Uy&#10;b0RvYy54bWxQSwECLQAUAAYACAAAACEAd/5rst4AAAAKAQAADwAAAAAAAAAAAAAAAABKBAAAZHJz&#10;L2Rvd25yZXYueG1sUEsFBgAAAAAEAAQA8wAAAFUFAAAAAA==&#10;" strokecolor="#5b9bd5 [3204]" strokeweight="1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4384" behindDoc="0" locked="0" layoutInCell="1" allowOverlap="1">
                      <wp:simplePos x="0" y="0"/>
                      <wp:positionH relativeFrom="column">
                        <wp:posOffset>1016634</wp:posOffset>
                      </wp:positionH>
                      <wp:positionV relativeFrom="paragraph">
                        <wp:posOffset>109220</wp:posOffset>
                      </wp:positionV>
                      <wp:extent cx="2162175" cy="447675"/>
                      <wp:effectExtent l="0" t="0" r="66675" b="85725"/>
                      <wp:wrapNone/>
                      <wp:docPr id="20" name="Connecteur droit avec flèche 2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162175" cy="447675"/>
                              </a:xfrm>
                              <a:prstGeom prst="straightConnector1">
                                <a:avLst/>
                              </a:prstGeom>
                              <a:ln w="9525"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61701A6A" id="Connecteur droit avec flèche 20" o:spid="_x0000_s1026" type="#_x0000_t32" style="position:absolute;margin-left:80.05pt;margin-top:8.6pt;width:170.25pt;height:35.2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L+AZ7AEAABUEAAAOAAAAZHJzL2Uyb0RvYy54bWysU9uO0zAQfUfiHyy/0zTRtgtV033oAi8I&#10;Ki4f4HXGjSXHtsazTftH/Ac/xsRJswgQEogXx47nnDlzZry9O3dOnACTDb6W5WIpBXgdGuuPtfzy&#10;+c2Ll1IkUr5RLnio5QWSvNs9f7bt4waq0AbXAAom8WnTx1q2RHFTFEm30Km0CBE8X5qAnSI+4rFo&#10;UPXM3rmiWi7XRR+wiRg0pMR/78dLucv8xoCmD8YkIOFqydoor5jXh2Etdlu1OaKKrdWTDPUPKjpl&#10;PSedqe4VKfGI9heqzmoMKRha6NAVwRirIdfA1ZTLn6r51KoIuRY2J8XZpvT/aPX70wGFbWpZsT1e&#10;ddyjffCejYNHFA0GS0KdQAvjvn3lrgiOY9P6mDaM3fsDTqcUDzg4cDbYDV+uTZyz0ZfZaDiT0Pyz&#10;KtdVebuSQvPdzc3tmvdMUzyhIyZ6C6ETw6aWiVDZY0uTtIBldlud3iUagVfAkNp50dfy1apa5ShS&#10;1r32jaBL5OoIrfJHB1NC5znvUM2oP+/o4mDk+QiGzWHFY748lrB3KE6KB0ppDZ7KmYmjB5ixzs3A&#10;ZZbwR+AUP0Ahj+zfgGdEzhw8zeDO+oC/y07nq2Qzxl8dGOseLHgIzSV3NlvDs5ebM72TYbh/PGf4&#10;02vefQcAAP//AwBQSwMEFAAGAAgAAAAhAGUZJ77eAAAACQEAAA8AAABkcnMvZG93bnJldi54bWxM&#10;j01Lw0AQhu+C/2EZwYu0mxRsQsymFKFFQRDTUq/b7DQJzc6G7LZJ/73jSW/zMg/vR76abCeuOPjW&#10;kYJ4HoFAqpxpqVaw321mKQgfNBndOUIFN/SwKu7vcp0ZN9IXXstQCzYhn2kFTQh9JqWvGrTaz12P&#10;xL+TG6wOLIdamkGPbG47uYiipbS6JU5odI+vDVbn8mIVPCWb8DbF31v8WI/vablND5+3SqnHh2n9&#10;AiLgFP5g+K3P1aHgTkd3IeNFx3oZxYzykSxAMPDMcSCOCtIkAVnk8v+C4gcAAP//AwBQSwECLQAU&#10;AAYACAAAACEAtoM4kv4AAADhAQAAEwAAAAAAAAAAAAAAAAAAAAAAW0NvbnRlbnRfVHlwZXNdLnht&#10;bFBLAQItABQABgAIAAAAIQA4/SH/1gAAAJQBAAALAAAAAAAAAAAAAAAAAC8BAABfcmVscy8ucmVs&#10;c1BLAQItABQABgAIAAAAIQDCL+AZ7AEAABUEAAAOAAAAAAAAAAAAAAAAAC4CAABkcnMvZTJvRG9j&#10;LnhtbFBLAQItABQABgAIAAAAIQBlGSe+3gAAAAkBAAAPAAAAAAAAAAAAAAAAAEYEAABkcnMvZG93&#10;bnJldi54bWxQSwUGAAAAAAQABADzAAAAUQUAAAAA&#10;" strokecolor="#5b9bd5 [3204]">
                      <v:stroke endarrow="block" joinstyle="miter"/>
                    </v:shape>
                  </w:pict>
                </mc:Fallback>
              </mc:AlternateContent>
            </w:r>
            <w:r w:rsidR="002E36F6" w:rsidRPr="00085345">
              <w:rPr>
                <w:color w:val="000000" w:themeColor="text1"/>
                <w:sz w:val="24"/>
                <w:szCs w:val="24"/>
              </w:rPr>
              <w:t>Tige flexible, brosse métallique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085345" w:rsidRDefault="002E36F6" w:rsidP="0008534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53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Produit nettoyant spécial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7F2F7B" w:rsidRDefault="007F2F7B" w:rsidP="00085345">
            <w:pPr>
              <w:pStyle w:val="TableParagraph"/>
              <w:rPr>
                <w:sz w:val="24"/>
              </w:rPr>
            </w:pPr>
            <w:r w:rsidRPr="007F2F7B">
              <w:rPr>
                <w:sz w:val="24"/>
              </w:rPr>
              <w:drawing>
                <wp:inline distT="0" distB="0" distL="0" distR="0" wp14:anchorId="038E2A67" wp14:editId="3E6FFB05">
                  <wp:extent cx="1638106" cy="1000125"/>
                  <wp:effectExtent l="0" t="0" r="635" b="0"/>
                  <wp:docPr id="18" name="Imag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77346" cy="10240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7F2F7B" w:rsidRDefault="00B72AB0" w:rsidP="007F2F7B">
            <w:r w:rsidRPr="002879B4">
              <w:drawing>
                <wp:inline distT="0" distB="0" distL="0" distR="0" wp14:anchorId="0488A46B" wp14:editId="091852F9">
                  <wp:extent cx="1658620" cy="914400"/>
                  <wp:effectExtent l="0" t="0" r="0" b="0"/>
                  <wp:docPr id="19" name="Imag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6F6" w:rsidRPr="007F2F7B" w:rsidRDefault="007F2F7B" w:rsidP="007F2F7B">
            <w:pPr>
              <w:tabs>
                <w:tab w:val="left" w:pos="1785"/>
              </w:tabs>
            </w:pPr>
            <w:r>
              <w:tab/>
            </w:r>
          </w:p>
        </w:tc>
      </w:tr>
      <w:tr w:rsidR="002E36F6" w:rsidTr="00A67A91">
        <w:trPr>
          <w:trHeight w:val="1989"/>
        </w:trPr>
        <w:tc>
          <w:tcPr>
            <w:tcW w:w="1060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E36F6" w:rsidRDefault="002E36F6" w:rsidP="00085345">
            <w:pPr>
              <w:rPr>
                <w:sz w:val="2"/>
                <w:szCs w:val="2"/>
              </w:rPr>
            </w:pPr>
          </w:p>
        </w:tc>
        <w:tc>
          <w:tcPr>
            <w:tcW w:w="1134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536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Réparation ponctuelle fissures</w:t>
            </w:r>
          </w:p>
        </w:tc>
        <w:tc>
          <w:tcPr>
            <w:tcW w:w="1316" w:type="dxa"/>
            <w:gridSpan w:val="2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40</w:t>
            </w:r>
            <w:r w:rsidRPr="00085345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085345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shd w:val="clear" w:color="auto" w:fill="F2F2F2" w:themeFill="background1" w:themeFillShade="F2"/>
          </w:tcPr>
          <w:p w:rsidR="002E36F6" w:rsidRPr="00085345" w:rsidRDefault="002E36F6" w:rsidP="0008534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08534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Poste à souder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085345" w:rsidRDefault="002E36F6" w:rsidP="0008534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085345">
              <w:rPr>
                <w:color w:val="000000" w:themeColor="text1"/>
                <w:sz w:val="24"/>
                <w:szCs w:val="24"/>
              </w:rPr>
              <w:t>Électrodes de soudure</w:t>
            </w:r>
          </w:p>
        </w:tc>
        <w:tc>
          <w:tcPr>
            <w:tcW w:w="2622" w:type="dxa"/>
            <w:gridSpan w:val="2"/>
            <w:shd w:val="clear" w:color="auto" w:fill="F2F2F2" w:themeFill="background1" w:themeFillShade="F2"/>
          </w:tcPr>
          <w:p w:rsidR="002E36F6" w:rsidRDefault="00B72AB0" w:rsidP="00085345">
            <w:pPr>
              <w:pStyle w:val="TableParagraph"/>
              <w:rPr>
                <w:sz w:val="24"/>
              </w:rPr>
            </w:pPr>
            <w:r w:rsidRPr="006F1B57">
              <w:drawing>
                <wp:inline distT="0" distB="0" distL="0" distR="0" wp14:anchorId="6D8CCB65" wp14:editId="4D63D262">
                  <wp:extent cx="1658620" cy="1714500"/>
                  <wp:effectExtent l="0" t="0" r="0" b="0"/>
                  <wp:docPr id="22" name="Imag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714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085345">
        <w:trPr>
          <w:trHeight w:val="510"/>
        </w:trPr>
        <w:tc>
          <w:tcPr>
            <w:tcW w:w="3132" w:type="dxa"/>
            <w:gridSpan w:val="3"/>
            <w:shd w:val="clear" w:color="auto" w:fill="FBE4D5" w:themeFill="accent2" w:themeFillTint="33"/>
          </w:tcPr>
          <w:p w:rsidR="002E36F6" w:rsidRDefault="002E36F6" w:rsidP="0008534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Rédacteur:********</w:t>
            </w:r>
          </w:p>
        </w:tc>
        <w:tc>
          <w:tcPr>
            <w:tcW w:w="2644" w:type="dxa"/>
            <w:shd w:val="clear" w:color="auto" w:fill="FBE4D5" w:themeFill="accent2" w:themeFillTint="33"/>
          </w:tcPr>
          <w:p w:rsidR="002E36F6" w:rsidRDefault="002E36F6" w:rsidP="0008534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15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234" w:type="dxa"/>
            <w:gridSpan w:val="6"/>
            <w:shd w:val="clear" w:color="auto" w:fill="FBE4D5" w:themeFill="accent2" w:themeFillTint="33"/>
          </w:tcPr>
          <w:p w:rsidR="002E36F6" w:rsidRDefault="002E36F6" w:rsidP="0008534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2" w:type="dxa"/>
            <w:shd w:val="clear" w:color="auto" w:fill="FBE4D5" w:themeFill="accent2" w:themeFillTint="33"/>
          </w:tcPr>
          <w:p w:rsidR="002E36F6" w:rsidRDefault="002E36F6" w:rsidP="0008534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:1</w:t>
            </w:r>
            <w:r w:rsidRPr="00795681">
              <w:rPr>
                <w:sz w:val="24"/>
              </w:rPr>
              <w:t xml:space="preserve"> / </w:t>
            </w:r>
            <w:r>
              <w:rPr>
                <w:b/>
                <w:sz w:val="24"/>
              </w:rPr>
              <w:t>3</w:t>
            </w:r>
          </w:p>
        </w:tc>
      </w:tr>
    </w:tbl>
    <w:p w:rsidR="002E36F6" w:rsidRDefault="002E36F6"/>
    <w:p w:rsidR="002E36F6" w:rsidRDefault="002E36F6"/>
    <w:tbl>
      <w:tblPr>
        <w:tblStyle w:val="TableNormal"/>
        <w:tblpPr w:leftFromText="141" w:rightFromText="141" w:vertAnchor="text" w:horzAnchor="margin" w:tblpXSpec="center" w:tblpY="68"/>
        <w:tblW w:w="148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66"/>
        <w:gridCol w:w="1140"/>
        <w:gridCol w:w="943"/>
        <w:gridCol w:w="2659"/>
        <w:gridCol w:w="959"/>
        <w:gridCol w:w="1308"/>
        <w:gridCol w:w="15"/>
        <w:gridCol w:w="1957"/>
        <w:gridCol w:w="2120"/>
        <w:gridCol w:w="800"/>
        <w:gridCol w:w="1838"/>
      </w:tblGrid>
      <w:tr w:rsidR="002E36F6" w:rsidTr="00770E85">
        <w:trPr>
          <w:trHeight w:val="841"/>
        </w:trPr>
        <w:tc>
          <w:tcPr>
            <w:tcW w:w="8075" w:type="dxa"/>
            <w:gridSpan w:val="6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lastRenderedPageBreak/>
              <w:t>GAMME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DE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MAINTENANCE</w:t>
            </w:r>
            <w:r>
              <w:rPr>
                <w:spacing w:val="-5"/>
                <w:sz w:val="32"/>
              </w:rPr>
              <w:t xml:space="preserve"> </w:t>
            </w:r>
            <w:r>
              <w:rPr>
                <w:sz w:val="32"/>
              </w:rPr>
              <w:t>PREVENTIVE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pacing w:val="-5"/>
                <w:sz w:val="32"/>
              </w:rPr>
              <w:t>N°</w:t>
            </w:r>
          </w:p>
        </w:tc>
        <w:tc>
          <w:tcPr>
            <w:tcW w:w="6730" w:type="dxa"/>
            <w:gridSpan w:val="5"/>
            <w:shd w:val="clear" w:color="auto" w:fill="F2F2F2" w:themeFill="background1" w:themeFillShade="F2"/>
          </w:tcPr>
          <w:p w:rsidR="002E36F6" w:rsidRDefault="002E36F6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2E36F6" w:rsidTr="00770E85">
        <w:trPr>
          <w:trHeight w:val="835"/>
        </w:trPr>
        <w:tc>
          <w:tcPr>
            <w:tcW w:w="8075" w:type="dxa"/>
            <w:gridSpan w:val="6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spacing w:line="367" w:lineRule="exact"/>
              <w:ind w:left="71"/>
              <w:rPr>
                <w:sz w:val="32"/>
              </w:rPr>
            </w:pPr>
            <w:r>
              <w:rPr>
                <w:sz w:val="32"/>
              </w:rPr>
              <w:t>OPERATIONS</w:t>
            </w:r>
            <w:r>
              <w:rPr>
                <w:spacing w:val="-4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REALISER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z w:val="32"/>
              </w:rPr>
              <w:t>A</w:t>
            </w:r>
            <w:r>
              <w:rPr>
                <w:spacing w:val="-3"/>
                <w:sz w:val="32"/>
              </w:rPr>
              <w:t xml:space="preserve"> </w:t>
            </w:r>
            <w:r>
              <w:rPr>
                <w:spacing w:val="-2"/>
                <w:sz w:val="32"/>
              </w:rPr>
              <w:t>L’ALERT</w:t>
            </w:r>
          </w:p>
        </w:tc>
        <w:tc>
          <w:tcPr>
            <w:tcW w:w="6730" w:type="dxa"/>
            <w:gridSpan w:val="5"/>
            <w:shd w:val="clear" w:color="auto" w:fill="F2F2F2" w:themeFill="background1" w:themeFillShade="F2"/>
          </w:tcPr>
          <w:p w:rsidR="002E36F6" w:rsidRDefault="002E36F6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ind w:left="71"/>
              <w:rPr>
                <w:rFonts w:ascii="Calibri"/>
                <w:b/>
                <w:spacing w:val="-10"/>
                <w:sz w:val="24"/>
                <w:szCs w:val="24"/>
              </w:rPr>
            </w:pPr>
            <w:r w:rsidRPr="001C3F9C">
              <w:rPr>
                <w:rFonts w:ascii="Calibri"/>
                <w:sz w:val="26"/>
                <w:szCs w:val="26"/>
              </w:rPr>
              <w:t>Equipement</w:t>
            </w:r>
            <w:r w:rsidRPr="009E0612">
              <w:rPr>
                <w:rFonts w:ascii="Calibri"/>
                <w:spacing w:val="-7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pacing w:val="-10"/>
                <w:sz w:val="24"/>
                <w:szCs w:val="24"/>
              </w:rPr>
              <w:t xml:space="preserve">: </w:t>
            </w:r>
            <w:r>
              <w:rPr>
                <w:rFonts w:ascii="Calibri"/>
                <w:spacing w:val="-10"/>
                <w:sz w:val="24"/>
                <w:szCs w:val="24"/>
              </w:rPr>
              <w:t xml:space="preserve">  </w:t>
            </w:r>
            <w:r w:rsidRPr="00E82B04">
              <w:rPr>
                <w:b/>
                <w:spacing w:val="-10"/>
                <w:sz w:val="24"/>
                <w:szCs w:val="24"/>
              </w:rPr>
              <w:t>Surchauffeur</w:t>
            </w:r>
            <w:r w:rsidRPr="002929DD">
              <w:rPr>
                <w:b/>
                <w:spacing w:val="-10"/>
                <w:sz w:val="24"/>
                <w:szCs w:val="24"/>
              </w:rPr>
              <w:t xml:space="preserve"> </w:t>
            </w:r>
            <w:r>
              <w:rPr>
                <w:b/>
                <w:spacing w:val="-10"/>
                <w:sz w:val="24"/>
                <w:szCs w:val="24"/>
              </w:rPr>
              <w:t xml:space="preserve"> </w:t>
            </w:r>
            <w:r w:rsidRPr="002929DD">
              <w:rPr>
                <w:b/>
                <w:spacing w:val="-10"/>
                <w:sz w:val="24"/>
                <w:szCs w:val="24"/>
              </w:rPr>
              <w:t>BT</w:t>
            </w:r>
            <w:r w:rsidRPr="009E0612">
              <w:rPr>
                <w:rFonts w:ascii="Calibri"/>
                <w:sz w:val="24"/>
                <w:szCs w:val="24"/>
              </w:rPr>
              <w:tab/>
            </w:r>
            <w:r>
              <w:rPr>
                <w:rFonts w:ascii="Calibri"/>
                <w:sz w:val="24"/>
                <w:szCs w:val="24"/>
              </w:rPr>
              <w:t xml:space="preserve">                                                          </w:t>
            </w:r>
          </w:p>
          <w:p w:rsidR="002E36F6" w:rsidRDefault="002E36F6" w:rsidP="00770E85">
            <w:pPr>
              <w:tabs>
                <w:tab w:val="left" w:pos="1407"/>
                <w:tab w:val="left" w:pos="6396"/>
              </w:tabs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</w:pPr>
            <w:r>
              <w:t xml:space="preserve"> </w:t>
            </w:r>
            <w:r w:rsidRPr="001C3F9C">
              <w:rPr>
                <w:sz w:val="26"/>
                <w:szCs w:val="26"/>
              </w:rPr>
              <w:t xml:space="preserve"> </w:t>
            </w:r>
            <w:r w:rsidRPr="001C3F9C">
              <w:rPr>
                <w:rFonts w:ascii="Calibri" w:eastAsia="Times New Roman" w:hAnsi="Times New Roman" w:cs="Times New Roman"/>
                <w:sz w:val="26"/>
                <w:szCs w:val="26"/>
              </w:rPr>
              <w:t>Composants</w:t>
            </w:r>
            <w:r w:rsidRPr="001C3F9C">
              <w:rPr>
                <w:rFonts w:ascii="Calibri" w:eastAsia="Times New Roman" w:hAnsi="Times New Roman" w:cs="Times New Roman"/>
                <w:sz w:val="26"/>
                <w:szCs w:val="26"/>
              </w:rPr>
              <w:t> </w:t>
            </w:r>
            <w:r>
              <w:rPr>
                <w:rFonts w:ascii="Calibri" w:eastAsia="Times New Roman" w:hAnsi="Times New Roman" w:cs="Times New Roman"/>
                <w:sz w:val="24"/>
                <w:szCs w:val="24"/>
              </w:rPr>
              <w:t xml:space="preserve">: </w:t>
            </w:r>
            <w:r w:rsidRPr="00E82B04">
              <w:rPr>
                <w:rFonts w:ascii="Times New Roman" w:eastAsia="Times New Roman" w:hAnsi="Times New Roman" w:cs="Times New Roman"/>
                <w:b/>
                <w:spacing w:val="-10"/>
                <w:sz w:val="24"/>
                <w:szCs w:val="24"/>
              </w:rPr>
              <w:t>Collecteur entrée</w:t>
            </w:r>
            <w:r w:rsidRPr="002929DD">
              <w:rPr>
                <w:rFonts w:ascii="Times New Roman" w:eastAsia="Times New Roman" w:hAnsi="Times New Roman" w:cs="Times New Roman"/>
                <w:spacing w:val="-10"/>
                <w:sz w:val="24"/>
                <w:szCs w:val="24"/>
              </w:rPr>
              <w:t xml:space="preserve">:  </w:t>
            </w:r>
            <w:r w:rsidRPr="001D2DF9"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 xml:space="preserve">C = </w:t>
            </w:r>
            <w:r>
              <w:rPr>
                <w:rFonts w:ascii="Times New Roman" w:eastAsia="Times New Roman" w:hAnsi="Times New Roman" w:cs="Times New Roman"/>
                <w:b/>
                <w:spacing w:val="-10"/>
                <w:sz w:val="26"/>
                <w:szCs w:val="26"/>
              </w:rPr>
              <w:t xml:space="preserve">24                 </w:t>
            </w:r>
            <w:r>
              <w:rPr>
                <w:rFonts w:ascii="Calibri" w:eastAsia="Times New Roman" w:hAnsi="Times New Roman" w:cs="Times New Roman"/>
                <w:b/>
                <w:spacing w:val="-10"/>
                <w:sz w:val="24"/>
                <w:szCs w:val="24"/>
              </w:rPr>
              <w:t xml:space="preserve"> </w:t>
            </w:r>
            <w:r w:rsidRPr="009E0612">
              <w:rPr>
                <w:rFonts w:ascii="Calibri"/>
                <w:spacing w:val="-2"/>
                <w:sz w:val="24"/>
                <w:szCs w:val="24"/>
              </w:rPr>
              <w:t>Date:</w:t>
            </w:r>
            <w:r>
              <w:rPr>
                <w:rFonts w:ascii="Calibri"/>
                <w:spacing w:val="-2"/>
                <w:sz w:val="24"/>
                <w:szCs w:val="24"/>
              </w:rPr>
              <w:t>16/04/2025</w:t>
            </w:r>
          </w:p>
          <w:p w:rsidR="002E36F6" w:rsidRPr="009E0612" w:rsidRDefault="002E36F6" w:rsidP="00770E85">
            <w:pPr>
              <w:tabs>
                <w:tab w:val="left" w:pos="1407"/>
              </w:tabs>
            </w:pPr>
          </w:p>
        </w:tc>
      </w:tr>
      <w:tr w:rsidR="002E36F6" w:rsidTr="00770E85">
        <w:trPr>
          <w:trHeight w:val="1083"/>
        </w:trPr>
        <w:tc>
          <w:tcPr>
            <w:tcW w:w="14805" w:type="dxa"/>
            <w:gridSpan w:val="11"/>
            <w:shd w:val="clear" w:color="auto" w:fill="FFD966" w:themeFill="accent4" w:themeFillTint="99"/>
          </w:tcPr>
          <w:p w:rsidR="002E36F6" w:rsidRPr="00092942" w:rsidRDefault="002E36F6" w:rsidP="00770E85">
            <w:pPr>
              <w:pStyle w:val="TableParagraph"/>
              <w:tabs>
                <w:tab w:val="left" w:pos="8858"/>
              </w:tabs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 xml:space="preserve">: </w:t>
            </w:r>
            <w:r>
              <w:rPr>
                <w:b/>
                <w:spacing w:val="-10"/>
                <w:sz w:val="24"/>
              </w:rPr>
              <w:tab/>
            </w:r>
          </w:p>
          <w:p w:rsidR="002E36F6" w:rsidRPr="00E82B04" w:rsidRDefault="002E36F6" w:rsidP="002E36F6">
            <w:pPr>
              <w:pStyle w:val="Table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E82B04">
              <w:rPr>
                <w:sz w:val="24"/>
                <w:szCs w:val="24"/>
              </w:rPr>
              <w:t>Porter les EPI complets : casque, lunettes, gants, combinaison ignifugée.</w:t>
            </w:r>
          </w:p>
          <w:p w:rsidR="002E36F6" w:rsidRPr="00E82B04" w:rsidRDefault="002E36F6" w:rsidP="002E36F6">
            <w:pPr>
              <w:pStyle w:val="TableParagraph"/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E82B04">
              <w:rPr>
                <w:sz w:val="24"/>
                <w:szCs w:val="24"/>
              </w:rPr>
              <w:t>Vérifier l’absence de surchauffe résiduelle avant toute opération.</w:t>
            </w:r>
          </w:p>
        </w:tc>
      </w:tr>
      <w:tr w:rsidR="002E36F6" w:rsidTr="00770E85">
        <w:trPr>
          <w:trHeight w:val="1114"/>
        </w:trPr>
        <w:tc>
          <w:tcPr>
            <w:tcW w:w="1066" w:type="dxa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2E36F6" w:rsidRPr="002929DD" w:rsidRDefault="002E36F6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2E36F6" w:rsidRPr="002929DD" w:rsidRDefault="002E36F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61" w:type="dxa"/>
            <w:gridSpan w:val="3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23" w:type="dxa"/>
            <w:gridSpan w:val="2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57" w:type="dxa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20" w:type="dxa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2E36F6" w:rsidRPr="002929DD" w:rsidRDefault="002E36F6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38" w:type="dxa"/>
            <w:gridSpan w:val="2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2E36F6" w:rsidRPr="002929DD" w:rsidRDefault="002E36F6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2E36F6" w:rsidTr="00B72AB0">
        <w:trPr>
          <w:trHeight w:val="2808"/>
        </w:trPr>
        <w:tc>
          <w:tcPr>
            <w:tcW w:w="1066" w:type="dxa"/>
            <w:vMerge w:val="restart"/>
            <w:shd w:val="clear" w:color="auto" w:fill="F2F2F2" w:themeFill="background1" w:themeFillShade="F2"/>
          </w:tcPr>
          <w:p w:rsidR="002E36F6" w:rsidRPr="00795681" w:rsidRDefault="002E36F6" w:rsidP="00770E85">
            <w:pPr>
              <w:pStyle w:val="TableParagraph"/>
              <w:spacing w:before="4"/>
              <w:ind w:left="13"/>
              <w:jc w:val="center"/>
              <w:rPr>
                <w:b/>
                <w:sz w:val="24"/>
                <w:szCs w:val="24"/>
              </w:rPr>
            </w:pPr>
            <w:r w:rsidRPr="00795681">
              <w:rPr>
                <w:b/>
                <w:spacing w:val="-10"/>
                <w:sz w:val="24"/>
                <w:szCs w:val="24"/>
              </w:rPr>
              <w:t>2</w:t>
            </w: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1</w:t>
            </w:r>
          </w:p>
          <w:p w:rsidR="002E36F6" w:rsidRPr="00E82B04" w:rsidRDefault="002E36F6" w:rsidP="00E82B04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61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Inspection visuelle (fuites, fissures, corrosion)</w:t>
            </w:r>
          </w:p>
        </w:tc>
        <w:tc>
          <w:tcPr>
            <w:tcW w:w="1323" w:type="dxa"/>
            <w:gridSpan w:val="2"/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57" w:type="dxa"/>
            <w:shd w:val="clear" w:color="auto" w:fill="F2F2F2" w:themeFill="background1" w:themeFillShade="F2"/>
          </w:tcPr>
          <w:p w:rsidR="002E36F6" w:rsidRPr="00E82B04" w:rsidRDefault="00B72AB0" w:rsidP="00E82B04">
            <w:pPr>
              <w:pStyle w:val="TableParagraph"/>
              <w:spacing w:before="4"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9504" behindDoc="0" locked="0" layoutInCell="1" allowOverlap="1">
                      <wp:simplePos x="0" y="0"/>
                      <wp:positionH relativeFrom="column">
                        <wp:posOffset>1034415</wp:posOffset>
                      </wp:positionH>
                      <wp:positionV relativeFrom="paragraph">
                        <wp:posOffset>168275</wp:posOffset>
                      </wp:positionV>
                      <wp:extent cx="1600200" cy="1266825"/>
                      <wp:effectExtent l="0" t="0" r="57150" b="47625"/>
                      <wp:wrapNone/>
                      <wp:docPr id="26" name="Connecteur droit avec flèche 26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00200" cy="12668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225E64EA" id="Connecteur droit avec flèche 26" o:spid="_x0000_s1026" type="#_x0000_t32" style="position:absolute;margin-left:81.45pt;margin-top:13.25pt;width:126pt;height:99.7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pjzZ4wEAAA0EAAAOAAAAZHJzL2Uyb0RvYy54bWysU0tu2zAQ3RfoHQjua0kGagSG5Syctpui&#10;Nfo5AEMNLQIUSQwn/tyo9+jFOqRkJWgLFA2yoURy3pt5b4ab2/PgxBEw2eBb2SxqKcDr0Fl/aOX3&#10;b+/f3EiRSPlOueChlRdI8nb7+tXmFNewDH1wHaBgEp/Wp9jKniiuqyrpHgaVFiGC50sTcFDEWzxU&#10;HaoTsw+uWtb1qjoF7CIGDSnx6d14KbeF3xjQ9NmYBCRcK7k2KiuW9T6v1Xaj1gdUsbd6KkM9o4pB&#10;Wc9JZ6o7RUo8oP2DarAaQwqGFjoMVTDGaigaWE1T/6bma68iFC1sToqzTenlaPWn4x6F7Vq5XEnh&#10;1cA92gXv2Th4QNFhsCTUEbQw7ucP7orgODbtFNOasTu/x2mX4h6zA2eDQ/6yNnEuRl9mo+FMQvNh&#10;s6pr7p4Umu+a5Wp1s3ybWatHeMREHyAMIv+0MhEqe+hpqi1gU+xWx4+JRuAVkHM7n1dS1r3znaBL&#10;ZFWEVvmDgylPDqmyirHu8kcXByP8Cxg2JVda0pRxhJ1DcVQ8SEpr8NTMTBydYcY6NwPrfwOn+AyF&#10;Mqr/A54RJXPwNIMH6wP+LTudryWbMf7qwKg7W3AfukvpaLGGZ670ZHofeaif7gv88RVvfwEAAP//&#10;AwBQSwMEFAAGAAgAAAAhAI3X7wvdAAAACgEAAA8AAABkcnMvZG93bnJldi54bWxMj8FOwzAQRO9I&#10;/QdrK3GjTqMS0RCnQkj0CKJwgJsbb+2o8TqK3STw9SwnOM7s0+xMtZt9J0YcYhtIwXqVgUBqgmnJ&#10;Knh/e7q5AxGTJqO7QKjgCyPs6sVVpUsTJnrF8ZCs4BCKpVbgUupLKWPj0Ou4Cj0S305h8DqxHKw0&#10;g5443Hcyz7JCet0Sf3C6x0eHzflw8Qpe7Mfoc9q38rT9/N7bZ3N2U1Lqejk/3INIOKc/GH7rc3Wo&#10;udMxXMhE0bEu8i2jCvLiFgQDm/WGjSMbeZGBrCv5f0L9AwAA//8DAFBLAQItABQABgAIAAAAIQC2&#10;gziS/gAAAOEBAAATAAAAAAAAAAAAAAAAAAAAAABbQ29udGVudF9UeXBlc10ueG1sUEsBAi0AFAAG&#10;AAgAAAAhADj9If/WAAAAlAEAAAsAAAAAAAAAAAAAAAAALwEAAF9yZWxzLy5yZWxzUEsBAi0AFAAG&#10;AAgAAAAhADymPNnjAQAADQQAAA4AAAAAAAAAAAAAAAAALgIAAGRycy9lMm9Eb2MueG1sUEsBAi0A&#10;FAAGAAgAAAAhAI3X7wvdAAAACgEAAA8AAAAAAAAAAAAAAAAAPQQAAGRycy9kb3ducmV2LnhtbFBL&#10;BQYAAAAABAAEAPMAAABH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68480" behindDoc="0" locked="0" layoutInCell="1" allowOverlap="1">
                      <wp:simplePos x="0" y="0"/>
                      <wp:positionH relativeFrom="column">
                        <wp:posOffset>1034415</wp:posOffset>
                      </wp:positionH>
                      <wp:positionV relativeFrom="paragraph">
                        <wp:posOffset>168275</wp:posOffset>
                      </wp:positionV>
                      <wp:extent cx="1657350" cy="542925"/>
                      <wp:effectExtent l="0" t="0" r="95250" b="66675"/>
                      <wp:wrapNone/>
                      <wp:docPr id="25" name="Connecteur droit avec flèche 2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1657350" cy="5429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5E21F853" id="Connecteur droit avec flèche 25" o:spid="_x0000_s1026" type="#_x0000_t32" style="position:absolute;margin-left:81.45pt;margin-top:13.25pt;width:130.5pt;height:42.7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qu0P5AEAAAwEAAAOAAAAZHJzL2Uyb0RvYy54bWysU0uOEzEQ3SNxB8t70kkgAxOlM4sMsEEQ&#10;DcwBPO5y2pJ/KtfkcyPuwcUou5MeBEgIxKa6bdd79eq5vLo5eif2gNnG0MrZZCoFBB07G3atvP/y&#10;7sUbKTKp0CkXA7TyBFnerJ8/Wx3SEuaxj64DFEwS8vKQWtkTpWXTZN2DV3kSEwQ+NBG9Il7irulQ&#10;HZjdu2Y+nV41h4hdwqghZ969HQ7luvIbA5o+GZOBhGsla6MascaHEpv1Si13qFJv9VmG+gcVXtnA&#10;RUeqW0VKPKL9hcpbjTFHQxMdfRONsRpqD9zNbPpTN597laD2wubkNNqU/x+t/rjforBdK+cLKYLy&#10;fEebGAIbB48oOoyWhNqDFsZ9+8q3IjiPTTukvGTsJmzxvMppi8WBo0FfvtybOFajT6PRcCSheXN2&#10;tXj9csH3ofls8Wp+PZA2T+iEmd5D9KL8tDITKrvr6Swt4qy6rfYfMnF9Bl4ApbQLJZKy7m3oBJ0S&#10;N0VoVdg5KOI5vaQ0pYlBdv2jk4MBfgeGPSlCa5k6jbBxKPaK50hpDYFmIxNnF5ixzo3A6Z+B5/wC&#10;hTqpfwMeEbVyDDSCvQ0Rf1edjhfJZsi/ODD0XSx4iN2pXmi1hkeuenV+HmWmf1xX+NMjXn8HAAD/&#10;/wMAUEsDBBQABgAIAAAAIQDSP6Ox3QAAAAoBAAAPAAAAZHJzL2Rvd25yZXYueG1sTI/BTsMwEETv&#10;SPyDtUjcqFMDURviVAiJHkEUDvTmxlsnaryOYjcJfD3LCY6z8zQ7U25m34kRh9gG0rBcZCCQ6mBb&#10;cho+3p9vViBiMmRNFwg1fGGETXV5UZrChonecNwlJziEYmE0NCn1hZSxbtCbuAg9EnvHMHiTWA5O&#10;2sFMHO47qbIsl960xB8a0+NTg/Vpd/YaXt3n6BVtW3lc77+37sWemilpfX01Pz6ASDinPxh+63N1&#10;qLjTIZzJRtGxztWaUQ0qvwfBwJ265cOBnaXKQFal/D+h+gEAAP//AwBQSwECLQAUAAYACAAAACEA&#10;toM4kv4AAADhAQAAEwAAAAAAAAAAAAAAAAAAAAAAW0NvbnRlbnRfVHlwZXNdLnhtbFBLAQItABQA&#10;BgAIAAAAIQA4/SH/1gAAAJQBAAALAAAAAAAAAAAAAAAAAC8BAABfcmVscy8ucmVsc1BLAQItABQA&#10;BgAIAAAAIQBjqu0P5AEAAAwEAAAOAAAAAAAAAAAAAAAAAC4CAABkcnMvZTJvRG9jLnhtbFBLAQIt&#10;ABQABgAIAAAAIQDSP6Ox3QAAAAo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E36F6" w:rsidRPr="00E82B04">
              <w:rPr>
                <w:color w:val="000000" w:themeColor="text1"/>
                <w:sz w:val="24"/>
                <w:szCs w:val="24"/>
              </w:rPr>
              <w:t>Contrôle par ultrasons de l’épaisseur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38" w:type="dxa"/>
            <w:gridSpan w:val="2"/>
            <w:shd w:val="clear" w:color="auto" w:fill="F2F2F2" w:themeFill="background1" w:themeFillShade="F2"/>
          </w:tcPr>
          <w:p w:rsidR="00B72AB0" w:rsidRDefault="00B72AB0" w:rsidP="00770E85">
            <w:pPr>
              <w:pStyle w:val="TableParagraph"/>
              <w:rPr>
                <w:sz w:val="24"/>
              </w:rPr>
            </w:pPr>
            <w:r w:rsidRPr="00B5792F">
              <w:rPr>
                <w:sz w:val="24"/>
              </w:rPr>
              <w:drawing>
                <wp:inline distT="0" distB="0" distL="0" distR="0" wp14:anchorId="22A5B31A" wp14:editId="49D4B846">
                  <wp:extent cx="1668780" cy="1019175"/>
                  <wp:effectExtent l="0" t="0" r="7620" b="9525"/>
                  <wp:docPr id="23" name="Imag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019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6F6" w:rsidRPr="00B72AB0" w:rsidRDefault="00B72AB0" w:rsidP="00B72AB0">
            <w:r w:rsidRPr="00B5792F">
              <w:drawing>
                <wp:anchor distT="0" distB="0" distL="114300" distR="114300" simplePos="0" relativeHeight="251667456" behindDoc="0" locked="0" layoutInCell="1" allowOverlap="1" wp14:anchorId="73AA8D1B" wp14:editId="70F448CB">
                  <wp:simplePos x="0" y="0"/>
                  <wp:positionH relativeFrom="column">
                    <wp:posOffset>0</wp:posOffset>
                  </wp:positionH>
                  <wp:positionV relativeFrom="paragraph">
                    <wp:posOffset>182245</wp:posOffset>
                  </wp:positionV>
                  <wp:extent cx="1649730" cy="1238250"/>
                  <wp:effectExtent l="0" t="0" r="7620" b="0"/>
                  <wp:wrapThrough wrapText="bothSides">
                    <wp:wrapPolygon edited="0">
                      <wp:start x="0" y="0"/>
                      <wp:lineTo x="0" y="21268"/>
                      <wp:lineTo x="21450" y="21268"/>
                      <wp:lineTo x="21450" y="0"/>
                      <wp:lineTo x="0" y="0"/>
                    </wp:wrapPolygon>
                  </wp:wrapThrough>
                  <wp:docPr id="24" name="Imag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49730" cy="1238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2E36F6" w:rsidTr="00E82B04">
        <w:trPr>
          <w:trHeight w:val="988"/>
        </w:trPr>
        <w:tc>
          <w:tcPr>
            <w:tcW w:w="1066" w:type="dxa"/>
            <w:vMerge/>
            <w:shd w:val="clear" w:color="auto" w:fill="F2F2F2" w:themeFill="background1" w:themeFillShade="F2"/>
          </w:tcPr>
          <w:p w:rsidR="002E36F6" w:rsidRDefault="002E36F6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61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Vérification de l’état des soudures</w:t>
            </w:r>
          </w:p>
        </w:tc>
        <w:tc>
          <w:tcPr>
            <w:tcW w:w="1323" w:type="dxa"/>
            <w:gridSpan w:val="2"/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25 min</w:t>
            </w:r>
          </w:p>
        </w:tc>
        <w:tc>
          <w:tcPr>
            <w:tcW w:w="1957" w:type="dxa"/>
            <w:shd w:val="clear" w:color="auto" w:fill="F2F2F2" w:themeFill="background1" w:themeFillShade="F2"/>
          </w:tcPr>
          <w:p w:rsidR="002E36F6" w:rsidRPr="00E82B04" w:rsidRDefault="00B72AB0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0528" behindDoc="0" locked="0" layoutInCell="1" allowOverlap="1">
                      <wp:simplePos x="0" y="0"/>
                      <wp:positionH relativeFrom="column">
                        <wp:posOffset>1043940</wp:posOffset>
                      </wp:positionH>
                      <wp:positionV relativeFrom="paragraph">
                        <wp:posOffset>132079</wp:posOffset>
                      </wp:positionV>
                      <wp:extent cx="2771775" cy="133350"/>
                      <wp:effectExtent l="0" t="0" r="66675" b="95250"/>
                      <wp:wrapNone/>
                      <wp:docPr id="28" name="Connecteur droit avec flèche 2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771775" cy="1333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 w14:anchorId="44C16637" id="Connecteur droit avec flèche 28" o:spid="_x0000_s1026" type="#_x0000_t32" style="position:absolute;margin-left:82.2pt;margin-top:10.4pt;width:218.25pt;height:10.5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F9Da5gEAAAwEAAAOAAAAZHJzL2Uyb0RvYy54bWysU0uOEzEQ3SNxB8t70ulEQ1CUziwywAbB&#10;iM8BPO5y2pJ/KtfkcyPuwcUou5MeBAgJxMbdtutVvfeqvLk9eScOgNnG0Ml2NpcCgo69DftOfvn8&#10;5sUrKTKp0CsXA3TyDFnebp8/2xzTGhZxiK4HFJwk5PUxdXIgSuumyXoAr/IsJgh8aSJ6RbzFfdOj&#10;OnJ275rFfP6yOUbsE0YNOfPp3XgptzW/MaDpgzEZSLhOMjeqK9b1oazNdqPWe1RpsPpCQ/0DC69s&#10;4KJTqjtFSjyi/SWVtxpjjoZmOvomGmM1VA2spp3/pObToBJULWxOTpNN+f+l1e8P9yhs38kFdyoo&#10;zz3axRDYOHhE0WO0JNQBtDDu21fuiuA4Nu2Y8pqxu3CPl11O91gcOBn05cvaxKkafZ6MhhMJzYeL&#10;1apdrW6k0HzXLpfLm9qJ5gmdMNNbiF6Un05mQmX3A12oRWyr2+rwLhPXZ+AVUEq7UFZS1r0OvaBz&#10;YlGEVoW9g0Kew0tIU0SMtOsfnR2M8I9g2BMmOpap0wg7h+KgeI6U1hConTJxdIEZ69wEnFd+fwRe&#10;4gsU6qT+DXhC1Mox0AT2NkT8XXU6XSmbMf7qwKi7WPAQ+3NtaLWGR656dXkeZaZ/3Ff40yPefgcA&#10;AP//AwBQSwMEFAAGAAgAAAAhAL9OKRLdAAAACQEAAA8AAABkcnMvZG93bnJldi54bWxMj8FOwzAQ&#10;RO9I/IO1SNyo3SiK2hCnQkj0CKJwgJsbb52o8TqK3STw9SwnOI72afZNtVt8LyYcYxdIw3qlQCA1&#10;wXbkNLy/Pd1tQMRkyJo+EGr4wgi7+vqqMqUNM73idEhOcAnF0mhoUxpKKWPTojdxFQYkvp3C6E3i&#10;ODppRzNzue9lplQhvemIP7RmwMcWm/Ph4jW8uI/JZ7Tv5Gn7+b13z/bczknr25vl4R5EwiX9wfCr&#10;z+pQs9MxXMhG0XMu8pxRDZniCQwUSm1BHDXk6w3IupL/F9Q/AAAA//8DAFBLAQItABQABgAIAAAA&#10;IQC2gziS/gAAAOEBAAATAAAAAAAAAAAAAAAAAAAAAABbQ29udGVudF9UeXBlc10ueG1sUEsBAi0A&#10;FAAGAAgAAAAhADj9If/WAAAAlAEAAAsAAAAAAAAAAAAAAAAALwEAAF9yZWxzLy5yZWxzUEsBAi0A&#10;FAAGAAgAAAAhAKAX0NrmAQAADAQAAA4AAAAAAAAAAAAAAAAALgIAAGRycy9lMm9Eb2MueG1sUEsB&#10;Ai0AFAAGAAgAAAAhAL9OKRLdAAAACQEAAA8AAAAAAAAAAAAAAAAAQA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1552" behindDoc="0" locked="0" layoutInCell="1" allowOverlap="1">
                      <wp:simplePos x="0" y="0"/>
                      <wp:positionH relativeFrom="column">
                        <wp:posOffset>853440</wp:posOffset>
                      </wp:positionH>
                      <wp:positionV relativeFrom="paragraph">
                        <wp:posOffset>274955</wp:posOffset>
                      </wp:positionV>
                      <wp:extent cx="2305050" cy="552450"/>
                      <wp:effectExtent l="0" t="0" r="76200" b="76200"/>
                      <wp:wrapNone/>
                      <wp:docPr id="29" name="Connecteur droit avec flèche 2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305050" cy="5524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9507B39" id="Connecteur droit avec flèche 29" o:spid="_x0000_s1026" type="#_x0000_t32" style="position:absolute;margin-left:67.2pt;margin-top:21.65pt;width:181.5pt;height:43.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X7Ny5AEAAAwEAAAOAAAAZHJzL2Uyb0RvYy54bWysU12O0zAQfkfiDpbfadJCEVRN96ELvCCo&#10;WDiA1xk3lhzbGs827Y24Bxdj7KRZBAgJhCJN/DPfNzPfjLc3596JE2CywTdyuailAK9Da/2xkV8+&#10;v332SopEyrfKBQ+NvECSN7unT7ZD3MAqdMG1gIJJfNoMsZEdUdxUVdId9CotQgTPlyZgr4i3eKxa&#10;VAOz965a1fXLagjYRgwaUuLT2/FS7gq/MaDpozEJSLhGcm5ULBZ7n22126rNEVXsrJ7SUP+QRa+s&#10;56Az1a0iJR7Q/kLVW40hBUMLHfoqGGM1lBq4mmX9UzV3nYpQamFxUpxlSv+PVn84HVDYtpGr11J4&#10;1XOP9sF7Fg4eULQYLAl1Ai2M+/aVuyLYj0UbYtowdu8POO1SPGBW4Gywz3+uTZyL0JdZaDiT0Hy4&#10;el6v+ZNC8916vXrBa6apHtERE72D0Iu8aGQiVPbY0ZRawGVRW53eJxqBV0AO7Xy2pKx741tBl8hF&#10;EVrljw6mONmlykWMaZcVXRyM8E9gWBNOdAxTphH2DsVJ8RwprcHTcmZi7wwz1rkZWJf8/gic/DMU&#10;yqT+DXhGlMjB0wzurQ/4u+h0vqZsRv+rAmPdWYL70F5KQ4s0PHKlJ9PzyDP9477AHx/x7jsAAAD/&#10;/wMAUEsDBBQABgAIAAAAIQCemqWT3QAAAAoBAAAPAAAAZHJzL2Rvd25yZXYueG1sTI/BTsMwEETv&#10;SPyDtUjcqEMTAQ1xKoREjyAKB7i58daOGq+j2E0CX8/2RI+z8zQ7U61n34kRh9gGUnC7yEAgNcG0&#10;ZBV8frzcPICISZPRXSBU8IMR1vXlRaVLEyZ6x3GbrOAQiqVW4FLqSylj49DruAg9Env7MHidWA5W&#10;mkFPHO47ucyyO+l1S/zB6R6fHTaH7dEreLNfo1/SppX71ffvxr6ag5uSUtdX89MjiIRz+ofhVJ+r&#10;Q82dduFIJoqOdV4UjCoo8hwEA8Xqng+7k5PlIOtKnk+o/wAAAP//AwBQSwECLQAUAAYACAAAACEA&#10;toM4kv4AAADhAQAAEwAAAAAAAAAAAAAAAAAAAAAAW0NvbnRlbnRfVHlwZXNdLnhtbFBLAQItABQA&#10;BgAIAAAAIQA4/SH/1gAAAJQBAAALAAAAAAAAAAAAAAAAAC8BAABfcmVscy8ucmVsc1BLAQItABQA&#10;BgAIAAAAIQCMX7Ny5AEAAAwEAAAOAAAAAAAAAAAAAAAAAC4CAABkcnMvZTJvRG9jLnhtbFBLAQIt&#10;ABQABgAIAAAAIQCemqWT3QAAAAoBAAAPAAAAAAAAAAAAAAAAAD4EAABkcnMvZG93bnJldi54bWxQ&#10;SwUGAAAAAAQABADzAAAASAUAAAAA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E36F6" w:rsidRPr="00E82B04">
              <w:rPr>
                <w:color w:val="000000" w:themeColor="text1"/>
                <w:sz w:val="24"/>
                <w:szCs w:val="24"/>
              </w:rPr>
              <w:t>Lampe torche, caméra</w:t>
            </w:r>
          </w:p>
        </w:tc>
        <w:tc>
          <w:tcPr>
            <w:tcW w:w="2120" w:type="dxa"/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38" w:type="dxa"/>
            <w:gridSpan w:val="2"/>
            <w:shd w:val="clear" w:color="auto" w:fill="F2F2F2" w:themeFill="background1" w:themeFillShade="F2"/>
          </w:tcPr>
          <w:p w:rsidR="002E36F6" w:rsidRDefault="00B72AB0" w:rsidP="00770E85">
            <w:pPr>
              <w:pStyle w:val="TableParagraph"/>
              <w:rPr>
                <w:sz w:val="24"/>
              </w:rPr>
            </w:pPr>
            <w:r w:rsidRPr="00B72AB0">
              <w:rPr>
                <w:sz w:val="24"/>
              </w:rPr>
              <w:drawing>
                <wp:inline distT="0" distB="0" distL="0" distR="0" wp14:anchorId="1BDF9EB8" wp14:editId="59B49BC8">
                  <wp:extent cx="1668780" cy="984250"/>
                  <wp:effectExtent l="0" t="0" r="7620" b="6350"/>
                  <wp:docPr id="27" name="Imag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984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B72AB0">
        <w:trPr>
          <w:trHeight w:val="2949"/>
        </w:trPr>
        <w:tc>
          <w:tcPr>
            <w:tcW w:w="1066" w:type="dxa"/>
            <w:vMerge/>
            <w:shd w:val="clear" w:color="auto" w:fill="F2F2F2" w:themeFill="background1" w:themeFillShade="F2"/>
          </w:tcPr>
          <w:p w:rsidR="002E36F6" w:rsidRDefault="002E36F6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bottom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61" w:type="dxa"/>
            <w:gridSpan w:val="3"/>
            <w:tcBorders>
              <w:left w:val="single" w:sz="4" w:space="0" w:color="auto"/>
              <w:bottom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Contrôle par ultrasons de l’épaisseur</w:t>
            </w:r>
          </w:p>
        </w:tc>
        <w:tc>
          <w:tcPr>
            <w:tcW w:w="1323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30 min</w:t>
            </w:r>
          </w:p>
        </w:tc>
        <w:tc>
          <w:tcPr>
            <w:tcW w:w="1957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B72AB0" w:rsidP="00E82B04">
            <w:pPr>
              <w:pStyle w:val="TableParagraph"/>
              <w:spacing w:before="4"/>
              <w:ind w:left="121"/>
              <w:jc w:val="center"/>
              <w:rPr>
                <w:color w:val="000000" w:themeColor="text1"/>
                <w:sz w:val="24"/>
                <w:szCs w:val="24"/>
              </w:rPr>
            </w:pP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3600" behindDoc="0" locked="0" layoutInCell="1" allowOverlap="1">
                      <wp:simplePos x="0" y="0"/>
                      <wp:positionH relativeFrom="column">
                        <wp:posOffset>910589</wp:posOffset>
                      </wp:positionH>
                      <wp:positionV relativeFrom="paragraph">
                        <wp:posOffset>163830</wp:posOffset>
                      </wp:positionV>
                      <wp:extent cx="2409825" cy="1200150"/>
                      <wp:effectExtent l="0" t="0" r="66675" b="57150"/>
                      <wp:wrapNone/>
                      <wp:docPr id="32" name="Connecteur droit avec flèche 3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409825" cy="1200150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7E8C24D6" id="Connecteur droit avec flèche 32" o:spid="_x0000_s1026" type="#_x0000_t32" style="position:absolute;margin-left:71.7pt;margin-top:12.9pt;width:189.75pt;height:94.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zbJ85wEAAA0EAAAOAAAAZHJzL2Uyb0RvYy54bWysU0uO1DAQ3SNxB8t7OknDoKHV6Vn0ABsE&#10;Iz4H8DjljiX/VK7pz424Bxej7HRnECAkEBsntutVvfeqvL45eif2gNnG0Mtu0UoBQcfBhl0vv3x+&#10;8+xaikwqDMrFAL08QZY3m6dP1oe0gmUcoxsABScJeXVIvRyJ0qppsh7Bq7yICQJfmoheEW9x1wyo&#10;Dpzdu2bZti+bQ8QhYdSQM5/eTpdyU/MbA5o+GJOBhOslc6O6Yl3vy9ps1mq1Q5VGq8801D+w8MoG&#10;LjqnulWkxAPaX1J5qzHmaGiho2+iMVZD1cBquvYnNZ9GlaBqYXNymm3K/y+tfr+/Q2GHXj5fShGU&#10;5x5tYwhsHDygGDBaEmoPWhj37St3RXAcm3ZIecXYbbjD8y6nOywOHA368mVt4liNPs1Gw5GE5sPl&#10;i/bV9fJKCs13Hfexu6qtaB7hCTO9hehF+ellJlR2N9KZW8Su2q327zIxAQZeAKW2C2UlZd3rMAg6&#10;JVZFaFXYOSjsObyENEXFxLv+0cnBBP8Ihk1hplOZOo6wdSj2igdJaQ2BujkTRxeYsc7NwLby+yPw&#10;HF+gUEf1b8AzolaOgWawtyHi76rT8ULZTPEXBybdxYL7OJxqR6s1PHPVq/P7KEP9477CH1/x5jsA&#10;AAD//wMAUEsDBBQABgAIAAAAIQDPkNTm3gAAAAoBAAAPAAAAZHJzL2Rvd25yZXYueG1sTI/BTsMw&#10;EETvSPyDtUjcqFOTojbEqRASPYIoHODmxlsnaryOYjcJfD3LCY4z+zQ7U25n34kRh9gG0rBcZCCQ&#10;6mBbchre355u1iBiMmRNFwg1fGGEbXV5UZrCholecdwnJziEYmE0NCn1hZSxbtCbuAg9Et+OYfAm&#10;sRyctIOZONx3UmXZnfSmJf7QmB4fG6xP+7PX8OI+Rq9o18rj5vN7557tqZmS1tdX88M9iIRz+oPh&#10;tz5Xh4o7HcKZbBQd6/w2Z1SDWvEEBlZKbUAc2Fjma5BVKf9PqH4AAAD//wMAUEsBAi0AFAAGAAgA&#10;AAAhALaDOJL+AAAA4QEAABMAAAAAAAAAAAAAAAAAAAAAAFtDb250ZW50X1R5cGVzXS54bWxQSwEC&#10;LQAUAAYACAAAACEAOP0h/9YAAACUAQAACwAAAAAAAAAAAAAAAAAvAQAAX3JlbHMvLnJlbHNQSwEC&#10;LQAUAAYACAAAACEA9s2yfOcBAAANBAAADgAAAAAAAAAAAAAAAAAuAgAAZHJzL2Uyb0RvYy54bWxQ&#10;SwECLQAUAAYACAAAACEAz5DU5t4AAAAKAQAADwAAAAAAAAAAAAAAAABBBAAAZHJzL2Rvd25yZXYu&#10;eG1sUEsFBgAAAAAEAAQA8wAAAEwFAAAAAA=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>
              <w:rPr>
                <w:noProof/>
                <w:color w:val="000000" w:themeColor="text1"/>
                <w:sz w:val="24"/>
                <w:szCs w:val="24"/>
                <w:lang w:val="fr-FR" w:eastAsia="fr-FR"/>
              </w:rPr>
              <mc:AlternateContent>
                <mc:Choice Requires="wps">
                  <w:drawing>
                    <wp:anchor distT="0" distB="0" distL="114300" distR="114300" simplePos="0" relativeHeight="251672576" behindDoc="0" locked="0" layoutInCell="1" allowOverlap="1">
                      <wp:simplePos x="0" y="0"/>
                      <wp:positionH relativeFrom="column">
                        <wp:posOffset>815340</wp:posOffset>
                      </wp:positionH>
                      <wp:positionV relativeFrom="paragraph">
                        <wp:posOffset>297180</wp:posOffset>
                      </wp:positionV>
                      <wp:extent cx="2286000" cy="390525"/>
                      <wp:effectExtent l="0" t="0" r="76200" b="85725"/>
                      <wp:wrapNone/>
                      <wp:docPr id="31" name="Connecteur droit avec flèche 3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/>
                            <wps:spPr>
                              <a:xfrm>
                                <a:off x="0" y="0"/>
                                <a:ext cx="2286000" cy="390525"/>
                              </a:xfrm>
                              <a:prstGeom prst="straightConnector1">
                                <a:avLst/>
                              </a:prstGeom>
                              <a:ln>
                                <a:tailEnd type="triangle"/>
                              </a:ln>
                            </wps:spPr>
                            <wps:style>
                              <a:lnRef idx="1">
                                <a:schemeClr val="accent1"/>
                              </a:lnRef>
                              <a:fillRef idx="0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</wp:anchor>
                  </w:drawing>
                </mc:Choice>
                <mc:Fallback>
                  <w:pict>
                    <v:shape w14:anchorId="113245DE" id="Connecteur droit avec flèche 31" o:spid="_x0000_s1026" type="#_x0000_t32" style="position:absolute;margin-left:64.2pt;margin-top:23.4pt;width:180pt;height:30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RzFJ5wEAAAwEAAAOAAAAZHJzL2Uyb0RvYy54bWysU0uO1DAQ3SNxB8t7OukezWiIOj2LHmCD&#10;oAXDATxOuWPJsa1yTX9uxD24GGUnnUGAkEBsnNiuV/Xeq/L67jQ4cQBMNvhWLhe1FOB16Kzft/LL&#10;w9tXt1IkUr5TLnho5RmSvNu8fLE+xgZWoQ+uAxScxKfmGFvZE8WmqpLuYVBpESJ4vjQBB0W8xX3V&#10;oTpy9sFVq7q+qY4Bu4hBQ0p8ej9eyk3Jbwxo+mhMAhKulcyNyoplfcxrtVmrZo8q9lZPNNQ/sBiU&#10;9Vx0TnWvSIkntL+kGqzGkIKhhQ5DFYyxGooGVrOsf1LzuVcRihY2J8XZpvT/0uoPhx0K27XyaimF&#10;VwP3aBu8Z+PgCUWHwZJQB9DCuG9fuSuC49i0Y0wNY7d+h9MuxR1mB04Gh/xlbeJUjD7PRsOJhObD&#10;1er2pq65H5rvrl7X16vrnLR6RkdM9A7CIPJPKxOhsvueJmoBl8VtdXifaAReALm083klZd0b3wk6&#10;RxZFaJXfO5jq5JAqixhplz86Oxjhn8CwJ0x0LFOmEbYOxUHxHCmtwVOxgRk7z9EZZqxzM7Au/P4I&#10;nOIzFMqk/g14RpTKwdMMHqwP+LvqdLpQNmP8xYFRd7bgMXTn0tBiDY9c6cn0PPJM/7gv8OdHvPkO&#10;AAD//wMAUEsDBBQABgAIAAAAIQAdwMVA3AAAAAoBAAAPAAAAZHJzL2Rvd25yZXYueG1sTI/BTsMw&#10;EETvSPyDtUjcqEOIqhDiVAiJHkEUDnBz460dNV5HsZsEvp7tCY6zM5p9U28W34sJx9gFUnC7ykAg&#10;tcF0ZBV8vD/flCBi0mR0HwgVfGOETXN5UevKhJnecNolK7iEYqUVuJSGSsrYOvQ6rsKAxN4hjF4n&#10;lqOVZtQzl/te5lm2ll53xB+cHvDJYXvcnbyCV/s5+Zy2nTzcf/1s7Ys5ujkpdX21PD6ASLikvzCc&#10;8RkdGmbahxOZKHrWeVlwVEGx5gkcKMrzYc9OVt6BbGr5f0LzCwAA//8DAFBLAQItABQABgAIAAAA&#10;IQC2gziS/gAAAOEBAAATAAAAAAAAAAAAAAAAAAAAAABbQ29udGVudF9UeXBlc10ueG1sUEsBAi0A&#10;FAAGAAgAAAAhADj9If/WAAAAlAEAAAsAAAAAAAAAAAAAAAAALwEAAF9yZWxzLy5yZWxzUEsBAi0A&#10;FAAGAAgAAAAhAOtHMUnnAQAADAQAAA4AAAAAAAAAAAAAAAAALgIAAGRycy9lMm9Eb2MueG1sUEsB&#10;Ai0AFAAGAAgAAAAhAB3AxUDcAAAACgEAAA8AAAAAAAAAAAAAAAAAQQQAAGRycy9kb3ducmV2Lnht&#10;bFBLBQYAAAAABAAEAPMAAABKBQAAAAA=&#10;" strokecolor="#5b9bd5 [3204]" strokeweight=".5pt">
                      <v:stroke endarrow="block" joinstyle="miter"/>
                    </v:shape>
                  </w:pict>
                </mc:Fallback>
              </mc:AlternateContent>
            </w:r>
            <w:r w:rsidR="002E36F6" w:rsidRPr="00E82B04">
              <w:rPr>
                <w:color w:val="000000" w:themeColor="text1"/>
                <w:sz w:val="24"/>
                <w:szCs w:val="24"/>
              </w:rPr>
              <w:t>Appareil ultrasons + gel</w:t>
            </w:r>
          </w:p>
        </w:tc>
        <w:tc>
          <w:tcPr>
            <w:tcW w:w="2120" w:type="dxa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2B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Appareil ultrasons + gel</w:t>
            </w:r>
          </w:p>
        </w:tc>
        <w:tc>
          <w:tcPr>
            <w:tcW w:w="2638" w:type="dxa"/>
            <w:gridSpan w:val="2"/>
            <w:tcBorders>
              <w:bottom w:val="single" w:sz="4" w:space="0" w:color="auto"/>
            </w:tcBorders>
            <w:shd w:val="clear" w:color="auto" w:fill="F2F2F2" w:themeFill="background1" w:themeFillShade="F2"/>
          </w:tcPr>
          <w:p w:rsidR="00B72AB0" w:rsidRDefault="002E36F6" w:rsidP="00770E85">
            <w:pPr>
              <w:pStyle w:val="TableParagraph"/>
              <w:rPr>
                <w:sz w:val="24"/>
              </w:rPr>
            </w:pPr>
            <w:r>
              <w:rPr>
                <w:noProof/>
                <w:sz w:val="24"/>
                <w:lang w:eastAsia="fr-FR"/>
              </w:rPr>
              <w:drawing>
                <wp:inline distT="0" distB="0" distL="0" distR="0">
                  <wp:extent cx="1668780" cy="914400"/>
                  <wp:effectExtent l="0" t="0" r="7620" b="0"/>
                  <wp:docPr id="7" name="Imag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gel.jpe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914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6F6" w:rsidRPr="00B72AB0" w:rsidRDefault="00B72AB0" w:rsidP="00B72AB0">
            <w:r w:rsidRPr="00271D09">
              <w:rPr>
                <w:sz w:val="24"/>
              </w:rPr>
              <w:drawing>
                <wp:inline distT="0" distB="0" distL="0" distR="0" wp14:anchorId="2F6F2835" wp14:editId="566633EC">
                  <wp:extent cx="1658620" cy="1009650"/>
                  <wp:effectExtent l="0" t="0" r="0" b="0"/>
                  <wp:docPr id="30" name="Imag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8249A0">
        <w:trPr>
          <w:trHeight w:val="2751"/>
        </w:trPr>
        <w:tc>
          <w:tcPr>
            <w:tcW w:w="1066" w:type="dxa"/>
            <w:vMerge/>
            <w:shd w:val="clear" w:color="auto" w:fill="F2F2F2" w:themeFill="background1" w:themeFillShade="F2"/>
          </w:tcPr>
          <w:p w:rsidR="002E36F6" w:rsidRDefault="002E36F6" w:rsidP="00770E85">
            <w:pPr>
              <w:rPr>
                <w:sz w:val="2"/>
                <w:szCs w:val="2"/>
              </w:rPr>
            </w:pPr>
          </w:p>
        </w:tc>
        <w:tc>
          <w:tcPr>
            <w:tcW w:w="1140" w:type="dxa"/>
            <w:tcBorders>
              <w:top w:val="single" w:sz="4" w:space="0" w:color="auto"/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561" w:type="dxa"/>
            <w:gridSpan w:val="3"/>
            <w:tcBorders>
              <w:top w:val="single" w:sz="4" w:space="0" w:color="auto"/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tabs>
                <w:tab w:val="left" w:pos="1741"/>
                <w:tab w:val="left" w:pos="3516"/>
              </w:tabs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Nettoyage externe + protection</w:t>
            </w:r>
          </w:p>
        </w:tc>
        <w:tc>
          <w:tcPr>
            <w:tcW w:w="1323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20 min</w:t>
            </w:r>
          </w:p>
        </w:tc>
        <w:tc>
          <w:tcPr>
            <w:tcW w:w="1957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pStyle w:val="TableParagraph"/>
              <w:spacing w:before="4"/>
              <w:ind w:left="121"/>
              <w:jc w:val="center"/>
              <w:rPr>
                <w:color w:val="000000" w:themeColor="text1"/>
                <w:sz w:val="24"/>
                <w:szCs w:val="24"/>
              </w:rPr>
            </w:pPr>
            <w:r w:rsidRPr="00E82B04">
              <w:rPr>
                <w:color w:val="000000" w:themeColor="text1"/>
                <w:sz w:val="24"/>
                <w:szCs w:val="24"/>
              </w:rPr>
              <w:t>Peinture anticorrosion</w:t>
            </w:r>
          </w:p>
        </w:tc>
        <w:tc>
          <w:tcPr>
            <w:tcW w:w="2120" w:type="dxa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2E36F6" w:rsidRPr="00E82B04" w:rsidRDefault="002E36F6" w:rsidP="00E82B04">
            <w:pPr>
              <w:tabs>
                <w:tab w:val="left" w:pos="586"/>
              </w:tabs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E82B0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Peinture anticorrosion</w:t>
            </w:r>
          </w:p>
        </w:tc>
        <w:tc>
          <w:tcPr>
            <w:tcW w:w="2638" w:type="dxa"/>
            <w:gridSpan w:val="2"/>
            <w:tcBorders>
              <w:top w:val="single" w:sz="4" w:space="0" w:color="auto"/>
            </w:tcBorders>
            <w:shd w:val="clear" w:color="auto" w:fill="F2F2F2" w:themeFill="background1" w:themeFillShade="F2"/>
          </w:tcPr>
          <w:p w:rsidR="008249A0" w:rsidRDefault="008249A0" w:rsidP="00770E85">
            <w:pPr>
              <w:pStyle w:val="TableParagraph"/>
              <w:rPr>
                <w:sz w:val="24"/>
              </w:rPr>
            </w:pPr>
            <w:r w:rsidRPr="008249A0">
              <w:rPr>
                <w:sz w:val="24"/>
              </w:rPr>
              <w:drawing>
                <wp:inline distT="0" distB="0" distL="0" distR="0" wp14:anchorId="64FB2840" wp14:editId="61DE6B0F">
                  <wp:extent cx="1668780" cy="1028700"/>
                  <wp:effectExtent l="0" t="0" r="7620" b="0"/>
                  <wp:docPr id="33" name="Imag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8249A0" w:rsidRDefault="008249A0" w:rsidP="008249A0">
            <w:r w:rsidRPr="008249A0">
              <w:drawing>
                <wp:inline distT="0" distB="0" distL="0" distR="0" wp14:anchorId="133B423A" wp14:editId="331F497B">
                  <wp:extent cx="1668780" cy="1038225"/>
                  <wp:effectExtent l="0" t="0" r="7620" b="9525"/>
                  <wp:docPr id="34" name="Imag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8780" cy="10382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6F6" w:rsidRPr="008249A0" w:rsidRDefault="002E36F6" w:rsidP="008249A0">
            <w:pPr>
              <w:ind w:firstLine="708"/>
            </w:pPr>
          </w:p>
        </w:tc>
      </w:tr>
      <w:tr w:rsidR="002E36F6" w:rsidTr="00E82B04">
        <w:trPr>
          <w:trHeight w:val="842"/>
        </w:trPr>
        <w:tc>
          <w:tcPr>
            <w:tcW w:w="3149" w:type="dxa"/>
            <w:gridSpan w:val="3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Rédacteur:********</w:t>
            </w:r>
          </w:p>
        </w:tc>
        <w:tc>
          <w:tcPr>
            <w:tcW w:w="2659" w:type="dxa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16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159" w:type="dxa"/>
            <w:gridSpan w:val="6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838" w:type="dxa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 xml:space="preserve">Folio : </w:t>
            </w:r>
            <w:r w:rsidRPr="00E45D90">
              <w:rPr>
                <w:b/>
                <w:sz w:val="24"/>
              </w:rPr>
              <w:t xml:space="preserve">2 </w:t>
            </w:r>
            <w:r w:rsidRPr="00E45D90">
              <w:rPr>
                <w:b/>
                <w:spacing w:val="-10"/>
                <w:sz w:val="24"/>
              </w:rPr>
              <w:t>/</w:t>
            </w:r>
            <w:r>
              <w:rPr>
                <w:b/>
                <w:spacing w:val="-10"/>
                <w:sz w:val="24"/>
              </w:rPr>
              <w:t xml:space="preserve"> 3</w:t>
            </w:r>
          </w:p>
        </w:tc>
      </w:tr>
    </w:tbl>
    <w:p w:rsidR="002E36F6" w:rsidRPr="001E4D38" w:rsidRDefault="002E36F6" w:rsidP="001E4D38"/>
    <w:tbl>
      <w:tblPr>
        <w:tblStyle w:val="TableNormal"/>
        <w:tblpPr w:leftFromText="141" w:rightFromText="141" w:vertAnchor="text" w:horzAnchor="margin" w:tblpXSpec="center" w:tblpY="426"/>
        <w:tblW w:w="14722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1059"/>
        <w:gridCol w:w="1133"/>
        <w:gridCol w:w="938"/>
        <w:gridCol w:w="2643"/>
        <w:gridCol w:w="954"/>
        <w:gridCol w:w="1316"/>
        <w:gridCol w:w="32"/>
        <w:gridCol w:w="1914"/>
        <w:gridCol w:w="2108"/>
        <w:gridCol w:w="910"/>
        <w:gridCol w:w="1715"/>
      </w:tblGrid>
      <w:tr w:rsidR="002E36F6" w:rsidTr="00770E85">
        <w:trPr>
          <w:trHeight w:val="911"/>
        </w:trPr>
        <w:tc>
          <w:tcPr>
            <w:tcW w:w="8075" w:type="dxa"/>
            <w:gridSpan w:val="7"/>
            <w:shd w:val="clear" w:color="auto" w:fill="FBE4D5" w:themeFill="accent2" w:themeFillTint="33"/>
          </w:tcPr>
          <w:p w:rsidR="002E36F6" w:rsidRPr="001C3F9C" w:rsidRDefault="002E36F6" w:rsidP="00770E85">
            <w:pPr>
              <w:pStyle w:val="TableParagraph"/>
              <w:spacing w:line="367" w:lineRule="exact"/>
              <w:ind w:left="71"/>
              <w:rPr>
                <w:color w:val="000000" w:themeColor="text1"/>
                <w:sz w:val="32"/>
              </w:rPr>
            </w:pPr>
            <w:r w:rsidRPr="001C3F9C">
              <w:rPr>
                <w:color w:val="000000" w:themeColor="text1"/>
                <w:sz w:val="32"/>
              </w:rPr>
              <w:t>GAMME</w:t>
            </w:r>
            <w:r w:rsidRPr="001C3F9C">
              <w:rPr>
                <w:color w:val="000000" w:themeColor="text1"/>
                <w:spacing w:val="-5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DE</w:t>
            </w:r>
            <w:r w:rsidRPr="001C3F9C">
              <w:rPr>
                <w:color w:val="000000" w:themeColor="text1"/>
                <w:spacing w:val="-4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MAINTENANCE</w:t>
            </w:r>
            <w:r w:rsidRPr="001C3F9C">
              <w:rPr>
                <w:color w:val="000000" w:themeColor="text1"/>
                <w:spacing w:val="-5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PREVENTIVE</w:t>
            </w:r>
            <w:r w:rsidRPr="001C3F9C">
              <w:rPr>
                <w:color w:val="000000" w:themeColor="text1"/>
                <w:spacing w:val="-4"/>
                <w:sz w:val="32"/>
              </w:rPr>
              <w:t xml:space="preserve"> </w:t>
            </w:r>
            <w:r w:rsidRPr="001C3F9C">
              <w:rPr>
                <w:color w:val="000000" w:themeColor="text1"/>
                <w:spacing w:val="-5"/>
                <w:sz w:val="32"/>
              </w:rPr>
              <w:t>N°</w:t>
            </w:r>
          </w:p>
        </w:tc>
        <w:tc>
          <w:tcPr>
            <w:tcW w:w="6647" w:type="dxa"/>
            <w:gridSpan w:val="4"/>
            <w:shd w:val="clear" w:color="auto" w:fill="F2F2F2" w:themeFill="background1" w:themeFillShade="F2"/>
          </w:tcPr>
          <w:p w:rsidR="002E36F6" w:rsidRDefault="002E36F6" w:rsidP="00770E85">
            <w:pPr>
              <w:pStyle w:val="TableParagraph"/>
              <w:ind w:left="71"/>
              <w:rPr>
                <w:sz w:val="36"/>
              </w:rPr>
            </w:pPr>
            <w:r>
              <w:rPr>
                <w:spacing w:val="-2"/>
                <w:sz w:val="36"/>
              </w:rPr>
              <w:t>Machine : Chaudiére</w:t>
            </w:r>
          </w:p>
        </w:tc>
      </w:tr>
      <w:tr w:rsidR="002E36F6" w:rsidTr="00770E85">
        <w:trPr>
          <w:trHeight w:val="772"/>
        </w:trPr>
        <w:tc>
          <w:tcPr>
            <w:tcW w:w="8075" w:type="dxa"/>
            <w:gridSpan w:val="7"/>
            <w:shd w:val="clear" w:color="auto" w:fill="FBE4D5" w:themeFill="accent2" w:themeFillTint="33"/>
          </w:tcPr>
          <w:p w:rsidR="002E36F6" w:rsidRPr="001C3F9C" w:rsidRDefault="002E36F6" w:rsidP="00770E85">
            <w:pPr>
              <w:pStyle w:val="TableParagraph"/>
              <w:spacing w:line="367" w:lineRule="exact"/>
              <w:ind w:left="71"/>
              <w:rPr>
                <w:color w:val="000000" w:themeColor="text1"/>
                <w:sz w:val="32"/>
              </w:rPr>
            </w:pPr>
            <w:r w:rsidRPr="001C3F9C">
              <w:rPr>
                <w:color w:val="000000" w:themeColor="text1"/>
                <w:sz w:val="32"/>
              </w:rPr>
              <w:t>OPERATIONS</w:t>
            </w:r>
            <w:r w:rsidRPr="001C3F9C">
              <w:rPr>
                <w:color w:val="000000" w:themeColor="text1"/>
                <w:spacing w:val="-4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A</w:t>
            </w:r>
            <w:r w:rsidRPr="001C3F9C">
              <w:rPr>
                <w:color w:val="000000" w:themeColor="text1"/>
                <w:spacing w:val="-3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REALISER</w:t>
            </w:r>
            <w:r w:rsidRPr="001C3F9C">
              <w:rPr>
                <w:color w:val="000000" w:themeColor="text1"/>
                <w:spacing w:val="-3"/>
                <w:sz w:val="32"/>
              </w:rPr>
              <w:t xml:space="preserve"> </w:t>
            </w:r>
            <w:r w:rsidRPr="001C3F9C">
              <w:rPr>
                <w:color w:val="000000" w:themeColor="text1"/>
                <w:sz w:val="32"/>
              </w:rPr>
              <w:t>A</w:t>
            </w:r>
            <w:r w:rsidRPr="001C3F9C">
              <w:rPr>
                <w:color w:val="000000" w:themeColor="text1"/>
                <w:spacing w:val="-3"/>
                <w:sz w:val="32"/>
              </w:rPr>
              <w:t xml:space="preserve"> </w:t>
            </w:r>
            <w:r w:rsidRPr="001C3F9C">
              <w:rPr>
                <w:color w:val="000000" w:themeColor="text1"/>
                <w:spacing w:val="-2"/>
                <w:sz w:val="32"/>
              </w:rPr>
              <w:t>L’ALERT</w:t>
            </w:r>
          </w:p>
        </w:tc>
        <w:tc>
          <w:tcPr>
            <w:tcW w:w="6647" w:type="dxa"/>
            <w:gridSpan w:val="4"/>
            <w:shd w:val="clear" w:color="auto" w:fill="F2F2F2" w:themeFill="background1" w:themeFillShade="F2"/>
          </w:tcPr>
          <w:p w:rsidR="002E36F6" w:rsidRPr="001C3F9C" w:rsidRDefault="002E36F6" w:rsidP="00770E85">
            <w:pPr>
              <w:pStyle w:val="TableParagraph"/>
              <w:tabs>
                <w:tab w:val="left" w:pos="3106"/>
                <w:tab w:val="left" w:pos="5319"/>
              </w:tabs>
              <w:spacing w:before="4"/>
              <w:rPr>
                <w:rFonts w:ascii="Calibri"/>
                <w:b/>
                <w:color w:val="000000" w:themeColor="text1"/>
                <w:spacing w:val="-10"/>
                <w:sz w:val="24"/>
                <w:szCs w:val="24"/>
              </w:rPr>
            </w:pPr>
            <w:r>
              <w:rPr>
                <w:rFonts w:ascii="Calibri"/>
                <w:color w:val="000000" w:themeColor="text1"/>
                <w:sz w:val="24"/>
                <w:szCs w:val="24"/>
              </w:rPr>
              <w:t xml:space="preserve"> </w:t>
            </w:r>
            <w:r w:rsidRPr="001C3F9C">
              <w:rPr>
                <w:rFonts w:ascii="Calibri"/>
                <w:color w:val="000000" w:themeColor="text1"/>
                <w:sz w:val="26"/>
                <w:szCs w:val="26"/>
              </w:rPr>
              <w:t>Equipement</w:t>
            </w:r>
            <w:r w:rsidRPr="001C3F9C">
              <w:rPr>
                <w:rFonts w:ascii="Calibri"/>
                <w:color w:val="000000" w:themeColor="text1"/>
                <w:spacing w:val="-7"/>
                <w:sz w:val="24"/>
                <w:szCs w:val="24"/>
              </w:rPr>
              <w:t xml:space="preserve"> </w:t>
            </w:r>
            <w:r w:rsidRPr="001C3F9C">
              <w:rPr>
                <w:color w:val="000000" w:themeColor="text1"/>
                <w:spacing w:val="-10"/>
                <w:sz w:val="24"/>
                <w:szCs w:val="24"/>
              </w:rPr>
              <w:t xml:space="preserve">:   </w:t>
            </w:r>
            <w:r w:rsidRPr="00DC1294">
              <w:rPr>
                <w:b/>
                <w:color w:val="000000" w:themeColor="text1"/>
                <w:spacing w:val="-10"/>
                <w:sz w:val="24"/>
                <w:szCs w:val="24"/>
              </w:rPr>
              <w:t>Surchauffeur</w:t>
            </w:r>
            <w:r w:rsidRPr="001C3F9C">
              <w:rPr>
                <w:color w:val="000000" w:themeColor="text1"/>
              </w:rPr>
              <w:t xml:space="preserve"> </w:t>
            </w:r>
            <w:r w:rsidRPr="001C3F9C">
              <w:rPr>
                <w:b/>
                <w:color w:val="000000" w:themeColor="text1"/>
                <w:spacing w:val="-10"/>
                <w:sz w:val="24"/>
                <w:szCs w:val="24"/>
              </w:rPr>
              <w:t xml:space="preserve"> BT</w:t>
            </w:r>
            <w:r w:rsidRPr="001C3F9C">
              <w:rPr>
                <w:rFonts w:ascii="Calibri"/>
                <w:color w:val="000000" w:themeColor="text1"/>
                <w:sz w:val="24"/>
                <w:szCs w:val="24"/>
              </w:rPr>
              <w:t xml:space="preserve"> </w:t>
            </w:r>
            <w:r w:rsidRPr="001C3F9C">
              <w:rPr>
                <w:rFonts w:ascii="Calibri"/>
                <w:color w:val="000000" w:themeColor="text1"/>
                <w:sz w:val="24"/>
                <w:szCs w:val="24"/>
              </w:rPr>
              <w:tab/>
              <w:t xml:space="preserve">                          </w:t>
            </w:r>
            <w:r>
              <w:rPr>
                <w:rFonts w:ascii="Calibri"/>
                <w:color w:val="000000" w:themeColor="text1"/>
                <w:sz w:val="24"/>
                <w:szCs w:val="24"/>
              </w:rPr>
              <w:t xml:space="preserve">                                      </w:t>
            </w:r>
            <w:r w:rsidRPr="001C3F9C">
              <w:rPr>
                <w:rFonts w:ascii="Calibri"/>
                <w:color w:val="000000" w:themeColor="text1"/>
                <w:sz w:val="26"/>
                <w:szCs w:val="26"/>
              </w:rPr>
              <w:t>Composants</w:t>
            </w:r>
            <w:r w:rsidRPr="001C3F9C">
              <w:rPr>
                <w:rFonts w:ascii="Calibri"/>
                <w:color w:val="000000" w:themeColor="text1"/>
                <w:sz w:val="24"/>
                <w:szCs w:val="24"/>
              </w:rPr>
              <w:t> </w:t>
            </w:r>
            <w:r w:rsidRPr="001C3F9C">
              <w:rPr>
                <w:b/>
                <w:color w:val="000000" w:themeColor="text1"/>
                <w:spacing w:val="-10"/>
                <w:sz w:val="24"/>
                <w:szCs w:val="24"/>
              </w:rPr>
              <w:t>:  Tube porteur</w:t>
            </w:r>
            <w:r>
              <w:rPr>
                <w:color w:val="000000" w:themeColor="text1"/>
                <w:spacing w:val="-10"/>
                <w:sz w:val="24"/>
                <w:szCs w:val="24"/>
              </w:rPr>
              <w:t xml:space="preserve">: </w:t>
            </w:r>
            <w:r w:rsidRPr="001C3F9C">
              <w:rPr>
                <w:b/>
                <w:color w:val="000000" w:themeColor="text1"/>
                <w:spacing w:val="-10"/>
                <w:sz w:val="26"/>
                <w:szCs w:val="26"/>
              </w:rPr>
              <w:t>C =</w:t>
            </w:r>
            <w:r>
              <w:rPr>
                <w:b/>
                <w:color w:val="000000" w:themeColor="text1"/>
                <w:spacing w:val="-10"/>
                <w:sz w:val="26"/>
                <w:szCs w:val="26"/>
              </w:rPr>
              <w:t xml:space="preserve">20                        </w:t>
            </w:r>
            <w:r w:rsidRPr="001C3F9C">
              <w:rPr>
                <w:rFonts w:ascii="Calibri"/>
                <w:color w:val="000000" w:themeColor="text1"/>
                <w:spacing w:val="-2"/>
                <w:sz w:val="24"/>
                <w:szCs w:val="24"/>
              </w:rPr>
              <w:t>Date:16/04/2025</w:t>
            </w:r>
          </w:p>
          <w:p w:rsidR="002E36F6" w:rsidRPr="001C3F9C" w:rsidRDefault="002E36F6" w:rsidP="00770E85">
            <w:pPr>
              <w:tabs>
                <w:tab w:val="left" w:pos="1407"/>
              </w:tabs>
              <w:rPr>
                <w:color w:val="000000" w:themeColor="text1"/>
              </w:rPr>
            </w:pPr>
          </w:p>
        </w:tc>
      </w:tr>
      <w:tr w:rsidR="002E36F6" w:rsidTr="001E4D38">
        <w:trPr>
          <w:trHeight w:val="838"/>
        </w:trPr>
        <w:tc>
          <w:tcPr>
            <w:tcW w:w="14722" w:type="dxa"/>
            <w:gridSpan w:val="11"/>
            <w:shd w:val="clear" w:color="auto" w:fill="FFD966" w:themeFill="accent4" w:themeFillTint="99"/>
          </w:tcPr>
          <w:p w:rsidR="002E36F6" w:rsidRPr="00092942" w:rsidRDefault="002E36F6" w:rsidP="00770E85">
            <w:pPr>
              <w:pStyle w:val="TableParagraph"/>
              <w:ind w:left="71"/>
              <w:rPr>
                <w:b/>
                <w:spacing w:val="-10"/>
                <w:sz w:val="24"/>
              </w:rPr>
            </w:pPr>
            <w:r w:rsidRPr="00092942">
              <w:rPr>
                <w:b/>
                <w:sz w:val="24"/>
              </w:rPr>
              <w:t>Consignes</w:t>
            </w:r>
            <w:r w:rsidRPr="00092942">
              <w:rPr>
                <w:b/>
                <w:spacing w:val="-5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de</w:t>
            </w:r>
            <w:r w:rsidRPr="00092942">
              <w:rPr>
                <w:b/>
                <w:spacing w:val="-6"/>
                <w:sz w:val="24"/>
              </w:rPr>
              <w:t xml:space="preserve"> </w:t>
            </w:r>
            <w:r w:rsidRPr="00092942">
              <w:rPr>
                <w:b/>
                <w:sz w:val="24"/>
              </w:rPr>
              <w:t>securité</w:t>
            </w:r>
            <w:r w:rsidRPr="00092942">
              <w:rPr>
                <w:b/>
                <w:spacing w:val="-1"/>
                <w:sz w:val="24"/>
              </w:rPr>
              <w:t xml:space="preserve"> </w:t>
            </w:r>
            <w:r w:rsidRPr="00092942">
              <w:rPr>
                <w:b/>
                <w:spacing w:val="-10"/>
                <w:sz w:val="24"/>
              </w:rPr>
              <w:t xml:space="preserve">: </w:t>
            </w:r>
          </w:p>
          <w:p w:rsidR="002E36F6" w:rsidRPr="001E4D38" w:rsidRDefault="002E36F6" w:rsidP="002E36F6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1E4D38">
              <w:rPr>
                <w:sz w:val="24"/>
                <w:szCs w:val="24"/>
              </w:rPr>
              <w:t>Port des équipements de protection obligatoires (EPI) : gants, lunettes, chaussures de sécurité, casque.</w:t>
            </w:r>
          </w:p>
          <w:p w:rsidR="002E36F6" w:rsidRPr="001E4D38" w:rsidRDefault="002E36F6" w:rsidP="002E36F6">
            <w:pPr>
              <w:pStyle w:val="TableParagraph"/>
              <w:numPr>
                <w:ilvl w:val="0"/>
                <w:numId w:val="7"/>
              </w:numPr>
              <w:rPr>
                <w:sz w:val="24"/>
                <w:szCs w:val="24"/>
              </w:rPr>
            </w:pPr>
            <w:r w:rsidRPr="001E4D38">
              <w:rPr>
                <w:sz w:val="24"/>
                <w:szCs w:val="24"/>
              </w:rPr>
              <w:t>Zone de travail sécurisée et bien ventilée.</w:t>
            </w:r>
          </w:p>
        </w:tc>
      </w:tr>
      <w:tr w:rsidR="002E36F6" w:rsidTr="001E4D38">
        <w:trPr>
          <w:trHeight w:val="990"/>
        </w:trPr>
        <w:tc>
          <w:tcPr>
            <w:tcW w:w="1059" w:type="dxa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Ordre</w:t>
            </w: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Ordres </w:t>
            </w:r>
          </w:p>
          <w:p w:rsidR="002E36F6" w:rsidRPr="002929DD" w:rsidRDefault="002E36F6" w:rsidP="00770E85">
            <w:pPr>
              <w:pStyle w:val="TableParagraph"/>
              <w:jc w:val="center"/>
              <w:rPr>
                <w:b/>
                <w:spacing w:val="-2"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Des</w:t>
            </w:r>
          </w:p>
          <w:p w:rsidR="002E36F6" w:rsidRPr="002929DD" w:rsidRDefault="002E36F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 xml:space="preserve">OP 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jc w:val="center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Opérations</w:t>
            </w:r>
          </w:p>
        </w:tc>
        <w:tc>
          <w:tcPr>
            <w:tcW w:w="1316" w:type="dxa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spacing w:line="276" w:lineRule="auto"/>
              <w:ind w:left="259" w:right="198" w:hanging="38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Temps alloué</w:t>
            </w:r>
          </w:p>
        </w:tc>
        <w:tc>
          <w:tcPr>
            <w:tcW w:w="1946" w:type="dxa"/>
            <w:gridSpan w:val="2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spacing w:line="276" w:lineRule="auto"/>
              <w:ind w:left="445" w:hanging="42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Matériel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à </w:t>
            </w:r>
            <w:r w:rsidRPr="002929DD">
              <w:rPr>
                <w:b/>
                <w:spacing w:val="-2"/>
                <w:sz w:val="28"/>
              </w:rPr>
              <w:t>employer</w:t>
            </w:r>
          </w:p>
        </w:tc>
        <w:tc>
          <w:tcPr>
            <w:tcW w:w="2108" w:type="dxa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ind w:left="409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Fournitures</w:t>
            </w:r>
          </w:p>
          <w:p w:rsidR="002E36F6" w:rsidRPr="002929DD" w:rsidRDefault="002E36F6" w:rsidP="00770E85">
            <w:pPr>
              <w:pStyle w:val="TableParagraph"/>
              <w:spacing w:before="48" w:line="276" w:lineRule="auto"/>
              <w:ind w:left="549" w:hanging="54"/>
              <w:rPr>
                <w:b/>
                <w:sz w:val="28"/>
              </w:rPr>
            </w:pPr>
            <w:r w:rsidRPr="002929DD">
              <w:rPr>
                <w:b/>
                <w:sz w:val="28"/>
              </w:rPr>
              <w:t>,Piéces</w:t>
            </w:r>
            <w:r w:rsidRPr="002929DD">
              <w:rPr>
                <w:b/>
                <w:spacing w:val="-18"/>
                <w:sz w:val="28"/>
              </w:rPr>
              <w:t xml:space="preserve"> </w:t>
            </w:r>
            <w:r w:rsidRPr="002929DD">
              <w:rPr>
                <w:b/>
                <w:sz w:val="28"/>
              </w:rPr>
              <w:t xml:space="preserve">de </w:t>
            </w:r>
            <w:r w:rsidRPr="002929DD">
              <w:rPr>
                <w:b/>
                <w:spacing w:val="-2"/>
                <w:sz w:val="28"/>
              </w:rPr>
              <w:t>rechange</w:t>
            </w:r>
          </w:p>
        </w:tc>
        <w:tc>
          <w:tcPr>
            <w:tcW w:w="2625" w:type="dxa"/>
            <w:gridSpan w:val="2"/>
            <w:shd w:val="clear" w:color="auto" w:fill="FBE4D5" w:themeFill="accent2" w:themeFillTint="33"/>
          </w:tcPr>
          <w:p w:rsidR="002E36F6" w:rsidRPr="002929DD" w:rsidRDefault="002E36F6" w:rsidP="00770E85">
            <w:pPr>
              <w:pStyle w:val="TableParagraph"/>
              <w:spacing w:before="248"/>
              <w:rPr>
                <w:b/>
                <w:sz w:val="28"/>
              </w:rPr>
            </w:pPr>
          </w:p>
          <w:p w:rsidR="002E36F6" w:rsidRPr="002929DD" w:rsidRDefault="002E36F6" w:rsidP="00770E85">
            <w:pPr>
              <w:pStyle w:val="TableParagraph"/>
              <w:ind w:left="573"/>
              <w:rPr>
                <w:b/>
                <w:sz w:val="28"/>
              </w:rPr>
            </w:pPr>
            <w:r w:rsidRPr="002929DD">
              <w:rPr>
                <w:b/>
                <w:spacing w:val="-2"/>
                <w:sz w:val="28"/>
              </w:rPr>
              <w:t>Observations</w:t>
            </w:r>
          </w:p>
        </w:tc>
      </w:tr>
      <w:tr w:rsidR="002E36F6" w:rsidTr="009038A4">
        <w:trPr>
          <w:trHeight w:val="1845"/>
        </w:trPr>
        <w:tc>
          <w:tcPr>
            <w:tcW w:w="1059" w:type="dxa"/>
            <w:vMerge w:val="restart"/>
            <w:shd w:val="clear" w:color="auto" w:fill="F2F2F2" w:themeFill="background1" w:themeFillShade="F2"/>
          </w:tcPr>
          <w:p w:rsidR="002E36F6" w:rsidRPr="00BE38E3" w:rsidRDefault="002E36F6" w:rsidP="00770E85">
            <w:pPr>
              <w:pStyle w:val="TableParagraph"/>
              <w:spacing w:before="4"/>
              <w:ind w:left="13"/>
              <w:jc w:val="center"/>
              <w:rPr>
                <w:b/>
                <w:sz w:val="26"/>
                <w:szCs w:val="26"/>
              </w:rPr>
            </w:pPr>
            <w:r>
              <w:rPr>
                <w:b/>
                <w:spacing w:val="-10"/>
                <w:sz w:val="26"/>
                <w:szCs w:val="26"/>
              </w:rPr>
              <w:t>3</w:t>
            </w: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line="252" w:lineRule="exact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1</w:t>
            </w:r>
          </w:p>
          <w:p w:rsidR="002E36F6" w:rsidRPr="00DC1294" w:rsidRDefault="002E36F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Inspection visuelle (corrosion, fissures externes)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 xml:space="preserve">20 </w:t>
            </w:r>
            <w:r w:rsidRPr="00DC1294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DC1294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before="4" w:line="276" w:lineRule="auto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Lampe torche, appareil photo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2E36F6" w:rsidRDefault="008249A0" w:rsidP="00770E85">
            <w:pPr>
              <w:pStyle w:val="TableParagraph"/>
              <w:rPr>
                <w:sz w:val="24"/>
              </w:rPr>
            </w:pPr>
            <w:r w:rsidRPr="002E4BB2">
              <w:rPr>
                <w:sz w:val="24"/>
              </w:rPr>
              <w:drawing>
                <wp:inline distT="0" distB="0" distL="0" distR="0" wp14:anchorId="4F35F896" wp14:editId="648E79AB">
                  <wp:extent cx="1658620" cy="1316990"/>
                  <wp:effectExtent l="0" t="0" r="0" b="0"/>
                  <wp:docPr id="35" name="Imag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3169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1E4D38">
        <w:trPr>
          <w:trHeight w:val="836"/>
        </w:trPr>
        <w:tc>
          <w:tcPr>
            <w:tcW w:w="1059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E36F6" w:rsidRDefault="002E36F6" w:rsidP="00770E8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2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line="252" w:lineRule="exact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Contrôle de l'épaisseur des parois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30 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Appareil de mesure par ultrasons, gel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Gel de contact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2E36F6" w:rsidRDefault="008249A0" w:rsidP="00770E85">
            <w:pPr>
              <w:pStyle w:val="TableParagraph"/>
              <w:rPr>
                <w:sz w:val="24"/>
              </w:rPr>
            </w:pPr>
            <w:r w:rsidRPr="00271D09">
              <w:rPr>
                <w:sz w:val="24"/>
              </w:rPr>
              <w:drawing>
                <wp:inline distT="0" distB="0" distL="0" distR="0" wp14:anchorId="22B6855B" wp14:editId="4F26B2C6">
                  <wp:extent cx="1658620" cy="1009650"/>
                  <wp:effectExtent l="0" t="0" r="0" b="0"/>
                  <wp:docPr id="36" name="Image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0096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770E85">
        <w:trPr>
          <w:trHeight w:val="979"/>
        </w:trPr>
        <w:tc>
          <w:tcPr>
            <w:tcW w:w="1059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E36F6" w:rsidRDefault="002E36F6" w:rsidP="00770E8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C12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3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C12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Nettoyage des dépôts de surface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35</w:t>
            </w:r>
            <w:r w:rsidRPr="00DC1294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DC1294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Brosse métallique, aspirateur industriel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C12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Aucun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2E36F6" w:rsidRDefault="008249A0" w:rsidP="00770E85">
            <w:pPr>
              <w:pStyle w:val="TableParagraph"/>
              <w:rPr>
                <w:sz w:val="24"/>
              </w:rPr>
            </w:pPr>
            <w:r w:rsidRPr="000B6DA2">
              <w:rPr>
                <w:sz w:val="24"/>
              </w:rPr>
              <w:drawing>
                <wp:inline distT="0" distB="0" distL="0" distR="0" wp14:anchorId="057387B2" wp14:editId="3C2965E5">
                  <wp:extent cx="1658620" cy="1752600"/>
                  <wp:effectExtent l="0" t="0" r="0" b="0"/>
                  <wp:docPr id="37" name="Imag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752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8249A0">
        <w:trPr>
          <w:trHeight w:val="3448"/>
        </w:trPr>
        <w:tc>
          <w:tcPr>
            <w:tcW w:w="1059" w:type="dxa"/>
            <w:vMerge/>
            <w:tcBorders>
              <w:top w:val="nil"/>
            </w:tcBorders>
            <w:shd w:val="clear" w:color="auto" w:fill="F2F2F2" w:themeFill="background1" w:themeFillShade="F2"/>
          </w:tcPr>
          <w:p w:rsidR="002E36F6" w:rsidRDefault="002E36F6" w:rsidP="00770E85">
            <w:pPr>
              <w:rPr>
                <w:sz w:val="2"/>
                <w:szCs w:val="2"/>
              </w:rPr>
            </w:pPr>
          </w:p>
        </w:tc>
        <w:tc>
          <w:tcPr>
            <w:tcW w:w="1133" w:type="dxa"/>
            <w:tcBorders>
              <w:righ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4</w:t>
            </w:r>
          </w:p>
        </w:tc>
        <w:tc>
          <w:tcPr>
            <w:tcW w:w="4535" w:type="dxa"/>
            <w:gridSpan w:val="3"/>
            <w:tcBorders>
              <w:left w:val="single" w:sz="4" w:space="0" w:color="auto"/>
            </w:tcBorders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Application de revêtement anticorrosion</w:t>
            </w:r>
          </w:p>
        </w:tc>
        <w:tc>
          <w:tcPr>
            <w:tcW w:w="1316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spacing w:before="4"/>
              <w:ind w:left="71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30</w:t>
            </w:r>
            <w:r w:rsidRPr="00DC1294">
              <w:rPr>
                <w:color w:val="000000" w:themeColor="text1"/>
                <w:spacing w:val="-2"/>
                <w:sz w:val="24"/>
                <w:szCs w:val="24"/>
              </w:rPr>
              <w:t xml:space="preserve"> </w:t>
            </w:r>
            <w:r w:rsidRPr="00DC1294">
              <w:rPr>
                <w:color w:val="000000" w:themeColor="text1"/>
                <w:spacing w:val="-5"/>
                <w:sz w:val="24"/>
                <w:szCs w:val="24"/>
              </w:rPr>
              <w:t>min</w:t>
            </w:r>
          </w:p>
        </w:tc>
        <w:tc>
          <w:tcPr>
            <w:tcW w:w="1946" w:type="dxa"/>
            <w:gridSpan w:val="2"/>
            <w:shd w:val="clear" w:color="auto" w:fill="F2F2F2" w:themeFill="background1" w:themeFillShade="F2"/>
          </w:tcPr>
          <w:p w:rsidR="002E36F6" w:rsidRPr="00DC1294" w:rsidRDefault="002E36F6" w:rsidP="00770E85">
            <w:pPr>
              <w:jc w:val="center"/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</w:pPr>
            <w:r w:rsidRPr="00DC1294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>Pinceau, rouleau</w:t>
            </w:r>
          </w:p>
        </w:tc>
        <w:tc>
          <w:tcPr>
            <w:tcW w:w="2108" w:type="dxa"/>
            <w:shd w:val="clear" w:color="auto" w:fill="F2F2F2" w:themeFill="background1" w:themeFillShade="F2"/>
          </w:tcPr>
          <w:p w:rsidR="002E36F6" w:rsidRPr="00DC1294" w:rsidRDefault="002E36F6" w:rsidP="00770E85">
            <w:pPr>
              <w:pStyle w:val="TableParagraph"/>
              <w:jc w:val="center"/>
              <w:rPr>
                <w:color w:val="000000" w:themeColor="text1"/>
                <w:sz w:val="24"/>
                <w:szCs w:val="24"/>
              </w:rPr>
            </w:pPr>
            <w:r w:rsidRPr="00DC1294">
              <w:rPr>
                <w:color w:val="000000" w:themeColor="text1"/>
                <w:sz w:val="24"/>
                <w:szCs w:val="24"/>
              </w:rPr>
              <w:t>Peinture spéciale anti-corrosion</w:t>
            </w:r>
          </w:p>
        </w:tc>
        <w:tc>
          <w:tcPr>
            <w:tcW w:w="2625" w:type="dxa"/>
            <w:gridSpan w:val="2"/>
            <w:shd w:val="clear" w:color="auto" w:fill="F2F2F2" w:themeFill="background1" w:themeFillShade="F2"/>
          </w:tcPr>
          <w:p w:rsidR="008249A0" w:rsidRDefault="008249A0" w:rsidP="00770E85">
            <w:pPr>
              <w:pStyle w:val="TableParagraph"/>
              <w:rPr>
                <w:sz w:val="24"/>
              </w:rPr>
            </w:pPr>
            <w:r w:rsidRPr="002879B4">
              <w:rPr>
                <w:sz w:val="24"/>
              </w:rPr>
              <w:drawing>
                <wp:inline distT="0" distB="0" distL="0" distR="0" wp14:anchorId="767E851B" wp14:editId="6EC55F42">
                  <wp:extent cx="1658620" cy="1181100"/>
                  <wp:effectExtent l="0" t="0" r="0" b="0"/>
                  <wp:docPr id="38" name="Image 3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181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36F6" w:rsidRPr="008249A0" w:rsidRDefault="008249A0" w:rsidP="008249A0">
            <w:r w:rsidRPr="002879B4">
              <w:drawing>
                <wp:inline distT="0" distB="0" distL="0" distR="0" wp14:anchorId="4F661481" wp14:editId="1A2D6A50">
                  <wp:extent cx="1658620" cy="1104265"/>
                  <wp:effectExtent l="0" t="0" r="0" b="635"/>
                  <wp:docPr id="39" name="Image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58620" cy="11042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36F6" w:rsidTr="009038A4">
        <w:trPr>
          <w:trHeight w:val="563"/>
        </w:trPr>
        <w:tc>
          <w:tcPr>
            <w:tcW w:w="3130" w:type="dxa"/>
            <w:gridSpan w:val="3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Rédacteur:********</w:t>
            </w:r>
          </w:p>
        </w:tc>
        <w:tc>
          <w:tcPr>
            <w:tcW w:w="2643" w:type="dxa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pacing w:val="-2"/>
                <w:sz w:val="24"/>
              </w:rPr>
              <w:t>Date:</w:t>
            </w:r>
            <w:r>
              <w:rPr>
                <w:spacing w:val="-2"/>
              </w:rPr>
              <w:t>16</w:t>
            </w:r>
            <w:r w:rsidRPr="009E0612">
              <w:rPr>
                <w:spacing w:val="-2"/>
              </w:rPr>
              <w:t>/04/2025</w:t>
            </w:r>
          </w:p>
        </w:tc>
        <w:tc>
          <w:tcPr>
            <w:tcW w:w="7234" w:type="dxa"/>
            <w:gridSpan w:val="6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2"/>
              <w:rPr>
                <w:sz w:val="24"/>
              </w:rPr>
            </w:pPr>
            <w:r>
              <w:rPr>
                <w:sz w:val="24"/>
              </w:rPr>
              <w:t>Document</w:t>
            </w:r>
            <w:r>
              <w:rPr>
                <w:spacing w:val="54"/>
                <w:sz w:val="24"/>
              </w:rPr>
              <w:t xml:space="preserve"> </w:t>
            </w:r>
            <w:r>
              <w:rPr>
                <w:sz w:val="24"/>
              </w:rPr>
              <w:t>source:</w:t>
            </w:r>
            <w:r>
              <w:rPr>
                <w:spacing w:val="-3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PLAN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DE</w:t>
            </w:r>
            <w:r w:rsidRPr="002929DD">
              <w:rPr>
                <w:b/>
                <w:spacing w:val="-4"/>
                <w:sz w:val="24"/>
              </w:rPr>
              <w:t xml:space="preserve"> </w:t>
            </w:r>
            <w:r w:rsidRPr="002929DD">
              <w:rPr>
                <w:b/>
                <w:sz w:val="24"/>
              </w:rPr>
              <w:t>MAINTENANCE</w:t>
            </w:r>
            <w:r w:rsidRPr="002929DD">
              <w:rPr>
                <w:b/>
                <w:spacing w:val="-3"/>
                <w:sz w:val="24"/>
              </w:rPr>
              <w:t xml:space="preserve"> </w:t>
            </w:r>
            <w:r w:rsidRPr="002929DD">
              <w:rPr>
                <w:b/>
                <w:spacing w:val="-2"/>
                <w:sz w:val="24"/>
              </w:rPr>
              <w:t>PREVENTIVE</w:t>
            </w:r>
          </w:p>
        </w:tc>
        <w:tc>
          <w:tcPr>
            <w:tcW w:w="1715" w:type="dxa"/>
            <w:shd w:val="clear" w:color="auto" w:fill="FBE4D5" w:themeFill="accent2" w:themeFillTint="33"/>
          </w:tcPr>
          <w:p w:rsidR="002E36F6" w:rsidRDefault="002E36F6" w:rsidP="00770E85">
            <w:pPr>
              <w:pStyle w:val="TableParagraph"/>
              <w:ind w:left="71"/>
              <w:rPr>
                <w:sz w:val="24"/>
              </w:rPr>
            </w:pPr>
            <w:r>
              <w:rPr>
                <w:sz w:val="24"/>
              </w:rPr>
              <w:t>Folio :</w:t>
            </w:r>
            <w:r w:rsidRPr="0002369B">
              <w:rPr>
                <w:b/>
                <w:sz w:val="24"/>
              </w:rPr>
              <w:t xml:space="preserve">3 </w:t>
            </w:r>
            <w:r w:rsidRPr="00795681">
              <w:rPr>
                <w:sz w:val="24"/>
              </w:rPr>
              <w:t xml:space="preserve">/ </w:t>
            </w:r>
            <w:r>
              <w:rPr>
                <w:b/>
                <w:sz w:val="24"/>
              </w:rPr>
              <w:t>3</w:t>
            </w:r>
          </w:p>
        </w:tc>
      </w:tr>
    </w:tbl>
    <w:p w:rsidR="002E36F6" w:rsidRPr="001E4D38" w:rsidRDefault="002E36F6" w:rsidP="001E4D38">
      <w:pPr>
        <w:tabs>
          <w:tab w:val="left" w:pos="6530"/>
        </w:tabs>
      </w:pPr>
    </w:p>
    <w:p w:rsidR="00F275E7" w:rsidRPr="00F275E7" w:rsidRDefault="00F275E7" w:rsidP="00F275E7"/>
    <w:p w:rsidR="00F275E7" w:rsidRPr="00F275E7" w:rsidRDefault="00F275E7" w:rsidP="00F275E7"/>
    <w:p w:rsidR="00F275E7" w:rsidRPr="00F275E7" w:rsidRDefault="00F275E7" w:rsidP="00F275E7"/>
    <w:p w:rsidR="00F275E7" w:rsidRPr="00F275E7" w:rsidRDefault="00F275E7" w:rsidP="00F275E7"/>
    <w:p w:rsidR="00F275E7" w:rsidRDefault="00F275E7" w:rsidP="00F275E7">
      <w:pPr>
        <w:tabs>
          <w:tab w:val="left" w:pos="2955"/>
        </w:tabs>
      </w:pPr>
      <w:bookmarkStart w:id="0" w:name="_GoBack"/>
      <w:bookmarkEnd w:id="0"/>
    </w:p>
    <w:sectPr w:rsidR="00F275E7" w:rsidSect="002E36F6">
      <w:pgSz w:w="16838" w:h="11906" w:orient="landscape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4AAF" w:rsidRDefault="00534AAF" w:rsidP="002E36F6">
      <w:pPr>
        <w:spacing w:after="0" w:line="240" w:lineRule="auto"/>
      </w:pPr>
      <w:r>
        <w:separator/>
      </w:r>
    </w:p>
  </w:endnote>
  <w:endnote w:type="continuationSeparator" w:id="0">
    <w:p w:rsidR="00534AAF" w:rsidRDefault="00534AAF" w:rsidP="002E36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4AAF" w:rsidRDefault="00534AAF" w:rsidP="002E36F6">
      <w:pPr>
        <w:spacing w:after="0" w:line="240" w:lineRule="auto"/>
      </w:pPr>
      <w:r>
        <w:separator/>
      </w:r>
    </w:p>
  </w:footnote>
  <w:footnote w:type="continuationSeparator" w:id="0">
    <w:p w:rsidR="00534AAF" w:rsidRDefault="00534AAF" w:rsidP="002E36F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3DD569A"/>
    <w:multiLevelType w:val="hybridMultilevel"/>
    <w:tmpl w:val="470E4374"/>
    <w:lvl w:ilvl="0" w:tplc="040C000B">
      <w:start w:val="1"/>
      <w:numFmt w:val="bullet"/>
      <w:lvlText w:val=""/>
      <w:lvlJc w:val="left"/>
      <w:pPr>
        <w:ind w:left="2061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781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3501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4221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941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661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6381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7101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821" w:hanging="360"/>
      </w:pPr>
      <w:rPr>
        <w:rFonts w:ascii="Wingdings" w:hAnsi="Wingdings" w:hint="default"/>
      </w:rPr>
    </w:lvl>
  </w:abstractNum>
  <w:abstractNum w:abstractNumId="1" w15:restartNumberingAfterBreak="0">
    <w:nsid w:val="1FAC4FCE"/>
    <w:multiLevelType w:val="hybridMultilevel"/>
    <w:tmpl w:val="B39CD6AC"/>
    <w:lvl w:ilvl="0" w:tplc="040C0009">
      <w:start w:val="1"/>
      <w:numFmt w:val="bullet"/>
      <w:lvlText w:val=""/>
      <w:lvlJc w:val="left"/>
      <w:pPr>
        <w:ind w:left="887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607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327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047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767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487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207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927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647" w:hanging="360"/>
      </w:pPr>
      <w:rPr>
        <w:rFonts w:ascii="Wingdings" w:hAnsi="Wingdings" w:hint="default"/>
      </w:rPr>
    </w:lvl>
  </w:abstractNum>
  <w:abstractNum w:abstractNumId="2" w15:restartNumberingAfterBreak="0">
    <w:nsid w:val="200A4F03"/>
    <w:multiLevelType w:val="hybridMultilevel"/>
    <w:tmpl w:val="B6F8BF3E"/>
    <w:lvl w:ilvl="0" w:tplc="865E29D2">
      <w:start w:val="1"/>
      <w:numFmt w:val="upperRoman"/>
      <w:lvlText w:val="%1.1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2071ECB"/>
    <w:multiLevelType w:val="hybridMultilevel"/>
    <w:tmpl w:val="07F480D6"/>
    <w:lvl w:ilvl="0" w:tplc="10480750">
      <w:start w:val="3"/>
      <w:numFmt w:val="upperRoman"/>
      <w:lvlText w:val="%1.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080" w:hanging="360"/>
      </w:pPr>
    </w:lvl>
    <w:lvl w:ilvl="2" w:tplc="040C001B" w:tentative="1">
      <w:start w:val="1"/>
      <w:numFmt w:val="lowerRoman"/>
      <w:lvlText w:val="%3."/>
      <w:lvlJc w:val="right"/>
      <w:pPr>
        <w:ind w:left="1800" w:hanging="180"/>
      </w:pPr>
    </w:lvl>
    <w:lvl w:ilvl="3" w:tplc="040C000F" w:tentative="1">
      <w:start w:val="1"/>
      <w:numFmt w:val="decimal"/>
      <w:lvlText w:val="%4."/>
      <w:lvlJc w:val="left"/>
      <w:pPr>
        <w:ind w:left="2520" w:hanging="360"/>
      </w:pPr>
    </w:lvl>
    <w:lvl w:ilvl="4" w:tplc="040C0019" w:tentative="1">
      <w:start w:val="1"/>
      <w:numFmt w:val="lowerLetter"/>
      <w:lvlText w:val="%5."/>
      <w:lvlJc w:val="left"/>
      <w:pPr>
        <w:ind w:left="3240" w:hanging="360"/>
      </w:pPr>
    </w:lvl>
    <w:lvl w:ilvl="5" w:tplc="040C001B" w:tentative="1">
      <w:start w:val="1"/>
      <w:numFmt w:val="lowerRoman"/>
      <w:lvlText w:val="%6."/>
      <w:lvlJc w:val="right"/>
      <w:pPr>
        <w:ind w:left="3960" w:hanging="180"/>
      </w:pPr>
    </w:lvl>
    <w:lvl w:ilvl="6" w:tplc="040C000F" w:tentative="1">
      <w:start w:val="1"/>
      <w:numFmt w:val="decimal"/>
      <w:lvlText w:val="%7."/>
      <w:lvlJc w:val="left"/>
      <w:pPr>
        <w:ind w:left="4680" w:hanging="360"/>
      </w:pPr>
    </w:lvl>
    <w:lvl w:ilvl="7" w:tplc="040C0019" w:tentative="1">
      <w:start w:val="1"/>
      <w:numFmt w:val="lowerLetter"/>
      <w:lvlText w:val="%8."/>
      <w:lvlJc w:val="left"/>
      <w:pPr>
        <w:ind w:left="5400" w:hanging="360"/>
      </w:pPr>
    </w:lvl>
    <w:lvl w:ilvl="8" w:tplc="040C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5D10056"/>
    <w:multiLevelType w:val="hybridMultilevel"/>
    <w:tmpl w:val="2D4E4DCC"/>
    <w:lvl w:ilvl="0" w:tplc="9CF87F46">
      <w:start w:val="2"/>
      <w:numFmt w:val="upperRoman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28B3299"/>
    <w:multiLevelType w:val="hybridMultilevel"/>
    <w:tmpl w:val="ADAC2FCE"/>
    <w:lvl w:ilvl="0" w:tplc="666218EC">
      <w:start w:val="3"/>
      <w:numFmt w:val="upperRoman"/>
      <w:lvlText w:val="%1.1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843313D"/>
    <w:multiLevelType w:val="hybridMultilevel"/>
    <w:tmpl w:val="7C60F9A0"/>
    <w:lvl w:ilvl="0" w:tplc="AD6CB44C">
      <w:start w:val="2"/>
      <w:numFmt w:val="upperRoman"/>
      <w:lvlText w:val="%1.1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1371A6E"/>
    <w:multiLevelType w:val="hybridMultilevel"/>
    <w:tmpl w:val="4D7AA39C"/>
    <w:lvl w:ilvl="0" w:tplc="3DEC0CAC">
      <w:start w:val="1"/>
      <w:numFmt w:val="bullet"/>
      <w:lvlText w:val=""/>
      <w:lvlJc w:val="left"/>
      <w:pPr>
        <w:ind w:left="1352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207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79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51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23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95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67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39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112" w:hanging="360"/>
      </w:pPr>
      <w:rPr>
        <w:rFonts w:ascii="Wingdings" w:hAnsi="Wingdings" w:hint="default"/>
      </w:rPr>
    </w:lvl>
  </w:abstractNum>
  <w:abstractNum w:abstractNumId="8" w15:restartNumberingAfterBreak="0">
    <w:nsid w:val="5F482463"/>
    <w:multiLevelType w:val="multilevel"/>
    <w:tmpl w:val="3300FDE4"/>
    <w:lvl w:ilvl="0">
      <w:start w:val="2"/>
      <w:numFmt w:val="upperRoman"/>
      <w:lvlText w:val="%1.2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9" w15:restartNumberingAfterBreak="0">
    <w:nsid w:val="6B70774D"/>
    <w:multiLevelType w:val="hybridMultilevel"/>
    <w:tmpl w:val="16CE297A"/>
    <w:lvl w:ilvl="0" w:tplc="040C0009">
      <w:start w:val="1"/>
      <w:numFmt w:val="bullet"/>
      <w:lvlText w:val=""/>
      <w:lvlJc w:val="left"/>
      <w:pPr>
        <w:ind w:left="1172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892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612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332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052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772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492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212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932" w:hanging="360"/>
      </w:pPr>
      <w:rPr>
        <w:rFonts w:ascii="Wingdings" w:hAnsi="Wingdings" w:hint="default"/>
      </w:rPr>
    </w:lvl>
  </w:abstractNum>
  <w:abstractNum w:abstractNumId="10" w15:restartNumberingAfterBreak="0">
    <w:nsid w:val="73BE09E2"/>
    <w:multiLevelType w:val="hybridMultilevel"/>
    <w:tmpl w:val="5BF8A7AE"/>
    <w:lvl w:ilvl="0" w:tplc="BF129FD6">
      <w:start w:val="3"/>
      <w:numFmt w:val="upperRoman"/>
      <w:lvlText w:val="%1.2"/>
      <w:lvlJc w:val="left"/>
      <w:pPr>
        <w:ind w:left="36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7"/>
  </w:num>
  <w:num w:numId="3">
    <w:abstractNumId w:val="3"/>
  </w:num>
  <w:num w:numId="4">
    <w:abstractNumId w:val="2"/>
  </w:num>
  <w:num w:numId="5">
    <w:abstractNumId w:val="8"/>
  </w:num>
  <w:num w:numId="6">
    <w:abstractNumId w:val="9"/>
  </w:num>
  <w:num w:numId="7">
    <w:abstractNumId w:val="1"/>
  </w:num>
  <w:num w:numId="8">
    <w:abstractNumId w:val="6"/>
  </w:num>
  <w:num w:numId="9">
    <w:abstractNumId w:val="5"/>
  </w:num>
  <w:num w:numId="10">
    <w:abstractNumId w:val="10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275E7"/>
    <w:rsid w:val="000221C5"/>
    <w:rsid w:val="0005388F"/>
    <w:rsid w:val="002E36F6"/>
    <w:rsid w:val="00534AAF"/>
    <w:rsid w:val="0058782E"/>
    <w:rsid w:val="006720FD"/>
    <w:rsid w:val="006F1BB1"/>
    <w:rsid w:val="007F2F7B"/>
    <w:rsid w:val="00810ACA"/>
    <w:rsid w:val="008249A0"/>
    <w:rsid w:val="009B10D1"/>
    <w:rsid w:val="00B72AB0"/>
    <w:rsid w:val="00F275E7"/>
    <w:rsid w:val="00FA63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BE68C16A-6D32-4264-891E-7B061B8AF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F275E7"/>
    <w:pPr>
      <w:widowControl w:val="0"/>
      <w:autoSpaceDE w:val="0"/>
      <w:autoSpaceDN w:val="0"/>
      <w:spacing w:after="0" w:line="240" w:lineRule="auto"/>
    </w:pPr>
  </w:style>
  <w:style w:type="character" w:styleId="lev">
    <w:name w:val="Strong"/>
    <w:basedOn w:val="Policepardfaut"/>
    <w:uiPriority w:val="22"/>
    <w:qFormat/>
    <w:rsid w:val="00F275E7"/>
    <w:rPr>
      <w:b/>
      <w:bCs/>
    </w:rPr>
  </w:style>
  <w:style w:type="table" w:customStyle="1" w:styleId="TableNormal">
    <w:name w:val="Table Normal"/>
    <w:uiPriority w:val="2"/>
    <w:semiHidden/>
    <w:unhideWhenUsed/>
    <w:qFormat/>
    <w:rsid w:val="00F275E7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275E7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</w:rPr>
  </w:style>
  <w:style w:type="paragraph" w:styleId="En-tte">
    <w:name w:val="header"/>
    <w:basedOn w:val="Normal"/>
    <w:link w:val="En-tteCar"/>
    <w:uiPriority w:val="99"/>
    <w:unhideWhenUsed/>
    <w:rsid w:val="002E36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En-tteCar">
    <w:name w:val="En-tête Car"/>
    <w:basedOn w:val="Policepardfaut"/>
    <w:link w:val="En-tte"/>
    <w:uiPriority w:val="99"/>
    <w:rsid w:val="002E36F6"/>
  </w:style>
  <w:style w:type="paragraph" w:styleId="Pieddepage">
    <w:name w:val="footer"/>
    <w:basedOn w:val="Normal"/>
    <w:link w:val="PieddepageCar"/>
    <w:uiPriority w:val="99"/>
    <w:unhideWhenUsed/>
    <w:rsid w:val="002E36F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ieddepageCar">
    <w:name w:val="Pied de page Car"/>
    <w:basedOn w:val="Policepardfaut"/>
    <w:link w:val="Pieddepage"/>
    <w:uiPriority w:val="99"/>
    <w:rsid w:val="002E36F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68708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45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13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163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1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</TotalTime>
  <Pages>8</Pages>
  <Words>559</Words>
  <Characters>3080</Characters>
  <Application>Microsoft Office Word</Application>
  <DocSecurity>0</DocSecurity>
  <Lines>25</Lines>
  <Paragraphs>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HAMZA</dc:creator>
  <cp:keywords/>
  <dc:description/>
  <cp:lastModifiedBy>pc</cp:lastModifiedBy>
  <cp:revision>3</cp:revision>
  <dcterms:created xsi:type="dcterms:W3CDTF">2025-04-13T18:22:00Z</dcterms:created>
  <dcterms:modified xsi:type="dcterms:W3CDTF">2025-04-15T11:03:00Z</dcterms:modified>
</cp:coreProperties>
</file>