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 Cases for Subscription and Discount Issues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Test Case 1: Validate Staff Discount Behavior After Upgrading/Downgrading Membership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**Title:** Newly Added Staff After Membership Upgrade/Downgrade is Charged Full Fee Instead of Grandfathered Discounted Fee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**Preconditions:**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 provider has claimed the lifetime discount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The provider has reached the staff limit.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**Test Steps &amp; Expected Results:**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Log in as the provider who claimed the lifetime discount.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Provider successfully logs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subscription details page.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Subscription details page is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Check the current staff limit and ensure it is reached.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Staff limit is reached.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Add a new team profile exceeding the staff limit.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New team profile is added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Upgrade or downgrade the provider's membership plan.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Membership is upgraded/downgraded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Check the subscription payment information (PI) response for the newly added staff member.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newly added staff should be treated as a grandfathered member and receive the discount.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Verify the applied fee for the newly added staff member.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discounted fee should be applied instead of the full fee.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Test Case 2: Validate Discounted Fee and Percentage Persistence at Sign-Up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**Title:** Discounted Percentage and Fee Should Be Saved at Sign-Up for Promo Period Staff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**Preconditions:**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The provider signs up during the promo period and claims a discounted percentage and fee.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The provider adds staff members during the promo period.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The provider later changes the discount value from the admin panel.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**Test Steps &amp; Expected Results:**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Log in as the provider who signed up during the promo period.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Provider successfully logs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admin panel and verify the discount percentage saved at the time of sign-up.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discount percentage is visible and should be unchangeable for promo period staff.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Add staff members during the promo period.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Newly added staff members should receive the discounted fee.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From the admin panel, modify the discount percentage and fee.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Discount is updated for future staff additions but should not affect previously added staff.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Check the applied fee for the previously added staff members in the subscription details.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fee should remain as per the original discount at the time of sign-up.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Test Case 3: Validate Consistent Amount Display on Limit Reached Pop-Up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**Title:** Different Amount Displayed on "Limit Reached" Pop-Up from Add Staff and Add Team Profile Flows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**Preconditions:**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The provider has reached the staff limit.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The provider attempts to add a staff member via the "Add Staff" flow.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The provider attempts to add a team profile via the "Add Team Profile" flow.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**Test Steps &amp; Expected Results:**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Log in as the provider.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Provider successfully logs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staff section and check the current staff count.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Staff limit is reached.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Click on "Add Staff" and observe the "Limit Reached" pop-up.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Pop-up appears with the correct additional staff fee amount.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Click on "Add Team Profile" and observe the "Limit Reached" pop-up.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Pop-up appears, and the fee should match the amount shown in Step 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Compare both pop-ups to ensure they display the same fee.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The fee should be consistent in both pop-ups.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