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033" w:rsidRDefault="0028209D">
      <w:pPr>
        <w:pStyle w:val="Title"/>
      </w:pPr>
      <w:r>
        <w:t>Internship Task 2 Report: Financial News Sentiment Analyzer</w:t>
      </w:r>
    </w:p>
    <w:p w:rsidR="00EC3033" w:rsidRDefault="0028209D">
      <w:pPr>
        <w:pStyle w:val="Heading1"/>
      </w:pPr>
      <w:r>
        <w:t>1. Task Objective</w:t>
      </w:r>
    </w:p>
    <w:p w:rsidR="00EC3033" w:rsidRDefault="0028209D">
      <w:r>
        <w:br/>
        <w:t xml:space="preserve">The goal of this task was to build an NLP-based system that classifies financial news headlines into positive, neutral, or negative sentiment categories. </w:t>
      </w:r>
      <w:r>
        <w:br/>
        <w:t xml:space="preserve">The system was </w:t>
      </w:r>
      <w:r>
        <w:t>developed using the Financial PhraseBank dataset and deployed via Streamlit for real-time analysis.</w:t>
      </w:r>
      <w:r>
        <w:br/>
      </w:r>
    </w:p>
    <w:p w:rsidR="00EC3033" w:rsidRDefault="0028209D">
      <w:pPr>
        <w:pStyle w:val="Heading1"/>
      </w:pPr>
      <w:r>
        <w:t>2. Approach Used</w:t>
      </w:r>
    </w:p>
    <w:p w:rsidR="00EC3033" w:rsidRDefault="0028209D">
      <w:pPr>
        <w:pStyle w:val="Heading2"/>
      </w:pPr>
      <w:r>
        <w:t>a. Logistic Regression (TF-IDF-based)</w:t>
      </w:r>
    </w:p>
    <w:p w:rsidR="00EC3033" w:rsidRDefault="0028209D">
      <w:r>
        <w:br/>
        <w:t>- Preprocessed the text using tokenization, stopword removal, and lemmatization.</w:t>
      </w:r>
      <w:r>
        <w:br/>
        <w:t>- Extracted featur</w:t>
      </w:r>
      <w:r>
        <w:t>es using TF-IDF (1–3 n-grams).</w:t>
      </w:r>
      <w:r>
        <w:br/>
        <w:t>- Trained a Logistic Regression classifier with class balancing and L2 regularization.</w:t>
      </w:r>
      <w:r>
        <w:br/>
      </w:r>
    </w:p>
    <w:p w:rsidR="00EC3033" w:rsidRDefault="0028209D">
      <w:pPr>
        <w:pStyle w:val="Heading2"/>
      </w:pPr>
      <w:r>
        <w:t>b. Enhanced LSTM</w:t>
      </w:r>
    </w:p>
    <w:p w:rsidR="00EC3033" w:rsidRDefault="0028209D">
      <w:r>
        <w:br/>
        <w:t>- Tokenized and padded the preprocessed text.</w:t>
      </w:r>
      <w:r>
        <w:br/>
        <w:t>- Trained a bidirectional LSTM network with dropout regularization.</w:t>
      </w:r>
      <w:r>
        <w:br/>
        <w:t>- Use</w:t>
      </w:r>
      <w:r>
        <w:t>d embedding layers initialized with random weights.</w:t>
      </w:r>
      <w:r>
        <w:br/>
      </w:r>
    </w:p>
    <w:p w:rsidR="00EC3033" w:rsidRDefault="0028209D">
      <w:pPr>
        <w:pStyle w:val="Heading2"/>
      </w:pPr>
      <w:r>
        <w:t>c. FinBERT (Transformer-based)</w:t>
      </w:r>
    </w:p>
    <w:p w:rsidR="00EC3033" w:rsidRDefault="0028209D">
      <w:r>
        <w:br/>
        <w:t>- Used HuggingFace’s `yiyanghkust/finbert-tone` pretrained model.</w:t>
      </w:r>
      <w:r>
        <w:br/>
        <w:t>- Tokenized using FinBERT tokenizer with padding and truncation.</w:t>
      </w:r>
      <w:r>
        <w:br/>
        <w:t>- Fine-tuned using HuggingFace Trainer o</w:t>
      </w:r>
      <w:r>
        <w:t>n the labeled dataset.</w:t>
      </w:r>
      <w:r>
        <w:br/>
      </w:r>
    </w:p>
    <w:p w:rsidR="00D404A0" w:rsidRDefault="00D404A0">
      <w:pPr>
        <w:pStyle w:val="Heading2"/>
      </w:pPr>
    </w:p>
    <w:p w:rsidR="00D404A0" w:rsidRDefault="00D404A0">
      <w:pPr>
        <w:pStyle w:val="Heading2"/>
      </w:pPr>
    </w:p>
    <w:p w:rsidR="00EC3033" w:rsidRDefault="0028209D">
      <w:pPr>
        <w:pStyle w:val="Heading2"/>
      </w:pPr>
      <w:r>
        <w:t>Bonus Model: Word2Vec + LSTM</w:t>
      </w:r>
    </w:p>
    <w:p w:rsidR="00EC3033" w:rsidRDefault="0028209D">
      <w:r>
        <w:br/>
        <w:t>- Trained a Word2Vec embedding model on our corpus.</w:t>
      </w:r>
      <w:r>
        <w:br/>
        <w:t>- Initialized an LSTM with frozen Word2Vec weights.</w:t>
      </w:r>
      <w:r>
        <w:br/>
      </w:r>
    </w:p>
    <w:p w:rsidR="00EC3033" w:rsidRDefault="0028209D">
      <w:r>
        <w:br/>
        <w:t>All models were saved and integrated into a Streamlit web app allowing users to input a headline</w:t>
      </w:r>
      <w:r>
        <w:t xml:space="preserve"> and select which model to use for prediction.</w:t>
      </w:r>
      <w:r>
        <w:br/>
      </w:r>
    </w:p>
    <w:p w:rsidR="00EC3033" w:rsidRDefault="0028209D">
      <w:pPr>
        <w:pStyle w:val="Heading1"/>
      </w:pPr>
      <w:r>
        <w:t>3. Challenges Faced</w:t>
      </w:r>
    </w:p>
    <w:p w:rsidR="00EC3033" w:rsidRDefault="0028209D">
      <w:r>
        <w:br/>
        <w:t>- Large Model Sizes: FinBERT and embedding models were large, which caused longer load times and required compression for sharing.</w:t>
      </w:r>
      <w:r>
        <w:br/>
        <w:t xml:space="preserve">- Serialization Issues: Tokenizers (especially for LSTM </w:t>
      </w:r>
      <w:r>
        <w:t>models) raised `dill` errors during `joblib.load()` until the correct dependencies were installed.</w:t>
      </w:r>
      <w:r>
        <w:br/>
        <w:t>- Streamlit Page Config Errors: `st.set_page_config()` had to be placed as the first command to avoid runtime errors.</w:t>
      </w:r>
      <w:r>
        <w:br/>
        <w:t>- Deployment Compatibility: Needed to h</w:t>
      </w:r>
      <w:r>
        <w:t>andle versioning of Python and TensorFlow between training and deployment (used Python 3.10.10 for consistency).</w:t>
      </w:r>
      <w:r>
        <w:br/>
      </w:r>
    </w:p>
    <w:p w:rsidR="00EC3033" w:rsidRDefault="0028209D">
      <w:pPr>
        <w:pStyle w:val="Heading1"/>
      </w:pPr>
      <w:r>
        <w:t>4. Model Performance &amp; Improvements</w:t>
      </w:r>
    </w:p>
    <w:p w:rsidR="00EC3033" w:rsidRDefault="0028209D">
      <w:r>
        <w:br/>
        <w:t xml:space="preserve">| Model               </w:t>
      </w:r>
      <w:r w:rsidR="00D404A0">
        <w:t xml:space="preserve">  </w:t>
      </w:r>
      <w:r>
        <w:t xml:space="preserve">| </w:t>
      </w:r>
      <w:r>
        <w:t xml:space="preserve">Accuracy </w:t>
      </w:r>
      <w:r>
        <w:t>|</w:t>
      </w:r>
      <w:r w:rsidR="00D404A0">
        <w:t xml:space="preserve">                                  Comments                                  </w:t>
      </w:r>
      <w:r>
        <w:t xml:space="preserve">  |</w:t>
      </w:r>
      <w:r>
        <w:br/>
        <w:t>|---------</w:t>
      </w:r>
      <w:r>
        <w:t>-----------|----------</w:t>
      </w:r>
      <w:r w:rsidR="00D404A0">
        <w:t>---</w:t>
      </w:r>
      <w:r>
        <w:t>|------------------------------------------------------------|</w:t>
      </w:r>
      <w:r>
        <w:br/>
        <w:t>| Logistic Regression | ~0.84    | Fast and interpretable; effective with TF-IDF             |</w:t>
      </w:r>
      <w:r>
        <w:br/>
        <w:t xml:space="preserve">| Enhanced LSTM       | ~0.87    | Handled sequential data better; improved </w:t>
      </w:r>
      <w:r>
        <w:t>with dropout     |</w:t>
      </w:r>
      <w:r>
        <w:br/>
        <w:t xml:space="preserve">| FinBERT             | </w:t>
      </w:r>
      <w:r w:rsidR="00D404A0">
        <w:t xml:space="preserve"> ~0.88            </w:t>
      </w:r>
      <w:r>
        <w:t>| Best performance; leverage</w:t>
      </w:r>
      <w:r w:rsidR="00D404A0">
        <w:t xml:space="preserve">d domain-specific transformer  </w:t>
      </w:r>
      <w:r>
        <w:t>|</w:t>
      </w:r>
      <w:r>
        <w:br/>
        <w:t>|</w:t>
      </w:r>
      <w:r w:rsidR="00D404A0">
        <w:t xml:space="preserve"> Word2Vec + LSTM     | ~0.86  </w:t>
      </w:r>
      <w:r>
        <w:t>| Balanced performance using pretrained embeddings          |</w:t>
      </w:r>
      <w:r>
        <w:br/>
      </w:r>
    </w:p>
    <w:p w:rsidR="00D404A0" w:rsidRDefault="0028209D">
      <w:r>
        <w:br/>
      </w:r>
    </w:p>
    <w:p w:rsidR="00D404A0" w:rsidRDefault="00D404A0"/>
    <w:p w:rsidR="00EC3033" w:rsidRDefault="0028209D">
      <w:r>
        <w:lastRenderedPageBreak/>
        <w:t>Improvements Made</w:t>
      </w:r>
      <w:proofErr w:type="gramStart"/>
      <w:r>
        <w:t>:</w:t>
      </w:r>
      <w:proofErr w:type="gramEnd"/>
      <w:r>
        <w:br/>
        <w:t>- Applied dropout and recur</w:t>
      </w:r>
      <w:r>
        <w:t>rent dropout to prevent overfitting in LSTMs.</w:t>
      </w:r>
      <w:r>
        <w:br/>
        <w:t>- Used ReduceLROnPlateau and EarlyStopping during LSTM training.</w:t>
      </w:r>
      <w:r>
        <w:br/>
        <w:t>- Enhanced tokenizer vocab size and sequence length for better coverage.</w:t>
      </w:r>
      <w:r>
        <w:br/>
        <w:t>- Applied class weighting in Logistic Regression to balance label distri</w:t>
      </w:r>
      <w:r>
        <w:t>bution.</w:t>
      </w:r>
      <w:r>
        <w:br/>
      </w:r>
    </w:p>
    <w:p w:rsidR="00EC3033" w:rsidRDefault="0028209D">
      <w:pPr>
        <w:pStyle w:val="Heading1"/>
      </w:pPr>
      <w:r>
        <w:t>5. Conclusion</w:t>
      </w:r>
    </w:p>
    <w:p w:rsidR="00EC3033" w:rsidRDefault="0028209D">
      <w:r>
        <w:br/>
        <w:t>I</w:t>
      </w:r>
      <w:bookmarkStart w:id="0" w:name="_GoBack"/>
      <w:bookmarkEnd w:id="0"/>
      <w:r>
        <w:t xml:space="preserve"> successfully built and deployed a robust Financial News Sentiment Analyzer using multiple ML and deep learning techniques. </w:t>
      </w:r>
      <w:r>
        <w:br/>
        <w:t>FinBERT emerged as the most accurate model, and the Streamlit app provides a clean, user-friendly interfa</w:t>
      </w:r>
      <w:r>
        <w:t xml:space="preserve">ce for testing predictions. </w:t>
      </w:r>
      <w:r>
        <w:br/>
        <w:t>This system can support traders and analysts by offering quick sentiment insights on news headlines.</w:t>
      </w:r>
      <w:r>
        <w:br/>
      </w:r>
    </w:p>
    <w:sectPr w:rsidR="00EC30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209D"/>
    <w:rsid w:val="0029639D"/>
    <w:rsid w:val="00326F90"/>
    <w:rsid w:val="00732BFD"/>
    <w:rsid w:val="00AA1D8D"/>
    <w:rsid w:val="00B47730"/>
    <w:rsid w:val="00CB0664"/>
    <w:rsid w:val="00D404A0"/>
    <w:rsid w:val="00EC30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0C9A4"/>
  <w14:defaultImageDpi w14:val="300"/>
  <w15:docId w15:val="{1F52C17F-0CB2-4B0C-809D-4A57FABA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C3DB3D-2246-47A9-BEBD-0BB4E338D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hamxa malik</cp:lastModifiedBy>
  <cp:revision>2</cp:revision>
  <dcterms:created xsi:type="dcterms:W3CDTF">2025-05-11T19:33:00Z</dcterms:created>
  <dcterms:modified xsi:type="dcterms:W3CDTF">2025-05-11T19:33:00Z</dcterms:modified>
  <cp:category/>
</cp:coreProperties>
</file>