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İSG YÖNETİM SİSTEMİ</w:t>
      </w:r>
    </w:p>
    <w:p>
      <w:pPr>
        <w:spacing w:after="120" w:before="0"/>
        <w:jc w:val="center"/>
      </w:pPr>
      <w:r>
        <w:rPr>
          <w:rFonts w:ascii="Arial" w:cs="Arial" w:eastAsia="Arial" w:hAnsi="Arial"/>
          <w:color w:val="444444"/>
          <w:sz w:val="32"/>
          <w:szCs w:val="32"/>
        </w:rPr>
        <w:t xml:space="preserve">Proje Yapısı ve Dosya Açıklamaları</w:t>
      </w:r>
    </w:p>
    <w:p>
      <w:pPr>
        <w:spacing w:after="1440" w:before="120"/>
        <w:jc w:val="center"/>
      </w:pPr>
      <w:r>
        <w:rPr>
          <w:rFonts w:ascii="Arial" w:cs="Arial" w:eastAsia="Arial" w:hAnsi="Arial"/>
          <w:i/>
          <w:iCs/>
          <w:color w:val="666666"/>
          <w:sz w:val="24"/>
          <w:szCs w:val="24"/>
        </w:rPr>
        <w:t xml:space="preserve">BLG402 — Bitirme Projesi</w:t>
      </w:r>
    </w:p>
    <w:p>
      <w:r>
        <w:rPr>
          <w:sz w:val="22"/>
          <w:szCs w:val="22"/>
        </w:rPr>
        <w:t xml:space="preserve"/>
      </w:r>
    </w:p>
    <w:p>
      <w:pPr>
        <w:pStyle w:val="Heading1"/>
      </w:pPr>
      <w:r>
        <w:t xml:space="preserve">Projeye Genel Bakış</w:t>
      </w:r>
    </w:p>
    <w:p>
      <w:pPr>
        <w:spacing w:after="120"/>
      </w:pPr>
      <w:r>
        <w:rPr>
          <w:rFonts w:ascii="Arial" w:cs="Arial" w:eastAsia="Arial" w:hAnsi="Arial"/>
          <w:b/>
          <w:bCs/>
          <w:sz w:val="22"/>
          <w:szCs w:val="22"/>
        </w:rPr>
        <w:t xml:space="preserve">Proje Adı: </w:t>
      </w:r>
      <w:r>
        <w:rPr>
          <w:rFonts w:ascii="Arial" w:cs="Arial" w:eastAsia="Arial" w:hAnsi="Arial"/>
          <w:sz w:val="22"/>
          <w:szCs w:val="22"/>
        </w:rPr>
        <w:t xml:space="preserve">İSG Yönetim Sistemi (isg-ap — İş Sağlığı ve Güvenliği Uygulaması)</w:t>
      </w:r>
    </w:p>
    <w:p>
      <w:pPr>
        <w:pStyle w:val="Heading2"/>
      </w:pPr>
      <w:r>
        <w:t xml:space="preserve">Dünyanın Hangi Sorununa Hizmet Ediyor?</w:t>
      </w:r>
    </w:p>
    <w:p>
      <w:pPr>
        <w:spacing w:after="200"/>
      </w:pPr>
      <w:r>
        <w:rPr>
          <w:rFonts w:ascii="Arial" w:cs="Arial" w:eastAsia="Arial" w:hAnsi="Arial"/>
          <w:sz w:val="22"/>
          <w:szCs w:val="22"/>
        </w:rPr>
        <w:t xml:space="preserve">Her yıl dünyada milyonlarca iş kazası ve meslek hastalığı yaşanmaktadır; Türkiye bu konuda maalesef üst sıralarda yer almaktadır. Bunun temel sebeplerinden biri, işletmelerin binlerce sayfalık İSG mevzuatını (yönetmelikler, kanunlar, tebliğler) takip edememesi, personel eğitimlerini zamanında yaptıramaması ve dokümantasyonu düzgün yönetememesidir. Kağıt tabanlı veya dağınık sistemlerle yürütülen süreçler kaçınılmaz olarak hatalara yol açmaktadır.</w:t>
      </w:r>
    </w:p>
    <w:p>
      <w:pPr>
        <w:spacing w:after="200"/>
      </w:pPr>
      <w:r>
        <w:rPr>
          <w:rFonts w:ascii="Arial" w:cs="Arial" w:eastAsia="Arial" w:hAnsi="Arial"/>
          <w:sz w:val="22"/>
          <w:szCs w:val="22"/>
        </w:rPr>
        <w:t xml:space="preserve">Bu proje bu sorunu çözmektedir: Yapay zeka destekli, web tabanlı bir İSG yönetim platformu. İşletmeler sisteme giriş yaparak mevzuatları otomatik takip edebilmekte, personel eğitimlerini planlayabilmekte, dokümanlara merkezi olarak erişebilmekte ve herhangi bir İSG sorusunu AI asistanına sorabilmektedir.</w:t>
      </w:r>
    </w:p>
    <w:p>
      <w:pPr>
        <w:pStyle w:val="Heading2"/>
      </w:pPr>
      <w:r>
        <w:t xml:space="preserve">Kullanılan Teknolojiler</w:t>
      </w:r>
    </w:p>
    <w:p>
      <w:pPr>
        <w:pStyle w:val="ListParagraph"/>
        <w:numPr>
          <w:ilvl w:val="0"/>
          <w:numId w:val="2"/>
        </w:numPr>
        <w:spacing w:after="60"/>
      </w:pPr>
      <w:r>
        <w:rPr>
          <w:rFonts w:ascii="Arial" w:cs="Arial" w:eastAsia="Arial" w:hAnsi="Arial"/>
          <w:sz w:val="22"/>
          <w:szCs w:val="22"/>
        </w:rPr>
        <w:t xml:space="preserve">Node.js / Express — Backend API ve sunucu taraflı render</w:t>
      </w:r>
    </w:p>
    <w:p>
      <w:pPr>
        <w:pStyle w:val="ListParagraph"/>
        <w:numPr>
          <w:ilvl w:val="0"/>
          <w:numId w:val="2"/>
        </w:numPr>
        <w:spacing w:after="60"/>
      </w:pPr>
      <w:r>
        <w:rPr>
          <w:rFonts w:ascii="Arial" w:cs="Arial" w:eastAsia="Arial" w:hAnsi="Arial"/>
          <w:sz w:val="22"/>
          <w:szCs w:val="22"/>
        </w:rPr>
        <w:t xml:space="preserve">MongoDB / Mongoose — Veritabanı ve şema yönetimi</w:t>
      </w:r>
    </w:p>
    <w:p>
      <w:pPr>
        <w:pStyle w:val="ListParagraph"/>
        <w:numPr>
          <w:ilvl w:val="0"/>
          <w:numId w:val="2"/>
        </w:numPr>
        <w:spacing w:after="60"/>
      </w:pPr>
      <w:r>
        <w:rPr>
          <w:rFonts w:ascii="Arial" w:cs="Arial" w:eastAsia="Arial" w:hAnsi="Arial"/>
          <w:sz w:val="22"/>
          <w:szCs w:val="22"/>
        </w:rPr>
        <w:t xml:space="preserve">EJS — Sunucu taraflı HTML şablonlama</w:t>
      </w:r>
    </w:p>
    <w:p>
      <w:pPr>
        <w:pStyle w:val="ListParagraph"/>
        <w:numPr>
          <w:ilvl w:val="0"/>
          <w:numId w:val="2"/>
        </w:numPr>
        <w:spacing w:after="60"/>
      </w:pPr>
      <w:r>
        <w:rPr>
          <w:rFonts w:ascii="Arial" w:cs="Arial" w:eastAsia="Arial" w:hAnsi="Arial"/>
          <w:sz w:val="22"/>
          <w:szCs w:val="22"/>
        </w:rPr>
        <w:t xml:space="preserve">Google Generative AI — AI asistan entegrasyonu</w:t>
      </w:r>
    </w:p>
    <w:p>
      <w:pPr>
        <w:pStyle w:val="ListParagraph"/>
        <w:numPr>
          <w:ilvl w:val="0"/>
          <w:numId w:val="2"/>
        </w:numPr>
        <w:spacing w:after="60"/>
      </w:pPr>
      <w:r>
        <w:rPr>
          <w:rFonts w:ascii="Arial" w:cs="Arial" w:eastAsia="Arial" w:hAnsi="Arial"/>
          <w:sz w:val="22"/>
          <w:szCs w:val="22"/>
        </w:rPr>
        <w:t xml:space="preserve">Puppeteer + Cheerio — Mevzuat web scraping</w:t>
      </w:r>
    </w:p>
    <w:p>
      <w:pPr>
        <w:pStyle w:val="ListParagraph"/>
        <w:numPr>
          <w:ilvl w:val="0"/>
          <w:numId w:val="2"/>
        </w:numPr>
        <w:spacing w:after="60"/>
      </w:pPr>
      <w:r>
        <w:rPr>
          <w:rFonts w:ascii="Arial" w:cs="Arial" w:eastAsia="Arial" w:hAnsi="Arial"/>
          <w:sz w:val="22"/>
          <w:szCs w:val="22"/>
        </w:rPr>
        <w:t xml:space="preserve">JWT + bcrypt — Kimlik doğrulama ve güvenlik</w:t>
      </w:r>
    </w:p>
    <w:p>
      <w:pPr>
        <w:pStyle w:val="ListParagraph"/>
        <w:numPr>
          <w:ilvl w:val="0"/>
          <w:numId w:val="2"/>
        </w:numPr>
        <w:spacing w:after="60"/>
      </w:pPr>
      <w:r>
        <w:rPr>
          <w:rFonts w:ascii="Arial" w:cs="Arial" w:eastAsia="Arial" w:hAnsi="Arial"/>
          <w:sz w:val="22"/>
          <w:szCs w:val="22"/>
        </w:rPr>
        <w:t xml:space="preserve">Jest + Supertest + mongodb-memory-server — Test altyapısı</w:t>
      </w:r>
    </w:p>
    <w:p>
      <w:pPr>
        <w:pStyle w:val="ListParagraph"/>
        <w:numPr>
          <w:ilvl w:val="0"/>
          <w:numId w:val="2"/>
        </w:numPr>
        <w:spacing w:after="60"/>
      </w:pPr>
      <w:r>
        <w:rPr>
          <w:rFonts w:ascii="Arial" w:cs="Arial" w:eastAsia="Arial" w:hAnsi="Arial"/>
          <w:sz w:val="22"/>
          <w:szCs w:val="22"/>
        </w:rPr>
        <w:t xml:space="preserve">Swagger UI — API dokümantasyonu</w:t>
      </w:r>
    </w:p>
    <w:p>
      <w:pPr>
        <w:pStyle w:val="ListParagraph"/>
        <w:numPr>
          <w:ilvl w:val="0"/>
          <w:numId w:val="2"/>
        </w:numPr>
        <w:spacing w:after="60"/>
      </w:pPr>
      <w:r>
        <w:rPr>
          <w:rFonts w:ascii="Arial" w:cs="Arial" w:eastAsia="Arial" w:hAnsi="Arial"/>
          <w:sz w:val="22"/>
          <w:szCs w:val="22"/>
        </w:rPr>
        <w:t xml:space="preserve">Docker — Konteynerleştirme ve deployment</w:t>
      </w:r>
    </w:p>
    <w:p>
      <w:pPr>
        <w:pStyle w:val="ListParagraph"/>
        <w:numPr>
          <w:ilvl w:val="0"/>
          <w:numId w:val="2"/>
        </w:numPr>
        <w:spacing w:after="60"/>
      </w:pPr>
      <w:r>
        <w:rPr>
          <w:rFonts w:ascii="Arial" w:cs="Arial" w:eastAsia="Arial" w:hAnsi="Arial"/>
          <w:sz w:val="22"/>
          <w:szCs w:val="22"/>
        </w:rPr>
        <w:t xml:space="preserve">GitHub Actions — CI/CD otomasyonu</w:t>
      </w:r>
    </w:p>
    <w:p>
      <w:r>
        <w:rPr>
          <w:sz w:val="22"/>
          <w:szCs w:val="22"/>
        </w:rPr>
        <w:t xml:space="preserve"/>
      </w:r>
    </w:p>
    <w:p>
      <w:pPr>
        <w:pStyle w:val="Heading1"/>
      </w:pPr>
      <w:r>
        <w:t xml:space="preserve">Kök Dizindeki Ana Dosyalar</w:t>
      </w:r>
    </w:p>
    <w:p>
      <w:pPr>
        <w:spacing w:after="40" w:before="160"/>
      </w:pPr>
      <w:r>
        <w:rPr>
          <w:rFonts w:ascii="Courier New" w:cs="Courier New" w:eastAsia="Courier New" w:hAnsi="Courier New"/>
          <w:b/>
          <w:bCs/>
          <w:color w:val="1F3864"/>
          <w:sz w:val="20"/>
          <w:szCs w:val="20"/>
        </w:rPr>
        <w:t xml:space="preserve">app.js</w:t>
      </w:r>
    </w:p>
    <w:p>
      <w:pPr>
        <w:spacing w:after="120"/>
        <w:ind w:left="360"/>
      </w:pPr>
      <w:r>
        <w:rPr>
          <w:rFonts w:ascii="Arial" w:cs="Arial" w:eastAsia="Arial" w:hAnsi="Arial"/>
          <w:sz w:val="22"/>
          <w:szCs w:val="22"/>
        </w:rPr>
        <w:t xml:space="preserve">Express uygulamasını kurar; tüm route'ları, middleware'leri ve Swagger API dokümantasyonunu bağlar. Sunucuyu dinlemez, sadece uygulamayı dışa aktarır. Bu ayrımı testler için yapıldı: testler app.js'i import ederek sunucu açmadan çalışır.</w:t>
      </w:r>
    </w:p>
    <w:p>
      <w:pPr>
        <w:spacing w:after="40" w:before="160"/>
      </w:pPr>
      <w:r>
        <w:rPr>
          <w:rFonts w:ascii="Courier New" w:cs="Courier New" w:eastAsia="Courier New" w:hAnsi="Courier New"/>
          <w:b/>
          <w:bCs/>
          <w:color w:val="1F3864"/>
          <w:sz w:val="20"/>
          <w:szCs w:val="20"/>
        </w:rPr>
        <w:t xml:space="preserve">server.js</w:t>
      </w:r>
    </w:p>
    <w:p>
      <w:pPr>
        <w:spacing w:after="120"/>
        <w:ind w:left="360"/>
      </w:pPr>
      <w:r>
        <w:rPr>
          <w:rFonts w:ascii="Arial" w:cs="Arial" w:eastAsia="Arial" w:hAnsi="Arial"/>
          <w:sz w:val="22"/>
          <w:szCs w:val="22"/>
        </w:rPr>
        <w:t xml:space="preserve">Asıl sunucuyu başlatan dosya. MongoDB'ye bağlanır, mevzuat zamanlayıcısını devreye alır ve portu dinlemeye başlar. Prodüksiyonda çalıştırılan dosya budur.</w:t>
      </w:r>
    </w:p>
    <w:p>
      <w:pPr>
        <w:spacing w:after="40" w:before="160"/>
      </w:pPr>
      <w:r>
        <w:rPr>
          <w:rFonts w:ascii="Courier New" w:cs="Courier New" w:eastAsia="Courier New" w:hAnsi="Courier New"/>
          <w:b/>
          <w:bCs/>
          <w:color w:val="1F3864"/>
          <w:sz w:val="20"/>
          <w:szCs w:val="20"/>
        </w:rPr>
        <w:t xml:space="preserve">seed.js</w:t>
      </w:r>
    </w:p>
    <w:p>
      <w:pPr>
        <w:spacing w:after="120"/>
        <w:ind w:left="360"/>
      </w:pPr>
      <w:r>
        <w:rPr>
          <w:rFonts w:ascii="Arial" w:cs="Arial" w:eastAsia="Arial" w:hAnsi="Arial"/>
          <w:sz w:val="22"/>
          <w:szCs w:val="22"/>
        </w:rPr>
        <w:t xml:space="preserve">Veritabanını başlangıç verileriyle doldurmak için kullanılır. Sistemi ilk kurduğunda çalıştırılır.</w:t>
      </w:r>
    </w:p>
    <w:p>
      <w:pPr>
        <w:spacing w:after="40" w:before="160"/>
      </w:pPr>
      <w:r>
        <w:rPr>
          <w:rFonts w:ascii="Courier New" w:cs="Courier New" w:eastAsia="Courier New" w:hAnsi="Courier New"/>
          <w:b/>
          <w:bCs/>
          <w:color w:val="1F3864"/>
          <w:sz w:val="20"/>
          <w:szCs w:val="20"/>
        </w:rPr>
        <w:t xml:space="preserve">testScraper.js</w:t>
      </w:r>
    </w:p>
    <w:p>
      <w:pPr>
        <w:spacing w:after="120"/>
        <w:ind w:left="360"/>
      </w:pPr>
      <w:r>
        <w:rPr>
          <w:rFonts w:ascii="Arial" w:cs="Arial" w:eastAsia="Arial" w:hAnsi="Arial"/>
          <w:sz w:val="22"/>
          <w:szCs w:val="22"/>
        </w:rPr>
        <w:t xml:space="preserve">Mevzuat scraper servisini izole olarak test etmek için ayrı tutulmuş geçici test dosyası.</w:t>
      </w:r>
    </w:p>
    <w:p>
      <w:pPr>
        <w:spacing w:after="40" w:before="160"/>
      </w:pPr>
      <w:r>
        <w:rPr>
          <w:rFonts w:ascii="Courier New" w:cs="Courier New" w:eastAsia="Courier New" w:hAnsi="Courier New"/>
          <w:b/>
          <w:bCs/>
          <w:color w:val="1F3864"/>
          <w:sz w:val="20"/>
          <w:szCs w:val="20"/>
        </w:rPr>
        <w:t xml:space="preserve">.env</w:t>
      </w:r>
    </w:p>
    <w:p>
      <w:pPr>
        <w:spacing w:after="120"/>
        <w:ind w:left="360"/>
      </w:pPr>
      <w:r>
        <w:rPr>
          <w:rFonts w:ascii="Arial" w:cs="Arial" w:eastAsia="Arial" w:hAnsi="Arial"/>
          <w:sz w:val="22"/>
          <w:szCs w:val="22"/>
        </w:rPr>
        <w:t xml:space="preserve">Veritabanı bağlantısı, JWT secret, API anahtarları (Google AI, Mailtrap) gibi hassas ortam değişkenlerini tutar. Git'e commit edilmez, .gitignore'da yer alır.</w:t>
      </w:r>
    </w:p>
    <w:p>
      <w:pPr>
        <w:spacing w:after="40" w:before="160"/>
      </w:pPr>
      <w:r>
        <w:rPr>
          <w:rFonts w:ascii="Courier New" w:cs="Courier New" w:eastAsia="Courier New" w:hAnsi="Courier New"/>
          <w:b/>
          <w:bCs/>
          <w:color w:val="1F3864"/>
          <w:sz w:val="20"/>
          <w:szCs w:val="20"/>
        </w:rPr>
        <w:t xml:space="preserve">Dockerfile</w:t>
      </w:r>
    </w:p>
    <w:p>
      <w:pPr>
        <w:spacing w:after="120"/>
        <w:ind w:left="360"/>
      </w:pPr>
      <w:r>
        <w:rPr>
          <w:rFonts w:ascii="Arial" w:cs="Arial" w:eastAsia="Arial" w:hAnsi="Arial"/>
          <w:sz w:val="22"/>
          <w:szCs w:val="22"/>
        </w:rPr>
        <w:t xml:space="preserve">Projeyi Docker container'ına paketlemek için kullanılır. Uygulamayı her ortamda aynı şekilde çalıştırmayı sağlar.</w:t>
      </w:r>
    </w:p>
    <w:p>
      <w:pPr>
        <w:spacing w:after="40" w:before="160"/>
      </w:pPr>
      <w:r>
        <w:rPr>
          <w:rFonts w:ascii="Courier New" w:cs="Courier New" w:eastAsia="Courier New" w:hAnsi="Courier New"/>
          <w:b/>
          <w:bCs/>
          <w:color w:val="1F3864"/>
          <w:sz w:val="20"/>
          <w:szCs w:val="20"/>
        </w:rPr>
        <w:t xml:space="preserve">jest.config.js</w:t>
      </w:r>
    </w:p>
    <w:p>
      <w:pPr>
        <w:spacing w:after="120"/>
        <w:ind w:left="360"/>
      </w:pPr>
      <w:r>
        <w:rPr>
          <w:rFonts w:ascii="Arial" w:cs="Arial" w:eastAsia="Arial" w:hAnsi="Arial"/>
          <w:sz w:val="22"/>
          <w:szCs w:val="22"/>
        </w:rPr>
        <w:t xml:space="preserve">Test framework'ünün (Jest) ayarları. Hangi dosyaların test sayılacağını, coverage raporunun nereye yazılacağını tanımlar.</w:t>
      </w:r>
    </w:p>
    <w:p>
      <w:pPr>
        <w:spacing w:after="40" w:before="160"/>
      </w:pPr>
      <w:r>
        <w:rPr>
          <w:rFonts w:ascii="Courier New" w:cs="Courier New" w:eastAsia="Courier New" w:hAnsi="Courier New"/>
          <w:b/>
          <w:bCs/>
          <w:color w:val="1F3864"/>
          <w:sz w:val="20"/>
          <w:szCs w:val="20"/>
        </w:rPr>
        <w:t xml:space="preserve">sonar-project.properties</w:t>
      </w:r>
    </w:p>
    <w:p>
      <w:pPr>
        <w:spacing w:after="120"/>
        <w:ind w:left="360"/>
      </w:pPr>
      <w:r>
        <w:rPr>
          <w:rFonts w:ascii="Arial" w:cs="Arial" w:eastAsia="Arial" w:hAnsi="Arial"/>
          <w:sz w:val="22"/>
          <w:szCs w:val="22"/>
        </w:rPr>
        <w:t xml:space="preserve">SonarQube kod kalite analiz aracının ayar dosyası. Kod güvenliği ve kalitesini ölçmek için kullanılır.</w:t>
      </w:r>
    </w:p>
    <w:p>
      <w:pPr>
        <w:spacing w:after="40" w:before="160"/>
      </w:pPr>
      <w:r>
        <w:rPr>
          <w:rFonts w:ascii="Courier New" w:cs="Courier New" w:eastAsia="Courier New" w:hAnsi="Courier New"/>
          <w:b/>
          <w:bCs/>
          <w:color w:val="1F3864"/>
          <w:sz w:val="20"/>
          <w:szCs w:val="20"/>
        </w:rPr>
        <w:t xml:space="preserve">SUNUM_NOTLARI.md</w:t>
      </w:r>
    </w:p>
    <w:p>
      <w:pPr>
        <w:spacing w:after="120"/>
        <w:ind w:left="360"/>
      </w:pPr>
      <w:r>
        <w:rPr>
          <w:rFonts w:ascii="Arial" w:cs="Arial" w:eastAsia="Arial" w:hAnsi="Arial"/>
          <w:sz w:val="22"/>
          <w:szCs w:val="22"/>
        </w:rPr>
        <w:t xml:space="preserve">Hocaya sunumda kullanmak üzere hazırlanan notlar.</w:t>
      </w:r>
    </w:p>
    <w:p>
      <w:pPr>
        <w:spacing w:after="40" w:before="160"/>
      </w:pPr>
      <w:r>
        <w:rPr>
          <w:rFonts w:ascii="Courier New" w:cs="Courier New" w:eastAsia="Courier New" w:hAnsi="Courier New"/>
          <w:b/>
          <w:bCs/>
          <w:color w:val="1F3864"/>
          <w:sz w:val="20"/>
          <w:szCs w:val="20"/>
        </w:rPr>
        <w:t xml:space="preserve">package.json</w:t>
      </w:r>
    </w:p>
    <w:p>
      <w:pPr>
        <w:spacing w:after="120"/>
        <w:ind w:left="360"/>
      </w:pPr>
      <w:r>
        <w:rPr>
          <w:rFonts w:ascii="Arial" w:cs="Arial" w:eastAsia="Arial" w:hAnsi="Arial"/>
          <w:sz w:val="22"/>
          <w:szCs w:val="22"/>
        </w:rPr>
        <w:t xml:space="preserve">Projenin bağımlılıklarını, çalıştırma scriptlerini ve genel meta bilgisini tanımlar. npm install bu dosyayı okuyarak tüm paketleri yükler.</w:t>
      </w:r>
    </w:p>
    <w:p>
      <w:r>
        <w:rPr>
          <w:sz w:val="22"/>
          <w:szCs w:val="22"/>
        </w:rPr>
        <w:t xml:space="preserve"/>
      </w:r>
    </w:p>
    <w:p>
      <w:pPr>
        <w:pStyle w:val="Heading1"/>
      </w:pPr>
      <w:r>
        <w:t xml:space="preserve">controllers/ — İş Mantığı</w:t>
      </w:r>
    </w:p>
    <w:p>
      <w:pPr>
        <w:spacing w:after="200"/>
      </w:pPr>
      <w:r>
        <w:rPr>
          <w:rFonts w:ascii="Arial" w:cs="Arial" w:eastAsia="Arial" w:hAnsi="Arial"/>
          <w:sz w:val="22"/>
          <w:szCs w:val="22"/>
        </w:rPr>
        <w:t xml:space="preserve">Her HTTP isteğinin ne yapacağını belirleyen fonksiyonlar burada yer alır. MVC mimarisinin "C" (Controller) katmanıdır.</w:t>
      </w:r>
    </w:p>
    <w:p>
      <w:pPr>
        <w:spacing w:after="40" w:before="140"/>
      </w:pPr>
      <w:r>
        <w:rPr>
          <w:rFonts w:ascii="Courier New" w:cs="Courier New" w:eastAsia="Courier New" w:hAnsi="Courier New"/>
          <w:b/>
          <w:bCs/>
          <w:color w:val="1F3864"/>
          <w:sz w:val="20"/>
          <w:szCs w:val="20"/>
        </w:rPr>
        <w:t xml:space="preserve">authController.js</w:t>
      </w:r>
    </w:p>
    <w:p>
      <w:pPr>
        <w:spacing w:after="100"/>
        <w:ind w:left="360"/>
      </w:pPr>
      <w:r>
        <w:rPr>
          <w:rFonts w:ascii="Arial" w:cs="Arial" w:eastAsia="Arial" w:hAnsi="Arial"/>
          <w:sz w:val="22"/>
          <w:szCs w:val="22"/>
        </w:rPr>
        <w:t xml:space="preserve">Kayıt, giriş, şifre sıfırlama, profil güncelleme işlemleri. JWT token üretir.</w:t>
      </w:r>
    </w:p>
    <w:p>
      <w:pPr>
        <w:spacing w:after="40" w:before="140"/>
      </w:pPr>
      <w:r>
        <w:rPr>
          <w:rFonts w:ascii="Courier New" w:cs="Courier New" w:eastAsia="Courier New" w:hAnsi="Courier New"/>
          <w:b/>
          <w:bCs/>
          <w:color w:val="1F3864"/>
          <w:sz w:val="20"/>
          <w:szCs w:val="20"/>
        </w:rPr>
        <w:t xml:space="preserve">firmaController.js</w:t>
      </w:r>
    </w:p>
    <w:p>
      <w:pPr>
        <w:spacing w:after="100"/>
        <w:ind w:left="360"/>
      </w:pPr>
      <w:r>
        <w:rPr>
          <w:rFonts w:ascii="Arial" w:cs="Arial" w:eastAsia="Arial" w:hAnsi="Arial"/>
          <w:sz w:val="22"/>
          <w:szCs w:val="22"/>
        </w:rPr>
        <w:t xml:space="preserve">Firma oluşturma, düzenleme, listeleme. Çok firmayı aynı anda yönetmeyi sağlar.</w:t>
      </w:r>
    </w:p>
    <w:p>
      <w:pPr>
        <w:spacing w:after="40" w:before="140"/>
      </w:pPr>
      <w:r>
        <w:rPr>
          <w:rFonts w:ascii="Courier New" w:cs="Courier New" w:eastAsia="Courier New" w:hAnsi="Courier New"/>
          <w:b/>
          <w:bCs/>
          <w:color w:val="1F3864"/>
          <w:sz w:val="20"/>
          <w:szCs w:val="20"/>
        </w:rPr>
        <w:t xml:space="preserve">personelController.js</w:t>
      </w:r>
    </w:p>
    <w:p>
      <w:pPr>
        <w:spacing w:after="100"/>
        <w:ind w:left="360"/>
      </w:pPr>
      <w:r>
        <w:rPr>
          <w:rFonts w:ascii="Arial" w:cs="Arial" w:eastAsia="Arial" w:hAnsi="Arial"/>
          <w:sz w:val="22"/>
          <w:szCs w:val="22"/>
        </w:rPr>
        <w:t xml:space="preserve">Personel ekleme, güncelleme, Excel'den toplu içe aktarma, listeleme işlemleri.</w:t>
      </w:r>
    </w:p>
    <w:p>
      <w:pPr>
        <w:spacing w:after="40" w:before="140"/>
      </w:pPr>
      <w:r>
        <w:rPr>
          <w:rFonts w:ascii="Courier New" w:cs="Courier New" w:eastAsia="Courier New" w:hAnsi="Courier New"/>
          <w:b/>
          <w:bCs/>
          <w:color w:val="1F3864"/>
          <w:sz w:val="20"/>
          <w:szCs w:val="20"/>
        </w:rPr>
        <w:t xml:space="preserve">egitimController.js</w:t>
      </w:r>
    </w:p>
    <w:p>
      <w:pPr>
        <w:spacing w:after="100"/>
        <w:ind w:left="360"/>
      </w:pPr>
      <w:r>
        <w:rPr>
          <w:rFonts w:ascii="Arial" w:cs="Arial" w:eastAsia="Arial" w:hAnsi="Arial"/>
          <w:sz w:val="22"/>
          <w:szCs w:val="22"/>
        </w:rPr>
        <w:t xml:space="preserve">İSG eğitimlerini kaydetme, tamamlama durumunu güncelleme, tarihe göre filtreleme.</w:t>
      </w:r>
    </w:p>
    <w:p>
      <w:pPr>
        <w:spacing w:after="40" w:before="140"/>
      </w:pPr>
      <w:r>
        <w:rPr>
          <w:rFonts w:ascii="Courier New" w:cs="Courier New" w:eastAsia="Courier New" w:hAnsi="Courier New"/>
          <w:b/>
          <w:bCs/>
          <w:color w:val="1F3864"/>
          <w:sz w:val="20"/>
          <w:szCs w:val="20"/>
        </w:rPr>
        <w:t xml:space="preserve">egitimTuruController.js</w:t>
      </w:r>
    </w:p>
    <w:p>
      <w:pPr>
        <w:spacing w:after="100"/>
        <w:ind w:left="360"/>
      </w:pPr>
      <w:r>
        <w:rPr>
          <w:rFonts w:ascii="Arial" w:cs="Arial" w:eastAsia="Arial" w:hAnsi="Arial"/>
          <w:sz w:val="22"/>
          <w:szCs w:val="22"/>
        </w:rPr>
        <w:t xml:space="preserve">Eğitim türlerini (yangın eğitimi, ilkyardım vb.) yönetir.</w:t>
      </w:r>
    </w:p>
    <w:p>
      <w:pPr>
        <w:spacing w:after="40" w:before="140"/>
      </w:pPr>
      <w:r>
        <w:rPr>
          <w:rFonts w:ascii="Courier New" w:cs="Courier New" w:eastAsia="Courier New" w:hAnsi="Courier New"/>
          <w:b/>
          <w:bCs/>
          <w:color w:val="1F3864"/>
          <w:sz w:val="20"/>
          <w:szCs w:val="20"/>
        </w:rPr>
        <w:t xml:space="preserve">dokumanController.js</w:t>
      </w:r>
    </w:p>
    <w:p>
      <w:pPr>
        <w:spacing w:after="100"/>
        <w:ind w:left="360"/>
      </w:pPr>
      <w:r>
        <w:rPr>
          <w:rFonts w:ascii="Arial" w:cs="Arial" w:eastAsia="Arial" w:hAnsi="Arial"/>
          <w:sz w:val="22"/>
          <w:szCs w:val="22"/>
        </w:rPr>
        <w:t xml:space="preserve">İSG dokümanlarını yükleme, listeleme, indirme ve silme işlemleri.</w:t>
      </w:r>
    </w:p>
    <w:p>
      <w:pPr>
        <w:spacing w:after="40" w:before="140"/>
      </w:pPr>
      <w:r>
        <w:rPr>
          <w:rFonts w:ascii="Courier New" w:cs="Courier New" w:eastAsia="Courier New" w:hAnsi="Courier New"/>
          <w:b/>
          <w:bCs/>
          <w:color w:val="1F3864"/>
          <w:sz w:val="20"/>
          <w:szCs w:val="20"/>
        </w:rPr>
        <w:t xml:space="preserve">mevzuatController.js</w:t>
      </w:r>
    </w:p>
    <w:p>
      <w:pPr>
        <w:spacing w:after="100"/>
        <w:ind w:left="360"/>
      </w:pPr>
      <w:r>
        <w:rPr>
          <w:rFonts w:ascii="Arial" w:cs="Arial" w:eastAsia="Arial" w:hAnsi="Arial"/>
          <w:sz w:val="22"/>
          <w:szCs w:val="22"/>
        </w:rPr>
        <w:t xml:space="preserve">Mevzuat kayıtlarını CRUD ile yönetir; PDF yükleme, metin çıkarma, versiyon takibi içerir.</w:t>
      </w:r>
    </w:p>
    <w:p>
      <w:pPr>
        <w:spacing w:after="40" w:before="140"/>
      </w:pPr>
      <w:r>
        <w:rPr>
          <w:rFonts w:ascii="Courier New" w:cs="Courier New" w:eastAsia="Courier New" w:hAnsi="Courier New"/>
          <w:b/>
          <w:bCs/>
          <w:color w:val="1F3864"/>
          <w:sz w:val="20"/>
          <w:szCs w:val="20"/>
        </w:rPr>
        <w:t xml:space="preserve">mevzuatTakipController.js</w:t>
      </w:r>
    </w:p>
    <w:p>
      <w:pPr>
        <w:spacing w:after="100"/>
        <w:ind w:left="360"/>
      </w:pPr>
      <w:r>
        <w:rPr>
          <w:rFonts w:ascii="Arial" w:cs="Arial" w:eastAsia="Arial" w:hAnsi="Arial"/>
          <w:sz w:val="22"/>
          <w:szCs w:val="22"/>
        </w:rPr>
        <w:t xml:space="preserve">Bir firmaya hangi mevzuatların uygulandığını belirler ve takip eder.</w:t>
      </w:r>
    </w:p>
    <w:p>
      <w:pPr>
        <w:spacing w:after="40" w:before="140"/>
      </w:pPr>
      <w:r>
        <w:rPr>
          <w:rFonts w:ascii="Courier New" w:cs="Courier New" w:eastAsia="Courier New" w:hAnsi="Courier New"/>
          <w:b/>
          <w:bCs/>
          <w:color w:val="1F3864"/>
          <w:sz w:val="20"/>
          <w:szCs w:val="20"/>
        </w:rPr>
        <w:t xml:space="preserve">naceController.js</w:t>
      </w:r>
    </w:p>
    <w:p>
      <w:pPr>
        <w:spacing w:after="100"/>
        <w:ind w:left="360"/>
      </w:pPr>
      <w:r>
        <w:rPr>
          <w:rFonts w:ascii="Arial" w:cs="Arial" w:eastAsia="Arial" w:hAnsi="Arial"/>
          <w:sz w:val="22"/>
          <w:szCs w:val="22"/>
        </w:rPr>
        <w:t xml:space="preserve">NACE sektör kodlarını yönetir. Bir firmaya hangi yönetmeliklerin uygulanacağı NACE koduna göre belirlenir.</w:t>
      </w:r>
    </w:p>
    <w:p>
      <w:pPr>
        <w:spacing w:after="40" w:before="140"/>
      </w:pPr>
      <w:r>
        <w:rPr>
          <w:rFonts w:ascii="Courier New" w:cs="Courier New" w:eastAsia="Courier New" w:hAnsi="Courier New"/>
          <w:b/>
          <w:bCs/>
          <w:color w:val="1F3864"/>
          <w:sz w:val="20"/>
          <w:szCs w:val="20"/>
        </w:rPr>
        <w:t xml:space="preserve">aiController.js</w:t>
      </w:r>
    </w:p>
    <w:p>
      <w:pPr>
        <w:spacing w:after="100"/>
        <w:ind w:left="360"/>
      </w:pPr>
      <w:r>
        <w:rPr>
          <w:rFonts w:ascii="Arial" w:cs="Arial" w:eastAsia="Arial" w:hAnsi="Arial"/>
          <w:sz w:val="22"/>
          <w:szCs w:val="22"/>
        </w:rPr>
        <w:t xml:space="preserve">Google Generative AI entegrasyonu. Kullanıcının İSG sorularını AI'a iletir, mevzuat metinlerini bağlam olarak gönderir ve yanıt döner.</w:t>
      </w:r>
    </w:p>
    <w:p>
      <w:r>
        <w:rPr>
          <w:sz w:val="22"/>
          <w:szCs w:val="22"/>
        </w:rPr>
        <w:t xml:space="preserve"/>
      </w:r>
    </w:p>
    <w:p>
      <w:pPr>
        <w:pStyle w:val="Heading1"/>
      </w:pPr>
      <w:r>
        <w:t xml:space="preserve">models/ — Veritabanı Şemaları</w:t>
      </w:r>
    </w:p>
    <w:p>
      <w:pPr>
        <w:spacing w:after="200"/>
      </w:pPr>
      <w:r>
        <w:rPr>
          <w:rFonts w:ascii="Arial" w:cs="Arial" w:eastAsia="Arial" w:hAnsi="Arial"/>
          <w:sz w:val="22"/>
          <w:szCs w:val="22"/>
        </w:rPr>
        <w:t xml:space="preserve">MongoDB'deki her koleksiyonun yapısını tanımlar. MVC mimarisinin "M" (Model) katmanıdır.</w:t>
      </w:r>
    </w:p>
    <w:p>
      <w:pPr>
        <w:spacing w:after="40" w:before="140"/>
      </w:pPr>
      <w:r>
        <w:rPr>
          <w:rFonts w:ascii="Courier New" w:cs="Courier New" w:eastAsia="Courier New" w:hAnsi="Courier New"/>
          <w:b/>
          <w:bCs/>
          <w:color w:val="1F3864"/>
          <w:sz w:val="20"/>
          <w:szCs w:val="20"/>
        </w:rPr>
        <w:t xml:space="preserve">User.js</w:t>
      </w:r>
    </w:p>
    <w:p>
      <w:pPr>
        <w:spacing w:after="100"/>
        <w:ind w:left="360"/>
      </w:pPr>
      <w:r>
        <w:rPr>
          <w:rFonts w:ascii="Arial" w:cs="Arial" w:eastAsia="Arial" w:hAnsi="Arial"/>
          <w:sz w:val="22"/>
          <w:szCs w:val="22"/>
        </w:rPr>
        <w:t xml:space="preserve">Kullanıcı şeması: isim, email, şifre (hash), rol (admin / isg_uzmani / firma_yetkilisi), bağlı olduğu firma.</w:t>
      </w:r>
    </w:p>
    <w:p>
      <w:pPr>
        <w:spacing w:after="40" w:before="140"/>
      </w:pPr>
      <w:r>
        <w:rPr>
          <w:rFonts w:ascii="Courier New" w:cs="Courier New" w:eastAsia="Courier New" w:hAnsi="Courier New"/>
          <w:b/>
          <w:bCs/>
          <w:color w:val="1F3864"/>
          <w:sz w:val="20"/>
          <w:szCs w:val="20"/>
        </w:rPr>
        <w:t xml:space="preserve">Firma.js</w:t>
      </w:r>
    </w:p>
    <w:p>
      <w:pPr>
        <w:spacing w:after="100"/>
        <w:ind w:left="360"/>
      </w:pPr>
      <w:r>
        <w:rPr>
          <w:rFonts w:ascii="Arial" w:cs="Arial" w:eastAsia="Arial" w:hAnsi="Arial"/>
          <w:sz w:val="22"/>
          <w:szCs w:val="22"/>
        </w:rPr>
        <w:t xml:space="preserve">Firma şeması: ad, NACE kodu, iletişim bilgileri.</w:t>
      </w:r>
    </w:p>
    <w:p>
      <w:pPr>
        <w:spacing w:after="40" w:before="140"/>
      </w:pPr>
      <w:r>
        <w:rPr>
          <w:rFonts w:ascii="Courier New" w:cs="Courier New" w:eastAsia="Courier New" w:hAnsi="Courier New"/>
          <w:b/>
          <w:bCs/>
          <w:color w:val="1F3864"/>
          <w:sz w:val="20"/>
          <w:szCs w:val="20"/>
        </w:rPr>
        <w:t xml:space="preserve">Personel.js</w:t>
      </w:r>
    </w:p>
    <w:p>
      <w:pPr>
        <w:spacing w:after="100"/>
        <w:ind w:left="360"/>
      </w:pPr>
      <w:r>
        <w:rPr>
          <w:rFonts w:ascii="Arial" w:cs="Arial" w:eastAsia="Arial" w:hAnsi="Arial"/>
          <w:sz w:val="22"/>
          <w:szCs w:val="22"/>
        </w:rPr>
        <w:t xml:space="preserve">Personel şeması: ad, TC, pozisyon, bağlı firma.</w:t>
      </w:r>
    </w:p>
    <w:p>
      <w:pPr>
        <w:spacing w:after="40" w:before="140"/>
      </w:pPr>
      <w:r>
        <w:rPr>
          <w:rFonts w:ascii="Courier New" w:cs="Courier New" w:eastAsia="Courier New" w:hAnsi="Courier New"/>
          <w:b/>
          <w:bCs/>
          <w:color w:val="1F3864"/>
          <w:sz w:val="20"/>
          <w:szCs w:val="20"/>
        </w:rPr>
        <w:t xml:space="preserve">Egitim.js</w:t>
      </w:r>
    </w:p>
    <w:p>
      <w:pPr>
        <w:spacing w:after="100"/>
        <w:ind w:left="360"/>
      </w:pPr>
      <w:r>
        <w:rPr>
          <w:rFonts w:ascii="Arial" w:cs="Arial" w:eastAsia="Arial" w:hAnsi="Arial"/>
          <w:sz w:val="22"/>
          <w:szCs w:val="22"/>
        </w:rPr>
        <w:t xml:space="preserve">Eğitim kaydı: personel, eğitim türü, tarih, tamamlanma durumu.</w:t>
      </w:r>
    </w:p>
    <w:p>
      <w:pPr>
        <w:spacing w:after="40" w:before="140"/>
      </w:pPr>
      <w:r>
        <w:rPr>
          <w:rFonts w:ascii="Courier New" w:cs="Courier New" w:eastAsia="Courier New" w:hAnsi="Courier New"/>
          <w:b/>
          <w:bCs/>
          <w:color w:val="1F3864"/>
          <w:sz w:val="20"/>
          <w:szCs w:val="20"/>
        </w:rPr>
        <w:t xml:space="preserve">EgitimTuru.js</w:t>
      </w:r>
    </w:p>
    <w:p>
      <w:pPr>
        <w:spacing w:after="100"/>
        <w:ind w:left="360"/>
      </w:pPr>
      <w:r>
        <w:rPr>
          <w:rFonts w:ascii="Arial" w:cs="Arial" w:eastAsia="Arial" w:hAnsi="Arial"/>
          <w:sz w:val="22"/>
          <w:szCs w:val="22"/>
        </w:rPr>
        <w:t xml:space="preserve">Eğitim türü tanımları ve periyotları (yıllık, 2 yılda bir vb.).</w:t>
      </w:r>
    </w:p>
    <w:p>
      <w:pPr>
        <w:spacing w:after="40" w:before="140"/>
      </w:pPr>
      <w:r>
        <w:rPr>
          <w:rFonts w:ascii="Courier New" w:cs="Courier New" w:eastAsia="Courier New" w:hAnsi="Courier New"/>
          <w:b/>
          <w:bCs/>
          <w:color w:val="1F3864"/>
          <w:sz w:val="20"/>
          <w:szCs w:val="20"/>
        </w:rPr>
        <w:t xml:space="preserve">Dokuman.js</w:t>
      </w:r>
    </w:p>
    <w:p>
      <w:pPr>
        <w:spacing w:after="100"/>
        <w:ind w:left="360"/>
      </w:pPr>
      <w:r>
        <w:rPr>
          <w:rFonts w:ascii="Arial" w:cs="Arial" w:eastAsia="Arial" w:hAnsi="Arial"/>
          <w:sz w:val="22"/>
          <w:szCs w:val="22"/>
        </w:rPr>
        <w:t xml:space="preserve">Doküman meta verisi: dosya adı, türü, yükleme tarihi, firma.</w:t>
      </w:r>
    </w:p>
    <w:p>
      <w:pPr>
        <w:spacing w:after="40" w:before="140"/>
      </w:pPr>
      <w:r>
        <w:rPr>
          <w:rFonts w:ascii="Courier New" w:cs="Courier New" w:eastAsia="Courier New" w:hAnsi="Courier New"/>
          <w:b/>
          <w:bCs/>
          <w:color w:val="1F3864"/>
          <w:sz w:val="20"/>
          <w:szCs w:val="20"/>
        </w:rPr>
        <w:t xml:space="preserve">Mevzuat.js</w:t>
      </w:r>
    </w:p>
    <w:p>
      <w:pPr>
        <w:spacing w:after="100"/>
        <w:ind w:left="360"/>
      </w:pPr>
      <w:r>
        <w:rPr>
          <w:rFonts w:ascii="Arial" w:cs="Arial" w:eastAsia="Arial" w:hAnsi="Arial"/>
          <w:sz w:val="22"/>
          <w:szCs w:val="22"/>
        </w:rPr>
        <w:t xml:space="preserve">Mevzuat ana kaydı: kanun/yönetmelik adı, resmi gazete bilgisi, PDF yolu, çıkarılan metin.</w:t>
      </w:r>
    </w:p>
    <w:p>
      <w:pPr>
        <w:spacing w:after="40" w:before="140"/>
      </w:pPr>
      <w:r>
        <w:rPr>
          <w:rFonts w:ascii="Courier New" w:cs="Courier New" w:eastAsia="Courier New" w:hAnsi="Courier New"/>
          <w:b/>
          <w:bCs/>
          <w:color w:val="1F3864"/>
          <w:sz w:val="20"/>
          <w:szCs w:val="20"/>
        </w:rPr>
        <w:t xml:space="preserve">MevzuatParca.js</w:t>
      </w:r>
    </w:p>
    <w:p>
      <w:pPr>
        <w:spacing w:after="100"/>
        <w:ind w:left="360"/>
      </w:pPr>
      <w:r>
        <w:rPr>
          <w:rFonts w:ascii="Arial" w:cs="Arial" w:eastAsia="Arial" w:hAnsi="Arial"/>
          <w:sz w:val="22"/>
          <w:szCs w:val="22"/>
        </w:rPr>
        <w:t xml:space="preserve">Büyük mevzuatları parçalara böler. AI'ın bağlam penceresine sığdırmak için kullanılır.</w:t>
      </w:r>
    </w:p>
    <w:p>
      <w:pPr>
        <w:spacing w:after="40" w:before="140"/>
      </w:pPr>
      <w:r>
        <w:rPr>
          <w:rFonts w:ascii="Courier New" w:cs="Courier New" w:eastAsia="Courier New" w:hAnsi="Courier New"/>
          <w:b/>
          <w:bCs/>
          <w:color w:val="1F3864"/>
          <w:sz w:val="20"/>
          <w:szCs w:val="20"/>
        </w:rPr>
        <w:t xml:space="preserve">MevzuatVersiyon.js</w:t>
      </w:r>
    </w:p>
    <w:p>
      <w:pPr>
        <w:spacing w:after="100"/>
        <w:ind w:left="360"/>
      </w:pPr>
      <w:r>
        <w:rPr>
          <w:rFonts w:ascii="Arial" w:cs="Arial" w:eastAsia="Arial" w:hAnsi="Arial"/>
          <w:sz w:val="22"/>
          <w:szCs w:val="22"/>
        </w:rPr>
        <w:t xml:space="preserve">Bir mevzuatın farklı versiyonlarını saklar. Değişiklik olduğunda eski versiyon arşivlenir.</w:t>
      </w:r>
    </w:p>
    <w:p>
      <w:pPr>
        <w:spacing w:after="40" w:before="140"/>
      </w:pPr>
      <w:r>
        <w:rPr>
          <w:rFonts w:ascii="Courier New" w:cs="Courier New" w:eastAsia="Courier New" w:hAnsi="Courier New"/>
          <w:b/>
          <w:bCs/>
          <w:color w:val="1F3864"/>
          <w:sz w:val="20"/>
          <w:szCs w:val="20"/>
        </w:rPr>
        <w:t xml:space="preserve">MevzuatGecmisi.js</w:t>
      </w:r>
    </w:p>
    <w:p>
      <w:pPr>
        <w:spacing w:after="100"/>
        <w:ind w:left="360"/>
      </w:pPr>
      <w:r>
        <w:rPr>
          <w:rFonts w:ascii="Arial" w:cs="Arial" w:eastAsia="Arial" w:hAnsi="Arial"/>
          <w:sz w:val="22"/>
          <w:szCs w:val="22"/>
        </w:rPr>
        <w:t xml:space="preserve">Mevzuat üzerinde kimin ne zaman ne işlem yaptığını loglar.</w:t>
      </w:r>
    </w:p>
    <w:p>
      <w:pPr>
        <w:spacing w:after="40" w:before="140"/>
      </w:pPr>
      <w:r>
        <w:rPr>
          <w:rFonts w:ascii="Courier New" w:cs="Courier New" w:eastAsia="Courier New" w:hAnsi="Courier New"/>
          <w:b/>
          <w:bCs/>
          <w:color w:val="1F3864"/>
          <w:sz w:val="20"/>
          <w:szCs w:val="20"/>
        </w:rPr>
        <w:t xml:space="preserve">TakipliMevzuat.js</w:t>
      </w:r>
    </w:p>
    <w:p>
      <w:pPr>
        <w:spacing w:after="100"/>
        <w:ind w:left="360"/>
      </w:pPr>
      <w:r>
        <w:rPr>
          <w:rFonts w:ascii="Arial" w:cs="Arial" w:eastAsia="Arial" w:hAnsi="Arial"/>
          <w:sz w:val="22"/>
          <w:szCs w:val="22"/>
        </w:rPr>
        <w:t xml:space="preserve">Hangi firmanın hangi mevzuatı takip ettiğini tutar.</w:t>
      </w:r>
    </w:p>
    <w:p>
      <w:pPr>
        <w:spacing w:after="40" w:before="140"/>
      </w:pPr>
      <w:r>
        <w:rPr>
          <w:rFonts w:ascii="Courier New" w:cs="Courier New" w:eastAsia="Courier New" w:hAnsi="Courier New"/>
          <w:b/>
          <w:bCs/>
          <w:color w:val="1F3864"/>
          <w:sz w:val="20"/>
          <w:szCs w:val="20"/>
        </w:rPr>
        <w:t xml:space="preserve">Nace.js</w:t>
      </w:r>
    </w:p>
    <w:p>
      <w:pPr>
        <w:spacing w:after="100"/>
        <w:ind w:left="360"/>
      </w:pPr>
      <w:r>
        <w:rPr>
          <w:rFonts w:ascii="Arial" w:cs="Arial" w:eastAsia="Arial" w:hAnsi="Arial"/>
          <w:sz w:val="22"/>
          <w:szCs w:val="22"/>
        </w:rPr>
        <w:t xml:space="preserve">NACE sektör kodu veritabanı.</w:t>
      </w:r>
    </w:p>
    <w:p>
      <w:pPr>
        <w:spacing w:after="40" w:before="140"/>
      </w:pPr>
      <w:r>
        <w:rPr>
          <w:rFonts w:ascii="Courier New" w:cs="Courier New" w:eastAsia="Courier New" w:hAnsi="Courier New"/>
          <w:b/>
          <w:bCs/>
          <w:color w:val="1F3864"/>
          <w:sz w:val="20"/>
          <w:szCs w:val="20"/>
        </w:rPr>
        <w:t xml:space="preserve">SistemAyari.js</w:t>
      </w:r>
    </w:p>
    <w:p>
      <w:pPr>
        <w:spacing w:after="100"/>
        <w:ind w:left="360"/>
      </w:pPr>
      <w:r>
        <w:rPr>
          <w:rFonts w:ascii="Arial" w:cs="Arial" w:eastAsia="Arial" w:hAnsi="Arial"/>
          <w:sz w:val="22"/>
          <w:szCs w:val="22"/>
        </w:rPr>
        <w:t xml:space="preserve">Sistem genelinde uygulanan ayarlar (örn. son scraping zamanı).</w:t>
      </w:r>
    </w:p>
    <w:p>
      <w:pPr>
        <w:spacing w:after="40" w:before="140"/>
      </w:pPr>
      <w:r>
        <w:rPr>
          <w:rFonts w:ascii="Courier New" w:cs="Courier New" w:eastAsia="Courier New" w:hAnsi="Courier New"/>
          <w:b/>
          <w:bCs/>
          <w:color w:val="1F3864"/>
          <w:sz w:val="20"/>
          <w:szCs w:val="20"/>
        </w:rPr>
        <w:t xml:space="preserve">VeriDepo.js</w:t>
      </w:r>
    </w:p>
    <w:p>
      <w:pPr>
        <w:spacing w:after="100"/>
        <w:ind w:left="360"/>
      </w:pPr>
      <w:r>
        <w:rPr>
          <w:rFonts w:ascii="Arial" w:cs="Arial" w:eastAsia="Arial" w:hAnsi="Arial"/>
          <w:sz w:val="22"/>
          <w:szCs w:val="22"/>
        </w:rPr>
        <w:t xml:space="preserve">Genel amaçlı veri depolama modeli.</w:t>
      </w:r>
    </w:p>
    <w:p>
      <w:r>
        <w:rPr>
          <w:sz w:val="22"/>
          <w:szCs w:val="22"/>
        </w:rPr>
        <w:t xml:space="preserve"/>
      </w:r>
    </w:p>
    <w:p>
      <w:pPr>
        <w:pStyle w:val="Heading1"/>
      </w:pPr>
      <w:r>
        <w:t xml:space="preserve">middleware/ — Ara Katman</w:t>
      </w:r>
    </w:p>
    <w:p>
      <w:pPr>
        <w:spacing w:after="200"/>
      </w:pPr>
      <w:r>
        <w:rPr>
          <w:rFonts w:ascii="Arial" w:cs="Arial" w:eastAsia="Arial" w:hAnsi="Arial"/>
          <w:sz w:val="22"/>
          <w:szCs w:val="22"/>
        </w:rPr>
        <w:t xml:space="preserve">Her HTTP isteği controller'a ulaşmadan önce bu katmandan geçer.</w:t>
      </w:r>
    </w:p>
    <w:p>
      <w:pPr>
        <w:spacing w:after="40" w:before="140"/>
      </w:pPr>
      <w:r>
        <w:rPr>
          <w:rFonts w:ascii="Courier New" w:cs="Courier New" w:eastAsia="Courier New" w:hAnsi="Courier New"/>
          <w:b/>
          <w:bCs/>
          <w:color w:val="1F3864"/>
          <w:sz w:val="20"/>
          <w:szCs w:val="20"/>
        </w:rPr>
        <w:t xml:space="preserve">authMiddleware.js</w:t>
      </w:r>
    </w:p>
    <w:p>
      <w:pPr>
        <w:spacing w:after="100"/>
        <w:ind w:left="360"/>
      </w:pPr>
      <w:r>
        <w:rPr>
          <w:rFonts w:ascii="Arial" w:cs="Arial" w:eastAsia="Arial" w:hAnsi="Arial"/>
          <w:sz w:val="22"/>
          <w:szCs w:val="22"/>
        </w:rPr>
        <w:t xml:space="preserve">JWT token'ı doğrular. Geçersiz veya eksik token'da isteği reddeder. Tüm korumalı route'larda kullanılır.</w:t>
      </w:r>
    </w:p>
    <w:p>
      <w:pPr>
        <w:spacing w:after="40" w:before="140"/>
      </w:pPr>
      <w:r>
        <w:rPr>
          <w:rFonts w:ascii="Courier New" w:cs="Courier New" w:eastAsia="Courier New" w:hAnsi="Courier New"/>
          <w:b/>
          <w:bCs/>
          <w:color w:val="1F3864"/>
          <w:sz w:val="20"/>
          <w:szCs w:val="20"/>
        </w:rPr>
        <w:t xml:space="preserve">roleMiddleware.js</w:t>
      </w:r>
    </w:p>
    <w:p>
      <w:pPr>
        <w:spacing w:after="100"/>
        <w:ind w:left="360"/>
      </w:pPr>
      <w:r>
        <w:rPr>
          <w:rFonts w:ascii="Arial" w:cs="Arial" w:eastAsia="Arial" w:hAnsi="Arial"/>
          <w:sz w:val="22"/>
          <w:szCs w:val="22"/>
        </w:rPr>
        <w:t xml:space="preserve">Rol bazlı yetkilendirme. Örneğin yalnızca admin görebilsin, firma yetkilisi kendi verisine erişsin gibi kuralları uygular.</w:t>
      </w:r>
    </w:p>
    <w:p>
      <w:pPr>
        <w:spacing w:after="40" w:before="140"/>
      </w:pPr>
      <w:r>
        <w:rPr>
          <w:rFonts w:ascii="Courier New" w:cs="Courier New" w:eastAsia="Courier New" w:hAnsi="Courier New"/>
          <w:b/>
          <w:bCs/>
          <w:color w:val="1F3864"/>
          <w:sz w:val="20"/>
          <w:szCs w:val="20"/>
        </w:rPr>
        <w:t xml:space="preserve">profilFotoUpload.js</w:t>
      </w:r>
    </w:p>
    <w:p>
      <w:pPr>
        <w:spacing w:after="100"/>
        <w:ind w:left="360"/>
      </w:pPr>
      <w:r>
        <w:rPr>
          <w:rFonts w:ascii="Arial" w:cs="Arial" w:eastAsia="Arial" w:hAnsi="Arial"/>
          <w:sz w:val="22"/>
          <w:szCs w:val="22"/>
        </w:rPr>
        <w:t xml:space="preserve">Multer ile profil fotoğrafı yükleme ayarları; dosya türü ve boyut kısıtlamalarını içerir.</w:t>
      </w:r>
    </w:p>
    <w:p>
      <w:r>
        <w:rPr>
          <w:sz w:val="22"/>
          <w:szCs w:val="22"/>
        </w:rPr>
        <w:t xml:space="preserve"/>
      </w:r>
    </w:p>
    <w:p>
      <w:pPr>
        <w:pStyle w:val="Heading1"/>
      </w:pPr>
      <w:r>
        <w:t xml:space="preserve">routes/ — API Rotaları</w:t>
      </w:r>
    </w:p>
    <w:p>
      <w:pPr>
        <w:spacing w:after="120"/>
      </w:pPr>
      <w:r>
        <w:rPr>
          <w:rFonts w:ascii="Arial" w:cs="Arial" w:eastAsia="Arial" w:hAnsi="Arial"/>
          <w:sz w:val="22"/>
          <w:szCs w:val="22"/>
        </w:rPr>
        <w:t xml:space="preserve">URL yapısını ve hangi controller fonksiyonunun çağrılacağını tanımlar. Her dosya bir modüle karşılık gelir:</w:t>
      </w:r>
    </w:p>
    <w:p>
      <w:pPr>
        <w:pStyle w:val="ListParagraph"/>
        <w:numPr>
          <w:ilvl w:val="0"/>
          <w:numId w:val="2"/>
        </w:numPr>
        <w:spacing w:after="60"/>
      </w:pPr>
      <w:r>
        <w:rPr>
          <w:rFonts w:ascii="Arial" w:cs="Arial" w:eastAsia="Arial" w:hAnsi="Arial"/>
          <w:sz w:val="22"/>
          <w:szCs w:val="22"/>
        </w:rPr>
        <w:t xml:space="preserve">authRoutes.js — Kayıt, giriş, şifre sıfırlama endpoint'leri</w:t>
      </w:r>
    </w:p>
    <w:p>
      <w:pPr>
        <w:pStyle w:val="ListParagraph"/>
        <w:numPr>
          <w:ilvl w:val="0"/>
          <w:numId w:val="2"/>
        </w:numPr>
        <w:spacing w:after="60"/>
      </w:pPr>
      <w:r>
        <w:rPr>
          <w:rFonts w:ascii="Arial" w:cs="Arial" w:eastAsia="Arial" w:hAnsi="Arial"/>
          <w:sz w:val="22"/>
          <w:szCs w:val="22"/>
        </w:rPr>
        <w:t xml:space="preserve">firmaRoutes.js — Firma CRUD endpoint'leri</w:t>
      </w:r>
    </w:p>
    <w:p>
      <w:pPr>
        <w:pStyle w:val="ListParagraph"/>
        <w:numPr>
          <w:ilvl w:val="0"/>
          <w:numId w:val="2"/>
        </w:numPr>
        <w:spacing w:after="60"/>
      </w:pPr>
      <w:r>
        <w:rPr>
          <w:rFonts w:ascii="Arial" w:cs="Arial" w:eastAsia="Arial" w:hAnsi="Arial"/>
          <w:sz w:val="22"/>
          <w:szCs w:val="22"/>
        </w:rPr>
        <w:t xml:space="preserve">personelRoutes.js — Personel yönetim endpoint'leri</w:t>
      </w:r>
    </w:p>
    <w:p>
      <w:pPr>
        <w:pStyle w:val="ListParagraph"/>
        <w:numPr>
          <w:ilvl w:val="0"/>
          <w:numId w:val="2"/>
        </w:numPr>
        <w:spacing w:after="60"/>
      </w:pPr>
      <w:r>
        <w:rPr>
          <w:rFonts w:ascii="Arial" w:cs="Arial" w:eastAsia="Arial" w:hAnsi="Arial"/>
          <w:sz w:val="22"/>
          <w:szCs w:val="22"/>
        </w:rPr>
        <w:t xml:space="preserve">egitimRoutes.js — Eğitim kayıt ve sorgulama endpoint'leri</w:t>
      </w:r>
    </w:p>
    <w:p>
      <w:pPr>
        <w:pStyle w:val="ListParagraph"/>
        <w:numPr>
          <w:ilvl w:val="0"/>
          <w:numId w:val="2"/>
        </w:numPr>
        <w:spacing w:after="60"/>
      </w:pPr>
      <w:r>
        <w:rPr>
          <w:rFonts w:ascii="Arial" w:cs="Arial" w:eastAsia="Arial" w:hAnsi="Arial"/>
          <w:sz w:val="22"/>
          <w:szCs w:val="22"/>
        </w:rPr>
        <w:t xml:space="preserve">egitimTuruRoutes.js — Eğitim türü yönetim endpoint'leri</w:t>
      </w:r>
    </w:p>
    <w:p>
      <w:pPr>
        <w:pStyle w:val="ListParagraph"/>
        <w:numPr>
          <w:ilvl w:val="0"/>
          <w:numId w:val="2"/>
        </w:numPr>
        <w:spacing w:after="60"/>
      </w:pPr>
      <w:r>
        <w:rPr>
          <w:rFonts w:ascii="Arial" w:cs="Arial" w:eastAsia="Arial" w:hAnsi="Arial"/>
          <w:sz w:val="22"/>
          <w:szCs w:val="22"/>
        </w:rPr>
        <w:t xml:space="preserve">dokumanRoutes.js — Doküman yükleme ve listeleme endpoint'leri</w:t>
      </w:r>
    </w:p>
    <w:p>
      <w:pPr>
        <w:pStyle w:val="ListParagraph"/>
        <w:numPr>
          <w:ilvl w:val="0"/>
          <w:numId w:val="2"/>
        </w:numPr>
        <w:spacing w:after="60"/>
      </w:pPr>
      <w:r>
        <w:rPr>
          <w:rFonts w:ascii="Arial" w:cs="Arial" w:eastAsia="Arial" w:hAnsi="Arial"/>
          <w:sz w:val="22"/>
          <w:szCs w:val="22"/>
        </w:rPr>
        <w:t xml:space="preserve">mevzuatRoutes.js — Mevzuat CRUD ve PDF yönetim endpoint'leri</w:t>
      </w:r>
    </w:p>
    <w:p>
      <w:pPr>
        <w:pStyle w:val="ListParagraph"/>
        <w:numPr>
          <w:ilvl w:val="0"/>
          <w:numId w:val="2"/>
        </w:numPr>
        <w:spacing w:after="60"/>
      </w:pPr>
      <w:r>
        <w:rPr>
          <w:rFonts w:ascii="Arial" w:cs="Arial" w:eastAsia="Arial" w:hAnsi="Arial"/>
          <w:sz w:val="22"/>
          <w:szCs w:val="22"/>
        </w:rPr>
        <w:t xml:space="preserve">mevzuatTakipRoutes.js — Firma-mevzuat eşleştirme endpoint'leri</w:t>
      </w:r>
    </w:p>
    <w:p>
      <w:pPr>
        <w:pStyle w:val="ListParagraph"/>
        <w:numPr>
          <w:ilvl w:val="0"/>
          <w:numId w:val="2"/>
        </w:numPr>
        <w:spacing w:after="60"/>
      </w:pPr>
      <w:r>
        <w:rPr>
          <w:rFonts w:ascii="Arial" w:cs="Arial" w:eastAsia="Arial" w:hAnsi="Arial"/>
          <w:sz w:val="22"/>
          <w:szCs w:val="22"/>
        </w:rPr>
        <w:t xml:space="preserve">naceRoutes.js — NACE kodu sorgulama endpoint'leri</w:t>
      </w:r>
    </w:p>
    <w:p>
      <w:pPr>
        <w:pStyle w:val="ListParagraph"/>
        <w:numPr>
          <w:ilvl w:val="0"/>
          <w:numId w:val="2"/>
        </w:numPr>
        <w:spacing w:after="60"/>
      </w:pPr>
      <w:r>
        <w:rPr>
          <w:rFonts w:ascii="Arial" w:cs="Arial" w:eastAsia="Arial" w:hAnsi="Arial"/>
          <w:sz w:val="22"/>
          <w:szCs w:val="22"/>
        </w:rPr>
        <w:t xml:space="preserve">aiRoutes.js — AI asistan sohbet endpoint'i</w:t>
      </w:r>
    </w:p>
    <w:p>
      <w:pPr>
        <w:pStyle w:val="ListParagraph"/>
        <w:numPr>
          <w:ilvl w:val="0"/>
          <w:numId w:val="2"/>
        </w:numPr>
        <w:spacing w:after="60"/>
      </w:pPr>
      <w:r>
        <w:rPr>
          <w:rFonts w:ascii="Arial" w:cs="Arial" w:eastAsia="Arial" w:hAnsi="Arial"/>
          <w:sz w:val="22"/>
          <w:szCs w:val="22"/>
        </w:rPr>
        <w:t xml:space="preserve">api.js — Genel API endpoint'lerini toplar</w:t>
      </w:r>
    </w:p>
    <w:p>
      <w:r>
        <w:rPr>
          <w:sz w:val="22"/>
          <w:szCs w:val="22"/>
        </w:rPr>
        <w:t xml:space="preserve"/>
      </w:r>
    </w:p>
    <w:p>
      <w:pPr>
        <w:pStyle w:val="Heading1"/>
      </w:pPr>
      <w:r>
        <w:t xml:space="preserve">services/ — Arka Plan Servisleri</w:t>
      </w:r>
    </w:p>
    <w:p>
      <w:pPr>
        <w:spacing w:after="200"/>
      </w:pPr>
      <w:r>
        <w:rPr>
          <w:rFonts w:ascii="Arial" w:cs="Arial" w:eastAsia="Arial" w:hAnsi="Arial"/>
          <w:sz w:val="22"/>
          <w:szCs w:val="22"/>
        </w:rPr>
        <w:t xml:space="preserve">Controller'ların dışında, arka planda çalışan iş mantığı burada yer alır.</w:t>
      </w:r>
    </w:p>
    <w:p>
      <w:pPr>
        <w:spacing w:after="40" w:before="140"/>
      </w:pPr>
      <w:r>
        <w:rPr>
          <w:rFonts w:ascii="Courier New" w:cs="Courier New" w:eastAsia="Courier New" w:hAnsi="Courier New"/>
          <w:b/>
          <w:bCs/>
          <w:color w:val="1F3864"/>
          <w:sz w:val="20"/>
          <w:szCs w:val="20"/>
        </w:rPr>
        <w:t xml:space="preserve">mevzuatScraper.js</w:t>
      </w:r>
    </w:p>
    <w:p>
      <w:pPr>
        <w:spacing w:after="100"/>
        <w:ind w:left="360"/>
      </w:pPr>
      <w:r>
        <w:rPr>
          <w:rFonts w:ascii="Arial" w:cs="Arial" w:eastAsia="Arial" w:hAnsi="Arial"/>
          <w:sz w:val="22"/>
          <w:szCs w:val="22"/>
        </w:rPr>
        <w:t xml:space="preserve">Resmi Gazete ve mevzuat.gov.tr sitelerinden güncel mevzuat PDF'lerini otomatik indirir. Puppeteer ve Cheerio kütüphanelerini kullanır.</w:t>
      </w:r>
    </w:p>
    <w:p>
      <w:pPr>
        <w:spacing w:after="40" w:before="140"/>
      </w:pPr>
      <w:r>
        <w:rPr>
          <w:rFonts w:ascii="Courier New" w:cs="Courier New" w:eastAsia="Courier New" w:hAnsi="Courier New"/>
          <w:b/>
          <w:bCs/>
          <w:color w:val="1F3864"/>
          <w:sz w:val="20"/>
          <w:szCs w:val="20"/>
        </w:rPr>
        <w:t xml:space="preserve">mevzuatScheduler.js</w:t>
      </w:r>
    </w:p>
    <w:p>
      <w:pPr>
        <w:spacing w:after="100"/>
        <w:ind w:left="360"/>
      </w:pPr>
      <w:r>
        <w:rPr>
          <w:rFonts w:ascii="Arial" w:cs="Arial" w:eastAsia="Arial" w:hAnsi="Arial"/>
          <w:sz w:val="22"/>
          <w:szCs w:val="22"/>
        </w:rPr>
        <w:t xml:space="preserve">node-cron ile belirli aralıklarla scraper'ı tetikler. Örneğin her gece yeni mevzuat var mı diye kontrol eder.</w:t>
      </w:r>
    </w:p>
    <w:p>
      <w:pPr>
        <w:spacing w:after="40" w:before="140"/>
      </w:pPr>
      <w:r>
        <w:rPr>
          <w:rFonts w:ascii="Courier New" w:cs="Courier New" w:eastAsia="Courier New" w:hAnsi="Courier New"/>
          <w:b/>
          <w:bCs/>
          <w:color w:val="1F3864"/>
          <w:sz w:val="20"/>
          <w:szCs w:val="20"/>
        </w:rPr>
        <w:t xml:space="preserve">mevzuatTakipServisi.js</w:t>
      </w:r>
    </w:p>
    <w:p>
      <w:pPr>
        <w:spacing w:after="100"/>
        <w:ind w:left="360"/>
      </w:pPr>
      <w:r>
        <w:rPr>
          <w:rFonts w:ascii="Arial" w:cs="Arial" w:eastAsia="Arial" w:hAnsi="Arial"/>
          <w:sz w:val="22"/>
          <w:szCs w:val="22"/>
        </w:rPr>
        <w:t xml:space="preserve">Yeni veya değişen mevzuatları tespit ettiğinde ilgili firmaları e-posta ile bilgilendirir.</w:t>
      </w:r>
    </w:p>
    <w:p>
      <w:r>
        <w:rPr>
          <w:sz w:val="22"/>
          <w:szCs w:val="22"/>
        </w:rPr>
        <w:t xml:space="preserve"/>
      </w:r>
    </w:p>
    <w:p>
      <w:pPr>
        <w:pStyle w:val="Heading1"/>
      </w:pPr>
      <w:r>
        <w:t xml:space="preserve">views/ — Frontend Sayfaları (EJS)</w:t>
      </w:r>
    </w:p>
    <w:p>
      <w:pPr>
        <w:spacing w:after="200"/>
      </w:pPr>
      <w:r>
        <w:rPr>
          <w:rFonts w:ascii="Arial" w:cs="Arial" w:eastAsia="Arial" w:hAnsi="Arial"/>
          <w:sz w:val="22"/>
          <w:szCs w:val="22"/>
        </w:rPr>
        <w:t xml:space="preserve">Sunucu taraflı render edilen HTML şablonları. Kullanıcının tarayıcıda gördüğü sayfalar burada tanımlanır.</w:t>
      </w:r>
    </w:p>
    <w:p>
      <w:pPr>
        <w:spacing w:after="40" w:before="120"/>
      </w:pPr>
      <w:r>
        <w:rPr>
          <w:rFonts w:ascii="Courier New" w:cs="Courier New" w:eastAsia="Courier New" w:hAnsi="Courier New"/>
          <w:b/>
          <w:bCs/>
          <w:color w:val="1F3864"/>
          <w:sz w:val="20"/>
          <w:szCs w:val="20"/>
        </w:rPr>
        <w:t xml:space="preserve">index.ejs</w:t>
      </w:r>
    </w:p>
    <w:p>
      <w:pPr>
        <w:spacing w:after="80"/>
        <w:ind w:left="360"/>
      </w:pPr>
      <w:r>
        <w:rPr>
          <w:rFonts w:ascii="Arial" w:cs="Arial" w:eastAsia="Arial" w:hAnsi="Arial"/>
          <w:sz w:val="22"/>
          <w:szCs w:val="22"/>
        </w:rPr>
        <w:t xml:space="preserve">Giriş sayfası.</w:t>
      </w:r>
    </w:p>
    <w:p>
      <w:pPr>
        <w:spacing w:after="40" w:before="120"/>
      </w:pPr>
      <w:r>
        <w:rPr>
          <w:rFonts w:ascii="Courier New" w:cs="Courier New" w:eastAsia="Courier New" w:hAnsi="Courier New"/>
          <w:b/>
          <w:bCs/>
          <w:color w:val="1F3864"/>
          <w:sz w:val="20"/>
          <w:szCs w:val="20"/>
        </w:rPr>
        <w:t xml:space="preserve">kayit.ejs</w:t>
      </w:r>
    </w:p>
    <w:p>
      <w:pPr>
        <w:spacing w:after="80"/>
        <w:ind w:left="360"/>
      </w:pPr>
      <w:r>
        <w:rPr>
          <w:rFonts w:ascii="Arial" w:cs="Arial" w:eastAsia="Arial" w:hAnsi="Arial"/>
          <w:sz w:val="22"/>
          <w:szCs w:val="22"/>
        </w:rPr>
        <w:t xml:space="preserve">Kayıt sayfası.</w:t>
      </w:r>
    </w:p>
    <w:p>
      <w:pPr>
        <w:spacing w:after="40" w:before="120"/>
      </w:pPr>
      <w:r>
        <w:rPr>
          <w:rFonts w:ascii="Courier New" w:cs="Courier New" w:eastAsia="Courier New" w:hAnsi="Courier New"/>
          <w:b/>
          <w:bCs/>
          <w:color w:val="1F3864"/>
          <w:sz w:val="20"/>
          <w:szCs w:val="20"/>
        </w:rPr>
        <w:t xml:space="preserve">anasayfa.ejs</w:t>
      </w:r>
    </w:p>
    <w:p>
      <w:pPr>
        <w:spacing w:after="80"/>
        <w:ind w:left="360"/>
      </w:pPr>
      <w:r>
        <w:rPr>
          <w:rFonts w:ascii="Arial" w:cs="Arial" w:eastAsia="Arial" w:hAnsi="Arial"/>
          <w:sz w:val="22"/>
          <w:szCs w:val="22"/>
        </w:rPr>
        <w:t xml:space="preserve">Dashboard; genel istatistikler ve özet bilgiler.</w:t>
      </w:r>
    </w:p>
    <w:p>
      <w:pPr>
        <w:spacing w:after="40" w:before="120"/>
      </w:pPr>
      <w:r>
        <w:rPr>
          <w:rFonts w:ascii="Courier New" w:cs="Courier New" w:eastAsia="Courier New" w:hAnsi="Courier New"/>
          <w:b/>
          <w:bCs/>
          <w:color w:val="1F3864"/>
          <w:sz w:val="20"/>
          <w:szCs w:val="20"/>
        </w:rPr>
        <w:t xml:space="preserve">firmalar.ejs</w:t>
      </w:r>
    </w:p>
    <w:p>
      <w:pPr>
        <w:spacing w:after="80"/>
        <w:ind w:left="360"/>
      </w:pPr>
      <w:r>
        <w:rPr>
          <w:rFonts w:ascii="Arial" w:cs="Arial" w:eastAsia="Arial" w:hAnsi="Arial"/>
          <w:sz w:val="22"/>
          <w:szCs w:val="22"/>
        </w:rPr>
        <w:t xml:space="preserve">Firma listesi ve yönetimi.</w:t>
      </w:r>
    </w:p>
    <w:p>
      <w:pPr>
        <w:spacing w:after="40" w:before="120"/>
      </w:pPr>
      <w:r>
        <w:rPr>
          <w:rFonts w:ascii="Courier New" w:cs="Courier New" w:eastAsia="Courier New" w:hAnsi="Courier New"/>
          <w:b/>
          <w:bCs/>
          <w:color w:val="1F3864"/>
          <w:sz w:val="20"/>
          <w:szCs w:val="20"/>
        </w:rPr>
        <w:t xml:space="preserve">personel.ejs</w:t>
      </w:r>
    </w:p>
    <w:p>
      <w:pPr>
        <w:spacing w:after="80"/>
        <w:ind w:left="360"/>
      </w:pPr>
      <w:r>
        <w:rPr>
          <w:rFonts w:ascii="Arial" w:cs="Arial" w:eastAsia="Arial" w:hAnsi="Arial"/>
          <w:sz w:val="22"/>
          <w:szCs w:val="22"/>
        </w:rPr>
        <w:t xml:space="preserve">Personel listesi ve yönetimi.</w:t>
      </w:r>
    </w:p>
    <w:p>
      <w:pPr>
        <w:spacing w:after="40" w:before="120"/>
      </w:pPr>
      <w:r>
        <w:rPr>
          <w:rFonts w:ascii="Courier New" w:cs="Courier New" w:eastAsia="Courier New" w:hAnsi="Courier New"/>
          <w:b/>
          <w:bCs/>
          <w:color w:val="1F3864"/>
          <w:sz w:val="20"/>
          <w:szCs w:val="20"/>
        </w:rPr>
        <w:t xml:space="preserve">egitimler.ejs</w:t>
      </w:r>
    </w:p>
    <w:p>
      <w:pPr>
        <w:spacing w:after="80"/>
        <w:ind w:left="360"/>
      </w:pPr>
      <w:r>
        <w:rPr>
          <w:rFonts w:ascii="Arial" w:cs="Arial" w:eastAsia="Arial" w:hAnsi="Arial"/>
          <w:sz w:val="22"/>
          <w:szCs w:val="22"/>
        </w:rPr>
        <w:t xml:space="preserve">Eğitim kayıtları ve durumu.</w:t>
      </w:r>
    </w:p>
    <w:p>
      <w:pPr>
        <w:spacing w:after="40" w:before="120"/>
      </w:pPr>
      <w:r>
        <w:rPr>
          <w:rFonts w:ascii="Courier New" w:cs="Courier New" w:eastAsia="Courier New" w:hAnsi="Courier New"/>
          <w:b/>
          <w:bCs/>
          <w:color w:val="1F3864"/>
          <w:sz w:val="20"/>
          <w:szCs w:val="20"/>
        </w:rPr>
        <w:t xml:space="preserve">dokumanlar.ejs</w:t>
      </w:r>
    </w:p>
    <w:p>
      <w:pPr>
        <w:spacing w:after="80"/>
        <w:ind w:left="360"/>
      </w:pPr>
      <w:r>
        <w:rPr>
          <w:rFonts w:ascii="Arial" w:cs="Arial" w:eastAsia="Arial" w:hAnsi="Arial"/>
          <w:sz w:val="22"/>
          <w:szCs w:val="22"/>
        </w:rPr>
        <w:t xml:space="preserve">Doküman yükleme ve yönetimi.</w:t>
      </w:r>
    </w:p>
    <w:p>
      <w:pPr>
        <w:spacing w:after="40" w:before="120"/>
      </w:pPr>
      <w:r>
        <w:rPr>
          <w:rFonts w:ascii="Courier New" w:cs="Courier New" w:eastAsia="Courier New" w:hAnsi="Courier New"/>
          <w:b/>
          <w:bCs/>
          <w:color w:val="1F3864"/>
          <w:sz w:val="20"/>
          <w:szCs w:val="20"/>
        </w:rPr>
        <w:t xml:space="preserve">mevzuat-yonetimi.ejs</w:t>
      </w:r>
    </w:p>
    <w:p>
      <w:pPr>
        <w:spacing w:after="80"/>
        <w:ind w:left="360"/>
      </w:pPr>
      <w:r>
        <w:rPr>
          <w:rFonts w:ascii="Arial" w:cs="Arial" w:eastAsia="Arial" w:hAnsi="Arial"/>
          <w:sz w:val="22"/>
          <w:szCs w:val="22"/>
        </w:rPr>
        <w:t xml:space="preserve">Mevzuat yükleme ve düzenleme ekranı.</w:t>
      </w:r>
    </w:p>
    <w:p>
      <w:pPr>
        <w:spacing w:after="40" w:before="120"/>
      </w:pPr>
      <w:r>
        <w:rPr>
          <w:rFonts w:ascii="Courier New" w:cs="Courier New" w:eastAsia="Courier New" w:hAnsi="Courier New"/>
          <w:b/>
          <w:bCs/>
          <w:color w:val="1F3864"/>
          <w:sz w:val="20"/>
          <w:szCs w:val="20"/>
        </w:rPr>
        <w:t xml:space="preserve">mevzuat-takip.ejs</w:t>
      </w:r>
    </w:p>
    <w:p>
      <w:pPr>
        <w:spacing w:after="80"/>
        <w:ind w:left="360"/>
      </w:pPr>
      <w:r>
        <w:rPr>
          <w:rFonts w:ascii="Arial" w:cs="Arial" w:eastAsia="Arial" w:hAnsi="Arial"/>
          <w:sz w:val="22"/>
          <w:szCs w:val="22"/>
        </w:rPr>
        <w:t xml:space="preserve">Firma bazlı mevzuat takip durumu.</w:t>
      </w:r>
    </w:p>
    <w:p>
      <w:pPr>
        <w:spacing w:after="40" w:before="120"/>
      </w:pPr>
      <w:r>
        <w:rPr>
          <w:rFonts w:ascii="Courier New" w:cs="Courier New" w:eastAsia="Courier New" w:hAnsi="Courier New"/>
          <w:b/>
          <w:bCs/>
          <w:color w:val="1F3864"/>
          <w:sz w:val="20"/>
          <w:szCs w:val="20"/>
        </w:rPr>
        <w:t xml:space="preserve">nace-yonetimi.ejs</w:t>
      </w:r>
    </w:p>
    <w:p>
      <w:pPr>
        <w:spacing w:after="80"/>
        <w:ind w:left="360"/>
      </w:pPr>
      <w:r>
        <w:rPr>
          <w:rFonts w:ascii="Arial" w:cs="Arial" w:eastAsia="Arial" w:hAnsi="Arial"/>
          <w:sz w:val="22"/>
          <w:szCs w:val="22"/>
        </w:rPr>
        <w:t xml:space="preserve">NACE kodu yönetimi.</w:t>
      </w:r>
    </w:p>
    <w:p>
      <w:pPr>
        <w:spacing w:after="40" w:before="120"/>
      </w:pPr>
      <w:r>
        <w:rPr>
          <w:rFonts w:ascii="Courier New" w:cs="Courier New" w:eastAsia="Courier New" w:hAnsi="Courier New"/>
          <w:b/>
          <w:bCs/>
          <w:color w:val="1F3864"/>
          <w:sz w:val="20"/>
          <w:szCs w:val="20"/>
        </w:rPr>
        <w:t xml:space="preserve">raporlar.ejs</w:t>
      </w:r>
    </w:p>
    <w:p>
      <w:pPr>
        <w:spacing w:after="80"/>
        <w:ind w:left="360"/>
      </w:pPr>
      <w:r>
        <w:rPr>
          <w:rFonts w:ascii="Arial" w:cs="Arial" w:eastAsia="Arial" w:hAnsi="Arial"/>
          <w:sz w:val="22"/>
          <w:szCs w:val="22"/>
        </w:rPr>
        <w:t xml:space="preserve">Raporlama ekranı.</w:t>
      </w:r>
    </w:p>
    <w:p>
      <w:pPr>
        <w:spacing w:after="40" w:before="120"/>
      </w:pPr>
      <w:r>
        <w:rPr>
          <w:rFonts w:ascii="Courier New" w:cs="Courier New" w:eastAsia="Courier New" w:hAnsi="Courier New"/>
          <w:b/>
          <w:bCs/>
          <w:color w:val="1F3864"/>
          <w:sz w:val="20"/>
          <w:szCs w:val="20"/>
        </w:rPr>
        <w:t xml:space="preserve">kullanicilar.ejs</w:t>
      </w:r>
    </w:p>
    <w:p>
      <w:pPr>
        <w:spacing w:after="80"/>
        <w:ind w:left="360"/>
      </w:pPr>
      <w:r>
        <w:rPr>
          <w:rFonts w:ascii="Arial" w:cs="Arial" w:eastAsia="Arial" w:hAnsi="Arial"/>
          <w:sz w:val="22"/>
          <w:szCs w:val="22"/>
        </w:rPr>
        <w:t xml:space="preserve">Kullanıcı yönetimi.</w:t>
      </w:r>
    </w:p>
    <w:p>
      <w:pPr>
        <w:spacing w:after="40" w:before="120"/>
      </w:pPr>
      <w:r>
        <w:rPr>
          <w:rFonts w:ascii="Courier New" w:cs="Courier New" w:eastAsia="Courier New" w:hAnsi="Courier New"/>
          <w:b/>
          <w:bCs/>
          <w:color w:val="1F3864"/>
          <w:sz w:val="20"/>
          <w:szCs w:val="20"/>
        </w:rPr>
        <w:t xml:space="preserve">sifre-sifirla.ejs</w:t>
      </w:r>
    </w:p>
    <w:p>
      <w:pPr>
        <w:spacing w:after="80"/>
        <w:ind w:left="360"/>
      </w:pPr>
      <w:r>
        <w:rPr>
          <w:rFonts w:ascii="Arial" w:cs="Arial" w:eastAsia="Arial" w:hAnsi="Arial"/>
          <w:sz w:val="22"/>
          <w:szCs w:val="22"/>
        </w:rPr>
        <w:t xml:space="preserve">Şifre sıfırlama sayfası.</w:t>
      </w:r>
    </w:p>
    <w:p>
      <w:pPr>
        <w:spacing w:after="40" w:before="120"/>
      </w:pPr>
      <w:r>
        <w:rPr>
          <w:rFonts w:ascii="Courier New" w:cs="Courier New" w:eastAsia="Courier New" w:hAnsi="Courier New"/>
          <w:b/>
          <w:bCs/>
          <w:color w:val="1F3864"/>
          <w:sz w:val="20"/>
          <w:szCs w:val="20"/>
        </w:rPr>
        <w:t xml:space="preserve">partials/ai-asistan.ejs</w:t>
      </w:r>
    </w:p>
    <w:p>
      <w:pPr>
        <w:spacing w:after="80"/>
        <w:ind w:left="360"/>
      </w:pPr>
      <w:r>
        <w:rPr>
          <w:rFonts w:ascii="Arial" w:cs="Arial" w:eastAsia="Arial" w:hAnsi="Arial"/>
          <w:sz w:val="22"/>
          <w:szCs w:val="22"/>
        </w:rPr>
        <w:t xml:space="preserve">Sağ taraftaki AI sohbet paneli; tüm sayfalarda kullanılabilir.</w:t>
      </w:r>
    </w:p>
    <w:p>
      <w:pPr>
        <w:spacing w:after="40" w:before="120"/>
      </w:pPr>
      <w:r>
        <w:rPr>
          <w:rFonts w:ascii="Courier New" w:cs="Courier New" w:eastAsia="Courier New" w:hAnsi="Courier New"/>
          <w:b/>
          <w:bCs/>
          <w:color w:val="1F3864"/>
          <w:sz w:val="20"/>
          <w:szCs w:val="20"/>
        </w:rPr>
        <w:t xml:space="preserve">partials/breadcrumb.ejs</w:t>
      </w:r>
    </w:p>
    <w:p>
      <w:pPr>
        <w:spacing w:after="80"/>
        <w:ind w:left="360"/>
      </w:pPr>
      <w:r>
        <w:rPr>
          <w:rFonts w:ascii="Arial" w:cs="Arial" w:eastAsia="Arial" w:hAnsi="Arial"/>
          <w:sz w:val="22"/>
          <w:szCs w:val="22"/>
        </w:rPr>
        <w:t xml:space="preserve">Sayfa navigasyon izi (breadcrumb) bileşeni.</w:t>
      </w:r>
    </w:p>
    <w:p>
      <w:pPr>
        <w:spacing w:after="40" w:before="120"/>
      </w:pPr>
      <w:r>
        <w:rPr>
          <w:rFonts w:ascii="Courier New" w:cs="Courier New" w:eastAsia="Courier New" w:hAnsi="Courier New"/>
          <w:b/>
          <w:bCs/>
          <w:color w:val="1F3864"/>
          <w:sz w:val="20"/>
          <w:szCs w:val="20"/>
        </w:rPr>
        <w:t xml:space="preserve">partials/profil-modal.ejs</w:t>
      </w:r>
    </w:p>
    <w:p>
      <w:pPr>
        <w:spacing w:after="80"/>
        <w:ind w:left="360"/>
      </w:pPr>
      <w:r>
        <w:rPr>
          <w:rFonts w:ascii="Arial" w:cs="Arial" w:eastAsia="Arial" w:hAnsi="Arial"/>
          <w:sz w:val="22"/>
          <w:szCs w:val="22"/>
        </w:rPr>
        <w:t xml:space="preserve">Profil düzenleme popup bileşeni.</w:t>
      </w:r>
    </w:p>
    <w:p>
      <w:r>
        <w:rPr>
          <w:sz w:val="22"/>
          <w:szCs w:val="22"/>
        </w:rPr>
        <w:t xml:space="preserve"/>
      </w:r>
    </w:p>
    <w:p>
      <w:pPr>
        <w:pStyle w:val="Heading1"/>
      </w:pPr>
      <w:r>
        <w:t xml:space="preserve">public/ — Statik Dosyalar</w:t>
      </w:r>
    </w:p>
    <w:p>
      <w:pPr>
        <w:spacing w:after="120"/>
      </w:pPr>
      <w:r>
        <w:rPr>
          <w:rFonts w:ascii="Arial" w:cs="Arial" w:eastAsia="Arial" w:hAnsi="Arial"/>
          <w:sz w:val="22"/>
          <w:szCs w:val="22"/>
        </w:rPr>
        <w:t xml:space="preserve">Tarayıcıya doğrudan gönderilen istemci taraflı dosyalar. Her sayfaya karşılık gelen .js dosyaları EJS şablonlarının interaktif davranışlarını yönetir (API çağrıları, form işlemleri, tablo render):</w:t>
      </w:r>
    </w:p>
    <w:p>
      <w:pPr>
        <w:pStyle w:val="ListParagraph"/>
        <w:numPr>
          <w:ilvl w:val="0"/>
          <w:numId w:val="2"/>
        </w:numPr>
        <w:spacing w:after="60"/>
      </w:pPr>
      <w:r>
        <w:rPr>
          <w:rFonts w:ascii="Arial" w:cs="Arial" w:eastAsia="Arial" w:hAnsi="Arial"/>
          <w:sz w:val="22"/>
          <w:szCs w:val="22"/>
        </w:rPr>
        <w:t xml:space="preserve">anasayfa.js — Dashboard istatistik yükleme ve grafik render</w:t>
      </w:r>
    </w:p>
    <w:p>
      <w:pPr>
        <w:pStyle w:val="ListParagraph"/>
        <w:numPr>
          <w:ilvl w:val="0"/>
          <w:numId w:val="2"/>
        </w:numPr>
        <w:spacing w:after="60"/>
      </w:pPr>
      <w:r>
        <w:rPr>
          <w:rFonts w:ascii="Arial" w:cs="Arial" w:eastAsia="Arial" w:hAnsi="Arial"/>
          <w:sz w:val="22"/>
          <w:szCs w:val="22"/>
        </w:rPr>
        <w:t xml:space="preserve">personel.js — Personel tablosu, modal formlar, Excel import</w:t>
      </w:r>
    </w:p>
    <w:p>
      <w:pPr>
        <w:pStyle w:val="ListParagraph"/>
        <w:numPr>
          <w:ilvl w:val="0"/>
          <w:numId w:val="2"/>
        </w:numPr>
        <w:spacing w:after="60"/>
      </w:pPr>
      <w:r>
        <w:rPr>
          <w:rFonts w:ascii="Arial" w:cs="Arial" w:eastAsia="Arial" w:hAnsi="Arial"/>
          <w:sz w:val="22"/>
          <w:szCs w:val="22"/>
        </w:rPr>
        <w:t xml:space="preserve">egitimler.js — Eğitim listesi ve filtreleme</w:t>
      </w:r>
    </w:p>
    <w:p>
      <w:pPr>
        <w:pStyle w:val="ListParagraph"/>
        <w:numPr>
          <w:ilvl w:val="0"/>
          <w:numId w:val="2"/>
        </w:numPr>
        <w:spacing w:after="60"/>
      </w:pPr>
      <w:r>
        <w:rPr>
          <w:rFonts w:ascii="Arial" w:cs="Arial" w:eastAsia="Arial" w:hAnsi="Arial"/>
          <w:sz w:val="22"/>
          <w:szCs w:val="22"/>
        </w:rPr>
        <w:t xml:space="preserve">dokumanlar.js — Doküman yükleme ve listeleme</w:t>
      </w:r>
    </w:p>
    <w:p>
      <w:pPr>
        <w:pStyle w:val="ListParagraph"/>
        <w:numPr>
          <w:ilvl w:val="0"/>
          <w:numId w:val="2"/>
        </w:numPr>
        <w:spacing w:after="60"/>
      </w:pPr>
      <w:r>
        <w:rPr>
          <w:rFonts w:ascii="Arial" w:cs="Arial" w:eastAsia="Arial" w:hAnsi="Arial"/>
          <w:sz w:val="22"/>
          <w:szCs w:val="22"/>
        </w:rPr>
        <w:t xml:space="preserve">firmalar.js — Firma listesi yönetimi</w:t>
      </w:r>
    </w:p>
    <w:p>
      <w:pPr>
        <w:pStyle w:val="ListParagraph"/>
        <w:numPr>
          <w:ilvl w:val="0"/>
          <w:numId w:val="2"/>
        </w:numPr>
        <w:spacing w:after="60"/>
      </w:pPr>
      <w:r>
        <w:rPr>
          <w:rFonts w:ascii="Arial" w:cs="Arial" w:eastAsia="Arial" w:hAnsi="Arial"/>
          <w:sz w:val="22"/>
          <w:szCs w:val="22"/>
        </w:rPr>
        <w:t xml:space="preserve">mevzuat-cache.js — Mevzuat listesi önbellekleme</w:t>
      </w:r>
    </w:p>
    <w:p>
      <w:pPr>
        <w:pStyle w:val="ListParagraph"/>
        <w:numPr>
          <w:ilvl w:val="0"/>
          <w:numId w:val="2"/>
        </w:numPr>
        <w:spacing w:after="60"/>
      </w:pPr>
      <w:r>
        <w:rPr>
          <w:rFonts w:ascii="Arial" w:cs="Arial" w:eastAsia="Arial" w:hAnsi="Arial"/>
          <w:sz w:val="22"/>
          <w:szCs w:val="22"/>
        </w:rPr>
        <w:t xml:space="preserve">raporlar.js — Rapor oluşturma ve indirme</w:t>
      </w:r>
    </w:p>
    <w:p>
      <w:pPr>
        <w:pStyle w:val="ListParagraph"/>
        <w:numPr>
          <w:ilvl w:val="0"/>
          <w:numId w:val="2"/>
        </w:numPr>
        <w:spacing w:after="60"/>
      </w:pPr>
      <w:r>
        <w:rPr>
          <w:rFonts w:ascii="Arial" w:cs="Arial" w:eastAsia="Arial" w:hAnsi="Arial"/>
          <w:sz w:val="22"/>
          <w:szCs w:val="22"/>
        </w:rPr>
        <w:t xml:space="preserve">profil.js — Profil güncelleme işlemleri</w:t>
      </w:r>
    </w:p>
    <w:p>
      <w:pPr>
        <w:pStyle w:val="ListParagraph"/>
        <w:numPr>
          <w:ilvl w:val="0"/>
          <w:numId w:val="2"/>
        </w:numPr>
        <w:spacing w:after="60"/>
      </w:pPr>
      <w:r>
        <w:rPr>
          <w:rFonts w:ascii="Arial" w:cs="Arial" w:eastAsia="Arial" w:hAnsi="Arial"/>
          <w:sz w:val="22"/>
          <w:szCs w:val="22"/>
        </w:rPr>
        <w:t xml:space="preserve">auth.js — Giriş/çıkış ve oturum yönetimi</w:t>
      </w:r>
    </w:p>
    <w:p>
      <w:pPr>
        <w:pStyle w:val="ListParagraph"/>
        <w:numPr>
          <w:ilvl w:val="0"/>
          <w:numId w:val="2"/>
        </w:numPr>
        <w:spacing w:after="60"/>
      </w:pPr>
      <w:r>
        <w:rPr>
          <w:rFonts w:ascii="Arial" w:cs="Arial" w:eastAsia="Arial" w:hAnsi="Arial"/>
          <w:sz w:val="22"/>
          <w:szCs w:val="22"/>
        </w:rPr>
        <w:t xml:space="preserve">index.js — Genel uygulama başlangıcı</w:t>
      </w:r>
    </w:p>
    <w:p>
      <w:pPr>
        <w:pStyle w:val="ListParagraph"/>
        <w:numPr>
          <w:ilvl w:val="0"/>
          <w:numId w:val="2"/>
        </w:numPr>
        <w:spacing w:after="60"/>
      </w:pPr>
      <w:r>
        <w:rPr>
          <w:rFonts w:ascii="Arial" w:cs="Arial" w:eastAsia="Arial" w:hAnsi="Arial"/>
          <w:sz w:val="22"/>
          <w:szCs w:val="22"/>
        </w:rPr>
        <w:t xml:space="preserve">style.css — Tüm uygulamanın CSS dosyası</w:t>
      </w:r>
    </w:p>
    <w:p>
      <w:pPr>
        <w:pStyle w:val="ListParagraph"/>
        <w:numPr>
          <w:ilvl w:val="0"/>
          <w:numId w:val="2"/>
        </w:numPr>
        <w:spacing w:after="60"/>
      </w:pPr>
      <w:r>
        <w:rPr>
          <w:rFonts w:ascii="Arial" w:cs="Arial" w:eastAsia="Arial" w:hAnsi="Arial"/>
          <w:sz w:val="22"/>
          <w:szCs w:val="22"/>
        </w:rPr>
        <w:t xml:space="preserve">personel_sablon.xlsx — Personeli toplu yüklemek için kullanıcıya sunulan Excel şablonu</w:t>
      </w:r>
    </w:p>
    <w:p>
      <w:r>
        <w:rPr>
          <w:sz w:val="22"/>
          <w:szCs w:val="22"/>
        </w:rPr>
        <w:t xml:space="preserve"/>
      </w:r>
    </w:p>
    <w:p>
      <w:pPr>
        <w:pStyle w:val="Heading1"/>
      </w:pPr>
      <w:r>
        <w:t xml:space="preserve">config/ — Yapılandırma</w:t>
      </w:r>
    </w:p>
    <w:p>
      <w:pPr>
        <w:spacing w:after="40" w:before="140"/>
      </w:pPr>
      <w:r>
        <w:rPr>
          <w:rFonts w:ascii="Courier New" w:cs="Courier New" w:eastAsia="Courier New" w:hAnsi="Courier New"/>
          <w:b/>
          <w:bCs/>
          <w:color w:val="1F3864"/>
          <w:sz w:val="20"/>
          <w:szCs w:val="20"/>
        </w:rPr>
        <w:t xml:space="preserve">mevzuatListesi.js</w:t>
      </w:r>
    </w:p>
    <w:p>
      <w:pPr>
        <w:spacing w:after="100"/>
        <w:ind w:left="360"/>
      </w:pPr>
      <w:r>
        <w:rPr>
          <w:rFonts w:ascii="Arial" w:cs="Arial" w:eastAsia="Arial" w:hAnsi="Arial"/>
          <w:sz w:val="22"/>
          <w:szCs w:val="22"/>
        </w:rPr>
        <w:t xml:space="preserve">Sistemin takip edeceği mevzuatların listesi (isim, URL, NACE kodları). Scraper bu listeyi referans alarak çalışır.</w:t>
      </w:r>
    </w:p>
    <w:p>
      <w:pPr>
        <w:spacing w:after="40" w:before="140"/>
      </w:pPr>
      <w:r>
        <w:rPr>
          <w:rFonts w:ascii="Courier New" w:cs="Courier New" w:eastAsia="Courier New" w:hAnsi="Courier New"/>
          <w:b/>
          <w:bCs/>
          <w:color w:val="1F3864"/>
          <w:sz w:val="20"/>
          <w:szCs w:val="20"/>
        </w:rPr>
        <w:t xml:space="preserve">kesfedilen-urller.json</w:t>
      </w:r>
    </w:p>
    <w:p>
      <w:pPr>
        <w:spacing w:after="100"/>
        <w:ind w:left="360"/>
      </w:pPr>
      <w:r>
        <w:rPr>
          <w:rFonts w:ascii="Arial" w:cs="Arial" w:eastAsia="Arial" w:hAnsi="Arial"/>
          <w:sz w:val="22"/>
          <w:szCs w:val="22"/>
        </w:rPr>
        <w:t xml:space="preserve">URL keşif scriptlerinin bulduğu mevzuat URL'lerinin otomatik kaydedildiği dosya.</w:t>
      </w:r>
    </w:p>
    <w:p>
      <w:r>
        <w:rPr>
          <w:sz w:val="22"/>
          <w:szCs w:val="22"/>
        </w:rPr>
        <w:t xml:space="preserve"/>
      </w:r>
    </w:p>
    <w:p>
      <w:pPr>
        <w:pStyle w:val="Heading1"/>
      </w:pPr>
      <w:r>
        <w:t xml:space="preserve">scripts/ — Yardımcı Scriptler</w:t>
      </w:r>
    </w:p>
    <w:p>
      <w:pPr>
        <w:spacing w:after="120"/>
      </w:pPr>
      <w:r>
        <w:rPr>
          <w:rFonts w:ascii="Arial" w:cs="Arial" w:eastAsia="Arial" w:hAnsi="Arial"/>
          <w:sz w:val="22"/>
          <w:szCs w:val="22"/>
        </w:rPr>
        <w:t xml:space="preserve">Tek seferlik veya bakım amaçlı komut satırından çalıştırılan araçlar.</w:t>
      </w:r>
    </w:p>
    <w:p>
      <w:pPr>
        <w:spacing w:after="40" w:before="120"/>
      </w:pPr>
      <w:r>
        <w:rPr>
          <w:rFonts w:ascii="Courier New" w:cs="Courier New" w:eastAsia="Courier New" w:hAnsi="Courier New"/>
          <w:b/>
          <w:bCs/>
          <w:color w:val="1F3864"/>
          <w:sz w:val="20"/>
          <w:szCs w:val="20"/>
        </w:rPr>
        <w:t xml:space="preserve">nace-seed.js</w:t>
      </w:r>
    </w:p>
    <w:p>
      <w:pPr>
        <w:spacing w:after="80"/>
        <w:ind w:left="360"/>
      </w:pPr>
      <w:r>
        <w:rPr>
          <w:rFonts w:ascii="Arial" w:cs="Arial" w:eastAsia="Arial" w:hAnsi="Arial"/>
          <w:sz w:val="22"/>
          <w:szCs w:val="22"/>
        </w:rPr>
        <w:t xml:space="preserve">NACE kodlarını veritabanına toplu yükler.</w:t>
      </w:r>
    </w:p>
    <w:p>
      <w:pPr>
        <w:spacing w:after="40" w:before="120"/>
      </w:pPr>
      <w:r>
        <w:rPr>
          <w:rFonts w:ascii="Courier New" w:cs="Courier New" w:eastAsia="Courier New" w:hAnsi="Courier New"/>
          <w:b/>
          <w:bCs/>
          <w:color w:val="1F3864"/>
          <w:sz w:val="20"/>
          <w:szCs w:val="20"/>
        </w:rPr>
        <w:t xml:space="preserve">mevzuat-seed.js / mevzuat-yukle.js</w:t>
      </w:r>
    </w:p>
    <w:p>
      <w:pPr>
        <w:spacing w:after="80"/>
        <w:ind w:left="360"/>
      </w:pPr>
      <w:r>
        <w:rPr>
          <w:rFonts w:ascii="Arial" w:cs="Arial" w:eastAsia="Arial" w:hAnsi="Arial"/>
          <w:sz w:val="22"/>
          <w:szCs w:val="22"/>
        </w:rPr>
        <w:t xml:space="preserve">Mevzuatları başlangıçta veritabanına yükler.</w:t>
      </w:r>
    </w:p>
    <w:p>
      <w:pPr>
        <w:spacing w:after="40" w:before="120"/>
      </w:pPr>
      <w:r>
        <w:rPr>
          <w:rFonts w:ascii="Courier New" w:cs="Courier New" w:eastAsia="Courier New" w:hAnsi="Courier New"/>
          <w:b/>
          <w:bCs/>
          <w:color w:val="1F3864"/>
          <w:sz w:val="20"/>
          <w:szCs w:val="20"/>
        </w:rPr>
        <w:t xml:space="preserve">takipliMevzuatSeed.js</w:t>
      </w:r>
    </w:p>
    <w:p>
      <w:pPr>
        <w:spacing w:after="80"/>
        <w:ind w:left="360"/>
      </w:pPr>
      <w:r>
        <w:rPr>
          <w:rFonts w:ascii="Arial" w:cs="Arial" w:eastAsia="Arial" w:hAnsi="Arial"/>
          <w:sz w:val="22"/>
          <w:szCs w:val="22"/>
        </w:rPr>
        <w:t xml:space="preserve">Test firmaları için takipli mevzuat verisi oluşturur.</w:t>
      </w:r>
    </w:p>
    <w:p>
      <w:pPr>
        <w:spacing w:after="40" w:before="120"/>
      </w:pPr>
      <w:r>
        <w:rPr>
          <w:rFonts w:ascii="Courier New" w:cs="Courier New" w:eastAsia="Courier New" w:hAnsi="Courier New"/>
          <w:b/>
          <w:bCs/>
          <w:color w:val="1F3864"/>
          <w:sz w:val="20"/>
          <w:szCs w:val="20"/>
        </w:rPr>
        <w:t xml:space="preserve">urlKesfet.js / urlKesfetPuppeteer.js</w:t>
      </w:r>
    </w:p>
    <w:p>
      <w:pPr>
        <w:spacing w:after="80"/>
        <w:ind w:left="360"/>
      </w:pPr>
      <w:r>
        <w:rPr>
          <w:rFonts w:ascii="Arial" w:cs="Arial" w:eastAsia="Arial" w:hAnsi="Arial"/>
          <w:sz w:val="22"/>
          <w:szCs w:val="22"/>
        </w:rPr>
        <w:t xml:space="preserve">Resmi sitelerden mevzuat URL'lerini otomatik keşfeden araçlar.</w:t>
      </w:r>
    </w:p>
    <w:p>
      <w:pPr>
        <w:spacing w:after="40" w:before="120"/>
      </w:pPr>
      <w:r>
        <w:rPr>
          <w:rFonts w:ascii="Courier New" w:cs="Courier New" w:eastAsia="Courier New" w:hAnsi="Courier New"/>
          <w:b/>
          <w:bCs/>
          <w:color w:val="1F3864"/>
          <w:sz w:val="20"/>
          <w:szCs w:val="20"/>
        </w:rPr>
        <w:t xml:space="preserve">configGuncelle.js</w:t>
      </w:r>
    </w:p>
    <w:p>
      <w:pPr>
        <w:spacing w:after="80"/>
        <w:ind w:left="360"/>
      </w:pPr>
      <w:r>
        <w:rPr>
          <w:rFonts w:ascii="Arial" w:cs="Arial" w:eastAsia="Arial" w:hAnsi="Arial"/>
          <w:sz w:val="22"/>
          <w:szCs w:val="22"/>
        </w:rPr>
        <w:t xml:space="preserve">Mevzuat listesi config dosyasını programatik olarak günceller.</w:t>
      </w:r>
    </w:p>
    <w:p>
      <w:pPr>
        <w:spacing w:after="40" w:before="120"/>
      </w:pPr>
      <w:r>
        <w:rPr>
          <w:rFonts w:ascii="Courier New" w:cs="Courier New" w:eastAsia="Courier New" w:hAnsi="Courier New"/>
          <w:b/>
          <w:bCs/>
          <w:color w:val="1F3864"/>
          <w:sz w:val="20"/>
          <w:szCs w:val="20"/>
        </w:rPr>
        <w:t xml:space="preserve">textExtractMigration.js</w:t>
      </w:r>
    </w:p>
    <w:p>
      <w:pPr>
        <w:spacing w:after="80"/>
        <w:ind w:left="360"/>
      </w:pPr>
      <w:r>
        <w:rPr>
          <w:rFonts w:ascii="Arial" w:cs="Arial" w:eastAsia="Arial" w:hAnsi="Arial"/>
          <w:sz w:val="22"/>
          <w:szCs w:val="22"/>
        </w:rPr>
        <w:t xml:space="preserve">Mevcut PDF'lerden metin çıkarıp veritabanını günceller.</w:t>
      </w:r>
    </w:p>
    <w:p>
      <w:pPr>
        <w:spacing w:after="40" w:before="120"/>
      </w:pPr>
      <w:r>
        <w:rPr>
          <w:rFonts w:ascii="Courier New" w:cs="Courier New" w:eastAsia="Courier New" w:hAnsi="Courier New"/>
          <w:b/>
          <w:bCs/>
          <w:color w:val="1F3864"/>
          <w:sz w:val="20"/>
          <w:szCs w:val="20"/>
        </w:rPr>
        <w:t xml:space="preserve">ekipman-seed.js / ekipman-cleanup.js</w:t>
      </w:r>
    </w:p>
    <w:p>
      <w:pPr>
        <w:spacing w:after="80"/>
        <w:ind w:left="360"/>
      </w:pPr>
      <w:r>
        <w:rPr>
          <w:rFonts w:ascii="Arial" w:cs="Arial" w:eastAsia="Arial" w:hAnsi="Arial"/>
          <w:sz w:val="22"/>
          <w:szCs w:val="22"/>
        </w:rPr>
        <w:t xml:space="preserve">Ekipman verisi ile ilgili test/temizlik araçları.</w:t>
      </w:r>
    </w:p>
    <w:p>
      <w:pPr>
        <w:spacing w:after="40" w:before="120"/>
      </w:pPr>
      <w:r>
        <w:rPr>
          <w:rFonts w:ascii="Courier New" w:cs="Courier New" w:eastAsia="Courier New" w:hAnsi="Courier New"/>
          <w:b/>
          <w:bCs/>
          <w:color w:val="1F3864"/>
          <w:sz w:val="20"/>
          <w:szCs w:val="20"/>
        </w:rPr>
        <w:t xml:space="preserve">mevzuatTopluTest.js</w:t>
      </w:r>
    </w:p>
    <w:p>
      <w:pPr>
        <w:spacing w:after="80"/>
        <w:ind w:left="360"/>
      </w:pPr>
      <w:r>
        <w:rPr>
          <w:rFonts w:ascii="Arial" w:cs="Arial" w:eastAsia="Arial" w:hAnsi="Arial"/>
          <w:sz w:val="22"/>
          <w:szCs w:val="22"/>
        </w:rPr>
        <w:t xml:space="preserve">Scraper'ı birden fazla mevzuat için toplu olarak test eder.</w:t>
      </w:r>
    </w:p>
    <w:p>
      <w:r>
        <w:rPr>
          <w:sz w:val="22"/>
          <w:szCs w:val="22"/>
        </w:rPr>
        <w:t xml:space="preserve"/>
      </w:r>
    </w:p>
    <w:p>
      <w:pPr>
        <w:pStyle w:val="Heading1"/>
      </w:pPr>
      <w:r>
        <w:t xml:space="preserve">tests/ — Test Dosyaları</w:t>
      </w:r>
    </w:p>
    <w:p>
      <w:pPr>
        <w:spacing w:after="200"/>
      </w:pPr>
      <w:r>
        <w:rPr>
          <w:rFonts w:ascii="Arial" w:cs="Arial" w:eastAsia="Arial" w:hAnsi="Arial"/>
          <w:sz w:val="22"/>
          <w:szCs w:val="22"/>
        </w:rPr>
        <w:t xml:space="preserve">Proje üç katmanlı test mimarisine sahiptir.</w:t>
      </w:r>
    </w:p>
    <w:p>
      <w:pPr>
        <w:spacing w:after="40" w:before="140"/>
      </w:pPr>
      <w:r>
        <w:rPr>
          <w:rFonts w:ascii="Courier New" w:cs="Courier New" w:eastAsia="Courier New" w:hAnsi="Courier New"/>
          <w:b/>
          <w:bCs/>
          <w:color w:val="1F3864"/>
          <w:sz w:val="20"/>
          <w:szCs w:val="20"/>
        </w:rPr>
        <w:t xml:space="preserve">tests/*.test.js (Birim Testler)</w:t>
      </w:r>
    </w:p>
    <w:p>
      <w:pPr>
        <w:spacing w:after="100"/>
        <w:ind w:left="360"/>
      </w:pPr>
      <w:r>
        <w:rPr>
          <w:rFonts w:ascii="Arial" w:cs="Arial" w:eastAsia="Arial" w:hAnsi="Arial"/>
          <w:sz w:val="22"/>
          <w:szCs w:val="22"/>
        </w:rPr>
        <w:t xml:space="preserve">Her controller izole olarak test edilir. Gerçek veritabanı yerine mongodb-memory-server kullanılır. authController, firmaController, personelController, egitimController, dokumanController, mevzuatController, naceController, middleware'ler dahil kapsamlı birim testler içerir.</w:t>
      </w:r>
    </w:p>
    <w:p>
      <w:pPr>
        <w:spacing w:after="40" w:before="140"/>
      </w:pPr>
      <w:r>
        <w:rPr>
          <w:rFonts w:ascii="Courier New" w:cs="Courier New" w:eastAsia="Courier New" w:hAnsi="Courier New"/>
          <w:b/>
          <w:bCs/>
          <w:color w:val="1F3864"/>
          <w:sz w:val="20"/>
          <w:szCs w:val="20"/>
        </w:rPr>
        <w:t xml:space="preserve">tests/integration/ (Entegrasyon Testleri)</w:t>
      </w:r>
    </w:p>
    <w:p>
      <w:pPr>
        <w:spacing w:after="100"/>
        <w:ind w:left="360"/>
      </w:pPr>
      <w:r>
        <w:rPr>
          <w:rFonts w:ascii="Arial" w:cs="Arial" w:eastAsia="Arial" w:hAnsi="Arial"/>
          <w:sz w:val="22"/>
          <w:szCs w:val="22"/>
        </w:rPr>
        <w:t xml:space="preserve">API endpoint'leri baştan sona (HTTP isteğinden veritabanı kaydına kadar) test edilir. auth, firmalar, personel, dokumanlar, egitim modülleri için entegrasyon testleri içerir.</w:t>
      </w:r>
    </w:p>
    <w:p>
      <w:pPr>
        <w:spacing w:after="40" w:before="140"/>
      </w:pPr>
      <w:r>
        <w:rPr>
          <w:rFonts w:ascii="Courier New" w:cs="Courier New" w:eastAsia="Courier New" w:hAnsi="Courier New"/>
          <w:b/>
          <w:bCs/>
          <w:color w:val="1F3864"/>
          <w:sz w:val="20"/>
          <w:szCs w:val="20"/>
        </w:rPr>
        <w:t xml:space="preserve">tests/system/akis.system.test.js (Sistem Testi)</w:t>
      </w:r>
    </w:p>
    <w:p>
      <w:pPr>
        <w:spacing w:after="100"/>
        <w:ind w:left="360"/>
      </w:pPr>
      <w:r>
        <w:rPr>
          <w:rFonts w:ascii="Arial" w:cs="Arial" w:eastAsia="Arial" w:hAnsi="Arial"/>
          <w:sz w:val="22"/>
          <w:szCs w:val="22"/>
        </w:rPr>
        <w:t xml:space="preserve">Gerçek bir kullanıcı akışı simüle edilir: firma oluştur → personel ekle → eğitim kaydet → doküman yükle. Sistemin bir bütün olarak doğru çalıştığını doğrular.</w:t>
      </w:r>
    </w:p>
    <w:p>
      <w:pPr>
        <w:spacing w:after="40" w:before="140"/>
      </w:pPr>
      <w:r>
        <w:rPr>
          <w:rFonts w:ascii="Courier New" w:cs="Courier New" w:eastAsia="Courier New" w:hAnsi="Courier New"/>
          <w:b/>
          <w:bCs/>
          <w:color w:val="1F3864"/>
          <w:sz w:val="20"/>
          <w:szCs w:val="20"/>
        </w:rPr>
        <w:t xml:space="preserve">tests/helpers/testHelper.js</w:t>
      </w:r>
    </w:p>
    <w:p>
      <w:pPr>
        <w:spacing w:after="100"/>
        <w:ind w:left="360"/>
      </w:pPr>
      <w:r>
        <w:rPr>
          <w:rFonts w:ascii="Arial" w:cs="Arial" w:eastAsia="Arial" w:hAnsi="Arial"/>
          <w:sz w:val="22"/>
          <w:szCs w:val="22"/>
        </w:rPr>
        <w:t xml:space="preserve">Test verisi oluşturmak için tüm testlerde paylaşılan yardımcı fonksiyonlar.</w:t>
      </w:r>
    </w:p>
    <w:p>
      <w:r>
        <w:rPr>
          <w:sz w:val="22"/>
          <w:szCs w:val="22"/>
        </w:rPr>
        <w:t xml:space="preserve"/>
      </w:r>
    </w:p>
    <w:p>
      <w:pPr>
        <w:pStyle w:val="Heading1"/>
      </w:pPr>
      <w:r>
        <w:t xml:space="preserve">Diğer Klasör ve Dosyalar</w:t>
      </w:r>
    </w:p>
    <w:p>
      <w:pPr>
        <w:spacing w:after="40" w:before="140"/>
      </w:pPr>
      <w:r>
        <w:rPr>
          <w:rFonts w:ascii="Courier New" w:cs="Courier New" w:eastAsia="Courier New" w:hAnsi="Courier New"/>
          <w:b/>
          <w:bCs/>
          <w:color w:val="1F3864"/>
          <w:sz w:val="20"/>
          <w:szCs w:val="20"/>
        </w:rPr>
        <w:t xml:space="preserve">uploads/mevzuat/</w:t>
      </w:r>
    </w:p>
    <w:p>
      <w:pPr>
        <w:spacing w:after="100"/>
        <w:ind w:left="360"/>
      </w:pPr>
      <w:r>
        <w:rPr>
          <w:rFonts w:ascii="Arial" w:cs="Arial" w:eastAsia="Arial" w:hAnsi="Arial"/>
          <w:sz w:val="22"/>
          <w:szCs w:val="22"/>
        </w:rPr>
        <w:t xml:space="preserve">Sisteme yüklenen ve scraper tarafından indirilen mevzuat PDF'lerinin fiziksel olarak saklandığı yer.</w:t>
      </w:r>
    </w:p>
    <w:p>
      <w:pPr>
        <w:spacing w:after="40" w:before="140"/>
      </w:pPr>
      <w:r>
        <w:rPr>
          <w:rFonts w:ascii="Courier New" w:cs="Courier New" w:eastAsia="Courier New" w:hAnsi="Courier New"/>
          <w:b/>
          <w:bCs/>
          <w:color w:val="1F3864"/>
          <w:sz w:val="20"/>
          <w:szCs w:val="20"/>
        </w:rPr>
        <w:t xml:space="preserve">mevzuat/6331.txt</w:t>
      </w:r>
    </w:p>
    <w:p>
      <w:pPr>
        <w:spacing w:after="100"/>
        <w:ind w:left="360"/>
      </w:pPr>
      <w:r>
        <w:rPr>
          <w:rFonts w:ascii="Arial" w:cs="Arial" w:eastAsia="Arial" w:hAnsi="Arial"/>
          <w:sz w:val="22"/>
          <w:szCs w:val="22"/>
        </w:rPr>
        <w:t xml:space="preserve">6331 sayılı İş Sağlığı ve Güvenliği Kanunu'nun düz metin hali. AI bağlamı ve arama işlemleri için kullanılır.</w:t>
      </w:r>
    </w:p>
    <w:p>
      <w:pPr>
        <w:spacing w:after="40" w:before="140"/>
      </w:pPr>
      <w:r>
        <w:rPr>
          <w:rFonts w:ascii="Courier New" w:cs="Courier New" w:eastAsia="Courier New" w:hAnsi="Courier New"/>
          <w:b/>
          <w:bCs/>
          <w:color w:val="1F3864"/>
          <w:sz w:val="20"/>
          <w:szCs w:val="20"/>
        </w:rPr>
        <w:t xml:space="preserve">coverage/</w:t>
      </w:r>
    </w:p>
    <w:p>
      <w:pPr>
        <w:spacing w:after="100"/>
        <w:ind w:left="360"/>
      </w:pPr>
      <w:r>
        <w:rPr>
          <w:rFonts w:ascii="Arial" w:cs="Arial" w:eastAsia="Arial" w:hAnsi="Arial"/>
          <w:sz w:val="22"/>
          <w:szCs w:val="22"/>
        </w:rPr>
        <w:t xml:space="preserve">npm test çalıştırıldığında Jest'in ürettiği kod kapsama (coverage) raporu. Hangi kod satırlarının testlerle kapsandığını gösterir.</w:t>
      </w:r>
    </w:p>
    <w:p>
      <w:pPr>
        <w:spacing w:after="40" w:before="140"/>
      </w:pPr>
      <w:r>
        <w:rPr>
          <w:rFonts w:ascii="Courier New" w:cs="Courier New" w:eastAsia="Courier New" w:hAnsi="Courier New"/>
          <w:b/>
          <w:bCs/>
          <w:color w:val="1F3864"/>
          <w:sz w:val="20"/>
          <w:szCs w:val="20"/>
        </w:rPr>
        <w:t xml:space="preserve">.github/workflows/ci.yml</w:t>
      </w:r>
    </w:p>
    <w:p>
      <w:pPr>
        <w:spacing w:after="100"/>
        <w:ind w:left="360"/>
      </w:pPr>
      <w:r>
        <w:rPr>
          <w:rFonts w:ascii="Arial" w:cs="Arial" w:eastAsia="Arial" w:hAnsi="Arial"/>
          <w:sz w:val="22"/>
          <w:szCs w:val="22"/>
        </w:rPr>
        <w:t xml:space="preserve">GitHub Actions CI/CD pipeline'ı. Her push'ta testleri otomatik çalıştırır ve geçip geçmediğini raporlar.</w:t>
      </w:r>
    </w:p>
    <w:p>
      <w:pPr>
        <w:spacing w:after="40" w:before="140"/>
      </w:pPr>
      <w:r>
        <w:rPr>
          <w:rFonts w:ascii="Courier New" w:cs="Courier New" w:eastAsia="Courier New" w:hAnsi="Courier New"/>
          <w:b/>
          <w:bCs/>
          <w:color w:val="1F3864"/>
          <w:sz w:val="20"/>
          <w:szCs w:val="20"/>
        </w:rPr>
        <w:t xml:space="preserve">test-indirmeler/</w:t>
      </w:r>
    </w:p>
    <w:p>
      <w:pPr>
        <w:spacing w:after="100"/>
        <w:ind w:left="360"/>
      </w:pPr>
      <w:r>
        <w:rPr>
          <w:rFonts w:ascii="Arial" w:cs="Arial" w:eastAsia="Arial" w:hAnsi="Arial"/>
          <w:sz w:val="22"/>
          <w:szCs w:val="22"/>
        </w:rPr>
        <w:t xml:space="preserve">Scraper'ın test aşamasında indirdiği örnek PDF dosyaları.</w:t>
      </w:r>
    </w:p>
    <w:p>
      <w:r>
        <w:rPr>
          <w:sz w:val="22"/>
          <w:szCs w:val="22"/>
        </w:rPr>
        <w:t xml:space="preserve"/>
      </w:r>
    </w:p>
    <w:p>
      <w:pPr>
        <w:pStyle w:val="Heading1"/>
      </w:pPr>
      <w:r>
        <w:t xml:space="preserve">Özet</w:t>
      </w:r>
    </w:p>
    <w:p>
      <w:pPr>
        <w:spacing w:after="200"/>
      </w:pPr>
      <w:r>
        <w:rPr>
          <w:rFonts w:ascii="Arial" w:cs="Arial" w:eastAsia="Arial" w:hAnsi="Arial"/>
          <w:sz w:val="22"/>
          <w:szCs w:val="22"/>
        </w:rPr>
        <w:t xml:space="preserve">Bu proje, İSG uzmanlarının ve firma yetkililerinin mevzuatı takip etmesini, personel eğitimlerini yönetmesini ve yapay zekadan İSG konusunda anlık destek almasını sağlayan tam kapsamlı bir web uygulamasıdır. Mimari olarak Express/Node.js backend, MongoDB veritabanı, EJS frontend ve otomatik mevzuat scraping servisi üzerine kurulmuştur.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E9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2026-06-15T12:53:24.095Z</dcterms:created>
  <dcterms:modified xsi:type="dcterms:W3CDTF">2026-06-15T12:53:24.095Z</dcterms:modified>
</cp:coreProperties>
</file>

<file path=docProps/custom.xml><?xml version="1.0" encoding="utf-8"?>
<Properties xmlns="http://schemas.openxmlformats.org/officeDocument/2006/custom-properties" xmlns:vt="http://schemas.openxmlformats.org/officeDocument/2006/docPropsVTypes"/>
</file>