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44"/>
          <w:szCs w:val="44"/>
          <w:rtl w:val="0"/>
        </w:rPr>
        <w:t xml:space="preserve">AWS Academy Learner Lab — Survival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color w:val="5a6572"/>
          <w:sz w:val="23"/>
          <w:szCs w:val="23"/>
          <w:rtl w:val="0"/>
        </w:rPr>
        <w:t xml:space="preserve">Keep this next to your keyboard for all seven sessions. Almost every problem you will hit in this module is on this page.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eef2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3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6572"/>
                <w:sz w:val="14"/>
                <w:szCs w:val="14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2f3e"/>
                <w:sz w:val="21"/>
                <w:szCs w:val="21"/>
                <w:rtl w:val="0"/>
              </w:rPr>
              <w:t xml:space="preserve">us-east-1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5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6572"/>
                <w:sz w:val="14"/>
                <w:szCs w:val="14"/>
                <w:rtl w:val="0"/>
              </w:rPr>
              <w:t xml:space="preserve">SESSION LENGTH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2f3e"/>
                <w:sz w:val="21"/>
                <w:szCs w:val="21"/>
                <w:rtl w:val="0"/>
              </w:rPr>
              <w:t xml:space="preserve">4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6572"/>
                <w:sz w:val="14"/>
                <w:szCs w:val="14"/>
                <w:rtl w:val="0"/>
              </w:rPr>
              <w:t xml:space="preserve">KEY PAIR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2f3e"/>
                <w:sz w:val="21"/>
                <w:szCs w:val="21"/>
                <w:rtl w:val="0"/>
              </w:rPr>
              <w:t xml:space="preserve">vockey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6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5a6572"/>
                <w:sz w:val="14"/>
                <w:szCs w:val="14"/>
                <w:rtl w:val="0"/>
              </w:rPr>
              <w:t xml:space="preserve">LAMBDA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32f3e"/>
                <w:sz w:val="21"/>
                <w:szCs w:val="21"/>
                <w:rtl w:val="0"/>
              </w:rPr>
              <w:t xml:space="preserve">LabRole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bottom w:color="d3dae2" w:space="0" w:sz="6" w:val="single"/>
        </w:pBdr>
        <w:spacing w:after="2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after="160" w:before="3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32"/>
          <w:szCs w:val="32"/>
          <w:rtl w:val="0"/>
        </w:rPr>
        <w:t xml:space="preserve">1. Starting the lab, every single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60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Open the Learner Lab and 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Start Lab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. Wait for the circle beside AWS to turn green.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60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AWS Details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, then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 beside AWS CLI. You will see a block of credentials.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60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Copy that whole block into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~/.aws/credentials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, replacing whatever is already there.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460" w:right="0" w:hanging="316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b2430"/>
          <w:sz w:val="21"/>
          <w:szCs w:val="21"/>
          <w:u w:val="none"/>
          <w:shd w:fill="auto" w:val="clear"/>
          <w:vertAlign w:val="baseline"/>
          <w:rtl w:val="0"/>
        </w:rPr>
        <w:t xml:space="preserve">Run your connection test before writing any other code.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bec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2f2a"/>
                <w:sz w:val="21"/>
                <w:szCs w:val="21"/>
                <w:rtl w:val="0"/>
              </w:rPr>
              <w:t xml:space="preserve">The single most important thing on this page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430"/>
                <w:sz w:val="20"/>
                <w:szCs w:val="20"/>
                <w:rtl w:val="0"/>
              </w:rPr>
              <w:t xml:space="preserve">Your credentials are TEMPORARY. They change every time you press Start Lab, and they expire when the 4-hour session ends.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430"/>
                <w:sz w:val="20"/>
                <w:szCs w:val="20"/>
                <w:rtl w:val="0"/>
              </w:rPr>
              <w:t xml:space="preserve">You must re-copy all three lines at the start of every session. This is not a bug and it will not stop happening.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24"/>
          <w:szCs w:val="24"/>
          <w:rtl w:val="0"/>
        </w:rPr>
        <w:t xml:space="preserve">~/.aws/credentials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572"/>
          <w:sz w:val="19"/>
          <w:szCs w:val="19"/>
          <w:rtl w:val="0"/>
        </w:rPr>
        <w:t xml:space="preserve">On Windows this file is at C:\Users\&lt;you&gt;\.aws\credentials — with no file extension.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2f4f7" w:val="clear"/>
        <w:spacing w:after="0" w:before="6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[default]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aws_access_key_id     = ASIA...............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aws_secret_access_key = wJalrXUtnFEMI/K7MDENG/.............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2f4f7" w:val="clear"/>
        <w:spacing w:after="16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aws_session_token     = IQoJb3JpZ2luX2VjE...........................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2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24"/>
          <w:szCs w:val="24"/>
          <w:rtl w:val="0"/>
        </w:rPr>
        <w:t xml:space="preserve">~/.aws/config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2f4f7" w:val="clear"/>
        <w:spacing w:after="0" w:before="6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[default]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region = us-east-1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2f4f7" w:val="clear"/>
        <w:spacing w:after="16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output = 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24"/>
          <w:szCs w:val="24"/>
          <w:rtl w:val="0"/>
        </w:rPr>
        <w:t xml:space="preserve">Prove it works before doing anything 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2f4f7" w:val="clear"/>
        <w:spacing w:after="0" w:before="6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import boto3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sts = boto3.client("sts")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print(sts.get_caller_identity())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2f4f7" w:val="clear"/>
        <w:spacing w:after="16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print("Region:", boto3.session.Session().region_name)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a6572"/>
          <w:sz w:val="19"/>
          <w:szCs w:val="19"/>
          <w:rtl w:val="0"/>
        </w:rPr>
        <w:t xml:space="preserve">get_caller_identity() needs no permission at all. If it fails, the problem is your credentials — never your IAM policy.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160" w:before="3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32"/>
          <w:szCs w:val="32"/>
          <w:rtl w:val="0"/>
        </w:rPr>
        <w:t xml:space="preserve">2. Setting up Python (once, on your machine)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2f4f7" w:val="clear"/>
        <w:spacing w:after="0" w:before="6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python --version                # 3.9 or newer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python -m venv 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source venv/bin/activate        # Windows:  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pip install boto3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2f4f7" w:val="clear"/>
        <w:spacing w:after="16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pip freeze &gt;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60" w:before="3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32"/>
          <w:szCs w:val="32"/>
          <w:rtl w:val="0"/>
        </w:rPr>
        <w:t xml:space="preserve">3. What the Learner Lab will and will not let you do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d3dae2" w:space="0" w:sz="4" w:val="single"/>
          <w:left w:color="d3dae2" w:space="0" w:sz="4" w:val="single"/>
          <w:bottom w:color="d3dae2" w:space="0" w:sz="4" w:val="single"/>
          <w:right w:color="d3dae2" w:space="0" w:sz="4" w:val="single"/>
          <w:insideH w:color="e3e8ee" w:space="0" w:sz="4" w:val="single"/>
          <w:insideV w:color="e3e8ee" w:space="0" w:sz="4" w:val="single"/>
        </w:tblBorders>
        <w:tblLayout w:type="fixed"/>
        <w:tblLook w:val="0000"/>
      </w:tblPr>
      <w:tblGrid>
        <w:gridCol w:w="1500"/>
        <w:gridCol w:w="3100"/>
        <w:gridCol w:w="4760"/>
        <w:tblGridChange w:id="0">
          <w:tblGrid>
            <w:gridCol w:w="1500"/>
            <w:gridCol w:w="3100"/>
            <w:gridCol w:w="4760"/>
          </w:tblGrid>
        </w:tblGridChange>
      </w:tblGrid>
      <w:tr>
        <w:trPr>
          <w:cantSplit w:val="0"/>
          <w:tblHeader w:val="1"/>
        </w:trPr>
        <w:tc>
          <w:tcPr>
            <w:shd w:fill="232f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32f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The 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32f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to do about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us-east-1 and us-west-2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Use us-east-1 for everything in this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EC2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nano, micro, small, medium, large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Use t3.micro. Anything bigger fails with UnauthorizedOperation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EC2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9 instances, 32 vCPU per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Launch one at a time and terminate when finished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EBS volumes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100 GB 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The default 8 GB root volume is fine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Cannot create users, groups or 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Use the pre-existing LabRole for Lambda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Key pairs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vockey already exists (us-east-1)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Pass KeyName="vockey" to run_instances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Session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4 hours, then everything stops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Press Start Lab again to reset the timer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b2430"/>
                <w:sz w:val="19"/>
                <w:szCs w:val="19"/>
                <w:rtl w:val="0"/>
              </w:rPr>
              <w:t xml:space="preserve">Budget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A fixed shared credit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Terminate everything. Idle resources spend it for nothing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spacing w:after="160" w:before="3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32"/>
          <w:szCs w:val="32"/>
          <w:rtl w:val="0"/>
        </w:rPr>
        <w:t xml:space="preserve">4. The Lambda role — the one place lab code differs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You cannot create an IAM role, so you cannot create the execution role a Lambda function normally needs. A role called LabRole already exists in your account. Build its ARN from your own account ID rather than typing it: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2f4f7" w:val="clear"/>
        <w:spacing w:after="0" w:before="6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sts      = boto3.client("sts")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account  = sts.get_caller_identity()["Account"]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role_arn = f"arn:aws:iam::{account}:role/LabRole"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lambda_client.create_function(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FunctionName=name,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Runtime="python3.13",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Role=role_arn,                     # &lt;- this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Handler="lambda_function.lambda_handler",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Code={"ZipFile": package_bytes},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2f4f7" w:val="clear"/>
        <w:spacing w:after="16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spacing w:after="160" w:before="3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32"/>
          <w:szCs w:val="32"/>
          <w:rtl w:val="0"/>
        </w:rPr>
        <w:t xml:space="preserve">5. Error codes, translated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d3dae2" w:space="0" w:sz="4" w:val="single"/>
          <w:left w:color="d3dae2" w:space="0" w:sz="4" w:val="single"/>
          <w:bottom w:color="d3dae2" w:space="0" w:sz="4" w:val="single"/>
          <w:right w:color="d3dae2" w:space="0" w:sz="4" w:val="single"/>
          <w:insideH w:color="e3e8ee" w:space="0" w:sz="4" w:val="single"/>
          <w:insideV w:color="e3e8ee" w:space="0" w:sz="4" w:val="single"/>
        </w:tblBorders>
        <w:tblLayout w:type="fixed"/>
        <w:tblLook w:val="0000"/>
      </w:tblPr>
      <w:tblGrid>
        <w:gridCol w:w="2900"/>
        <w:gridCol w:w="3050"/>
        <w:gridCol w:w="3410"/>
        <w:tblGridChange w:id="0">
          <w:tblGrid>
            <w:gridCol w:w="2900"/>
            <w:gridCol w:w="3050"/>
            <w:gridCol w:w="3410"/>
          </w:tblGrid>
        </w:tblGridChange>
      </w:tblGrid>
      <w:tr>
        <w:trPr>
          <w:cantSplit w:val="0"/>
          <w:tblHeader w:val="1"/>
        </w:trPr>
        <w:tc>
          <w:tcPr>
            <w:shd w:fill="232f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32f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What it really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32f3e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ExpiredToken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Session token has run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Press Start Lab, re-copy all three credential lines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ExpiredTokenException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Same thing, different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Same 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InvalidClientTokenId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Access key is not valid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You pasted a partial or stale block. Re-copy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AccessDenied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Valid identity, missing permission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Read the message — it names the exact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UnauthorizedOperation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The EC2 form of AccessDenied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Usually a forbidden instance type or 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NoRegionError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Boto3 found no region at 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Add region = us-east-1 to ~/.aws/config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NoSuchBucket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Bucket does not exist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Check the name, then check the 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BucketAlreadyExists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Another AWS account owns that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Bucket names are global. Add your own prefix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BucketNotEmpty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Bucket still contains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Delete every object first, then the bucket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ResourceNotFoundException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Wrong name, or wrong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Print Session().region_name and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ResourceInUseException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The table or function already 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Use it, or delete it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ConditionalCheckFailedException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Your DynamoDB condition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Not a crash — handle it and tell the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ValidationException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Malformed parameters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6f8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Re-read the docs for that operation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b2430"/>
                <w:sz w:val="17"/>
                <w:szCs w:val="17"/>
                <w:rtl w:val="0"/>
              </w:rPr>
              <w:t xml:space="preserve">ThrottlingException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You are calling too fast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="252.00000000000003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1b2430"/>
                <w:sz w:val="19"/>
                <w:szCs w:val="19"/>
                <w:rtl w:val="0"/>
              </w:rPr>
              <w:t xml:space="preserve">Let botocore retry; use adaptive retry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spacing w:after="160" w:before="3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32"/>
          <w:szCs w:val="32"/>
          <w:rtl w:val="0"/>
        </w:rPr>
        <w:t xml:space="preserve">6. End-of-session cleanup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Run through this before you close your laptop. Every session, without exception.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line="276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color w:val="232f3e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EC2 — every instance you launched is terminated (not just stopped).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="276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color w:val="232f3e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S3 — every bucket you created is empty and deleted.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="276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color w:val="232f3e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DynamoDB — every table you created is deleted.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line="276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color w:val="232f3e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Lambda — every function you deployed is deleted.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line="276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color w:val="232f3e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The AWS Console shows nothing left that belongs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line="276" w:lineRule="auto"/>
        <w:ind w:left="360" w:hanging="360"/>
        <w:rPr/>
      </w:pPr>
      <w:r w:rsidDel="00000000" w:rsidR="00000000" w:rsidRPr="00000000">
        <w:rPr>
          <w:rFonts w:ascii="Calibri" w:cs="Calibri" w:eastAsia="Calibri" w:hAnsi="Calibri"/>
          <w:color w:val="232f3e"/>
          <w:sz w:val="24"/>
          <w:szCs w:val="24"/>
          <w:rtl w:val="0"/>
        </w:rPr>
        <w:t xml:space="preserve">☐  </w:t>
      </w:r>
      <w:r w:rsidDel="00000000" w:rsidR="00000000" w:rsidRPr="00000000">
        <w:rPr>
          <w:rFonts w:ascii="Calibri" w:cs="Calibri" w:eastAsia="Calibri" w:hAnsi="Calibri"/>
          <w:color w:val="1b2430"/>
          <w:sz w:val="21"/>
          <w:szCs w:val="21"/>
          <w:rtl w:val="0"/>
        </w:rPr>
        <w:t xml:space="preserve">Your work is committed and pushed to your Git repository.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bec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C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2f2a"/>
                <w:sz w:val="21"/>
                <w:szCs w:val="21"/>
                <w:rtl w:val="0"/>
              </w:rPr>
              <w:t xml:space="preserve">Stopped is not the same as cleaned 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8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430"/>
                <w:sz w:val="20"/>
                <w:szCs w:val="20"/>
                <w:rtl w:val="0"/>
              </w:rPr>
              <w:t xml:space="preserve">A stopped EC2 instance costs nothing for compute, but its EBS volume is still billed for as long as it exists.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430"/>
                <w:sz w:val="20"/>
                <w:szCs w:val="20"/>
                <w:rtl w:val="0"/>
              </w:rPr>
              <w:t xml:space="preserve">Only terminate actually stops every charge.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pStyle w:val="Heading1"/>
        <w:spacing w:after="160" w:before="3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32"/>
          <w:szCs w:val="32"/>
          <w:rtl w:val="0"/>
        </w:rPr>
        <w:t xml:space="preserve">7. The four patterns, in one 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24"/>
          <w:szCs w:val="24"/>
          <w:rtl w:val="0"/>
        </w:rPr>
        <w:t xml:space="preserve">Paginator — because AWS never returns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2f4f7" w:val="clear"/>
        <w:spacing w:after="0" w:before="6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paginator = s3.get_paginator("list_objects_v2")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for page in paginator.paginate(Bucket=name):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for obj in page.get("Contents", []):     # .get - an empty page has no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2f4f7" w:val="clear"/>
        <w:spacing w:after="16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    print(obj["Key"])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24"/>
          <w:szCs w:val="24"/>
          <w:rtl w:val="0"/>
        </w:rPr>
        <w:t xml:space="preserve">Waiter — because AWS answers before it finishes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2f4f7" w:val="clear"/>
        <w:spacing w:after="0" w:before="6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ec2.get_waiter("instance_running").wait(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InstanceIds=[instance_id],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WaiterConfig={"Delay": 15, "MaxAttempts": 40},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4f7" w:val="clear"/>
        <w:spacing w:after="16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12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24"/>
          <w:szCs w:val="24"/>
          <w:rtl w:val="0"/>
        </w:rPr>
        <w:t xml:space="preserve">Error codes — branch on Code, never on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4f7" w:val="clear"/>
        <w:spacing w:after="0" w:before="6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from botocore.exceptions import ClientError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except ClientError as 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code = e.response["Error"]["Code"]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if code == "NoSuchBucket":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    print("That bucket does not exist.")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2f4f7" w:val="clear"/>
        <w:spacing w:after="16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    raise                                # never swallow the unknown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32f3e"/>
          <w:sz w:val="24"/>
          <w:szCs w:val="24"/>
          <w:rtl w:val="0"/>
        </w:rPr>
        <w:t xml:space="preserve">Logging and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2f4f7" w:val="clear"/>
        <w:spacing w:after="0" w:before="6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import logging,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logging.basicConfig(level=logging.INFO,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                   format="%(asctime)s  %(levelname)-8s %(message)s")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log = logging.getLogger("toolkit")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2f4f7" w:val="clear"/>
        <w:spacing w:after="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2f4f7" w:val="clear"/>
        <w:spacing w:after="160" w:before="0" w:line="240" w:lineRule="auto"/>
        <w:ind w:left="172" w:right="172" w:firstLine="0"/>
        <w:rPr/>
      </w:pPr>
      <w:r w:rsidDel="00000000" w:rsidR="00000000" w:rsidRPr="00000000">
        <w:rPr>
          <w:rFonts w:ascii="Courier New" w:cs="Courier New" w:eastAsia="Courier New" w:hAnsi="Courier New"/>
          <w:color w:val="23303f"/>
          <w:sz w:val="17"/>
          <w:szCs w:val="17"/>
          <w:rtl w:val="0"/>
        </w:rPr>
        <w:t xml:space="preserve">REGION = os.environ.get("AWS_REGION", "us-east-1")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9f4ef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E">
            <w:pPr>
              <w:spacing w:after="60" w:before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6b4f"/>
                <w:sz w:val="21"/>
                <w:szCs w:val="21"/>
                <w:rtl w:val="0"/>
              </w:rPr>
              <w:t xml:space="preserve">Rule for the whole module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6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b2430"/>
                <w:sz w:val="20"/>
                <w:szCs w:val="20"/>
                <w:rtl w:val="0"/>
              </w:rPr>
              <w:t xml:space="preserve">If you created it, you destroy it. Cleanup is not an afterthought in cloud automation — it is half the job.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9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1">
    <w:pPr>
      <w:jc w:val="right"/>
      <w:rPr/>
    </w:pPr>
    <w:r w:rsidDel="00000000" w:rsidR="00000000" w:rsidRPr="00000000">
      <w:rPr>
        <w:color w:val="5a6572"/>
        <w:sz w:val="16"/>
        <w:szCs w:val="16"/>
        <w:rtl w:val="0"/>
      </w:rPr>
      <w:t xml:space="preserve">Learner Lab Survival Sheet   ·   </w:t>
    </w:r>
    <w:r w:rsidDel="00000000" w:rsidR="00000000" w:rsidRPr="00000000">
      <w:rPr>
        <w:color w:val="5a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316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b2430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b243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