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65AD" w14:textId="5B4EF17A" w:rsidR="00E059B5" w:rsidRPr="00356929" w:rsidRDefault="002754DC" w:rsidP="002754DC">
      <w:pPr>
        <w:pStyle w:val="BodyText"/>
        <w:jc w:val="center"/>
        <w:rPr>
          <w:b/>
          <w:sz w:val="44"/>
          <w:szCs w:val="44"/>
        </w:rPr>
      </w:pPr>
      <w:bookmarkStart w:id="0" w:name="_Toc177067131"/>
      <w:r>
        <w:rPr>
          <w:sz w:val="44"/>
          <w:szCs w:val="44"/>
        </w:rPr>
        <w:t xml:space="preserve">GenAi based Shariah Compliance </w:t>
      </w:r>
      <w:bookmarkEnd w:id="0"/>
      <w:r>
        <w:rPr>
          <w:sz w:val="44"/>
          <w:szCs w:val="44"/>
        </w:rPr>
        <w:t>Stock Trade Advisor for PSX</w:t>
      </w:r>
    </w:p>
    <w:p w14:paraId="617170CB" w14:textId="73E7E253" w:rsidR="00E059B5" w:rsidRPr="006A72A5" w:rsidRDefault="00E059B5" w:rsidP="008B50C6">
      <w:pPr>
        <w:pStyle w:val="BodyText"/>
        <w:ind w:right="476"/>
        <w:jc w:val="both"/>
        <w:rPr>
          <w:i/>
          <w:sz w:val="42"/>
          <w:szCs w:val="42"/>
        </w:rPr>
      </w:pPr>
      <w:r w:rsidRPr="009D63CD">
        <w:rPr>
          <w:i/>
          <w:noProof/>
        </w:rPr>
        <w:drawing>
          <wp:anchor distT="0" distB="0" distL="0" distR="0" simplePos="0" relativeHeight="251648000" behindDoc="0" locked="0" layoutInCell="1" allowOverlap="1" wp14:anchorId="3B1D8FF2" wp14:editId="78280510">
            <wp:simplePos x="0" y="0"/>
            <wp:positionH relativeFrom="page">
              <wp:posOffset>3312795</wp:posOffset>
            </wp:positionH>
            <wp:positionV relativeFrom="paragraph">
              <wp:posOffset>390525</wp:posOffset>
            </wp:positionV>
            <wp:extent cx="1383284" cy="138302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83284" cy="1383029"/>
                    </a:xfrm>
                    <a:prstGeom prst="rect">
                      <a:avLst/>
                    </a:prstGeom>
                  </pic:spPr>
                </pic:pic>
              </a:graphicData>
            </a:graphic>
          </wp:anchor>
        </w:drawing>
      </w:r>
      <w:r w:rsidR="002754DC">
        <w:rPr>
          <w:i/>
          <w:sz w:val="42"/>
          <w:szCs w:val="42"/>
        </w:rPr>
        <w:t xml:space="preserve"> </w:t>
      </w:r>
    </w:p>
    <w:p w14:paraId="5800F882" w14:textId="77777777" w:rsidR="00E059B5" w:rsidRPr="009D63CD" w:rsidRDefault="00E059B5" w:rsidP="008B50C6">
      <w:pPr>
        <w:pStyle w:val="BodyText"/>
        <w:spacing w:before="6"/>
        <w:ind w:right="476"/>
        <w:jc w:val="center"/>
        <w:rPr>
          <w:b/>
          <w:sz w:val="44"/>
        </w:rPr>
      </w:pPr>
    </w:p>
    <w:p w14:paraId="384A681F" w14:textId="77777777" w:rsidR="00E059B5" w:rsidRPr="006A72A5" w:rsidRDefault="00E059B5" w:rsidP="00503323">
      <w:pPr>
        <w:ind w:left="848" w:right="476"/>
        <w:jc w:val="center"/>
        <w:rPr>
          <w:i/>
          <w:sz w:val="28"/>
        </w:rPr>
      </w:pPr>
      <w:r w:rsidRPr="006A72A5">
        <w:rPr>
          <w:i/>
          <w:sz w:val="28"/>
        </w:rPr>
        <w:t>By</w:t>
      </w:r>
    </w:p>
    <w:p w14:paraId="19893F63" w14:textId="77777777" w:rsidR="00E059B5" w:rsidRPr="009D63CD" w:rsidRDefault="00E059B5" w:rsidP="00503323">
      <w:pPr>
        <w:pStyle w:val="BodyText"/>
        <w:spacing w:before="2"/>
        <w:ind w:right="476"/>
        <w:jc w:val="center"/>
        <w:rPr>
          <w:sz w:val="35"/>
        </w:rPr>
      </w:pPr>
    </w:p>
    <w:p w14:paraId="6C2CF78C" w14:textId="3509F8F0" w:rsidR="00E059B5" w:rsidRDefault="002754DC" w:rsidP="00503323">
      <w:pPr>
        <w:pStyle w:val="BodyText"/>
        <w:spacing w:before="5"/>
        <w:ind w:right="476"/>
        <w:jc w:val="center"/>
        <w:rPr>
          <w:sz w:val="32"/>
          <w:szCs w:val="32"/>
        </w:rPr>
      </w:pPr>
      <w:r>
        <w:rPr>
          <w:sz w:val="32"/>
          <w:szCs w:val="32"/>
        </w:rPr>
        <w:t xml:space="preserve">              Fizza Razzaq</w:t>
      </w:r>
    </w:p>
    <w:p w14:paraId="2AB6D5AC" w14:textId="77777777" w:rsidR="002754DC" w:rsidRPr="006A72A5" w:rsidRDefault="002754DC" w:rsidP="00503323">
      <w:pPr>
        <w:pStyle w:val="BodyText"/>
        <w:spacing w:before="5"/>
        <w:ind w:right="476"/>
        <w:jc w:val="center"/>
        <w:rPr>
          <w:sz w:val="32"/>
          <w:szCs w:val="32"/>
        </w:rPr>
      </w:pPr>
    </w:p>
    <w:p w14:paraId="1421AA3A" w14:textId="39A9FDBB" w:rsidR="00E059B5" w:rsidRPr="009D25D9" w:rsidRDefault="00C13AA8" w:rsidP="00503323">
      <w:pPr>
        <w:ind w:left="848" w:right="476"/>
        <w:jc w:val="center"/>
        <w:rPr>
          <w:sz w:val="33"/>
          <w:szCs w:val="33"/>
        </w:rPr>
      </w:pPr>
      <w:r>
        <w:rPr>
          <w:sz w:val="33"/>
          <w:szCs w:val="33"/>
        </w:rPr>
        <w:t>CUI/FA22</w:t>
      </w:r>
      <w:r w:rsidR="00E059B5" w:rsidRPr="009D25D9">
        <w:rPr>
          <w:sz w:val="33"/>
          <w:szCs w:val="33"/>
        </w:rPr>
        <w:t>-</w:t>
      </w:r>
      <w:r w:rsidR="00CA2ABD">
        <w:rPr>
          <w:sz w:val="33"/>
          <w:szCs w:val="33"/>
        </w:rPr>
        <w:t>BCE</w:t>
      </w:r>
      <w:r w:rsidR="002754DC">
        <w:rPr>
          <w:sz w:val="33"/>
          <w:szCs w:val="33"/>
        </w:rPr>
        <w:t>-100</w:t>
      </w:r>
      <w:r w:rsidR="00E059B5" w:rsidRPr="009D25D9">
        <w:rPr>
          <w:sz w:val="33"/>
          <w:szCs w:val="33"/>
        </w:rPr>
        <w:t>/ATD</w:t>
      </w:r>
    </w:p>
    <w:p w14:paraId="6A8C29FE" w14:textId="77777777" w:rsidR="00E059B5" w:rsidRPr="006A72A5" w:rsidRDefault="00E059B5" w:rsidP="00503323">
      <w:pPr>
        <w:pStyle w:val="BodyText"/>
        <w:spacing w:before="10"/>
        <w:ind w:right="476"/>
        <w:jc w:val="center"/>
        <w:rPr>
          <w:sz w:val="32"/>
          <w:szCs w:val="32"/>
        </w:rPr>
      </w:pPr>
    </w:p>
    <w:p w14:paraId="456F33C4" w14:textId="1846EBA6" w:rsidR="00E059B5" w:rsidRDefault="002754DC" w:rsidP="00503323">
      <w:pPr>
        <w:pStyle w:val="BodyText"/>
        <w:spacing w:before="2"/>
        <w:ind w:right="476"/>
        <w:jc w:val="center"/>
        <w:rPr>
          <w:sz w:val="32"/>
          <w:szCs w:val="32"/>
        </w:rPr>
      </w:pPr>
      <w:r>
        <w:rPr>
          <w:sz w:val="32"/>
          <w:szCs w:val="32"/>
        </w:rPr>
        <w:t xml:space="preserve">             Hamza Jadoon</w:t>
      </w:r>
    </w:p>
    <w:p w14:paraId="09128425" w14:textId="77777777" w:rsidR="002754DC" w:rsidRPr="006A72A5" w:rsidRDefault="002754DC" w:rsidP="00503323">
      <w:pPr>
        <w:pStyle w:val="BodyText"/>
        <w:spacing w:before="2"/>
        <w:ind w:right="476"/>
        <w:jc w:val="center"/>
        <w:rPr>
          <w:sz w:val="32"/>
          <w:szCs w:val="32"/>
        </w:rPr>
      </w:pPr>
    </w:p>
    <w:p w14:paraId="5621C5A9" w14:textId="0B6392C2" w:rsidR="00E059B5" w:rsidRPr="009D25D9" w:rsidRDefault="00C13AA8" w:rsidP="00503323">
      <w:pPr>
        <w:ind w:left="848" w:right="476"/>
        <w:jc w:val="center"/>
        <w:rPr>
          <w:sz w:val="33"/>
          <w:szCs w:val="33"/>
        </w:rPr>
      </w:pPr>
      <w:r>
        <w:rPr>
          <w:sz w:val="33"/>
          <w:szCs w:val="33"/>
        </w:rPr>
        <w:t>CUI/FA22</w:t>
      </w:r>
      <w:r w:rsidR="00E059B5" w:rsidRPr="009D25D9">
        <w:rPr>
          <w:sz w:val="33"/>
          <w:szCs w:val="33"/>
        </w:rPr>
        <w:t>-</w:t>
      </w:r>
      <w:r w:rsidR="00CA2ABD">
        <w:rPr>
          <w:sz w:val="33"/>
          <w:szCs w:val="33"/>
        </w:rPr>
        <w:t>BCE</w:t>
      </w:r>
      <w:r w:rsidR="00E059B5" w:rsidRPr="009D25D9">
        <w:rPr>
          <w:sz w:val="33"/>
          <w:szCs w:val="33"/>
        </w:rPr>
        <w:t>-0</w:t>
      </w:r>
      <w:r w:rsidR="002754DC">
        <w:rPr>
          <w:sz w:val="33"/>
          <w:szCs w:val="33"/>
        </w:rPr>
        <w:t>12</w:t>
      </w:r>
      <w:r w:rsidR="00E059B5" w:rsidRPr="009D25D9">
        <w:rPr>
          <w:sz w:val="33"/>
          <w:szCs w:val="33"/>
        </w:rPr>
        <w:t>/ATD</w:t>
      </w:r>
    </w:p>
    <w:p w14:paraId="68A8CDF7" w14:textId="77777777" w:rsidR="00E059B5" w:rsidRPr="006A72A5" w:rsidRDefault="00E059B5" w:rsidP="00503323">
      <w:pPr>
        <w:pStyle w:val="BodyText"/>
        <w:spacing w:before="5"/>
        <w:ind w:right="476"/>
        <w:jc w:val="center"/>
        <w:rPr>
          <w:sz w:val="32"/>
          <w:szCs w:val="32"/>
        </w:rPr>
      </w:pPr>
    </w:p>
    <w:p w14:paraId="6C126D2B" w14:textId="77777777" w:rsidR="00E059B5" w:rsidRPr="006A72A5" w:rsidRDefault="00E059B5" w:rsidP="00503323">
      <w:pPr>
        <w:pStyle w:val="BodyText"/>
        <w:spacing w:before="9"/>
        <w:ind w:right="476"/>
        <w:jc w:val="center"/>
        <w:rPr>
          <w:sz w:val="32"/>
          <w:szCs w:val="32"/>
        </w:rPr>
      </w:pPr>
    </w:p>
    <w:p w14:paraId="19F304E8" w14:textId="77777777" w:rsidR="00E059B5" w:rsidRPr="009D25D9" w:rsidRDefault="00E059B5" w:rsidP="00503323">
      <w:pPr>
        <w:ind w:left="848" w:right="476"/>
        <w:jc w:val="center"/>
        <w:rPr>
          <w:sz w:val="33"/>
          <w:szCs w:val="33"/>
        </w:rPr>
      </w:pPr>
      <w:r w:rsidRPr="009D25D9">
        <w:rPr>
          <w:sz w:val="33"/>
          <w:szCs w:val="33"/>
        </w:rPr>
        <w:t>BS Thesis</w:t>
      </w:r>
    </w:p>
    <w:p w14:paraId="1B0FFC8B" w14:textId="77777777" w:rsidR="00E059B5" w:rsidRPr="009D63CD" w:rsidRDefault="00E059B5" w:rsidP="00503323">
      <w:pPr>
        <w:pStyle w:val="BodyText"/>
        <w:spacing w:before="6"/>
        <w:ind w:right="476"/>
        <w:jc w:val="center"/>
        <w:rPr>
          <w:sz w:val="39"/>
        </w:rPr>
      </w:pPr>
    </w:p>
    <w:p w14:paraId="4F58262E" w14:textId="77777777" w:rsidR="00E059B5" w:rsidRPr="009D63CD" w:rsidRDefault="00E059B5" w:rsidP="00503323">
      <w:pPr>
        <w:pStyle w:val="Heading4"/>
        <w:ind w:right="476"/>
      </w:pPr>
      <w:r w:rsidRPr="009D63CD">
        <w:t>In</w:t>
      </w:r>
    </w:p>
    <w:p w14:paraId="03BD89B5" w14:textId="77777777" w:rsidR="00E059B5" w:rsidRPr="009D63CD" w:rsidRDefault="00E059B5" w:rsidP="00503323">
      <w:pPr>
        <w:pStyle w:val="BodyText"/>
        <w:spacing w:before="2"/>
        <w:ind w:right="476"/>
        <w:jc w:val="center"/>
        <w:rPr>
          <w:sz w:val="35"/>
        </w:rPr>
      </w:pPr>
    </w:p>
    <w:p w14:paraId="762B48BC" w14:textId="0A8EBEC4" w:rsidR="00E059B5" w:rsidRDefault="00356929" w:rsidP="00356929">
      <w:pPr>
        <w:spacing w:line="360" w:lineRule="auto"/>
        <w:ind w:left="2245" w:right="476" w:firstLine="1"/>
        <w:rPr>
          <w:sz w:val="34"/>
        </w:rPr>
      </w:pPr>
      <w:r>
        <w:rPr>
          <w:sz w:val="34"/>
        </w:rPr>
        <w:t xml:space="preserve">            </w:t>
      </w:r>
      <w:r w:rsidR="00CA2ABD">
        <w:rPr>
          <w:sz w:val="34"/>
        </w:rPr>
        <w:t>Computer</w:t>
      </w:r>
      <w:r w:rsidR="00E059B5">
        <w:rPr>
          <w:sz w:val="34"/>
        </w:rPr>
        <w:t xml:space="preserve"> Engineering</w:t>
      </w:r>
    </w:p>
    <w:p w14:paraId="75923AA5" w14:textId="231CD007" w:rsidR="00E059B5" w:rsidRDefault="00E059B5" w:rsidP="001101E4">
      <w:pPr>
        <w:spacing w:line="360" w:lineRule="auto"/>
        <w:ind w:left="2245" w:right="476" w:firstLine="1"/>
        <w:rPr>
          <w:sz w:val="40"/>
        </w:rPr>
      </w:pPr>
      <w:r w:rsidRPr="009D63CD">
        <w:rPr>
          <w:sz w:val="40"/>
        </w:rPr>
        <w:t>COMSATS University Islamabad</w:t>
      </w:r>
      <w:r w:rsidR="00C13C7D">
        <w:rPr>
          <w:sz w:val="40"/>
        </w:rPr>
        <w:t xml:space="preserve"> </w:t>
      </w:r>
      <w:r w:rsidR="008B50C6">
        <w:rPr>
          <w:sz w:val="40"/>
        </w:rPr>
        <w:t xml:space="preserve">   </w:t>
      </w:r>
      <w:r w:rsidR="002C6675">
        <w:rPr>
          <w:sz w:val="40"/>
        </w:rPr>
        <w:t xml:space="preserve">    </w:t>
      </w:r>
      <w:r w:rsidRPr="009D63CD">
        <w:rPr>
          <w:sz w:val="40"/>
        </w:rPr>
        <w:t>Abbottabad</w:t>
      </w:r>
      <w:r w:rsidR="00C13C7D">
        <w:rPr>
          <w:sz w:val="40"/>
        </w:rPr>
        <w:t xml:space="preserve"> </w:t>
      </w:r>
      <w:r w:rsidRPr="009D63CD">
        <w:rPr>
          <w:sz w:val="40"/>
        </w:rPr>
        <w:t>Campus-Pakistan</w:t>
      </w:r>
    </w:p>
    <w:p w14:paraId="1CBC70EA" w14:textId="1C8DD4B5" w:rsidR="00E059B5" w:rsidRPr="001076CB" w:rsidRDefault="002C6675" w:rsidP="00503323">
      <w:pPr>
        <w:spacing w:before="1"/>
        <w:ind w:right="476"/>
        <w:jc w:val="center"/>
        <w:rPr>
          <w:sz w:val="36"/>
        </w:rPr>
        <w:sectPr w:rsidR="00E059B5" w:rsidRPr="001076CB" w:rsidSect="001101E4">
          <w:pgSz w:w="11920" w:h="16850"/>
          <w:pgMar w:top="1440" w:right="1440" w:bottom="1440" w:left="1440" w:header="720" w:footer="720" w:gutter="0"/>
          <w:cols w:space="720"/>
          <w:docGrid w:linePitch="299"/>
        </w:sectPr>
      </w:pPr>
      <w:r>
        <w:rPr>
          <w:sz w:val="36"/>
        </w:rPr>
        <w:t xml:space="preserve">         </w:t>
      </w:r>
      <w:r w:rsidR="00E059B5" w:rsidRPr="00E21ADA">
        <w:rPr>
          <w:sz w:val="36"/>
        </w:rPr>
        <w:t>Spring 202</w:t>
      </w:r>
      <w:r>
        <w:rPr>
          <w:sz w:val="36"/>
        </w:rPr>
        <w:t>5</w:t>
      </w:r>
    </w:p>
    <w:p w14:paraId="04447FCD" w14:textId="77777777" w:rsidR="00E059B5" w:rsidRPr="009D63CD" w:rsidRDefault="00E059B5" w:rsidP="00503323">
      <w:pPr>
        <w:pStyle w:val="BodyText"/>
        <w:ind w:right="476"/>
        <w:jc w:val="center"/>
        <w:rPr>
          <w:i/>
          <w:sz w:val="20"/>
        </w:rPr>
      </w:pPr>
      <w:r>
        <w:rPr>
          <w:noProof/>
          <w:sz w:val="20"/>
        </w:rPr>
        <w:lastRenderedPageBreak/>
        <w:drawing>
          <wp:anchor distT="0" distB="0" distL="114300" distR="114300" simplePos="0" relativeHeight="251659264" behindDoc="1" locked="0" layoutInCell="1" allowOverlap="1" wp14:anchorId="325721F6" wp14:editId="53BEAA9D">
            <wp:simplePos x="0" y="0"/>
            <wp:positionH relativeFrom="column">
              <wp:posOffset>-269240</wp:posOffset>
            </wp:positionH>
            <wp:positionV relativeFrom="paragraph">
              <wp:posOffset>206260</wp:posOffset>
            </wp:positionV>
            <wp:extent cx="874395" cy="796925"/>
            <wp:effectExtent l="19050" t="0" r="1905" b="0"/>
            <wp:wrapTight wrapText="bothSides">
              <wp:wrapPolygon edited="0">
                <wp:start x="-471" y="0"/>
                <wp:lineTo x="-471" y="21170"/>
                <wp:lineTo x="21647" y="21170"/>
                <wp:lineTo x="21647" y="0"/>
                <wp:lineTo x="-471" y="0"/>
              </wp:wrapPolygon>
            </wp:wrapTight>
            <wp:docPr id="6" name="Picture 4" descr="Image result for comsats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comsats new logo"/>
                    <pic:cNvPicPr>
                      <a:picLocks noChangeAspect="1" noChangeArrowheads="1"/>
                    </pic:cNvPicPr>
                  </pic:nvPicPr>
                  <pic:blipFill>
                    <a:blip r:embed="rId9"/>
                    <a:srcRect/>
                    <a:stretch>
                      <a:fillRect/>
                    </a:stretch>
                  </pic:blipFill>
                  <pic:spPr bwMode="auto">
                    <a:xfrm>
                      <a:off x="0" y="0"/>
                      <a:ext cx="874395" cy="796925"/>
                    </a:xfrm>
                    <a:prstGeom prst="rect">
                      <a:avLst/>
                    </a:prstGeom>
                    <a:noFill/>
                    <a:ln w="9525">
                      <a:noFill/>
                      <a:miter lim="800000"/>
                      <a:headEnd/>
                      <a:tailEnd/>
                    </a:ln>
                  </pic:spPr>
                </pic:pic>
              </a:graphicData>
            </a:graphic>
          </wp:anchor>
        </w:drawing>
      </w:r>
    </w:p>
    <w:p w14:paraId="52E79731" w14:textId="77777777" w:rsidR="00E059B5" w:rsidRPr="009D63CD" w:rsidRDefault="00E059B5" w:rsidP="008B50C6">
      <w:pPr>
        <w:pStyle w:val="BodyText"/>
        <w:ind w:right="476"/>
        <w:jc w:val="both"/>
        <w:rPr>
          <w:sz w:val="20"/>
        </w:rPr>
      </w:pPr>
    </w:p>
    <w:p w14:paraId="19A003BA" w14:textId="77777777" w:rsidR="00E059B5" w:rsidRDefault="00E059B5" w:rsidP="009A07B3">
      <w:pPr>
        <w:pStyle w:val="BodyText"/>
        <w:rPr>
          <w:b/>
          <w:bCs/>
          <w:sz w:val="32"/>
          <w:szCs w:val="32"/>
        </w:rPr>
      </w:pPr>
      <w:bookmarkStart w:id="1" w:name="_Toc177067132"/>
      <w:r w:rsidRPr="009A07B3">
        <w:rPr>
          <w:b/>
          <w:bCs/>
          <w:sz w:val="32"/>
          <w:szCs w:val="32"/>
        </w:rPr>
        <w:t>COMSATS University Islamabad-Abbottabad</w:t>
      </w:r>
      <w:r w:rsidR="001401FD" w:rsidRPr="009A07B3">
        <w:rPr>
          <w:b/>
          <w:bCs/>
          <w:sz w:val="32"/>
          <w:szCs w:val="32"/>
        </w:rPr>
        <w:t xml:space="preserve"> </w:t>
      </w:r>
      <w:r w:rsidRPr="009A07B3">
        <w:rPr>
          <w:b/>
          <w:bCs/>
          <w:sz w:val="32"/>
          <w:szCs w:val="32"/>
        </w:rPr>
        <w:t>Campus</w:t>
      </w:r>
      <w:bookmarkEnd w:id="1"/>
    </w:p>
    <w:p w14:paraId="4CC6F695" w14:textId="77777777" w:rsidR="009A07B3" w:rsidRPr="009A07B3" w:rsidRDefault="009A07B3" w:rsidP="009A07B3">
      <w:pPr>
        <w:pStyle w:val="BodyText"/>
        <w:rPr>
          <w:b/>
          <w:bCs/>
          <w:sz w:val="32"/>
          <w:szCs w:val="32"/>
        </w:rPr>
      </w:pPr>
    </w:p>
    <w:p w14:paraId="0756C6BB" w14:textId="77777777" w:rsidR="002754DC" w:rsidRDefault="002754DC" w:rsidP="002754DC">
      <w:pPr>
        <w:pStyle w:val="BodyText"/>
        <w:jc w:val="center"/>
        <w:rPr>
          <w:sz w:val="36"/>
          <w:szCs w:val="36"/>
        </w:rPr>
      </w:pPr>
      <w:r w:rsidRPr="002754DC">
        <w:rPr>
          <w:sz w:val="36"/>
          <w:szCs w:val="36"/>
        </w:rPr>
        <w:t xml:space="preserve">GenAi based Shariah Compliance Stock Trade </w:t>
      </w:r>
    </w:p>
    <w:p w14:paraId="5456223D" w14:textId="5B848E5F" w:rsidR="002754DC" w:rsidRPr="002754DC" w:rsidRDefault="002754DC" w:rsidP="002754DC">
      <w:pPr>
        <w:pStyle w:val="BodyText"/>
        <w:jc w:val="center"/>
        <w:rPr>
          <w:b/>
          <w:sz w:val="36"/>
          <w:szCs w:val="36"/>
        </w:rPr>
      </w:pPr>
      <w:r w:rsidRPr="002754DC">
        <w:rPr>
          <w:sz w:val="36"/>
          <w:szCs w:val="36"/>
        </w:rPr>
        <w:t>Advisor for PSX</w:t>
      </w:r>
    </w:p>
    <w:p w14:paraId="7D7454A6" w14:textId="34AAD03A" w:rsidR="00E059B5" w:rsidRPr="009A07B3" w:rsidRDefault="00E059B5" w:rsidP="009A07B3">
      <w:pPr>
        <w:pStyle w:val="BodyText"/>
        <w:jc w:val="center"/>
        <w:rPr>
          <w:sz w:val="40"/>
          <w:szCs w:val="40"/>
        </w:rPr>
      </w:pPr>
    </w:p>
    <w:p w14:paraId="72E052AC" w14:textId="77777777" w:rsidR="00E059B5" w:rsidRDefault="00E059B5" w:rsidP="008B50C6">
      <w:pPr>
        <w:pStyle w:val="Heading4"/>
        <w:ind w:right="476"/>
      </w:pPr>
    </w:p>
    <w:p w14:paraId="22D07FC1" w14:textId="77777777" w:rsidR="00E059B5" w:rsidRDefault="00E059B5" w:rsidP="009A07B3">
      <w:pPr>
        <w:pStyle w:val="BodyText"/>
      </w:pPr>
    </w:p>
    <w:p w14:paraId="33C1DEEA" w14:textId="77777777" w:rsidR="00E059B5" w:rsidRPr="009A07B3" w:rsidRDefault="00E059B5" w:rsidP="009A07B3">
      <w:pPr>
        <w:pStyle w:val="BodyText"/>
        <w:jc w:val="center"/>
        <w:rPr>
          <w:sz w:val="28"/>
          <w:szCs w:val="28"/>
        </w:rPr>
      </w:pPr>
      <w:r w:rsidRPr="009A07B3">
        <w:rPr>
          <w:sz w:val="28"/>
          <w:szCs w:val="28"/>
        </w:rPr>
        <w:t>A</w:t>
      </w:r>
      <w:r w:rsidR="00C13C7D" w:rsidRPr="009A07B3">
        <w:rPr>
          <w:sz w:val="28"/>
          <w:szCs w:val="28"/>
        </w:rPr>
        <w:t xml:space="preserve"> </w:t>
      </w:r>
      <w:r w:rsidRPr="009A07B3">
        <w:rPr>
          <w:sz w:val="28"/>
          <w:szCs w:val="28"/>
        </w:rPr>
        <w:t>Thesis</w:t>
      </w:r>
      <w:r w:rsidR="00C13C7D" w:rsidRPr="009A07B3">
        <w:rPr>
          <w:sz w:val="28"/>
          <w:szCs w:val="28"/>
        </w:rPr>
        <w:t xml:space="preserve"> </w:t>
      </w:r>
      <w:r w:rsidRPr="009A07B3">
        <w:rPr>
          <w:sz w:val="28"/>
          <w:szCs w:val="28"/>
        </w:rPr>
        <w:t>Presented</w:t>
      </w:r>
      <w:r w:rsidR="00C13C7D" w:rsidRPr="009A07B3">
        <w:rPr>
          <w:sz w:val="28"/>
          <w:szCs w:val="28"/>
        </w:rPr>
        <w:t xml:space="preserve"> </w:t>
      </w:r>
      <w:r w:rsidRPr="009A07B3">
        <w:rPr>
          <w:sz w:val="28"/>
          <w:szCs w:val="28"/>
        </w:rPr>
        <w:t>to</w:t>
      </w:r>
    </w:p>
    <w:p w14:paraId="2F917BA5" w14:textId="77777777" w:rsidR="00E059B5" w:rsidRPr="009D63CD" w:rsidRDefault="00E059B5" w:rsidP="008B50C6">
      <w:pPr>
        <w:pStyle w:val="BodyText"/>
        <w:spacing w:before="10"/>
        <w:ind w:right="476"/>
        <w:jc w:val="center"/>
        <w:rPr>
          <w:sz w:val="29"/>
        </w:rPr>
      </w:pPr>
    </w:p>
    <w:p w14:paraId="7B412B1A" w14:textId="77777777" w:rsidR="00E059B5" w:rsidRDefault="00E059B5" w:rsidP="008B50C6">
      <w:pPr>
        <w:spacing w:before="1"/>
        <w:ind w:left="848" w:right="476"/>
        <w:jc w:val="center"/>
        <w:rPr>
          <w:sz w:val="32"/>
        </w:rPr>
      </w:pPr>
    </w:p>
    <w:p w14:paraId="0E1F6D33" w14:textId="77777777" w:rsidR="00E059B5" w:rsidRPr="009D63CD" w:rsidRDefault="00E059B5" w:rsidP="008B50C6">
      <w:pPr>
        <w:spacing w:before="1"/>
        <w:ind w:left="848" w:right="476"/>
        <w:jc w:val="center"/>
        <w:rPr>
          <w:sz w:val="32"/>
        </w:rPr>
      </w:pPr>
      <w:r w:rsidRPr="009D63CD">
        <w:rPr>
          <w:sz w:val="32"/>
        </w:rPr>
        <w:t>COMSATS</w:t>
      </w:r>
      <w:r w:rsidR="001401FD">
        <w:rPr>
          <w:sz w:val="32"/>
        </w:rPr>
        <w:t xml:space="preserve"> </w:t>
      </w:r>
      <w:r w:rsidRPr="009D63CD">
        <w:rPr>
          <w:sz w:val="32"/>
        </w:rPr>
        <w:t>University</w:t>
      </w:r>
      <w:r w:rsidR="001401FD">
        <w:rPr>
          <w:sz w:val="32"/>
        </w:rPr>
        <w:t xml:space="preserve"> </w:t>
      </w:r>
      <w:r w:rsidRPr="009D63CD">
        <w:rPr>
          <w:sz w:val="32"/>
        </w:rPr>
        <w:t>Islamabad-Abbottabad</w:t>
      </w:r>
      <w:r w:rsidR="001401FD">
        <w:rPr>
          <w:sz w:val="32"/>
        </w:rPr>
        <w:t xml:space="preserve"> </w:t>
      </w:r>
      <w:r w:rsidRPr="009D63CD">
        <w:rPr>
          <w:sz w:val="32"/>
        </w:rPr>
        <w:t>Campus</w:t>
      </w:r>
    </w:p>
    <w:p w14:paraId="66ACEE9A" w14:textId="77777777" w:rsidR="00E059B5" w:rsidRPr="009D63CD" w:rsidRDefault="00E059B5" w:rsidP="008B50C6">
      <w:pPr>
        <w:pStyle w:val="BodyText"/>
        <w:spacing w:before="2"/>
        <w:ind w:right="476"/>
        <w:jc w:val="center"/>
        <w:rPr>
          <w:sz w:val="38"/>
        </w:rPr>
      </w:pPr>
    </w:p>
    <w:p w14:paraId="134A892D" w14:textId="77777777" w:rsidR="00E059B5" w:rsidRPr="009A07B3" w:rsidRDefault="00E059B5" w:rsidP="009A07B3">
      <w:pPr>
        <w:pStyle w:val="BodyText"/>
        <w:jc w:val="center"/>
        <w:rPr>
          <w:sz w:val="28"/>
          <w:szCs w:val="28"/>
        </w:rPr>
      </w:pPr>
      <w:r w:rsidRPr="009A07B3">
        <w:rPr>
          <w:sz w:val="28"/>
          <w:szCs w:val="28"/>
        </w:rPr>
        <w:t>In</w:t>
      </w:r>
      <w:r w:rsidR="001401FD" w:rsidRPr="009A07B3">
        <w:rPr>
          <w:sz w:val="28"/>
          <w:szCs w:val="28"/>
        </w:rPr>
        <w:t xml:space="preserve"> </w:t>
      </w:r>
      <w:r w:rsidRPr="009A07B3">
        <w:rPr>
          <w:sz w:val="28"/>
          <w:szCs w:val="28"/>
        </w:rPr>
        <w:t>partial</w:t>
      </w:r>
      <w:r w:rsidR="001401FD" w:rsidRPr="009A07B3">
        <w:rPr>
          <w:sz w:val="28"/>
          <w:szCs w:val="28"/>
        </w:rPr>
        <w:t xml:space="preserve"> </w:t>
      </w:r>
      <w:r w:rsidRPr="009A07B3">
        <w:rPr>
          <w:sz w:val="28"/>
          <w:szCs w:val="28"/>
        </w:rPr>
        <w:t>fulfillment</w:t>
      </w:r>
    </w:p>
    <w:p w14:paraId="2D7D4729" w14:textId="67B157C6" w:rsidR="00E059B5" w:rsidRPr="009D63CD" w:rsidRDefault="00E059B5" w:rsidP="008B50C6">
      <w:pPr>
        <w:ind w:right="476"/>
        <w:jc w:val="center"/>
        <w:rPr>
          <w:sz w:val="28"/>
        </w:rPr>
      </w:pPr>
      <w:r w:rsidRPr="009D63CD">
        <w:rPr>
          <w:sz w:val="28"/>
        </w:rPr>
        <w:t>Of</w:t>
      </w:r>
      <w:r>
        <w:rPr>
          <w:sz w:val="28"/>
        </w:rPr>
        <w:t xml:space="preserve"> </w:t>
      </w:r>
      <w:r w:rsidR="001401FD">
        <w:rPr>
          <w:sz w:val="28"/>
        </w:rPr>
        <w:t xml:space="preserve"> </w:t>
      </w:r>
      <w:r>
        <w:rPr>
          <w:sz w:val="28"/>
        </w:rPr>
        <w:t xml:space="preserve">the </w:t>
      </w:r>
      <w:r w:rsidR="001401FD">
        <w:rPr>
          <w:sz w:val="28"/>
        </w:rPr>
        <w:t xml:space="preserve"> </w:t>
      </w:r>
      <w:r>
        <w:rPr>
          <w:sz w:val="28"/>
        </w:rPr>
        <w:t>r</w:t>
      </w:r>
      <w:r w:rsidRPr="009D63CD">
        <w:rPr>
          <w:sz w:val="28"/>
        </w:rPr>
        <w:t>equirement</w:t>
      </w:r>
      <w:r w:rsidR="001401FD">
        <w:rPr>
          <w:sz w:val="28"/>
        </w:rPr>
        <w:t xml:space="preserve">  </w:t>
      </w:r>
      <w:r w:rsidRPr="009D63CD">
        <w:rPr>
          <w:sz w:val="28"/>
        </w:rPr>
        <w:t>for</w:t>
      </w:r>
      <w:r w:rsidR="001401FD">
        <w:rPr>
          <w:sz w:val="28"/>
        </w:rPr>
        <w:t xml:space="preserve"> </w:t>
      </w:r>
      <w:r w:rsidRPr="009D63CD">
        <w:rPr>
          <w:sz w:val="28"/>
        </w:rPr>
        <w:t>the</w:t>
      </w:r>
      <w:r w:rsidR="001401FD">
        <w:rPr>
          <w:sz w:val="28"/>
        </w:rPr>
        <w:t xml:space="preserve"> </w:t>
      </w:r>
      <w:r w:rsidRPr="009D63CD">
        <w:rPr>
          <w:sz w:val="28"/>
        </w:rPr>
        <w:t>degree</w:t>
      </w:r>
      <w:r w:rsidR="001401FD">
        <w:rPr>
          <w:sz w:val="28"/>
        </w:rPr>
        <w:t xml:space="preserve"> </w:t>
      </w:r>
      <w:r w:rsidRPr="009D63CD">
        <w:rPr>
          <w:sz w:val="28"/>
        </w:rPr>
        <w:t>of</w:t>
      </w:r>
    </w:p>
    <w:p w14:paraId="3A1FB222" w14:textId="77777777" w:rsidR="00E059B5" w:rsidRPr="009D63CD" w:rsidRDefault="00E059B5" w:rsidP="008B50C6">
      <w:pPr>
        <w:pStyle w:val="BodyText"/>
        <w:spacing w:before="7"/>
        <w:ind w:right="476"/>
        <w:jc w:val="center"/>
        <w:rPr>
          <w:sz w:val="35"/>
        </w:rPr>
      </w:pPr>
    </w:p>
    <w:p w14:paraId="6D018BB4" w14:textId="1C59AC6C" w:rsidR="00E059B5" w:rsidRPr="009D63CD" w:rsidRDefault="00E059B5" w:rsidP="008B50C6">
      <w:pPr>
        <w:ind w:left="848" w:right="476"/>
        <w:jc w:val="center"/>
        <w:rPr>
          <w:sz w:val="42"/>
        </w:rPr>
      </w:pPr>
      <w:r w:rsidRPr="009D63CD">
        <w:rPr>
          <w:sz w:val="42"/>
        </w:rPr>
        <w:t>BS</w:t>
      </w:r>
      <w:r w:rsidR="001401FD">
        <w:rPr>
          <w:sz w:val="42"/>
        </w:rPr>
        <w:t xml:space="preserve"> </w:t>
      </w:r>
      <w:r w:rsidR="00CA2ABD">
        <w:rPr>
          <w:sz w:val="42"/>
        </w:rPr>
        <w:t xml:space="preserve">Computer </w:t>
      </w:r>
      <w:r w:rsidRPr="009D63CD">
        <w:rPr>
          <w:sz w:val="42"/>
        </w:rPr>
        <w:t>Engineering</w:t>
      </w:r>
    </w:p>
    <w:p w14:paraId="6F5971EC" w14:textId="77777777" w:rsidR="00E059B5" w:rsidRPr="009D63CD" w:rsidRDefault="00E059B5" w:rsidP="008B50C6">
      <w:pPr>
        <w:pStyle w:val="BodyText"/>
        <w:spacing w:before="5"/>
        <w:ind w:right="476"/>
        <w:jc w:val="center"/>
        <w:rPr>
          <w:i/>
          <w:sz w:val="44"/>
        </w:rPr>
      </w:pPr>
    </w:p>
    <w:p w14:paraId="55745C8D" w14:textId="77777777" w:rsidR="00E059B5" w:rsidRPr="009D63CD" w:rsidRDefault="00E059B5" w:rsidP="008B50C6">
      <w:pPr>
        <w:pStyle w:val="BodyText"/>
        <w:ind w:left="848" w:right="476"/>
        <w:jc w:val="center"/>
      </w:pPr>
      <w:r w:rsidRPr="009D63CD">
        <w:t>By</w:t>
      </w:r>
    </w:p>
    <w:p w14:paraId="6C0F63C3" w14:textId="77777777" w:rsidR="00E059B5" w:rsidRPr="009D63CD" w:rsidRDefault="00E059B5" w:rsidP="008B50C6">
      <w:pPr>
        <w:pStyle w:val="BodyText"/>
        <w:ind w:right="476"/>
        <w:jc w:val="center"/>
        <w:rPr>
          <w:sz w:val="26"/>
        </w:rPr>
      </w:pPr>
    </w:p>
    <w:p w14:paraId="5ABE36DA" w14:textId="77777777" w:rsidR="002754DC" w:rsidRDefault="002754DC" w:rsidP="002754DC">
      <w:pPr>
        <w:pStyle w:val="BodyText"/>
        <w:spacing w:before="5"/>
        <w:ind w:right="476"/>
        <w:jc w:val="center"/>
        <w:rPr>
          <w:sz w:val="32"/>
          <w:szCs w:val="32"/>
        </w:rPr>
      </w:pPr>
      <w:r>
        <w:rPr>
          <w:sz w:val="32"/>
          <w:szCs w:val="32"/>
        </w:rPr>
        <w:t xml:space="preserve">              Fizza Razzaq</w:t>
      </w:r>
    </w:p>
    <w:p w14:paraId="2573282D" w14:textId="7BA350B5" w:rsidR="00E059B5" w:rsidRPr="009D63CD" w:rsidRDefault="00C13AA8" w:rsidP="00BE4C79">
      <w:pPr>
        <w:spacing w:before="204" w:line="360" w:lineRule="auto"/>
        <w:ind w:right="476" w:firstLine="710"/>
        <w:jc w:val="center"/>
        <w:rPr>
          <w:sz w:val="30"/>
        </w:rPr>
      </w:pPr>
      <w:r>
        <w:rPr>
          <w:sz w:val="30"/>
        </w:rPr>
        <w:t>CUI/FA22</w:t>
      </w:r>
      <w:r w:rsidR="00E059B5" w:rsidRPr="009D63CD">
        <w:rPr>
          <w:sz w:val="30"/>
        </w:rPr>
        <w:t>-</w:t>
      </w:r>
      <w:r w:rsidR="00CA2ABD">
        <w:rPr>
          <w:sz w:val="30"/>
        </w:rPr>
        <w:t>BCE</w:t>
      </w:r>
      <w:r w:rsidR="002754DC">
        <w:rPr>
          <w:sz w:val="30"/>
        </w:rPr>
        <w:t>-100</w:t>
      </w:r>
      <w:r w:rsidR="00E059B5" w:rsidRPr="009D63CD">
        <w:rPr>
          <w:sz w:val="30"/>
        </w:rPr>
        <w:t>/ATD</w:t>
      </w:r>
    </w:p>
    <w:p w14:paraId="2CCE4FC3" w14:textId="44DB1D52" w:rsidR="002754DC" w:rsidRDefault="002754DC" w:rsidP="002754DC">
      <w:pPr>
        <w:pStyle w:val="BodyText"/>
        <w:spacing w:before="2"/>
        <w:ind w:right="476"/>
        <w:jc w:val="center"/>
        <w:rPr>
          <w:sz w:val="32"/>
          <w:szCs w:val="32"/>
        </w:rPr>
      </w:pPr>
      <w:r>
        <w:rPr>
          <w:sz w:val="32"/>
          <w:szCs w:val="32"/>
        </w:rPr>
        <w:t xml:space="preserve">           Hamza Jadoon</w:t>
      </w:r>
    </w:p>
    <w:p w14:paraId="2500AD14" w14:textId="77777777" w:rsidR="002754DC" w:rsidRDefault="002754DC" w:rsidP="002754DC">
      <w:pPr>
        <w:pStyle w:val="BodyText"/>
        <w:spacing w:before="2"/>
        <w:ind w:right="476"/>
        <w:jc w:val="center"/>
        <w:rPr>
          <w:sz w:val="32"/>
          <w:szCs w:val="32"/>
        </w:rPr>
      </w:pPr>
    </w:p>
    <w:p w14:paraId="4DD91566" w14:textId="0C4DD47F" w:rsidR="00E059B5" w:rsidRPr="009D63CD" w:rsidRDefault="00C13AA8" w:rsidP="00BE4C79">
      <w:pPr>
        <w:spacing w:line="360" w:lineRule="auto"/>
        <w:ind w:right="476" w:firstLine="770"/>
        <w:jc w:val="center"/>
        <w:rPr>
          <w:sz w:val="30"/>
        </w:rPr>
      </w:pPr>
      <w:r>
        <w:rPr>
          <w:sz w:val="30"/>
        </w:rPr>
        <w:t>CUI/FA22</w:t>
      </w:r>
      <w:r w:rsidR="00E059B5" w:rsidRPr="009D63CD">
        <w:rPr>
          <w:sz w:val="30"/>
        </w:rPr>
        <w:t>-</w:t>
      </w:r>
      <w:r w:rsidR="00CA2ABD">
        <w:rPr>
          <w:sz w:val="30"/>
        </w:rPr>
        <w:t>BCE</w:t>
      </w:r>
      <w:r w:rsidR="00E059B5" w:rsidRPr="009D63CD">
        <w:rPr>
          <w:sz w:val="30"/>
        </w:rPr>
        <w:t>-0</w:t>
      </w:r>
      <w:r w:rsidR="002754DC">
        <w:rPr>
          <w:sz w:val="30"/>
        </w:rPr>
        <w:t>12</w:t>
      </w:r>
      <w:r w:rsidR="00E059B5" w:rsidRPr="009D63CD">
        <w:rPr>
          <w:sz w:val="30"/>
        </w:rPr>
        <w:t>/ATD</w:t>
      </w:r>
    </w:p>
    <w:p w14:paraId="2E46B24F" w14:textId="77777777" w:rsidR="00E059B5" w:rsidRPr="009D63CD" w:rsidRDefault="00E059B5" w:rsidP="008B50C6">
      <w:pPr>
        <w:pStyle w:val="BodyText"/>
        <w:ind w:right="476"/>
        <w:jc w:val="center"/>
        <w:rPr>
          <w:i/>
          <w:sz w:val="32"/>
        </w:rPr>
      </w:pPr>
    </w:p>
    <w:p w14:paraId="69333F56" w14:textId="77777777" w:rsidR="00E059B5" w:rsidRPr="009D63CD" w:rsidRDefault="00E059B5" w:rsidP="008B50C6">
      <w:pPr>
        <w:pStyle w:val="BodyText"/>
        <w:ind w:right="476"/>
        <w:jc w:val="center"/>
        <w:rPr>
          <w:i/>
          <w:sz w:val="32"/>
        </w:rPr>
      </w:pPr>
    </w:p>
    <w:p w14:paraId="6E11C0BF" w14:textId="4C730C21" w:rsidR="00E059B5" w:rsidRDefault="00E059B5" w:rsidP="008B50C6">
      <w:pPr>
        <w:pStyle w:val="BodyText"/>
        <w:ind w:right="476"/>
        <w:jc w:val="center"/>
        <w:rPr>
          <w:i/>
          <w:sz w:val="32"/>
        </w:rPr>
      </w:pPr>
    </w:p>
    <w:p w14:paraId="74A52A86" w14:textId="7047AED2" w:rsidR="002754DC" w:rsidRDefault="002754DC" w:rsidP="008B50C6">
      <w:pPr>
        <w:pStyle w:val="BodyText"/>
        <w:ind w:right="476"/>
        <w:jc w:val="center"/>
        <w:rPr>
          <w:i/>
          <w:sz w:val="32"/>
        </w:rPr>
      </w:pPr>
    </w:p>
    <w:p w14:paraId="090AB11E" w14:textId="27CA15B9" w:rsidR="002754DC" w:rsidRDefault="002754DC" w:rsidP="008B50C6">
      <w:pPr>
        <w:pStyle w:val="BodyText"/>
        <w:ind w:right="476"/>
        <w:jc w:val="center"/>
        <w:rPr>
          <w:i/>
          <w:sz w:val="32"/>
        </w:rPr>
      </w:pPr>
    </w:p>
    <w:p w14:paraId="76E64F2D" w14:textId="115AB2A8" w:rsidR="002754DC" w:rsidRPr="009D63CD" w:rsidRDefault="002754DC" w:rsidP="008B50C6">
      <w:pPr>
        <w:pStyle w:val="BodyText"/>
        <w:ind w:right="476"/>
        <w:jc w:val="center"/>
        <w:rPr>
          <w:i/>
          <w:sz w:val="32"/>
        </w:rPr>
      </w:pPr>
    </w:p>
    <w:p w14:paraId="3A1C5EEA" w14:textId="77777777" w:rsidR="00E059B5" w:rsidRPr="009D63CD" w:rsidRDefault="00E059B5" w:rsidP="008B50C6">
      <w:pPr>
        <w:pStyle w:val="BodyText"/>
        <w:spacing w:before="4"/>
        <w:ind w:right="476"/>
        <w:jc w:val="center"/>
        <w:rPr>
          <w:i/>
          <w:sz w:val="37"/>
        </w:rPr>
      </w:pPr>
    </w:p>
    <w:p w14:paraId="6D7216D7" w14:textId="647527EC" w:rsidR="00E059B5" w:rsidRPr="009D63CD" w:rsidRDefault="00E059B5" w:rsidP="008B50C6">
      <w:pPr>
        <w:spacing w:before="1"/>
        <w:ind w:left="202" w:right="476"/>
        <w:jc w:val="center"/>
        <w:rPr>
          <w:sz w:val="36"/>
        </w:rPr>
      </w:pPr>
      <w:r w:rsidRPr="009D63CD">
        <w:rPr>
          <w:sz w:val="36"/>
        </w:rPr>
        <w:t>Spring 202</w:t>
      </w:r>
      <w:r w:rsidR="00CA2ABD">
        <w:rPr>
          <w:sz w:val="36"/>
        </w:rPr>
        <w:t>5</w:t>
      </w:r>
    </w:p>
    <w:p w14:paraId="4CE31C28" w14:textId="77777777" w:rsidR="00E059B5" w:rsidRPr="009D63CD" w:rsidRDefault="00E059B5" w:rsidP="008B50C6">
      <w:pPr>
        <w:ind w:right="476"/>
        <w:jc w:val="both"/>
        <w:rPr>
          <w:sz w:val="36"/>
        </w:rPr>
        <w:sectPr w:rsidR="00E059B5" w:rsidRPr="009D63CD" w:rsidSect="00E059B5">
          <w:footerReference w:type="default" r:id="rId10"/>
          <w:pgSz w:w="11920" w:h="16850"/>
          <w:pgMar w:top="1600" w:right="820" w:bottom="1180" w:left="1360" w:header="0" w:footer="993" w:gutter="0"/>
          <w:pgNumType w:fmt="lowerRoman" w:chapStyle="1"/>
          <w:cols w:space="720"/>
        </w:sectPr>
      </w:pPr>
    </w:p>
    <w:p w14:paraId="3FBC13A8" w14:textId="77777777" w:rsidR="00E059B5" w:rsidRPr="009D63CD" w:rsidRDefault="00E059B5" w:rsidP="008B50C6">
      <w:pPr>
        <w:pStyle w:val="BodyText"/>
        <w:ind w:right="476"/>
        <w:jc w:val="both"/>
        <w:rPr>
          <w:sz w:val="20"/>
        </w:rPr>
      </w:pPr>
    </w:p>
    <w:p w14:paraId="2D4AE7CD" w14:textId="77777777" w:rsidR="00E059B5" w:rsidRPr="009D63CD" w:rsidRDefault="00E059B5" w:rsidP="008B50C6">
      <w:pPr>
        <w:pStyle w:val="BodyText"/>
        <w:spacing w:before="2"/>
        <w:ind w:right="476"/>
        <w:jc w:val="both"/>
        <w:rPr>
          <w:sz w:val="20"/>
        </w:rPr>
      </w:pPr>
    </w:p>
    <w:p w14:paraId="6FFF0EB5" w14:textId="21E5A81A" w:rsidR="002754DC" w:rsidRPr="002754DC" w:rsidRDefault="002754DC" w:rsidP="002754DC">
      <w:pPr>
        <w:pStyle w:val="BodyText"/>
        <w:jc w:val="center"/>
        <w:rPr>
          <w:sz w:val="40"/>
          <w:szCs w:val="40"/>
          <w:u w:val="single"/>
        </w:rPr>
      </w:pPr>
      <w:r w:rsidRPr="002754DC">
        <w:rPr>
          <w:sz w:val="40"/>
          <w:szCs w:val="40"/>
          <w:u w:val="single"/>
        </w:rPr>
        <w:t>GenAi based Shariah Compliance Stock Trade Advisor for PSX</w:t>
      </w:r>
    </w:p>
    <w:p w14:paraId="391F03CB" w14:textId="77777777" w:rsidR="00BE4C79" w:rsidRDefault="00BE4C79" w:rsidP="00BE4C79">
      <w:pPr>
        <w:spacing w:line="480" w:lineRule="auto"/>
        <w:jc w:val="both"/>
        <w:rPr>
          <w:sz w:val="26"/>
          <w:szCs w:val="26"/>
        </w:rPr>
      </w:pPr>
    </w:p>
    <w:p w14:paraId="7AEFB92A" w14:textId="33A946FE" w:rsidR="00BE4C79" w:rsidRPr="003536C1" w:rsidRDefault="00BE4C79" w:rsidP="00BE4C79">
      <w:pPr>
        <w:spacing w:line="480" w:lineRule="auto"/>
        <w:ind w:right="470"/>
        <w:jc w:val="both"/>
      </w:pPr>
      <w:r w:rsidRPr="003536C1">
        <w:rPr>
          <w:sz w:val="26"/>
          <w:szCs w:val="26"/>
        </w:rPr>
        <w:t xml:space="preserve">A Under Graduate Thesis submitted to </w:t>
      </w:r>
      <w:r w:rsidR="00F65C89">
        <w:rPr>
          <w:sz w:val="26"/>
          <w:szCs w:val="26"/>
        </w:rPr>
        <w:t xml:space="preserve">Department of </w:t>
      </w:r>
      <w:r w:rsidRPr="00AE64A3">
        <w:rPr>
          <w:sz w:val="26"/>
          <w:szCs w:val="26"/>
        </w:rPr>
        <w:t xml:space="preserve">Computer Engineering </w:t>
      </w:r>
      <w:r w:rsidRPr="003536C1">
        <w:rPr>
          <w:sz w:val="26"/>
          <w:szCs w:val="26"/>
        </w:rPr>
        <w:t>as partial fulfillment of the requirement for the award of Degree of Bachelor</w:t>
      </w:r>
      <w:r>
        <w:rPr>
          <w:sz w:val="26"/>
          <w:szCs w:val="26"/>
        </w:rPr>
        <w:t xml:space="preserve"> of </w:t>
      </w:r>
      <w:r w:rsidRPr="003536C1">
        <w:rPr>
          <w:sz w:val="26"/>
          <w:szCs w:val="26"/>
        </w:rPr>
        <w:t>Science</w:t>
      </w:r>
      <w:r>
        <w:rPr>
          <w:sz w:val="26"/>
          <w:szCs w:val="26"/>
        </w:rPr>
        <w:t xml:space="preserve"> in</w:t>
      </w:r>
      <w:r w:rsidRPr="003536C1">
        <w:rPr>
          <w:sz w:val="26"/>
          <w:szCs w:val="26"/>
        </w:rPr>
        <w:t xml:space="preserve"> </w:t>
      </w:r>
      <w:r w:rsidR="00F65C89">
        <w:rPr>
          <w:sz w:val="26"/>
          <w:szCs w:val="26"/>
        </w:rPr>
        <w:t>Computer</w:t>
      </w:r>
      <w:r>
        <w:rPr>
          <w:sz w:val="26"/>
          <w:szCs w:val="26"/>
        </w:rPr>
        <w:t xml:space="preserve"> </w:t>
      </w:r>
      <w:r w:rsidRPr="003536C1">
        <w:rPr>
          <w:sz w:val="26"/>
          <w:szCs w:val="26"/>
        </w:rPr>
        <w:t>Engineering</w:t>
      </w:r>
      <w:r>
        <w:rPr>
          <w:sz w:val="26"/>
          <w:szCs w:val="26"/>
        </w:rPr>
        <w:t>.</w:t>
      </w:r>
    </w:p>
    <w:p w14:paraId="2100D00C" w14:textId="599F8A59" w:rsidR="00E059B5" w:rsidRPr="00BE4C79" w:rsidRDefault="00E059B5" w:rsidP="00BE4C79">
      <w:pPr>
        <w:spacing w:before="84"/>
        <w:ind w:right="740"/>
        <w:jc w:val="both"/>
        <w:rPr>
          <w:sz w:val="26"/>
          <w:szCs w:val="26"/>
        </w:rPr>
      </w:pPr>
    </w:p>
    <w:p w14:paraId="373A300E" w14:textId="77777777" w:rsidR="00E059B5" w:rsidRPr="009D63CD" w:rsidRDefault="00E059B5" w:rsidP="008B50C6">
      <w:pPr>
        <w:pStyle w:val="BodyText"/>
        <w:ind w:right="476"/>
        <w:jc w:val="both"/>
      </w:pPr>
    </w:p>
    <w:p w14:paraId="4E525ECE" w14:textId="77777777" w:rsidR="00E059B5" w:rsidRPr="009D63CD" w:rsidRDefault="00E059B5" w:rsidP="008B50C6">
      <w:pPr>
        <w:pStyle w:val="BodyText"/>
        <w:spacing w:before="5"/>
        <w:ind w:right="476"/>
        <w:jc w:val="both"/>
        <w:rPr>
          <w:sz w:val="26"/>
        </w:rPr>
      </w:pP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5"/>
        <w:gridCol w:w="4475"/>
      </w:tblGrid>
      <w:tr w:rsidR="00E059B5" w:rsidRPr="009D63CD" w14:paraId="2B041714" w14:textId="77777777" w:rsidTr="001401FD">
        <w:trPr>
          <w:trHeight w:val="794"/>
        </w:trPr>
        <w:tc>
          <w:tcPr>
            <w:tcW w:w="4525" w:type="dxa"/>
            <w:shd w:val="clear" w:color="auto" w:fill="808080"/>
          </w:tcPr>
          <w:p w14:paraId="490BD6E2" w14:textId="77777777" w:rsidR="00E059B5" w:rsidRPr="009D63CD" w:rsidRDefault="00E059B5" w:rsidP="008B50C6">
            <w:pPr>
              <w:pStyle w:val="TableParagraph"/>
              <w:spacing w:before="234"/>
              <w:ind w:left="2001" w:right="476"/>
              <w:jc w:val="both"/>
              <w:rPr>
                <w:sz w:val="32"/>
              </w:rPr>
            </w:pPr>
            <w:r w:rsidRPr="009D63CD">
              <w:rPr>
                <w:sz w:val="32"/>
              </w:rPr>
              <w:t>Name</w:t>
            </w:r>
          </w:p>
        </w:tc>
        <w:tc>
          <w:tcPr>
            <w:tcW w:w="4475" w:type="dxa"/>
            <w:shd w:val="clear" w:color="auto" w:fill="808080"/>
          </w:tcPr>
          <w:p w14:paraId="663F71F8" w14:textId="77777777" w:rsidR="00E059B5" w:rsidRPr="009D63CD" w:rsidRDefault="00E059B5" w:rsidP="008B50C6">
            <w:pPr>
              <w:pStyle w:val="TableParagraph"/>
              <w:spacing w:before="234"/>
              <w:ind w:left="587" w:right="476"/>
              <w:jc w:val="both"/>
              <w:rPr>
                <w:sz w:val="32"/>
              </w:rPr>
            </w:pPr>
            <w:r w:rsidRPr="009D63CD">
              <w:rPr>
                <w:sz w:val="32"/>
              </w:rPr>
              <w:t>Registration</w:t>
            </w:r>
            <w:r w:rsidR="00C94191">
              <w:rPr>
                <w:sz w:val="32"/>
              </w:rPr>
              <w:t xml:space="preserve"> </w:t>
            </w:r>
            <w:r w:rsidRPr="009D63CD">
              <w:rPr>
                <w:sz w:val="32"/>
              </w:rPr>
              <w:t>Number</w:t>
            </w:r>
          </w:p>
        </w:tc>
      </w:tr>
      <w:tr w:rsidR="00E059B5" w:rsidRPr="009D63CD" w14:paraId="11EAF8E6" w14:textId="77777777" w:rsidTr="001401FD">
        <w:trPr>
          <w:trHeight w:val="705"/>
        </w:trPr>
        <w:tc>
          <w:tcPr>
            <w:tcW w:w="4525" w:type="dxa"/>
          </w:tcPr>
          <w:p w14:paraId="56F627E4" w14:textId="7B5729D3" w:rsidR="00E059B5" w:rsidRPr="009D63CD" w:rsidRDefault="002754DC" w:rsidP="008B50C6">
            <w:pPr>
              <w:pStyle w:val="TableParagraph"/>
              <w:spacing w:before="145"/>
              <w:ind w:left="885" w:right="476"/>
              <w:jc w:val="both"/>
              <w:rPr>
                <w:sz w:val="32"/>
              </w:rPr>
            </w:pPr>
            <w:r>
              <w:rPr>
                <w:sz w:val="32"/>
              </w:rPr>
              <w:t>Fizza Razzaq</w:t>
            </w:r>
          </w:p>
        </w:tc>
        <w:tc>
          <w:tcPr>
            <w:tcW w:w="4475" w:type="dxa"/>
          </w:tcPr>
          <w:p w14:paraId="3C653690" w14:textId="11D31DA2" w:rsidR="00E059B5" w:rsidRPr="009D63CD" w:rsidRDefault="00C13AA8" w:rsidP="008B50C6">
            <w:pPr>
              <w:pStyle w:val="TableParagraph"/>
              <w:spacing w:line="359" w:lineRule="exact"/>
              <w:ind w:right="476"/>
              <w:jc w:val="both"/>
              <w:rPr>
                <w:sz w:val="32"/>
              </w:rPr>
            </w:pPr>
            <w:r>
              <w:rPr>
                <w:w w:val="95"/>
                <w:sz w:val="32"/>
              </w:rPr>
              <w:t>CUI/FA22</w:t>
            </w:r>
            <w:r w:rsidR="00E059B5" w:rsidRPr="009D63CD">
              <w:rPr>
                <w:w w:val="95"/>
                <w:sz w:val="32"/>
              </w:rPr>
              <w:t>-</w:t>
            </w:r>
            <w:r w:rsidR="00CA2ABD">
              <w:rPr>
                <w:w w:val="95"/>
                <w:sz w:val="32"/>
              </w:rPr>
              <w:t>BCE</w:t>
            </w:r>
            <w:r w:rsidR="002754DC">
              <w:rPr>
                <w:w w:val="95"/>
                <w:sz w:val="32"/>
              </w:rPr>
              <w:t>-100</w:t>
            </w:r>
            <w:r w:rsidR="00E059B5" w:rsidRPr="009D63CD">
              <w:rPr>
                <w:w w:val="95"/>
                <w:sz w:val="32"/>
              </w:rPr>
              <w:t>/ATD</w:t>
            </w:r>
          </w:p>
        </w:tc>
      </w:tr>
      <w:tr w:rsidR="00E059B5" w:rsidRPr="009D63CD" w14:paraId="59CB6C40" w14:textId="77777777" w:rsidTr="001401FD">
        <w:trPr>
          <w:trHeight w:val="717"/>
        </w:trPr>
        <w:tc>
          <w:tcPr>
            <w:tcW w:w="4525" w:type="dxa"/>
          </w:tcPr>
          <w:p w14:paraId="7E5B4713" w14:textId="615982E1" w:rsidR="00E059B5" w:rsidRPr="009D63CD" w:rsidRDefault="002754DC" w:rsidP="008B50C6">
            <w:pPr>
              <w:pStyle w:val="TableParagraph"/>
              <w:spacing w:before="154"/>
              <w:ind w:left="947" w:right="476"/>
              <w:jc w:val="both"/>
              <w:rPr>
                <w:sz w:val="32"/>
              </w:rPr>
            </w:pPr>
            <w:r>
              <w:rPr>
                <w:sz w:val="32"/>
              </w:rPr>
              <w:t>Hamza Jadoon</w:t>
            </w:r>
          </w:p>
        </w:tc>
        <w:tc>
          <w:tcPr>
            <w:tcW w:w="4475" w:type="dxa"/>
          </w:tcPr>
          <w:p w14:paraId="0EC29499" w14:textId="33F72655" w:rsidR="00E059B5" w:rsidRPr="009D63CD" w:rsidRDefault="00C13AA8" w:rsidP="008B50C6">
            <w:pPr>
              <w:pStyle w:val="TableParagraph"/>
              <w:spacing w:before="3"/>
              <w:ind w:right="476"/>
              <w:jc w:val="both"/>
              <w:rPr>
                <w:sz w:val="32"/>
              </w:rPr>
            </w:pPr>
            <w:r>
              <w:rPr>
                <w:w w:val="95"/>
                <w:sz w:val="32"/>
              </w:rPr>
              <w:t>CUI/FA22</w:t>
            </w:r>
            <w:r w:rsidR="00E059B5" w:rsidRPr="009D63CD">
              <w:rPr>
                <w:w w:val="95"/>
                <w:sz w:val="32"/>
              </w:rPr>
              <w:t>-</w:t>
            </w:r>
            <w:r w:rsidR="00CA2ABD">
              <w:rPr>
                <w:w w:val="95"/>
                <w:sz w:val="32"/>
              </w:rPr>
              <w:t>BCE</w:t>
            </w:r>
            <w:r w:rsidR="00E059B5" w:rsidRPr="009D63CD">
              <w:rPr>
                <w:w w:val="95"/>
                <w:sz w:val="32"/>
              </w:rPr>
              <w:t>-0</w:t>
            </w:r>
            <w:r w:rsidR="002754DC">
              <w:rPr>
                <w:w w:val="95"/>
                <w:sz w:val="32"/>
              </w:rPr>
              <w:t>12</w:t>
            </w:r>
            <w:r w:rsidR="00E059B5" w:rsidRPr="009D63CD">
              <w:rPr>
                <w:w w:val="95"/>
                <w:sz w:val="32"/>
              </w:rPr>
              <w:t>/ATD</w:t>
            </w:r>
          </w:p>
        </w:tc>
      </w:tr>
    </w:tbl>
    <w:p w14:paraId="52BE7C3D" w14:textId="26E1A1B4" w:rsidR="00E059B5" w:rsidRDefault="00E059B5" w:rsidP="008B50C6">
      <w:pPr>
        <w:pStyle w:val="BodyText"/>
        <w:ind w:right="476"/>
        <w:jc w:val="both"/>
        <w:rPr>
          <w:sz w:val="20"/>
        </w:rPr>
      </w:pPr>
    </w:p>
    <w:p w14:paraId="39054092" w14:textId="4E64C9A0" w:rsidR="002754DC" w:rsidRDefault="002754DC" w:rsidP="008B50C6">
      <w:pPr>
        <w:pStyle w:val="BodyText"/>
        <w:ind w:right="476"/>
        <w:jc w:val="both"/>
        <w:rPr>
          <w:sz w:val="20"/>
        </w:rPr>
      </w:pPr>
    </w:p>
    <w:p w14:paraId="0B97CEDA" w14:textId="77777777" w:rsidR="002754DC" w:rsidRPr="009D63CD" w:rsidRDefault="002754DC" w:rsidP="008B50C6">
      <w:pPr>
        <w:pStyle w:val="BodyText"/>
        <w:ind w:right="476"/>
        <w:jc w:val="both"/>
        <w:rPr>
          <w:sz w:val="20"/>
        </w:rPr>
      </w:pPr>
    </w:p>
    <w:p w14:paraId="70B108CC" w14:textId="411FFF41" w:rsidR="00E059B5" w:rsidRDefault="00E059B5" w:rsidP="008B50C6">
      <w:pPr>
        <w:pStyle w:val="BodyText"/>
        <w:spacing w:before="3"/>
        <w:ind w:right="476"/>
        <w:jc w:val="both"/>
        <w:rPr>
          <w:sz w:val="21"/>
        </w:rPr>
      </w:pPr>
    </w:p>
    <w:p w14:paraId="03902B8C" w14:textId="579FB995" w:rsidR="002754DC" w:rsidRDefault="002754DC" w:rsidP="008B50C6">
      <w:pPr>
        <w:pStyle w:val="BodyText"/>
        <w:spacing w:before="3"/>
        <w:ind w:right="476"/>
        <w:jc w:val="both"/>
        <w:rPr>
          <w:sz w:val="21"/>
        </w:rPr>
      </w:pPr>
    </w:p>
    <w:p w14:paraId="259F5F73" w14:textId="77777777" w:rsidR="002754DC" w:rsidRPr="009D63CD" w:rsidRDefault="002754DC" w:rsidP="008B50C6">
      <w:pPr>
        <w:pStyle w:val="BodyText"/>
        <w:spacing w:before="3"/>
        <w:ind w:right="476"/>
        <w:jc w:val="both"/>
        <w:rPr>
          <w:sz w:val="21"/>
        </w:rPr>
      </w:pPr>
    </w:p>
    <w:p w14:paraId="52AB75BE" w14:textId="77777777" w:rsidR="00E059B5" w:rsidRPr="009D63CD" w:rsidRDefault="00E059B5" w:rsidP="008B50C6">
      <w:pPr>
        <w:pStyle w:val="Heading2"/>
        <w:ind w:left="800" w:right="476"/>
        <w:jc w:val="both"/>
      </w:pPr>
      <w:bookmarkStart w:id="2" w:name="_Toc177067133"/>
      <w:bookmarkStart w:id="3" w:name="_Toc203038343"/>
      <w:r w:rsidRPr="009D63CD">
        <w:t>Supervisor</w:t>
      </w:r>
      <w:bookmarkEnd w:id="2"/>
      <w:bookmarkEnd w:id="3"/>
    </w:p>
    <w:p w14:paraId="75F3C3B5" w14:textId="77777777" w:rsidR="00E77597" w:rsidRDefault="00E77597" w:rsidP="00FE6A6D">
      <w:pPr>
        <w:pStyle w:val="BodyText"/>
        <w:ind w:left="810"/>
        <w:rPr>
          <w:sz w:val="28"/>
          <w:szCs w:val="28"/>
        </w:rPr>
      </w:pPr>
    </w:p>
    <w:p w14:paraId="16D0C8C7" w14:textId="06F41DDF" w:rsidR="00E059B5" w:rsidRPr="00FE6A6D" w:rsidRDefault="00E059B5" w:rsidP="002754DC">
      <w:pPr>
        <w:pStyle w:val="BodyText"/>
        <w:ind w:left="810"/>
        <w:rPr>
          <w:sz w:val="28"/>
          <w:szCs w:val="28"/>
        </w:rPr>
      </w:pPr>
      <w:r w:rsidRPr="00FE6A6D">
        <w:rPr>
          <w:sz w:val="28"/>
          <w:szCs w:val="28"/>
        </w:rPr>
        <w:t>Engr.</w:t>
      </w:r>
      <w:r w:rsidR="001401FD" w:rsidRPr="00FE6A6D">
        <w:rPr>
          <w:sz w:val="28"/>
          <w:szCs w:val="28"/>
        </w:rPr>
        <w:t xml:space="preserve"> </w:t>
      </w:r>
      <w:r w:rsidR="002754DC">
        <w:rPr>
          <w:sz w:val="28"/>
          <w:szCs w:val="28"/>
        </w:rPr>
        <w:t>Ghulam Mujtaba</w:t>
      </w:r>
    </w:p>
    <w:p w14:paraId="62B32A18" w14:textId="62B47B26" w:rsidR="00E059B5" w:rsidRPr="00FE6A6D" w:rsidRDefault="00E059B5" w:rsidP="00FE6A6D">
      <w:pPr>
        <w:pStyle w:val="BodyText"/>
        <w:ind w:left="810"/>
        <w:rPr>
          <w:sz w:val="28"/>
          <w:szCs w:val="28"/>
        </w:rPr>
      </w:pPr>
      <w:r w:rsidRPr="00FE6A6D">
        <w:rPr>
          <w:sz w:val="28"/>
          <w:szCs w:val="28"/>
        </w:rPr>
        <w:t>Lecturer,</w:t>
      </w:r>
      <w:r w:rsidR="001401FD" w:rsidRPr="00FE6A6D">
        <w:rPr>
          <w:sz w:val="28"/>
          <w:szCs w:val="28"/>
        </w:rPr>
        <w:t xml:space="preserve"> </w:t>
      </w:r>
      <w:r w:rsidR="00074D49" w:rsidRPr="00FE6A6D">
        <w:rPr>
          <w:sz w:val="28"/>
          <w:szCs w:val="28"/>
        </w:rPr>
        <w:t xml:space="preserve">Department of </w:t>
      </w:r>
      <w:r w:rsidRPr="00FE6A6D">
        <w:rPr>
          <w:sz w:val="28"/>
          <w:szCs w:val="28"/>
        </w:rPr>
        <w:t>Computer</w:t>
      </w:r>
      <w:r w:rsidR="001401FD" w:rsidRPr="00FE6A6D">
        <w:rPr>
          <w:sz w:val="28"/>
          <w:szCs w:val="28"/>
        </w:rPr>
        <w:t xml:space="preserve"> </w:t>
      </w:r>
      <w:r w:rsidRPr="00FE6A6D">
        <w:rPr>
          <w:sz w:val="28"/>
          <w:szCs w:val="28"/>
        </w:rPr>
        <w:t xml:space="preserve">Engineering </w:t>
      </w:r>
      <w:r w:rsidR="001401FD" w:rsidRPr="00FE6A6D">
        <w:rPr>
          <w:sz w:val="28"/>
          <w:szCs w:val="28"/>
        </w:rPr>
        <w:t xml:space="preserve"> </w:t>
      </w:r>
      <w:r w:rsidRPr="00FE6A6D">
        <w:rPr>
          <w:sz w:val="28"/>
          <w:szCs w:val="28"/>
        </w:rPr>
        <w:t xml:space="preserve">      </w:t>
      </w:r>
    </w:p>
    <w:p w14:paraId="00CEA8E9" w14:textId="0FAC1F90" w:rsidR="00E059B5" w:rsidRPr="00FE6A6D" w:rsidRDefault="001401FD" w:rsidP="009A07B3">
      <w:pPr>
        <w:pStyle w:val="BodyText"/>
        <w:rPr>
          <w:sz w:val="28"/>
          <w:szCs w:val="28"/>
        </w:rPr>
      </w:pPr>
      <w:r w:rsidRPr="00FE6A6D">
        <w:rPr>
          <w:sz w:val="28"/>
          <w:szCs w:val="28"/>
        </w:rPr>
        <w:t xml:space="preserve">           </w:t>
      </w:r>
      <w:r w:rsidR="00E059B5" w:rsidRPr="00FE6A6D">
        <w:rPr>
          <w:sz w:val="28"/>
          <w:szCs w:val="28"/>
        </w:rPr>
        <w:t>COMSATS University Islamabad</w:t>
      </w:r>
      <w:r w:rsidR="0004241C" w:rsidRPr="00FE6A6D">
        <w:rPr>
          <w:sz w:val="28"/>
          <w:szCs w:val="28"/>
        </w:rPr>
        <w:t xml:space="preserve"> (CUI)</w:t>
      </w:r>
      <w:r w:rsidR="00E059B5" w:rsidRPr="00FE6A6D">
        <w:rPr>
          <w:sz w:val="28"/>
          <w:szCs w:val="28"/>
        </w:rPr>
        <w:t xml:space="preserve">, </w:t>
      </w:r>
    </w:p>
    <w:p w14:paraId="1332AE84" w14:textId="77777777" w:rsidR="00E059B5" w:rsidRPr="00FE6A6D" w:rsidRDefault="00E059B5" w:rsidP="009A07B3">
      <w:pPr>
        <w:pStyle w:val="BodyText"/>
        <w:rPr>
          <w:sz w:val="28"/>
          <w:szCs w:val="28"/>
        </w:rPr>
      </w:pPr>
      <w:r w:rsidRPr="00FE6A6D">
        <w:rPr>
          <w:sz w:val="28"/>
          <w:szCs w:val="28"/>
        </w:rPr>
        <w:t xml:space="preserve">           Abbottabad Campus</w:t>
      </w:r>
    </w:p>
    <w:p w14:paraId="1A5DB674" w14:textId="71A4D6C0" w:rsidR="00E059B5" w:rsidRPr="00FE6A6D" w:rsidRDefault="001401FD" w:rsidP="009A07B3">
      <w:pPr>
        <w:pStyle w:val="BodyText"/>
        <w:rPr>
          <w:sz w:val="28"/>
          <w:szCs w:val="28"/>
        </w:rPr>
      </w:pPr>
      <w:r w:rsidRPr="00FE6A6D">
        <w:rPr>
          <w:sz w:val="28"/>
          <w:szCs w:val="28"/>
        </w:rPr>
        <w:t xml:space="preserve">           </w:t>
      </w:r>
      <w:r w:rsidR="002754DC">
        <w:rPr>
          <w:sz w:val="28"/>
          <w:szCs w:val="28"/>
        </w:rPr>
        <w:t>July</w:t>
      </w:r>
      <w:r w:rsidR="00074D49" w:rsidRPr="00FE6A6D">
        <w:rPr>
          <w:sz w:val="28"/>
          <w:szCs w:val="28"/>
        </w:rPr>
        <w:t xml:space="preserve"> </w:t>
      </w:r>
      <w:r w:rsidR="00E059B5" w:rsidRPr="00FE6A6D">
        <w:rPr>
          <w:sz w:val="28"/>
          <w:szCs w:val="28"/>
        </w:rPr>
        <w:t>202</w:t>
      </w:r>
      <w:r w:rsidR="006955EC" w:rsidRPr="00FE6A6D">
        <w:rPr>
          <w:sz w:val="28"/>
          <w:szCs w:val="28"/>
        </w:rPr>
        <w:t>5</w:t>
      </w:r>
    </w:p>
    <w:p w14:paraId="182D3D79" w14:textId="77777777" w:rsidR="00E059B5" w:rsidRPr="009D63CD" w:rsidRDefault="00E059B5" w:rsidP="008B50C6">
      <w:pPr>
        <w:spacing w:line="360" w:lineRule="auto"/>
        <w:ind w:right="476"/>
        <w:jc w:val="both"/>
        <w:rPr>
          <w:sz w:val="28"/>
        </w:rPr>
        <w:sectPr w:rsidR="00E059B5" w:rsidRPr="009D63CD" w:rsidSect="00E059B5">
          <w:pgSz w:w="11920" w:h="16850"/>
          <w:pgMar w:top="1600" w:right="820" w:bottom="1180" w:left="1360" w:header="0" w:footer="993" w:gutter="0"/>
          <w:pgNumType w:fmt="lowerRoman"/>
          <w:cols w:space="720"/>
        </w:sectPr>
      </w:pPr>
    </w:p>
    <w:p w14:paraId="1A9C0511" w14:textId="77777777" w:rsidR="00E059B5" w:rsidRPr="0019248D" w:rsidRDefault="00E059B5" w:rsidP="00A96C4D">
      <w:pPr>
        <w:spacing w:before="43"/>
        <w:ind w:left="848" w:right="476"/>
        <w:jc w:val="center"/>
        <w:rPr>
          <w:sz w:val="36"/>
        </w:rPr>
      </w:pPr>
      <w:r w:rsidRPr="009D63CD">
        <w:rPr>
          <w:sz w:val="36"/>
        </w:rPr>
        <w:lastRenderedPageBreak/>
        <w:t>Final</w:t>
      </w:r>
      <w:r w:rsidR="001401FD">
        <w:rPr>
          <w:sz w:val="36"/>
        </w:rPr>
        <w:t xml:space="preserve"> </w:t>
      </w:r>
      <w:r w:rsidRPr="009D63CD">
        <w:rPr>
          <w:sz w:val="36"/>
        </w:rPr>
        <w:t>Approval</w:t>
      </w:r>
    </w:p>
    <w:p w14:paraId="6E7B1E8C" w14:textId="77777777" w:rsidR="00E059B5" w:rsidRPr="009D63CD" w:rsidRDefault="00E059B5" w:rsidP="008B50C6">
      <w:pPr>
        <w:pStyle w:val="BodyText"/>
        <w:spacing w:before="4"/>
        <w:ind w:right="476"/>
        <w:jc w:val="both"/>
        <w:rPr>
          <w:sz w:val="11"/>
        </w:rPr>
      </w:pPr>
    </w:p>
    <w:p w14:paraId="044FE05B" w14:textId="10E5FA28" w:rsidR="00E059B5" w:rsidRPr="009D63CD" w:rsidRDefault="007B0849" w:rsidP="008B50C6">
      <w:pPr>
        <w:pStyle w:val="BodyText"/>
        <w:spacing w:line="30" w:lineRule="exact"/>
        <w:ind w:left="384" w:right="476"/>
        <w:jc w:val="both"/>
        <w:rPr>
          <w:sz w:val="3"/>
        </w:rPr>
      </w:pPr>
      <w:r>
        <w:rPr>
          <w:noProof/>
          <w:sz w:val="3"/>
        </w:rPr>
        <mc:AlternateContent>
          <mc:Choice Requires="wpg">
            <w:drawing>
              <wp:inline distT="0" distB="0" distL="0" distR="0" wp14:anchorId="54A4377B" wp14:editId="266BCEB7">
                <wp:extent cx="5485765" cy="19050"/>
                <wp:effectExtent l="12065" t="3810" r="17145" b="5715"/>
                <wp:docPr id="53569816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765" cy="19050"/>
                          <a:chOff x="0" y="0"/>
                          <a:chExt cx="8639" cy="30"/>
                        </a:xfrm>
                      </wpg:grpSpPr>
                      <wps:wsp>
                        <wps:cNvPr id="737518785" name="Line 8"/>
                        <wps:cNvCnPr>
                          <a:cxnSpLocks noChangeShapeType="1"/>
                        </wps:cNvCnPr>
                        <wps:spPr bwMode="auto">
                          <a:xfrm>
                            <a:off x="0" y="15"/>
                            <a:ext cx="8639"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6AAEB72" id="Group 7" o:spid="_x0000_s1026" style="width:431.95pt;height:1.5pt;mso-position-horizontal-relative:char;mso-position-vertical-relative:line" coordsize="863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">
                <v:line id="Line 8" o:spid="_x0000_s1027" style="position:absolute;visibility:visible;mso-wrap-style:square" from="0,15" to="863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" strokeweight="1.5pt"/>
                <w10:anchorlock/>
              </v:group>
            </w:pict>
          </mc:Fallback>
        </mc:AlternateContent>
      </w:r>
    </w:p>
    <w:p w14:paraId="075EA5C1" w14:textId="77777777" w:rsidR="00E059B5" w:rsidRPr="009D63CD" w:rsidRDefault="00E059B5" w:rsidP="008B50C6">
      <w:pPr>
        <w:pStyle w:val="BodyText"/>
        <w:spacing w:before="4"/>
        <w:ind w:right="476"/>
        <w:jc w:val="both"/>
        <w:rPr>
          <w:sz w:val="38"/>
        </w:rPr>
      </w:pPr>
    </w:p>
    <w:p w14:paraId="55099469" w14:textId="77777777" w:rsidR="00E059B5" w:rsidRPr="009A07B3" w:rsidRDefault="00E059B5" w:rsidP="009A07B3">
      <w:pPr>
        <w:pStyle w:val="BodyText"/>
        <w:jc w:val="center"/>
        <w:rPr>
          <w:sz w:val="28"/>
          <w:szCs w:val="28"/>
        </w:rPr>
      </w:pPr>
      <w:r w:rsidRPr="009A07B3">
        <w:rPr>
          <w:sz w:val="28"/>
          <w:szCs w:val="28"/>
        </w:rPr>
        <w:t>This</w:t>
      </w:r>
      <w:r w:rsidR="001401FD" w:rsidRPr="009A07B3">
        <w:rPr>
          <w:sz w:val="28"/>
          <w:szCs w:val="28"/>
        </w:rPr>
        <w:t xml:space="preserve"> </w:t>
      </w:r>
      <w:r w:rsidRPr="009A07B3">
        <w:rPr>
          <w:sz w:val="28"/>
          <w:szCs w:val="28"/>
        </w:rPr>
        <w:t>thesis</w:t>
      </w:r>
      <w:r w:rsidR="001401FD" w:rsidRPr="009A07B3">
        <w:rPr>
          <w:sz w:val="28"/>
          <w:szCs w:val="28"/>
        </w:rPr>
        <w:t xml:space="preserve"> </w:t>
      </w:r>
      <w:r w:rsidRPr="009A07B3">
        <w:rPr>
          <w:sz w:val="28"/>
          <w:szCs w:val="28"/>
        </w:rPr>
        <w:t>titled</w:t>
      </w:r>
    </w:p>
    <w:p w14:paraId="6B8F5BEE" w14:textId="77777777" w:rsidR="00E059B5" w:rsidRPr="009D63CD" w:rsidRDefault="00E059B5" w:rsidP="00BE4C79">
      <w:pPr>
        <w:pStyle w:val="BodyText"/>
        <w:ind w:right="476"/>
        <w:jc w:val="center"/>
        <w:rPr>
          <w:sz w:val="30"/>
        </w:rPr>
      </w:pPr>
    </w:p>
    <w:p w14:paraId="75C6A6DA" w14:textId="77777777" w:rsidR="00E059B5" w:rsidRPr="009D63CD" w:rsidRDefault="00E059B5" w:rsidP="00BE4C79">
      <w:pPr>
        <w:pStyle w:val="BodyText"/>
        <w:spacing w:before="11"/>
        <w:ind w:right="476"/>
        <w:jc w:val="center"/>
      </w:pPr>
    </w:p>
    <w:p w14:paraId="3F4945DD" w14:textId="77777777" w:rsidR="002754DC" w:rsidRDefault="002754DC" w:rsidP="002754DC">
      <w:pPr>
        <w:pStyle w:val="BodyText"/>
        <w:jc w:val="center"/>
        <w:rPr>
          <w:sz w:val="36"/>
          <w:szCs w:val="36"/>
        </w:rPr>
      </w:pPr>
      <w:r w:rsidRPr="002754DC">
        <w:rPr>
          <w:sz w:val="36"/>
          <w:szCs w:val="36"/>
        </w:rPr>
        <w:t xml:space="preserve">GenAi based Shariah Compliance Stock Trade </w:t>
      </w:r>
    </w:p>
    <w:p w14:paraId="790A181B" w14:textId="77777777" w:rsidR="002754DC" w:rsidRPr="002754DC" w:rsidRDefault="002754DC" w:rsidP="002754DC">
      <w:pPr>
        <w:pStyle w:val="BodyText"/>
        <w:jc w:val="center"/>
        <w:rPr>
          <w:b/>
          <w:sz w:val="36"/>
          <w:szCs w:val="36"/>
        </w:rPr>
      </w:pPr>
      <w:r w:rsidRPr="002754DC">
        <w:rPr>
          <w:sz w:val="36"/>
          <w:szCs w:val="36"/>
        </w:rPr>
        <w:t>Advisor for PSX</w:t>
      </w:r>
    </w:p>
    <w:p w14:paraId="29CE4B80" w14:textId="77777777" w:rsidR="002754DC" w:rsidRDefault="002754DC" w:rsidP="00BE4C79">
      <w:pPr>
        <w:spacing w:line="298" w:lineRule="exact"/>
        <w:ind w:left="848" w:right="476"/>
        <w:jc w:val="center"/>
        <w:rPr>
          <w:sz w:val="26"/>
        </w:rPr>
      </w:pPr>
    </w:p>
    <w:p w14:paraId="3EBB02DF" w14:textId="54646046" w:rsidR="00E059B5" w:rsidRPr="009D63CD" w:rsidRDefault="00E059B5" w:rsidP="00BE4C79">
      <w:pPr>
        <w:spacing w:line="298" w:lineRule="exact"/>
        <w:ind w:left="848" w:right="476"/>
        <w:jc w:val="center"/>
        <w:rPr>
          <w:sz w:val="26"/>
        </w:rPr>
      </w:pPr>
      <w:r w:rsidRPr="009D63CD">
        <w:rPr>
          <w:sz w:val="26"/>
        </w:rPr>
        <w:t>By</w:t>
      </w:r>
    </w:p>
    <w:p w14:paraId="2769E8E6" w14:textId="77777777" w:rsidR="00E059B5" w:rsidRPr="009D63CD" w:rsidRDefault="00E059B5" w:rsidP="00BE4C79">
      <w:pPr>
        <w:pStyle w:val="BodyText"/>
        <w:spacing w:before="7"/>
        <w:ind w:right="476"/>
        <w:jc w:val="center"/>
        <w:rPr>
          <w:sz w:val="25"/>
        </w:rPr>
      </w:pPr>
    </w:p>
    <w:p w14:paraId="7A20D91C" w14:textId="77777777" w:rsidR="002754DC" w:rsidRDefault="002754DC" w:rsidP="00BE4C79">
      <w:pPr>
        <w:spacing w:line="360" w:lineRule="auto"/>
        <w:ind w:left="3240" w:right="3530" w:firstLine="643"/>
        <w:jc w:val="center"/>
        <w:rPr>
          <w:i/>
          <w:sz w:val="28"/>
        </w:rPr>
      </w:pPr>
      <w:r>
        <w:rPr>
          <w:i/>
          <w:sz w:val="28"/>
        </w:rPr>
        <w:t>Fizza Razzaq</w:t>
      </w:r>
    </w:p>
    <w:p w14:paraId="251888C3" w14:textId="4FA00ED2" w:rsidR="00E059B5" w:rsidRPr="0019248D" w:rsidRDefault="00C13AA8" w:rsidP="002754DC">
      <w:pPr>
        <w:spacing w:line="360" w:lineRule="auto"/>
        <w:ind w:left="3240" w:right="3530"/>
        <w:rPr>
          <w:i/>
          <w:sz w:val="28"/>
        </w:rPr>
      </w:pPr>
      <w:r>
        <w:rPr>
          <w:i/>
          <w:sz w:val="28"/>
        </w:rPr>
        <w:t>CUI/FA22</w:t>
      </w:r>
      <w:r w:rsidR="00E059B5" w:rsidRPr="0019248D">
        <w:rPr>
          <w:i/>
          <w:sz w:val="28"/>
        </w:rPr>
        <w:t>-</w:t>
      </w:r>
      <w:r w:rsidR="00CA2ABD">
        <w:rPr>
          <w:i/>
          <w:sz w:val="28"/>
        </w:rPr>
        <w:t>BCE</w:t>
      </w:r>
      <w:r w:rsidR="002754DC">
        <w:rPr>
          <w:i/>
          <w:sz w:val="28"/>
        </w:rPr>
        <w:t>-</w:t>
      </w:r>
      <w:r w:rsidR="00032FFF">
        <w:rPr>
          <w:i/>
          <w:sz w:val="28"/>
        </w:rPr>
        <w:t>1</w:t>
      </w:r>
      <w:r w:rsidR="002754DC">
        <w:rPr>
          <w:i/>
          <w:sz w:val="28"/>
        </w:rPr>
        <w:t>00</w:t>
      </w:r>
      <w:r w:rsidR="00E059B5" w:rsidRPr="0019248D">
        <w:rPr>
          <w:i/>
          <w:sz w:val="28"/>
        </w:rPr>
        <w:t>/ATD</w:t>
      </w:r>
    </w:p>
    <w:p w14:paraId="39436613" w14:textId="4369F714" w:rsidR="00E059B5" w:rsidRPr="0019248D" w:rsidRDefault="002754DC" w:rsidP="00BE4C79">
      <w:pPr>
        <w:spacing w:line="480" w:lineRule="auto"/>
        <w:ind w:left="3240" w:right="3530" w:firstLine="708"/>
        <w:jc w:val="center"/>
        <w:rPr>
          <w:i/>
          <w:sz w:val="28"/>
        </w:rPr>
      </w:pPr>
      <w:r>
        <w:rPr>
          <w:i/>
          <w:sz w:val="28"/>
        </w:rPr>
        <w:t>Hamza Jadoon</w:t>
      </w:r>
      <w:r w:rsidR="00C13AA8">
        <w:rPr>
          <w:i/>
          <w:sz w:val="28"/>
        </w:rPr>
        <w:t xml:space="preserve"> CUI/FA22</w:t>
      </w:r>
      <w:r w:rsidR="00E059B5" w:rsidRPr="0019248D">
        <w:rPr>
          <w:i/>
          <w:sz w:val="28"/>
        </w:rPr>
        <w:t>-</w:t>
      </w:r>
      <w:r w:rsidR="00CA2ABD">
        <w:rPr>
          <w:i/>
          <w:sz w:val="28"/>
        </w:rPr>
        <w:t>BCE</w:t>
      </w:r>
      <w:r>
        <w:rPr>
          <w:i/>
          <w:sz w:val="28"/>
        </w:rPr>
        <w:t>-012</w:t>
      </w:r>
      <w:r w:rsidR="00E059B5" w:rsidRPr="0019248D">
        <w:rPr>
          <w:i/>
          <w:sz w:val="28"/>
        </w:rPr>
        <w:t>/ATD</w:t>
      </w:r>
    </w:p>
    <w:p w14:paraId="66C6693C" w14:textId="77777777" w:rsidR="00E059B5" w:rsidRPr="009D63CD" w:rsidRDefault="00E059B5" w:rsidP="00BE4C79">
      <w:pPr>
        <w:pStyle w:val="BodyText"/>
        <w:spacing w:before="6"/>
        <w:ind w:right="476"/>
        <w:jc w:val="center"/>
      </w:pPr>
    </w:p>
    <w:p w14:paraId="64C01E47" w14:textId="6753319C" w:rsidR="00E059B5" w:rsidRPr="009D63CD" w:rsidRDefault="00BE4C79" w:rsidP="00BE4C79">
      <w:pPr>
        <w:spacing w:before="1"/>
        <w:ind w:left="848" w:right="476"/>
        <w:rPr>
          <w:sz w:val="26"/>
        </w:rPr>
      </w:pPr>
      <w:r>
        <w:rPr>
          <w:sz w:val="26"/>
        </w:rPr>
        <w:t xml:space="preserve">                                           </w:t>
      </w:r>
      <w:r w:rsidR="00E059B5" w:rsidRPr="009D63CD">
        <w:rPr>
          <w:sz w:val="26"/>
        </w:rPr>
        <w:t>Has</w:t>
      </w:r>
      <w:r w:rsidR="001401FD">
        <w:rPr>
          <w:sz w:val="26"/>
        </w:rPr>
        <w:t xml:space="preserve"> </w:t>
      </w:r>
      <w:r w:rsidR="00E059B5" w:rsidRPr="009D63CD">
        <w:rPr>
          <w:sz w:val="26"/>
        </w:rPr>
        <w:t>been</w:t>
      </w:r>
      <w:r w:rsidR="001401FD">
        <w:rPr>
          <w:sz w:val="26"/>
        </w:rPr>
        <w:t xml:space="preserve"> </w:t>
      </w:r>
      <w:r w:rsidR="00E059B5" w:rsidRPr="009D63CD">
        <w:rPr>
          <w:sz w:val="26"/>
        </w:rPr>
        <w:t>approved</w:t>
      </w:r>
    </w:p>
    <w:p w14:paraId="395670D2" w14:textId="77777777" w:rsidR="00E059B5" w:rsidRDefault="00E059B5" w:rsidP="00BE4C79">
      <w:pPr>
        <w:spacing w:before="1"/>
        <w:ind w:right="476"/>
        <w:jc w:val="center"/>
        <w:rPr>
          <w:sz w:val="28"/>
          <w:szCs w:val="24"/>
        </w:rPr>
      </w:pPr>
    </w:p>
    <w:p w14:paraId="4432F8C3" w14:textId="1748233E" w:rsidR="00E059B5" w:rsidRPr="009D63CD" w:rsidRDefault="00E059B5" w:rsidP="00BE4C79">
      <w:pPr>
        <w:spacing w:before="1"/>
        <w:ind w:right="476"/>
        <w:jc w:val="center"/>
        <w:rPr>
          <w:sz w:val="26"/>
        </w:rPr>
      </w:pPr>
      <w:r w:rsidRPr="009D63CD">
        <w:rPr>
          <w:sz w:val="26"/>
        </w:rPr>
        <w:t>For</w:t>
      </w:r>
      <w:r w:rsidR="001401FD">
        <w:rPr>
          <w:sz w:val="26"/>
        </w:rPr>
        <w:t xml:space="preserve"> </w:t>
      </w:r>
      <w:r w:rsidRPr="009D63CD">
        <w:rPr>
          <w:sz w:val="26"/>
        </w:rPr>
        <w:t>the</w:t>
      </w:r>
      <w:r w:rsidR="001401FD">
        <w:rPr>
          <w:sz w:val="26"/>
        </w:rPr>
        <w:t xml:space="preserve"> </w:t>
      </w:r>
      <w:r w:rsidRPr="009D63CD">
        <w:rPr>
          <w:sz w:val="26"/>
        </w:rPr>
        <w:t>COMSATS</w:t>
      </w:r>
      <w:r w:rsidR="001401FD">
        <w:rPr>
          <w:sz w:val="26"/>
        </w:rPr>
        <w:t xml:space="preserve"> </w:t>
      </w:r>
      <w:r w:rsidRPr="009D63CD">
        <w:rPr>
          <w:sz w:val="26"/>
        </w:rPr>
        <w:t>University</w:t>
      </w:r>
      <w:r>
        <w:rPr>
          <w:sz w:val="26"/>
        </w:rPr>
        <w:t xml:space="preserve"> Islamabad</w:t>
      </w:r>
      <w:r w:rsidRPr="009D63CD">
        <w:rPr>
          <w:sz w:val="26"/>
        </w:rPr>
        <w:t>,</w:t>
      </w:r>
      <w:r w:rsidR="001401FD">
        <w:rPr>
          <w:sz w:val="26"/>
        </w:rPr>
        <w:t xml:space="preserve"> </w:t>
      </w:r>
      <w:r w:rsidRPr="009D63CD">
        <w:rPr>
          <w:sz w:val="26"/>
        </w:rPr>
        <w:t>Abbottabad Campus</w:t>
      </w:r>
    </w:p>
    <w:p w14:paraId="727E2DD3" w14:textId="77777777" w:rsidR="00E059B5" w:rsidRPr="009D63CD" w:rsidRDefault="00E059B5" w:rsidP="00BE4C79">
      <w:pPr>
        <w:pStyle w:val="BodyText"/>
        <w:ind w:right="476"/>
        <w:jc w:val="center"/>
        <w:rPr>
          <w:sz w:val="33"/>
        </w:rPr>
      </w:pPr>
    </w:p>
    <w:p w14:paraId="6DB0E173" w14:textId="77777777" w:rsidR="00E059B5" w:rsidRDefault="00E059B5" w:rsidP="00BE4C79">
      <w:pPr>
        <w:pStyle w:val="BodyText"/>
        <w:tabs>
          <w:tab w:val="left" w:pos="7265"/>
        </w:tabs>
        <w:ind w:left="467" w:right="476"/>
        <w:jc w:val="center"/>
      </w:pPr>
    </w:p>
    <w:p w14:paraId="35C5E4E6" w14:textId="77777777" w:rsidR="00E059B5" w:rsidRDefault="00E059B5" w:rsidP="00BE4C79">
      <w:pPr>
        <w:pStyle w:val="BodyText"/>
        <w:tabs>
          <w:tab w:val="left" w:pos="7265"/>
        </w:tabs>
        <w:ind w:left="467" w:right="476"/>
        <w:jc w:val="center"/>
      </w:pPr>
    </w:p>
    <w:p w14:paraId="03EB2998" w14:textId="25AAF943" w:rsidR="00E059B5" w:rsidRPr="009D63CD" w:rsidRDefault="00E059B5" w:rsidP="00E94E96">
      <w:pPr>
        <w:pStyle w:val="BodyText"/>
        <w:tabs>
          <w:tab w:val="left" w:pos="7265"/>
        </w:tabs>
        <w:ind w:right="476"/>
        <w:jc w:val="center"/>
      </w:pPr>
      <w:r w:rsidRPr="009D63CD">
        <w:t>Supervisor:</w:t>
      </w:r>
      <w:r w:rsidR="003F2304">
        <w:t xml:space="preserve"> _______________</w:t>
      </w:r>
    </w:p>
    <w:p w14:paraId="6FA75E1E" w14:textId="7CE50AEF" w:rsidR="00E059B5" w:rsidRPr="009D63CD" w:rsidRDefault="00E059B5" w:rsidP="002754DC">
      <w:pPr>
        <w:pStyle w:val="BodyText"/>
        <w:spacing w:before="137"/>
        <w:ind w:right="476"/>
        <w:jc w:val="center"/>
      </w:pPr>
      <w:r w:rsidRPr="009D63CD">
        <w:t>Engr</w:t>
      </w:r>
      <w:r w:rsidR="002754DC">
        <w:t xml:space="preserve">. Ghulam Mujtaba </w:t>
      </w:r>
      <w:r w:rsidRPr="009D63CD">
        <w:t>,</w:t>
      </w:r>
      <w:r w:rsidR="005D1726">
        <w:t xml:space="preserve"> </w:t>
      </w:r>
      <w:r w:rsidRPr="009D63CD">
        <w:t>Lecturer</w:t>
      </w:r>
    </w:p>
    <w:p w14:paraId="02D2A40E" w14:textId="6A973F2B" w:rsidR="00E059B5" w:rsidRDefault="00E059B5" w:rsidP="00E94E96">
      <w:pPr>
        <w:pStyle w:val="BodyText"/>
        <w:spacing w:before="171" w:line="360" w:lineRule="auto"/>
        <w:ind w:right="476"/>
        <w:jc w:val="center"/>
      </w:pPr>
      <w:r w:rsidRPr="009D63CD">
        <w:t>Department of Comp</w:t>
      </w:r>
      <w:r>
        <w:t>uter Engineering</w:t>
      </w:r>
      <w:r w:rsidR="0004241C">
        <w:t>,</w:t>
      </w:r>
    </w:p>
    <w:p w14:paraId="65EC6A00" w14:textId="475F3EB8" w:rsidR="00E059B5" w:rsidRPr="009D63CD" w:rsidRDefault="00E059B5" w:rsidP="00E94E96">
      <w:pPr>
        <w:pStyle w:val="BodyText"/>
        <w:spacing w:before="171" w:line="360" w:lineRule="auto"/>
        <w:ind w:right="476"/>
        <w:jc w:val="center"/>
      </w:pPr>
      <w:r w:rsidRPr="009D63CD">
        <w:t>CUI, Abbottabad Campus</w:t>
      </w:r>
    </w:p>
    <w:p w14:paraId="39AB75B1" w14:textId="77777777" w:rsidR="00E059B5" w:rsidRDefault="00E059B5" w:rsidP="00BE4C79">
      <w:pPr>
        <w:pStyle w:val="BodyText"/>
        <w:tabs>
          <w:tab w:val="left" w:pos="6718"/>
        </w:tabs>
        <w:spacing w:line="274" w:lineRule="exact"/>
        <w:ind w:left="494" w:right="476"/>
        <w:jc w:val="center"/>
      </w:pPr>
    </w:p>
    <w:p w14:paraId="01CEE32B" w14:textId="77777777" w:rsidR="00E059B5" w:rsidRDefault="00E059B5" w:rsidP="00BE4C79">
      <w:pPr>
        <w:pStyle w:val="BodyText"/>
        <w:tabs>
          <w:tab w:val="left" w:pos="6718"/>
        </w:tabs>
        <w:spacing w:line="274" w:lineRule="exact"/>
        <w:ind w:left="494" w:right="476"/>
        <w:jc w:val="center"/>
      </w:pPr>
    </w:p>
    <w:p w14:paraId="78ED9041" w14:textId="0DAFB21A" w:rsidR="00E059B5" w:rsidRPr="009D63CD" w:rsidRDefault="00E059B5" w:rsidP="00E94E96">
      <w:pPr>
        <w:pStyle w:val="BodyText"/>
        <w:tabs>
          <w:tab w:val="left" w:pos="2665"/>
          <w:tab w:val="left" w:pos="6718"/>
        </w:tabs>
        <w:spacing w:line="274" w:lineRule="exact"/>
        <w:ind w:left="90" w:right="476"/>
        <w:jc w:val="center"/>
      </w:pPr>
      <w:r w:rsidRPr="009D63CD">
        <w:t>H</w:t>
      </w:r>
      <w:r>
        <w:t>O</w:t>
      </w:r>
      <w:r w:rsidRPr="009D63CD">
        <w:t>D:</w:t>
      </w:r>
      <w:r w:rsidR="003F2304">
        <w:t xml:space="preserve"> ____________________</w:t>
      </w:r>
    </w:p>
    <w:p w14:paraId="4CC41130" w14:textId="1E311B40" w:rsidR="00E059B5" w:rsidRPr="009D63CD" w:rsidRDefault="00E059B5" w:rsidP="00E94E96">
      <w:pPr>
        <w:pStyle w:val="BodyText"/>
        <w:spacing w:before="139"/>
        <w:ind w:left="90" w:right="476"/>
        <w:jc w:val="center"/>
      </w:pPr>
      <w:r w:rsidRPr="009D63CD">
        <w:t>Dr.</w:t>
      </w:r>
      <w:r>
        <w:t xml:space="preserve"> </w:t>
      </w:r>
      <w:r w:rsidR="00E94E96">
        <w:t>Zahid Jehangiri</w:t>
      </w:r>
      <w:r>
        <w:t>, Associate Professor</w:t>
      </w:r>
    </w:p>
    <w:p w14:paraId="18D44DDC" w14:textId="2FF5E6A6" w:rsidR="005D1726" w:rsidRDefault="00E059B5" w:rsidP="00E94E96">
      <w:pPr>
        <w:pStyle w:val="BodyText"/>
        <w:spacing w:before="137" w:line="360" w:lineRule="auto"/>
        <w:ind w:left="90" w:right="476"/>
        <w:jc w:val="center"/>
      </w:pPr>
      <w:r w:rsidRPr="009D63CD">
        <w:t>Department of</w:t>
      </w:r>
      <w:r w:rsidR="005D1726">
        <w:t xml:space="preserve"> </w:t>
      </w:r>
      <w:r w:rsidR="0004241C">
        <w:t xml:space="preserve">Computer Engineering, </w:t>
      </w:r>
      <w:r w:rsidRPr="009D63CD">
        <w:t>CUI,</w:t>
      </w:r>
    </w:p>
    <w:p w14:paraId="23BBA839" w14:textId="6819D55E" w:rsidR="00E059B5" w:rsidRPr="009D63CD" w:rsidRDefault="005D1726" w:rsidP="00E94E96">
      <w:pPr>
        <w:pStyle w:val="BodyText"/>
        <w:spacing w:before="137" w:line="360" w:lineRule="auto"/>
        <w:ind w:left="90" w:right="476"/>
        <w:jc w:val="center"/>
        <w:sectPr w:rsidR="00E059B5" w:rsidRPr="009D63CD" w:rsidSect="00CD213D">
          <w:pgSz w:w="11920" w:h="16850"/>
          <w:pgMar w:top="1600" w:right="820" w:bottom="1180" w:left="1360" w:header="0" w:footer="993" w:gutter="0"/>
          <w:pgNumType w:fmt="lowerRoman"/>
          <w:cols w:space="720"/>
        </w:sectPr>
      </w:pPr>
      <w:r>
        <w:t xml:space="preserve">Abbottabad </w:t>
      </w:r>
      <w:r w:rsidR="00E059B5">
        <w:t>Campus</w:t>
      </w:r>
    </w:p>
    <w:p w14:paraId="71314821" w14:textId="299FF5D5" w:rsidR="00E059B5" w:rsidRPr="00A0285F" w:rsidRDefault="007B0849" w:rsidP="00A0285F">
      <w:pPr>
        <w:pStyle w:val="BodyText"/>
        <w:jc w:val="center"/>
        <w:rPr>
          <w:b/>
          <w:bCs/>
          <w:sz w:val="32"/>
          <w:szCs w:val="32"/>
        </w:rPr>
      </w:pPr>
      <w:r w:rsidRPr="00A0285F">
        <w:rPr>
          <w:b/>
          <w:bCs/>
          <w:noProof/>
          <w:sz w:val="32"/>
          <w:szCs w:val="32"/>
        </w:rPr>
        <w:lastRenderedPageBreak/>
        <mc:AlternateContent>
          <mc:Choice Requires="wps">
            <w:drawing>
              <wp:anchor distT="4294967294" distB="4294967294" distL="114300" distR="114300" simplePos="0" relativeHeight="251656192" behindDoc="1" locked="0" layoutInCell="1" allowOverlap="1" wp14:anchorId="53370EAE" wp14:editId="25D64EF6">
                <wp:simplePos x="0" y="0"/>
                <wp:positionH relativeFrom="page">
                  <wp:posOffset>4652010</wp:posOffset>
                </wp:positionH>
                <wp:positionV relativeFrom="page">
                  <wp:posOffset>8249284</wp:posOffset>
                </wp:positionV>
                <wp:extent cx="2133600" cy="0"/>
                <wp:effectExtent l="0" t="0" r="0" b="0"/>
                <wp:wrapNone/>
                <wp:docPr id="101482717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6096">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AB22C7" id="Straight Connector 5" o:spid="_x0000_s1026" style="position:absolute;z-index:-251660288;visibility:visible;mso-wrap-style:square;mso-width-percent:0;mso-height-percent:0;mso-wrap-distance-left:9pt;mso-wrap-distance-top:-6e-5mm;mso-wrap-distance-right:9pt;mso-wrap-distance-bottom:-6e-5mm;mso-position-horizontal:absolute;mso-position-horizontal-relative:page;mso-position-vertical:absolute;mso-position-vertical-relative:page;mso-width-percent:0;mso-height-percent:0;mso-width-relative:page;mso-height-relative:page" from="366.3pt,649.55pt" to="534.3pt,64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" strokeweight=".48pt">
                <w10:wrap anchorx="page" anchory="page"/>
              </v:line>
            </w:pict>
          </mc:Fallback>
        </mc:AlternateContent>
      </w:r>
      <w:r w:rsidR="00E059B5" w:rsidRPr="00A0285F">
        <w:rPr>
          <w:b/>
          <w:bCs/>
          <w:sz w:val="32"/>
          <w:szCs w:val="32"/>
        </w:rPr>
        <w:t>Declaration</w:t>
      </w:r>
    </w:p>
    <w:p w14:paraId="0AA90763" w14:textId="77777777" w:rsidR="00E059B5" w:rsidRPr="009D63CD" w:rsidRDefault="00E059B5" w:rsidP="008B50C6">
      <w:pPr>
        <w:pStyle w:val="BodyText"/>
        <w:ind w:right="476"/>
        <w:jc w:val="both"/>
        <w:rPr>
          <w:b/>
          <w:sz w:val="32"/>
        </w:rPr>
      </w:pPr>
    </w:p>
    <w:p w14:paraId="118D1BF0" w14:textId="77777777" w:rsidR="00E059B5" w:rsidRPr="009D63CD" w:rsidRDefault="00E059B5" w:rsidP="008B50C6">
      <w:pPr>
        <w:pStyle w:val="BodyText"/>
        <w:spacing w:before="9"/>
        <w:ind w:right="476"/>
        <w:jc w:val="both"/>
        <w:rPr>
          <w:b/>
          <w:sz w:val="46"/>
        </w:rPr>
      </w:pPr>
    </w:p>
    <w:p w14:paraId="6D7577CA" w14:textId="41F568F6" w:rsidR="00E059B5" w:rsidRPr="009D63CD" w:rsidRDefault="00C13AA8" w:rsidP="00C13AA8">
      <w:pPr>
        <w:pStyle w:val="BodyText"/>
        <w:spacing w:line="360" w:lineRule="auto"/>
        <w:ind w:left="800" w:right="476"/>
        <w:jc w:val="both"/>
      </w:pPr>
      <w:r>
        <w:t>We Fizza Razzaq CUI/FA22-BCE-100/ATD and Hamza Jadoon CUI/FA22-BCE-012/ATD</w:t>
      </w:r>
      <w:r w:rsidR="00C30083">
        <w:t xml:space="preserve"> </w:t>
      </w:r>
      <w:r w:rsidR="00E059B5" w:rsidRPr="009D63CD">
        <w:t>hereby declare that I have produced the work</w:t>
      </w:r>
      <w:r w:rsidR="00C13C7D">
        <w:t xml:space="preserve"> </w:t>
      </w:r>
      <w:r w:rsidR="00E059B5" w:rsidRPr="009D63CD">
        <w:t>presented in this thesis, during the scheduled perio</w:t>
      </w:r>
      <w:r w:rsidR="00E059B5">
        <w:t xml:space="preserve">d of study. I also declare that </w:t>
      </w:r>
      <w:r w:rsidR="00E059B5" w:rsidRPr="009D63CD">
        <w:t>I have</w:t>
      </w:r>
      <w:r w:rsidR="005D1726">
        <w:t xml:space="preserve"> </w:t>
      </w:r>
      <w:r w:rsidR="00E059B5" w:rsidRPr="009D63CD">
        <w:t>no</w:t>
      </w:r>
      <w:r w:rsidR="005D1726">
        <w:t>t  t</w:t>
      </w:r>
      <w:r w:rsidR="00E059B5" w:rsidRPr="009D63CD">
        <w:t>aken</w:t>
      </w:r>
      <w:r w:rsidR="005D1726">
        <w:t xml:space="preserve"> </w:t>
      </w:r>
      <w:r w:rsidR="00E059B5" w:rsidRPr="009D63CD">
        <w:t>any</w:t>
      </w:r>
      <w:r w:rsidR="005D1726">
        <w:t xml:space="preserve"> </w:t>
      </w:r>
      <w:r w:rsidR="00E059B5" w:rsidRPr="009D63CD">
        <w:t>material from any</w:t>
      </w:r>
      <w:r w:rsidR="005D1726">
        <w:t xml:space="preserve"> </w:t>
      </w:r>
      <w:r w:rsidR="00E059B5" w:rsidRPr="009D63CD">
        <w:t>source</w:t>
      </w:r>
      <w:r w:rsidR="005D1726">
        <w:t xml:space="preserve"> </w:t>
      </w:r>
      <w:r w:rsidR="00E059B5" w:rsidRPr="009D63CD">
        <w:t>except</w:t>
      </w:r>
      <w:r w:rsidR="005D1726">
        <w:t xml:space="preserve"> </w:t>
      </w:r>
      <w:r w:rsidR="00E059B5" w:rsidRPr="009D63CD">
        <w:t>referred</w:t>
      </w:r>
      <w:r w:rsidR="005D1726">
        <w:t xml:space="preserve"> </w:t>
      </w:r>
      <w:r w:rsidR="00E059B5" w:rsidRPr="009D63CD">
        <w:t>to wherever</w:t>
      </w:r>
      <w:r w:rsidR="005D1726">
        <w:t xml:space="preserve"> </w:t>
      </w:r>
      <w:r w:rsidR="00E059B5" w:rsidRPr="009D63CD">
        <w:t>due</w:t>
      </w:r>
      <w:r w:rsidR="005D1726">
        <w:t xml:space="preserve"> </w:t>
      </w:r>
      <w:r w:rsidR="00E059B5" w:rsidRPr="009D63CD">
        <w:t>that amount of</w:t>
      </w:r>
      <w:r w:rsidR="005D1726">
        <w:t xml:space="preserve"> </w:t>
      </w:r>
      <w:r w:rsidR="00E059B5" w:rsidRPr="009D63CD">
        <w:t>plagiarism is with</w:t>
      </w:r>
      <w:r w:rsidR="00E059B5">
        <w:t>i</w:t>
      </w:r>
      <w:r w:rsidR="00E059B5" w:rsidRPr="009D63CD">
        <w:t>n acceptable range. If a violation of HEC rules on research has</w:t>
      </w:r>
      <w:r w:rsidR="00C13C7D">
        <w:t xml:space="preserve"> </w:t>
      </w:r>
      <w:r w:rsidR="00E059B5" w:rsidRPr="009D63CD">
        <w:t>occurred in this thesis, I shall be liable to punishable action under the plagiarism rules</w:t>
      </w:r>
      <w:r w:rsidR="005D1726">
        <w:t xml:space="preserve"> </w:t>
      </w:r>
      <w:r w:rsidR="00E059B5" w:rsidRPr="009D63CD">
        <w:t>of the</w:t>
      </w:r>
      <w:r w:rsidR="005D1726">
        <w:t xml:space="preserve"> </w:t>
      </w:r>
      <w:r w:rsidR="00E059B5" w:rsidRPr="009D63CD">
        <w:t>HEC.</w:t>
      </w:r>
    </w:p>
    <w:p w14:paraId="4E8163AA" w14:textId="77777777" w:rsidR="00E059B5" w:rsidRPr="009D63CD" w:rsidRDefault="00E059B5" w:rsidP="008B50C6">
      <w:pPr>
        <w:pStyle w:val="BodyText"/>
        <w:ind w:right="476"/>
        <w:jc w:val="both"/>
        <w:rPr>
          <w:sz w:val="20"/>
        </w:rPr>
      </w:pPr>
    </w:p>
    <w:p w14:paraId="54D93E28" w14:textId="77777777" w:rsidR="00E059B5" w:rsidRPr="009D63CD" w:rsidRDefault="00E059B5" w:rsidP="008B50C6">
      <w:pPr>
        <w:pStyle w:val="BodyText"/>
        <w:ind w:right="476"/>
        <w:jc w:val="both"/>
        <w:rPr>
          <w:sz w:val="20"/>
        </w:rPr>
      </w:pPr>
    </w:p>
    <w:p w14:paraId="2D3276B9" w14:textId="77777777" w:rsidR="00E059B5" w:rsidRPr="009D63CD" w:rsidRDefault="00E059B5" w:rsidP="008B50C6">
      <w:pPr>
        <w:pStyle w:val="BodyText"/>
        <w:ind w:right="476"/>
        <w:jc w:val="both"/>
        <w:rPr>
          <w:sz w:val="20"/>
        </w:rPr>
      </w:pPr>
    </w:p>
    <w:p w14:paraId="04016A28" w14:textId="77777777" w:rsidR="00E059B5" w:rsidRPr="009D63CD" w:rsidRDefault="00E059B5" w:rsidP="008B50C6">
      <w:pPr>
        <w:pStyle w:val="BodyText"/>
        <w:ind w:right="476"/>
        <w:jc w:val="both"/>
        <w:rPr>
          <w:sz w:val="20"/>
        </w:rPr>
      </w:pPr>
    </w:p>
    <w:p w14:paraId="455236EE" w14:textId="77777777" w:rsidR="00E059B5" w:rsidRPr="009D63CD" w:rsidRDefault="00E059B5" w:rsidP="008B50C6">
      <w:pPr>
        <w:pStyle w:val="BodyText"/>
        <w:ind w:right="476"/>
        <w:jc w:val="both"/>
        <w:rPr>
          <w:sz w:val="20"/>
        </w:rPr>
      </w:pPr>
    </w:p>
    <w:p w14:paraId="7E121D5A" w14:textId="77777777" w:rsidR="00E059B5" w:rsidRPr="009D63CD" w:rsidRDefault="00E059B5" w:rsidP="008B50C6">
      <w:pPr>
        <w:pStyle w:val="BodyText"/>
        <w:ind w:right="476"/>
        <w:jc w:val="both"/>
        <w:rPr>
          <w:sz w:val="20"/>
        </w:rPr>
      </w:pPr>
    </w:p>
    <w:p w14:paraId="17FCFE2F" w14:textId="77777777" w:rsidR="00E059B5" w:rsidRPr="009D63CD" w:rsidRDefault="00E059B5" w:rsidP="008B50C6">
      <w:pPr>
        <w:pStyle w:val="BodyText"/>
        <w:ind w:right="476"/>
        <w:jc w:val="both"/>
        <w:rPr>
          <w:sz w:val="20"/>
        </w:rPr>
      </w:pPr>
    </w:p>
    <w:p w14:paraId="5FB0078C" w14:textId="77777777" w:rsidR="00E059B5" w:rsidRPr="009D63CD" w:rsidRDefault="00E059B5" w:rsidP="008B50C6">
      <w:pPr>
        <w:pStyle w:val="BodyText"/>
        <w:ind w:right="476"/>
        <w:jc w:val="both"/>
        <w:rPr>
          <w:sz w:val="20"/>
        </w:rPr>
      </w:pPr>
    </w:p>
    <w:tbl>
      <w:tblPr>
        <w:tblpPr w:leftFromText="180" w:rightFromText="180" w:vertAnchor="text" w:horzAnchor="margin" w:tblpXSpec="center" w:tblpY="-31"/>
        <w:tblW w:w="8719" w:type="dxa"/>
        <w:tblLayout w:type="fixed"/>
        <w:tblCellMar>
          <w:left w:w="0" w:type="dxa"/>
          <w:right w:w="0" w:type="dxa"/>
        </w:tblCellMar>
        <w:tblLook w:val="01E0" w:firstRow="1" w:lastRow="1" w:firstColumn="1" w:lastColumn="1" w:noHBand="0" w:noVBand="0"/>
      </w:tblPr>
      <w:tblGrid>
        <w:gridCol w:w="5342"/>
        <w:gridCol w:w="3377"/>
      </w:tblGrid>
      <w:tr w:rsidR="00E059B5" w:rsidRPr="009D63CD" w14:paraId="5E83C3FE" w14:textId="77777777" w:rsidTr="001401FD">
        <w:trPr>
          <w:trHeight w:val="823"/>
        </w:trPr>
        <w:tc>
          <w:tcPr>
            <w:tcW w:w="5342" w:type="dxa"/>
          </w:tcPr>
          <w:p w14:paraId="7F1E61B8" w14:textId="77777777" w:rsidR="00E059B5" w:rsidRDefault="00E059B5" w:rsidP="008B50C6">
            <w:pPr>
              <w:pStyle w:val="TableParagraph"/>
              <w:tabs>
                <w:tab w:val="left" w:pos="2931"/>
              </w:tabs>
              <w:spacing w:line="266" w:lineRule="exact"/>
              <w:ind w:left="200" w:right="476"/>
              <w:jc w:val="both"/>
              <w:rPr>
                <w:sz w:val="24"/>
                <w:u w:val="single"/>
              </w:rPr>
            </w:pPr>
            <w:r w:rsidRPr="009D63CD">
              <w:rPr>
                <w:sz w:val="24"/>
              </w:rPr>
              <w:t xml:space="preserve">Date: </w:t>
            </w:r>
            <w:r w:rsidRPr="009D63CD">
              <w:rPr>
                <w:sz w:val="24"/>
                <w:u w:val="single"/>
              </w:rPr>
              <w:tab/>
            </w:r>
          </w:p>
          <w:p w14:paraId="4B97C435" w14:textId="77777777" w:rsidR="00E059B5" w:rsidRDefault="00E059B5" w:rsidP="008B50C6">
            <w:pPr>
              <w:pStyle w:val="TableParagraph"/>
              <w:tabs>
                <w:tab w:val="left" w:pos="2931"/>
              </w:tabs>
              <w:spacing w:line="266" w:lineRule="exact"/>
              <w:ind w:left="200" w:right="476"/>
              <w:jc w:val="both"/>
              <w:rPr>
                <w:sz w:val="24"/>
                <w:u w:val="single"/>
              </w:rPr>
            </w:pPr>
          </w:p>
          <w:p w14:paraId="184F028B" w14:textId="77777777" w:rsidR="00E059B5" w:rsidRPr="009D63CD" w:rsidRDefault="00E059B5" w:rsidP="008B50C6">
            <w:pPr>
              <w:pStyle w:val="TableParagraph"/>
              <w:tabs>
                <w:tab w:val="left" w:pos="2931"/>
              </w:tabs>
              <w:spacing w:line="266" w:lineRule="exact"/>
              <w:ind w:left="200" w:right="476"/>
              <w:jc w:val="both"/>
              <w:rPr>
                <w:sz w:val="24"/>
              </w:rPr>
            </w:pPr>
          </w:p>
        </w:tc>
        <w:tc>
          <w:tcPr>
            <w:tcW w:w="3377" w:type="dxa"/>
            <w:tcBorders>
              <w:bottom w:val="single" w:sz="4" w:space="0" w:color="000000"/>
            </w:tcBorders>
          </w:tcPr>
          <w:p w14:paraId="2A214771" w14:textId="77777777" w:rsidR="00E059B5" w:rsidRDefault="00E059B5" w:rsidP="008B50C6">
            <w:pPr>
              <w:pStyle w:val="TableParagraph"/>
              <w:spacing w:line="266" w:lineRule="exact"/>
              <w:ind w:left="318" w:right="476"/>
              <w:jc w:val="both"/>
              <w:rPr>
                <w:sz w:val="24"/>
              </w:rPr>
            </w:pPr>
            <w:r w:rsidRPr="009D63CD">
              <w:rPr>
                <w:sz w:val="24"/>
              </w:rPr>
              <w:t>Signature</w:t>
            </w:r>
            <w:r w:rsidR="005D1726">
              <w:rPr>
                <w:sz w:val="24"/>
              </w:rPr>
              <w:t xml:space="preserve"> </w:t>
            </w:r>
            <w:r w:rsidRPr="009D63CD">
              <w:rPr>
                <w:sz w:val="24"/>
              </w:rPr>
              <w:t>of</w:t>
            </w:r>
            <w:r w:rsidR="005D1726">
              <w:rPr>
                <w:sz w:val="24"/>
              </w:rPr>
              <w:t xml:space="preserve"> </w:t>
            </w:r>
            <w:r w:rsidRPr="009D63CD">
              <w:rPr>
                <w:sz w:val="24"/>
              </w:rPr>
              <w:t xml:space="preserve"> the</w:t>
            </w:r>
            <w:r w:rsidR="005D1726">
              <w:rPr>
                <w:sz w:val="24"/>
              </w:rPr>
              <w:t xml:space="preserve"> </w:t>
            </w:r>
            <w:r w:rsidRPr="009D63CD">
              <w:rPr>
                <w:sz w:val="24"/>
              </w:rPr>
              <w:t>student:</w:t>
            </w:r>
          </w:p>
          <w:p w14:paraId="59BE95B0" w14:textId="77777777" w:rsidR="00E059B5" w:rsidRDefault="00E059B5" w:rsidP="008B50C6">
            <w:pPr>
              <w:pStyle w:val="TableParagraph"/>
              <w:spacing w:line="266" w:lineRule="exact"/>
              <w:ind w:left="318" w:right="476"/>
              <w:jc w:val="both"/>
              <w:rPr>
                <w:sz w:val="24"/>
              </w:rPr>
            </w:pPr>
          </w:p>
          <w:p w14:paraId="7F816065" w14:textId="77777777" w:rsidR="00E059B5" w:rsidRDefault="00E059B5" w:rsidP="008B50C6">
            <w:pPr>
              <w:pStyle w:val="TableParagraph"/>
              <w:spacing w:line="266" w:lineRule="exact"/>
              <w:ind w:left="318" w:right="476"/>
              <w:jc w:val="both"/>
              <w:rPr>
                <w:sz w:val="24"/>
              </w:rPr>
            </w:pPr>
          </w:p>
          <w:p w14:paraId="215BEC44" w14:textId="77777777" w:rsidR="00E059B5" w:rsidRPr="009D63CD" w:rsidRDefault="00E059B5" w:rsidP="008B50C6">
            <w:pPr>
              <w:pStyle w:val="TableParagraph"/>
              <w:spacing w:line="266" w:lineRule="exact"/>
              <w:ind w:right="476"/>
              <w:jc w:val="both"/>
              <w:rPr>
                <w:sz w:val="24"/>
              </w:rPr>
            </w:pPr>
          </w:p>
        </w:tc>
      </w:tr>
      <w:tr w:rsidR="00E059B5" w:rsidRPr="009D63CD" w14:paraId="5A4B0D6C" w14:textId="77777777" w:rsidTr="001401FD">
        <w:trPr>
          <w:trHeight w:val="343"/>
        </w:trPr>
        <w:tc>
          <w:tcPr>
            <w:tcW w:w="5342" w:type="dxa"/>
          </w:tcPr>
          <w:p w14:paraId="0002D892" w14:textId="77777777" w:rsidR="00E059B5" w:rsidRPr="009D63CD" w:rsidRDefault="00E059B5" w:rsidP="008B50C6">
            <w:pPr>
              <w:pStyle w:val="TableParagraph"/>
              <w:ind w:right="476"/>
              <w:jc w:val="both"/>
              <w:rPr>
                <w:sz w:val="24"/>
              </w:rPr>
            </w:pPr>
          </w:p>
        </w:tc>
        <w:tc>
          <w:tcPr>
            <w:tcW w:w="3377" w:type="dxa"/>
            <w:tcBorders>
              <w:top w:val="single" w:sz="4" w:space="0" w:color="000000"/>
            </w:tcBorders>
          </w:tcPr>
          <w:p w14:paraId="083AFEBB" w14:textId="3139C598" w:rsidR="00E059B5" w:rsidRPr="009D63CD" w:rsidRDefault="00C13AA8" w:rsidP="008B50C6">
            <w:pPr>
              <w:pStyle w:val="TableParagraph"/>
              <w:spacing w:line="270" w:lineRule="exact"/>
              <w:ind w:left="1022" w:right="476"/>
              <w:jc w:val="both"/>
              <w:rPr>
                <w:sz w:val="24"/>
              </w:rPr>
            </w:pPr>
            <w:r>
              <w:rPr>
                <w:sz w:val="24"/>
              </w:rPr>
              <w:t>Fizza Razzaq</w:t>
            </w:r>
          </w:p>
        </w:tc>
      </w:tr>
      <w:tr w:rsidR="00E059B5" w:rsidRPr="009D63CD" w14:paraId="37316604" w14:textId="77777777" w:rsidTr="001401FD">
        <w:trPr>
          <w:trHeight w:val="4928"/>
        </w:trPr>
        <w:tc>
          <w:tcPr>
            <w:tcW w:w="5342" w:type="dxa"/>
          </w:tcPr>
          <w:p w14:paraId="0C4EC678" w14:textId="77777777" w:rsidR="00E059B5" w:rsidRPr="009D63CD" w:rsidRDefault="00E059B5" w:rsidP="008B50C6">
            <w:pPr>
              <w:pStyle w:val="TableParagraph"/>
              <w:ind w:right="476"/>
              <w:jc w:val="both"/>
              <w:rPr>
                <w:sz w:val="24"/>
              </w:rPr>
            </w:pPr>
          </w:p>
        </w:tc>
        <w:tc>
          <w:tcPr>
            <w:tcW w:w="3377" w:type="dxa"/>
          </w:tcPr>
          <w:p w14:paraId="4520A8FC" w14:textId="518A4E5D" w:rsidR="00E059B5" w:rsidRDefault="00C13AA8" w:rsidP="008B50C6">
            <w:pPr>
              <w:pStyle w:val="TableParagraph"/>
              <w:spacing w:before="63"/>
              <w:ind w:left="263" w:right="476"/>
              <w:jc w:val="both"/>
              <w:rPr>
                <w:sz w:val="24"/>
              </w:rPr>
            </w:pPr>
            <w:r>
              <w:rPr>
                <w:sz w:val="24"/>
              </w:rPr>
              <w:t>CUI/FA22</w:t>
            </w:r>
            <w:r w:rsidR="00E059B5" w:rsidRPr="009D63CD">
              <w:rPr>
                <w:sz w:val="24"/>
              </w:rPr>
              <w:t>-</w:t>
            </w:r>
            <w:r w:rsidR="00CA2ABD">
              <w:rPr>
                <w:sz w:val="24"/>
              </w:rPr>
              <w:t>BCE</w:t>
            </w:r>
            <w:r>
              <w:rPr>
                <w:sz w:val="24"/>
              </w:rPr>
              <w:t>-100</w:t>
            </w:r>
            <w:r w:rsidR="00E059B5" w:rsidRPr="009D63CD">
              <w:rPr>
                <w:sz w:val="24"/>
              </w:rPr>
              <w:t>/ATD</w:t>
            </w:r>
          </w:p>
          <w:p w14:paraId="5CD3167C" w14:textId="77777777" w:rsidR="00C30083" w:rsidRDefault="00C30083" w:rsidP="008B50C6">
            <w:pPr>
              <w:pStyle w:val="TableParagraph"/>
              <w:spacing w:before="63"/>
              <w:ind w:left="263" w:right="476"/>
              <w:jc w:val="both"/>
              <w:rPr>
                <w:sz w:val="24"/>
              </w:rPr>
            </w:pPr>
          </w:p>
          <w:p w14:paraId="2912840A" w14:textId="77777777" w:rsidR="00C30083" w:rsidRDefault="00C30083" w:rsidP="008B50C6">
            <w:pPr>
              <w:pStyle w:val="TableParagraph"/>
              <w:spacing w:before="63"/>
              <w:ind w:left="263" w:right="476"/>
              <w:jc w:val="both"/>
              <w:rPr>
                <w:sz w:val="24"/>
              </w:rPr>
            </w:pPr>
          </w:p>
          <w:p w14:paraId="46604A2D" w14:textId="77777777" w:rsidR="00C30083" w:rsidRDefault="00C30083" w:rsidP="008B50C6">
            <w:pPr>
              <w:pStyle w:val="TableParagraph"/>
              <w:spacing w:before="63"/>
              <w:ind w:left="263" w:right="476"/>
              <w:jc w:val="both"/>
              <w:rPr>
                <w:sz w:val="24"/>
              </w:rPr>
            </w:pPr>
          </w:p>
          <w:p w14:paraId="770A7251" w14:textId="77777777" w:rsidR="00C30083" w:rsidRPr="009D63CD" w:rsidRDefault="00C30083" w:rsidP="008B50C6">
            <w:pPr>
              <w:pStyle w:val="TableParagraph"/>
              <w:spacing w:before="63"/>
              <w:ind w:left="263" w:right="476"/>
              <w:jc w:val="both"/>
              <w:rPr>
                <w:sz w:val="24"/>
              </w:rPr>
            </w:pPr>
          </w:p>
          <w:p w14:paraId="57097699" w14:textId="77777777" w:rsidR="00E059B5" w:rsidRPr="009D63CD" w:rsidRDefault="00E059B5" w:rsidP="008B50C6">
            <w:pPr>
              <w:pStyle w:val="TableParagraph"/>
              <w:spacing w:before="4"/>
              <w:ind w:right="476"/>
              <w:jc w:val="both"/>
              <w:rPr>
                <w:sz w:val="16"/>
              </w:rPr>
            </w:pPr>
          </w:p>
          <w:p w14:paraId="2117B60F" w14:textId="3F9EAEBD" w:rsidR="00E059B5" w:rsidRPr="009D63CD" w:rsidRDefault="007B0849" w:rsidP="008B50C6">
            <w:pPr>
              <w:pStyle w:val="TableParagraph"/>
              <w:spacing w:line="20" w:lineRule="exact"/>
              <w:ind w:left="11" w:right="476"/>
              <w:jc w:val="both"/>
              <w:rPr>
                <w:sz w:val="2"/>
              </w:rPr>
            </w:pPr>
            <w:r>
              <w:rPr>
                <w:noProof/>
                <w:sz w:val="2"/>
              </w:rPr>
              <mc:AlternateContent>
                <mc:Choice Requires="wpg">
                  <w:drawing>
                    <wp:inline distT="0" distB="0" distL="0" distR="0" wp14:anchorId="023B11BD" wp14:editId="050C301E">
                      <wp:extent cx="2133600" cy="6350"/>
                      <wp:effectExtent l="8255" t="3810" r="10795" b="8890"/>
                      <wp:docPr id="26592298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0" cy="6350"/>
                                <a:chOff x="0" y="0"/>
                                <a:chExt cx="3360" cy="10"/>
                              </a:xfrm>
                            </wpg:grpSpPr>
                            <wps:wsp>
                              <wps:cNvPr id="1914060875" name="Line 5"/>
                              <wps:cNvCnPr>
                                <a:cxnSpLocks noChangeShapeType="1"/>
                              </wps:cNvCnPr>
                              <wps:spPr bwMode="auto">
                                <a:xfrm>
                                  <a:off x="0" y="5"/>
                                  <a:ext cx="336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6115809" id="Group 4" o:spid="_x0000_s1026" style="width:168pt;height:.5pt;mso-position-horizontal-relative:char;mso-position-vertical-relative:line" coordsize="336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">
                      <v:line id="Line 5" o:spid="_x0000_s1027" style="position:absolute;visibility:visible;mso-wrap-style:square" from="0,5" to="336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" strokeweight=".48pt"/>
                      <w10:anchorlock/>
                    </v:group>
                  </w:pict>
                </mc:Fallback>
              </mc:AlternateContent>
            </w:r>
          </w:p>
          <w:p w14:paraId="4FDDAB74" w14:textId="46FCE777" w:rsidR="00BE4C79" w:rsidRDefault="00BE4C79" w:rsidP="00C13AA8">
            <w:pPr>
              <w:pStyle w:val="TableParagraph"/>
              <w:spacing w:before="1" w:line="360" w:lineRule="auto"/>
              <w:ind w:left="263" w:right="476"/>
              <w:jc w:val="both"/>
              <w:rPr>
                <w:sz w:val="24"/>
              </w:rPr>
            </w:pPr>
            <w:r>
              <w:rPr>
                <w:sz w:val="24"/>
              </w:rPr>
              <w:t xml:space="preserve">                </w:t>
            </w:r>
            <w:r w:rsidR="00C13AA8">
              <w:rPr>
                <w:sz w:val="24"/>
              </w:rPr>
              <w:t>Hamza jadoon</w:t>
            </w:r>
          </w:p>
          <w:p w14:paraId="25B01533" w14:textId="481530A3" w:rsidR="00E059B5" w:rsidRPr="009D63CD" w:rsidRDefault="005D1726" w:rsidP="00BE4C79">
            <w:pPr>
              <w:pStyle w:val="TableParagraph"/>
              <w:spacing w:before="1" w:line="360" w:lineRule="auto"/>
              <w:ind w:left="263" w:right="476"/>
              <w:jc w:val="both"/>
              <w:rPr>
                <w:sz w:val="24"/>
              </w:rPr>
            </w:pPr>
            <w:r>
              <w:rPr>
                <w:sz w:val="24"/>
              </w:rPr>
              <w:t xml:space="preserve"> </w:t>
            </w:r>
            <w:r w:rsidR="00C13AA8">
              <w:rPr>
                <w:spacing w:val="-1"/>
                <w:sz w:val="24"/>
              </w:rPr>
              <w:t>CUI/FA22</w:t>
            </w:r>
            <w:r w:rsidR="00E059B5" w:rsidRPr="009D63CD">
              <w:rPr>
                <w:spacing w:val="-1"/>
                <w:sz w:val="24"/>
              </w:rPr>
              <w:t>-</w:t>
            </w:r>
            <w:r w:rsidR="00CA2ABD">
              <w:rPr>
                <w:spacing w:val="-1"/>
                <w:sz w:val="24"/>
              </w:rPr>
              <w:t>BCE</w:t>
            </w:r>
            <w:r w:rsidR="00E059B5" w:rsidRPr="009D63CD">
              <w:rPr>
                <w:spacing w:val="-1"/>
                <w:sz w:val="24"/>
              </w:rPr>
              <w:t>-0</w:t>
            </w:r>
            <w:r w:rsidR="00C13AA8">
              <w:rPr>
                <w:spacing w:val="-1"/>
                <w:sz w:val="24"/>
              </w:rPr>
              <w:t>12</w:t>
            </w:r>
            <w:r w:rsidR="00E059B5" w:rsidRPr="009D63CD">
              <w:rPr>
                <w:spacing w:val="-1"/>
                <w:sz w:val="24"/>
              </w:rPr>
              <w:t>/ATD</w:t>
            </w:r>
          </w:p>
          <w:p w14:paraId="6F29FE65" w14:textId="77777777" w:rsidR="00E059B5" w:rsidRPr="009D63CD" w:rsidRDefault="00E059B5" w:rsidP="008B50C6">
            <w:pPr>
              <w:pStyle w:val="TableParagraph"/>
              <w:ind w:right="476"/>
              <w:jc w:val="both"/>
              <w:rPr>
                <w:sz w:val="26"/>
              </w:rPr>
            </w:pPr>
          </w:p>
          <w:p w14:paraId="391163B9" w14:textId="77777777" w:rsidR="00E059B5" w:rsidRPr="009D63CD" w:rsidRDefault="00E059B5" w:rsidP="008B50C6">
            <w:pPr>
              <w:pStyle w:val="TableParagraph"/>
              <w:ind w:right="476"/>
              <w:jc w:val="both"/>
              <w:rPr>
                <w:sz w:val="26"/>
              </w:rPr>
            </w:pPr>
          </w:p>
          <w:p w14:paraId="6B2B93EF" w14:textId="77777777" w:rsidR="00E059B5" w:rsidRPr="009D63CD" w:rsidRDefault="00E059B5" w:rsidP="008B50C6">
            <w:pPr>
              <w:pStyle w:val="TableParagraph"/>
              <w:ind w:right="476"/>
              <w:jc w:val="both"/>
              <w:rPr>
                <w:sz w:val="26"/>
              </w:rPr>
            </w:pPr>
          </w:p>
          <w:p w14:paraId="3DA5A5FC" w14:textId="77777777" w:rsidR="0004241C" w:rsidRDefault="00BE4C79" w:rsidP="00BE4C79">
            <w:pPr>
              <w:pStyle w:val="TableParagraph"/>
              <w:spacing w:before="205" w:line="410" w:lineRule="atLeast"/>
              <w:ind w:left="263" w:right="476"/>
              <w:jc w:val="both"/>
              <w:rPr>
                <w:sz w:val="24"/>
              </w:rPr>
            </w:pPr>
            <w:r>
              <w:rPr>
                <w:sz w:val="24"/>
              </w:rPr>
              <w:t xml:space="preserve">                   </w:t>
            </w:r>
          </w:p>
          <w:p w14:paraId="01D72EF7" w14:textId="1C5BDD39" w:rsidR="00E059B5" w:rsidRPr="009D63CD" w:rsidRDefault="00E059B5" w:rsidP="00317F7F">
            <w:pPr>
              <w:pStyle w:val="TableParagraph"/>
              <w:spacing w:before="205" w:line="410" w:lineRule="atLeast"/>
              <w:ind w:left="263" w:right="476"/>
              <w:jc w:val="both"/>
              <w:rPr>
                <w:sz w:val="24"/>
              </w:rPr>
            </w:pPr>
          </w:p>
        </w:tc>
      </w:tr>
    </w:tbl>
    <w:p w14:paraId="7D236857" w14:textId="77777777" w:rsidR="00E059B5" w:rsidRPr="009D63CD" w:rsidRDefault="00E059B5" w:rsidP="008B50C6">
      <w:pPr>
        <w:pStyle w:val="BodyText"/>
        <w:spacing w:before="7"/>
        <w:ind w:right="476"/>
        <w:jc w:val="both"/>
        <w:rPr>
          <w:sz w:val="16"/>
        </w:rPr>
      </w:pPr>
    </w:p>
    <w:p w14:paraId="5266CDFC" w14:textId="77777777" w:rsidR="00E059B5" w:rsidRPr="009D63CD" w:rsidRDefault="00E059B5" w:rsidP="008B50C6">
      <w:pPr>
        <w:spacing w:line="410" w:lineRule="atLeast"/>
        <w:ind w:right="476"/>
        <w:jc w:val="both"/>
        <w:rPr>
          <w:sz w:val="24"/>
        </w:rPr>
        <w:sectPr w:rsidR="00E059B5" w:rsidRPr="009D63CD" w:rsidSect="00CD213D">
          <w:pgSz w:w="11920" w:h="16850"/>
          <w:pgMar w:top="1360" w:right="820" w:bottom="1180" w:left="1360" w:header="0" w:footer="993" w:gutter="0"/>
          <w:pgNumType w:fmt="lowerRoman"/>
          <w:cols w:space="720"/>
        </w:sectPr>
      </w:pPr>
    </w:p>
    <w:p w14:paraId="4CF92A77" w14:textId="77777777" w:rsidR="00E059B5" w:rsidRPr="00A0285F" w:rsidRDefault="00E059B5" w:rsidP="00A0285F">
      <w:pPr>
        <w:pStyle w:val="BodyText"/>
        <w:jc w:val="center"/>
        <w:rPr>
          <w:b/>
          <w:bCs/>
          <w:sz w:val="32"/>
          <w:szCs w:val="32"/>
        </w:rPr>
      </w:pPr>
      <w:bookmarkStart w:id="4" w:name="_Toc177067134"/>
      <w:r w:rsidRPr="00A0285F">
        <w:rPr>
          <w:b/>
          <w:bCs/>
          <w:sz w:val="32"/>
          <w:szCs w:val="32"/>
        </w:rPr>
        <w:lastRenderedPageBreak/>
        <w:t>Certificate</w:t>
      </w:r>
      <w:bookmarkEnd w:id="4"/>
    </w:p>
    <w:p w14:paraId="0DDF02FB" w14:textId="77777777" w:rsidR="00E059B5" w:rsidRPr="009D63CD" w:rsidRDefault="00E059B5" w:rsidP="008B50C6">
      <w:pPr>
        <w:pStyle w:val="BodyText"/>
        <w:ind w:right="476"/>
        <w:jc w:val="both"/>
        <w:rPr>
          <w:b/>
          <w:sz w:val="38"/>
        </w:rPr>
      </w:pPr>
    </w:p>
    <w:p w14:paraId="3F82124D" w14:textId="77777777" w:rsidR="00E059B5" w:rsidRPr="009D63CD" w:rsidRDefault="00E059B5" w:rsidP="008B50C6">
      <w:pPr>
        <w:pStyle w:val="BodyText"/>
        <w:spacing w:before="6"/>
        <w:ind w:right="476"/>
        <w:jc w:val="both"/>
        <w:rPr>
          <w:b/>
          <w:sz w:val="56"/>
        </w:rPr>
      </w:pPr>
    </w:p>
    <w:p w14:paraId="7C04F9DF" w14:textId="0020E25C" w:rsidR="00E059B5" w:rsidRPr="009D63CD" w:rsidRDefault="00E059B5" w:rsidP="00C13AA8">
      <w:pPr>
        <w:pStyle w:val="BodyText"/>
        <w:spacing w:line="360" w:lineRule="auto"/>
        <w:ind w:left="800" w:right="476"/>
        <w:jc w:val="both"/>
      </w:pPr>
      <w:r w:rsidRPr="009D63CD">
        <w:t xml:space="preserve">It is certified that </w:t>
      </w:r>
      <w:r w:rsidR="00C13AA8">
        <w:t>Fizza Razzaq CUI/FA22-BCE-100/ATD and Hamza Jadoon CUI/FA22-BCE-012/ATD</w:t>
      </w:r>
      <w:r w:rsidR="00C13AA8" w:rsidRPr="009D63CD">
        <w:t xml:space="preserve"> </w:t>
      </w:r>
      <w:r w:rsidRPr="009D63CD">
        <w:t>has carried out all the work</w:t>
      </w:r>
      <w:r w:rsidR="006F6F59">
        <w:t xml:space="preserve"> </w:t>
      </w:r>
      <w:r w:rsidRPr="009D63CD">
        <w:rPr>
          <w:spacing w:val="-1"/>
        </w:rPr>
        <w:t>related</w:t>
      </w:r>
      <w:r w:rsidR="006F6F59">
        <w:rPr>
          <w:spacing w:val="-1"/>
        </w:rPr>
        <w:t xml:space="preserve"> </w:t>
      </w:r>
      <w:r w:rsidRPr="009D63CD">
        <w:rPr>
          <w:spacing w:val="-1"/>
        </w:rPr>
        <w:t>to</w:t>
      </w:r>
      <w:r w:rsidR="006F6F59">
        <w:rPr>
          <w:spacing w:val="-1"/>
        </w:rPr>
        <w:t xml:space="preserve"> </w:t>
      </w:r>
      <w:r w:rsidRPr="009D63CD">
        <w:rPr>
          <w:spacing w:val="-1"/>
        </w:rPr>
        <w:t>this</w:t>
      </w:r>
      <w:r w:rsidR="006F6F59">
        <w:rPr>
          <w:spacing w:val="-1"/>
        </w:rPr>
        <w:t xml:space="preserve"> </w:t>
      </w:r>
      <w:r w:rsidRPr="009D63CD">
        <w:rPr>
          <w:spacing w:val="-1"/>
        </w:rPr>
        <w:t>thesis</w:t>
      </w:r>
      <w:r w:rsidR="006F6F59">
        <w:rPr>
          <w:spacing w:val="-1"/>
        </w:rPr>
        <w:t xml:space="preserve"> </w:t>
      </w:r>
      <w:r w:rsidRPr="009D63CD">
        <w:t>under</w:t>
      </w:r>
      <w:r w:rsidR="006F6F59">
        <w:t xml:space="preserve"> </w:t>
      </w:r>
      <w:r w:rsidRPr="009D63CD">
        <w:t>my</w:t>
      </w:r>
      <w:r w:rsidR="006F6F59">
        <w:t xml:space="preserve"> </w:t>
      </w:r>
      <w:r w:rsidRPr="009D63CD">
        <w:t>supervision</w:t>
      </w:r>
      <w:r w:rsidR="006F6F59">
        <w:t xml:space="preserve"> </w:t>
      </w:r>
      <w:r w:rsidRPr="009D63CD">
        <w:t>at</w:t>
      </w:r>
      <w:r w:rsidR="006F6F59">
        <w:t xml:space="preserve"> </w:t>
      </w:r>
      <w:r w:rsidRPr="009D63CD">
        <w:t>the</w:t>
      </w:r>
      <w:r w:rsidR="006F6F59">
        <w:t xml:space="preserve"> </w:t>
      </w:r>
      <w:r w:rsidRPr="009D63CD">
        <w:t>Department</w:t>
      </w:r>
      <w:r w:rsidR="006F6F59">
        <w:t xml:space="preserve"> </w:t>
      </w:r>
      <w:r w:rsidRPr="009D63CD">
        <w:t>of</w:t>
      </w:r>
      <w:r w:rsidR="006F6F59">
        <w:t xml:space="preserve"> </w:t>
      </w:r>
      <w:r w:rsidRPr="009D63CD">
        <w:t>Computer</w:t>
      </w:r>
      <w:r w:rsidR="006F6F59">
        <w:t xml:space="preserve"> </w:t>
      </w:r>
      <w:r w:rsidRPr="009D63CD">
        <w:t>Engineering, COMSATS University Islamabad, Abbottabad campus and the work</w:t>
      </w:r>
      <w:r w:rsidR="006F6F59">
        <w:t xml:space="preserve"> </w:t>
      </w:r>
      <w:r w:rsidRPr="009D63CD">
        <w:t>fulfills the</w:t>
      </w:r>
      <w:r w:rsidR="006F6F59">
        <w:t xml:space="preserve"> </w:t>
      </w:r>
      <w:r w:rsidRPr="009D63CD">
        <w:t>requirement for award of</w:t>
      </w:r>
      <w:r w:rsidR="006F6F59">
        <w:t xml:space="preserve"> </w:t>
      </w:r>
      <w:r w:rsidRPr="009D63CD">
        <w:t>BS degree.</w:t>
      </w:r>
    </w:p>
    <w:p w14:paraId="65F2E169" w14:textId="77777777" w:rsidR="00E059B5" w:rsidRPr="009D63CD" w:rsidRDefault="00E059B5" w:rsidP="008B50C6">
      <w:pPr>
        <w:pStyle w:val="BodyText"/>
        <w:ind w:right="476"/>
        <w:jc w:val="both"/>
        <w:rPr>
          <w:sz w:val="26"/>
        </w:rPr>
      </w:pPr>
    </w:p>
    <w:p w14:paraId="31BE6DA9" w14:textId="77777777" w:rsidR="00E059B5" w:rsidRPr="009D63CD" w:rsidRDefault="00E059B5" w:rsidP="008B50C6">
      <w:pPr>
        <w:pStyle w:val="BodyText"/>
        <w:ind w:right="476"/>
        <w:jc w:val="both"/>
        <w:rPr>
          <w:sz w:val="26"/>
        </w:rPr>
      </w:pPr>
    </w:p>
    <w:p w14:paraId="7181B12D" w14:textId="77777777" w:rsidR="00E059B5" w:rsidRPr="009D63CD" w:rsidRDefault="00E059B5" w:rsidP="008B50C6">
      <w:pPr>
        <w:pStyle w:val="BodyText"/>
        <w:ind w:right="476"/>
        <w:jc w:val="both"/>
        <w:rPr>
          <w:sz w:val="26"/>
        </w:rPr>
      </w:pPr>
    </w:p>
    <w:p w14:paraId="177701D0" w14:textId="77777777" w:rsidR="00E059B5" w:rsidRPr="009D63CD" w:rsidRDefault="00E059B5" w:rsidP="008B50C6">
      <w:pPr>
        <w:pStyle w:val="BodyText"/>
        <w:tabs>
          <w:tab w:val="left" w:pos="3529"/>
        </w:tabs>
        <w:spacing w:before="188"/>
        <w:ind w:left="800" w:right="476"/>
        <w:jc w:val="both"/>
      </w:pPr>
      <w:r w:rsidRPr="009D63CD">
        <w:t xml:space="preserve">Date: </w:t>
      </w:r>
      <w:r w:rsidRPr="009D63CD">
        <w:rPr>
          <w:u w:val="single"/>
        </w:rPr>
        <w:tab/>
      </w:r>
    </w:p>
    <w:p w14:paraId="4B8D42C8" w14:textId="77777777" w:rsidR="00E059B5" w:rsidRPr="009D63CD" w:rsidRDefault="00E059B5" w:rsidP="008B50C6">
      <w:pPr>
        <w:pStyle w:val="BodyText"/>
        <w:ind w:right="476"/>
        <w:jc w:val="both"/>
        <w:rPr>
          <w:sz w:val="20"/>
        </w:rPr>
      </w:pPr>
    </w:p>
    <w:p w14:paraId="0547D1AB" w14:textId="77777777" w:rsidR="00E059B5" w:rsidRPr="009D63CD" w:rsidRDefault="00E059B5" w:rsidP="008B50C6">
      <w:pPr>
        <w:pStyle w:val="BodyText"/>
        <w:ind w:right="476"/>
        <w:jc w:val="both"/>
        <w:rPr>
          <w:sz w:val="20"/>
        </w:rPr>
      </w:pPr>
    </w:p>
    <w:p w14:paraId="2F434CE3" w14:textId="77777777" w:rsidR="00E059B5" w:rsidRPr="009D63CD" w:rsidRDefault="00E059B5" w:rsidP="008B50C6">
      <w:pPr>
        <w:pStyle w:val="BodyText"/>
        <w:ind w:right="476"/>
        <w:jc w:val="both"/>
        <w:rPr>
          <w:sz w:val="20"/>
        </w:rPr>
      </w:pPr>
    </w:p>
    <w:p w14:paraId="43E96A0B" w14:textId="77777777" w:rsidR="00E059B5" w:rsidRPr="009D63CD" w:rsidRDefault="00E059B5" w:rsidP="008B50C6">
      <w:pPr>
        <w:pStyle w:val="BodyText"/>
        <w:ind w:right="476"/>
        <w:jc w:val="both"/>
        <w:rPr>
          <w:sz w:val="20"/>
        </w:rPr>
      </w:pPr>
    </w:p>
    <w:p w14:paraId="6C961012" w14:textId="77777777" w:rsidR="00E059B5" w:rsidRPr="009D63CD" w:rsidRDefault="00E059B5" w:rsidP="008B50C6">
      <w:pPr>
        <w:pStyle w:val="BodyText"/>
        <w:ind w:right="476"/>
        <w:jc w:val="both"/>
        <w:rPr>
          <w:sz w:val="20"/>
        </w:rPr>
      </w:pPr>
    </w:p>
    <w:p w14:paraId="53F367D7" w14:textId="77777777" w:rsidR="00E059B5" w:rsidRPr="009D63CD" w:rsidRDefault="00E059B5" w:rsidP="008B50C6">
      <w:pPr>
        <w:pStyle w:val="BodyText"/>
        <w:ind w:right="476"/>
        <w:jc w:val="both"/>
        <w:rPr>
          <w:sz w:val="20"/>
        </w:rPr>
      </w:pPr>
    </w:p>
    <w:p w14:paraId="3BE39320" w14:textId="77777777" w:rsidR="00E059B5" w:rsidRPr="009D63CD" w:rsidRDefault="00E059B5" w:rsidP="008B50C6">
      <w:pPr>
        <w:pStyle w:val="BodyText"/>
        <w:ind w:right="476"/>
        <w:jc w:val="both"/>
        <w:rPr>
          <w:sz w:val="20"/>
        </w:rPr>
      </w:pPr>
    </w:p>
    <w:p w14:paraId="248FFB4F" w14:textId="77777777" w:rsidR="00E059B5" w:rsidRPr="009D63CD" w:rsidRDefault="00E059B5" w:rsidP="008B50C6">
      <w:pPr>
        <w:pStyle w:val="BodyText"/>
        <w:ind w:right="476"/>
        <w:jc w:val="both"/>
        <w:rPr>
          <w:sz w:val="20"/>
        </w:rPr>
      </w:pPr>
    </w:p>
    <w:p w14:paraId="42A8C085" w14:textId="77777777" w:rsidR="00E059B5" w:rsidRPr="009D63CD" w:rsidRDefault="00E059B5" w:rsidP="008B50C6">
      <w:pPr>
        <w:pStyle w:val="BodyText"/>
        <w:ind w:right="476"/>
        <w:jc w:val="both"/>
        <w:rPr>
          <w:sz w:val="20"/>
        </w:rPr>
      </w:pPr>
    </w:p>
    <w:p w14:paraId="5EEE7858" w14:textId="77777777" w:rsidR="00E059B5" w:rsidRPr="009D63CD" w:rsidRDefault="00E059B5" w:rsidP="008B50C6">
      <w:pPr>
        <w:pStyle w:val="BodyText"/>
        <w:ind w:right="476"/>
        <w:jc w:val="both"/>
        <w:rPr>
          <w:sz w:val="20"/>
        </w:rPr>
      </w:pPr>
    </w:p>
    <w:p w14:paraId="7D8BB37D" w14:textId="77777777" w:rsidR="00E059B5" w:rsidRPr="009D63CD" w:rsidRDefault="00E059B5" w:rsidP="008B50C6">
      <w:pPr>
        <w:pStyle w:val="BodyText"/>
        <w:spacing w:before="1"/>
        <w:ind w:right="476"/>
        <w:jc w:val="both"/>
        <w:rPr>
          <w:sz w:val="16"/>
        </w:rPr>
      </w:pPr>
    </w:p>
    <w:p w14:paraId="7371B559" w14:textId="77777777" w:rsidR="00E059B5" w:rsidRPr="009D63CD" w:rsidRDefault="00E059B5" w:rsidP="008B50C6">
      <w:pPr>
        <w:pStyle w:val="BodyText"/>
        <w:spacing w:before="90"/>
        <w:ind w:left="6203" w:right="476"/>
        <w:jc w:val="both"/>
      </w:pPr>
      <w:r w:rsidRPr="009D63CD">
        <w:t>Supervisor:</w:t>
      </w:r>
    </w:p>
    <w:p w14:paraId="6C4709BF" w14:textId="77777777" w:rsidR="00E059B5" w:rsidRPr="009D63CD" w:rsidRDefault="00E059B5" w:rsidP="008B50C6">
      <w:pPr>
        <w:pStyle w:val="BodyText"/>
        <w:ind w:right="476"/>
        <w:jc w:val="both"/>
        <w:rPr>
          <w:sz w:val="20"/>
        </w:rPr>
      </w:pPr>
    </w:p>
    <w:p w14:paraId="7C4DCC4F" w14:textId="77777777" w:rsidR="00E059B5" w:rsidRPr="009D63CD" w:rsidRDefault="00E059B5" w:rsidP="008B50C6">
      <w:pPr>
        <w:pStyle w:val="BodyText"/>
        <w:ind w:right="476"/>
        <w:jc w:val="both"/>
        <w:rPr>
          <w:sz w:val="20"/>
        </w:rPr>
      </w:pPr>
    </w:p>
    <w:p w14:paraId="4FA3F081" w14:textId="5B73F3CA" w:rsidR="00E059B5" w:rsidRPr="009D63CD" w:rsidRDefault="007B0849" w:rsidP="008B50C6">
      <w:pPr>
        <w:pStyle w:val="BodyText"/>
        <w:spacing w:before="2"/>
        <w:ind w:right="476"/>
        <w:jc w:val="both"/>
        <w:rPr>
          <w:sz w:val="19"/>
        </w:rPr>
      </w:pPr>
      <w:r>
        <w:rPr>
          <w:noProof/>
        </w:rPr>
        <mc:AlternateContent>
          <mc:Choice Requires="wps">
            <w:drawing>
              <wp:anchor distT="0" distB="0" distL="0" distR="0" simplePos="0" relativeHeight="251662336" behindDoc="1" locked="0" layoutInCell="1" allowOverlap="1" wp14:anchorId="1D069DA8" wp14:editId="1F42A9AC">
                <wp:simplePos x="0" y="0"/>
                <wp:positionH relativeFrom="page">
                  <wp:posOffset>4084955</wp:posOffset>
                </wp:positionH>
                <wp:positionV relativeFrom="paragraph">
                  <wp:posOffset>168275</wp:posOffset>
                </wp:positionV>
                <wp:extent cx="2057400" cy="1270"/>
                <wp:effectExtent l="0" t="0" r="0" b="0"/>
                <wp:wrapTopAndBottom/>
                <wp:docPr id="148778909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7400" cy="1270"/>
                        </a:xfrm>
                        <a:custGeom>
                          <a:avLst/>
                          <a:gdLst>
                            <a:gd name="T0" fmla="+- 0 6433 6433"/>
                            <a:gd name="T1" fmla="*/ T0 w 3240"/>
                            <a:gd name="T2" fmla="+- 0 9673 6433"/>
                            <a:gd name="T3" fmla="*/ T2 w 3240"/>
                          </a:gdLst>
                          <a:ahLst/>
                          <a:cxnLst>
                            <a:cxn ang="0">
                              <a:pos x="T1" y="0"/>
                            </a:cxn>
                            <a:cxn ang="0">
                              <a:pos x="T3" y="0"/>
                            </a:cxn>
                          </a:cxnLst>
                          <a:rect l="0" t="0" r="r" b="b"/>
                          <a:pathLst>
                            <a:path w="3240">
                              <a:moveTo>
                                <a:pt x="0" y="0"/>
                              </a:moveTo>
                              <a:lnTo>
                                <a:pt x="3240"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2DC8" id="Freeform: Shape 3" o:spid="_x0000_s1026" style="position:absolute;margin-left:321.65pt;margin-top:13.25pt;width:16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" path="m,l3240,e" filled="f" strokeweight=".48pt">
                <v:path arrowok="t" o:connecttype="custom" o:connectlocs="0,0;2057400,0" o:connectangles="0,0"/>
                <w10:wrap type="topAndBottom" anchorx="page"/>
              </v:shape>
            </w:pict>
          </mc:Fallback>
        </mc:AlternateContent>
      </w:r>
    </w:p>
    <w:p w14:paraId="5F4E5DCD" w14:textId="77777777" w:rsidR="00E059B5" w:rsidRPr="009D63CD" w:rsidRDefault="00E059B5" w:rsidP="008B50C6">
      <w:pPr>
        <w:pStyle w:val="BodyText"/>
        <w:spacing w:before="4"/>
        <w:ind w:right="476"/>
        <w:jc w:val="both"/>
        <w:rPr>
          <w:sz w:val="22"/>
        </w:rPr>
      </w:pPr>
    </w:p>
    <w:p w14:paraId="5C71729D" w14:textId="07F678D8" w:rsidR="00C13C7D" w:rsidRDefault="00C13C7D" w:rsidP="00C13AA8">
      <w:pPr>
        <w:pStyle w:val="BodyText"/>
        <w:spacing w:line="360" w:lineRule="auto"/>
        <w:ind w:left="4057" w:right="476"/>
        <w:jc w:val="both"/>
      </w:pPr>
      <w:r>
        <w:t xml:space="preserve">                  </w:t>
      </w:r>
      <w:proofErr w:type="spellStart"/>
      <w:r w:rsidR="00E059B5" w:rsidRPr="009D63CD">
        <w:t>Engr</w:t>
      </w:r>
      <w:r w:rsidR="00E059B5">
        <w:t>.</w:t>
      </w:r>
      <w:r w:rsidR="00C13AA8">
        <w:t>Ghulam</w:t>
      </w:r>
      <w:proofErr w:type="spellEnd"/>
      <w:r w:rsidR="00C13AA8">
        <w:t xml:space="preserve"> Mujtaba</w:t>
      </w:r>
      <w:r w:rsidR="00E059B5" w:rsidRPr="009D63CD">
        <w:t>, Lecturer</w:t>
      </w:r>
      <w:r>
        <w:t xml:space="preserve">   </w:t>
      </w:r>
    </w:p>
    <w:p w14:paraId="4379F2AF" w14:textId="7A9EFAAE" w:rsidR="00E059B5" w:rsidRPr="009D63CD" w:rsidRDefault="00C13C7D" w:rsidP="008B50C6">
      <w:pPr>
        <w:pStyle w:val="BodyText"/>
        <w:spacing w:line="360" w:lineRule="auto"/>
        <w:ind w:left="4057" w:right="476"/>
        <w:jc w:val="both"/>
      </w:pPr>
      <w:r>
        <w:t xml:space="preserve">                  </w:t>
      </w:r>
      <w:r w:rsidR="00E059B5" w:rsidRPr="009D63CD">
        <w:t>Department</w:t>
      </w:r>
      <w:r w:rsidR="006F6F59">
        <w:t xml:space="preserve"> </w:t>
      </w:r>
      <w:r w:rsidR="00E059B5" w:rsidRPr="009D63CD">
        <w:t>of</w:t>
      </w:r>
      <w:r w:rsidR="0004241C">
        <w:t xml:space="preserve"> </w:t>
      </w:r>
      <w:r w:rsidR="00E059B5" w:rsidRPr="009D63CD">
        <w:t>Computer</w:t>
      </w:r>
      <w:r>
        <w:t xml:space="preserve"> </w:t>
      </w:r>
      <w:r w:rsidR="00E059B5" w:rsidRPr="009D63CD">
        <w:t>Engineering</w:t>
      </w:r>
    </w:p>
    <w:p w14:paraId="385FF339" w14:textId="77777777" w:rsidR="00E059B5" w:rsidRPr="009D63CD" w:rsidRDefault="00E059B5" w:rsidP="008B50C6">
      <w:pPr>
        <w:pStyle w:val="BodyText"/>
        <w:ind w:right="476"/>
        <w:jc w:val="both"/>
        <w:rPr>
          <w:sz w:val="20"/>
        </w:rPr>
      </w:pPr>
    </w:p>
    <w:p w14:paraId="5402AEC4" w14:textId="77777777" w:rsidR="00E059B5" w:rsidRPr="009D63CD" w:rsidRDefault="00E059B5" w:rsidP="008B50C6">
      <w:pPr>
        <w:pStyle w:val="BodyText"/>
        <w:ind w:right="476"/>
        <w:jc w:val="both"/>
        <w:rPr>
          <w:sz w:val="20"/>
        </w:rPr>
      </w:pPr>
    </w:p>
    <w:p w14:paraId="05F785F9" w14:textId="77777777" w:rsidR="00E059B5" w:rsidRPr="009D63CD" w:rsidRDefault="00E059B5" w:rsidP="008B50C6">
      <w:pPr>
        <w:pStyle w:val="BodyText"/>
        <w:ind w:right="476"/>
        <w:jc w:val="both"/>
        <w:rPr>
          <w:sz w:val="20"/>
        </w:rPr>
      </w:pPr>
    </w:p>
    <w:p w14:paraId="03DB6319" w14:textId="77777777" w:rsidR="00E059B5" w:rsidRPr="009D63CD" w:rsidRDefault="00E059B5" w:rsidP="008B50C6">
      <w:pPr>
        <w:pStyle w:val="BodyText"/>
        <w:ind w:right="476"/>
        <w:jc w:val="both"/>
        <w:rPr>
          <w:sz w:val="20"/>
        </w:rPr>
      </w:pPr>
    </w:p>
    <w:p w14:paraId="12756E0E" w14:textId="738ED31F" w:rsidR="00E059B5" w:rsidRPr="009D63CD" w:rsidRDefault="006F6F59" w:rsidP="008B50C6">
      <w:pPr>
        <w:pStyle w:val="BodyText"/>
        <w:spacing w:before="90"/>
        <w:ind w:right="476"/>
        <w:jc w:val="both"/>
      </w:pPr>
      <w:r>
        <w:t xml:space="preserve">             </w:t>
      </w:r>
      <w:r w:rsidR="00E059B5" w:rsidRPr="009D63CD">
        <w:t>Head</w:t>
      </w:r>
      <w:r>
        <w:t xml:space="preserve"> </w:t>
      </w:r>
      <w:r w:rsidR="00E059B5" w:rsidRPr="009D63CD">
        <w:t>of</w:t>
      </w:r>
      <w:r w:rsidR="0004241C">
        <w:t xml:space="preserve"> </w:t>
      </w:r>
      <w:r w:rsidR="00E059B5" w:rsidRPr="009D63CD">
        <w:t>Department:</w:t>
      </w:r>
    </w:p>
    <w:p w14:paraId="3E0BDCDD" w14:textId="77777777" w:rsidR="00E059B5" w:rsidRPr="009D63CD" w:rsidRDefault="00E059B5" w:rsidP="008B50C6">
      <w:pPr>
        <w:pStyle w:val="BodyText"/>
        <w:ind w:right="476"/>
        <w:jc w:val="both"/>
        <w:rPr>
          <w:sz w:val="20"/>
        </w:rPr>
      </w:pPr>
    </w:p>
    <w:p w14:paraId="6824D297" w14:textId="77777777" w:rsidR="00E059B5" w:rsidRPr="009D63CD" w:rsidRDefault="00E059B5" w:rsidP="008B50C6">
      <w:pPr>
        <w:pStyle w:val="BodyText"/>
        <w:ind w:right="476"/>
        <w:jc w:val="both"/>
        <w:rPr>
          <w:sz w:val="20"/>
        </w:rPr>
      </w:pPr>
    </w:p>
    <w:p w14:paraId="67AFCF8F" w14:textId="77777777" w:rsidR="00E059B5" w:rsidRPr="009D63CD" w:rsidRDefault="00E059B5" w:rsidP="008B50C6">
      <w:pPr>
        <w:pStyle w:val="BodyText"/>
        <w:ind w:right="476"/>
        <w:jc w:val="both"/>
        <w:rPr>
          <w:sz w:val="20"/>
        </w:rPr>
      </w:pPr>
    </w:p>
    <w:p w14:paraId="5EBA7F95" w14:textId="4AF34677" w:rsidR="00E059B5" w:rsidRPr="009D63CD" w:rsidRDefault="007B0849" w:rsidP="008B50C6">
      <w:pPr>
        <w:pStyle w:val="BodyText"/>
        <w:spacing w:before="11"/>
        <w:ind w:right="476"/>
        <w:jc w:val="both"/>
        <w:rPr>
          <w:sz w:val="19"/>
        </w:rPr>
      </w:pPr>
      <w:r>
        <w:rPr>
          <w:noProof/>
        </w:rPr>
        <mc:AlternateContent>
          <mc:Choice Requires="wps">
            <w:drawing>
              <wp:anchor distT="0" distB="0" distL="0" distR="0" simplePos="0" relativeHeight="251665408" behindDoc="1" locked="0" layoutInCell="1" allowOverlap="1" wp14:anchorId="21DAF19A" wp14:editId="5F43E69F">
                <wp:simplePos x="0" y="0"/>
                <wp:positionH relativeFrom="page">
                  <wp:posOffset>1371600</wp:posOffset>
                </wp:positionH>
                <wp:positionV relativeFrom="paragraph">
                  <wp:posOffset>173990</wp:posOffset>
                </wp:positionV>
                <wp:extent cx="2209800" cy="1270"/>
                <wp:effectExtent l="0" t="0" r="0" b="0"/>
                <wp:wrapTopAndBottom/>
                <wp:docPr id="202906337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9800" cy="1270"/>
                        </a:xfrm>
                        <a:custGeom>
                          <a:avLst/>
                          <a:gdLst>
                            <a:gd name="T0" fmla="+- 0 2160 2160"/>
                            <a:gd name="T1" fmla="*/ T0 w 3480"/>
                            <a:gd name="T2" fmla="+- 0 5640 2160"/>
                            <a:gd name="T3" fmla="*/ T2 w 3480"/>
                          </a:gdLst>
                          <a:ahLst/>
                          <a:cxnLst>
                            <a:cxn ang="0">
                              <a:pos x="T1" y="0"/>
                            </a:cxn>
                            <a:cxn ang="0">
                              <a:pos x="T3" y="0"/>
                            </a:cxn>
                          </a:cxnLst>
                          <a:rect l="0" t="0" r="r" b="b"/>
                          <a:pathLst>
                            <a:path w="3480">
                              <a:moveTo>
                                <a:pt x="0" y="0"/>
                              </a:moveTo>
                              <a:lnTo>
                                <a:pt x="3480" y="0"/>
                              </a:lnTo>
                            </a:path>
                          </a:pathLst>
                        </a:custGeom>
                        <a:noFill/>
                        <a:ln w="6096">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A8F85" id="Freeform: Shape 1" o:spid="_x0000_s1026" style="position:absolute;margin-left:108pt;margin-top:13.7pt;width:174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" path="m,l3480,e" filled="f" strokeweight=".48pt">
                <v:path arrowok="t" o:connecttype="custom" o:connectlocs="0,0;2209800,0" o:connectangles="0,0"/>
                <w10:wrap type="topAndBottom" anchorx="page"/>
              </v:shape>
            </w:pict>
          </mc:Fallback>
        </mc:AlternateContent>
      </w:r>
    </w:p>
    <w:p w14:paraId="33BD60C7" w14:textId="77777777" w:rsidR="00E059B5" w:rsidRPr="009D63CD" w:rsidRDefault="00E059B5" w:rsidP="008B50C6">
      <w:pPr>
        <w:pStyle w:val="BodyText"/>
        <w:spacing w:before="1"/>
        <w:ind w:right="476"/>
        <w:jc w:val="both"/>
        <w:rPr>
          <w:sz w:val="38"/>
        </w:rPr>
      </w:pPr>
    </w:p>
    <w:p w14:paraId="0336907B" w14:textId="737104D6" w:rsidR="00E059B5" w:rsidRPr="009D63CD" w:rsidRDefault="00E059B5" w:rsidP="008B50C6">
      <w:pPr>
        <w:pStyle w:val="BodyText"/>
        <w:ind w:left="800" w:right="476"/>
        <w:jc w:val="both"/>
      </w:pPr>
      <w:r w:rsidRPr="009D63CD">
        <w:t>Dr.</w:t>
      </w:r>
      <w:r>
        <w:t xml:space="preserve"> </w:t>
      </w:r>
      <w:r w:rsidR="0066318A">
        <w:t>Zahid Jehangiri</w:t>
      </w:r>
      <w:r w:rsidR="006F6F59">
        <w:t xml:space="preserve">, </w:t>
      </w:r>
      <w:r>
        <w:t xml:space="preserve">Associate </w:t>
      </w:r>
      <w:r w:rsidRPr="009D63CD">
        <w:t>Professor</w:t>
      </w:r>
    </w:p>
    <w:p w14:paraId="5F517E85" w14:textId="6B0D6FCF" w:rsidR="00E059B5" w:rsidRPr="009D63CD" w:rsidRDefault="00E059B5" w:rsidP="008B50C6">
      <w:pPr>
        <w:pStyle w:val="BodyText"/>
        <w:spacing w:before="137"/>
        <w:ind w:left="800" w:right="476"/>
        <w:jc w:val="both"/>
      </w:pPr>
      <w:r w:rsidRPr="009D63CD">
        <w:t>Department</w:t>
      </w:r>
      <w:r w:rsidR="006F6F59">
        <w:t xml:space="preserve"> </w:t>
      </w:r>
      <w:r w:rsidRPr="009D63CD">
        <w:t>of</w:t>
      </w:r>
      <w:r w:rsidR="006F6F59">
        <w:t xml:space="preserve"> </w:t>
      </w:r>
      <w:r w:rsidRPr="009D63CD">
        <w:t>Computer</w:t>
      </w:r>
      <w:r w:rsidR="00C13C7D">
        <w:t xml:space="preserve"> </w:t>
      </w:r>
      <w:r w:rsidRPr="009D63CD">
        <w:t>Engineering</w:t>
      </w:r>
    </w:p>
    <w:p w14:paraId="546FAB3B" w14:textId="77777777" w:rsidR="00E059B5" w:rsidRPr="009D63CD" w:rsidRDefault="00E059B5" w:rsidP="008B50C6">
      <w:pPr>
        <w:ind w:right="476"/>
        <w:jc w:val="both"/>
        <w:sectPr w:rsidR="00E059B5" w:rsidRPr="009D63CD" w:rsidSect="00CD213D">
          <w:pgSz w:w="11920" w:h="16850"/>
          <w:pgMar w:top="1360" w:right="820" w:bottom="1180" w:left="1360" w:header="0" w:footer="993" w:gutter="0"/>
          <w:pgNumType w:fmt="lowerRoman"/>
          <w:cols w:space="720"/>
        </w:sectPr>
      </w:pPr>
    </w:p>
    <w:p w14:paraId="41FC5514" w14:textId="77777777" w:rsidR="003F2304" w:rsidRDefault="003F2304" w:rsidP="003F2304">
      <w:pPr>
        <w:spacing w:before="62"/>
        <w:ind w:left="848" w:right="476"/>
        <w:jc w:val="center"/>
        <w:rPr>
          <w:b/>
          <w:sz w:val="36"/>
        </w:rPr>
      </w:pPr>
    </w:p>
    <w:p w14:paraId="4F5001D4" w14:textId="77777777" w:rsidR="003F2304" w:rsidRDefault="003F2304" w:rsidP="003F2304">
      <w:pPr>
        <w:spacing w:before="62"/>
        <w:ind w:left="848" w:right="476"/>
        <w:jc w:val="center"/>
        <w:rPr>
          <w:b/>
          <w:sz w:val="36"/>
        </w:rPr>
      </w:pPr>
    </w:p>
    <w:p w14:paraId="5B08CB07" w14:textId="7BC249CF" w:rsidR="00E059B5" w:rsidRDefault="00E059B5" w:rsidP="00A0285F">
      <w:pPr>
        <w:pStyle w:val="BodyText"/>
        <w:jc w:val="center"/>
        <w:rPr>
          <w:b/>
          <w:bCs/>
          <w:sz w:val="36"/>
          <w:szCs w:val="36"/>
        </w:rPr>
      </w:pPr>
      <w:r w:rsidRPr="00A0285F">
        <w:rPr>
          <w:b/>
          <w:bCs/>
          <w:sz w:val="36"/>
          <w:szCs w:val="36"/>
        </w:rPr>
        <w:t>DEDICATION</w:t>
      </w:r>
    </w:p>
    <w:p w14:paraId="6CC9A948" w14:textId="77777777" w:rsidR="00FE0C65" w:rsidRDefault="00FE0C65" w:rsidP="00FE0C65">
      <w:pPr>
        <w:pStyle w:val="NormalWeb"/>
        <w:spacing w:line="360" w:lineRule="auto"/>
      </w:pPr>
      <w:r>
        <w:t xml:space="preserve">We dedicate this project to </w:t>
      </w:r>
      <w:r>
        <w:rPr>
          <w:rStyle w:val="Strong"/>
        </w:rPr>
        <w:t>Almighty Allah</w:t>
      </w:r>
      <w:r>
        <w:t xml:space="preserve">, whose countless blessings granted us the strength, patience, and perseverance to complete this work. We also dedicate it to the </w:t>
      </w:r>
      <w:r>
        <w:rPr>
          <w:rStyle w:val="Strong"/>
        </w:rPr>
        <w:t>Holy Prophet Muhammad (S.A.W.)</w:t>
      </w:r>
      <w:r>
        <w:t>, whose teachings of honesty, justice, and ethical conduct continue to guide us in both academic and professional life.</w:t>
      </w:r>
    </w:p>
    <w:p w14:paraId="0F7021E0" w14:textId="77777777" w:rsidR="00FE0C65" w:rsidRDefault="00FE0C65" w:rsidP="00FE0C65">
      <w:pPr>
        <w:pStyle w:val="NormalWeb"/>
        <w:spacing w:line="360" w:lineRule="auto"/>
      </w:pPr>
      <w:r>
        <w:t xml:space="preserve">This thesis is lovingly dedicated to our </w:t>
      </w:r>
      <w:r>
        <w:rPr>
          <w:rStyle w:val="Strong"/>
        </w:rPr>
        <w:t>beloved parents</w:t>
      </w:r>
      <w:r>
        <w:t>, whose unconditional love, prayers, and unwavering support made this achievement possible. Their encouragement and sacrifices have been the foundation of our success throughout this journey.</w:t>
      </w:r>
    </w:p>
    <w:p w14:paraId="5BD04572" w14:textId="77777777" w:rsidR="00FE0C65" w:rsidRDefault="00FE0C65" w:rsidP="00FE0C65">
      <w:pPr>
        <w:pStyle w:val="NormalWeb"/>
        <w:spacing w:line="360" w:lineRule="auto"/>
      </w:pPr>
      <w:r>
        <w:t xml:space="preserve">We extend our heartfelt gratitude to our </w:t>
      </w:r>
      <w:r>
        <w:rPr>
          <w:rStyle w:val="Strong"/>
        </w:rPr>
        <w:t>respected teachers</w:t>
      </w:r>
      <w:r>
        <w:t>, whose guidance, knowledge, and mentorship played a vital role in the development of this project using modern technological approaches. Their continuous support and valuable insights were instrumental in shaping the outcome of this work.</w:t>
      </w:r>
    </w:p>
    <w:p w14:paraId="600513A8" w14:textId="77777777" w:rsidR="00FE0C65" w:rsidRDefault="00FE0C65" w:rsidP="00FE0C65">
      <w:pPr>
        <w:pStyle w:val="NormalWeb"/>
        <w:spacing w:line="360" w:lineRule="auto"/>
      </w:pPr>
      <w:r>
        <w:t xml:space="preserve">We are also thankful to our </w:t>
      </w:r>
      <w:r>
        <w:rPr>
          <w:rStyle w:val="Strong"/>
        </w:rPr>
        <w:t>family members, friends, and elder siblings</w:t>
      </w:r>
      <w:r>
        <w:t>, whose motivation and encouragement remained a constant source of strength throughout our bachelor’s degree.</w:t>
      </w:r>
    </w:p>
    <w:p w14:paraId="279DC280" w14:textId="449C7F80" w:rsidR="00BE4C79" w:rsidRPr="00BC23E1" w:rsidRDefault="00FE0C65" w:rsidP="00BC23E1">
      <w:pPr>
        <w:pStyle w:val="NormalWeb"/>
        <w:spacing w:line="360" w:lineRule="auto"/>
      </w:pPr>
      <w:r>
        <w:t>Finally, we dedicate this work to all those mentors and educators who recognized our potential, inspired our interest in technology, and guided us toward achieving our academic goals. Their influence has been a lasting source of inspiration, and we remain sincerely grateful for their role in our journey.</w:t>
      </w:r>
    </w:p>
    <w:p w14:paraId="16C9265B" w14:textId="77777777" w:rsidR="00BE4C79" w:rsidRDefault="00BE4C79" w:rsidP="00D6617E">
      <w:pPr>
        <w:pStyle w:val="BodyText"/>
        <w:rPr>
          <w:sz w:val="32"/>
          <w:szCs w:val="32"/>
        </w:rPr>
      </w:pPr>
    </w:p>
    <w:p w14:paraId="1E33ADC2" w14:textId="70777C7D" w:rsidR="00D6617E" w:rsidRDefault="00D6617E">
      <w:pPr>
        <w:widowControl/>
        <w:autoSpaceDE/>
        <w:autoSpaceDN/>
        <w:spacing w:after="160" w:line="259" w:lineRule="auto"/>
        <w:rPr>
          <w:sz w:val="32"/>
          <w:szCs w:val="32"/>
        </w:rPr>
      </w:pPr>
      <w:r>
        <w:rPr>
          <w:sz w:val="32"/>
          <w:szCs w:val="32"/>
        </w:rPr>
        <w:br w:type="page"/>
      </w:r>
    </w:p>
    <w:p w14:paraId="155F2C1F" w14:textId="3DD136E4" w:rsidR="00E059B5" w:rsidRPr="00A0285F" w:rsidRDefault="00E059B5" w:rsidP="00A0285F">
      <w:pPr>
        <w:pStyle w:val="BodyText"/>
        <w:jc w:val="center"/>
        <w:rPr>
          <w:b/>
          <w:bCs/>
          <w:sz w:val="32"/>
          <w:szCs w:val="32"/>
        </w:rPr>
      </w:pPr>
      <w:r w:rsidRPr="00A0285F">
        <w:rPr>
          <w:b/>
          <w:bCs/>
          <w:sz w:val="32"/>
          <w:szCs w:val="32"/>
        </w:rPr>
        <w:lastRenderedPageBreak/>
        <w:t>ACKNOWLEDGEMENTS</w:t>
      </w:r>
    </w:p>
    <w:p w14:paraId="7FF150E0" w14:textId="77777777" w:rsidR="00BC23E1" w:rsidRDefault="00BC23E1" w:rsidP="00BC23E1">
      <w:pPr>
        <w:pStyle w:val="NormalWeb"/>
        <w:spacing w:line="360" w:lineRule="auto"/>
      </w:pPr>
      <w:r>
        <w:t xml:space="preserve">First and foremost, we express our sincere gratitude to </w:t>
      </w:r>
      <w:r>
        <w:rPr>
          <w:rStyle w:val="Strong"/>
        </w:rPr>
        <w:t>Almighty Allah</w:t>
      </w:r>
      <w:r>
        <w:t xml:space="preserve"> for granting us the strength, patience, and wisdom to successfully complete this project. Without His countless blessings, this achievement would not have been possible.</w:t>
      </w:r>
    </w:p>
    <w:p w14:paraId="67B89D9B" w14:textId="77777777" w:rsidR="00BC23E1" w:rsidRDefault="00BC23E1" w:rsidP="00BC23E1">
      <w:pPr>
        <w:pStyle w:val="NormalWeb"/>
        <w:spacing w:line="360" w:lineRule="auto"/>
      </w:pPr>
      <w:r>
        <w:t xml:space="preserve">We would like to extend our heartfelt thanks to our </w:t>
      </w:r>
      <w:r>
        <w:rPr>
          <w:rStyle w:val="Strong"/>
        </w:rPr>
        <w:t>parents</w:t>
      </w:r>
      <w:r>
        <w:t xml:space="preserve">, especially our mothers, for their unwavering prayers, sacrifices, and unconditional support throughout our academic journey. Their encouragement during challenging times gave us the confidence and motivation to remain committed to our goals. We are also grateful to our </w:t>
      </w:r>
      <w:r>
        <w:rPr>
          <w:rStyle w:val="Strong"/>
        </w:rPr>
        <w:t>siblings and family members</w:t>
      </w:r>
      <w:r>
        <w:t xml:space="preserve"> for their continuous support and understanding.</w:t>
      </w:r>
    </w:p>
    <w:p w14:paraId="30832371" w14:textId="32B13774" w:rsidR="00BC23E1" w:rsidRDefault="00BC23E1" w:rsidP="00BC23E1">
      <w:pPr>
        <w:pStyle w:val="NormalWeb"/>
        <w:spacing w:line="360" w:lineRule="auto"/>
      </w:pPr>
      <w:r>
        <w:t xml:space="preserve">We owe our deepest appreciation to our </w:t>
      </w:r>
      <w:r>
        <w:rPr>
          <w:rStyle w:val="Strong"/>
        </w:rPr>
        <w:t>supervisor</w:t>
      </w:r>
      <w:r w:rsidR="00317F7F">
        <w:t xml:space="preserve"> DR Gulam Mujtaba</w:t>
      </w:r>
      <w:r>
        <w:t xml:space="preserve">, for his invaluable guidance, constructive feedback, and constant encouragement throughout the development of this project. His technical expertise, mentorship, and thoughtful recommendations played a vital role in shaping the design and implementation of the </w:t>
      </w:r>
      <w:r>
        <w:rPr>
          <w:rStyle w:val="Strong"/>
        </w:rPr>
        <w:t>GenAI Based Shariah Compliance Stock Trade Advisor for PSX</w:t>
      </w:r>
      <w:r>
        <w:t>. His supportive and approachable nature made the research process both productive and motivating.</w:t>
      </w:r>
    </w:p>
    <w:p w14:paraId="31F3819D" w14:textId="77777777" w:rsidR="00BC23E1" w:rsidRDefault="00BC23E1" w:rsidP="00BC23E1">
      <w:pPr>
        <w:pStyle w:val="NormalWeb"/>
        <w:spacing w:line="360" w:lineRule="auto"/>
      </w:pPr>
      <w:r>
        <w:t xml:space="preserve">Finally, we extend our gratitude to all </w:t>
      </w:r>
      <w:r>
        <w:rPr>
          <w:rStyle w:val="Strong"/>
        </w:rPr>
        <w:t>teachers, friends, and colleagues</w:t>
      </w:r>
      <w:r>
        <w:t xml:space="preserve"> who contributed directly or indirectly to this work. Their cooperation, advice, and encouragement enabled us to apply our knowledge effectively and successfully complete this project.</w:t>
      </w:r>
    </w:p>
    <w:p w14:paraId="7F2C6E5C" w14:textId="77777777" w:rsidR="00E059B5" w:rsidRPr="009D63CD" w:rsidRDefault="00E059B5" w:rsidP="008B50C6">
      <w:pPr>
        <w:pStyle w:val="NormalWeb"/>
        <w:ind w:right="476"/>
        <w:jc w:val="both"/>
      </w:pPr>
    </w:p>
    <w:p w14:paraId="353E6604" w14:textId="689C5218" w:rsidR="00E059B5" w:rsidRDefault="00E059B5" w:rsidP="008B50C6">
      <w:pPr>
        <w:pStyle w:val="BodyText"/>
        <w:ind w:right="476"/>
        <w:jc w:val="both"/>
        <w:rPr>
          <w:sz w:val="26"/>
        </w:rPr>
      </w:pPr>
    </w:p>
    <w:p w14:paraId="50064EB1" w14:textId="77777777" w:rsidR="00BC23E1" w:rsidRPr="009D63CD" w:rsidRDefault="00BC23E1" w:rsidP="008B50C6">
      <w:pPr>
        <w:pStyle w:val="BodyText"/>
        <w:ind w:right="476"/>
        <w:jc w:val="both"/>
        <w:rPr>
          <w:sz w:val="26"/>
        </w:rPr>
      </w:pPr>
    </w:p>
    <w:p w14:paraId="35DC8171" w14:textId="77777777" w:rsidR="00E059B5" w:rsidRPr="009D63CD" w:rsidRDefault="00E059B5" w:rsidP="008B50C6">
      <w:pPr>
        <w:pStyle w:val="BodyText"/>
        <w:ind w:right="476"/>
        <w:jc w:val="both"/>
        <w:rPr>
          <w:sz w:val="26"/>
        </w:rPr>
      </w:pPr>
    </w:p>
    <w:p w14:paraId="675EABA8" w14:textId="77777777" w:rsidR="00E059B5" w:rsidRPr="009D63CD" w:rsidRDefault="00E059B5" w:rsidP="008B50C6">
      <w:pPr>
        <w:pStyle w:val="BodyText"/>
        <w:ind w:right="476"/>
        <w:jc w:val="both"/>
        <w:rPr>
          <w:sz w:val="26"/>
        </w:rPr>
      </w:pPr>
    </w:p>
    <w:p w14:paraId="35EC438B" w14:textId="77777777" w:rsidR="00E059B5" w:rsidRPr="009D63CD" w:rsidRDefault="00E059B5" w:rsidP="008B50C6">
      <w:pPr>
        <w:pStyle w:val="BodyText"/>
        <w:ind w:right="476"/>
        <w:jc w:val="both"/>
        <w:rPr>
          <w:sz w:val="26"/>
        </w:rPr>
      </w:pPr>
    </w:p>
    <w:p w14:paraId="29B96523" w14:textId="77777777" w:rsidR="00C30083" w:rsidRDefault="00C30083" w:rsidP="008B50C6">
      <w:pPr>
        <w:pStyle w:val="BodyText"/>
        <w:ind w:right="476"/>
        <w:jc w:val="both"/>
        <w:rPr>
          <w:sz w:val="26"/>
        </w:rPr>
      </w:pPr>
    </w:p>
    <w:p w14:paraId="4869C9DA" w14:textId="77777777" w:rsidR="00C30083" w:rsidRDefault="00C30083" w:rsidP="008B50C6">
      <w:pPr>
        <w:pStyle w:val="BodyText"/>
        <w:ind w:right="476"/>
        <w:jc w:val="both"/>
        <w:rPr>
          <w:sz w:val="26"/>
        </w:rPr>
      </w:pPr>
    </w:p>
    <w:p w14:paraId="1D719DBE" w14:textId="77777777" w:rsidR="00C30083" w:rsidRDefault="00C30083" w:rsidP="008B50C6">
      <w:pPr>
        <w:pStyle w:val="BodyText"/>
        <w:ind w:right="476"/>
        <w:jc w:val="both"/>
        <w:rPr>
          <w:sz w:val="26"/>
        </w:rPr>
      </w:pPr>
    </w:p>
    <w:p w14:paraId="2ABD4AEE" w14:textId="77777777" w:rsidR="00C30083" w:rsidRPr="009D63CD" w:rsidRDefault="00C30083" w:rsidP="008B50C6">
      <w:pPr>
        <w:pStyle w:val="BodyText"/>
        <w:ind w:right="476"/>
        <w:jc w:val="both"/>
        <w:rPr>
          <w:sz w:val="26"/>
        </w:rPr>
      </w:pPr>
    </w:p>
    <w:p w14:paraId="3580B8AB" w14:textId="77777777" w:rsidR="00E059B5" w:rsidRPr="009D63CD" w:rsidRDefault="00E059B5" w:rsidP="008B50C6">
      <w:pPr>
        <w:pStyle w:val="BodyText"/>
        <w:ind w:right="476"/>
        <w:jc w:val="both"/>
        <w:rPr>
          <w:sz w:val="26"/>
        </w:rPr>
      </w:pPr>
    </w:p>
    <w:p w14:paraId="26394141" w14:textId="124FB7E8" w:rsidR="00E059B5" w:rsidRPr="009D63CD" w:rsidRDefault="00FE0C65" w:rsidP="00FE0C65">
      <w:pPr>
        <w:pStyle w:val="Heading5"/>
        <w:tabs>
          <w:tab w:val="left" w:pos="6429"/>
        </w:tabs>
        <w:ind w:left="3741" w:right="476" w:firstLine="0"/>
        <w:jc w:val="both"/>
      </w:pPr>
      <w:r>
        <w:t>Fizza Razzaq</w:t>
      </w:r>
      <w:r>
        <w:tab/>
        <w:t>CUI/FA22</w:t>
      </w:r>
      <w:r w:rsidR="00E059B5" w:rsidRPr="009D63CD">
        <w:t>-</w:t>
      </w:r>
      <w:r w:rsidR="00CA2ABD">
        <w:t>BCE</w:t>
      </w:r>
      <w:r>
        <w:t>-100</w:t>
      </w:r>
      <w:r w:rsidR="00E059B5" w:rsidRPr="009D63CD">
        <w:t>/ATD</w:t>
      </w:r>
    </w:p>
    <w:p w14:paraId="7D8918E0" w14:textId="7DE23586" w:rsidR="00E059B5" w:rsidRPr="009D63CD" w:rsidRDefault="00FE0C65" w:rsidP="008B50C6">
      <w:pPr>
        <w:tabs>
          <w:tab w:val="left" w:pos="6455"/>
        </w:tabs>
        <w:spacing w:before="183"/>
        <w:ind w:left="3801" w:right="476"/>
        <w:jc w:val="both"/>
        <w:rPr>
          <w:b/>
          <w:sz w:val="24"/>
        </w:rPr>
      </w:pPr>
      <w:r>
        <w:rPr>
          <w:b/>
          <w:sz w:val="24"/>
        </w:rPr>
        <w:t>Hamza Jadoon</w:t>
      </w:r>
      <w:r>
        <w:rPr>
          <w:b/>
          <w:sz w:val="24"/>
        </w:rPr>
        <w:tab/>
        <w:t>CUI/FA22</w:t>
      </w:r>
      <w:r w:rsidR="00E059B5" w:rsidRPr="009D63CD">
        <w:rPr>
          <w:b/>
          <w:sz w:val="24"/>
        </w:rPr>
        <w:t>-</w:t>
      </w:r>
      <w:r w:rsidR="00CA2ABD">
        <w:rPr>
          <w:b/>
          <w:sz w:val="24"/>
        </w:rPr>
        <w:t>BCE</w:t>
      </w:r>
      <w:r w:rsidR="00E059B5" w:rsidRPr="009D63CD">
        <w:rPr>
          <w:b/>
          <w:sz w:val="24"/>
        </w:rPr>
        <w:t>-0</w:t>
      </w:r>
      <w:r>
        <w:rPr>
          <w:b/>
          <w:sz w:val="24"/>
        </w:rPr>
        <w:t>12</w:t>
      </w:r>
      <w:r w:rsidR="00E059B5" w:rsidRPr="009D63CD">
        <w:rPr>
          <w:b/>
          <w:sz w:val="24"/>
        </w:rPr>
        <w:t>/ATD</w:t>
      </w:r>
    </w:p>
    <w:p w14:paraId="32F2FEF6" w14:textId="28288C8B" w:rsidR="00FE0C65" w:rsidRDefault="00FE0C65" w:rsidP="00BC23E1">
      <w:pPr>
        <w:pStyle w:val="NormalWeb"/>
        <w:ind w:right="476"/>
        <w:rPr>
          <w:rStyle w:val="sw"/>
          <w:b/>
          <w:bCs/>
          <w:color w:val="000000"/>
          <w:sz w:val="32"/>
          <w:szCs w:val="32"/>
          <w:shd w:val="clear" w:color="auto" w:fill="FFFFFF"/>
        </w:rPr>
      </w:pPr>
    </w:p>
    <w:p w14:paraId="139C2857" w14:textId="4026FE35" w:rsidR="00E059B5" w:rsidRPr="00DF6D2B" w:rsidRDefault="00E059B5" w:rsidP="003F2304">
      <w:pPr>
        <w:pStyle w:val="NormalWeb"/>
        <w:ind w:right="476"/>
        <w:jc w:val="center"/>
        <w:rPr>
          <w:rStyle w:val="sw"/>
          <w:b/>
          <w:bCs/>
          <w:color w:val="000000"/>
          <w:sz w:val="32"/>
          <w:szCs w:val="32"/>
          <w:shd w:val="clear" w:color="auto" w:fill="FFFFFF"/>
        </w:rPr>
      </w:pPr>
      <w:r>
        <w:rPr>
          <w:rStyle w:val="sw"/>
          <w:b/>
          <w:bCs/>
          <w:color w:val="000000"/>
          <w:sz w:val="32"/>
          <w:szCs w:val="32"/>
          <w:shd w:val="clear" w:color="auto" w:fill="FFFFFF"/>
        </w:rPr>
        <w:lastRenderedPageBreak/>
        <w:t>ABSTRACT</w:t>
      </w:r>
    </w:p>
    <w:p w14:paraId="6EDA88E4" w14:textId="77777777" w:rsidR="00BC23E1" w:rsidRPr="002754DC" w:rsidRDefault="00BC23E1" w:rsidP="00BC23E1">
      <w:pPr>
        <w:pStyle w:val="BodyText"/>
        <w:jc w:val="center"/>
        <w:rPr>
          <w:sz w:val="40"/>
          <w:szCs w:val="40"/>
          <w:u w:val="single"/>
        </w:rPr>
      </w:pPr>
      <w:r w:rsidRPr="002754DC">
        <w:rPr>
          <w:sz w:val="40"/>
          <w:szCs w:val="40"/>
          <w:u w:val="single"/>
        </w:rPr>
        <w:t>GenAi based Shariah Compliance Stock Trade Advisor for PSX</w:t>
      </w:r>
    </w:p>
    <w:p w14:paraId="142F238F" w14:textId="77777777" w:rsidR="003F2304" w:rsidRDefault="003F2304" w:rsidP="003F2304">
      <w:pPr>
        <w:spacing w:line="360" w:lineRule="auto"/>
        <w:ind w:left="848" w:right="476"/>
        <w:jc w:val="both"/>
        <w:rPr>
          <w:sz w:val="32"/>
          <w:szCs w:val="32"/>
        </w:rPr>
      </w:pPr>
    </w:p>
    <w:p w14:paraId="7C579CC1" w14:textId="77777777" w:rsidR="00BC23E1" w:rsidRDefault="00BC23E1" w:rsidP="00BC23E1">
      <w:pPr>
        <w:pStyle w:val="NormalWeb"/>
        <w:spacing w:line="360" w:lineRule="auto"/>
      </w:pPr>
      <w:r>
        <w:t>Stock market investment is a vital component of modern financial systems; however, Muslim investors face additional challenges due to the requirement of compliance with Islamic financial principles. Conventional stock advisory platforms primarily focus on financial performance and profitability while neglecting Shariah constraints such as the prohibition of interest (Riba), excessive uncertainty (</w:t>
      </w:r>
      <w:proofErr w:type="spellStart"/>
      <w:r>
        <w:t>Gharar</w:t>
      </w:r>
      <w:proofErr w:type="spellEnd"/>
      <w:r>
        <w:t>), and involvement in non-permissible business activities. Moreover, existing Shariah screening practices are largely manual, rule-based, and difficult for common investors to understand, especially in dynamic market environments like the Pakistan Stock Exchange (PSX).</w:t>
      </w:r>
    </w:p>
    <w:p w14:paraId="482598B1" w14:textId="77777777" w:rsidR="00BC23E1" w:rsidRDefault="00BC23E1" w:rsidP="00BC23E1">
      <w:pPr>
        <w:pStyle w:val="NormalWeb"/>
        <w:spacing w:line="360" w:lineRule="auto"/>
      </w:pPr>
      <w:r>
        <w:t xml:space="preserve">This project presents a </w:t>
      </w:r>
      <w:r>
        <w:rPr>
          <w:rStyle w:val="Strong"/>
        </w:rPr>
        <w:t>GenAI-based Shariah Compliance Stock Trade Advisor for PSX</w:t>
      </w:r>
      <w:r>
        <w:t xml:space="preserve">, designed to assist investors in making informed and ethical investment decisions. The proposed system integrates </w:t>
      </w:r>
      <w:r>
        <w:rPr>
          <w:rStyle w:val="Strong"/>
        </w:rPr>
        <w:t>Large Language Models (LLMs)</w:t>
      </w:r>
      <w:r>
        <w:t xml:space="preserve"> with established </w:t>
      </w:r>
      <w:r>
        <w:rPr>
          <w:rStyle w:val="Strong"/>
        </w:rPr>
        <w:t>AAOIFI Shariah screening standards</w:t>
      </w:r>
      <w:r>
        <w:t xml:space="preserve"> to evaluate stock compliance and provide intelligible investment guidance. The system processes stock-related financial information and market indicators, assesses Shariah compliance, and generates clear, human-like explanations and recommendations such as Buy, Hold, or Avoid.</w:t>
      </w:r>
    </w:p>
    <w:p w14:paraId="655F8C73" w14:textId="77777777" w:rsidR="00BC23E1" w:rsidRDefault="00BC23E1" w:rsidP="00BC23E1">
      <w:pPr>
        <w:pStyle w:val="NormalWeb"/>
        <w:spacing w:line="360" w:lineRule="auto"/>
      </w:pPr>
      <w:r>
        <w:t xml:space="preserve">Unlike traditional advisory systems, the proposed solution emphasizes </w:t>
      </w:r>
      <w:r>
        <w:rPr>
          <w:rStyle w:val="Strong"/>
        </w:rPr>
        <w:t>explainability, accessibility, and ethical decision-making</w:t>
      </w:r>
      <w:r>
        <w:t xml:space="preserve"> by leveraging Generative AI for advisory and reasoning purposes. The system aims to reduce reliance on manual analysis, enhance transparency in Shariah screening, and make Islamic stock investment more approachable for non-technical users. The outcomes of this project demonstrate the potential of Generative AI in supporting ethical finance and intelligent decision-support systems within the context of Islamic capital markets.</w:t>
      </w:r>
    </w:p>
    <w:p w14:paraId="2CC458ED" w14:textId="2FC8CDBE" w:rsidR="00C8657A" w:rsidRDefault="00C8657A">
      <w:pPr>
        <w:widowControl/>
        <w:autoSpaceDE/>
        <w:autoSpaceDN/>
        <w:spacing w:after="160" w:line="259" w:lineRule="auto"/>
        <w:rPr>
          <w:rFonts w:ascii="Arial" w:hAnsi="Arial" w:cs="Arial"/>
          <w:color w:val="000000"/>
          <w:sz w:val="27"/>
          <w:szCs w:val="27"/>
          <w:shd w:val="clear" w:color="auto" w:fill="FFFFFF"/>
        </w:rPr>
      </w:pPr>
      <w:r>
        <w:rPr>
          <w:rFonts w:ascii="Arial" w:hAnsi="Arial" w:cs="Arial"/>
          <w:color w:val="000000"/>
          <w:sz w:val="27"/>
          <w:szCs w:val="27"/>
          <w:shd w:val="clear" w:color="auto" w:fill="FFFFFF"/>
        </w:rPr>
        <w:br w:type="page"/>
      </w:r>
    </w:p>
    <w:sdt>
      <w:sdtPr>
        <w:rPr>
          <w:rFonts w:ascii="Times New Roman" w:eastAsia="Times New Roman" w:hAnsi="Times New Roman" w:cs="Times New Roman"/>
          <w:color w:val="auto"/>
          <w:sz w:val="22"/>
          <w:szCs w:val="22"/>
        </w:rPr>
        <w:id w:val="219715669"/>
        <w:docPartObj>
          <w:docPartGallery w:val="Table of Contents"/>
          <w:docPartUnique/>
        </w:docPartObj>
      </w:sdtPr>
      <w:sdtEndPr>
        <w:rPr>
          <w:b/>
          <w:bCs/>
          <w:noProof/>
          <w:sz w:val="24"/>
          <w:szCs w:val="24"/>
        </w:rPr>
      </w:sdtEndPr>
      <w:sdtContent>
        <w:p w14:paraId="6657273B" w14:textId="0B29F8E3" w:rsidR="00E059B5" w:rsidRPr="004938D8" w:rsidRDefault="00943F4F" w:rsidP="004938D8">
          <w:pPr>
            <w:pStyle w:val="TOCHeading"/>
            <w:ind w:right="476"/>
            <w:rPr>
              <w:rStyle w:val="Heading1Char"/>
              <w:rFonts w:eastAsiaTheme="majorEastAsia"/>
              <w:color w:val="auto"/>
            </w:rPr>
          </w:pPr>
          <w:r w:rsidRPr="004938D8">
            <w:rPr>
              <w:rStyle w:val="Heading1Char"/>
              <w:rFonts w:eastAsiaTheme="majorEastAsia"/>
              <w:color w:val="auto"/>
            </w:rPr>
            <w:t>TABLE OF CONTENTS</w:t>
          </w:r>
          <w:r w:rsidR="00EF320C" w:rsidRPr="004938D8">
            <w:rPr>
              <w:rStyle w:val="Heading1Char"/>
              <w:rFonts w:eastAsiaTheme="majorEastAsia"/>
              <w:color w:val="auto"/>
            </w:rPr>
            <w:t xml:space="preserve"> (14, Bold)</w:t>
          </w:r>
          <w:r w:rsidR="00563253">
            <w:rPr>
              <w:rStyle w:val="Heading1Char"/>
              <w:rFonts w:eastAsiaTheme="majorEastAsia"/>
              <w:color w:val="auto"/>
            </w:rPr>
            <w:t xml:space="preserve"> </w:t>
          </w:r>
        </w:p>
        <w:p w14:paraId="151873D5" w14:textId="20D5C895" w:rsidR="004938D8" w:rsidRDefault="00F74CF4" w:rsidP="00E624BA">
          <w:pPr>
            <w:pStyle w:val="TOC2"/>
            <w:tabs>
              <w:tab w:val="right" w:leader="dot" w:pos="9730"/>
            </w:tabs>
            <w:rPr>
              <w:rFonts w:asciiTheme="minorHAnsi" w:eastAsiaTheme="minorEastAsia" w:hAnsiTheme="minorHAnsi" w:cstheme="minorBidi"/>
              <w:noProof/>
              <w:kern w:val="2"/>
              <w14:ligatures w14:val="standardContextual"/>
            </w:rPr>
          </w:pPr>
          <w:r w:rsidRPr="00DC25D9">
            <w:rPr>
              <w:sz w:val="26"/>
              <w:szCs w:val="26"/>
            </w:rPr>
            <w:fldChar w:fldCharType="begin"/>
          </w:r>
          <w:r w:rsidR="00E059B5" w:rsidRPr="00DC25D9">
            <w:rPr>
              <w:sz w:val="26"/>
              <w:szCs w:val="26"/>
            </w:rPr>
            <w:instrText xml:space="preserve"> TOC \o "1-3" \h \z \u </w:instrText>
          </w:r>
          <w:r w:rsidRPr="00DC25D9">
            <w:rPr>
              <w:sz w:val="26"/>
              <w:szCs w:val="26"/>
            </w:rPr>
            <w:fldChar w:fldCharType="separate"/>
          </w:r>
        </w:p>
        <w:p w14:paraId="662081E0" w14:textId="6B1ABA72" w:rsidR="004938D8" w:rsidRPr="007359FA" w:rsidRDefault="00563253" w:rsidP="00E624BA">
          <w:pPr>
            <w:pStyle w:val="TOC1"/>
            <w:tabs>
              <w:tab w:val="right" w:leader="dot" w:pos="9730"/>
            </w:tabs>
            <w:rPr>
              <w:rFonts w:asciiTheme="minorHAnsi" w:eastAsiaTheme="minorEastAsia" w:hAnsiTheme="minorHAnsi" w:cstheme="minorBidi"/>
              <w:b/>
              <w:bCs/>
              <w:noProof/>
              <w:kern w:val="2"/>
              <w:sz w:val="28"/>
              <w:szCs w:val="28"/>
              <w14:ligatures w14:val="standardContextual"/>
            </w:rPr>
          </w:pPr>
          <w:hyperlink w:anchor="_Toc203038345" w:history="1">
            <w:r>
              <w:rPr>
                <w:rStyle w:val="Hyperlink"/>
                <w:b/>
                <w:bCs/>
                <w:noProof/>
                <w:sz w:val="28"/>
                <w:szCs w:val="28"/>
              </w:rPr>
              <w:t>1 Introduction</w:t>
            </w:r>
            <w:r w:rsidR="004938D8" w:rsidRPr="007359FA">
              <w:rPr>
                <w:b/>
                <w:bCs/>
                <w:noProof/>
                <w:webHidden/>
                <w:sz w:val="28"/>
                <w:szCs w:val="28"/>
              </w:rPr>
              <w:tab/>
            </w:r>
            <w:r w:rsidR="004938D8" w:rsidRPr="007359FA">
              <w:rPr>
                <w:b/>
                <w:bCs/>
                <w:noProof/>
                <w:webHidden/>
                <w:sz w:val="28"/>
                <w:szCs w:val="28"/>
              </w:rPr>
              <w:fldChar w:fldCharType="begin"/>
            </w:r>
            <w:r w:rsidR="004938D8" w:rsidRPr="007359FA">
              <w:rPr>
                <w:b/>
                <w:bCs/>
                <w:noProof/>
                <w:webHidden/>
                <w:sz w:val="28"/>
                <w:szCs w:val="28"/>
              </w:rPr>
              <w:instrText xml:space="preserve"> PAGEREF _Toc203038345 \h </w:instrText>
            </w:r>
            <w:r w:rsidR="004938D8" w:rsidRPr="007359FA">
              <w:rPr>
                <w:b/>
                <w:bCs/>
                <w:noProof/>
                <w:webHidden/>
                <w:sz w:val="28"/>
                <w:szCs w:val="28"/>
              </w:rPr>
            </w:r>
            <w:r w:rsidR="004938D8" w:rsidRPr="007359FA">
              <w:rPr>
                <w:b/>
                <w:bCs/>
                <w:noProof/>
                <w:webHidden/>
                <w:sz w:val="28"/>
                <w:szCs w:val="28"/>
              </w:rPr>
              <w:fldChar w:fldCharType="separate"/>
            </w:r>
            <w:r w:rsidR="00EA5A83" w:rsidRPr="007359FA">
              <w:rPr>
                <w:b/>
                <w:bCs/>
                <w:noProof/>
                <w:webHidden/>
                <w:sz w:val="28"/>
                <w:szCs w:val="28"/>
              </w:rPr>
              <w:t>15</w:t>
            </w:r>
            <w:r w:rsidR="004938D8" w:rsidRPr="007359FA">
              <w:rPr>
                <w:b/>
                <w:bCs/>
                <w:noProof/>
                <w:webHidden/>
                <w:sz w:val="28"/>
                <w:szCs w:val="28"/>
              </w:rPr>
              <w:fldChar w:fldCharType="end"/>
            </w:r>
          </w:hyperlink>
        </w:p>
        <w:p w14:paraId="082363DE" w14:textId="2BA4D39F"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46" w:history="1">
            <w:r w:rsidR="004938D8" w:rsidRPr="00563253">
              <w:rPr>
                <w:rStyle w:val="Hyperlink"/>
                <w:b/>
                <w:bCs/>
                <w:noProof/>
              </w:rPr>
              <w:t xml:space="preserve">1.1 </w:t>
            </w:r>
            <w:r>
              <w:rPr>
                <w:rStyle w:val="Hyperlink"/>
                <w:noProof/>
              </w:rPr>
              <w:t>Introduction</w:t>
            </w:r>
            <w:r w:rsidR="004938D8">
              <w:rPr>
                <w:noProof/>
                <w:webHidden/>
              </w:rPr>
              <w:tab/>
            </w:r>
            <w:r w:rsidR="004938D8">
              <w:rPr>
                <w:noProof/>
                <w:webHidden/>
              </w:rPr>
              <w:fldChar w:fldCharType="begin"/>
            </w:r>
            <w:r w:rsidR="004938D8">
              <w:rPr>
                <w:noProof/>
                <w:webHidden/>
              </w:rPr>
              <w:instrText xml:space="preserve"> PAGEREF _Toc203038346 \h </w:instrText>
            </w:r>
            <w:r w:rsidR="004938D8">
              <w:rPr>
                <w:noProof/>
                <w:webHidden/>
              </w:rPr>
            </w:r>
            <w:r w:rsidR="004938D8">
              <w:rPr>
                <w:noProof/>
                <w:webHidden/>
              </w:rPr>
              <w:fldChar w:fldCharType="separate"/>
            </w:r>
            <w:r w:rsidR="00EA5A83">
              <w:rPr>
                <w:noProof/>
                <w:webHidden/>
              </w:rPr>
              <w:t>15</w:t>
            </w:r>
            <w:r w:rsidR="004938D8">
              <w:rPr>
                <w:noProof/>
                <w:webHidden/>
              </w:rPr>
              <w:fldChar w:fldCharType="end"/>
            </w:r>
          </w:hyperlink>
        </w:p>
        <w:p w14:paraId="50BAE7EE" w14:textId="68A6DBF7"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hyperlink w:anchor="_Toc203038347" w:history="1">
            <w:r>
              <w:rPr>
                <w:rStyle w:val="Hyperlink"/>
                <w:noProof/>
              </w:rPr>
              <w:t xml:space="preserve">    </w:t>
            </w:r>
            <w:r w:rsidR="004938D8" w:rsidRPr="00563253">
              <w:rPr>
                <w:rStyle w:val="Hyperlink"/>
                <w:b/>
                <w:bCs/>
                <w:noProof/>
              </w:rPr>
              <w:t>1.2</w:t>
            </w:r>
            <w:r w:rsidR="004938D8" w:rsidRPr="002E2155">
              <w:rPr>
                <w:rStyle w:val="Hyperlink"/>
                <w:noProof/>
              </w:rPr>
              <w:t xml:space="preserve">  Pro</w:t>
            </w:r>
            <w:r>
              <w:rPr>
                <w:rStyle w:val="Hyperlink"/>
                <w:noProof/>
              </w:rPr>
              <w:t>ject Background</w:t>
            </w:r>
            <w:r w:rsidR="004938D8">
              <w:rPr>
                <w:noProof/>
                <w:webHidden/>
              </w:rPr>
              <w:tab/>
            </w:r>
            <w:r w:rsidR="004938D8">
              <w:rPr>
                <w:noProof/>
                <w:webHidden/>
              </w:rPr>
              <w:fldChar w:fldCharType="begin"/>
            </w:r>
            <w:r w:rsidR="004938D8">
              <w:rPr>
                <w:noProof/>
                <w:webHidden/>
              </w:rPr>
              <w:instrText xml:space="preserve"> PAGEREF _Toc203038347 \h </w:instrText>
            </w:r>
            <w:r w:rsidR="004938D8">
              <w:rPr>
                <w:noProof/>
                <w:webHidden/>
              </w:rPr>
            </w:r>
            <w:r w:rsidR="004938D8">
              <w:rPr>
                <w:noProof/>
                <w:webHidden/>
              </w:rPr>
              <w:fldChar w:fldCharType="separate"/>
            </w:r>
            <w:r w:rsidR="00EA5A83">
              <w:rPr>
                <w:noProof/>
                <w:webHidden/>
              </w:rPr>
              <w:t>15</w:t>
            </w:r>
            <w:r w:rsidR="004938D8">
              <w:rPr>
                <w:noProof/>
                <w:webHidden/>
              </w:rPr>
              <w:fldChar w:fldCharType="end"/>
            </w:r>
          </w:hyperlink>
        </w:p>
        <w:p w14:paraId="2D607CB7" w14:textId="66D1E56E" w:rsidR="004938D8" w:rsidRDefault="00563253" w:rsidP="00E624BA">
          <w:pPr>
            <w:pStyle w:val="TOC1"/>
            <w:tabs>
              <w:tab w:val="right" w:leader="dot" w:pos="9730"/>
            </w:tabs>
            <w:rPr>
              <w:rFonts w:asciiTheme="minorHAnsi" w:eastAsiaTheme="minorEastAsia" w:hAnsiTheme="minorHAnsi" w:cstheme="minorBidi"/>
              <w:noProof/>
              <w:kern w:val="2"/>
              <w14:ligatures w14:val="standardContextual"/>
            </w:rPr>
          </w:pPr>
          <w:r>
            <w:t xml:space="preserve">    </w:t>
          </w:r>
          <w:hyperlink w:anchor="_Toc203038348" w:history="1">
            <w:r w:rsidRPr="00563253">
              <w:rPr>
                <w:rStyle w:val="Hyperlink"/>
                <w:b/>
                <w:bCs/>
                <w:noProof/>
              </w:rPr>
              <w:t>1.3</w:t>
            </w:r>
            <w:r>
              <w:rPr>
                <w:rStyle w:val="Hyperlink"/>
                <w:noProof/>
              </w:rPr>
              <w:t xml:space="preserve"> Overview of stock Market and PSX</w:t>
            </w:r>
            <w:r w:rsidR="004938D8">
              <w:rPr>
                <w:noProof/>
                <w:webHidden/>
              </w:rPr>
              <w:tab/>
            </w:r>
            <w:r w:rsidR="004938D8">
              <w:rPr>
                <w:noProof/>
                <w:webHidden/>
              </w:rPr>
              <w:fldChar w:fldCharType="begin"/>
            </w:r>
            <w:r w:rsidR="004938D8">
              <w:rPr>
                <w:noProof/>
                <w:webHidden/>
              </w:rPr>
              <w:instrText xml:space="preserve"> PAGEREF _Toc203038348 \h </w:instrText>
            </w:r>
            <w:r w:rsidR="004938D8">
              <w:rPr>
                <w:noProof/>
                <w:webHidden/>
              </w:rPr>
            </w:r>
            <w:r w:rsidR="004938D8">
              <w:rPr>
                <w:noProof/>
                <w:webHidden/>
              </w:rPr>
              <w:fldChar w:fldCharType="separate"/>
            </w:r>
            <w:r w:rsidR="00EA5A83">
              <w:rPr>
                <w:noProof/>
                <w:webHidden/>
              </w:rPr>
              <w:t>15</w:t>
            </w:r>
            <w:r w:rsidR="004938D8">
              <w:rPr>
                <w:noProof/>
                <w:webHidden/>
              </w:rPr>
              <w:fldChar w:fldCharType="end"/>
            </w:r>
          </w:hyperlink>
        </w:p>
        <w:p w14:paraId="699D377E" w14:textId="3A3AE7AE" w:rsidR="004938D8" w:rsidRDefault="00563253" w:rsidP="00E624BA">
          <w:pPr>
            <w:pStyle w:val="TOC1"/>
            <w:tabs>
              <w:tab w:val="right" w:leader="dot" w:pos="9730"/>
            </w:tabs>
            <w:rPr>
              <w:rFonts w:asciiTheme="minorHAnsi" w:eastAsiaTheme="minorEastAsia" w:hAnsiTheme="minorHAnsi" w:cstheme="minorBidi"/>
              <w:noProof/>
              <w:kern w:val="2"/>
              <w14:ligatures w14:val="standardContextual"/>
            </w:rPr>
          </w:pPr>
          <w:hyperlink w:anchor="_Toc203038349" w:history="1">
            <w:r>
              <w:rPr>
                <w:rStyle w:val="Hyperlink"/>
                <w:noProof/>
              </w:rPr>
              <w:t xml:space="preserve">    </w:t>
            </w:r>
            <w:r w:rsidRPr="00563253">
              <w:rPr>
                <w:rStyle w:val="Hyperlink"/>
                <w:b/>
                <w:bCs/>
                <w:noProof/>
              </w:rPr>
              <w:t xml:space="preserve">1.4 </w:t>
            </w:r>
            <w:r>
              <w:rPr>
                <w:rStyle w:val="Hyperlink"/>
                <w:noProof/>
              </w:rPr>
              <w:t>Shariah Compliance in Islamic Finance</w:t>
            </w:r>
            <w:r w:rsidR="004938D8">
              <w:rPr>
                <w:noProof/>
                <w:webHidden/>
              </w:rPr>
              <w:tab/>
            </w:r>
            <w:r w:rsidR="004938D8">
              <w:rPr>
                <w:noProof/>
                <w:webHidden/>
              </w:rPr>
              <w:fldChar w:fldCharType="begin"/>
            </w:r>
            <w:r w:rsidR="004938D8">
              <w:rPr>
                <w:noProof/>
                <w:webHidden/>
              </w:rPr>
              <w:instrText xml:space="preserve"> PAGEREF _Toc203038349 \h </w:instrText>
            </w:r>
            <w:r w:rsidR="004938D8">
              <w:rPr>
                <w:noProof/>
                <w:webHidden/>
              </w:rPr>
            </w:r>
            <w:r w:rsidR="004938D8">
              <w:rPr>
                <w:noProof/>
                <w:webHidden/>
              </w:rPr>
              <w:fldChar w:fldCharType="separate"/>
            </w:r>
            <w:r w:rsidR="00EA5A83">
              <w:rPr>
                <w:noProof/>
                <w:webHidden/>
              </w:rPr>
              <w:t>15</w:t>
            </w:r>
            <w:r w:rsidR="004938D8">
              <w:rPr>
                <w:noProof/>
                <w:webHidden/>
              </w:rPr>
              <w:fldChar w:fldCharType="end"/>
            </w:r>
          </w:hyperlink>
        </w:p>
        <w:p w14:paraId="4F66D3C2" w14:textId="0F89F8E4"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0" w:history="1">
            <w:r w:rsidR="004938D8" w:rsidRPr="00563253">
              <w:rPr>
                <w:rStyle w:val="Hyperlink"/>
                <w:b/>
                <w:bCs/>
                <w:noProof/>
              </w:rPr>
              <w:t>1</w:t>
            </w:r>
            <w:r w:rsidRPr="00563253">
              <w:rPr>
                <w:rStyle w:val="Hyperlink"/>
                <w:b/>
                <w:bCs/>
                <w:noProof/>
              </w:rPr>
              <w:t>.5</w:t>
            </w:r>
            <w:r>
              <w:rPr>
                <w:rStyle w:val="Hyperlink"/>
                <w:noProof/>
              </w:rPr>
              <w:t xml:space="preserve"> Role of Artificial Intelligence in Financial Systems</w:t>
            </w:r>
            <w:r w:rsidR="004938D8">
              <w:rPr>
                <w:noProof/>
                <w:webHidden/>
              </w:rPr>
              <w:tab/>
            </w:r>
            <w:r w:rsidR="004938D8">
              <w:rPr>
                <w:noProof/>
                <w:webHidden/>
              </w:rPr>
              <w:fldChar w:fldCharType="begin"/>
            </w:r>
            <w:r w:rsidR="004938D8">
              <w:rPr>
                <w:noProof/>
                <w:webHidden/>
              </w:rPr>
              <w:instrText xml:space="preserve"> PAGEREF _Toc203038350 \h </w:instrText>
            </w:r>
            <w:r w:rsidR="004938D8">
              <w:rPr>
                <w:noProof/>
                <w:webHidden/>
              </w:rPr>
            </w:r>
            <w:r w:rsidR="004938D8">
              <w:rPr>
                <w:noProof/>
                <w:webHidden/>
              </w:rPr>
              <w:fldChar w:fldCharType="separate"/>
            </w:r>
            <w:r w:rsidR="00EA5A83">
              <w:rPr>
                <w:noProof/>
                <w:webHidden/>
              </w:rPr>
              <w:t>15</w:t>
            </w:r>
            <w:r w:rsidR="004938D8">
              <w:rPr>
                <w:noProof/>
                <w:webHidden/>
              </w:rPr>
              <w:fldChar w:fldCharType="end"/>
            </w:r>
          </w:hyperlink>
        </w:p>
        <w:p w14:paraId="36D6A466" w14:textId="7A031603"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1" w:history="1">
            <w:r w:rsidRPr="00563253">
              <w:rPr>
                <w:rStyle w:val="Hyperlink"/>
                <w:b/>
                <w:bCs/>
                <w:noProof/>
              </w:rPr>
              <w:t>1.6</w:t>
            </w:r>
            <w:r>
              <w:rPr>
                <w:rStyle w:val="Hyperlink"/>
                <w:noProof/>
              </w:rPr>
              <w:t xml:space="preserve"> Generative Artificial Intelligence and LLMs</w:t>
            </w:r>
            <w:r w:rsidR="004938D8">
              <w:rPr>
                <w:noProof/>
                <w:webHidden/>
              </w:rPr>
              <w:tab/>
            </w:r>
            <w:r w:rsidR="004938D8">
              <w:rPr>
                <w:noProof/>
                <w:webHidden/>
              </w:rPr>
              <w:fldChar w:fldCharType="begin"/>
            </w:r>
            <w:r w:rsidR="004938D8">
              <w:rPr>
                <w:noProof/>
                <w:webHidden/>
              </w:rPr>
              <w:instrText xml:space="preserve"> PAGEREF _Toc203038351 \h </w:instrText>
            </w:r>
            <w:r w:rsidR="004938D8">
              <w:rPr>
                <w:noProof/>
                <w:webHidden/>
              </w:rPr>
            </w:r>
            <w:r w:rsidR="004938D8">
              <w:rPr>
                <w:noProof/>
                <w:webHidden/>
              </w:rPr>
              <w:fldChar w:fldCharType="separate"/>
            </w:r>
            <w:r w:rsidR="00EA5A83">
              <w:rPr>
                <w:noProof/>
                <w:webHidden/>
              </w:rPr>
              <w:t>16</w:t>
            </w:r>
            <w:r w:rsidR="004938D8">
              <w:rPr>
                <w:noProof/>
                <w:webHidden/>
              </w:rPr>
              <w:fldChar w:fldCharType="end"/>
            </w:r>
          </w:hyperlink>
        </w:p>
        <w:p w14:paraId="636DBE9C" w14:textId="7F864D33"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2" w:history="1">
            <w:r w:rsidRPr="00563253">
              <w:rPr>
                <w:rStyle w:val="Hyperlink"/>
                <w:b/>
                <w:bCs/>
                <w:noProof/>
              </w:rPr>
              <w:t>1.7</w:t>
            </w:r>
            <w:r>
              <w:rPr>
                <w:rStyle w:val="Hyperlink"/>
                <w:noProof/>
              </w:rPr>
              <w:t xml:space="preserve"> Motivation</w:t>
            </w:r>
            <w:r w:rsidR="004938D8">
              <w:rPr>
                <w:noProof/>
                <w:webHidden/>
              </w:rPr>
              <w:tab/>
            </w:r>
            <w:r w:rsidR="004938D8">
              <w:rPr>
                <w:noProof/>
                <w:webHidden/>
              </w:rPr>
              <w:fldChar w:fldCharType="begin"/>
            </w:r>
            <w:r w:rsidR="004938D8">
              <w:rPr>
                <w:noProof/>
                <w:webHidden/>
              </w:rPr>
              <w:instrText xml:space="preserve"> PAGEREF _Toc203038352 \h </w:instrText>
            </w:r>
            <w:r w:rsidR="004938D8">
              <w:rPr>
                <w:noProof/>
                <w:webHidden/>
              </w:rPr>
            </w:r>
            <w:r w:rsidR="004938D8">
              <w:rPr>
                <w:noProof/>
                <w:webHidden/>
              </w:rPr>
              <w:fldChar w:fldCharType="separate"/>
            </w:r>
            <w:r w:rsidR="00EA5A83">
              <w:rPr>
                <w:noProof/>
                <w:webHidden/>
              </w:rPr>
              <w:t>16</w:t>
            </w:r>
            <w:r w:rsidR="004938D8">
              <w:rPr>
                <w:noProof/>
                <w:webHidden/>
              </w:rPr>
              <w:fldChar w:fldCharType="end"/>
            </w:r>
          </w:hyperlink>
        </w:p>
        <w:p w14:paraId="0436538C" w14:textId="368A033E" w:rsidR="004938D8" w:rsidRDefault="00563253" w:rsidP="00E624BA">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3" w:history="1">
            <w:r w:rsidRPr="00563253">
              <w:rPr>
                <w:rStyle w:val="Hyperlink"/>
                <w:b/>
                <w:bCs/>
                <w:noProof/>
              </w:rPr>
              <w:t>1.8</w:t>
            </w:r>
            <w:r>
              <w:rPr>
                <w:rStyle w:val="Hyperlink"/>
                <w:noProof/>
              </w:rPr>
              <w:t xml:space="preserve">  Problem Statement</w:t>
            </w:r>
            <w:r w:rsidR="004938D8">
              <w:rPr>
                <w:noProof/>
                <w:webHidden/>
              </w:rPr>
              <w:tab/>
            </w:r>
            <w:r w:rsidR="004938D8">
              <w:rPr>
                <w:noProof/>
                <w:webHidden/>
              </w:rPr>
              <w:fldChar w:fldCharType="begin"/>
            </w:r>
            <w:r w:rsidR="004938D8">
              <w:rPr>
                <w:noProof/>
                <w:webHidden/>
              </w:rPr>
              <w:instrText xml:space="preserve"> PAGEREF _Toc203038353 \h </w:instrText>
            </w:r>
            <w:r w:rsidR="004938D8">
              <w:rPr>
                <w:noProof/>
                <w:webHidden/>
              </w:rPr>
            </w:r>
            <w:r w:rsidR="004938D8">
              <w:rPr>
                <w:noProof/>
                <w:webHidden/>
              </w:rPr>
              <w:fldChar w:fldCharType="separate"/>
            </w:r>
            <w:r w:rsidR="00EA5A83">
              <w:rPr>
                <w:noProof/>
                <w:webHidden/>
              </w:rPr>
              <w:t>16</w:t>
            </w:r>
            <w:r w:rsidR="004938D8">
              <w:rPr>
                <w:noProof/>
                <w:webHidden/>
              </w:rPr>
              <w:fldChar w:fldCharType="end"/>
            </w:r>
          </w:hyperlink>
        </w:p>
        <w:p w14:paraId="332FD26A" w14:textId="5D6E699C" w:rsidR="004938D8" w:rsidRDefault="00563253" w:rsidP="00E624BA">
          <w:pPr>
            <w:pStyle w:val="TOC1"/>
            <w:tabs>
              <w:tab w:val="right" w:leader="dot" w:pos="9730"/>
            </w:tabs>
            <w:rPr>
              <w:rFonts w:asciiTheme="minorHAnsi" w:eastAsiaTheme="minorEastAsia" w:hAnsiTheme="minorHAnsi" w:cstheme="minorBidi"/>
              <w:noProof/>
              <w:kern w:val="2"/>
              <w14:ligatures w14:val="standardContextual"/>
            </w:rPr>
          </w:pPr>
          <w:r>
            <w:t xml:space="preserve">    </w:t>
          </w:r>
          <w:hyperlink w:anchor="_Toc203038354" w:history="1">
            <w:r w:rsidRPr="00563253">
              <w:rPr>
                <w:rStyle w:val="Hyperlink"/>
                <w:b/>
                <w:bCs/>
                <w:noProof/>
              </w:rPr>
              <w:t>1.9</w:t>
            </w:r>
            <w:r>
              <w:rPr>
                <w:rStyle w:val="Hyperlink"/>
                <w:noProof/>
              </w:rPr>
              <w:t xml:space="preserve"> Objectives</w:t>
            </w:r>
            <w:r w:rsidR="004938D8">
              <w:rPr>
                <w:noProof/>
                <w:webHidden/>
              </w:rPr>
              <w:tab/>
            </w:r>
            <w:r w:rsidR="004938D8">
              <w:rPr>
                <w:noProof/>
                <w:webHidden/>
              </w:rPr>
              <w:fldChar w:fldCharType="begin"/>
            </w:r>
            <w:r w:rsidR="004938D8">
              <w:rPr>
                <w:noProof/>
                <w:webHidden/>
              </w:rPr>
              <w:instrText xml:space="preserve"> PAGEREF _Toc203038354 \h </w:instrText>
            </w:r>
            <w:r w:rsidR="004938D8">
              <w:rPr>
                <w:noProof/>
                <w:webHidden/>
              </w:rPr>
            </w:r>
            <w:r w:rsidR="004938D8">
              <w:rPr>
                <w:noProof/>
                <w:webHidden/>
              </w:rPr>
              <w:fldChar w:fldCharType="separate"/>
            </w:r>
            <w:r w:rsidR="00EA5A83">
              <w:rPr>
                <w:noProof/>
                <w:webHidden/>
              </w:rPr>
              <w:t>16</w:t>
            </w:r>
            <w:r w:rsidR="004938D8">
              <w:rPr>
                <w:noProof/>
                <w:webHidden/>
              </w:rPr>
              <w:fldChar w:fldCharType="end"/>
            </w:r>
          </w:hyperlink>
        </w:p>
        <w:p w14:paraId="7B094202" w14:textId="7F623A51" w:rsidR="00563253" w:rsidRDefault="00563253" w:rsidP="00E624BA">
          <w:pPr>
            <w:pStyle w:val="TOC1"/>
            <w:tabs>
              <w:tab w:val="right" w:leader="dot" w:pos="9730"/>
            </w:tabs>
            <w:rPr>
              <w:noProof/>
            </w:rPr>
          </w:pPr>
          <w:r>
            <w:t xml:space="preserve">    </w:t>
          </w:r>
          <w:hyperlink w:anchor="_Toc203038355" w:history="1">
            <w:r w:rsidRPr="00563253">
              <w:rPr>
                <w:rStyle w:val="Hyperlink"/>
                <w:b/>
                <w:bCs/>
                <w:noProof/>
              </w:rPr>
              <w:t>1.10</w:t>
            </w:r>
            <w:r>
              <w:rPr>
                <w:rStyle w:val="Hyperlink"/>
                <w:noProof/>
              </w:rPr>
              <w:t xml:space="preserve"> Scope of Work</w:t>
            </w:r>
            <w:r w:rsidR="004938D8">
              <w:rPr>
                <w:noProof/>
                <w:webHidden/>
              </w:rPr>
              <w:tab/>
            </w:r>
            <w:r w:rsidR="004938D8">
              <w:rPr>
                <w:noProof/>
                <w:webHidden/>
              </w:rPr>
              <w:fldChar w:fldCharType="begin"/>
            </w:r>
            <w:r w:rsidR="004938D8">
              <w:rPr>
                <w:noProof/>
                <w:webHidden/>
              </w:rPr>
              <w:instrText xml:space="preserve"> PAGEREF _Toc203038355 \h </w:instrText>
            </w:r>
            <w:r w:rsidR="004938D8">
              <w:rPr>
                <w:noProof/>
                <w:webHidden/>
              </w:rPr>
            </w:r>
            <w:r w:rsidR="004938D8">
              <w:rPr>
                <w:noProof/>
                <w:webHidden/>
              </w:rPr>
              <w:fldChar w:fldCharType="separate"/>
            </w:r>
            <w:r w:rsidR="00EA5A83">
              <w:rPr>
                <w:noProof/>
                <w:webHidden/>
              </w:rPr>
              <w:t>16</w:t>
            </w:r>
            <w:r w:rsidR="004938D8">
              <w:rPr>
                <w:noProof/>
                <w:webHidden/>
              </w:rPr>
              <w:fldChar w:fldCharType="end"/>
            </w:r>
          </w:hyperlink>
        </w:p>
        <w:p w14:paraId="76642930" w14:textId="38E2DE7E" w:rsidR="00563253" w:rsidRDefault="00563253" w:rsidP="00E624BA">
          <w:pPr>
            <w:pStyle w:val="TOC1"/>
            <w:tabs>
              <w:tab w:val="right" w:leader="dot" w:pos="9730"/>
            </w:tabs>
            <w:rPr>
              <w:noProof/>
            </w:rPr>
          </w:pPr>
          <w:r>
            <w:t xml:space="preserve">    </w:t>
          </w:r>
          <w:hyperlink w:anchor="_Toc203038354" w:history="1">
            <w:r w:rsidRPr="00563253">
              <w:rPr>
                <w:rStyle w:val="Hyperlink"/>
                <w:b/>
                <w:bCs/>
                <w:noProof/>
              </w:rPr>
              <w:t>1.11</w:t>
            </w:r>
            <w:r>
              <w:rPr>
                <w:rStyle w:val="Hyperlink"/>
                <w:noProof/>
              </w:rPr>
              <w:t xml:space="preserve"> Thesis Structure</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01F840A9" w14:textId="5026B6E9" w:rsidR="00E624BA" w:rsidRPr="007359FA" w:rsidRDefault="00E624BA" w:rsidP="00E624BA">
          <w:pPr>
            <w:pStyle w:val="TOC1"/>
            <w:tabs>
              <w:tab w:val="right" w:leader="dot" w:pos="9730"/>
            </w:tabs>
            <w:rPr>
              <w:rFonts w:asciiTheme="minorHAnsi" w:eastAsiaTheme="minorEastAsia" w:hAnsiTheme="minorHAnsi" w:cstheme="minorBidi"/>
              <w:b/>
              <w:bCs/>
              <w:noProof/>
              <w:kern w:val="2"/>
              <w:sz w:val="28"/>
              <w:szCs w:val="28"/>
              <w14:ligatures w14:val="standardContextual"/>
            </w:rPr>
          </w:pPr>
          <w:hyperlink w:anchor="_Toc203038345" w:history="1">
            <w:r>
              <w:rPr>
                <w:rStyle w:val="Hyperlink"/>
                <w:b/>
                <w:bCs/>
                <w:noProof/>
                <w:sz w:val="28"/>
                <w:szCs w:val="28"/>
              </w:rPr>
              <w:t>2 Literature Review</w:t>
            </w:r>
            <w:r w:rsidRPr="007359FA">
              <w:rPr>
                <w:b/>
                <w:bCs/>
                <w:noProof/>
                <w:webHidden/>
                <w:sz w:val="28"/>
                <w:szCs w:val="28"/>
              </w:rPr>
              <w:tab/>
            </w:r>
            <w:r w:rsidRPr="007359FA">
              <w:rPr>
                <w:b/>
                <w:bCs/>
                <w:noProof/>
                <w:webHidden/>
                <w:sz w:val="28"/>
                <w:szCs w:val="28"/>
              </w:rPr>
              <w:fldChar w:fldCharType="begin"/>
            </w:r>
            <w:r w:rsidRPr="007359FA">
              <w:rPr>
                <w:b/>
                <w:bCs/>
                <w:noProof/>
                <w:webHidden/>
                <w:sz w:val="28"/>
                <w:szCs w:val="28"/>
              </w:rPr>
              <w:instrText xml:space="preserve"> PAGEREF _Toc203038345 \h </w:instrText>
            </w:r>
            <w:r w:rsidRPr="007359FA">
              <w:rPr>
                <w:b/>
                <w:bCs/>
                <w:noProof/>
                <w:webHidden/>
                <w:sz w:val="28"/>
                <w:szCs w:val="28"/>
              </w:rPr>
            </w:r>
            <w:r w:rsidRPr="007359FA">
              <w:rPr>
                <w:b/>
                <w:bCs/>
                <w:noProof/>
                <w:webHidden/>
                <w:sz w:val="28"/>
                <w:szCs w:val="28"/>
              </w:rPr>
              <w:fldChar w:fldCharType="separate"/>
            </w:r>
            <w:r w:rsidRPr="007359FA">
              <w:rPr>
                <w:b/>
                <w:bCs/>
                <w:noProof/>
                <w:webHidden/>
                <w:sz w:val="28"/>
                <w:szCs w:val="28"/>
              </w:rPr>
              <w:t>15</w:t>
            </w:r>
            <w:r w:rsidRPr="007359FA">
              <w:rPr>
                <w:b/>
                <w:bCs/>
                <w:noProof/>
                <w:webHidden/>
                <w:sz w:val="28"/>
                <w:szCs w:val="28"/>
              </w:rPr>
              <w:fldChar w:fldCharType="end"/>
            </w:r>
          </w:hyperlink>
        </w:p>
        <w:p w14:paraId="1B349FAA" w14:textId="1F446FE8"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46" w:history="1">
            <w:r>
              <w:rPr>
                <w:rStyle w:val="Hyperlink"/>
                <w:b/>
                <w:bCs/>
                <w:noProof/>
              </w:rPr>
              <w:t>2</w:t>
            </w:r>
            <w:r w:rsidRPr="00563253">
              <w:rPr>
                <w:rStyle w:val="Hyperlink"/>
                <w:b/>
                <w:bCs/>
                <w:noProof/>
              </w:rPr>
              <w:t xml:space="preserve">.1 </w:t>
            </w:r>
            <w:r>
              <w:rPr>
                <w:rStyle w:val="Hyperlink"/>
                <w:noProof/>
              </w:rPr>
              <w:t>Literature Review</w:t>
            </w:r>
            <w:r>
              <w:rPr>
                <w:noProof/>
                <w:webHidden/>
              </w:rPr>
              <w:tab/>
            </w:r>
            <w:r>
              <w:rPr>
                <w:noProof/>
                <w:webHidden/>
              </w:rPr>
              <w:fldChar w:fldCharType="begin"/>
            </w:r>
            <w:r>
              <w:rPr>
                <w:noProof/>
                <w:webHidden/>
              </w:rPr>
              <w:instrText xml:space="preserve"> PAGEREF _Toc203038346 \h </w:instrText>
            </w:r>
            <w:r>
              <w:rPr>
                <w:noProof/>
                <w:webHidden/>
              </w:rPr>
            </w:r>
            <w:r>
              <w:rPr>
                <w:noProof/>
                <w:webHidden/>
              </w:rPr>
              <w:fldChar w:fldCharType="separate"/>
            </w:r>
            <w:r>
              <w:rPr>
                <w:noProof/>
                <w:webHidden/>
              </w:rPr>
              <w:t>15</w:t>
            </w:r>
            <w:r>
              <w:rPr>
                <w:noProof/>
                <w:webHidden/>
              </w:rPr>
              <w:fldChar w:fldCharType="end"/>
            </w:r>
          </w:hyperlink>
        </w:p>
        <w:p w14:paraId="4CDDF09C" w14:textId="5A1829FB"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hyperlink w:anchor="_Toc203038347" w:history="1">
            <w:r>
              <w:rPr>
                <w:rStyle w:val="Hyperlink"/>
                <w:noProof/>
              </w:rPr>
              <w:t xml:space="preserve">    </w:t>
            </w:r>
            <w:r>
              <w:rPr>
                <w:rStyle w:val="Hyperlink"/>
                <w:b/>
                <w:bCs/>
                <w:noProof/>
              </w:rPr>
              <w:t>2</w:t>
            </w:r>
            <w:r w:rsidRPr="00563253">
              <w:rPr>
                <w:rStyle w:val="Hyperlink"/>
                <w:b/>
                <w:bCs/>
                <w:noProof/>
              </w:rPr>
              <w:t>.2</w:t>
            </w:r>
            <w:r w:rsidRPr="002E2155">
              <w:rPr>
                <w:rStyle w:val="Hyperlink"/>
                <w:noProof/>
              </w:rPr>
              <w:t xml:space="preserve">  </w:t>
            </w:r>
            <w:r>
              <w:rPr>
                <w:rStyle w:val="Hyperlink"/>
                <w:noProof/>
              </w:rPr>
              <w:t>Artificial Intelligence Based Algorithms in stick Market Analysis</w:t>
            </w:r>
            <w:r>
              <w:rPr>
                <w:noProof/>
                <w:webHidden/>
              </w:rPr>
              <w:tab/>
            </w:r>
            <w:r>
              <w:rPr>
                <w:noProof/>
                <w:webHidden/>
              </w:rPr>
              <w:fldChar w:fldCharType="begin"/>
            </w:r>
            <w:r>
              <w:rPr>
                <w:noProof/>
                <w:webHidden/>
              </w:rPr>
              <w:instrText xml:space="preserve"> PAGEREF _Toc203038347 \h </w:instrText>
            </w:r>
            <w:r>
              <w:rPr>
                <w:noProof/>
                <w:webHidden/>
              </w:rPr>
            </w:r>
            <w:r>
              <w:rPr>
                <w:noProof/>
                <w:webHidden/>
              </w:rPr>
              <w:fldChar w:fldCharType="separate"/>
            </w:r>
            <w:r>
              <w:rPr>
                <w:noProof/>
                <w:webHidden/>
              </w:rPr>
              <w:t>15</w:t>
            </w:r>
            <w:r>
              <w:rPr>
                <w:noProof/>
                <w:webHidden/>
              </w:rPr>
              <w:fldChar w:fldCharType="end"/>
            </w:r>
          </w:hyperlink>
        </w:p>
        <w:p w14:paraId="79645ED2" w14:textId="7360D43D" w:rsidR="00D26A94" w:rsidRDefault="00D26A94" w:rsidP="00D26A94">
          <w:pPr>
            <w:pStyle w:val="TOC1"/>
            <w:tabs>
              <w:tab w:val="right" w:leader="dot" w:pos="9730"/>
            </w:tabs>
            <w:rPr>
              <w:rFonts w:asciiTheme="minorHAnsi" w:eastAsiaTheme="minorEastAsia" w:hAnsiTheme="minorHAnsi" w:cstheme="minorBidi"/>
              <w:noProof/>
              <w:kern w:val="2"/>
              <w14:ligatures w14:val="standardContextual"/>
            </w:rPr>
          </w:pPr>
          <w:r>
            <w:t xml:space="preserve">           </w:t>
          </w:r>
          <w:hyperlink w:anchor="_Toc203038348" w:history="1">
            <w:r>
              <w:rPr>
                <w:rStyle w:val="Hyperlink"/>
                <w:b/>
                <w:bCs/>
                <w:noProof/>
              </w:rPr>
              <w:t xml:space="preserve">2.2.1 </w:t>
            </w:r>
            <w:r>
              <w:rPr>
                <w:rStyle w:val="Hyperlink"/>
                <w:noProof/>
              </w:rPr>
              <w:t>Superviseded Learning for Stock Prediction</w:t>
            </w:r>
            <w:r>
              <w:rPr>
                <w:noProof/>
                <w:webHidden/>
              </w:rPr>
              <w:tab/>
            </w:r>
            <w:r>
              <w:rPr>
                <w:noProof/>
                <w:webHidden/>
              </w:rPr>
              <w:fldChar w:fldCharType="begin"/>
            </w:r>
            <w:r>
              <w:rPr>
                <w:noProof/>
                <w:webHidden/>
              </w:rPr>
              <w:instrText xml:space="preserve"> PAGEREF _Toc203038348 \h </w:instrText>
            </w:r>
            <w:r>
              <w:rPr>
                <w:noProof/>
                <w:webHidden/>
              </w:rPr>
            </w:r>
            <w:r>
              <w:rPr>
                <w:noProof/>
                <w:webHidden/>
              </w:rPr>
              <w:fldChar w:fldCharType="separate"/>
            </w:r>
            <w:r>
              <w:rPr>
                <w:noProof/>
                <w:webHidden/>
              </w:rPr>
              <w:t>15</w:t>
            </w:r>
            <w:r>
              <w:rPr>
                <w:noProof/>
                <w:webHidden/>
              </w:rPr>
              <w:fldChar w:fldCharType="end"/>
            </w:r>
          </w:hyperlink>
        </w:p>
        <w:p w14:paraId="1A968970" w14:textId="5BDB5F05" w:rsidR="00D26A94" w:rsidRDefault="00D26A94" w:rsidP="00D26A94">
          <w:pPr>
            <w:pStyle w:val="TOC1"/>
            <w:tabs>
              <w:tab w:val="right" w:leader="dot" w:pos="9730"/>
            </w:tabs>
            <w:rPr>
              <w:rFonts w:asciiTheme="minorHAnsi" w:eastAsiaTheme="minorEastAsia" w:hAnsiTheme="minorHAnsi" w:cstheme="minorBidi"/>
              <w:noProof/>
              <w:kern w:val="2"/>
              <w14:ligatures w14:val="standardContextual"/>
            </w:rPr>
          </w:pPr>
          <w:hyperlink w:anchor="_Toc203038349" w:history="1">
            <w:r>
              <w:rPr>
                <w:rStyle w:val="Hyperlink"/>
                <w:noProof/>
              </w:rPr>
              <w:t xml:space="preserve">           </w:t>
            </w:r>
            <w:r>
              <w:rPr>
                <w:rStyle w:val="Hyperlink"/>
                <w:b/>
                <w:bCs/>
                <w:noProof/>
              </w:rPr>
              <w:t xml:space="preserve">2.2.2 </w:t>
            </w:r>
            <w:r>
              <w:rPr>
                <w:rStyle w:val="Hyperlink"/>
                <w:noProof/>
              </w:rPr>
              <w:t>Unsupervised Learning in Financial Data Analysis</w:t>
            </w:r>
            <w:r>
              <w:rPr>
                <w:noProof/>
                <w:webHidden/>
              </w:rPr>
              <w:tab/>
            </w:r>
            <w:r>
              <w:rPr>
                <w:noProof/>
                <w:webHidden/>
              </w:rPr>
              <w:fldChar w:fldCharType="begin"/>
            </w:r>
            <w:r>
              <w:rPr>
                <w:noProof/>
                <w:webHidden/>
              </w:rPr>
              <w:instrText xml:space="preserve"> PAGEREF _Toc203038349 \h </w:instrText>
            </w:r>
            <w:r>
              <w:rPr>
                <w:noProof/>
                <w:webHidden/>
              </w:rPr>
            </w:r>
            <w:r>
              <w:rPr>
                <w:noProof/>
                <w:webHidden/>
              </w:rPr>
              <w:fldChar w:fldCharType="separate"/>
            </w:r>
            <w:r>
              <w:rPr>
                <w:noProof/>
                <w:webHidden/>
              </w:rPr>
              <w:t>15</w:t>
            </w:r>
            <w:r>
              <w:rPr>
                <w:noProof/>
                <w:webHidden/>
              </w:rPr>
              <w:fldChar w:fldCharType="end"/>
            </w:r>
          </w:hyperlink>
        </w:p>
        <w:p w14:paraId="1C235DF0" w14:textId="52E19580"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0" w:history="1">
            <w:r>
              <w:rPr>
                <w:rStyle w:val="Hyperlink"/>
                <w:b/>
                <w:bCs/>
                <w:noProof/>
              </w:rPr>
              <w:t xml:space="preserve">2.2.3 </w:t>
            </w:r>
            <w:r>
              <w:rPr>
                <w:rStyle w:val="Hyperlink"/>
                <w:noProof/>
              </w:rPr>
              <w:t>Semi-Supervised Learning in Market Analysis</w:t>
            </w:r>
            <w:r>
              <w:rPr>
                <w:noProof/>
                <w:webHidden/>
              </w:rPr>
              <w:tab/>
            </w:r>
            <w:r>
              <w:rPr>
                <w:noProof/>
                <w:webHidden/>
              </w:rPr>
              <w:fldChar w:fldCharType="begin"/>
            </w:r>
            <w:r>
              <w:rPr>
                <w:noProof/>
                <w:webHidden/>
              </w:rPr>
              <w:instrText xml:space="preserve"> PAGEREF _Toc203038350 \h </w:instrText>
            </w:r>
            <w:r>
              <w:rPr>
                <w:noProof/>
                <w:webHidden/>
              </w:rPr>
            </w:r>
            <w:r>
              <w:rPr>
                <w:noProof/>
                <w:webHidden/>
              </w:rPr>
              <w:fldChar w:fldCharType="separate"/>
            </w:r>
            <w:r>
              <w:rPr>
                <w:noProof/>
                <w:webHidden/>
              </w:rPr>
              <w:t>15</w:t>
            </w:r>
            <w:r>
              <w:rPr>
                <w:noProof/>
                <w:webHidden/>
              </w:rPr>
              <w:fldChar w:fldCharType="end"/>
            </w:r>
          </w:hyperlink>
        </w:p>
        <w:p w14:paraId="13D78846" w14:textId="63ADEA25"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1" w:history="1">
            <w:r>
              <w:rPr>
                <w:rStyle w:val="Hyperlink"/>
                <w:b/>
                <w:bCs/>
                <w:noProof/>
              </w:rPr>
              <w:t>2.2.4</w:t>
            </w:r>
            <w:r>
              <w:rPr>
                <w:rStyle w:val="Hyperlink"/>
                <w:noProof/>
              </w:rPr>
              <w:t xml:space="preserve"> Reinforcement Learning in Trading System</w:t>
            </w:r>
            <w:r>
              <w:rPr>
                <w:noProof/>
                <w:webHidden/>
              </w:rPr>
              <w:tab/>
            </w:r>
            <w:r>
              <w:rPr>
                <w:noProof/>
                <w:webHidden/>
              </w:rPr>
              <w:fldChar w:fldCharType="begin"/>
            </w:r>
            <w:r>
              <w:rPr>
                <w:noProof/>
                <w:webHidden/>
              </w:rPr>
              <w:instrText xml:space="preserve"> PAGEREF _Toc203038351 \h </w:instrText>
            </w:r>
            <w:r>
              <w:rPr>
                <w:noProof/>
                <w:webHidden/>
              </w:rPr>
            </w:r>
            <w:r>
              <w:rPr>
                <w:noProof/>
                <w:webHidden/>
              </w:rPr>
              <w:fldChar w:fldCharType="separate"/>
            </w:r>
            <w:r>
              <w:rPr>
                <w:noProof/>
                <w:webHidden/>
              </w:rPr>
              <w:t>16</w:t>
            </w:r>
            <w:r>
              <w:rPr>
                <w:noProof/>
                <w:webHidden/>
              </w:rPr>
              <w:fldChar w:fldCharType="end"/>
            </w:r>
          </w:hyperlink>
        </w:p>
        <w:p w14:paraId="4E938EDD" w14:textId="247E4083"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2" w:history="1">
            <w:r>
              <w:rPr>
                <w:rStyle w:val="Hyperlink"/>
                <w:b/>
                <w:bCs/>
                <w:noProof/>
              </w:rPr>
              <w:t xml:space="preserve">2.3 </w:t>
            </w:r>
            <w:r>
              <w:rPr>
                <w:rStyle w:val="Hyperlink"/>
                <w:noProof/>
              </w:rPr>
              <w:t>Machine Learning and Neural Network Based Models</w:t>
            </w:r>
            <w:r>
              <w:rPr>
                <w:noProof/>
                <w:webHidden/>
              </w:rPr>
              <w:tab/>
            </w:r>
            <w:r>
              <w:rPr>
                <w:noProof/>
                <w:webHidden/>
              </w:rPr>
              <w:fldChar w:fldCharType="begin"/>
            </w:r>
            <w:r>
              <w:rPr>
                <w:noProof/>
                <w:webHidden/>
              </w:rPr>
              <w:instrText xml:space="preserve"> PAGEREF _Toc203038352 \h </w:instrText>
            </w:r>
            <w:r>
              <w:rPr>
                <w:noProof/>
                <w:webHidden/>
              </w:rPr>
            </w:r>
            <w:r>
              <w:rPr>
                <w:noProof/>
                <w:webHidden/>
              </w:rPr>
              <w:fldChar w:fldCharType="separate"/>
            </w:r>
            <w:r>
              <w:rPr>
                <w:noProof/>
                <w:webHidden/>
              </w:rPr>
              <w:t>16</w:t>
            </w:r>
            <w:r>
              <w:rPr>
                <w:noProof/>
                <w:webHidden/>
              </w:rPr>
              <w:fldChar w:fldCharType="end"/>
            </w:r>
          </w:hyperlink>
        </w:p>
        <w:p w14:paraId="0DDC9F49" w14:textId="3EAA63B2" w:rsidR="00D26A94" w:rsidRDefault="00D26A94" w:rsidP="00D26A94">
          <w:pPr>
            <w:pStyle w:val="TOC2"/>
            <w:tabs>
              <w:tab w:val="right" w:leader="dot" w:pos="9730"/>
            </w:tabs>
            <w:rPr>
              <w:rFonts w:asciiTheme="minorHAnsi" w:eastAsiaTheme="minorEastAsia" w:hAnsiTheme="minorHAnsi" w:cstheme="minorBidi"/>
              <w:noProof/>
              <w:kern w:val="2"/>
              <w14:ligatures w14:val="standardContextual"/>
            </w:rPr>
          </w:pPr>
          <w:r>
            <w:t xml:space="preserve">          </w:t>
          </w:r>
          <w:hyperlink w:anchor="_Toc203038353" w:history="1">
            <w:r>
              <w:rPr>
                <w:rStyle w:val="Hyperlink"/>
                <w:b/>
                <w:bCs/>
                <w:noProof/>
              </w:rPr>
              <w:t>2.3.1</w:t>
            </w:r>
            <w:r>
              <w:rPr>
                <w:rStyle w:val="Hyperlink"/>
                <w:noProof/>
              </w:rPr>
              <w:t xml:space="preserve">  Artificial Neural Network(ANN) for Stock Returns Prediction</w:t>
            </w:r>
            <w:r>
              <w:rPr>
                <w:noProof/>
                <w:webHidden/>
              </w:rPr>
              <w:tab/>
            </w:r>
            <w:r>
              <w:rPr>
                <w:noProof/>
                <w:webHidden/>
              </w:rPr>
              <w:fldChar w:fldCharType="begin"/>
            </w:r>
            <w:r>
              <w:rPr>
                <w:noProof/>
                <w:webHidden/>
              </w:rPr>
              <w:instrText xml:space="preserve"> PAGEREF _Toc203038353 \h </w:instrText>
            </w:r>
            <w:r>
              <w:rPr>
                <w:noProof/>
                <w:webHidden/>
              </w:rPr>
            </w:r>
            <w:r>
              <w:rPr>
                <w:noProof/>
                <w:webHidden/>
              </w:rPr>
              <w:fldChar w:fldCharType="separate"/>
            </w:r>
            <w:r>
              <w:rPr>
                <w:noProof/>
                <w:webHidden/>
              </w:rPr>
              <w:t>16</w:t>
            </w:r>
            <w:r>
              <w:rPr>
                <w:noProof/>
                <w:webHidden/>
              </w:rPr>
              <w:fldChar w:fldCharType="end"/>
            </w:r>
          </w:hyperlink>
        </w:p>
        <w:p w14:paraId="63D775AE" w14:textId="42523E66" w:rsidR="00D26A94" w:rsidRDefault="00D26A94" w:rsidP="00D26A94">
          <w:pPr>
            <w:pStyle w:val="TOC1"/>
            <w:tabs>
              <w:tab w:val="right" w:leader="dot" w:pos="9730"/>
            </w:tabs>
            <w:rPr>
              <w:rFonts w:asciiTheme="minorHAnsi" w:eastAsiaTheme="minorEastAsia" w:hAnsiTheme="minorHAnsi" w:cstheme="minorBidi"/>
              <w:noProof/>
              <w:kern w:val="2"/>
              <w14:ligatures w14:val="standardContextual"/>
            </w:rPr>
          </w:pPr>
          <w:r>
            <w:lastRenderedPageBreak/>
            <w:t xml:space="preserve">          </w:t>
          </w:r>
          <w:hyperlink w:anchor="_Toc203038354" w:history="1">
            <w:r>
              <w:rPr>
                <w:rStyle w:val="Hyperlink"/>
                <w:b/>
                <w:bCs/>
                <w:noProof/>
              </w:rPr>
              <w:t xml:space="preserve">2.3.2 </w:t>
            </w:r>
            <w:r>
              <w:rPr>
                <w:rStyle w:val="Hyperlink"/>
                <w:noProof/>
              </w:rPr>
              <w:t>Logistic regression for stock Perfo</w:t>
            </w:r>
            <w:r w:rsidR="00F92BAA">
              <w:rPr>
                <w:rStyle w:val="Hyperlink"/>
                <w:noProof/>
              </w:rPr>
              <w:t>r</w:t>
            </w:r>
            <w:r>
              <w:rPr>
                <w:rStyle w:val="Hyperlink"/>
                <w:noProof/>
              </w:rPr>
              <w:t xml:space="preserve">mance </w:t>
            </w:r>
            <w:r w:rsidR="00F92BAA">
              <w:rPr>
                <w:rStyle w:val="Hyperlink"/>
                <w:noProof/>
              </w:rPr>
              <w:t>Prediction</w:t>
            </w:r>
            <w:r>
              <w:rPr>
                <w:rStyle w:val="Hyperlink"/>
                <w:noProof/>
              </w:rPr>
              <w:t xml:space="preserve"> </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727E565F" w14:textId="4EC0E0F8" w:rsidR="00E624BA" w:rsidRDefault="00D26A94" w:rsidP="00D26A94">
          <w:pPr>
            <w:pStyle w:val="TOC1"/>
            <w:tabs>
              <w:tab w:val="right" w:leader="dot" w:pos="9730"/>
            </w:tabs>
            <w:rPr>
              <w:noProof/>
            </w:rPr>
          </w:pPr>
          <w:r>
            <w:t xml:space="preserve">    </w:t>
          </w:r>
          <w:hyperlink w:anchor="_Toc203038355" w:history="1">
            <w:r w:rsidR="00F92BAA">
              <w:rPr>
                <w:rStyle w:val="Hyperlink"/>
                <w:b/>
                <w:bCs/>
                <w:noProof/>
              </w:rPr>
              <w:t xml:space="preserve">2.4 </w:t>
            </w:r>
            <w:r w:rsidR="00F92BAA">
              <w:rPr>
                <w:rStyle w:val="Hyperlink"/>
                <w:noProof/>
              </w:rPr>
              <w:t>Shariah-Compliant investment and AI-Based Advisory Sysems</w:t>
            </w:r>
            <w:r>
              <w:rPr>
                <w:noProof/>
                <w:webHidden/>
              </w:rPr>
              <w:tab/>
            </w:r>
            <w:r>
              <w:rPr>
                <w:noProof/>
                <w:webHidden/>
              </w:rPr>
              <w:fldChar w:fldCharType="begin"/>
            </w:r>
            <w:r>
              <w:rPr>
                <w:noProof/>
                <w:webHidden/>
              </w:rPr>
              <w:instrText xml:space="preserve"> PAGEREF _Toc203038355 \h </w:instrText>
            </w:r>
            <w:r>
              <w:rPr>
                <w:noProof/>
                <w:webHidden/>
              </w:rPr>
            </w:r>
            <w:r>
              <w:rPr>
                <w:noProof/>
                <w:webHidden/>
              </w:rPr>
              <w:fldChar w:fldCharType="separate"/>
            </w:r>
            <w:r>
              <w:rPr>
                <w:noProof/>
                <w:webHidden/>
              </w:rPr>
              <w:t>16</w:t>
            </w:r>
            <w:r>
              <w:rPr>
                <w:noProof/>
                <w:webHidden/>
              </w:rPr>
              <w:fldChar w:fldCharType="end"/>
            </w:r>
          </w:hyperlink>
        </w:p>
        <w:p w14:paraId="26ED64FF" w14:textId="4A7A6813"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2.4.1 </w:t>
            </w:r>
            <w:r>
              <w:rPr>
                <w:rStyle w:val="Hyperlink"/>
                <w:noProof/>
              </w:rPr>
              <w:t>AAOIFI Shariah Standards for Stock Screening</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58837637" w14:textId="574B5628"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2.4.2 </w:t>
            </w:r>
            <w:r>
              <w:rPr>
                <w:rStyle w:val="Hyperlink"/>
                <w:noProof/>
              </w:rPr>
              <w:t>Ruule-Based Shariah Compliance Models</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00352A75" w14:textId="04EDE5D2" w:rsidR="00F92BAA" w:rsidRDefault="00F92BAA" w:rsidP="00F92BAA">
          <w:pPr>
            <w:pStyle w:val="TOC1"/>
            <w:tabs>
              <w:tab w:val="right" w:leader="dot" w:pos="9730"/>
            </w:tabs>
            <w:rPr>
              <w:noProof/>
            </w:rPr>
          </w:pPr>
          <w:r>
            <w:t xml:space="preserve">    </w:t>
          </w:r>
          <w:hyperlink w:anchor="_Toc203038355" w:history="1">
            <w:r>
              <w:rPr>
                <w:rStyle w:val="Hyperlink"/>
                <w:b/>
                <w:bCs/>
                <w:noProof/>
              </w:rPr>
              <w:t xml:space="preserve">2.5 </w:t>
            </w:r>
            <w:r>
              <w:rPr>
                <w:rStyle w:val="Hyperlink"/>
                <w:noProof/>
              </w:rPr>
              <w:t>Related Work</w:t>
            </w:r>
            <w:r>
              <w:rPr>
                <w:noProof/>
                <w:webHidden/>
              </w:rPr>
              <w:tab/>
            </w:r>
            <w:r>
              <w:rPr>
                <w:noProof/>
                <w:webHidden/>
              </w:rPr>
              <w:fldChar w:fldCharType="begin"/>
            </w:r>
            <w:r>
              <w:rPr>
                <w:noProof/>
                <w:webHidden/>
              </w:rPr>
              <w:instrText xml:space="preserve"> PAGEREF _Toc203038355 \h </w:instrText>
            </w:r>
            <w:r>
              <w:rPr>
                <w:noProof/>
                <w:webHidden/>
              </w:rPr>
            </w:r>
            <w:r>
              <w:rPr>
                <w:noProof/>
                <w:webHidden/>
              </w:rPr>
              <w:fldChar w:fldCharType="separate"/>
            </w:r>
            <w:r>
              <w:rPr>
                <w:noProof/>
                <w:webHidden/>
              </w:rPr>
              <w:t>16</w:t>
            </w:r>
            <w:r>
              <w:rPr>
                <w:noProof/>
                <w:webHidden/>
              </w:rPr>
              <w:fldChar w:fldCharType="end"/>
            </w:r>
          </w:hyperlink>
        </w:p>
        <w:p w14:paraId="359668D4" w14:textId="1E94A935"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2.5.1 </w:t>
            </w:r>
            <w:r>
              <w:rPr>
                <w:rStyle w:val="Hyperlink"/>
                <w:noProof/>
              </w:rPr>
              <w:t>Stock Return Prediction Using Artificial Neural Network for PSX</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1C9CADD8" w14:textId="17F536E1"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2.5.2 </w:t>
            </w:r>
            <w:r w:rsidRPr="00F92BAA">
              <w:rPr>
                <w:rStyle w:val="Hyperlink"/>
                <w:noProof/>
              </w:rPr>
              <w:t>Prediction of Stock Performance using Logistic Regression(PSX)</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5E62A1A7" w14:textId="3531ADAA"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2.5.3 </w:t>
            </w:r>
            <w:r>
              <w:rPr>
                <w:rStyle w:val="Hyperlink"/>
                <w:noProof/>
              </w:rPr>
              <w:t>Deep Learning Robo-Advisor for Shariah-Compliant Invetsment</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281D37A9" w14:textId="0678C129" w:rsidR="00F92BAA" w:rsidRDefault="00F92BAA" w:rsidP="00F92BAA">
          <w:pPr>
            <w:pStyle w:val="TOC1"/>
            <w:tabs>
              <w:tab w:val="right" w:leader="dot" w:pos="9730"/>
            </w:tabs>
            <w:rPr>
              <w:noProof/>
            </w:rPr>
          </w:pPr>
          <w:r>
            <w:t xml:space="preserve">          </w:t>
          </w:r>
          <w:hyperlink w:anchor="_Toc203038354" w:history="1">
            <w:r>
              <w:rPr>
                <w:rStyle w:val="Hyperlink"/>
                <w:b/>
                <w:bCs/>
                <w:noProof/>
              </w:rPr>
              <w:t xml:space="preserve">2.5.4 </w:t>
            </w:r>
            <w:r>
              <w:rPr>
                <w:rStyle w:val="Hyperlink"/>
                <w:noProof/>
              </w:rPr>
              <w:t>Review of AAOIFI Shariah Standards and Limitations</w:t>
            </w:r>
            <w:r>
              <w:rPr>
                <w:noProof/>
                <w:webHidden/>
              </w:rPr>
              <w:tab/>
            </w:r>
            <w:r>
              <w:rPr>
                <w:noProof/>
                <w:webHidden/>
              </w:rPr>
              <w:fldChar w:fldCharType="begin"/>
            </w:r>
            <w:r>
              <w:rPr>
                <w:noProof/>
                <w:webHidden/>
              </w:rPr>
              <w:instrText xml:space="preserve"> PAGEREF _Toc203038354 \h </w:instrText>
            </w:r>
            <w:r>
              <w:rPr>
                <w:noProof/>
                <w:webHidden/>
              </w:rPr>
            </w:r>
            <w:r>
              <w:rPr>
                <w:noProof/>
                <w:webHidden/>
              </w:rPr>
              <w:fldChar w:fldCharType="separate"/>
            </w:r>
            <w:r>
              <w:rPr>
                <w:noProof/>
                <w:webHidden/>
              </w:rPr>
              <w:t>16</w:t>
            </w:r>
            <w:r>
              <w:rPr>
                <w:noProof/>
                <w:webHidden/>
              </w:rPr>
              <w:fldChar w:fldCharType="end"/>
            </w:r>
          </w:hyperlink>
        </w:p>
        <w:p w14:paraId="24AE25B6" w14:textId="6505D65B" w:rsidR="00E059B5" w:rsidRDefault="00F92BAA" w:rsidP="00F92BAA">
          <w:pPr>
            <w:pStyle w:val="TOC1"/>
            <w:tabs>
              <w:tab w:val="right" w:leader="dot" w:pos="9730"/>
            </w:tabs>
          </w:pPr>
          <w:r>
            <w:t xml:space="preserve">          </w:t>
          </w:r>
          <w:r w:rsidR="00F74CF4" w:rsidRPr="00DC25D9">
            <w:rPr>
              <w:b/>
              <w:bCs/>
              <w:noProof/>
              <w:sz w:val="26"/>
              <w:szCs w:val="26"/>
            </w:rPr>
            <w:fldChar w:fldCharType="end"/>
          </w:r>
        </w:p>
      </w:sdtContent>
    </w:sdt>
    <w:p w14:paraId="47E9844B" w14:textId="77777777" w:rsidR="00E059B5" w:rsidRDefault="00E059B5" w:rsidP="008B50C6">
      <w:pPr>
        <w:pStyle w:val="BodyText"/>
        <w:ind w:right="476"/>
        <w:jc w:val="both"/>
        <w:rPr>
          <w:sz w:val="20"/>
        </w:rPr>
      </w:pPr>
    </w:p>
    <w:p w14:paraId="64850E88" w14:textId="61391790" w:rsidR="00F02C88" w:rsidRDefault="00F02C88">
      <w:pPr>
        <w:widowControl/>
        <w:autoSpaceDE/>
        <w:autoSpaceDN/>
        <w:spacing w:after="160" w:line="259" w:lineRule="auto"/>
        <w:rPr>
          <w:sz w:val="20"/>
          <w:szCs w:val="24"/>
        </w:rPr>
      </w:pPr>
      <w:r>
        <w:rPr>
          <w:sz w:val="20"/>
        </w:rPr>
        <w:br w:type="page"/>
      </w:r>
    </w:p>
    <w:p w14:paraId="65EA3E61" w14:textId="6417618F" w:rsidR="00E059B5" w:rsidRPr="00943F4F" w:rsidRDefault="00E059B5" w:rsidP="00D6617E">
      <w:pPr>
        <w:pStyle w:val="Heading1"/>
        <w:ind w:left="0"/>
      </w:pPr>
      <w:bookmarkStart w:id="5" w:name="_Toc203038344"/>
      <w:r w:rsidRPr="00943F4F">
        <w:lastRenderedPageBreak/>
        <w:t>LIST OF FIGURES</w:t>
      </w:r>
      <w:r w:rsidR="004777B5">
        <w:t xml:space="preserve"> (</w:t>
      </w:r>
      <w:r w:rsidR="004777B5">
        <w:rPr>
          <w:u w:val="single"/>
        </w:rPr>
        <w:t>14, Bold)</w:t>
      </w:r>
      <w:bookmarkEnd w:id="5"/>
    </w:p>
    <w:p w14:paraId="6668094B" w14:textId="77777777" w:rsidR="00E059B5" w:rsidRDefault="00E059B5" w:rsidP="008B50C6">
      <w:pPr>
        <w:adjustRightInd w:val="0"/>
        <w:ind w:right="476"/>
        <w:jc w:val="both"/>
        <w:rPr>
          <w:b/>
          <w:bCs/>
          <w:sz w:val="32"/>
          <w:szCs w:val="32"/>
        </w:rPr>
      </w:pPr>
    </w:p>
    <w:p w14:paraId="488BE2F7" w14:textId="612CBA72" w:rsidR="008866AA" w:rsidRDefault="00F74CF4">
      <w:pPr>
        <w:pStyle w:val="TableofFigures"/>
        <w:tabs>
          <w:tab w:val="right" w:leader="dot" w:pos="9730"/>
        </w:tabs>
        <w:rPr>
          <w:rFonts w:asciiTheme="minorHAnsi" w:eastAsiaTheme="minorEastAsia" w:hAnsiTheme="minorHAnsi" w:cstheme="minorBidi"/>
          <w:noProof/>
          <w:kern w:val="2"/>
          <w:sz w:val="24"/>
          <w:szCs w:val="24"/>
          <w14:ligatures w14:val="standardContextual"/>
        </w:rPr>
      </w:pPr>
      <w:r>
        <w:rPr>
          <w:b/>
          <w:bCs/>
          <w:sz w:val="24"/>
          <w:szCs w:val="24"/>
        </w:rPr>
        <w:fldChar w:fldCharType="begin"/>
      </w:r>
      <w:r w:rsidR="005A4D63">
        <w:rPr>
          <w:b/>
          <w:bCs/>
          <w:sz w:val="24"/>
          <w:szCs w:val="24"/>
        </w:rPr>
        <w:instrText xml:space="preserve"> TOC \h \z \c "Figure" </w:instrText>
      </w:r>
      <w:r>
        <w:rPr>
          <w:b/>
          <w:bCs/>
          <w:sz w:val="24"/>
          <w:szCs w:val="24"/>
        </w:rPr>
        <w:fldChar w:fldCharType="separate"/>
      </w:r>
      <w:hyperlink w:anchor="_Toc203038811" w:history="1">
        <w:r w:rsidR="008866AA" w:rsidRPr="00677536">
          <w:rPr>
            <w:rStyle w:val="Hyperlink"/>
            <w:noProof/>
          </w:rPr>
          <w:t xml:space="preserve">Figure 1. </w:t>
        </w:r>
        <w:r w:rsidR="00735254">
          <w:rPr>
            <w:rStyle w:val="Hyperlink"/>
            <w:noProof/>
          </w:rPr>
          <w:t>Role of AI</w:t>
        </w:r>
        <w:r w:rsidR="008866AA">
          <w:rPr>
            <w:noProof/>
            <w:webHidden/>
          </w:rPr>
          <w:tab/>
        </w:r>
        <w:r w:rsidR="008866AA">
          <w:rPr>
            <w:noProof/>
            <w:webHidden/>
          </w:rPr>
          <w:fldChar w:fldCharType="begin"/>
        </w:r>
        <w:r w:rsidR="008866AA">
          <w:rPr>
            <w:noProof/>
            <w:webHidden/>
          </w:rPr>
          <w:instrText xml:space="preserve"> PAGEREF _Toc203038811 \h </w:instrText>
        </w:r>
        <w:r w:rsidR="008866AA">
          <w:rPr>
            <w:noProof/>
            <w:webHidden/>
          </w:rPr>
        </w:r>
        <w:r w:rsidR="008866AA">
          <w:rPr>
            <w:noProof/>
            <w:webHidden/>
          </w:rPr>
          <w:fldChar w:fldCharType="separate"/>
        </w:r>
        <w:r w:rsidR="00EA5A83">
          <w:rPr>
            <w:noProof/>
            <w:webHidden/>
          </w:rPr>
          <w:t>15</w:t>
        </w:r>
        <w:r w:rsidR="008866AA">
          <w:rPr>
            <w:noProof/>
            <w:webHidden/>
          </w:rPr>
          <w:fldChar w:fldCharType="end"/>
        </w:r>
      </w:hyperlink>
    </w:p>
    <w:p w14:paraId="065AC400" w14:textId="398F02CF" w:rsidR="00E059B5" w:rsidRDefault="00F74CF4" w:rsidP="008B50C6">
      <w:pPr>
        <w:adjustRightInd w:val="0"/>
        <w:ind w:right="476"/>
        <w:jc w:val="both"/>
        <w:rPr>
          <w:b/>
          <w:bCs/>
          <w:sz w:val="32"/>
          <w:szCs w:val="32"/>
        </w:rPr>
      </w:pPr>
      <w:r>
        <w:rPr>
          <w:b/>
          <w:bCs/>
          <w:sz w:val="24"/>
          <w:szCs w:val="24"/>
        </w:rPr>
        <w:fldChar w:fldCharType="end"/>
      </w:r>
    </w:p>
    <w:p w14:paraId="631DE48D" w14:textId="77777777" w:rsidR="00E059B5" w:rsidRPr="002B2777" w:rsidRDefault="00E059B5" w:rsidP="008B50C6">
      <w:pPr>
        <w:adjustRightInd w:val="0"/>
        <w:ind w:right="476"/>
        <w:jc w:val="both"/>
        <w:rPr>
          <w:sz w:val="32"/>
          <w:szCs w:val="32"/>
        </w:rPr>
      </w:pPr>
    </w:p>
    <w:p w14:paraId="0CD5EA0A" w14:textId="77777777" w:rsidR="00E059B5" w:rsidRPr="00AE2372" w:rsidRDefault="00E059B5" w:rsidP="008B50C6">
      <w:pPr>
        <w:pStyle w:val="BodyText"/>
        <w:ind w:right="476"/>
        <w:jc w:val="both"/>
      </w:pPr>
    </w:p>
    <w:p w14:paraId="05803BEE" w14:textId="4134555F" w:rsidR="00474317" w:rsidRDefault="00474317">
      <w:pPr>
        <w:widowControl/>
        <w:autoSpaceDE/>
        <w:autoSpaceDN/>
        <w:spacing w:after="160" w:line="259" w:lineRule="auto"/>
      </w:pPr>
      <w:r>
        <w:br w:type="page"/>
      </w:r>
    </w:p>
    <w:p w14:paraId="3ABA2F4A" w14:textId="77777777" w:rsidR="00E059B5" w:rsidRDefault="00E059B5" w:rsidP="008B50C6">
      <w:pPr>
        <w:ind w:right="476"/>
        <w:jc w:val="both"/>
      </w:pPr>
    </w:p>
    <w:p w14:paraId="2353D6C2" w14:textId="7C46A38C" w:rsidR="00474317" w:rsidRPr="00943F4F" w:rsidRDefault="00D7551D" w:rsidP="00474317">
      <w:pPr>
        <w:pStyle w:val="Heading1"/>
        <w:ind w:left="0"/>
      </w:pPr>
      <w:r w:rsidRPr="00943F4F">
        <w:t xml:space="preserve">List </w:t>
      </w:r>
      <w:r>
        <w:t>of</w:t>
      </w:r>
      <w:r w:rsidR="00474317" w:rsidRPr="00943F4F">
        <w:t xml:space="preserve"> </w:t>
      </w:r>
      <w:r w:rsidR="00474317">
        <w:t>Tables (</w:t>
      </w:r>
      <w:r w:rsidR="00474317">
        <w:rPr>
          <w:u w:val="single"/>
        </w:rPr>
        <w:t>14, Bold)</w:t>
      </w:r>
    </w:p>
    <w:p w14:paraId="57A48B13" w14:textId="77777777" w:rsidR="00474317" w:rsidRDefault="00474317" w:rsidP="008B50C6">
      <w:pPr>
        <w:ind w:right="476"/>
        <w:jc w:val="both"/>
      </w:pPr>
    </w:p>
    <w:p w14:paraId="124CEFBA" w14:textId="7532D050" w:rsidR="008866AA" w:rsidRDefault="00D7551D">
      <w:pPr>
        <w:pStyle w:val="TableofFigures"/>
        <w:tabs>
          <w:tab w:val="right" w:leader="dot" w:pos="9730"/>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03038806" w:history="1">
        <w:r w:rsidR="008866AA" w:rsidRPr="005704A5">
          <w:rPr>
            <w:rStyle w:val="Hyperlink"/>
            <w:noProof/>
          </w:rPr>
          <w:t>Table 2 Ratio Table</w:t>
        </w:r>
        <w:r w:rsidR="008866AA">
          <w:rPr>
            <w:noProof/>
            <w:webHidden/>
          </w:rPr>
          <w:tab/>
        </w:r>
        <w:r w:rsidR="008866AA">
          <w:rPr>
            <w:noProof/>
            <w:webHidden/>
          </w:rPr>
          <w:fldChar w:fldCharType="begin"/>
        </w:r>
        <w:r w:rsidR="008866AA">
          <w:rPr>
            <w:noProof/>
            <w:webHidden/>
          </w:rPr>
          <w:instrText xml:space="preserve"> PAGEREF _Toc203038806 \h </w:instrText>
        </w:r>
        <w:r w:rsidR="008866AA">
          <w:rPr>
            <w:noProof/>
            <w:webHidden/>
          </w:rPr>
        </w:r>
        <w:r w:rsidR="008866AA">
          <w:rPr>
            <w:noProof/>
            <w:webHidden/>
          </w:rPr>
          <w:fldChar w:fldCharType="separate"/>
        </w:r>
        <w:r w:rsidR="00EA5A83">
          <w:rPr>
            <w:noProof/>
            <w:webHidden/>
          </w:rPr>
          <w:t>16</w:t>
        </w:r>
        <w:r w:rsidR="008866AA">
          <w:rPr>
            <w:noProof/>
            <w:webHidden/>
          </w:rPr>
          <w:fldChar w:fldCharType="end"/>
        </w:r>
      </w:hyperlink>
    </w:p>
    <w:p w14:paraId="0FBBE778" w14:textId="2C957FBF" w:rsidR="00D7551D" w:rsidRPr="009D63CD" w:rsidRDefault="00D7551D" w:rsidP="008B50C6">
      <w:pPr>
        <w:ind w:right="476"/>
        <w:jc w:val="both"/>
        <w:sectPr w:rsidR="00D7551D" w:rsidRPr="009D63CD" w:rsidSect="00CD213D">
          <w:pgSz w:w="11920" w:h="16850"/>
          <w:pgMar w:top="1340" w:right="820" w:bottom="1180" w:left="1360" w:header="0" w:footer="993" w:gutter="0"/>
          <w:pgNumType w:fmt="lowerRoman"/>
          <w:cols w:space="720"/>
        </w:sectPr>
      </w:pPr>
      <w:r>
        <w:fldChar w:fldCharType="end"/>
      </w:r>
    </w:p>
    <w:p w14:paraId="0D6F786B" w14:textId="5EAF3762" w:rsidR="00E059B5" w:rsidRPr="000D5BF0" w:rsidRDefault="000D5BF0" w:rsidP="006451F5">
      <w:pPr>
        <w:widowControl/>
        <w:pBdr>
          <w:bottom w:val="single" w:sz="4" w:space="1" w:color="auto"/>
        </w:pBdr>
        <w:autoSpaceDE/>
        <w:autoSpaceDN/>
        <w:spacing w:before="100" w:beforeAutospacing="1" w:after="100" w:afterAutospacing="1"/>
        <w:ind w:right="476"/>
        <w:jc w:val="both"/>
        <w:rPr>
          <w:b/>
          <w:sz w:val="28"/>
          <w:szCs w:val="28"/>
        </w:rPr>
      </w:pPr>
      <w:r>
        <w:rPr>
          <w:b/>
          <w:sz w:val="28"/>
          <w:szCs w:val="28"/>
        </w:rPr>
        <w:lastRenderedPageBreak/>
        <w:t xml:space="preserve">     </w:t>
      </w:r>
      <w:r w:rsidR="00E059B5" w:rsidRPr="000D5BF0">
        <w:rPr>
          <w:b/>
          <w:sz w:val="28"/>
          <w:szCs w:val="28"/>
        </w:rPr>
        <w:t>ABBREVIATIONS</w:t>
      </w:r>
      <w:r w:rsidR="004777B5">
        <w:rPr>
          <w:b/>
          <w:sz w:val="28"/>
          <w:szCs w:val="28"/>
        </w:rPr>
        <w:t xml:space="preserve">  </w:t>
      </w:r>
    </w:p>
    <w:p w14:paraId="7DCCA25B" w14:textId="55B7E533" w:rsidR="00E059B5" w:rsidRDefault="00E059B5" w:rsidP="008B50C6">
      <w:pPr>
        <w:spacing w:line="245" w:lineRule="exact"/>
        <w:ind w:right="476"/>
        <w:jc w:val="both"/>
        <w:rPr>
          <w:rStyle w:val="Strong"/>
          <w:b w:val="0"/>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207"/>
      </w:tblGrid>
      <w:tr w:rsidR="006451F5" w:rsidRPr="006451F5" w14:paraId="190311B1" w14:textId="77777777" w:rsidTr="006451F5">
        <w:trPr>
          <w:tblCellSpacing w:w="15" w:type="dxa"/>
        </w:trPr>
        <w:tc>
          <w:tcPr>
            <w:tcW w:w="0" w:type="auto"/>
            <w:vAlign w:val="center"/>
            <w:hideMark/>
          </w:tcPr>
          <w:p w14:paraId="0054010C" w14:textId="77777777" w:rsidR="006451F5" w:rsidRPr="006451F5" w:rsidRDefault="006451F5" w:rsidP="006451F5">
            <w:pPr>
              <w:widowControl/>
              <w:autoSpaceDE/>
              <w:autoSpaceDN/>
              <w:rPr>
                <w:sz w:val="24"/>
                <w:szCs w:val="24"/>
              </w:rPr>
            </w:pPr>
            <w:r w:rsidRPr="006451F5">
              <w:rPr>
                <w:sz w:val="24"/>
                <w:szCs w:val="24"/>
              </w:rPr>
              <w:t>AI</w:t>
            </w:r>
          </w:p>
        </w:tc>
        <w:tc>
          <w:tcPr>
            <w:tcW w:w="0" w:type="auto"/>
            <w:vAlign w:val="center"/>
            <w:hideMark/>
          </w:tcPr>
          <w:p w14:paraId="31B8C8FB" w14:textId="21459B86" w:rsidR="006451F5" w:rsidRPr="006451F5" w:rsidRDefault="006451F5" w:rsidP="006451F5">
            <w:pPr>
              <w:widowControl/>
              <w:autoSpaceDE/>
              <w:autoSpaceDN/>
              <w:rPr>
                <w:sz w:val="24"/>
                <w:szCs w:val="24"/>
              </w:rPr>
            </w:pPr>
            <w:r>
              <w:rPr>
                <w:sz w:val="24"/>
                <w:szCs w:val="24"/>
              </w:rPr>
              <w:t xml:space="preserve">   </w:t>
            </w:r>
            <w:r w:rsidRPr="006451F5">
              <w:rPr>
                <w:sz w:val="24"/>
                <w:szCs w:val="24"/>
              </w:rPr>
              <w:t>Artificial Intelligence</w:t>
            </w:r>
          </w:p>
        </w:tc>
      </w:tr>
      <w:tr w:rsidR="006451F5" w:rsidRPr="006451F5" w14:paraId="072B2DA3" w14:textId="77777777" w:rsidTr="006451F5">
        <w:trPr>
          <w:tblCellSpacing w:w="15" w:type="dxa"/>
        </w:trPr>
        <w:tc>
          <w:tcPr>
            <w:tcW w:w="0" w:type="auto"/>
            <w:vAlign w:val="center"/>
            <w:hideMark/>
          </w:tcPr>
          <w:p w14:paraId="25CA6042" w14:textId="77777777" w:rsidR="006451F5" w:rsidRPr="006451F5" w:rsidRDefault="006451F5" w:rsidP="006451F5">
            <w:pPr>
              <w:widowControl/>
              <w:autoSpaceDE/>
              <w:autoSpaceDN/>
              <w:rPr>
                <w:sz w:val="24"/>
                <w:szCs w:val="24"/>
              </w:rPr>
            </w:pPr>
            <w:r w:rsidRPr="006451F5">
              <w:rPr>
                <w:sz w:val="24"/>
                <w:szCs w:val="24"/>
              </w:rPr>
              <w:t>ANN</w:t>
            </w:r>
          </w:p>
        </w:tc>
        <w:tc>
          <w:tcPr>
            <w:tcW w:w="0" w:type="auto"/>
            <w:vAlign w:val="center"/>
            <w:hideMark/>
          </w:tcPr>
          <w:p w14:paraId="5FDB9D37" w14:textId="796C83A7" w:rsidR="006451F5" w:rsidRPr="006451F5" w:rsidRDefault="006451F5" w:rsidP="006451F5">
            <w:pPr>
              <w:widowControl/>
              <w:autoSpaceDE/>
              <w:autoSpaceDN/>
              <w:rPr>
                <w:sz w:val="24"/>
                <w:szCs w:val="24"/>
              </w:rPr>
            </w:pPr>
            <w:r>
              <w:rPr>
                <w:sz w:val="24"/>
                <w:szCs w:val="24"/>
              </w:rPr>
              <w:t xml:space="preserve">   </w:t>
            </w:r>
            <w:r w:rsidRPr="006451F5">
              <w:rPr>
                <w:sz w:val="24"/>
                <w:szCs w:val="24"/>
              </w:rPr>
              <w:t>Artificial Neural Network</w:t>
            </w:r>
          </w:p>
        </w:tc>
      </w:tr>
      <w:tr w:rsidR="006451F5" w:rsidRPr="006451F5" w14:paraId="44B88260" w14:textId="77777777" w:rsidTr="006451F5">
        <w:trPr>
          <w:tblCellSpacing w:w="15" w:type="dxa"/>
        </w:trPr>
        <w:tc>
          <w:tcPr>
            <w:tcW w:w="0" w:type="auto"/>
            <w:vAlign w:val="center"/>
            <w:hideMark/>
          </w:tcPr>
          <w:p w14:paraId="1E8273D9" w14:textId="77777777" w:rsidR="006451F5" w:rsidRPr="006451F5" w:rsidRDefault="006451F5" w:rsidP="006451F5">
            <w:pPr>
              <w:widowControl/>
              <w:autoSpaceDE/>
              <w:autoSpaceDN/>
              <w:rPr>
                <w:sz w:val="24"/>
                <w:szCs w:val="24"/>
              </w:rPr>
            </w:pPr>
            <w:r w:rsidRPr="006451F5">
              <w:rPr>
                <w:sz w:val="24"/>
                <w:szCs w:val="24"/>
              </w:rPr>
              <w:t>AAOIFI</w:t>
            </w:r>
          </w:p>
        </w:tc>
        <w:tc>
          <w:tcPr>
            <w:tcW w:w="0" w:type="auto"/>
            <w:vAlign w:val="center"/>
            <w:hideMark/>
          </w:tcPr>
          <w:p w14:paraId="0DA31710" w14:textId="1EE156B7" w:rsidR="006451F5" w:rsidRPr="006451F5" w:rsidRDefault="006451F5" w:rsidP="006451F5">
            <w:pPr>
              <w:widowControl/>
              <w:autoSpaceDE/>
              <w:autoSpaceDN/>
              <w:rPr>
                <w:sz w:val="24"/>
                <w:szCs w:val="24"/>
              </w:rPr>
            </w:pPr>
            <w:r>
              <w:rPr>
                <w:sz w:val="24"/>
                <w:szCs w:val="24"/>
              </w:rPr>
              <w:t xml:space="preserve">   </w:t>
            </w:r>
            <w:r w:rsidRPr="006451F5">
              <w:rPr>
                <w:sz w:val="24"/>
                <w:szCs w:val="24"/>
              </w:rPr>
              <w:t>Accounting and Auditing Organization for Islamic Financial Institutions</w:t>
            </w:r>
          </w:p>
        </w:tc>
      </w:tr>
      <w:tr w:rsidR="006451F5" w:rsidRPr="006451F5" w14:paraId="05AA373F" w14:textId="77777777" w:rsidTr="006451F5">
        <w:trPr>
          <w:tblCellSpacing w:w="15" w:type="dxa"/>
        </w:trPr>
        <w:tc>
          <w:tcPr>
            <w:tcW w:w="0" w:type="auto"/>
            <w:vAlign w:val="center"/>
            <w:hideMark/>
          </w:tcPr>
          <w:p w14:paraId="756E743D" w14:textId="77777777" w:rsidR="006451F5" w:rsidRPr="006451F5" w:rsidRDefault="006451F5" w:rsidP="006451F5">
            <w:pPr>
              <w:widowControl/>
              <w:autoSpaceDE/>
              <w:autoSpaceDN/>
              <w:rPr>
                <w:sz w:val="24"/>
                <w:szCs w:val="24"/>
              </w:rPr>
            </w:pPr>
            <w:r w:rsidRPr="006451F5">
              <w:rPr>
                <w:sz w:val="24"/>
                <w:szCs w:val="24"/>
              </w:rPr>
              <w:t>API</w:t>
            </w:r>
          </w:p>
        </w:tc>
        <w:tc>
          <w:tcPr>
            <w:tcW w:w="0" w:type="auto"/>
            <w:vAlign w:val="center"/>
            <w:hideMark/>
          </w:tcPr>
          <w:p w14:paraId="296E406C" w14:textId="163F232F" w:rsidR="006451F5" w:rsidRPr="006451F5" w:rsidRDefault="006451F5" w:rsidP="006451F5">
            <w:pPr>
              <w:widowControl/>
              <w:autoSpaceDE/>
              <w:autoSpaceDN/>
              <w:rPr>
                <w:sz w:val="24"/>
                <w:szCs w:val="24"/>
              </w:rPr>
            </w:pPr>
            <w:r>
              <w:rPr>
                <w:sz w:val="24"/>
                <w:szCs w:val="24"/>
              </w:rPr>
              <w:t xml:space="preserve">   </w:t>
            </w:r>
            <w:r w:rsidRPr="006451F5">
              <w:rPr>
                <w:sz w:val="24"/>
                <w:szCs w:val="24"/>
              </w:rPr>
              <w:t>Application Programming Interface</w:t>
            </w:r>
          </w:p>
        </w:tc>
      </w:tr>
      <w:tr w:rsidR="006451F5" w:rsidRPr="006451F5" w14:paraId="094DF0CB" w14:textId="77777777" w:rsidTr="006451F5">
        <w:trPr>
          <w:tblCellSpacing w:w="15" w:type="dxa"/>
        </w:trPr>
        <w:tc>
          <w:tcPr>
            <w:tcW w:w="0" w:type="auto"/>
            <w:vAlign w:val="center"/>
            <w:hideMark/>
          </w:tcPr>
          <w:p w14:paraId="6E160E5A" w14:textId="77777777" w:rsidR="006451F5" w:rsidRPr="006451F5" w:rsidRDefault="006451F5" w:rsidP="006451F5">
            <w:pPr>
              <w:widowControl/>
              <w:autoSpaceDE/>
              <w:autoSpaceDN/>
              <w:rPr>
                <w:sz w:val="24"/>
                <w:szCs w:val="24"/>
              </w:rPr>
            </w:pPr>
            <w:r w:rsidRPr="006451F5">
              <w:rPr>
                <w:sz w:val="24"/>
                <w:szCs w:val="24"/>
              </w:rPr>
              <w:t>FinTech</w:t>
            </w:r>
          </w:p>
        </w:tc>
        <w:tc>
          <w:tcPr>
            <w:tcW w:w="0" w:type="auto"/>
            <w:vAlign w:val="center"/>
            <w:hideMark/>
          </w:tcPr>
          <w:p w14:paraId="5F3181D0" w14:textId="18EFC56F" w:rsidR="006451F5" w:rsidRPr="006451F5" w:rsidRDefault="006451F5" w:rsidP="006451F5">
            <w:pPr>
              <w:widowControl/>
              <w:autoSpaceDE/>
              <w:autoSpaceDN/>
              <w:rPr>
                <w:sz w:val="24"/>
                <w:szCs w:val="24"/>
              </w:rPr>
            </w:pPr>
            <w:r>
              <w:rPr>
                <w:sz w:val="24"/>
                <w:szCs w:val="24"/>
              </w:rPr>
              <w:t xml:space="preserve">   </w:t>
            </w:r>
            <w:r w:rsidRPr="006451F5">
              <w:rPr>
                <w:sz w:val="24"/>
                <w:szCs w:val="24"/>
              </w:rPr>
              <w:t>Financial Technology</w:t>
            </w:r>
          </w:p>
        </w:tc>
      </w:tr>
      <w:tr w:rsidR="006451F5" w:rsidRPr="006451F5" w14:paraId="45B4468B" w14:textId="77777777" w:rsidTr="006451F5">
        <w:trPr>
          <w:tblCellSpacing w:w="15" w:type="dxa"/>
        </w:trPr>
        <w:tc>
          <w:tcPr>
            <w:tcW w:w="0" w:type="auto"/>
            <w:vAlign w:val="center"/>
            <w:hideMark/>
          </w:tcPr>
          <w:p w14:paraId="0E1B4243" w14:textId="77777777" w:rsidR="006451F5" w:rsidRPr="006451F5" w:rsidRDefault="006451F5" w:rsidP="006451F5">
            <w:pPr>
              <w:widowControl/>
              <w:autoSpaceDE/>
              <w:autoSpaceDN/>
              <w:rPr>
                <w:sz w:val="24"/>
                <w:szCs w:val="24"/>
              </w:rPr>
            </w:pPr>
            <w:r w:rsidRPr="006451F5">
              <w:rPr>
                <w:sz w:val="24"/>
                <w:szCs w:val="24"/>
              </w:rPr>
              <w:t>GenAI</w:t>
            </w:r>
          </w:p>
        </w:tc>
        <w:tc>
          <w:tcPr>
            <w:tcW w:w="0" w:type="auto"/>
            <w:vAlign w:val="center"/>
            <w:hideMark/>
          </w:tcPr>
          <w:p w14:paraId="46C9C5C1" w14:textId="22D5AE5A" w:rsidR="006451F5" w:rsidRPr="006451F5" w:rsidRDefault="006451F5" w:rsidP="006451F5">
            <w:pPr>
              <w:widowControl/>
              <w:autoSpaceDE/>
              <w:autoSpaceDN/>
              <w:rPr>
                <w:sz w:val="24"/>
                <w:szCs w:val="24"/>
              </w:rPr>
            </w:pPr>
            <w:r>
              <w:rPr>
                <w:sz w:val="24"/>
                <w:szCs w:val="24"/>
              </w:rPr>
              <w:t xml:space="preserve">   </w:t>
            </w:r>
            <w:r w:rsidRPr="006451F5">
              <w:rPr>
                <w:sz w:val="24"/>
                <w:szCs w:val="24"/>
              </w:rPr>
              <w:t>Generative Artificial Intelligence</w:t>
            </w:r>
          </w:p>
        </w:tc>
      </w:tr>
      <w:tr w:rsidR="006451F5" w:rsidRPr="006451F5" w14:paraId="5F74F1F5" w14:textId="77777777" w:rsidTr="006451F5">
        <w:trPr>
          <w:tblCellSpacing w:w="15" w:type="dxa"/>
        </w:trPr>
        <w:tc>
          <w:tcPr>
            <w:tcW w:w="0" w:type="auto"/>
            <w:vAlign w:val="center"/>
            <w:hideMark/>
          </w:tcPr>
          <w:p w14:paraId="30031CA3" w14:textId="77777777" w:rsidR="006451F5" w:rsidRPr="006451F5" w:rsidRDefault="006451F5" w:rsidP="006451F5">
            <w:pPr>
              <w:widowControl/>
              <w:autoSpaceDE/>
              <w:autoSpaceDN/>
              <w:rPr>
                <w:sz w:val="24"/>
                <w:szCs w:val="24"/>
              </w:rPr>
            </w:pPr>
            <w:r w:rsidRPr="006451F5">
              <w:rPr>
                <w:sz w:val="24"/>
                <w:szCs w:val="24"/>
              </w:rPr>
              <w:t>LLM</w:t>
            </w:r>
          </w:p>
        </w:tc>
        <w:tc>
          <w:tcPr>
            <w:tcW w:w="0" w:type="auto"/>
            <w:vAlign w:val="center"/>
            <w:hideMark/>
          </w:tcPr>
          <w:p w14:paraId="026E6067" w14:textId="2623FA66" w:rsidR="006451F5" w:rsidRPr="006451F5" w:rsidRDefault="006451F5" w:rsidP="006451F5">
            <w:pPr>
              <w:widowControl/>
              <w:autoSpaceDE/>
              <w:autoSpaceDN/>
              <w:rPr>
                <w:sz w:val="24"/>
                <w:szCs w:val="24"/>
              </w:rPr>
            </w:pPr>
            <w:r>
              <w:rPr>
                <w:sz w:val="24"/>
                <w:szCs w:val="24"/>
              </w:rPr>
              <w:t xml:space="preserve">   </w:t>
            </w:r>
            <w:r w:rsidRPr="006451F5">
              <w:rPr>
                <w:sz w:val="24"/>
                <w:szCs w:val="24"/>
              </w:rPr>
              <w:t>Large Language Model</w:t>
            </w:r>
          </w:p>
        </w:tc>
      </w:tr>
      <w:tr w:rsidR="006451F5" w:rsidRPr="006451F5" w14:paraId="568BDC8B" w14:textId="77777777" w:rsidTr="006451F5">
        <w:trPr>
          <w:tblCellSpacing w:w="15" w:type="dxa"/>
        </w:trPr>
        <w:tc>
          <w:tcPr>
            <w:tcW w:w="0" w:type="auto"/>
            <w:vAlign w:val="center"/>
            <w:hideMark/>
          </w:tcPr>
          <w:p w14:paraId="24733A18" w14:textId="77777777" w:rsidR="006451F5" w:rsidRPr="006451F5" w:rsidRDefault="006451F5" w:rsidP="006451F5">
            <w:pPr>
              <w:widowControl/>
              <w:autoSpaceDE/>
              <w:autoSpaceDN/>
              <w:rPr>
                <w:sz w:val="24"/>
                <w:szCs w:val="24"/>
              </w:rPr>
            </w:pPr>
            <w:r w:rsidRPr="006451F5">
              <w:rPr>
                <w:sz w:val="24"/>
                <w:szCs w:val="24"/>
              </w:rPr>
              <w:t>NLP</w:t>
            </w:r>
          </w:p>
        </w:tc>
        <w:tc>
          <w:tcPr>
            <w:tcW w:w="0" w:type="auto"/>
            <w:vAlign w:val="center"/>
            <w:hideMark/>
          </w:tcPr>
          <w:p w14:paraId="73887F63" w14:textId="01F22310" w:rsidR="006451F5" w:rsidRPr="006451F5" w:rsidRDefault="006451F5" w:rsidP="006451F5">
            <w:pPr>
              <w:widowControl/>
              <w:autoSpaceDE/>
              <w:autoSpaceDN/>
              <w:rPr>
                <w:sz w:val="24"/>
                <w:szCs w:val="24"/>
              </w:rPr>
            </w:pPr>
            <w:r>
              <w:rPr>
                <w:sz w:val="24"/>
                <w:szCs w:val="24"/>
              </w:rPr>
              <w:t xml:space="preserve">   </w:t>
            </w:r>
            <w:r w:rsidRPr="006451F5">
              <w:rPr>
                <w:sz w:val="24"/>
                <w:szCs w:val="24"/>
              </w:rPr>
              <w:t>Natural Language Processing</w:t>
            </w:r>
          </w:p>
        </w:tc>
      </w:tr>
      <w:tr w:rsidR="006451F5" w:rsidRPr="006451F5" w14:paraId="466A6DE0" w14:textId="77777777" w:rsidTr="006451F5">
        <w:trPr>
          <w:tblCellSpacing w:w="15" w:type="dxa"/>
        </w:trPr>
        <w:tc>
          <w:tcPr>
            <w:tcW w:w="0" w:type="auto"/>
            <w:vAlign w:val="center"/>
            <w:hideMark/>
          </w:tcPr>
          <w:p w14:paraId="4E98A9C5" w14:textId="77777777" w:rsidR="006451F5" w:rsidRPr="006451F5" w:rsidRDefault="006451F5" w:rsidP="006451F5">
            <w:pPr>
              <w:widowControl/>
              <w:autoSpaceDE/>
              <w:autoSpaceDN/>
              <w:rPr>
                <w:sz w:val="24"/>
                <w:szCs w:val="24"/>
              </w:rPr>
            </w:pPr>
            <w:r w:rsidRPr="006451F5">
              <w:rPr>
                <w:sz w:val="24"/>
                <w:szCs w:val="24"/>
              </w:rPr>
              <w:t>PSX</w:t>
            </w:r>
          </w:p>
        </w:tc>
        <w:tc>
          <w:tcPr>
            <w:tcW w:w="0" w:type="auto"/>
            <w:vAlign w:val="center"/>
            <w:hideMark/>
          </w:tcPr>
          <w:p w14:paraId="51B5CC46" w14:textId="3B1C8C50" w:rsidR="006451F5" w:rsidRPr="006451F5" w:rsidRDefault="006451F5" w:rsidP="006451F5">
            <w:pPr>
              <w:widowControl/>
              <w:autoSpaceDE/>
              <w:autoSpaceDN/>
              <w:rPr>
                <w:sz w:val="24"/>
                <w:szCs w:val="24"/>
              </w:rPr>
            </w:pPr>
            <w:r>
              <w:rPr>
                <w:sz w:val="24"/>
                <w:szCs w:val="24"/>
              </w:rPr>
              <w:t xml:space="preserve">   </w:t>
            </w:r>
            <w:r w:rsidRPr="006451F5">
              <w:rPr>
                <w:sz w:val="24"/>
                <w:szCs w:val="24"/>
              </w:rPr>
              <w:t>Pakistan Stock Exchange</w:t>
            </w:r>
          </w:p>
        </w:tc>
      </w:tr>
      <w:tr w:rsidR="006451F5" w:rsidRPr="006451F5" w14:paraId="30B7D56D" w14:textId="77777777" w:rsidTr="006451F5">
        <w:trPr>
          <w:tblCellSpacing w:w="15" w:type="dxa"/>
        </w:trPr>
        <w:tc>
          <w:tcPr>
            <w:tcW w:w="0" w:type="auto"/>
            <w:vAlign w:val="center"/>
            <w:hideMark/>
          </w:tcPr>
          <w:p w14:paraId="7C05F90C" w14:textId="77777777" w:rsidR="006451F5" w:rsidRPr="006451F5" w:rsidRDefault="006451F5" w:rsidP="006451F5">
            <w:pPr>
              <w:widowControl/>
              <w:autoSpaceDE/>
              <w:autoSpaceDN/>
              <w:rPr>
                <w:sz w:val="24"/>
                <w:szCs w:val="24"/>
              </w:rPr>
            </w:pPr>
            <w:r w:rsidRPr="006451F5">
              <w:rPr>
                <w:sz w:val="24"/>
                <w:szCs w:val="24"/>
              </w:rPr>
              <w:t>S&amp;P</w:t>
            </w:r>
          </w:p>
        </w:tc>
        <w:tc>
          <w:tcPr>
            <w:tcW w:w="0" w:type="auto"/>
            <w:vAlign w:val="center"/>
            <w:hideMark/>
          </w:tcPr>
          <w:p w14:paraId="0C3036ED" w14:textId="36B205F2" w:rsidR="006451F5" w:rsidRPr="006451F5" w:rsidRDefault="006451F5" w:rsidP="006451F5">
            <w:pPr>
              <w:widowControl/>
              <w:autoSpaceDE/>
              <w:autoSpaceDN/>
              <w:rPr>
                <w:sz w:val="24"/>
                <w:szCs w:val="24"/>
              </w:rPr>
            </w:pPr>
            <w:r>
              <w:rPr>
                <w:sz w:val="24"/>
                <w:szCs w:val="24"/>
              </w:rPr>
              <w:t xml:space="preserve">   </w:t>
            </w:r>
            <w:r w:rsidRPr="006451F5">
              <w:rPr>
                <w:sz w:val="24"/>
                <w:szCs w:val="24"/>
              </w:rPr>
              <w:t>Standard and Poor’s</w:t>
            </w:r>
          </w:p>
        </w:tc>
      </w:tr>
      <w:tr w:rsidR="006451F5" w:rsidRPr="006451F5" w14:paraId="4E2F9F11" w14:textId="77777777" w:rsidTr="006451F5">
        <w:trPr>
          <w:tblCellSpacing w:w="15" w:type="dxa"/>
        </w:trPr>
        <w:tc>
          <w:tcPr>
            <w:tcW w:w="0" w:type="auto"/>
            <w:vAlign w:val="center"/>
            <w:hideMark/>
          </w:tcPr>
          <w:p w14:paraId="17837A56" w14:textId="77777777" w:rsidR="006451F5" w:rsidRPr="006451F5" w:rsidRDefault="006451F5" w:rsidP="006451F5">
            <w:pPr>
              <w:widowControl/>
              <w:autoSpaceDE/>
              <w:autoSpaceDN/>
              <w:rPr>
                <w:sz w:val="24"/>
                <w:szCs w:val="24"/>
              </w:rPr>
            </w:pPr>
            <w:r w:rsidRPr="006451F5">
              <w:rPr>
                <w:sz w:val="24"/>
                <w:szCs w:val="24"/>
              </w:rPr>
              <w:t>SVM</w:t>
            </w:r>
          </w:p>
        </w:tc>
        <w:tc>
          <w:tcPr>
            <w:tcW w:w="0" w:type="auto"/>
            <w:vAlign w:val="center"/>
            <w:hideMark/>
          </w:tcPr>
          <w:p w14:paraId="29F8F083" w14:textId="16D892A9" w:rsidR="006451F5" w:rsidRPr="006451F5" w:rsidRDefault="006451F5" w:rsidP="006451F5">
            <w:pPr>
              <w:widowControl/>
              <w:autoSpaceDE/>
              <w:autoSpaceDN/>
              <w:rPr>
                <w:sz w:val="24"/>
                <w:szCs w:val="24"/>
              </w:rPr>
            </w:pPr>
            <w:r>
              <w:rPr>
                <w:sz w:val="24"/>
                <w:szCs w:val="24"/>
              </w:rPr>
              <w:t xml:space="preserve">   </w:t>
            </w:r>
            <w:r w:rsidRPr="006451F5">
              <w:rPr>
                <w:sz w:val="24"/>
                <w:szCs w:val="24"/>
              </w:rPr>
              <w:t>Support Vector Machine</w:t>
            </w:r>
          </w:p>
        </w:tc>
      </w:tr>
      <w:tr w:rsidR="006451F5" w:rsidRPr="006451F5" w14:paraId="6E83D34A" w14:textId="77777777" w:rsidTr="006451F5">
        <w:trPr>
          <w:tblCellSpacing w:w="15" w:type="dxa"/>
        </w:trPr>
        <w:tc>
          <w:tcPr>
            <w:tcW w:w="0" w:type="auto"/>
            <w:vAlign w:val="center"/>
            <w:hideMark/>
          </w:tcPr>
          <w:p w14:paraId="13F621F9" w14:textId="77777777" w:rsidR="006451F5" w:rsidRPr="006451F5" w:rsidRDefault="006451F5" w:rsidP="006451F5">
            <w:pPr>
              <w:widowControl/>
              <w:autoSpaceDE/>
              <w:autoSpaceDN/>
              <w:rPr>
                <w:sz w:val="24"/>
                <w:szCs w:val="24"/>
              </w:rPr>
            </w:pPr>
            <w:r w:rsidRPr="006451F5">
              <w:rPr>
                <w:sz w:val="24"/>
                <w:szCs w:val="24"/>
              </w:rPr>
              <w:t>ROI</w:t>
            </w:r>
          </w:p>
        </w:tc>
        <w:tc>
          <w:tcPr>
            <w:tcW w:w="0" w:type="auto"/>
            <w:vAlign w:val="center"/>
            <w:hideMark/>
          </w:tcPr>
          <w:p w14:paraId="64821C48" w14:textId="635781D0" w:rsidR="006451F5" w:rsidRPr="006451F5" w:rsidRDefault="006451F5" w:rsidP="006451F5">
            <w:pPr>
              <w:widowControl/>
              <w:autoSpaceDE/>
              <w:autoSpaceDN/>
              <w:rPr>
                <w:sz w:val="24"/>
                <w:szCs w:val="24"/>
              </w:rPr>
            </w:pPr>
            <w:r>
              <w:rPr>
                <w:sz w:val="24"/>
                <w:szCs w:val="24"/>
              </w:rPr>
              <w:t xml:space="preserve">   </w:t>
            </w:r>
            <w:r w:rsidRPr="006451F5">
              <w:rPr>
                <w:sz w:val="24"/>
                <w:szCs w:val="24"/>
              </w:rPr>
              <w:t>Return on Investment</w:t>
            </w:r>
          </w:p>
        </w:tc>
      </w:tr>
      <w:tr w:rsidR="006451F5" w:rsidRPr="006451F5" w14:paraId="6D900C3E" w14:textId="77777777" w:rsidTr="006451F5">
        <w:trPr>
          <w:tblCellSpacing w:w="15" w:type="dxa"/>
        </w:trPr>
        <w:tc>
          <w:tcPr>
            <w:tcW w:w="0" w:type="auto"/>
            <w:vAlign w:val="center"/>
            <w:hideMark/>
          </w:tcPr>
          <w:p w14:paraId="524DB59E" w14:textId="77777777" w:rsidR="006451F5" w:rsidRPr="006451F5" w:rsidRDefault="006451F5" w:rsidP="006451F5">
            <w:pPr>
              <w:widowControl/>
              <w:autoSpaceDE/>
              <w:autoSpaceDN/>
              <w:rPr>
                <w:sz w:val="24"/>
                <w:szCs w:val="24"/>
              </w:rPr>
            </w:pPr>
            <w:r w:rsidRPr="006451F5">
              <w:rPr>
                <w:sz w:val="24"/>
                <w:szCs w:val="24"/>
              </w:rPr>
              <w:t>UI</w:t>
            </w:r>
          </w:p>
        </w:tc>
        <w:tc>
          <w:tcPr>
            <w:tcW w:w="0" w:type="auto"/>
            <w:vAlign w:val="center"/>
            <w:hideMark/>
          </w:tcPr>
          <w:p w14:paraId="0A3D526E" w14:textId="50D52C51" w:rsidR="006451F5" w:rsidRPr="006451F5" w:rsidRDefault="006451F5" w:rsidP="006451F5">
            <w:pPr>
              <w:widowControl/>
              <w:autoSpaceDE/>
              <w:autoSpaceDN/>
              <w:rPr>
                <w:sz w:val="24"/>
                <w:szCs w:val="24"/>
              </w:rPr>
            </w:pPr>
            <w:r>
              <w:rPr>
                <w:sz w:val="24"/>
                <w:szCs w:val="24"/>
              </w:rPr>
              <w:t xml:space="preserve">   </w:t>
            </w:r>
            <w:r w:rsidRPr="006451F5">
              <w:rPr>
                <w:sz w:val="24"/>
                <w:szCs w:val="24"/>
              </w:rPr>
              <w:t>User Interface</w:t>
            </w:r>
          </w:p>
        </w:tc>
      </w:tr>
      <w:tr w:rsidR="006451F5" w:rsidRPr="006451F5" w14:paraId="08021D8E" w14:textId="77777777" w:rsidTr="006451F5">
        <w:trPr>
          <w:tblCellSpacing w:w="15" w:type="dxa"/>
        </w:trPr>
        <w:tc>
          <w:tcPr>
            <w:tcW w:w="0" w:type="auto"/>
            <w:vAlign w:val="center"/>
            <w:hideMark/>
          </w:tcPr>
          <w:p w14:paraId="4A328EE6" w14:textId="77777777" w:rsidR="006451F5" w:rsidRPr="006451F5" w:rsidRDefault="006451F5" w:rsidP="006451F5">
            <w:pPr>
              <w:widowControl/>
              <w:autoSpaceDE/>
              <w:autoSpaceDN/>
              <w:rPr>
                <w:sz w:val="24"/>
                <w:szCs w:val="24"/>
              </w:rPr>
            </w:pPr>
            <w:r w:rsidRPr="006451F5">
              <w:rPr>
                <w:sz w:val="24"/>
                <w:szCs w:val="24"/>
              </w:rPr>
              <w:t>ML</w:t>
            </w:r>
          </w:p>
        </w:tc>
        <w:tc>
          <w:tcPr>
            <w:tcW w:w="0" w:type="auto"/>
            <w:vAlign w:val="center"/>
            <w:hideMark/>
          </w:tcPr>
          <w:p w14:paraId="10A0E872" w14:textId="611742BD" w:rsidR="006451F5" w:rsidRPr="006451F5" w:rsidRDefault="006451F5" w:rsidP="006451F5">
            <w:pPr>
              <w:widowControl/>
              <w:autoSpaceDE/>
              <w:autoSpaceDN/>
              <w:rPr>
                <w:sz w:val="24"/>
                <w:szCs w:val="24"/>
              </w:rPr>
            </w:pPr>
            <w:r>
              <w:rPr>
                <w:sz w:val="24"/>
                <w:szCs w:val="24"/>
              </w:rPr>
              <w:t xml:space="preserve">   </w:t>
            </w:r>
            <w:r w:rsidRPr="006451F5">
              <w:rPr>
                <w:sz w:val="24"/>
                <w:szCs w:val="24"/>
              </w:rPr>
              <w:t>Machine Learning</w:t>
            </w:r>
          </w:p>
        </w:tc>
      </w:tr>
      <w:tr w:rsidR="006451F5" w:rsidRPr="006451F5" w14:paraId="64B6A252" w14:textId="77777777" w:rsidTr="006451F5">
        <w:trPr>
          <w:tblCellSpacing w:w="15" w:type="dxa"/>
        </w:trPr>
        <w:tc>
          <w:tcPr>
            <w:tcW w:w="0" w:type="auto"/>
            <w:vAlign w:val="center"/>
            <w:hideMark/>
          </w:tcPr>
          <w:p w14:paraId="543496A5" w14:textId="77777777" w:rsidR="006451F5" w:rsidRPr="006451F5" w:rsidRDefault="006451F5" w:rsidP="006451F5">
            <w:pPr>
              <w:widowControl/>
              <w:autoSpaceDE/>
              <w:autoSpaceDN/>
              <w:rPr>
                <w:sz w:val="24"/>
                <w:szCs w:val="24"/>
              </w:rPr>
            </w:pPr>
            <w:r w:rsidRPr="006451F5">
              <w:rPr>
                <w:sz w:val="24"/>
                <w:szCs w:val="24"/>
              </w:rPr>
              <w:t>XAI</w:t>
            </w:r>
          </w:p>
        </w:tc>
        <w:tc>
          <w:tcPr>
            <w:tcW w:w="0" w:type="auto"/>
            <w:vAlign w:val="center"/>
            <w:hideMark/>
          </w:tcPr>
          <w:p w14:paraId="00840B6A" w14:textId="1754CB46" w:rsidR="006451F5" w:rsidRPr="006451F5" w:rsidRDefault="006451F5" w:rsidP="006451F5">
            <w:pPr>
              <w:widowControl/>
              <w:autoSpaceDE/>
              <w:autoSpaceDN/>
              <w:rPr>
                <w:sz w:val="24"/>
                <w:szCs w:val="24"/>
              </w:rPr>
            </w:pPr>
            <w:r>
              <w:rPr>
                <w:sz w:val="24"/>
                <w:szCs w:val="24"/>
              </w:rPr>
              <w:t xml:space="preserve">   </w:t>
            </w:r>
            <w:r w:rsidRPr="006451F5">
              <w:rPr>
                <w:sz w:val="24"/>
                <w:szCs w:val="24"/>
              </w:rPr>
              <w:t>Explainable Artificial Intelligence</w:t>
            </w:r>
          </w:p>
        </w:tc>
      </w:tr>
    </w:tbl>
    <w:p w14:paraId="0AE0C912" w14:textId="77777777" w:rsidR="006451F5" w:rsidRPr="004777B5" w:rsidRDefault="006451F5" w:rsidP="008B50C6">
      <w:pPr>
        <w:spacing w:line="245" w:lineRule="exact"/>
        <w:ind w:right="476"/>
        <w:jc w:val="both"/>
        <w:sectPr w:rsidR="006451F5" w:rsidRPr="004777B5" w:rsidSect="00CD213D">
          <w:pgSz w:w="11920" w:h="16850"/>
          <w:pgMar w:top="1600" w:right="820" w:bottom="1180" w:left="1360" w:header="0" w:footer="993" w:gutter="0"/>
          <w:pgNumType w:fmt="lowerRoman"/>
          <w:cols w:space="720"/>
        </w:sectPr>
      </w:pPr>
    </w:p>
    <w:p w14:paraId="4D1D5B82" w14:textId="77777777" w:rsidR="00E059B5" w:rsidRDefault="00E059B5" w:rsidP="008B50C6">
      <w:pPr>
        <w:ind w:right="476"/>
        <w:jc w:val="both"/>
      </w:pPr>
    </w:p>
    <w:p w14:paraId="7A4C70A6" w14:textId="77777777" w:rsidR="00E059B5" w:rsidRDefault="00E059B5" w:rsidP="008B50C6">
      <w:pPr>
        <w:ind w:right="476"/>
        <w:jc w:val="both"/>
      </w:pPr>
    </w:p>
    <w:p w14:paraId="618A9C1F" w14:textId="77777777" w:rsidR="00E059B5" w:rsidRDefault="00E059B5" w:rsidP="008B50C6">
      <w:pPr>
        <w:ind w:right="476"/>
        <w:jc w:val="both"/>
      </w:pPr>
    </w:p>
    <w:p w14:paraId="1D942901" w14:textId="77777777" w:rsidR="00E059B5" w:rsidRDefault="00E059B5" w:rsidP="008B50C6">
      <w:pPr>
        <w:ind w:right="476"/>
        <w:jc w:val="both"/>
      </w:pPr>
    </w:p>
    <w:p w14:paraId="57F5D9BD" w14:textId="77777777" w:rsidR="00E059B5" w:rsidRPr="00864580" w:rsidRDefault="00E059B5" w:rsidP="00BE4C79">
      <w:pPr>
        <w:ind w:right="476"/>
        <w:jc w:val="center"/>
      </w:pPr>
    </w:p>
    <w:p w14:paraId="0DAF015A" w14:textId="77777777" w:rsidR="00E059B5" w:rsidRDefault="00E059B5" w:rsidP="00BE4C79">
      <w:pPr>
        <w:ind w:right="476"/>
        <w:jc w:val="center"/>
        <w:rPr>
          <w:rFonts w:eastAsiaTheme="majorEastAsia"/>
          <w:b/>
          <w:sz w:val="34"/>
          <w:szCs w:val="34"/>
        </w:rPr>
      </w:pPr>
      <w:r w:rsidRPr="005B351E">
        <w:rPr>
          <w:rFonts w:eastAsiaTheme="majorEastAsia"/>
          <w:b/>
          <w:sz w:val="34"/>
          <w:szCs w:val="34"/>
        </w:rPr>
        <w:t>Chapter 1</w:t>
      </w:r>
    </w:p>
    <w:p w14:paraId="0DD39D6F" w14:textId="77777777" w:rsidR="00E059B5" w:rsidRPr="005B351E" w:rsidRDefault="00E059B5" w:rsidP="00BE4C79">
      <w:pPr>
        <w:ind w:right="476"/>
        <w:jc w:val="center"/>
        <w:rPr>
          <w:rFonts w:eastAsiaTheme="majorEastAsia"/>
          <w:b/>
          <w:sz w:val="34"/>
          <w:szCs w:val="34"/>
        </w:rPr>
      </w:pPr>
    </w:p>
    <w:p w14:paraId="0A4B6699" w14:textId="7190477C" w:rsidR="00E059B5" w:rsidRPr="0043274A" w:rsidRDefault="00E059B5" w:rsidP="006451F5">
      <w:pPr>
        <w:ind w:right="476"/>
        <w:jc w:val="center"/>
        <w:rPr>
          <w:b/>
          <w:bCs/>
          <w:sz w:val="34"/>
          <w:szCs w:val="34"/>
        </w:rPr>
      </w:pPr>
      <w:r w:rsidRPr="0043274A">
        <w:rPr>
          <w:b/>
          <w:bCs/>
          <w:sz w:val="34"/>
          <w:szCs w:val="34"/>
        </w:rPr>
        <w:t>Introduction</w:t>
      </w:r>
      <w:r w:rsidR="004777B5">
        <w:rPr>
          <w:b/>
          <w:bCs/>
          <w:sz w:val="34"/>
          <w:szCs w:val="34"/>
        </w:rPr>
        <w:t xml:space="preserve"> </w:t>
      </w:r>
    </w:p>
    <w:p w14:paraId="09ABA2B3" w14:textId="77777777" w:rsidR="00E059B5" w:rsidRDefault="00E059B5" w:rsidP="008B50C6">
      <w:pPr>
        <w:tabs>
          <w:tab w:val="left" w:pos="1848"/>
        </w:tabs>
        <w:ind w:right="476"/>
        <w:jc w:val="both"/>
        <w:rPr>
          <w:color w:val="000000" w:themeColor="text1"/>
          <w:szCs w:val="24"/>
          <w:shd w:val="clear" w:color="auto" w:fill="FFFFFF"/>
        </w:rPr>
      </w:pPr>
    </w:p>
    <w:p w14:paraId="188D5976" w14:textId="77777777" w:rsidR="00E059B5" w:rsidRDefault="00E059B5" w:rsidP="008B50C6">
      <w:pPr>
        <w:tabs>
          <w:tab w:val="left" w:pos="1848"/>
        </w:tabs>
        <w:ind w:right="476"/>
        <w:jc w:val="both"/>
        <w:rPr>
          <w:color w:val="000000" w:themeColor="text1"/>
          <w:szCs w:val="24"/>
          <w:shd w:val="clear" w:color="auto" w:fill="FFFFFF"/>
        </w:rPr>
      </w:pPr>
    </w:p>
    <w:p w14:paraId="01ADD2B2" w14:textId="77777777" w:rsidR="00E059B5" w:rsidRDefault="00E059B5" w:rsidP="008B50C6">
      <w:pPr>
        <w:tabs>
          <w:tab w:val="left" w:pos="1848"/>
        </w:tabs>
        <w:ind w:right="476"/>
        <w:jc w:val="both"/>
        <w:rPr>
          <w:color w:val="000000" w:themeColor="text1"/>
          <w:szCs w:val="24"/>
          <w:shd w:val="clear" w:color="auto" w:fill="FFFFFF"/>
        </w:rPr>
      </w:pPr>
    </w:p>
    <w:p w14:paraId="0478AD71" w14:textId="77777777" w:rsidR="00E059B5" w:rsidRDefault="00E059B5" w:rsidP="008B50C6">
      <w:pPr>
        <w:tabs>
          <w:tab w:val="left" w:pos="1848"/>
        </w:tabs>
        <w:ind w:right="476"/>
        <w:jc w:val="both"/>
        <w:rPr>
          <w:color w:val="000000" w:themeColor="text1"/>
          <w:szCs w:val="24"/>
          <w:shd w:val="clear" w:color="auto" w:fill="FFFFFF"/>
        </w:rPr>
      </w:pPr>
    </w:p>
    <w:p w14:paraId="24A27310" w14:textId="77777777" w:rsidR="00E059B5" w:rsidRDefault="00E059B5" w:rsidP="008B50C6">
      <w:pPr>
        <w:tabs>
          <w:tab w:val="left" w:pos="1848"/>
        </w:tabs>
        <w:ind w:right="476"/>
        <w:jc w:val="both"/>
        <w:rPr>
          <w:color w:val="000000" w:themeColor="text1"/>
          <w:szCs w:val="24"/>
          <w:shd w:val="clear" w:color="auto" w:fill="FFFFFF"/>
        </w:rPr>
      </w:pPr>
    </w:p>
    <w:p w14:paraId="07250153" w14:textId="77777777" w:rsidR="00E059B5" w:rsidRDefault="00E059B5" w:rsidP="008B50C6">
      <w:pPr>
        <w:tabs>
          <w:tab w:val="left" w:pos="1848"/>
        </w:tabs>
        <w:ind w:right="476"/>
        <w:jc w:val="both"/>
        <w:rPr>
          <w:color w:val="000000" w:themeColor="text1"/>
          <w:szCs w:val="24"/>
          <w:shd w:val="clear" w:color="auto" w:fill="FFFFFF"/>
        </w:rPr>
      </w:pPr>
    </w:p>
    <w:p w14:paraId="31B0938C" w14:textId="77777777" w:rsidR="00E059B5" w:rsidRDefault="00E059B5" w:rsidP="008B50C6">
      <w:pPr>
        <w:tabs>
          <w:tab w:val="left" w:pos="1848"/>
        </w:tabs>
        <w:ind w:right="476"/>
        <w:jc w:val="both"/>
        <w:rPr>
          <w:color w:val="000000" w:themeColor="text1"/>
          <w:szCs w:val="24"/>
          <w:shd w:val="clear" w:color="auto" w:fill="FFFFFF"/>
        </w:rPr>
      </w:pPr>
    </w:p>
    <w:p w14:paraId="5E194181" w14:textId="77777777" w:rsidR="00E059B5" w:rsidRDefault="00E059B5" w:rsidP="008B50C6">
      <w:pPr>
        <w:tabs>
          <w:tab w:val="left" w:pos="1848"/>
        </w:tabs>
        <w:ind w:right="476"/>
        <w:jc w:val="both"/>
        <w:rPr>
          <w:color w:val="000000" w:themeColor="text1"/>
          <w:szCs w:val="24"/>
          <w:shd w:val="clear" w:color="auto" w:fill="FFFFFF"/>
        </w:rPr>
      </w:pPr>
    </w:p>
    <w:p w14:paraId="09F2D9AE" w14:textId="77777777" w:rsidR="00E059B5" w:rsidRDefault="00E059B5" w:rsidP="008B50C6">
      <w:pPr>
        <w:tabs>
          <w:tab w:val="left" w:pos="1848"/>
        </w:tabs>
        <w:ind w:right="476"/>
        <w:jc w:val="both"/>
        <w:rPr>
          <w:color w:val="000000" w:themeColor="text1"/>
          <w:szCs w:val="24"/>
          <w:shd w:val="clear" w:color="auto" w:fill="FFFFFF"/>
        </w:rPr>
      </w:pPr>
    </w:p>
    <w:p w14:paraId="4495A1E8" w14:textId="77777777" w:rsidR="00E059B5" w:rsidRDefault="00E059B5" w:rsidP="008B50C6">
      <w:pPr>
        <w:tabs>
          <w:tab w:val="left" w:pos="1848"/>
        </w:tabs>
        <w:ind w:right="476"/>
        <w:jc w:val="both"/>
        <w:rPr>
          <w:color w:val="000000" w:themeColor="text1"/>
          <w:szCs w:val="24"/>
          <w:shd w:val="clear" w:color="auto" w:fill="FFFFFF"/>
        </w:rPr>
      </w:pPr>
    </w:p>
    <w:p w14:paraId="3B7115E0" w14:textId="77777777" w:rsidR="00E059B5" w:rsidRDefault="00E059B5" w:rsidP="008B50C6">
      <w:pPr>
        <w:tabs>
          <w:tab w:val="left" w:pos="1848"/>
        </w:tabs>
        <w:ind w:right="476"/>
        <w:jc w:val="both"/>
        <w:rPr>
          <w:color w:val="000000" w:themeColor="text1"/>
          <w:szCs w:val="24"/>
          <w:shd w:val="clear" w:color="auto" w:fill="FFFFFF"/>
        </w:rPr>
      </w:pPr>
    </w:p>
    <w:p w14:paraId="7C610EFC" w14:textId="77777777" w:rsidR="00E059B5" w:rsidRDefault="00E059B5" w:rsidP="008B50C6">
      <w:pPr>
        <w:tabs>
          <w:tab w:val="left" w:pos="1848"/>
        </w:tabs>
        <w:ind w:right="476"/>
        <w:jc w:val="both"/>
        <w:rPr>
          <w:color w:val="000000" w:themeColor="text1"/>
          <w:szCs w:val="24"/>
          <w:shd w:val="clear" w:color="auto" w:fill="FFFFFF"/>
        </w:rPr>
      </w:pPr>
    </w:p>
    <w:p w14:paraId="3288C6DE" w14:textId="77777777" w:rsidR="00E059B5" w:rsidRDefault="00E059B5" w:rsidP="008B50C6">
      <w:pPr>
        <w:tabs>
          <w:tab w:val="left" w:pos="1848"/>
        </w:tabs>
        <w:ind w:right="476"/>
        <w:jc w:val="both"/>
        <w:rPr>
          <w:color w:val="000000" w:themeColor="text1"/>
          <w:szCs w:val="24"/>
          <w:shd w:val="clear" w:color="auto" w:fill="FFFFFF"/>
        </w:rPr>
      </w:pPr>
    </w:p>
    <w:p w14:paraId="44420D16" w14:textId="77777777" w:rsidR="00E059B5" w:rsidRDefault="00E059B5" w:rsidP="008B50C6">
      <w:pPr>
        <w:tabs>
          <w:tab w:val="left" w:pos="1848"/>
        </w:tabs>
        <w:ind w:right="476"/>
        <w:jc w:val="both"/>
        <w:rPr>
          <w:color w:val="000000" w:themeColor="text1"/>
          <w:szCs w:val="24"/>
          <w:shd w:val="clear" w:color="auto" w:fill="FFFFFF"/>
        </w:rPr>
      </w:pPr>
    </w:p>
    <w:p w14:paraId="34FCE80C" w14:textId="77777777" w:rsidR="00E059B5" w:rsidRDefault="00E059B5" w:rsidP="008B50C6">
      <w:pPr>
        <w:ind w:right="476"/>
        <w:jc w:val="both"/>
        <w:rPr>
          <w:rStyle w:val="sw"/>
          <w:rFonts w:ascii="Arial" w:hAnsi="Arial" w:cs="Arial"/>
          <w:color w:val="000000"/>
          <w:sz w:val="27"/>
          <w:szCs w:val="27"/>
          <w:shd w:val="clear" w:color="auto" w:fill="FFFFFF"/>
        </w:rPr>
      </w:pPr>
    </w:p>
    <w:p w14:paraId="655EF324" w14:textId="77777777" w:rsidR="00E059B5" w:rsidRDefault="00E059B5" w:rsidP="008B50C6">
      <w:pPr>
        <w:ind w:right="476"/>
        <w:jc w:val="both"/>
        <w:rPr>
          <w:rStyle w:val="sw"/>
          <w:rFonts w:ascii="Arial" w:hAnsi="Arial" w:cs="Arial"/>
          <w:color w:val="000000"/>
          <w:sz w:val="27"/>
          <w:szCs w:val="27"/>
          <w:shd w:val="clear" w:color="auto" w:fill="FFFFFF"/>
        </w:rPr>
      </w:pPr>
    </w:p>
    <w:p w14:paraId="06A2A3AB" w14:textId="77777777" w:rsidR="00E059B5" w:rsidRDefault="00E059B5" w:rsidP="008B50C6">
      <w:pPr>
        <w:ind w:right="476"/>
        <w:jc w:val="both"/>
        <w:rPr>
          <w:rStyle w:val="sw"/>
          <w:rFonts w:ascii="Arial" w:hAnsi="Arial" w:cs="Arial"/>
          <w:color w:val="000000"/>
          <w:sz w:val="27"/>
          <w:szCs w:val="27"/>
          <w:shd w:val="clear" w:color="auto" w:fill="FFFFFF"/>
        </w:rPr>
      </w:pPr>
    </w:p>
    <w:p w14:paraId="286D86B4" w14:textId="77777777" w:rsidR="00E059B5" w:rsidRDefault="00E059B5" w:rsidP="008B50C6">
      <w:pPr>
        <w:ind w:right="476"/>
        <w:jc w:val="both"/>
        <w:rPr>
          <w:rStyle w:val="sw"/>
          <w:rFonts w:ascii="Arial" w:hAnsi="Arial" w:cs="Arial"/>
          <w:color w:val="000000"/>
          <w:sz w:val="27"/>
          <w:szCs w:val="27"/>
          <w:shd w:val="clear" w:color="auto" w:fill="FFFFFF"/>
        </w:rPr>
      </w:pPr>
    </w:p>
    <w:p w14:paraId="0CD567FB" w14:textId="77777777" w:rsidR="00E059B5" w:rsidRDefault="00E059B5" w:rsidP="008B50C6">
      <w:pPr>
        <w:ind w:right="476"/>
        <w:jc w:val="both"/>
        <w:rPr>
          <w:rStyle w:val="sw"/>
          <w:rFonts w:ascii="Arial" w:hAnsi="Arial" w:cs="Arial"/>
          <w:color w:val="000000"/>
          <w:sz w:val="27"/>
          <w:szCs w:val="27"/>
          <w:shd w:val="clear" w:color="auto" w:fill="FFFFFF"/>
        </w:rPr>
      </w:pPr>
    </w:p>
    <w:p w14:paraId="7202D1AF" w14:textId="77777777" w:rsidR="00E059B5" w:rsidRDefault="00E059B5" w:rsidP="008B50C6">
      <w:pPr>
        <w:ind w:right="476"/>
        <w:jc w:val="both"/>
        <w:rPr>
          <w:rStyle w:val="sw"/>
          <w:rFonts w:ascii="Arial" w:hAnsi="Arial" w:cs="Arial"/>
          <w:color w:val="000000"/>
          <w:sz w:val="27"/>
          <w:szCs w:val="27"/>
          <w:shd w:val="clear" w:color="auto" w:fill="FFFFFF"/>
        </w:rPr>
      </w:pPr>
    </w:p>
    <w:p w14:paraId="71332E0B" w14:textId="77777777" w:rsidR="00E059B5" w:rsidRDefault="00E059B5" w:rsidP="008B50C6">
      <w:pPr>
        <w:ind w:right="476"/>
        <w:jc w:val="both"/>
        <w:rPr>
          <w:rStyle w:val="sw"/>
          <w:rFonts w:ascii="Arial" w:hAnsi="Arial" w:cs="Arial"/>
          <w:color w:val="000000"/>
          <w:sz w:val="27"/>
          <w:szCs w:val="27"/>
          <w:shd w:val="clear" w:color="auto" w:fill="FFFFFF"/>
        </w:rPr>
      </w:pPr>
    </w:p>
    <w:p w14:paraId="537A456B" w14:textId="77777777" w:rsidR="00E059B5" w:rsidRDefault="00E059B5" w:rsidP="008B50C6">
      <w:pPr>
        <w:ind w:right="476"/>
        <w:jc w:val="both"/>
        <w:rPr>
          <w:rStyle w:val="sw"/>
          <w:rFonts w:ascii="Arial" w:hAnsi="Arial" w:cs="Arial"/>
          <w:color w:val="000000"/>
          <w:sz w:val="27"/>
          <w:szCs w:val="27"/>
          <w:shd w:val="clear" w:color="auto" w:fill="FFFFFF"/>
        </w:rPr>
      </w:pPr>
    </w:p>
    <w:p w14:paraId="14C60998" w14:textId="77777777" w:rsidR="00E059B5" w:rsidRDefault="00E059B5" w:rsidP="008B50C6">
      <w:pPr>
        <w:ind w:right="476"/>
        <w:jc w:val="both"/>
        <w:rPr>
          <w:rStyle w:val="sw"/>
          <w:rFonts w:ascii="Arial" w:hAnsi="Arial" w:cs="Arial"/>
          <w:color w:val="000000"/>
          <w:sz w:val="27"/>
          <w:szCs w:val="27"/>
          <w:shd w:val="clear" w:color="auto" w:fill="FFFFFF"/>
        </w:rPr>
      </w:pPr>
    </w:p>
    <w:p w14:paraId="0C6AB908" w14:textId="01DF04E0" w:rsidR="00E059B5" w:rsidRDefault="00E059B5" w:rsidP="008B50C6">
      <w:pPr>
        <w:ind w:right="476"/>
        <w:jc w:val="both"/>
        <w:rPr>
          <w:rStyle w:val="sw"/>
          <w:rFonts w:ascii="Arial" w:hAnsi="Arial" w:cs="Arial"/>
          <w:color w:val="000000"/>
          <w:sz w:val="27"/>
          <w:szCs w:val="27"/>
          <w:shd w:val="clear" w:color="auto" w:fill="FFFFFF"/>
        </w:rPr>
      </w:pPr>
    </w:p>
    <w:p w14:paraId="63CAB2EE" w14:textId="2239171F" w:rsidR="006451F5" w:rsidRDefault="006451F5" w:rsidP="008B50C6">
      <w:pPr>
        <w:ind w:right="476"/>
        <w:jc w:val="both"/>
        <w:rPr>
          <w:rStyle w:val="sw"/>
          <w:rFonts w:ascii="Arial" w:hAnsi="Arial" w:cs="Arial"/>
          <w:color w:val="000000"/>
          <w:sz w:val="27"/>
          <w:szCs w:val="27"/>
          <w:shd w:val="clear" w:color="auto" w:fill="FFFFFF"/>
        </w:rPr>
      </w:pPr>
    </w:p>
    <w:p w14:paraId="0338CFFD" w14:textId="3D862D34" w:rsidR="006451F5" w:rsidRDefault="006451F5" w:rsidP="008B50C6">
      <w:pPr>
        <w:ind w:right="476"/>
        <w:jc w:val="both"/>
        <w:rPr>
          <w:rStyle w:val="sw"/>
          <w:rFonts w:ascii="Arial" w:hAnsi="Arial" w:cs="Arial"/>
          <w:color w:val="000000"/>
          <w:sz w:val="27"/>
          <w:szCs w:val="27"/>
          <w:shd w:val="clear" w:color="auto" w:fill="FFFFFF"/>
        </w:rPr>
      </w:pPr>
    </w:p>
    <w:p w14:paraId="5F80F7CF" w14:textId="18292834" w:rsidR="006451F5" w:rsidRDefault="006451F5" w:rsidP="008B50C6">
      <w:pPr>
        <w:ind w:right="476"/>
        <w:jc w:val="both"/>
        <w:rPr>
          <w:rStyle w:val="sw"/>
          <w:rFonts w:ascii="Arial" w:hAnsi="Arial" w:cs="Arial"/>
          <w:color w:val="000000"/>
          <w:sz w:val="27"/>
          <w:szCs w:val="27"/>
          <w:shd w:val="clear" w:color="auto" w:fill="FFFFFF"/>
        </w:rPr>
      </w:pPr>
    </w:p>
    <w:p w14:paraId="7DF81D84" w14:textId="5891B143" w:rsidR="006451F5" w:rsidRDefault="006451F5" w:rsidP="008B50C6">
      <w:pPr>
        <w:ind w:right="476"/>
        <w:jc w:val="both"/>
        <w:rPr>
          <w:rStyle w:val="sw"/>
          <w:rFonts w:ascii="Arial" w:hAnsi="Arial" w:cs="Arial"/>
          <w:color w:val="000000"/>
          <w:sz w:val="27"/>
          <w:szCs w:val="27"/>
          <w:shd w:val="clear" w:color="auto" w:fill="FFFFFF"/>
        </w:rPr>
      </w:pPr>
    </w:p>
    <w:p w14:paraId="684A3539" w14:textId="0C061048" w:rsidR="006451F5" w:rsidRDefault="006451F5" w:rsidP="008B50C6">
      <w:pPr>
        <w:ind w:right="476"/>
        <w:jc w:val="both"/>
        <w:rPr>
          <w:rStyle w:val="sw"/>
          <w:rFonts w:ascii="Arial" w:hAnsi="Arial" w:cs="Arial"/>
          <w:color w:val="000000"/>
          <w:sz w:val="27"/>
          <w:szCs w:val="27"/>
          <w:shd w:val="clear" w:color="auto" w:fill="FFFFFF"/>
        </w:rPr>
      </w:pPr>
    </w:p>
    <w:p w14:paraId="5FAB41B7" w14:textId="3D214B65" w:rsidR="006451F5" w:rsidRDefault="006451F5" w:rsidP="008B50C6">
      <w:pPr>
        <w:ind w:right="476"/>
        <w:jc w:val="both"/>
        <w:rPr>
          <w:rStyle w:val="sw"/>
          <w:rFonts w:ascii="Arial" w:hAnsi="Arial" w:cs="Arial"/>
          <w:color w:val="000000"/>
          <w:sz w:val="27"/>
          <w:szCs w:val="27"/>
          <w:shd w:val="clear" w:color="auto" w:fill="FFFFFF"/>
        </w:rPr>
      </w:pPr>
    </w:p>
    <w:p w14:paraId="41562B6C" w14:textId="2C98BF6F" w:rsidR="006451F5" w:rsidRDefault="006451F5" w:rsidP="008B50C6">
      <w:pPr>
        <w:ind w:right="476"/>
        <w:jc w:val="both"/>
        <w:rPr>
          <w:rStyle w:val="sw"/>
          <w:rFonts w:ascii="Arial" w:hAnsi="Arial" w:cs="Arial"/>
          <w:color w:val="000000"/>
          <w:sz w:val="27"/>
          <w:szCs w:val="27"/>
          <w:shd w:val="clear" w:color="auto" w:fill="FFFFFF"/>
        </w:rPr>
      </w:pPr>
    </w:p>
    <w:p w14:paraId="7AF4D50B" w14:textId="22B733EE" w:rsidR="006451F5" w:rsidRDefault="006451F5" w:rsidP="008B50C6">
      <w:pPr>
        <w:ind w:right="476"/>
        <w:jc w:val="both"/>
        <w:rPr>
          <w:rStyle w:val="sw"/>
          <w:rFonts w:ascii="Arial" w:hAnsi="Arial" w:cs="Arial"/>
          <w:color w:val="000000"/>
          <w:sz w:val="27"/>
          <w:szCs w:val="27"/>
          <w:shd w:val="clear" w:color="auto" w:fill="FFFFFF"/>
        </w:rPr>
      </w:pPr>
    </w:p>
    <w:p w14:paraId="69500275" w14:textId="0324C199" w:rsidR="006451F5" w:rsidRDefault="006451F5" w:rsidP="008B50C6">
      <w:pPr>
        <w:ind w:right="476"/>
        <w:jc w:val="both"/>
        <w:rPr>
          <w:rStyle w:val="sw"/>
          <w:rFonts w:ascii="Arial" w:hAnsi="Arial" w:cs="Arial"/>
          <w:color w:val="000000"/>
          <w:sz w:val="27"/>
          <w:szCs w:val="27"/>
          <w:shd w:val="clear" w:color="auto" w:fill="FFFFFF"/>
        </w:rPr>
      </w:pPr>
    </w:p>
    <w:p w14:paraId="3423B8E4" w14:textId="3869794D" w:rsidR="006451F5" w:rsidRDefault="006451F5" w:rsidP="008B50C6">
      <w:pPr>
        <w:ind w:right="476"/>
        <w:jc w:val="both"/>
        <w:rPr>
          <w:rStyle w:val="sw"/>
          <w:rFonts w:ascii="Arial" w:hAnsi="Arial" w:cs="Arial"/>
          <w:color w:val="000000"/>
          <w:sz w:val="27"/>
          <w:szCs w:val="27"/>
          <w:shd w:val="clear" w:color="auto" w:fill="FFFFFF"/>
        </w:rPr>
      </w:pPr>
    </w:p>
    <w:p w14:paraId="415F5584" w14:textId="61BACDA0" w:rsidR="006451F5" w:rsidRDefault="006451F5" w:rsidP="008B50C6">
      <w:pPr>
        <w:ind w:right="476"/>
        <w:jc w:val="both"/>
        <w:rPr>
          <w:rStyle w:val="sw"/>
          <w:rFonts w:ascii="Arial" w:hAnsi="Arial" w:cs="Arial"/>
          <w:color w:val="000000"/>
          <w:sz w:val="27"/>
          <w:szCs w:val="27"/>
          <w:shd w:val="clear" w:color="auto" w:fill="FFFFFF"/>
        </w:rPr>
      </w:pPr>
    </w:p>
    <w:p w14:paraId="566F6D68" w14:textId="6C569CEA" w:rsidR="006451F5" w:rsidRDefault="006451F5" w:rsidP="008B50C6">
      <w:pPr>
        <w:ind w:right="476"/>
        <w:jc w:val="both"/>
        <w:rPr>
          <w:rStyle w:val="sw"/>
          <w:rFonts w:ascii="Arial" w:hAnsi="Arial" w:cs="Arial"/>
          <w:color w:val="000000"/>
          <w:sz w:val="27"/>
          <w:szCs w:val="27"/>
          <w:shd w:val="clear" w:color="auto" w:fill="FFFFFF"/>
        </w:rPr>
      </w:pPr>
    </w:p>
    <w:p w14:paraId="51CEB963" w14:textId="5ECEFD68" w:rsidR="006451F5" w:rsidRDefault="006451F5" w:rsidP="008B50C6">
      <w:pPr>
        <w:ind w:right="476"/>
        <w:jc w:val="both"/>
        <w:rPr>
          <w:rStyle w:val="sw"/>
          <w:rFonts w:ascii="Arial" w:hAnsi="Arial" w:cs="Arial"/>
          <w:color w:val="000000"/>
          <w:sz w:val="27"/>
          <w:szCs w:val="27"/>
          <w:shd w:val="clear" w:color="auto" w:fill="FFFFFF"/>
        </w:rPr>
      </w:pPr>
    </w:p>
    <w:p w14:paraId="45DC5B05" w14:textId="0292B21D" w:rsidR="006451F5" w:rsidRDefault="006451F5" w:rsidP="008B50C6">
      <w:pPr>
        <w:ind w:right="476"/>
        <w:jc w:val="both"/>
        <w:rPr>
          <w:rStyle w:val="sw"/>
          <w:rFonts w:ascii="Arial" w:hAnsi="Arial" w:cs="Arial"/>
          <w:color w:val="000000"/>
          <w:sz w:val="27"/>
          <w:szCs w:val="27"/>
          <w:shd w:val="clear" w:color="auto" w:fill="FFFFFF"/>
        </w:rPr>
      </w:pPr>
    </w:p>
    <w:p w14:paraId="50C7B9FB" w14:textId="77777777" w:rsidR="006451F5" w:rsidRDefault="006451F5" w:rsidP="008B50C6">
      <w:pPr>
        <w:ind w:right="476"/>
        <w:jc w:val="both"/>
        <w:rPr>
          <w:rStyle w:val="sw"/>
          <w:rFonts w:ascii="Arial" w:hAnsi="Arial" w:cs="Arial"/>
          <w:color w:val="000000"/>
          <w:sz w:val="27"/>
          <w:szCs w:val="27"/>
          <w:shd w:val="clear" w:color="auto" w:fill="FFFFFF"/>
        </w:rPr>
      </w:pPr>
    </w:p>
    <w:p w14:paraId="75490CD8" w14:textId="77777777" w:rsidR="00E059B5" w:rsidRDefault="00E059B5" w:rsidP="008B50C6">
      <w:pPr>
        <w:ind w:right="476"/>
        <w:jc w:val="both"/>
        <w:rPr>
          <w:rStyle w:val="sw"/>
          <w:rFonts w:ascii="Arial" w:hAnsi="Arial" w:cs="Arial"/>
          <w:color w:val="000000"/>
          <w:sz w:val="27"/>
          <w:szCs w:val="27"/>
          <w:shd w:val="clear" w:color="auto" w:fill="FFFFFF"/>
        </w:rPr>
      </w:pPr>
    </w:p>
    <w:p w14:paraId="31178850" w14:textId="674B77C5" w:rsidR="009E1201" w:rsidRPr="00A2386A" w:rsidRDefault="00A2386A" w:rsidP="00A2386A">
      <w:pPr>
        <w:pStyle w:val="Heading1"/>
        <w:ind w:left="90"/>
        <w:rPr>
          <w:sz w:val="28"/>
          <w:szCs w:val="28"/>
        </w:rPr>
      </w:pPr>
      <w:bookmarkStart w:id="6" w:name="_Toc203038345"/>
      <w:r>
        <w:rPr>
          <w:sz w:val="28"/>
          <w:szCs w:val="28"/>
        </w:rPr>
        <w:lastRenderedPageBreak/>
        <w:t>1</w:t>
      </w:r>
      <w:r w:rsidR="006D262B" w:rsidRPr="00A2386A">
        <w:rPr>
          <w:sz w:val="28"/>
          <w:szCs w:val="28"/>
        </w:rPr>
        <w:t xml:space="preserve">.1 Introduction </w:t>
      </w:r>
      <w:bookmarkEnd w:id="6"/>
    </w:p>
    <w:p w14:paraId="5A7309CC" w14:textId="77777777" w:rsidR="00A2386A" w:rsidRDefault="00A2386A" w:rsidP="00A2386A">
      <w:pPr>
        <w:pStyle w:val="NormalWeb"/>
        <w:spacing w:line="360" w:lineRule="auto"/>
      </w:pPr>
      <w:r>
        <w:t xml:space="preserve">  The stock market plays a critical role in economic growth by enabling capital formation, wealth creation, and efficient allocation of financial resources. In Pakistan, the Pakistan Stock Exchange (PSX) serves as a key platform for investors seeking long-term and short-term financial returns. However, stock market investment involves complex decision-making due to volatile price movements, financial uncertainty, and rapidly changing market conditions. For individual investors, especially those without financial expertise, making informed trading decisions remains a significant challenge.</w:t>
      </w:r>
    </w:p>
    <w:p w14:paraId="0A4BB1DA" w14:textId="77777777" w:rsidR="00A2386A" w:rsidRDefault="00A2386A" w:rsidP="00A2386A">
      <w:pPr>
        <w:pStyle w:val="NormalWeb"/>
        <w:spacing w:line="360" w:lineRule="auto"/>
      </w:pPr>
      <w:r>
        <w:t xml:space="preserve">For Muslim investors, stock market participation becomes even more complex due to the requirement of </w:t>
      </w:r>
      <w:r>
        <w:rPr>
          <w:rStyle w:val="Strong"/>
        </w:rPr>
        <w:t>Shariah compliance</w:t>
      </w:r>
      <w:r>
        <w:t>. Islamic finance strictly prohibits interest (Riba), excessive uncertainty (</w:t>
      </w:r>
      <w:proofErr w:type="spellStart"/>
      <w:r>
        <w:t>Gharar</w:t>
      </w:r>
      <w:proofErr w:type="spellEnd"/>
      <w:r>
        <w:t>), and investment in non-permissible business activities. Traditional stock advisory tools primarily focus on profitability and ignore ethical and religious constraints, making them unsuitable for Shariah-conscious investors. Furthermore, manual Shariah screening methods are time-consuming, static, and difficult for non-technical users to understand.</w:t>
      </w:r>
    </w:p>
    <w:p w14:paraId="14F2AA66" w14:textId="77777777" w:rsidR="00A2386A" w:rsidRDefault="00A2386A" w:rsidP="00A2386A">
      <w:pPr>
        <w:pStyle w:val="NormalWeb"/>
        <w:spacing w:line="360" w:lineRule="auto"/>
      </w:pPr>
      <w:r>
        <w:t xml:space="preserve">Recent advancements in </w:t>
      </w:r>
      <w:r>
        <w:rPr>
          <w:rStyle w:val="Strong"/>
        </w:rPr>
        <w:t>Artificial Intelligence (AI)</w:t>
      </w:r>
      <w:r>
        <w:t xml:space="preserve">, particularly </w:t>
      </w:r>
      <w:r>
        <w:rPr>
          <w:rStyle w:val="Strong"/>
        </w:rPr>
        <w:t>Generative Artificial Intelligence (GenAI)</w:t>
      </w:r>
      <w:r>
        <w:t xml:space="preserve"> and </w:t>
      </w:r>
      <w:r>
        <w:rPr>
          <w:rStyle w:val="Strong"/>
        </w:rPr>
        <w:t>Large Language Models (LLMs)</w:t>
      </w:r>
      <w:r>
        <w:t xml:space="preserve">, provide an opportunity to modernize stock market advisory systems. This research focuses on developing a </w:t>
      </w:r>
      <w:r>
        <w:rPr>
          <w:rStyle w:val="Strong"/>
        </w:rPr>
        <w:t>GenAI-based Shariah Compliance Stock Trade Advisor for PSX</w:t>
      </w:r>
      <w:r>
        <w:t xml:space="preserve"> that assists investors by combining automated Shariah screening with intelligent, explainable trading guidance.</w:t>
      </w:r>
    </w:p>
    <w:p w14:paraId="214EAEEE" w14:textId="56CDFBD3" w:rsidR="009E1201" w:rsidRPr="009E1201" w:rsidRDefault="009E1201" w:rsidP="00231D45">
      <w:pPr>
        <w:pStyle w:val="BodyText"/>
      </w:pPr>
    </w:p>
    <w:p w14:paraId="54D2315B" w14:textId="4EAD1FBE" w:rsidR="00A2386A" w:rsidRDefault="00A2386A" w:rsidP="00A2386A">
      <w:pPr>
        <w:pStyle w:val="Heading3"/>
        <w:ind w:left="0" w:firstLine="0"/>
      </w:pPr>
      <w:bookmarkStart w:id="7" w:name="_Toc203038346"/>
      <w:r>
        <w:t>1</w:t>
      </w:r>
      <w:r>
        <w:rPr>
          <w:rStyle w:val="Strong"/>
          <w:b/>
          <w:bCs/>
        </w:rPr>
        <w:t>.2 Project Background</w:t>
      </w:r>
    </w:p>
    <w:p w14:paraId="1EBC58A9" w14:textId="77777777" w:rsidR="00A2386A" w:rsidRDefault="00A2386A" w:rsidP="00A2386A">
      <w:pPr>
        <w:pStyle w:val="NormalWeb"/>
        <w:spacing w:line="360" w:lineRule="auto"/>
      </w:pPr>
      <w:r>
        <w:t>The increasing participation of individuals in stock markets has created a demand for intelligent advisory systems that can assist investors in making accurate and ethical decisions. In Pakistan, many investors rely on informal advice, manual analysis, or incomplete online tools, which often leads to poor financial outcomes. Additionally, most available platforms lack Shariah compliance checks, forcing Muslim investors to independently verify compliance using complex financial statements and Shariah guidelines.</w:t>
      </w:r>
    </w:p>
    <w:p w14:paraId="3AA214C0" w14:textId="77777777" w:rsidR="00A2386A" w:rsidRDefault="00A2386A" w:rsidP="00A2386A">
      <w:pPr>
        <w:pStyle w:val="NormalWeb"/>
        <w:spacing w:line="360" w:lineRule="auto"/>
      </w:pPr>
      <w:r>
        <w:t xml:space="preserve">Traditional Shariah screening frameworks, such as those defined by the </w:t>
      </w:r>
      <w:r>
        <w:rPr>
          <w:rStyle w:val="Strong"/>
        </w:rPr>
        <w:t>Accounting and Auditing Organization for Islamic Financial Institutions (AAOIFI)</w:t>
      </w:r>
      <w:r>
        <w:t xml:space="preserve">, are rule-based and require expert-level interpretation. These methods do not provide explanations or guidance for borderline cases and are </w:t>
      </w:r>
      <w:r>
        <w:lastRenderedPageBreak/>
        <w:t>not integrated with real-time market data. As a result, investors face difficulties in understanding why a particular stock is permissible or non-permissible.</w:t>
      </w:r>
    </w:p>
    <w:p w14:paraId="5BB79DAC" w14:textId="46F6B2A6" w:rsidR="00FF3F68" w:rsidRDefault="00A2386A" w:rsidP="00A2386A">
      <w:pPr>
        <w:pStyle w:val="NormalWeb"/>
        <w:spacing w:line="360" w:lineRule="auto"/>
      </w:pPr>
      <w:r>
        <w:t xml:space="preserve">This project addresses these limitations by integrating </w:t>
      </w:r>
      <w:r>
        <w:rPr>
          <w:rStyle w:val="Strong"/>
        </w:rPr>
        <w:t>Generative AI</w:t>
      </w:r>
      <w:r>
        <w:t xml:space="preserve"> with </w:t>
      </w:r>
      <w:r>
        <w:rPr>
          <w:rStyle w:val="Strong"/>
        </w:rPr>
        <w:t>AAOIFI Shariah standards</w:t>
      </w:r>
      <w:r>
        <w:t xml:space="preserve"> to automate compliance checking and generate understandable trading advice. The system is designed to </w:t>
      </w:r>
      <w:proofErr w:type="spellStart"/>
      <w:r>
        <w:t>analyze</w:t>
      </w:r>
      <w:proofErr w:type="spellEnd"/>
      <w:r>
        <w:t xml:space="preserve"> PSX stock data, evaluate Shariah compliance, and provide advisory recommendations in natural language, enabling investors to make informed decisions with confidence.</w:t>
      </w:r>
      <w:bookmarkEnd w:id="7"/>
    </w:p>
    <w:p w14:paraId="52385C9F" w14:textId="77777777" w:rsidR="00A2386A" w:rsidRDefault="00A2386A" w:rsidP="00A2386A">
      <w:pPr>
        <w:pStyle w:val="Heading3"/>
        <w:ind w:left="0" w:firstLine="0"/>
      </w:pPr>
      <w:r>
        <w:rPr>
          <w:rStyle w:val="Strong"/>
          <w:b/>
          <w:bCs/>
        </w:rPr>
        <w:t>1.3 Role of Artificial Intelligence in Financial Systems</w:t>
      </w:r>
    </w:p>
    <w:p w14:paraId="5746243D" w14:textId="77777777" w:rsidR="00A2386A" w:rsidRDefault="00A2386A" w:rsidP="00A2386A">
      <w:pPr>
        <w:pStyle w:val="NormalWeb"/>
        <w:spacing w:line="360" w:lineRule="auto"/>
      </w:pPr>
      <w:r>
        <w:t xml:space="preserve">Artificial Intelligence plays a significant role in modern financial systems by enabling data-driven decision-making, automation, and intelligent analysis. In stock market applications, AI models </w:t>
      </w:r>
      <w:proofErr w:type="spellStart"/>
      <w:r>
        <w:t>analyze</w:t>
      </w:r>
      <w:proofErr w:type="spellEnd"/>
      <w:r>
        <w:t xml:space="preserve"> historical and financial data to identify trends, patterns, and risk factors that are difficult for humans to detect manually.</w:t>
      </w:r>
    </w:p>
    <w:p w14:paraId="38E92841" w14:textId="77777777" w:rsidR="00A2386A" w:rsidRDefault="00A2386A" w:rsidP="00A2386A">
      <w:pPr>
        <w:pStyle w:val="NormalWeb"/>
        <w:spacing w:line="360" w:lineRule="auto"/>
      </w:pPr>
      <w:r>
        <w:t xml:space="preserve">Generative AI, powered by </w:t>
      </w:r>
      <w:r>
        <w:rPr>
          <w:rStyle w:val="Strong"/>
        </w:rPr>
        <w:t>Large Language Models (LLMs)</w:t>
      </w:r>
      <w:r>
        <w:t>, extends traditional AI capabilities by enabling systems to understand context, generate explanations, and interact with users in a human-like manner. Unlike conventional rule-based systems, LLMs can interpret financial indicators, Shariah rules, and user queries simultaneously, producing transparent and understandable advisory outputs.</w:t>
      </w:r>
    </w:p>
    <w:p w14:paraId="667A4B08" w14:textId="3A868384" w:rsidR="00317F7F" w:rsidRDefault="00317F7F" w:rsidP="00317F7F">
      <w:pPr>
        <w:pStyle w:val="NormalWeb"/>
        <w:spacing w:line="360" w:lineRule="auto"/>
        <w:jc w:val="center"/>
      </w:pPr>
      <w:r w:rsidRPr="00317F7F">
        <w:rPr>
          <w:noProof/>
          <w:sz w:val="22"/>
          <w:szCs w:val="22"/>
        </w:rPr>
        <w:drawing>
          <wp:inline distT="0" distB="0" distL="0" distR="0" wp14:anchorId="5570284F" wp14:editId="21854E6C">
            <wp:extent cx="2933700" cy="2771775"/>
            <wp:effectExtent l="0" t="0" r="0" b="9525"/>
            <wp:docPr id="926989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89161" name="Picture 926989161"/>
                    <pic:cNvPicPr/>
                  </pic:nvPicPr>
                  <pic:blipFill rotWithShape="1">
                    <a:blip r:embed="rId11" cstate="print">
                      <a:extLst>
                        <a:ext uri="{28A0092B-C50C-407E-A947-70E740481C1C}">
                          <a14:useLocalDpi xmlns:a14="http://schemas.microsoft.com/office/drawing/2010/main" val="0"/>
                        </a:ext>
                      </a:extLst>
                    </a:blip>
                    <a:srcRect l="4451" t="10682" r="4154" b="2967"/>
                    <a:stretch>
                      <a:fillRect/>
                    </a:stretch>
                  </pic:blipFill>
                  <pic:spPr bwMode="auto">
                    <a:xfrm>
                      <a:off x="0" y="0"/>
                      <a:ext cx="2933700" cy="2771775"/>
                    </a:xfrm>
                    <a:prstGeom prst="rect">
                      <a:avLst/>
                    </a:prstGeom>
                    <a:ln>
                      <a:noFill/>
                    </a:ln>
                    <a:extLst>
                      <a:ext uri="{53640926-AAD7-44D8-BBD7-CCE9431645EC}">
                        <a14:shadowObscured xmlns:a14="http://schemas.microsoft.com/office/drawing/2010/main"/>
                      </a:ext>
                    </a:extLst>
                  </pic:spPr>
                </pic:pic>
              </a:graphicData>
            </a:graphic>
          </wp:inline>
        </w:drawing>
      </w:r>
    </w:p>
    <w:p w14:paraId="4D73DD5D" w14:textId="171EE9AF" w:rsidR="00A2386A" w:rsidRDefault="00A2386A" w:rsidP="00735254">
      <w:pPr>
        <w:pStyle w:val="NormalWeb"/>
        <w:jc w:val="center"/>
        <w:rPr>
          <w:rStyle w:val="Emphasis"/>
        </w:rPr>
      </w:pPr>
      <w:r>
        <w:rPr>
          <w:rStyle w:val="Emphasis"/>
        </w:rPr>
        <w:t>Figure 1.1: Role of Artificial Intelligence in Financial Advisory Systems</w:t>
      </w:r>
    </w:p>
    <w:p w14:paraId="02C893C6" w14:textId="77777777" w:rsidR="00735254" w:rsidRDefault="00735254" w:rsidP="00735254">
      <w:pPr>
        <w:pStyle w:val="NormalWeb"/>
        <w:jc w:val="center"/>
      </w:pPr>
    </w:p>
    <w:p w14:paraId="71001E16" w14:textId="77777777" w:rsidR="00A2386A" w:rsidRDefault="00A2386A" w:rsidP="00A2386A">
      <w:pPr>
        <w:pStyle w:val="Heading3"/>
        <w:spacing w:line="360" w:lineRule="auto"/>
        <w:ind w:left="0" w:firstLine="0"/>
      </w:pPr>
      <w:r>
        <w:rPr>
          <w:rStyle w:val="Strong"/>
          <w:b/>
          <w:bCs/>
        </w:rPr>
        <w:lastRenderedPageBreak/>
        <w:t>1.4 Shariah Compliance in Stock Market Trading</w:t>
      </w:r>
    </w:p>
    <w:p w14:paraId="2C8F2203" w14:textId="77777777" w:rsidR="00A2386A" w:rsidRDefault="00A2386A" w:rsidP="00A2386A">
      <w:pPr>
        <w:pStyle w:val="NormalWeb"/>
        <w:spacing w:line="360" w:lineRule="auto"/>
      </w:pPr>
      <w:r>
        <w:t>Shariah compliance is a fundamental requirement in Islamic finance. A stock is considered Shariah-compliant if the company’s core business activities are permissible and its financial ratios fall within acceptable limits defined by Islamic principles. AAOIFI standards provide guidelines for evaluating compliance based on factors such as interest-based income, debt ratios, and liquidity thresholds.</w:t>
      </w:r>
    </w:p>
    <w:p w14:paraId="0A1895D9" w14:textId="77777777" w:rsidR="00A2386A" w:rsidRDefault="00A2386A" w:rsidP="00A2386A">
      <w:pPr>
        <w:pStyle w:val="NormalWeb"/>
        <w:spacing w:line="360" w:lineRule="auto"/>
      </w:pPr>
      <w:r>
        <w:t>However, applying these standards manually is complex and requires access to updated financial information. Many investors lack the expertise to interpret these ratios correctly, leading to confusion and inconsistent investment decisions. Automating Shariah compliance evaluation ensures consistency, accuracy, and transparency in stock screening.</w:t>
      </w:r>
    </w:p>
    <w:p w14:paraId="714904AB" w14:textId="65E12609" w:rsidR="00A2386A" w:rsidRDefault="00A2386A" w:rsidP="00A2386A">
      <w:pPr>
        <w:pStyle w:val="NormalWeb"/>
        <w:spacing w:line="360" w:lineRule="auto"/>
      </w:pPr>
      <w:r>
        <w:t>The proposed system embeds AAOIFI standards into an AI-driven framework to evaluate stock compliance efficiently and reliably.</w:t>
      </w:r>
    </w:p>
    <w:tbl>
      <w:tblPr>
        <w:tblW w:w="8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5010"/>
      </w:tblGrid>
      <w:tr w:rsidR="00735254" w:rsidRPr="00735254" w14:paraId="25196563" w14:textId="77777777" w:rsidTr="00735254">
        <w:trPr>
          <w:trHeight w:val="498"/>
          <w:tblHeader/>
          <w:tblCellSpacing w:w="15" w:type="dxa"/>
        </w:trPr>
        <w:tc>
          <w:tcPr>
            <w:tcW w:w="3460" w:type="dxa"/>
            <w:vAlign w:val="center"/>
            <w:hideMark/>
          </w:tcPr>
          <w:p w14:paraId="22AA1A5E" w14:textId="010582BB" w:rsidR="00735254" w:rsidRPr="00735254" w:rsidRDefault="00735254" w:rsidP="00735254">
            <w:pPr>
              <w:pStyle w:val="NormalWeb"/>
              <w:spacing w:line="360" w:lineRule="auto"/>
              <w:rPr>
                <w:b/>
                <w:bCs/>
                <w:lang w:val="en-US"/>
              </w:rPr>
            </w:pPr>
            <w:r>
              <w:rPr>
                <w:b/>
                <w:bCs/>
                <w:lang w:val="en-US"/>
              </w:rPr>
              <w:t>Filters</w:t>
            </w:r>
          </w:p>
        </w:tc>
        <w:tc>
          <w:tcPr>
            <w:tcW w:w="4965" w:type="dxa"/>
            <w:vAlign w:val="center"/>
            <w:hideMark/>
          </w:tcPr>
          <w:p w14:paraId="72C25A91" w14:textId="41689B73" w:rsidR="00735254" w:rsidRPr="00735254" w:rsidRDefault="00735254" w:rsidP="00735254">
            <w:pPr>
              <w:pStyle w:val="NormalWeb"/>
              <w:spacing w:line="360" w:lineRule="auto"/>
              <w:rPr>
                <w:b/>
                <w:bCs/>
                <w:lang w:val="en-US"/>
              </w:rPr>
            </w:pPr>
            <w:r w:rsidRPr="00735254">
              <w:rPr>
                <w:b/>
                <w:bCs/>
                <w:lang w:val="en-US"/>
              </w:rPr>
              <w:t xml:space="preserve">Ratio </w:t>
            </w:r>
          </w:p>
        </w:tc>
      </w:tr>
      <w:tr w:rsidR="00735254" w:rsidRPr="00735254" w14:paraId="5AA6399B" w14:textId="77777777" w:rsidTr="00735254">
        <w:trPr>
          <w:trHeight w:val="480"/>
          <w:tblCellSpacing w:w="15" w:type="dxa"/>
        </w:trPr>
        <w:tc>
          <w:tcPr>
            <w:tcW w:w="3460" w:type="dxa"/>
            <w:vAlign w:val="center"/>
            <w:hideMark/>
          </w:tcPr>
          <w:p w14:paraId="5A53526B" w14:textId="77777777" w:rsidR="00735254" w:rsidRPr="00735254" w:rsidRDefault="00735254" w:rsidP="00735254">
            <w:pPr>
              <w:pStyle w:val="NormalWeb"/>
              <w:spacing w:line="360" w:lineRule="auto"/>
              <w:rPr>
                <w:lang w:val="en-US"/>
              </w:rPr>
            </w:pPr>
            <w:r w:rsidRPr="00735254">
              <w:rPr>
                <w:lang w:val="en-US"/>
              </w:rPr>
              <w:t>Halal Ratio</w:t>
            </w:r>
          </w:p>
        </w:tc>
        <w:tc>
          <w:tcPr>
            <w:tcW w:w="4965" w:type="dxa"/>
            <w:vAlign w:val="center"/>
            <w:hideMark/>
          </w:tcPr>
          <w:p w14:paraId="498DA957" w14:textId="03DE2B4D" w:rsidR="00735254" w:rsidRPr="00735254" w:rsidRDefault="00735254" w:rsidP="00735254">
            <w:pPr>
              <w:pStyle w:val="NormalWeb"/>
              <w:spacing w:line="360" w:lineRule="auto"/>
              <w:rPr>
                <w:b/>
                <w:bCs/>
                <w:lang w:val="en-US"/>
              </w:rPr>
            </w:pPr>
            <w:r w:rsidRPr="00735254">
              <w:rPr>
                <w:b/>
                <w:bCs/>
                <w:lang w:val="en-US"/>
              </w:rPr>
              <w:t xml:space="preserve"> &lt;95%</w:t>
            </w:r>
          </w:p>
        </w:tc>
      </w:tr>
      <w:tr w:rsidR="00735254" w:rsidRPr="00735254" w14:paraId="04F5ADAF" w14:textId="77777777" w:rsidTr="00735254">
        <w:trPr>
          <w:trHeight w:val="462"/>
          <w:tblCellSpacing w:w="15" w:type="dxa"/>
        </w:trPr>
        <w:tc>
          <w:tcPr>
            <w:tcW w:w="3460" w:type="dxa"/>
            <w:vAlign w:val="center"/>
            <w:hideMark/>
          </w:tcPr>
          <w:p w14:paraId="35FCE8B2" w14:textId="77777777" w:rsidR="00735254" w:rsidRPr="00735254" w:rsidRDefault="00735254" w:rsidP="00735254">
            <w:pPr>
              <w:pStyle w:val="NormalWeb"/>
              <w:spacing w:line="360" w:lineRule="auto"/>
              <w:rPr>
                <w:lang w:val="en-US"/>
              </w:rPr>
            </w:pPr>
            <w:r w:rsidRPr="00735254">
              <w:rPr>
                <w:lang w:val="en-US"/>
              </w:rPr>
              <w:t>Debt Ratio</w:t>
            </w:r>
          </w:p>
        </w:tc>
        <w:tc>
          <w:tcPr>
            <w:tcW w:w="4965" w:type="dxa"/>
            <w:vAlign w:val="center"/>
            <w:hideMark/>
          </w:tcPr>
          <w:p w14:paraId="4277B208" w14:textId="6CA9275F" w:rsidR="00735254" w:rsidRPr="00735254" w:rsidRDefault="00735254" w:rsidP="00735254">
            <w:pPr>
              <w:pStyle w:val="NormalWeb"/>
              <w:spacing w:line="360" w:lineRule="auto"/>
              <w:rPr>
                <w:b/>
                <w:bCs/>
                <w:lang w:val="en-US"/>
              </w:rPr>
            </w:pPr>
            <w:r w:rsidRPr="00735254">
              <w:rPr>
                <w:b/>
                <w:bCs/>
                <w:lang w:val="en-US"/>
              </w:rPr>
              <w:t xml:space="preserve"> &gt;30%</w:t>
            </w:r>
          </w:p>
        </w:tc>
      </w:tr>
      <w:tr w:rsidR="00735254" w:rsidRPr="00735254" w14:paraId="6A1A1CCB" w14:textId="77777777" w:rsidTr="00735254">
        <w:trPr>
          <w:trHeight w:val="498"/>
          <w:tblCellSpacing w:w="15" w:type="dxa"/>
        </w:trPr>
        <w:tc>
          <w:tcPr>
            <w:tcW w:w="3460" w:type="dxa"/>
            <w:vAlign w:val="center"/>
            <w:hideMark/>
          </w:tcPr>
          <w:p w14:paraId="6014BEB5" w14:textId="77777777" w:rsidR="00735254" w:rsidRPr="00735254" w:rsidRDefault="00735254" w:rsidP="00735254">
            <w:pPr>
              <w:pStyle w:val="NormalWeb"/>
              <w:spacing w:line="360" w:lineRule="auto"/>
              <w:rPr>
                <w:lang w:val="en-US"/>
              </w:rPr>
            </w:pPr>
            <w:r w:rsidRPr="00735254">
              <w:rPr>
                <w:lang w:val="en-US"/>
              </w:rPr>
              <w:t>Interest Ratio</w:t>
            </w:r>
          </w:p>
        </w:tc>
        <w:tc>
          <w:tcPr>
            <w:tcW w:w="4965" w:type="dxa"/>
            <w:vAlign w:val="center"/>
            <w:hideMark/>
          </w:tcPr>
          <w:p w14:paraId="16E4FF12" w14:textId="07C7EA00" w:rsidR="00735254" w:rsidRPr="00735254" w:rsidRDefault="00735254" w:rsidP="00735254">
            <w:pPr>
              <w:pStyle w:val="NormalWeb"/>
              <w:spacing w:line="360" w:lineRule="auto"/>
              <w:rPr>
                <w:b/>
                <w:bCs/>
                <w:lang w:val="en-US"/>
              </w:rPr>
            </w:pPr>
            <w:r w:rsidRPr="00735254">
              <w:rPr>
                <w:b/>
                <w:bCs/>
                <w:lang w:val="en-US"/>
              </w:rPr>
              <w:t xml:space="preserve"> &gt;5%</w:t>
            </w:r>
          </w:p>
        </w:tc>
      </w:tr>
    </w:tbl>
    <w:p w14:paraId="23750898" w14:textId="77777777" w:rsidR="00735254" w:rsidRDefault="00735254" w:rsidP="00A2386A">
      <w:pPr>
        <w:pStyle w:val="NormalWeb"/>
        <w:spacing w:line="360" w:lineRule="auto"/>
      </w:pPr>
    </w:p>
    <w:p w14:paraId="7416F41F" w14:textId="77777777" w:rsidR="00735254" w:rsidRDefault="00735254" w:rsidP="00A2386A">
      <w:pPr>
        <w:pStyle w:val="NormalWeb"/>
        <w:spacing w:line="360" w:lineRule="auto"/>
      </w:pPr>
    </w:p>
    <w:p w14:paraId="19450018" w14:textId="77777777" w:rsidR="00A2386A" w:rsidRDefault="00A2386A" w:rsidP="00A2386A">
      <w:pPr>
        <w:pStyle w:val="Heading3"/>
        <w:spacing w:line="360" w:lineRule="auto"/>
        <w:ind w:left="0" w:firstLine="0"/>
      </w:pPr>
      <w:r>
        <w:rPr>
          <w:rStyle w:val="Strong"/>
          <w:b/>
          <w:bCs/>
        </w:rPr>
        <w:t>1.5 Generative AI-Based Stock Trade Advisory</w:t>
      </w:r>
    </w:p>
    <w:p w14:paraId="072168D2" w14:textId="77777777" w:rsidR="00A2386A" w:rsidRDefault="00A2386A" w:rsidP="00A2386A">
      <w:pPr>
        <w:pStyle w:val="NormalWeb"/>
        <w:spacing w:line="360" w:lineRule="auto"/>
      </w:pPr>
      <w:r>
        <w:t>Stock trade advisory systems assist investors by providing recommendations such as Buy, Hold, or Avoid. Traditional advisory systems rely on static rules or numerical outputs, which are often difficult for users to interpret. Generative AI introduces explainability by generating natural language explanations for each recommendation.</w:t>
      </w:r>
    </w:p>
    <w:p w14:paraId="649A4C5D" w14:textId="3F52813B" w:rsidR="00A2386A" w:rsidRDefault="00A2386A" w:rsidP="00A2386A">
      <w:pPr>
        <w:pStyle w:val="NormalWeb"/>
        <w:spacing w:line="360" w:lineRule="auto"/>
      </w:pPr>
      <w:r>
        <w:t xml:space="preserve">The proposed GenAI-based advisor </w:t>
      </w:r>
      <w:proofErr w:type="spellStart"/>
      <w:r>
        <w:t>analyzes</w:t>
      </w:r>
      <w:proofErr w:type="spellEnd"/>
      <w:r>
        <w:t xml:space="preserve"> stock information, evaluates Shariah compliance, and generates advisory responses tailored to the investor’s needs. This human-centric approach improves user understanding and supports ethical decision-making.</w:t>
      </w:r>
    </w:p>
    <w:p w14:paraId="60E45DBA" w14:textId="77777777" w:rsidR="00735254" w:rsidRDefault="00735254" w:rsidP="00A2386A">
      <w:pPr>
        <w:pStyle w:val="NormalWeb"/>
        <w:spacing w:line="360" w:lineRule="auto"/>
      </w:pPr>
    </w:p>
    <w:p w14:paraId="0E707609" w14:textId="77777777" w:rsidR="00A2386A" w:rsidRDefault="00A2386A" w:rsidP="00A2386A">
      <w:pPr>
        <w:pStyle w:val="Heading3"/>
        <w:spacing w:line="360" w:lineRule="auto"/>
        <w:ind w:left="0" w:firstLine="0"/>
      </w:pPr>
      <w:r>
        <w:rPr>
          <w:rStyle w:val="Strong"/>
          <w:b/>
          <w:bCs/>
        </w:rPr>
        <w:lastRenderedPageBreak/>
        <w:t>1.6 Explainable AI for Ethical Investment Decisions</w:t>
      </w:r>
    </w:p>
    <w:p w14:paraId="0B6D007A" w14:textId="77777777" w:rsidR="00A2386A" w:rsidRDefault="00A2386A" w:rsidP="00A2386A">
      <w:pPr>
        <w:pStyle w:val="NormalWeb"/>
        <w:spacing w:line="360" w:lineRule="auto"/>
      </w:pPr>
      <w:r>
        <w:t>Explainability is a critical requirement in financial and ethical systems. Investors must understand the reasoning behind AI-generated recommendations to trust the system. Explainable AI ensures transparency by clarifying how decisions are made and which criteria are applied.</w:t>
      </w:r>
    </w:p>
    <w:p w14:paraId="02ECD423" w14:textId="51ECF2B6" w:rsidR="00A2386A" w:rsidRDefault="00A2386A" w:rsidP="00A2386A">
      <w:pPr>
        <w:pStyle w:val="NormalWeb"/>
        <w:spacing w:line="360" w:lineRule="auto"/>
      </w:pPr>
      <w:r>
        <w:t>In this project, explainability is achieved through Generative AI, which provides reasoning-based explanations aligned with Shariah principles. This reduces ambiguity and strengthens investor confidence.</w:t>
      </w:r>
    </w:p>
    <w:p w14:paraId="34DF727B" w14:textId="77777777" w:rsidR="00735254" w:rsidRDefault="00735254" w:rsidP="00A2386A">
      <w:pPr>
        <w:pStyle w:val="NormalWeb"/>
        <w:spacing w:line="360" w:lineRule="auto"/>
      </w:pPr>
    </w:p>
    <w:p w14:paraId="5292E435" w14:textId="77777777" w:rsidR="00A2386A" w:rsidRDefault="00A2386A" w:rsidP="00A2386A">
      <w:pPr>
        <w:pStyle w:val="Heading3"/>
        <w:spacing w:line="360" w:lineRule="auto"/>
        <w:ind w:left="0" w:firstLine="0"/>
      </w:pPr>
      <w:r>
        <w:rPr>
          <w:rStyle w:val="Strong"/>
          <w:b/>
          <w:bCs/>
        </w:rPr>
        <w:t>1.7 Motivation</w:t>
      </w:r>
    </w:p>
    <w:p w14:paraId="6849A683" w14:textId="77777777" w:rsidR="00A2386A" w:rsidRDefault="00A2386A" w:rsidP="00A2386A">
      <w:pPr>
        <w:pStyle w:val="NormalWeb"/>
        <w:spacing w:line="360" w:lineRule="auto"/>
      </w:pPr>
      <w:r>
        <w:t xml:space="preserve">The motivation behind this project stems from the growing demand for </w:t>
      </w:r>
      <w:r>
        <w:rPr>
          <w:rStyle w:val="Strong"/>
        </w:rPr>
        <w:t>ethical and Shariah-compliant investment solutions</w:t>
      </w:r>
      <w:r>
        <w:t>. Muslim investors often struggle to balance profitability with religious obligations due to the lack of intelligent advisory platforms tailored to Islamic finance.</w:t>
      </w:r>
    </w:p>
    <w:p w14:paraId="6C85D797" w14:textId="77777777" w:rsidR="00A2386A" w:rsidRDefault="00A2386A" w:rsidP="00A2386A">
      <w:pPr>
        <w:pStyle w:val="NormalWeb"/>
        <w:spacing w:line="360" w:lineRule="auto"/>
      </w:pPr>
      <w:r>
        <w:t>This project aims to bridge the gap between modern AI technologies and Islamic financial principles by providing an accessible, accurate, and explainable stock advisory system. The motivation is to empower investors with a tool that supports ethical investing while simplifying complex financial and Shariah concepts.</w:t>
      </w:r>
    </w:p>
    <w:p w14:paraId="29A417A7" w14:textId="77777777" w:rsidR="00A2386A" w:rsidRDefault="00A2386A" w:rsidP="00A2386A">
      <w:pPr>
        <w:pStyle w:val="Heading3"/>
        <w:spacing w:line="360" w:lineRule="auto"/>
        <w:ind w:left="0" w:firstLine="0"/>
      </w:pPr>
      <w:r>
        <w:rPr>
          <w:rStyle w:val="Strong"/>
          <w:b/>
          <w:bCs/>
        </w:rPr>
        <w:t>1.8 Problem Statement</w:t>
      </w:r>
    </w:p>
    <w:p w14:paraId="172C30F2" w14:textId="77777777" w:rsidR="00A2386A" w:rsidRDefault="00A2386A" w:rsidP="00A2386A">
      <w:pPr>
        <w:pStyle w:val="NormalWeb"/>
        <w:spacing w:line="360" w:lineRule="auto"/>
      </w:pPr>
      <w:r>
        <w:t>Despite advancements in AI-driven financial systems, there is no comprehensive stock advisory platform for PSX that simultaneously provides Shariah compliance evaluation, real-time advisory, and understandable explanations. Existing systems either lack Shariah screening or rely on static, non-explainable rule-based approaches.</w:t>
      </w:r>
    </w:p>
    <w:p w14:paraId="62B3ED5C" w14:textId="049FBE67" w:rsidR="00A2386A" w:rsidRDefault="00A2386A" w:rsidP="00A2386A">
      <w:pPr>
        <w:pStyle w:val="NormalWeb"/>
        <w:spacing w:line="360" w:lineRule="auto"/>
      </w:pPr>
      <w:r>
        <w:t>This highlights the need for a GenAI-based Shariah-compliant stock trade advisor that integrates AI reasoning with Islamic finance principles to support informed and ethical investment decisions.</w:t>
      </w:r>
    </w:p>
    <w:p w14:paraId="2BA5C88D" w14:textId="77777777" w:rsidR="00A2386A" w:rsidRDefault="00A2386A" w:rsidP="00A2386A">
      <w:pPr>
        <w:pStyle w:val="Heading3"/>
        <w:spacing w:line="360" w:lineRule="auto"/>
        <w:ind w:left="0" w:firstLine="0"/>
      </w:pPr>
      <w:r>
        <w:rPr>
          <w:rStyle w:val="Strong"/>
          <w:b/>
          <w:bCs/>
        </w:rPr>
        <w:t>1.9 Objectives</w:t>
      </w:r>
    </w:p>
    <w:p w14:paraId="120B92CE" w14:textId="77777777" w:rsidR="00A2386A" w:rsidRDefault="00A2386A" w:rsidP="00A2386A">
      <w:pPr>
        <w:pStyle w:val="NormalWeb"/>
        <w:spacing w:line="360" w:lineRule="auto"/>
      </w:pPr>
      <w:r>
        <w:t>The main objectives of this project are:</w:t>
      </w:r>
    </w:p>
    <w:p w14:paraId="610BAA8C" w14:textId="77777777" w:rsidR="00A2386A" w:rsidRDefault="00A2386A" w:rsidP="00A2386A">
      <w:pPr>
        <w:pStyle w:val="NormalWeb"/>
        <w:numPr>
          <w:ilvl w:val="0"/>
          <w:numId w:val="30"/>
        </w:numPr>
        <w:spacing w:line="360" w:lineRule="auto"/>
      </w:pPr>
      <w:r>
        <w:t>To develop a GenAI-based advisory system for PSX stocks</w:t>
      </w:r>
    </w:p>
    <w:p w14:paraId="179AA22A" w14:textId="77777777" w:rsidR="00A2386A" w:rsidRDefault="00A2386A" w:rsidP="00A2386A">
      <w:pPr>
        <w:pStyle w:val="NormalWeb"/>
        <w:numPr>
          <w:ilvl w:val="0"/>
          <w:numId w:val="30"/>
        </w:numPr>
        <w:spacing w:line="360" w:lineRule="auto"/>
      </w:pPr>
      <w:r>
        <w:lastRenderedPageBreak/>
        <w:t>To automate Shariah compliance evaluation using AAOIFI standards</w:t>
      </w:r>
    </w:p>
    <w:p w14:paraId="224BEEEA" w14:textId="77777777" w:rsidR="00A2386A" w:rsidRDefault="00A2386A" w:rsidP="00A2386A">
      <w:pPr>
        <w:pStyle w:val="NormalWeb"/>
        <w:numPr>
          <w:ilvl w:val="0"/>
          <w:numId w:val="30"/>
        </w:numPr>
        <w:spacing w:line="360" w:lineRule="auto"/>
      </w:pPr>
      <w:r>
        <w:t>To generate explainable Buy, Hold, or Avoid recommendations</w:t>
      </w:r>
    </w:p>
    <w:p w14:paraId="56194FB0" w14:textId="77777777" w:rsidR="00A2386A" w:rsidRDefault="00A2386A" w:rsidP="00A2386A">
      <w:pPr>
        <w:pStyle w:val="NormalWeb"/>
        <w:numPr>
          <w:ilvl w:val="0"/>
          <w:numId w:val="30"/>
        </w:numPr>
        <w:spacing w:line="360" w:lineRule="auto"/>
      </w:pPr>
      <w:r>
        <w:t>To enhance transparency and accessibility for non-technical investors</w:t>
      </w:r>
    </w:p>
    <w:p w14:paraId="062C134B" w14:textId="19E5CBC2" w:rsidR="00A2386A" w:rsidRDefault="00A2386A" w:rsidP="00A2386A">
      <w:pPr>
        <w:pStyle w:val="NormalWeb"/>
        <w:numPr>
          <w:ilvl w:val="0"/>
          <w:numId w:val="30"/>
        </w:numPr>
        <w:spacing w:line="360" w:lineRule="auto"/>
      </w:pPr>
      <w:r>
        <w:t>To promote ethical and sustainable investment practices</w:t>
      </w:r>
    </w:p>
    <w:p w14:paraId="63ECE967" w14:textId="77777777" w:rsidR="00A2386A" w:rsidRDefault="00A2386A" w:rsidP="00A2386A">
      <w:pPr>
        <w:pStyle w:val="Heading3"/>
        <w:spacing w:line="360" w:lineRule="auto"/>
        <w:ind w:left="0" w:firstLine="0"/>
      </w:pPr>
      <w:r>
        <w:rPr>
          <w:rStyle w:val="Strong"/>
          <w:b/>
          <w:bCs/>
        </w:rPr>
        <w:t>1.10 Scope of Work</w:t>
      </w:r>
    </w:p>
    <w:p w14:paraId="5EFE2053" w14:textId="41031B96" w:rsidR="00A2386A" w:rsidRDefault="00A2386A" w:rsidP="00A2386A">
      <w:pPr>
        <w:pStyle w:val="NormalWeb"/>
        <w:spacing w:line="360" w:lineRule="auto"/>
      </w:pPr>
      <w:r>
        <w:t>The scope of this project includes the analysis of selected PSX-listed companies using financial and market data. The system focuses on Shariah compliance evaluation, AI-based advisory generation, and user interaction. The project is intended as a decision-support tool and does not guarantee financial returns.</w:t>
      </w:r>
    </w:p>
    <w:p w14:paraId="562AEA11" w14:textId="77777777" w:rsidR="00A2386A" w:rsidRDefault="00A2386A" w:rsidP="00A2386A">
      <w:pPr>
        <w:pStyle w:val="Heading3"/>
        <w:spacing w:line="360" w:lineRule="auto"/>
        <w:ind w:left="0" w:firstLine="0"/>
      </w:pPr>
      <w:r>
        <w:rPr>
          <w:rStyle w:val="Strong"/>
          <w:b/>
          <w:bCs/>
        </w:rPr>
        <w:t>1.11 Thesis Structure</w:t>
      </w:r>
    </w:p>
    <w:p w14:paraId="476266D1" w14:textId="77777777" w:rsidR="00A2386A" w:rsidRDefault="00A2386A" w:rsidP="00A2386A">
      <w:pPr>
        <w:pStyle w:val="NormalWeb"/>
        <w:spacing w:line="360" w:lineRule="auto"/>
      </w:pPr>
      <w:r>
        <w:t>This thesis is organized as follows:</w:t>
      </w:r>
    </w:p>
    <w:p w14:paraId="250F3532" w14:textId="77777777" w:rsidR="00A2386A" w:rsidRDefault="00A2386A" w:rsidP="00A2386A">
      <w:pPr>
        <w:pStyle w:val="NormalWeb"/>
        <w:numPr>
          <w:ilvl w:val="0"/>
          <w:numId w:val="31"/>
        </w:numPr>
        <w:spacing w:line="360" w:lineRule="auto"/>
      </w:pPr>
      <w:r>
        <w:rPr>
          <w:rStyle w:val="Strong"/>
        </w:rPr>
        <w:t>Chapter One</w:t>
      </w:r>
      <w:r>
        <w:t xml:space="preserve"> presents the introduction, background, motivation, and objectives of the project.</w:t>
      </w:r>
    </w:p>
    <w:p w14:paraId="53788DC3" w14:textId="77777777" w:rsidR="00A2386A" w:rsidRDefault="00A2386A" w:rsidP="00A2386A">
      <w:pPr>
        <w:pStyle w:val="NormalWeb"/>
        <w:numPr>
          <w:ilvl w:val="0"/>
          <w:numId w:val="31"/>
        </w:numPr>
        <w:spacing w:line="360" w:lineRule="auto"/>
      </w:pPr>
      <w:r>
        <w:rPr>
          <w:rStyle w:val="Strong"/>
        </w:rPr>
        <w:t>Chapter Two</w:t>
      </w:r>
      <w:r>
        <w:t xml:space="preserve"> provides a detailed literature review of existing research related to AI-based stock prediction, Shariah compliance, and </w:t>
      </w:r>
      <w:proofErr w:type="spellStart"/>
      <w:r>
        <w:t>robo</w:t>
      </w:r>
      <w:proofErr w:type="spellEnd"/>
      <w:r>
        <w:t>-advisory systems.</w:t>
      </w:r>
    </w:p>
    <w:p w14:paraId="52E3606F" w14:textId="77777777" w:rsidR="00A2386A" w:rsidRDefault="00A2386A" w:rsidP="00A2386A">
      <w:pPr>
        <w:pStyle w:val="NormalWeb"/>
        <w:numPr>
          <w:ilvl w:val="0"/>
          <w:numId w:val="31"/>
        </w:numPr>
        <w:spacing w:line="360" w:lineRule="auto"/>
      </w:pPr>
      <w:r>
        <w:rPr>
          <w:rStyle w:val="Strong"/>
        </w:rPr>
        <w:t>Chapter Three</w:t>
      </w:r>
      <w:r>
        <w:t xml:space="preserve"> describes the proposed methodology, system architecture, and implementation details.</w:t>
      </w:r>
    </w:p>
    <w:p w14:paraId="77F7600E" w14:textId="77777777" w:rsidR="00A2386A" w:rsidRDefault="00A2386A" w:rsidP="00A2386A">
      <w:pPr>
        <w:pStyle w:val="NormalWeb"/>
        <w:numPr>
          <w:ilvl w:val="0"/>
          <w:numId w:val="31"/>
        </w:numPr>
        <w:spacing w:line="360" w:lineRule="auto"/>
      </w:pPr>
      <w:r>
        <w:rPr>
          <w:rStyle w:val="Strong"/>
        </w:rPr>
        <w:t>Chapter Four</w:t>
      </w:r>
      <w:r>
        <w:t xml:space="preserve"> discusses system evaluation, results, and analysis.</w:t>
      </w:r>
    </w:p>
    <w:p w14:paraId="682D0234" w14:textId="77777777" w:rsidR="00A2386A" w:rsidRDefault="00A2386A" w:rsidP="00A2386A">
      <w:pPr>
        <w:pStyle w:val="NormalWeb"/>
        <w:numPr>
          <w:ilvl w:val="0"/>
          <w:numId w:val="31"/>
        </w:numPr>
        <w:spacing w:line="360" w:lineRule="auto"/>
      </w:pPr>
      <w:r>
        <w:rPr>
          <w:rStyle w:val="Strong"/>
        </w:rPr>
        <w:t>Chapter Five</w:t>
      </w:r>
      <w:r>
        <w:t xml:space="preserve"> concludes the thesis and outlines future research directions.</w:t>
      </w:r>
    </w:p>
    <w:p w14:paraId="01305F5A" w14:textId="77777777" w:rsidR="00A2386A" w:rsidRDefault="00A2386A" w:rsidP="00A2386A">
      <w:pPr>
        <w:pStyle w:val="NormalWeb"/>
        <w:spacing w:line="360" w:lineRule="auto"/>
      </w:pPr>
    </w:p>
    <w:p w14:paraId="5E4F34FE" w14:textId="26413745" w:rsidR="00322E9B" w:rsidRDefault="00322E9B" w:rsidP="00417E6A">
      <w:pPr>
        <w:pStyle w:val="Heading1"/>
        <w:ind w:left="0"/>
      </w:pPr>
    </w:p>
    <w:p w14:paraId="2EF2228B" w14:textId="48B09C2A" w:rsidR="00A2386A" w:rsidRDefault="00A2386A" w:rsidP="00417E6A">
      <w:pPr>
        <w:pStyle w:val="Heading1"/>
        <w:ind w:left="0"/>
      </w:pPr>
    </w:p>
    <w:p w14:paraId="3A63E554" w14:textId="0E07EF3E" w:rsidR="00A1366F" w:rsidRDefault="00A1366F" w:rsidP="00417E6A">
      <w:pPr>
        <w:pStyle w:val="Heading1"/>
        <w:ind w:left="0"/>
      </w:pPr>
    </w:p>
    <w:p w14:paraId="6171DB0A" w14:textId="57D7F604" w:rsidR="00A1366F" w:rsidRDefault="00A1366F" w:rsidP="00417E6A">
      <w:pPr>
        <w:pStyle w:val="Heading1"/>
        <w:ind w:left="0"/>
      </w:pPr>
    </w:p>
    <w:p w14:paraId="1305EA52" w14:textId="54602804" w:rsidR="00A1366F" w:rsidRDefault="00A1366F" w:rsidP="00417E6A">
      <w:pPr>
        <w:pStyle w:val="Heading1"/>
        <w:ind w:left="0"/>
      </w:pPr>
    </w:p>
    <w:p w14:paraId="07EBF54D" w14:textId="45AB4A17" w:rsidR="00A1366F" w:rsidRDefault="00A1366F" w:rsidP="00417E6A">
      <w:pPr>
        <w:pStyle w:val="Heading1"/>
        <w:ind w:left="0"/>
      </w:pPr>
    </w:p>
    <w:p w14:paraId="57464113" w14:textId="72D0C977" w:rsidR="00A1366F" w:rsidRDefault="00A1366F" w:rsidP="00417E6A">
      <w:pPr>
        <w:pStyle w:val="Heading1"/>
        <w:ind w:left="0"/>
      </w:pPr>
    </w:p>
    <w:p w14:paraId="4ECDCB99" w14:textId="65F039D6" w:rsidR="00A1366F" w:rsidRDefault="00A1366F" w:rsidP="00417E6A">
      <w:pPr>
        <w:pStyle w:val="Heading1"/>
        <w:ind w:left="0"/>
      </w:pPr>
    </w:p>
    <w:p w14:paraId="4BE7A2FA" w14:textId="4EB505C3" w:rsidR="00A1366F" w:rsidRDefault="00A1366F" w:rsidP="00417E6A">
      <w:pPr>
        <w:pStyle w:val="Heading1"/>
        <w:ind w:left="0"/>
      </w:pPr>
    </w:p>
    <w:p w14:paraId="11AAECF9" w14:textId="6B2FDCF4" w:rsidR="00A1366F" w:rsidRDefault="00A1366F" w:rsidP="00417E6A">
      <w:pPr>
        <w:pStyle w:val="Heading1"/>
        <w:ind w:left="0"/>
      </w:pPr>
    </w:p>
    <w:p w14:paraId="263C7C52" w14:textId="77777777" w:rsidR="00A1366F" w:rsidRDefault="00A1366F" w:rsidP="00417E6A">
      <w:pPr>
        <w:pStyle w:val="Heading1"/>
        <w:ind w:left="0"/>
      </w:pPr>
    </w:p>
    <w:p w14:paraId="6BB094CE" w14:textId="77777777" w:rsidR="00A2386A" w:rsidRDefault="00A2386A" w:rsidP="00417E6A">
      <w:pPr>
        <w:pStyle w:val="Heading1"/>
        <w:ind w:left="0"/>
      </w:pPr>
    </w:p>
    <w:p w14:paraId="68290DD1" w14:textId="128C0713" w:rsidR="00A2386A" w:rsidRDefault="00A2386A" w:rsidP="00417E6A">
      <w:pPr>
        <w:pStyle w:val="Heading1"/>
        <w:ind w:left="0"/>
      </w:pPr>
    </w:p>
    <w:p w14:paraId="20F80D91" w14:textId="16E18F11" w:rsidR="00A2386A" w:rsidRDefault="00A2386A" w:rsidP="00417E6A">
      <w:pPr>
        <w:pStyle w:val="Heading1"/>
        <w:ind w:left="0"/>
      </w:pPr>
    </w:p>
    <w:p w14:paraId="663A3306" w14:textId="606FDA20" w:rsidR="00A2386A" w:rsidRDefault="00A2386A" w:rsidP="00417E6A">
      <w:pPr>
        <w:pStyle w:val="Heading1"/>
        <w:ind w:left="0"/>
      </w:pPr>
    </w:p>
    <w:p w14:paraId="3E0FF67C" w14:textId="102CB2A2" w:rsidR="00A2386A" w:rsidRDefault="00A2386A" w:rsidP="00417E6A">
      <w:pPr>
        <w:pStyle w:val="Heading1"/>
        <w:ind w:left="0"/>
      </w:pPr>
    </w:p>
    <w:p w14:paraId="1DCDA0F5" w14:textId="10709309" w:rsidR="00A2386A" w:rsidRDefault="00A2386A" w:rsidP="00417E6A">
      <w:pPr>
        <w:pStyle w:val="Heading1"/>
        <w:ind w:left="0"/>
      </w:pPr>
    </w:p>
    <w:p w14:paraId="49C575B1" w14:textId="0CE11573" w:rsidR="00A2386A" w:rsidRDefault="00A2386A" w:rsidP="00417E6A">
      <w:pPr>
        <w:pStyle w:val="Heading1"/>
        <w:ind w:left="0"/>
      </w:pPr>
    </w:p>
    <w:p w14:paraId="320096B3" w14:textId="67DCC99A" w:rsidR="00A2386A" w:rsidRDefault="00A2386A" w:rsidP="00417E6A">
      <w:pPr>
        <w:pStyle w:val="Heading1"/>
        <w:ind w:left="0"/>
      </w:pPr>
    </w:p>
    <w:p w14:paraId="1C2F169A" w14:textId="637B0023" w:rsidR="00A2386A" w:rsidRDefault="00A2386A" w:rsidP="00417E6A">
      <w:pPr>
        <w:pStyle w:val="Heading1"/>
        <w:ind w:left="0"/>
      </w:pPr>
    </w:p>
    <w:p w14:paraId="00C12033" w14:textId="3600A045" w:rsidR="00A2386A" w:rsidRDefault="00A2386A" w:rsidP="00417E6A">
      <w:pPr>
        <w:pStyle w:val="Heading1"/>
        <w:ind w:left="0"/>
      </w:pPr>
    </w:p>
    <w:p w14:paraId="511154E0" w14:textId="01DE8592" w:rsidR="00A2386A" w:rsidRDefault="00A2386A" w:rsidP="00417E6A">
      <w:pPr>
        <w:pStyle w:val="Heading1"/>
        <w:ind w:left="0"/>
      </w:pPr>
    </w:p>
    <w:p w14:paraId="50B6D122" w14:textId="61BF3E6D" w:rsidR="00A2386A" w:rsidRDefault="00A2386A" w:rsidP="00417E6A">
      <w:pPr>
        <w:pStyle w:val="Heading1"/>
        <w:ind w:left="0"/>
      </w:pPr>
    </w:p>
    <w:p w14:paraId="00CAC2DA" w14:textId="1BAA86C5" w:rsidR="00A2386A" w:rsidRDefault="00A2386A" w:rsidP="00417E6A">
      <w:pPr>
        <w:pStyle w:val="Heading1"/>
        <w:ind w:left="0"/>
      </w:pPr>
    </w:p>
    <w:p w14:paraId="7800F13B" w14:textId="449E1685" w:rsidR="00A2386A" w:rsidRDefault="00A2386A" w:rsidP="00417E6A">
      <w:pPr>
        <w:pStyle w:val="Heading1"/>
        <w:ind w:left="0"/>
      </w:pPr>
    </w:p>
    <w:p w14:paraId="7FD2BCB6" w14:textId="79C91955" w:rsidR="00A2386A" w:rsidRDefault="00A2386A" w:rsidP="00417E6A">
      <w:pPr>
        <w:pStyle w:val="Heading1"/>
        <w:ind w:left="0"/>
      </w:pPr>
    </w:p>
    <w:p w14:paraId="32DDC3FF" w14:textId="29E120AB" w:rsidR="00A1366F" w:rsidRDefault="00A1366F" w:rsidP="00417E6A">
      <w:pPr>
        <w:pStyle w:val="Heading1"/>
        <w:ind w:left="0"/>
      </w:pPr>
    </w:p>
    <w:p w14:paraId="086FF640" w14:textId="6491ECC6" w:rsidR="00A1366F" w:rsidRDefault="00A1366F" w:rsidP="00417E6A">
      <w:pPr>
        <w:pStyle w:val="Heading1"/>
        <w:ind w:left="0"/>
      </w:pPr>
    </w:p>
    <w:p w14:paraId="66FA090D" w14:textId="07D1D203" w:rsidR="00A2386A" w:rsidRDefault="00A2386A" w:rsidP="00417E6A">
      <w:pPr>
        <w:pStyle w:val="Heading1"/>
        <w:ind w:left="0"/>
      </w:pPr>
    </w:p>
    <w:p w14:paraId="17727729" w14:textId="65F39988" w:rsidR="00A2386A" w:rsidRDefault="00A2386A" w:rsidP="00417E6A">
      <w:pPr>
        <w:pStyle w:val="Heading1"/>
        <w:ind w:left="0"/>
      </w:pPr>
    </w:p>
    <w:p w14:paraId="4D55E5D3" w14:textId="77777777" w:rsidR="00A2386A" w:rsidRDefault="00A2386A" w:rsidP="00417E6A">
      <w:pPr>
        <w:pStyle w:val="Heading1"/>
        <w:ind w:left="0"/>
      </w:pPr>
    </w:p>
    <w:p w14:paraId="59668D88" w14:textId="3CA96215" w:rsidR="006D262B" w:rsidRPr="00DC25D9" w:rsidRDefault="006D262B" w:rsidP="00417E6A">
      <w:pPr>
        <w:pStyle w:val="TOC3"/>
        <w:tabs>
          <w:tab w:val="left" w:pos="1520"/>
          <w:tab w:val="right" w:leader="dot" w:pos="9730"/>
        </w:tabs>
        <w:ind w:left="0" w:right="476"/>
        <w:jc w:val="both"/>
        <w:rPr>
          <w:rStyle w:val="Hyperlink"/>
          <w:rFonts w:ascii="Times New Roman" w:hAnsi="Times New Roman" w:cs="Times New Roman"/>
          <w:b w:val="0"/>
          <w:bCs w:val="0"/>
          <w:noProof/>
          <w:sz w:val="26"/>
          <w:szCs w:val="26"/>
        </w:rPr>
      </w:pPr>
      <w:r>
        <w:t xml:space="preserve">           </w:t>
      </w:r>
    </w:p>
    <w:p w14:paraId="02E33EE6" w14:textId="77777777" w:rsidR="00687CEF" w:rsidRDefault="00687CEF" w:rsidP="00687CEF">
      <w:pPr>
        <w:pStyle w:val="Caption"/>
        <w:ind w:right="476"/>
        <w:jc w:val="center"/>
        <w:rPr>
          <w:i w:val="0"/>
          <w:color w:val="auto"/>
          <w:sz w:val="24"/>
          <w:szCs w:val="24"/>
        </w:rPr>
      </w:pPr>
    </w:p>
    <w:p w14:paraId="7F802991" w14:textId="77777777" w:rsidR="00A1366F" w:rsidRDefault="00A1366F" w:rsidP="00A1366F">
      <w:pPr>
        <w:ind w:right="476"/>
        <w:jc w:val="both"/>
      </w:pPr>
    </w:p>
    <w:p w14:paraId="72C79F0D" w14:textId="77777777" w:rsidR="00A1366F" w:rsidRDefault="00A1366F" w:rsidP="00A1366F">
      <w:pPr>
        <w:ind w:right="476"/>
        <w:jc w:val="both"/>
      </w:pPr>
    </w:p>
    <w:p w14:paraId="6F2DADD5" w14:textId="77777777" w:rsidR="00A1366F" w:rsidRPr="00864580" w:rsidRDefault="00A1366F" w:rsidP="00A1366F">
      <w:pPr>
        <w:ind w:right="476"/>
        <w:jc w:val="center"/>
      </w:pPr>
    </w:p>
    <w:p w14:paraId="4672A4D0" w14:textId="2B055796" w:rsidR="00A1366F" w:rsidRDefault="00AD1EB6" w:rsidP="00A1366F">
      <w:pPr>
        <w:ind w:right="476"/>
        <w:jc w:val="center"/>
        <w:rPr>
          <w:rFonts w:eastAsiaTheme="majorEastAsia"/>
          <w:b/>
          <w:sz w:val="34"/>
          <w:szCs w:val="34"/>
        </w:rPr>
      </w:pPr>
      <w:r>
        <w:rPr>
          <w:rFonts w:eastAsiaTheme="majorEastAsia"/>
          <w:b/>
          <w:sz w:val="34"/>
          <w:szCs w:val="34"/>
        </w:rPr>
        <w:t>Chapter 2</w:t>
      </w:r>
    </w:p>
    <w:p w14:paraId="372990B6" w14:textId="77777777" w:rsidR="00A1366F" w:rsidRPr="005B351E" w:rsidRDefault="00A1366F" w:rsidP="00A1366F">
      <w:pPr>
        <w:ind w:right="476"/>
        <w:jc w:val="center"/>
        <w:rPr>
          <w:rFonts w:eastAsiaTheme="majorEastAsia"/>
          <w:b/>
          <w:sz w:val="34"/>
          <w:szCs w:val="34"/>
        </w:rPr>
      </w:pPr>
    </w:p>
    <w:p w14:paraId="50A16517" w14:textId="79EE6A60" w:rsidR="00A1366F" w:rsidRPr="0043274A" w:rsidRDefault="00A1366F" w:rsidP="00A1366F">
      <w:pPr>
        <w:ind w:right="476"/>
        <w:jc w:val="center"/>
        <w:rPr>
          <w:b/>
          <w:bCs/>
          <w:sz w:val="34"/>
          <w:szCs w:val="34"/>
        </w:rPr>
      </w:pPr>
      <w:r>
        <w:rPr>
          <w:b/>
          <w:bCs/>
          <w:sz w:val="34"/>
          <w:szCs w:val="34"/>
        </w:rPr>
        <w:t>Literature Review</w:t>
      </w:r>
    </w:p>
    <w:p w14:paraId="5AB00E6D" w14:textId="77777777" w:rsidR="00A1366F" w:rsidRDefault="00A1366F" w:rsidP="00A1366F">
      <w:pPr>
        <w:tabs>
          <w:tab w:val="left" w:pos="1848"/>
        </w:tabs>
        <w:ind w:right="476"/>
        <w:jc w:val="both"/>
        <w:rPr>
          <w:color w:val="000000" w:themeColor="text1"/>
          <w:szCs w:val="24"/>
          <w:shd w:val="clear" w:color="auto" w:fill="FFFFFF"/>
        </w:rPr>
      </w:pPr>
    </w:p>
    <w:p w14:paraId="2F265B18" w14:textId="77777777" w:rsidR="00A1366F" w:rsidRDefault="00A1366F" w:rsidP="00A1366F">
      <w:pPr>
        <w:tabs>
          <w:tab w:val="left" w:pos="1848"/>
        </w:tabs>
        <w:ind w:right="476"/>
        <w:jc w:val="both"/>
        <w:rPr>
          <w:color w:val="000000" w:themeColor="text1"/>
          <w:szCs w:val="24"/>
          <w:shd w:val="clear" w:color="auto" w:fill="FFFFFF"/>
        </w:rPr>
      </w:pPr>
    </w:p>
    <w:p w14:paraId="6D8165FB" w14:textId="77777777" w:rsidR="00A1366F" w:rsidRDefault="00A1366F" w:rsidP="00A1366F">
      <w:pPr>
        <w:tabs>
          <w:tab w:val="left" w:pos="1848"/>
        </w:tabs>
        <w:ind w:right="476"/>
        <w:jc w:val="both"/>
        <w:rPr>
          <w:color w:val="000000" w:themeColor="text1"/>
          <w:szCs w:val="24"/>
          <w:shd w:val="clear" w:color="auto" w:fill="FFFFFF"/>
        </w:rPr>
      </w:pPr>
    </w:p>
    <w:p w14:paraId="62F09F7F" w14:textId="63CB6A74" w:rsidR="00687CEF" w:rsidRDefault="00687CEF" w:rsidP="00687CEF">
      <w:pPr>
        <w:pStyle w:val="Caption"/>
        <w:ind w:right="476"/>
        <w:jc w:val="center"/>
        <w:rPr>
          <w:i w:val="0"/>
          <w:color w:val="auto"/>
          <w:sz w:val="24"/>
          <w:szCs w:val="24"/>
        </w:rPr>
      </w:pPr>
    </w:p>
    <w:p w14:paraId="0DBFC70D" w14:textId="34DCCF57" w:rsidR="00A1366F" w:rsidRDefault="00A1366F" w:rsidP="00A1366F"/>
    <w:p w14:paraId="160AFE3F" w14:textId="2EED6124" w:rsidR="00A1366F" w:rsidRDefault="00A1366F" w:rsidP="00A1366F"/>
    <w:p w14:paraId="63B469EF" w14:textId="0078CFA0" w:rsidR="00A1366F" w:rsidRDefault="00A1366F" w:rsidP="00A1366F"/>
    <w:p w14:paraId="35C1D237" w14:textId="5FDCC009" w:rsidR="00A1366F" w:rsidRDefault="00A1366F" w:rsidP="00A1366F"/>
    <w:p w14:paraId="32C011E8" w14:textId="6D7D7EA6" w:rsidR="00A1366F" w:rsidRDefault="00A1366F" w:rsidP="00A1366F"/>
    <w:p w14:paraId="0270858B" w14:textId="7DE75B6D" w:rsidR="00A1366F" w:rsidRDefault="00A1366F" w:rsidP="00A1366F"/>
    <w:p w14:paraId="2FAB64CD" w14:textId="3620C44D" w:rsidR="00A1366F" w:rsidRDefault="00A1366F" w:rsidP="00A1366F"/>
    <w:p w14:paraId="22177D37" w14:textId="79063481" w:rsidR="00A1366F" w:rsidRDefault="00A1366F" w:rsidP="00A1366F"/>
    <w:p w14:paraId="7E193C49" w14:textId="249F12C7" w:rsidR="00A1366F" w:rsidRDefault="00A1366F" w:rsidP="00A1366F"/>
    <w:p w14:paraId="05A01D1C" w14:textId="54A70D3A" w:rsidR="00A1366F" w:rsidRDefault="00A1366F" w:rsidP="00A1366F"/>
    <w:p w14:paraId="27B3452F" w14:textId="6A74B7B4" w:rsidR="00A1366F" w:rsidRDefault="00A1366F" w:rsidP="00A1366F"/>
    <w:p w14:paraId="1AB874F8" w14:textId="0BCC1196" w:rsidR="00A1366F" w:rsidRDefault="00A1366F" w:rsidP="00A1366F"/>
    <w:p w14:paraId="2ECB531A" w14:textId="4A2B449A" w:rsidR="00A1366F" w:rsidRDefault="00A1366F" w:rsidP="00A1366F"/>
    <w:p w14:paraId="78F3A0CF" w14:textId="27AF0E09" w:rsidR="00A1366F" w:rsidRDefault="00A1366F" w:rsidP="00A1366F"/>
    <w:p w14:paraId="01BA2645" w14:textId="5EA1FA2C" w:rsidR="00A1366F" w:rsidRDefault="00A1366F" w:rsidP="00A1366F"/>
    <w:p w14:paraId="07076193" w14:textId="3715A56F" w:rsidR="00A1366F" w:rsidRDefault="00A1366F" w:rsidP="00A1366F"/>
    <w:p w14:paraId="54786DC3" w14:textId="69BA18BE" w:rsidR="00A1366F" w:rsidRDefault="00A1366F" w:rsidP="00A1366F"/>
    <w:p w14:paraId="2354113C" w14:textId="76FF3311" w:rsidR="00A1366F" w:rsidRDefault="00A1366F" w:rsidP="00A1366F"/>
    <w:p w14:paraId="375718A0" w14:textId="7BD19D62" w:rsidR="00A1366F" w:rsidRDefault="00A1366F" w:rsidP="00A1366F"/>
    <w:p w14:paraId="338FC58B" w14:textId="578DC658" w:rsidR="00A1366F" w:rsidRDefault="00A1366F" w:rsidP="00A1366F"/>
    <w:p w14:paraId="74FF07FD" w14:textId="05D4A76E" w:rsidR="00A1366F" w:rsidRDefault="00A1366F" w:rsidP="00A1366F"/>
    <w:p w14:paraId="4A27D4D1" w14:textId="7347AE19" w:rsidR="00A1366F" w:rsidRDefault="00A1366F" w:rsidP="00A1366F"/>
    <w:p w14:paraId="1FEED7EA" w14:textId="6C713E61" w:rsidR="00A1366F" w:rsidRDefault="00A1366F" w:rsidP="00A1366F"/>
    <w:p w14:paraId="4F730164" w14:textId="2D8F6715" w:rsidR="00A1366F" w:rsidRDefault="00A1366F" w:rsidP="00A1366F"/>
    <w:p w14:paraId="71726B84" w14:textId="13967C0C" w:rsidR="00A1366F" w:rsidRDefault="00A1366F" w:rsidP="00A1366F"/>
    <w:p w14:paraId="0F219834" w14:textId="118AF5A8" w:rsidR="00A1366F" w:rsidRDefault="00A1366F" w:rsidP="00A1366F"/>
    <w:p w14:paraId="1AFEEC39" w14:textId="2D658DBC" w:rsidR="00A1366F" w:rsidRDefault="00A1366F" w:rsidP="00A1366F"/>
    <w:p w14:paraId="2BFB3087" w14:textId="3F552CDB" w:rsidR="00A1366F" w:rsidRDefault="00A1366F" w:rsidP="00A1366F"/>
    <w:p w14:paraId="2985BB32" w14:textId="4B711CE9" w:rsidR="00A1366F" w:rsidRDefault="00A1366F" w:rsidP="00A1366F"/>
    <w:p w14:paraId="4D914DBD" w14:textId="77777777" w:rsidR="00AD1EB6" w:rsidRPr="00AD1EB6" w:rsidRDefault="00AD1EB6" w:rsidP="00AD1EB6">
      <w:pPr>
        <w:pStyle w:val="Heading2"/>
        <w:ind w:left="0"/>
        <w:rPr>
          <w:sz w:val="28"/>
          <w:szCs w:val="28"/>
        </w:rPr>
      </w:pPr>
      <w:r w:rsidRPr="00AD1EB6">
        <w:rPr>
          <w:rStyle w:val="Strong"/>
          <w:b/>
          <w:bCs/>
          <w:sz w:val="28"/>
          <w:szCs w:val="28"/>
        </w:rPr>
        <w:t>2.1 Literature Review</w:t>
      </w:r>
    </w:p>
    <w:p w14:paraId="5A601F81" w14:textId="77777777" w:rsidR="00AD1EB6" w:rsidRDefault="00AD1EB6" w:rsidP="00AD1EB6">
      <w:pPr>
        <w:pStyle w:val="NormalWeb"/>
      </w:pPr>
      <w:r>
        <w:t xml:space="preserve">This chapter presents a comprehensive review of existing research related to artificial intelligence–based stock market prediction, Shariah-compliant investment frameworks, and automated </w:t>
      </w:r>
      <w:proofErr w:type="spellStart"/>
      <w:r>
        <w:t>robo</w:t>
      </w:r>
      <w:proofErr w:type="spellEnd"/>
      <w:r>
        <w:t>-advisory systems. The literature is structured into three major areas:</w:t>
      </w:r>
    </w:p>
    <w:p w14:paraId="34A57B85" w14:textId="77777777" w:rsidR="00AD1EB6" w:rsidRDefault="00AD1EB6" w:rsidP="00AD1EB6">
      <w:pPr>
        <w:pStyle w:val="NormalWeb"/>
        <w:numPr>
          <w:ilvl w:val="0"/>
          <w:numId w:val="33"/>
        </w:numPr>
      </w:pPr>
      <w:r>
        <w:t>machine learning and statistical models for stock return prediction,</w:t>
      </w:r>
    </w:p>
    <w:p w14:paraId="4B80671F" w14:textId="77777777" w:rsidR="00AD1EB6" w:rsidRDefault="00AD1EB6" w:rsidP="00AD1EB6">
      <w:pPr>
        <w:pStyle w:val="NormalWeb"/>
        <w:numPr>
          <w:ilvl w:val="0"/>
          <w:numId w:val="33"/>
        </w:numPr>
      </w:pPr>
      <w:r>
        <w:t xml:space="preserve">AI-driven </w:t>
      </w:r>
      <w:proofErr w:type="spellStart"/>
      <w:r>
        <w:t>robo</w:t>
      </w:r>
      <w:proofErr w:type="spellEnd"/>
      <w:r>
        <w:t>-advisory systems for financial decision-making, and</w:t>
      </w:r>
    </w:p>
    <w:p w14:paraId="1800E6E2" w14:textId="77777777" w:rsidR="00AD1EB6" w:rsidRDefault="00AD1EB6" w:rsidP="00AD1EB6">
      <w:pPr>
        <w:pStyle w:val="NormalWeb"/>
        <w:numPr>
          <w:ilvl w:val="0"/>
          <w:numId w:val="33"/>
        </w:numPr>
      </w:pPr>
      <w:r>
        <w:t>Shariah compliance standards and their integration into automated financial systems.</w:t>
      </w:r>
    </w:p>
    <w:p w14:paraId="75A61EAD" w14:textId="77777777" w:rsidR="00AD1EB6" w:rsidRDefault="00AD1EB6" w:rsidP="00AD1EB6">
      <w:pPr>
        <w:pStyle w:val="NormalWeb"/>
      </w:pPr>
      <w:r>
        <w:t>This organization provides a clear understanding of how traditional machine learning methods have evolved toward intelligent, automated, and ethically compliant financial advisory systems. The reviewed studies also highlight existing limitations, which form the foundation for the proposed GenAI-based Shariah-compliant stock trade advisor for the Pakistan Stock Exchange (PSX).</w:t>
      </w:r>
    </w:p>
    <w:p w14:paraId="00F3C3FE" w14:textId="2F3C432C" w:rsidR="00AD1EB6" w:rsidRDefault="00AD1EB6" w:rsidP="00AD1EB6"/>
    <w:p w14:paraId="22B2A58A" w14:textId="77777777" w:rsidR="00AD1EB6" w:rsidRPr="00AD1EB6" w:rsidRDefault="00AD1EB6" w:rsidP="00AD1EB6">
      <w:pPr>
        <w:pStyle w:val="Heading2"/>
        <w:ind w:left="0"/>
        <w:rPr>
          <w:sz w:val="28"/>
          <w:szCs w:val="28"/>
        </w:rPr>
      </w:pPr>
      <w:r w:rsidRPr="00AD1EB6">
        <w:rPr>
          <w:rStyle w:val="Strong"/>
          <w:b/>
          <w:bCs/>
          <w:sz w:val="28"/>
          <w:szCs w:val="28"/>
        </w:rPr>
        <w:t>2.2 Artificial Intelligence Based Algorithms</w:t>
      </w:r>
    </w:p>
    <w:p w14:paraId="3A8576CD" w14:textId="77777777" w:rsidR="00AD1EB6" w:rsidRDefault="00AD1EB6" w:rsidP="00AD1EB6">
      <w:pPr>
        <w:pStyle w:val="NormalWeb"/>
      </w:pPr>
      <w:r>
        <w:t>Artificial Intelligence (AI) refers to computational techniques that enable systems to simulate human intelligence, including learning, reasoning, and decision-making. In financial markets, AI is widely used for price prediction, trend analysis, portfolio optimization, and risk management. Machine Learning (ML), a core subset of AI, allows systems to learn patterns from historical financial data and make predictions on unseen data.</w:t>
      </w:r>
    </w:p>
    <w:p w14:paraId="2D2B6962" w14:textId="77777777" w:rsidR="00AD1EB6" w:rsidRDefault="00AD1EB6" w:rsidP="00AD1EB6">
      <w:pPr>
        <w:pStyle w:val="NormalWeb"/>
      </w:pPr>
      <w:r>
        <w:t>Machine learning algorithms are broadly classified into four categories, as illustrated in Figure 2.1.</w:t>
      </w:r>
    </w:p>
    <w:p w14:paraId="75769ABB" w14:textId="77777777" w:rsidR="00AD1EB6" w:rsidRDefault="00AD1EB6" w:rsidP="00AD1EB6">
      <w:pPr>
        <w:pStyle w:val="NormalWeb"/>
      </w:pPr>
      <w:r>
        <w:rPr>
          <w:rStyle w:val="Strong"/>
        </w:rPr>
        <w:t>Figure 2.1: Classification of Machine Learning Algorithms</w:t>
      </w:r>
    </w:p>
    <w:p w14:paraId="621AF8BC" w14:textId="145464DB" w:rsidR="00AD1EB6" w:rsidRDefault="00AD1EB6" w:rsidP="00AD1EB6"/>
    <w:p w14:paraId="3FC5276D" w14:textId="77777777" w:rsidR="00AD1EB6" w:rsidRDefault="00AD1EB6" w:rsidP="00AD1EB6">
      <w:pPr>
        <w:pStyle w:val="Heading3"/>
        <w:ind w:left="0" w:firstLine="0"/>
      </w:pPr>
      <w:r>
        <w:rPr>
          <w:rStyle w:val="Strong"/>
          <w:b/>
          <w:bCs/>
        </w:rPr>
        <w:t>2.2.1 Supervised Learning</w:t>
      </w:r>
    </w:p>
    <w:p w14:paraId="0986665B" w14:textId="77777777" w:rsidR="00AD1EB6" w:rsidRDefault="00AD1EB6" w:rsidP="00AD1EB6">
      <w:pPr>
        <w:pStyle w:val="NormalWeb"/>
      </w:pPr>
      <w:r>
        <w:lastRenderedPageBreak/>
        <w:t xml:space="preserve">Supervised learning is a machine learning paradigm in which models are trained using </w:t>
      </w:r>
      <w:proofErr w:type="spellStart"/>
      <w:r>
        <w:t>labeled</w:t>
      </w:r>
      <w:proofErr w:type="spellEnd"/>
      <w:r>
        <w:t xml:space="preserve"> datasets, where both input features and corresponding outputs are known. The objective is to learn a mapping function that accurately predicts outputs for new, unseen inputs.</w:t>
      </w:r>
    </w:p>
    <w:p w14:paraId="041157CD" w14:textId="77777777" w:rsidR="00AD1EB6" w:rsidRDefault="00AD1EB6" w:rsidP="00AD1EB6">
      <w:pPr>
        <w:pStyle w:val="NormalWeb"/>
      </w:pPr>
      <w:r>
        <w:t>In stock market applications, supervised learning is commonly used for:</w:t>
      </w:r>
    </w:p>
    <w:p w14:paraId="2862036E" w14:textId="77777777" w:rsidR="00AD1EB6" w:rsidRDefault="00AD1EB6" w:rsidP="00AD1EB6">
      <w:pPr>
        <w:pStyle w:val="NormalWeb"/>
        <w:numPr>
          <w:ilvl w:val="0"/>
          <w:numId w:val="34"/>
        </w:numPr>
      </w:pPr>
      <w:r>
        <w:t>stock return prediction,</w:t>
      </w:r>
    </w:p>
    <w:p w14:paraId="532A5007" w14:textId="77777777" w:rsidR="00AD1EB6" w:rsidRDefault="00AD1EB6" w:rsidP="00AD1EB6">
      <w:pPr>
        <w:pStyle w:val="NormalWeb"/>
        <w:numPr>
          <w:ilvl w:val="0"/>
          <w:numId w:val="34"/>
        </w:numPr>
      </w:pPr>
      <w:r>
        <w:t>price movement classification (up/down),</w:t>
      </w:r>
    </w:p>
    <w:p w14:paraId="194CF7CF" w14:textId="77777777" w:rsidR="00AD1EB6" w:rsidRDefault="00AD1EB6" w:rsidP="00AD1EB6">
      <w:pPr>
        <w:pStyle w:val="NormalWeb"/>
        <w:numPr>
          <w:ilvl w:val="0"/>
          <w:numId w:val="34"/>
        </w:numPr>
      </w:pPr>
      <w:r>
        <w:t>risk categorization.</w:t>
      </w:r>
    </w:p>
    <w:p w14:paraId="38CB7CD1" w14:textId="77777777" w:rsidR="00AD1EB6" w:rsidRDefault="00AD1EB6" w:rsidP="00AD1EB6">
      <w:pPr>
        <w:pStyle w:val="NormalWeb"/>
      </w:pPr>
      <w:r>
        <w:t>Common supervised learning algorithms include:</w:t>
      </w:r>
    </w:p>
    <w:p w14:paraId="718035BD" w14:textId="77777777" w:rsidR="00AD1EB6" w:rsidRDefault="00AD1EB6" w:rsidP="00AD1EB6">
      <w:pPr>
        <w:pStyle w:val="NormalWeb"/>
        <w:numPr>
          <w:ilvl w:val="0"/>
          <w:numId w:val="35"/>
        </w:numPr>
      </w:pPr>
      <w:r>
        <w:t>Linear Regression</w:t>
      </w:r>
    </w:p>
    <w:p w14:paraId="5E9A8F5D" w14:textId="77777777" w:rsidR="00AD1EB6" w:rsidRDefault="00AD1EB6" w:rsidP="00AD1EB6">
      <w:pPr>
        <w:pStyle w:val="NormalWeb"/>
        <w:numPr>
          <w:ilvl w:val="0"/>
          <w:numId w:val="35"/>
        </w:numPr>
      </w:pPr>
      <w:r>
        <w:t>Logistic Regression</w:t>
      </w:r>
    </w:p>
    <w:p w14:paraId="6A7ADECA" w14:textId="77777777" w:rsidR="00AD1EB6" w:rsidRDefault="00AD1EB6" w:rsidP="00AD1EB6">
      <w:pPr>
        <w:pStyle w:val="NormalWeb"/>
        <w:numPr>
          <w:ilvl w:val="0"/>
          <w:numId w:val="35"/>
        </w:numPr>
      </w:pPr>
      <w:r>
        <w:t>Artificial Neural Networks (ANN)</w:t>
      </w:r>
    </w:p>
    <w:p w14:paraId="06C1DCD4" w14:textId="77777777" w:rsidR="00AD1EB6" w:rsidRDefault="00AD1EB6" w:rsidP="00AD1EB6">
      <w:pPr>
        <w:pStyle w:val="NormalWeb"/>
        <w:numPr>
          <w:ilvl w:val="0"/>
          <w:numId w:val="35"/>
        </w:numPr>
      </w:pPr>
      <w:r>
        <w:t>Support Vector Machines (SVM)</w:t>
      </w:r>
    </w:p>
    <w:p w14:paraId="564164A4" w14:textId="77777777" w:rsidR="00AD1EB6" w:rsidRDefault="00AD1EB6" w:rsidP="00AD1EB6">
      <w:pPr>
        <w:pStyle w:val="NormalWeb"/>
      </w:pPr>
      <w:r>
        <w:t>Several studies reviewed in this chapter employ supervised learning models for PSX stock prediction, demonstrating their effectiveness in structured financial datasets.</w:t>
      </w:r>
    </w:p>
    <w:p w14:paraId="25BEC730" w14:textId="5E23F3D1" w:rsidR="00AD1EB6" w:rsidRDefault="00AD1EB6" w:rsidP="00AD1EB6"/>
    <w:p w14:paraId="22EC4D96" w14:textId="77777777" w:rsidR="00AD1EB6" w:rsidRDefault="00AD1EB6" w:rsidP="00AD1EB6">
      <w:pPr>
        <w:pStyle w:val="Heading3"/>
        <w:ind w:left="0" w:firstLine="0"/>
      </w:pPr>
      <w:r>
        <w:rPr>
          <w:rStyle w:val="Strong"/>
          <w:b/>
          <w:bCs/>
        </w:rPr>
        <w:t>2.2.2 Unsupervised Learning</w:t>
      </w:r>
    </w:p>
    <w:p w14:paraId="5E694277" w14:textId="77777777" w:rsidR="00AD1EB6" w:rsidRDefault="00AD1EB6" w:rsidP="00AD1EB6">
      <w:pPr>
        <w:pStyle w:val="NormalWeb"/>
      </w:pPr>
      <w:r>
        <w:t xml:space="preserve">Unsupervised learning uses </w:t>
      </w:r>
      <w:proofErr w:type="spellStart"/>
      <w:r>
        <w:t>unlabeled</w:t>
      </w:r>
      <w:proofErr w:type="spellEnd"/>
      <w:r>
        <w:t xml:space="preserve"> data to identify hidden patterns or structures within datasets. Instead of prediction, the focus is on clustering, grouping, or dimensionality reduction.</w:t>
      </w:r>
    </w:p>
    <w:p w14:paraId="0727BA4F" w14:textId="77777777" w:rsidR="00AD1EB6" w:rsidRDefault="00AD1EB6" w:rsidP="00AD1EB6">
      <w:pPr>
        <w:pStyle w:val="NormalWeb"/>
      </w:pPr>
      <w:r>
        <w:t>In financial systems, unsupervised learning is used for:</w:t>
      </w:r>
    </w:p>
    <w:p w14:paraId="1A230B78" w14:textId="77777777" w:rsidR="00AD1EB6" w:rsidRDefault="00AD1EB6" w:rsidP="00AD1EB6">
      <w:pPr>
        <w:pStyle w:val="NormalWeb"/>
        <w:numPr>
          <w:ilvl w:val="0"/>
          <w:numId w:val="36"/>
        </w:numPr>
      </w:pPr>
      <w:r>
        <w:t xml:space="preserve">clustering stocks based on similar </w:t>
      </w:r>
      <w:proofErr w:type="spellStart"/>
      <w:r>
        <w:t>behavior</w:t>
      </w:r>
      <w:proofErr w:type="spellEnd"/>
      <w:r>
        <w:t>,</w:t>
      </w:r>
    </w:p>
    <w:p w14:paraId="4D7BB8DC" w14:textId="77777777" w:rsidR="00AD1EB6" w:rsidRDefault="00AD1EB6" w:rsidP="00AD1EB6">
      <w:pPr>
        <w:pStyle w:val="NormalWeb"/>
        <w:numPr>
          <w:ilvl w:val="0"/>
          <w:numId w:val="36"/>
        </w:numPr>
      </w:pPr>
      <w:r>
        <w:t>identifying hidden market regimes,</w:t>
      </w:r>
    </w:p>
    <w:p w14:paraId="1E6FA797" w14:textId="77777777" w:rsidR="00AD1EB6" w:rsidRDefault="00AD1EB6" w:rsidP="00AD1EB6">
      <w:pPr>
        <w:pStyle w:val="NormalWeb"/>
        <w:numPr>
          <w:ilvl w:val="0"/>
          <w:numId w:val="36"/>
        </w:numPr>
      </w:pPr>
      <w:r>
        <w:t>portfolio diversification.</w:t>
      </w:r>
    </w:p>
    <w:p w14:paraId="3C7D1343" w14:textId="77777777" w:rsidR="00AD1EB6" w:rsidRDefault="00AD1EB6" w:rsidP="00AD1EB6">
      <w:pPr>
        <w:pStyle w:val="NormalWeb"/>
      </w:pPr>
      <w:r>
        <w:t>Examples include K-Means clustering and Principal Component Analysis (PCA).</w:t>
      </w:r>
    </w:p>
    <w:p w14:paraId="2558CF27" w14:textId="104B3CEB" w:rsidR="00AD1EB6" w:rsidRDefault="00AD1EB6" w:rsidP="00AD1EB6"/>
    <w:p w14:paraId="5B0FCE87" w14:textId="77777777" w:rsidR="00AD1EB6" w:rsidRDefault="00AD1EB6" w:rsidP="00AD1EB6">
      <w:pPr>
        <w:pStyle w:val="Heading3"/>
        <w:ind w:left="0" w:firstLine="0"/>
      </w:pPr>
      <w:r>
        <w:rPr>
          <w:rStyle w:val="Strong"/>
          <w:b/>
          <w:bCs/>
        </w:rPr>
        <w:t>2.2.3 Semi-Supervised Learning</w:t>
      </w:r>
    </w:p>
    <w:p w14:paraId="0872F633" w14:textId="77777777" w:rsidR="00AD1EB6" w:rsidRDefault="00AD1EB6" w:rsidP="00AD1EB6">
      <w:pPr>
        <w:pStyle w:val="NormalWeb"/>
      </w:pPr>
      <w:r>
        <w:t xml:space="preserve">Semi-supervised learning combines both </w:t>
      </w:r>
      <w:proofErr w:type="spellStart"/>
      <w:r>
        <w:t>labeled</w:t>
      </w:r>
      <w:proofErr w:type="spellEnd"/>
      <w:r>
        <w:t xml:space="preserve"> and </w:t>
      </w:r>
      <w:proofErr w:type="spellStart"/>
      <w:r>
        <w:t>unlabeled</w:t>
      </w:r>
      <w:proofErr w:type="spellEnd"/>
      <w:r>
        <w:t xml:space="preserve"> data during training. This approach is useful when </w:t>
      </w:r>
      <w:proofErr w:type="spellStart"/>
      <w:r>
        <w:t>labeled</w:t>
      </w:r>
      <w:proofErr w:type="spellEnd"/>
      <w:r>
        <w:t xml:space="preserve"> financial data is limited but large volumes of </w:t>
      </w:r>
      <w:proofErr w:type="spellStart"/>
      <w:r>
        <w:t>unlabeled</w:t>
      </w:r>
      <w:proofErr w:type="spellEnd"/>
      <w:r>
        <w:t xml:space="preserve"> market data are available.</w:t>
      </w:r>
    </w:p>
    <w:p w14:paraId="3D5BBE3F" w14:textId="77777777" w:rsidR="00AD1EB6" w:rsidRDefault="00AD1EB6" w:rsidP="00AD1EB6">
      <w:pPr>
        <w:pStyle w:val="NormalWeb"/>
      </w:pPr>
      <w:r>
        <w:t xml:space="preserve">In stock market analysis, semi-supervised learning improves prediction accuracy by leveraging additional market structure information without full </w:t>
      </w:r>
      <w:proofErr w:type="spellStart"/>
      <w:r>
        <w:t>labeling</w:t>
      </w:r>
      <w:proofErr w:type="spellEnd"/>
      <w:r>
        <w:t>.</w:t>
      </w:r>
    </w:p>
    <w:p w14:paraId="039E47D0" w14:textId="42D97AE0" w:rsidR="00AD1EB6" w:rsidRDefault="00AD1EB6" w:rsidP="00AD1EB6"/>
    <w:p w14:paraId="6A35B0A1" w14:textId="7493A35F" w:rsidR="00AD1EB6" w:rsidRDefault="00AD1EB6" w:rsidP="00AD1EB6">
      <w:pPr>
        <w:pStyle w:val="Heading3"/>
        <w:ind w:left="0" w:firstLine="0"/>
      </w:pPr>
      <w:r>
        <w:rPr>
          <w:rStyle w:val="Strong"/>
          <w:b/>
          <w:bCs/>
        </w:rPr>
        <w:t>2.2.4 Reinforcement Learning</w:t>
      </w:r>
    </w:p>
    <w:p w14:paraId="28C607ED" w14:textId="77777777" w:rsidR="00AD1EB6" w:rsidRDefault="00AD1EB6" w:rsidP="00AD1EB6">
      <w:pPr>
        <w:pStyle w:val="NormalWeb"/>
      </w:pPr>
      <w:r>
        <w:t>Reinforcement learning (RL) involves an agent that learns optimal decision-making strategies through interaction with an environment using reward-based feedback. In financial trading, reinforcement learning is applied to:</w:t>
      </w:r>
    </w:p>
    <w:p w14:paraId="502AD71A" w14:textId="77777777" w:rsidR="00AD1EB6" w:rsidRDefault="00AD1EB6" w:rsidP="00AD1EB6">
      <w:pPr>
        <w:pStyle w:val="NormalWeb"/>
        <w:numPr>
          <w:ilvl w:val="0"/>
          <w:numId w:val="37"/>
        </w:numPr>
      </w:pPr>
      <w:r>
        <w:lastRenderedPageBreak/>
        <w:t>automated trading strategies,</w:t>
      </w:r>
    </w:p>
    <w:p w14:paraId="168AEFA4" w14:textId="77777777" w:rsidR="00AD1EB6" w:rsidRDefault="00AD1EB6" w:rsidP="00AD1EB6">
      <w:pPr>
        <w:pStyle w:val="NormalWeb"/>
        <w:numPr>
          <w:ilvl w:val="0"/>
          <w:numId w:val="37"/>
        </w:numPr>
      </w:pPr>
      <w:r>
        <w:t>portfolio optimization,</w:t>
      </w:r>
    </w:p>
    <w:p w14:paraId="6B182F55" w14:textId="77777777" w:rsidR="00AD1EB6" w:rsidRDefault="00AD1EB6" w:rsidP="00AD1EB6">
      <w:pPr>
        <w:pStyle w:val="NormalWeb"/>
        <w:numPr>
          <w:ilvl w:val="0"/>
          <w:numId w:val="37"/>
        </w:numPr>
      </w:pPr>
      <w:r>
        <w:t>risk-aware decision-making.</w:t>
      </w:r>
    </w:p>
    <w:p w14:paraId="19DCB808" w14:textId="77777777" w:rsidR="00AD1EB6" w:rsidRDefault="00AD1EB6" w:rsidP="00AD1EB6">
      <w:pPr>
        <w:pStyle w:val="NormalWeb"/>
      </w:pPr>
      <w:r>
        <w:t>Although RL is powerful, it requires extensive data and careful reward design, making it complex for Shariah-compliant trading systems.</w:t>
      </w:r>
    </w:p>
    <w:p w14:paraId="438CD0F7" w14:textId="4183A610" w:rsidR="00AD1EB6" w:rsidRDefault="00AD1EB6" w:rsidP="00AD1EB6"/>
    <w:p w14:paraId="0C396734" w14:textId="77777777" w:rsidR="00AD1EB6" w:rsidRPr="00AD1EB6" w:rsidRDefault="00AD1EB6" w:rsidP="00AD1EB6">
      <w:pPr>
        <w:pStyle w:val="Heading2"/>
        <w:ind w:left="0"/>
        <w:rPr>
          <w:sz w:val="28"/>
          <w:szCs w:val="28"/>
        </w:rPr>
      </w:pPr>
      <w:r w:rsidRPr="00AD1EB6">
        <w:rPr>
          <w:rStyle w:val="Strong"/>
          <w:b/>
          <w:bCs/>
          <w:sz w:val="28"/>
          <w:szCs w:val="28"/>
        </w:rPr>
        <w:t>2.3 Neural Network Based Algorithms</w:t>
      </w:r>
    </w:p>
    <w:p w14:paraId="1138F6B5" w14:textId="77777777" w:rsidR="00AD1EB6" w:rsidRDefault="00AD1EB6" w:rsidP="00AD1EB6">
      <w:pPr>
        <w:pStyle w:val="NormalWeb"/>
      </w:pPr>
      <w:r>
        <w:t>Neural networks are biologically inspired models designed to recognize complex patterns in data. They consist of interconnected layers of neurons that process inputs through weighted connections.</w:t>
      </w:r>
    </w:p>
    <w:p w14:paraId="515D35CD" w14:textId="38E3BCC5" w:rsidR="00AD1EB6" w:rsidRDefault="00AD1EB6" w:rsidP="00AD1EB6">
      <w:pPr>
        <w:pStyle w:val="NormalWeb"/>
      </w:pPr>
      <w:r>
        <w:t>In financial forecasting, neural networks are widely used due to their ability to model nonlinear relationships in stock prices and returns.</w:t>
      </w:r>
    </w:p>
    <w:p w14:paraId="13CD93BB" w14:textId="6D61E8D8" w:rsidR="00AD1EB6" w:rsidRDefault="00AD1EB6" w:rsidP="00AD1EB6">
      <w:pPr>
        <w:pStyle w:val="NormalWeb"/>
      </w:pPr>
    </w:p>
    <w:p w14:paraId="602E9690" w14:textId="77777777" w:rsidR="00AD1EB6" w:rsidRDefault="00AD1EB6" w:rsidP="00AD1EB6">
      <w:pPr>
        <w:pStyle w:val="NormalWeb"/>
      </w:pPr>
    </w:p>
    <w:p w14:paraId="2E24FE88" w14:textId="338356B1" w:rsidR="00AD1EB6" w:rsidRDefault="00AD1EB6" w:rsidP="00AD1EB6">
      <w:pPr>
        <w:pStyle w:val="Heading3"/>
        <w:ind w:left="0" w:firstLine="0"/>
      </w:pPr>
      <w:r>
        <w:rPr>
          <w:rStyle w:val="Strong"/>
          <w:b/>
          <w:bCs/>
        </w:rPr>
        <w:t>2.3.1 Artificial Neural Network (ANN)</w:t>
      </w:r>
    </w:p>
    <w:p w14:paraId="5C456645" w14:textId="77777777" w:rsidR="00AD1EB6" w:rsidRDefault="00AD1EB6" w:rsidP="00AD1EB6">
      <w:pPr>
        <w:pStyle w:val="NormalWeb"/>
      </w:pPr>
      <w:r>
        <w:t>Artificial Neural Networks (ANNs) consist of an input layer, one or more hidden layers, and an output layer. ANNs use forward propagation to compute outputs and backpropagation to adjust weights based on prediction error.</w:t>
      </w:r>
    </w:p>
    <w:p w14:paraId="6D714E1D" w14:textId="77777777" w:rsidR="00AD1EB6" w:rsidRDefault="00AD1EB6" w:rsidP="00AD1EB6">
      <w:pPr>
        <w:pStyle w:val="NormalWeb"/>
      </w:pPr>
      <w:r>
        <w:t>ANNs have been extensively used for:</w:t>
      </w:r>
    </w:p>
    <w:p w14:paraId="2ECEA1B4" w14:textId="77777777" w:rsidR="00AD1EB6" w:rsidRDefault="00AD1EB6" w:rsidP="00AD1EB6">
      <w:pPr>
        <w:pStyle w:val="NormalWeb"/>
        <w:numPr>
          <w:ilvl w:val="0"/>
          <w:numId w:val="38"/>
        </w:numPr>
      </w:pPr>
      <w:r>
        <w:t>stock return prediction,</w:t>
      </w:r>
    </w:p>
    <w:p w14:paraId="481E30E9" w14:textId="77777777" w:rsidR="00AD1EB6" w:rsidRDefault="00AD1EB6" w:rsidP="00AD1EB6">
      <w:pPr>
        <w:pStyle w:val="NormalWeb"/>
        <w:numPr>
          <w:ilvl w:val="0"/>
          <w:numId w:val="38"/>
        </w:numPr>
      </w:pPr>
      <w:r>
        <w:t>market trend classification,</w:t>
      </w:r>
    </w:p>
    <w:p w14:paraId="49472F2A" w14:textId="77777777" w:rsidR="00AD1EB6" w:rsidRDefault="00AD1EB6" w:rsidP="00AD1EB6">
      <w:pPr>
        <w:pStyle w:val="NormalWeb"/>
        <w:numPr>
          <w:ilvl w:val="0"/>
          <w:numId w:val="38"/>
        </w:numPr>
      </w:pPr>
      <w:r>
        <w:t>volatility analysis.</w:t>
      </w:r>
    </w:p>
    <w:p w14:paraId="4AE933E7" w14:textId="77777777" w:rsidR="00AD1EB6" w:rsidRDefault="00AD1EB6" w:rsidP="00AD1EB6">
      <w:pPr>
        <w:pStyle w:val="NormalWeb"/>
      </w:pPr>
      <w:r>
        <w:t xml:space="preserve">Their ability to capture nonlinear dependencies makes them suitable for financial data </w:t>
      </w:r>
      <w:proofErr w:type="spellStart"/>
      <w:r>
        <w:t>modeling</w:t>
      </w:r>
      <w:proofErr w:type="spellEnd"/>
      <w:r>
        <w:t>.</w:t>
      </w:r>
    </w:p>
    <w:p w14:paraId="0D9BE3A1" w14:textId="2BB08218" w:rsidR="00AD1EB6" w:rsidRDefault="00AD1EB6" w:rsidP="00AD1EB6"/>
    <w:p w14:paraId="307850CF" w14:textId="77777777" w:rsidR="00AD1EB6" w:rsidRDefault="00AD1EB6" w:rsidP="00AD1EB6">
      <w:pPr>
        <w:pStyle w:val="Heading3"/>
        <w:ind w:left="0" w:firstLine="0"/>
      </w:pPr>
      <w:r>
        <w:rPr>
          <w:rStyle w:val="Strong"/>
          <w:b/>
          <w:bCs/>
        </w:rPr>
        <w:t>2.3.2 Logistic Regression</w:t>
      </w:r>
    </w:p>
    <w:p w14:paraId="12C0ED51" w14:textId="77777777" w:rsidR="00AD1EB6" w:rsidRDefault="00AD1EB6" w:rsidP="00AD1EB6">
      <w:pPr>
        <w:pStyle w:val="NormalWeb"/>
      </w:pPr>
      <w:r>
        <w:t>Logistic Regression is a statistical supervised learning algorithm used for binary classification. In stock market applications, it is commonly used to predict:</w:t>
      </w:r>
    </w:p>
    <w:p w14:paraId="0E5D0748" w14:textId="77777777" w:rsidR="00AD1EB6" w:rsidRDefault="00AD1EB6" w:rsidP="00AD1EB6">
      <w:pPr>
        <w:pStyle w:val="NormalWeb"/>
        <w:numPr>
          <w:ilvl w:val="0"/>
          <w:numId w:val="39"/>
        </w:numPr>
      </w:pPr>
      <w:r>
        <w:t>price movement direction (increase or decrease),</w:t>
      </w:r>
    </w:p>
    <w:p w14:paraId="21ED1A3E" w14:textId="77777777" w:rsidR="00AD1EB6" w:rsidRDefault="00AD1EB6" w:rsidP="00AD1EB6">
      <w:pPr>
        <w:pStyle w:val="NormalWeb"/>
        <w:numPr>
          <w:ilvl w:val="0"/>
          <w:numId w:val="39"/>
        </w:numPr>
      </w:pPr>
      <w:r>
        <w:t>buy/sell signals.</w:t>
      </w:r>
    </w:p>
    <w:p w14:paraId="20148222" w14:textId="77777777" w:rsidR="00AD1EB6" w:rsidRDefault="00AD1EB6" w:rsidP="00AD1EB6">
      <w:pPr>
        <w:pStyle w:val="NormalWeb"/>
      </w:pPr>
      <w:r>
        <w:t>Despite its simplicity, logistic regression provides interpretable results and performs well in structured financial datasets.</w:t>
      </w:r>
    </w:p>
    <w:p w14:paraId="4DD12260" w14:textId="69E7BCE7" w:rsidR="00AD1EB6" w:rsidRDefault="00AD1EB6" w:rsidP="00AD1EB6"/>
    <w:p w14:paraId="6B209669" w14:textId="77777777" w:rsidR="00AD1EB6" w:rsidRDefault="00AD1EB6" w:rsidP="00AD1EB6">
      <w:pPr>
        <w:pStyle w:val="Heading3"/>
        <w:ind w:left="0" w:firstLine="0"/>
      </w:pPr>
      <w:r>
        <w:rPr>
          <w:rStyle w:val="Strong"/>
          <w:b/>
          <w:bCs/>
        </w:rPr>
        <w:t>2.3.3 Generative Artificial Intelligence (GenAI)</w:t>
      </w:r>
    </w:p>
    <w:p w14:paraId="5C373CAB" w14:textId="77777777" w:rsidR="00AD1EB6" w:rsidRDefault="00AD1EB6" w:rsidP="00AD1EB6">
      <w:pPr>
        <w:pStyle w:val="NormalWeb"/>
      </w:pPr>
      <w:r>
        <w:lastRenderedPageBreak/>
        <w:t xml:space="preserve">Generative Artificial Intelligence refers to advanced AI models capable of generating human-like text, insights, and recommendations. Large Language Models (LLMs), such as </w:t>
      </w:r>
      <w:proofErr w:type="spellStart"/>
      <w:r>
        <w:t>LLaMA</w:t>
      </w:r>
      <w:proofErr w:type="spellEnd"/>
      <w:r>
        <w:t xml:space="preserve"> and GPT-based architectures, fall under this category.</w:t>
      </w:r>
    </w:p>
    <w:p w14:paraId="4E1F5625" w14:textId="77777777" w:rsidR="00AD1EB6" w:rsidRDefault="00AD1EB6" w:rsidP="00AD1EB6">
      <w:pPr>
        <w:pStyle w:val="NormalWeb"/>
      </w:pPr>
      <w:r>
        <w:t>In financial advisory systems, GenAI enables:</w:t>
      </w:r>
    </w:p>
    <w:p w14:paraId="2338A41B" w14:textId="77777777" w:rsidR="00AD1EB6" w:rsidRDefault="00AD1EB6" w:rsidP="00AD1EB6">
      <w:pPr>
        <w:pStyle w:val="NormalWeb"/>
        <w:numPr>
          <w:ilvl w:val="0"/>
          <w:numId w:val="40"/>
        </w:numPr>
      </w:pPr>
      <w:r>
        <w:t>natural language explanations of investment decisions,</w:t>
      </w:r>
    </w:p>
    <w:p w14:paraId="4EFC7168" w14:textId="77777777" w:rsidR="00AD1EB6" w:rsidRDefault="00AD1EB6" w:rsidP="00AD1EB6">
      <w:pPr>
        <w:pStyle w:val="NormalWeb"/>
        <w:numPr>
          <w:ilvl w:val="0"/>
          <w:numId w:val="40"/>
        </w:numPr>
      </w:pPr>
      <w:r>
        <w:t>automated financial advice generation,</w:t>
      </w:r>
    </w:p>
    <w:p w14:paraId="45977534" w14:textId="77777777" w:rsidR="00AD1EB6" w:rsidRDefault="00AD1EB6" w:rsidP="00AD1EB6">
      <w:pPr>
        <w:pStyle w:val="NormalWeb"/>
        <w:numPr>
          <w:ilvl w:val="0"/>
          <w:numId w:val="40"/>
        </w:numPr>
      </w:pPr>
      <w:r>
        <w:t>integration of regulatory and ethical rules into decision-making.</w:t>
      </w:r>
    </w:p>
    <w:p w14:paraId="5E781E3C" w14:textId="77777777" w:rsidR="00AD1EB6" w:rsidRDefault="00AD1EB6" w:rsidP="00AD1EB6">
      <w:pPr>
        <w:pStyle w:val="NormalWeb"/>
      </w:pPr>
      <w:r>
        <w:t>This research leverages GenAI to combine predictive insights with Shariah compliance reasoning.</w:t>
      </w:r>
    </w:p>
    <w:p w14:paraId="412CD58A" w14:textId="2FA3AE3C" w:rsidR="00AD1EB6" w:rsidRDefault="00AD1EB6" w:rsidP="00AD1EB6"/>
    <w:p w14:paraId="7008DEA1" w14:textId="77777777" w:rsidR="00AD1EB6" w:rsidRPr="00AD1EB6" w:rsidRDefault="00AD1EB6" w:rsidP="00AD1EB6">
      <w:pPr>
        <w:pStyle w:val="Heading2"/>
        <w:ind w:left="0"/>
        <w:rPr>
          <w:sz w:val="28"/>
          <w:szCs w:val="28"/>
        </w:rPr>
      </w:pPr>
      <w:r w:rsidRPr="00AD1EB6">
        <w:rPr>
          <w:rStyle w:val="Strong"/>
          <w:b/>
          <w:bCs/>
          <w:sz w:val="28"/>
          <w:szCs w:val="28"/>
        </w:rPr>
        <w:t>2.4 Shariah Compliance Standards</w:t>
      </w:r>
    </w:p>
    <w:p w14:paraId="1F51BBFA" w14:textId="77777777" w:rsidR="00AD1EB6" w:rsidRDefault="00AD1EB6" w:rsidP="00AD1EB6">
      <w:pPr>
        <w:pStyle w:val="NormalWeb"/>
      </w:pPr>
      <w:r>
        <w:t>Shariah-compliant investing follows Islamic financial principles, prohibiting:</w:t>
      </w:r>
    </w:p>
    <w:p w14:paraId="1DA53878" w14:textId="77777777" w:rsidR="00AD1EB6" w:rsidRDefault="00AD1EB6" w:rsidP="00AD1EB6">
      <w:pPr>
        <w:pStyle w:val="NormalWeb"/>
        <w:numPr>
          <w:ilvl w:val="0"/>
          <w:numId w:val="41"/>
        </w:numPr>
      </w:pPr>
      <w:r>
        <w:t>interest (Riba),</w:t>
      </w:r>
    </w:p>
    <w:p w14:paraId="6674147B" w14:textId="77777777" w:rsidR="00AD1EB6" w:rsidRDefault="00AD1EB6" w:rsidP="00AD1EB6">
      <w:pPr>
        <w:pStyle w:val="NormalWeb"/>
        <w:numPr>
          <w:ilvl w:val="0"/>
          <w:numId w:val="41"/>
        </w:numPr>
      </w:pPr>
      <w:r>
        <w:t>excessive uncertainty (</w:t>
      </w:r>
      <w:proofErr w:type="spellStart"/>
      <w:r>
        <w:t>Gharar</w:t>
      </w:r>
      <w:proofErr w:type="spellEnd"/>
      <w:r>
        <w:t>),</w:t>
      </w:r>
    </w:p>
    <w:p w14:paraId="0E429811" w14:textId="77777777" w:rsidR="00AD1EB6" w:rsidRDefault="00AD1EB6" w:rsidP="00AD1EB6">
      <w:pPr>
        <w:pStyle w:val="NormalWeb"/>
        <w:numPr>
          <w:ilvl w:val="0"/>
          <w:numId w:val="41"/>
        </w:numPr>
      </w:pPr>
      <w:r>
        <w:t>gambling (</w:t>
      </w:r>
      <w:proofErr w:type="spellStart"/>
      <w:r>
        <w:t>Maisir</w:t>
      </w:r>
      <w:proofErr w:type="spellEnd"/>
      <w:r>
        <w:t>),</w:t>
      </w:r>
    </w:p>
    <w:p w14:paraId="2BD06E70" w14:textId="77777777" w:rsidR="00AD1EB6" w:rsidRDefault="00AD1EB6" w:rsidP="00AD1EB6">
      <w:pPr>
        <w:pStyle w:val="NormalWeb"/>
        <w:numPr>
          <w:ilvl w:val="0"/>
          <w:numId w:val="41"/>
        </w:numPr>
      </w:pPr>
      <w:r>
        <w:t>investment in non-halal industries.</w:t>
      </w:r>
    </w:p>
    <w:p w14:paraId="7629833E" w14:textId="1D0EF2C8" w:rsidR="00AD1EB6" w:rsidRDefault="00AD1EB6" w:rsidP="00AD1EB6"/>
    <w:p w14:paraId="319CE972" w14:textId="77777777" w:rsidR="00AD1EB6" w:rsidRDefault="00AD1EB6" w:rsidP="00AD1EB6">
      <w:pPr>
        <w:pStyle w:val="Heading3"/>
        <w:ind w:left="0" w:firstLine="0"/>
      </w:pPr>
      <w:r>
        <w:rPr>
          <w:rStyle w:val="Strong"/>
          <w:b/>
          <w:bCs/>
        </w:rPr>
        <w:t>2.4.1 AAOIFI Shariah Standards</w:t>
      </w:r>
    </w:p>
    <w:p w14:paraId="6BB48112" w14:textId="77777777" w:rsidR="00AD1EB6" w:rsidRDefault="00AD1EB6" w:rsidP="00AD1EB6">
      <w:pPr>
        <w:pStyle w:val="NormalWeb"/>
      </w:pPr>
      <w:r>
        <w:t>The Accounting and Auditing Organization for Islamic Financial Institutions (AAOIFI) provides globally recognized Shariah standards for Islamic finance. These standards define financial screening criteria based on:</w:t>
      </w:r>
    </w:p>
    <w:p w14:paraId="06C87465" w14:textId="77777777" w:rsidR="00AD1EB6" w:rsidRDefault="00AD1EB6" w:rsidP="00AD1EB6">
      <w:pPr>
        <w:pStyle w:val="NormalWeb"/>
        <w:numPr>
          <w:ilvl w:val="0"/>
          <w:numId w:val="42"/>
        </w:numPr>
      </w:pPr>
      <w:r>
        <w:t>business activity screening,</w:t>
      </w:r>
    </w:p>
    <w:p w14:paraId="53260D0C" w14:textId="77777777" w:rsidR="00AD1EB6" w:rsidRDefault="00AD1EB6" w:rsidP="00AD1EB6">
      <w:pPr>
        <w:pStyle w:val="NormalWeb"/>
        <w:numPr>
          <w:ilvl w:val="0"/>
          <w:numId w:val="42"/>
        </w:numPr>
      </w:pPr>
      <w:r>
        <w:t>financial ratio thresholds.</w:t>
      </w:r>
    </w:p>
    <w:p w14:paraId="32BCF415" w14:textId="1BD90F02" w:rsidR="00AD1EB6" w:rsidRDefault="00AD1EB6" w:rsidP="00AD1EB6">
      <w:pPr>
        <w:pStyle w:val="NormalWeb"/>
      </w:pPr>
      <w:r>
        <w:t>AAOIFI standards are essential for ensuring that automated investment systems remain compliant with Islamic finance principles.</w:t>
      </w:r>
    </w:p>
    <w:p w14:paraId="15ECA99D" w14:textId="77777777" w:rsidR="00AD1EB6" w:rsidRPr="00AD1EB6" w:rsidRDefault="00AD1EB6" w:rsidP="00AD1EB6">
      <w:pPr>
        <w:pStyle w:val="Heading2"/>
        <w:ind w:left="0"/>
        <w:rPr>
          <w:sz w:val="28"/>
          <w:szCs w:val="28"/>
        </w:rPr>
      </w:pPr>
      <w:r w:rsidRPr="00AD1EB6">
        <w:rPr>
          <w:rStyle w:val="Strong"/>
          <w:b/>
          <w:bCs/>
          <w:sz w:val="28"/>
          <w:szCs w:val="28"/>
        </w:rPr>
        <w:t>2.5 Related Work</w:t>
      </w:r>
    </w:p>
    <w:p w14:paraId="3333B9A9" w14:textId="77777777" w:rsidR="00AD1EB6" w:rsidRDefault="00AD1EB6" w:rsidP="00AD1EB6">
      <w:pPr>
        <w:pStyle w:val="NormalWeb"/>
      </w:pPr>
      <w:r>
        <w:t xml:space="preserve">This section reviews relevant studies related to stock prediction models, </w:t>
      </w:r>
      <w:proofErr w:type="spellStart"/>
      <w:r>
        <w:t>robo</w:t>
      </w:r>
      <w:proofErr w:type="spellEnd"/>
      <w:r>
        <w:t>-advisory frameworks, and Shariah-compliant investment systems.</w:t>
      </w:r>
    </w:p>
    <w:p w14:paraId="62666920" w14:textId="4B37CF82" w:rsidR="00AD1EB6" w:rsidRDefault="00AD1EB6" w:rsidP="00AD1EB6"/>
    <w:p w14:paraId="0DDBDD93" w14:textId="77777777" w:rsidR="00AD1EB6" w:rsidRDefault="00AD1EB6" w:rsidP="00AD1EB6">
      <w:pPr>
        <w:pStyle w:val="Heading3"/>
        <w:ind w:left="0" w:firstLine="0"/>
      </w:pPr>
      <w:r>
        <w:rPr>
          <w:rStyle w:val="Strong"/>
          <w:b/>
          <w:bCs/>
        </w:rPr>
        <w:t>2.5.1 Stock Returns Prediction Using Artificial Neural Networks</w:t>
      </w:r>
    </w:p>
    <w:p w14:paraId="46D007ED" w14:textId="77777777" w:rsidR="00AD1EB6" w:rsidRDefault="00AD1EB6" w:rsidP="00AD1EB6">
      <w:pPr>
        <w:pStyle w:val="NormalWeb"/>
      </w:pPr>
      <w:r>
        <w:t xml:space="preserve">In the study </w:t>
      </w:r>
      <w:r>
        <w:rPr>
          <w:rStyle w:val="Emphasis"/>
        </w:rPr>
        <w:t>“Stock Returns Prediction by Using Artificial Neural Network Model for Pakistan Stock Exchange”</w:t>
      </w:r>
      <w:r>
        <w:t xml:space="preserve"> [1], the authors applied ANN to predict stock returns using historical PSX data. The results showed that ANN outperformed traditional statistical models by capturing nonlinear market patterns. However, the study lacked real-time advisory capabilities and ethical investment constraints.</w:t>
      </w:r>
    </w:p>
    <w:p w14:paraId="35CCD96D" w14:textId="7300CB5A" w:rsidR="00AD1EB6" w:rsidRDefault="00AD1EB6" w:rsidP="00AD1EB6"/>
    <w:p w14:paraId="0EBE0BA2" w14:textId="77777777" w:rsidR="00AD1EB6" w:rsidRDefault="00AD1EB6" w:rsidP="00AD1EB6">
      <w:pPr>
        <w:pStyle w:val="Heading3"/>
        <w:ind w:left="0" w:firstLine="0"/>
      </w:pPr>
      <w:r>
        <w:rPr>
          <w:rStyle w:val="Strong"/>
          <w:b/>
          <w:bCs/>
        </w:rPr>
        <w:lastRenderedPageBreak/>
        <w:t>2.5.2 Stock Performance Prediction Using Logistic Regression</w:t>
      </w:r>
    </w:p>
    <w:p w14:paraId="2BD101F2" w14:textId="77777777" w:rsidR="00AD1EB6" w:rsidRDefault="00AD1EB6" w:rsidP="00AD1EB6">
      <w:pPr>
        <w:pStyle w:val="NormalWeb"/>
      </w:pPr>
      <w:r>
        <w:t xml:space="preserve">The research titled </w:t>
      </w:r>
      <w:r>
        <w:rPr>
          <w:rStyle w:val="Emphasis"/>
        </w:rPr>
        <w:t>“Prediction of Stock Performance Using Logistic Regression: Evidence from PSX”</w:t>
      </w:r>
      <w:r>
        <w:t xml:space="preserve"> [2] utilized logistic regression to classify stock movements. The study demonstrated reliable classification accuracy but was limited to binary predictions and lacked intelligent advisory features.</w:t>
      </w:r>
    </w:p>
    <w:p w14:paraId="0C446E52" w14:textId="3AFB2AFD" w:rsidR="00AD1EB6" w:rsidRDefault="00AD1EB6" w:rsidP="00AD1EB6"/>
    <w:p w14:paraId="3848E541" w14:textId="77777777" w:rsidR="00AD1EB6" w:rsidRDefault="00AD1EB6" w:rsidP="00AD1EB6">
      <w:pPr>
        <w:pStyle w:val="Heading3"/>
        <w:ind w:left="0" w:firstLine="0"/>
      </w:pPr>
      <w:r>
        <w:rPr>
          <w:rStyle w:val="Strong"/>
          <w:b/>
          <w:bCs/>
        </w:rPr>
        <w:t>2.5.3 Deep Learning Robo-Advisor for Shariah-Compliant Investment</w:t>
      </w:r>
    </w:p>
    <w:p w14:paraId="290167B6" w14:textId="356DBF1E" w:rsidR="00AD1EB6" w:rsidRDefault="00AD1EB6" w:rsidP="00AD1EB6">
      <w:pPr>
        <w:pStyle w:val="NormalWeb"/>
      </w:pPr>
      <w:r>
        <w:t xml:space="preserve">The paper </w:t>
      </w:r>
      <w:r>
        <w:rPr>
          <w:rStyle w:val="Emphasis"/>
        </w:rPr>
        <w:t>“A Deep Learning Robo-Advisor Framework for Shariah-Compliant Investment into Chinese Markets”</w:t>
      </w:r>
      <w:r>
        <w:t xml:space="preserve"> [3] proposed an AI-driven </w:t>
      </w:r>
      <w:proofErr w:type="spellStart"/>
      <w:r>
        <w:t>robo</w:t>
      </w:r>
      <w:proofErr w:type="spellEnd"/>
      <w:r>
        <w:t>-advisor incorporating Shariah screening rules. While effective, the system was limited to a specific market and lacked generative explainability.</w:t>
      </w:r>
    </w:p>
    <w:p w14:paraId="35F48603" w14:textId="77777777" w:rsidR="00AD1EB6" w:rsidRDefault="00AD1EB6" w:rsidP="00AD1EB6">
      <w:pPr>
        <w:pStyle w:val="Heading3"/>
        <w:ind w:left="0" w:firstLine="0"/>
      </w:pPr>
      <w:r>
        <w:rPr>
          <w:rStyle w:val="Strong"/>
          <w:b/>
          <w:bCs/>
        </w:rPr>
        <w:t>2.5.4 AAOIFI-Based Shariah Screening Framework</w:t>
      </w:r>
    </w:p>
    <w:p w14:paraId="45103B74" w14:textId="4D9134B6" w:rsidR="00AD1EB6" w:rsidRDefault="00AD1EB6" w:rsidP="00AD1EB6">
      <w:pPr>
        <w:pStyle w:val="NormalWeb"/>
      </w:pPr>
      <w:r>
        <w:t>AAOIFI standards [4] provide formal guidelines for Islamic financial compliance. Although widely accepted, most existing systems apply these rules manually rather than integrating them into intelligent automated advisors.</w:t>
      </w:r>
    </w:p>
    <w:p w14:paraId="1AC5AD02" w14:textId="77777777" w:rsidR="00AD1EB6" w:rsidRDefault="00AD1EB6" w:rsidP="00AD1EB6">
      <w:pPr>
        <w:pStyle w:val="Heading2"/>
        <w:ind w:left="0"/>
      </w:pPr>
      <w:r>
        <w:rPr>
          <w:rStyle w:val="Strong"/>
          <w:b/>
          <w:bCs/>
        </w:rPr>
        <w:t>2.6 Research Gap</w:t>
      </w:r>
    </w:p>
    <w:p w14:paraId="2C8AD8D4" w14:textId="77777777" w:rsidR="00AD1EB6" w:rsidRDefault="00AD1EB6" w:rsidP="00AD1EB6">
      <w:pPr>
        <w:pStyle w:val="NormalWeb"/>
      </w:pPr>
      <w:r>
        <w:t>From the reviewed literature, it is evident that:</w:t>
      </w:r>
    </w:p>
    <w:p w14:paraId="65AD1235" w14:textId="77777777" w:rsidR="00AD1EB6" w:rsidRDefault="00AD1EB6" w:rsidP="00AD1EB6">
      <w:pPr>
        <w:pStyle w:val="NormalWeb"/>
        <w:numPr>
          <w:ilvl w:val="0"/>
          <w:numId w:val="43"/>
        </w:numPr>
      </w:pPr>
      <w:r>
        <w:t>existing PSX prediction models lack ethical and Shariah compliance,</w:t>
      </w:r>
    </w:p>
    <w:p w14:paraId="3BA06940" w14:textId="77777777" w:rsidR="00AD1EB6" w:rsidRDefault="00AD1EB6" w:rsidP="00AD1EB6">
      <w:pPr>
        <w:pStyle w:val="NormalWeb"/>
        <w:numPr>
          <w:ilvl w:val="0"/>
          <w:numId w:val="43"/>
        </w:numPr>
      </w:pPr>
      <w:r>
        <w:t>Shariah-compliant systems lack real-time intelligence,</w:t>
      </w:r>
    </w:p>
    <w:p w14:paraId="13F2889B" w14:textId="77777777" w:rsidR="00AD1EB6" w:rsidRDefault="00AD1EB6" w:rsidP="00AD1EB6">
      <w:pPr>
        <w:pStyle w:val="NormalWeb"/>
        <w:numPr>
          <w:ilvl w:val="0"/>
          <w:numId w:val="43"/>
        </w:numPr>
      </w:pPr>
      <w:r>
        <w:t>GenAI-based explainable advisory systems are largely unexplored.</w:t>
      </w:r>
    </w:p>
    <w:p w14:paraId="5A6F594E" w14:textId="77777777" w:rsidR="00AD1EB6" w:rsidRDefault="00AD1EB6" w:rsidP="00AD1EB6">
      <w:pPr>
        <w:pStyle w:val="NormalWeb"/>
      </w:pPr>
      <w:r>
        <w:t xml:space="preserve">This research addresses these gaps by proposing a </w:t>
      </w:r>
      <w:r>
        <w:rPr>
          <w:rStyle w:val="Strong"/>
        </w:rPr>
        <w:t>GenAI-based Shariah-compliant stock trade advisor for PSX</w:t>
      </w:r>
      <w:r>
        <w:t>, combining predictive analytics, AAOIFI screening, and natural language advisory.</w:t>
      </w:r>
    </w:p>
    <w:p w14:paraId="4423AFD8" w14:textId="65B22559" w:rsidR="00687CEF" w:rsidRDefault="00687CEF" w:rsidP="00687CEF">
      <w:pPr>
        <w:pStyle w:val="Caption"/>
        <w:ind w:right="476"/>
        <w:jc w:val="center"/>
        <w:rPr>
          <w:i w:val="0"/>
          <w:color w:val="auto"/>
          <w:sz w:val="24"/>
          <w:szCs w:val="24"/>
        </w:rPr>
      </w:pPr>
    </w:p>
    <w:p w14:paraId="7E4FA211" w14:textId="54CAB72E" w:rsidR="00AD1EB6" w:rsidRDefault="00AD1EB6" w:rsidP="00AD1EB6"/>
    <w:p w14:paraId="7FE25259" w14:textId="65E7E35D" w:rsidR="00AD1EB6" w:rsidRDefault="00AD1EB6" w:rsidP="00AD1EB6"/>
    <w:p w14:paraId="0C0A5F33" w14:textId="555CDAD0" w:rsidR="00AD1EB6" w:rsidRDefault="00AD1EB6" w:rsidP="00AD1EB6"/>
    <w:p w14:paraId="66433C7F" w14:textId="7CD461F2" w:rsidR="00AD1EB6" w:rsidRDefault="00AD1EB6" w:rsidP="00AD1EB6"/>
    <w:p w14:paraId="7ABE866F" w14:textId="47BE0199" w:rsidR="00AD1EB6" w:rsidRDefault="00AD1EB6" w:rsidP="00AD1EB6"/>
    <w:p w14:paraId="5F50326E" w14:textId="16189304" w:rsidR="00AD1EB6" w:rsidRDefault="00AD1EB6" w:rsidP="00AD1EB6"/>
    <w:p w14:paraId="47CCC8D5" w14:textId="2E4EF53E" w:rsidR="00AD1EB6" w:rsidRDefault="00AD1EB6" w:rsidP="00AD1EB6"/>
    <w:p w14:paraId="262319FA" w14:textId="63C56780" w:rsidR="00AD1EB6" w:rsidRDefault="00AD1EB6" w:rsidP="00AD1EB6"/>
    <w:p w14:paraId="2720865F" w14:textId="251A93A9" w:rsidR="00AD1EB6" w:rsidRDefault="00AD1EB6" w:rsidP="00AD1EB6"/>
    <w:p w14:paraId="079F797D" w14:textId="58FC008B" w:rsidR="00AD1EB6" w:rsidRDefault="00AD1EB6" w:rsidP="00AD1EB6"/>
    <w:p w14:paraId="56ADB3F4" w14:textId="1CE26E5C" w:rsidR="00AD1EB6" w:rsidRDefault="00AD1EB6" w:rsidP="00AD1EB6"/>
    <w:p w14:paraId="35B08029" w14:textId="698F0BDE" w:rsidR="00AD1EB6" w:rsidRDefault="00AD1EB6" w:rsidP="00AD1EB6"/>
    <w:p w14:paraId="2FC73C0F" w14:textId="2411840C" w:rsidR="00AD1EB6" w:rsidRDefault="00AD1EB6" w:rsidP="00AD1EB6"/>
    <w:p w14:paraId="4F038272" w14:textId="6CBF96BB" w:rsidR="00AD1EB6" w:rsidRDefault="00AD1EB6" w:rsidP="00AD1EB6"/>
    <w:p w14:paraId="0D0664F8" w14:textId="025F90DF" w:rsidR="00AD1EB6" w:rsidRDefault="00AD1EB6" w:rsidP="00AD1EB6"/>
    <w:p w14:paraId="2745644D" w14:textId="129DFFF3" w:rsidR="00AD1EB6" w:rsidRDefault="00AD1EB6" w:rsidP="00AD1EB6"/>
    <w:p w14:paraId="5270D103" w14:textId="2D59583F" w:rsidR="00AD1EB6" w:rsidRDefault="00AD1EB6" w:rsidP="00AD1EB6"/>
    <w:p w14:paraId="579B451F" w14:textId="0CA222DD" w:rsidR="00AD1EB6" w:rsidRDefault="00AD1EB6" w:rsidP="00AD1EB6"/>
    <w:p w14:paraId="08B54702" w14:textId="77777777" w:rsidR="007675A8" w:rsidRDefault="007675A8" w:rsidP="00141757">
      <w:pPr>
        <w:pStyle w:val="NormalWeb"/>
        <w:ind w:right="476"/>
        <w:jc w:val="center"/>
        <w:rPr>
          <w:b/>
          <w:sz w:val="34"/>
          <w:szCs w:val="34"/>
        </w:rPr>
      </w:pPr>
    </w:p>
    <w:p w14:paraId="2777982B" w14:textId="01BE58B3" w:rsidR="00317F7F" w:rsidRPr="00317F7F" w:rsidRDefault="00317F7F" w:rsidP="00317F7F">
      <w:pPr>
        <w:widowControl/>
        <w:autoSpaceDE/>
        <w:autoSpaceDN/>
        <w:ind w:left="720"/>
        <w:contextualSpacing/>
        <w:rPr>
          <w:b/>
          <w:bCs/>
          <w:sz w:val="32"/>
          <w:szCs w:val="24"/>
        </w:rPr>
      </w:pPr>
      <w:r w:rsidRPr="00317F7F">
        <w:rPr>
          <w:b/>
          <w:bCs/>
          <w:sz w:val="32"/>
          <w:szCs w:val="24"/>
        </w:rPr>
        <w:lastRenderedPageBreak/>
        <w:t>References</w:t>
      </w:r>
    </w:p>
    <w:p w14:paraId="60E26E08" w14:textId="77777777" w:rsidR="00317F7F" w:rsidRDefault="00317F7F" w:rsidP="00317F7F">
      <w:pPr>
        <w:widowControl/>
        <w:autoSpaceDE/>
        <w:autoSpaceDN/>
        <w:ind w:left="720"/>
        <w:contextualSpacing/>
        <w:rPr>
          <w:color w:val="0F6FC6"/>
          <w:sz w:val="32"/>
          <w:szCs w:val="24"/>
        </w:rPr>
      </w:pPr>
    </w:p>
    <w:p w14:paraId="5665CFE6" w14:textId="77777777" w:rsidR="00317F7F" w:rsidRPr="00317F7F" w:rsidRDefault="00317F7F" w:rsidP="00317F7F">
      <w:pPr>
        <w:widowControl/>
        <w:autoSpaceDE/>
        <w:autoSpaceDN/>
        <w:ind w:left="720"/>
        <w:contextualSpacing/>
        <w:rPr>
          <w:color w:val="0F6FC6"/>
          <w:sz w:val="28"/>
        </w:rPr>
      </w:pPr>
    </w:p>
    <w:p w14:paraId="5F66A3E0" w14:textId="2582D6CF" w:rsidR="00317F7F" w:rsidRPr="00735254" w:rsidRDefault="00317F7F" w:rsidP="00317F7F">
      <w:pPr>
        <w:widowControl/>
        <w:numPr>
          <w:ilvl w:val="0"/>
          <w:numId w:val="45"/>
        </w:numPr>
        <w:autoSpaceDE/>
        <w:autoSpaceDN/>
        <w:contextualSpacing/>
        <w:rPr>
          <w:color w:val="0F6FC6"/>
          <w:sz w:val="24"/>
          <w:szCs w:val="20"/>
        </w:rPr>
      </w:pPr>
      <w:r w:rsidRPr="00317F7F">
        <w:rPr>
          <w:rFonts w:eastAsiaTheme="minorEastAsia"/>
          <w:color w:val="404040" w:themeColor="text1" w:themeTint="BF"/>
          <w:kern w:val="24"/>
          <w:sz w:val="28"/>
          <w:szCs w:val="28"/>
        </w:rPr>
        <w:t>[</w:t>
      </w:r>
      <w:r w:rsidRPr="00317F7F">
        <w:rPr>
          <w:rFonts w:eastAsiaTheme="minorEastAsia"/>
          <w:color w:val="404040" w:themeColor="text1" w:themeTint="BF"/>
          <w:kern w:val="24"/>
          <w:sz w:val="24"/>
          <w:szCs w:val="24"/>
        </w:rPr>
        <w:t xml:space="preserve">1] S. A. Rasool and A. K. Kiani, “Stock Returns Prediction by Using Artificial Neural Network Model for Pakistan Stock Exchange,” </w:t>
      </w:r>
      <w:r w:rsidRPr="00317F7F">
        <w:rPr>
          <w:rFonts w:eastAsiaTheme="minorEastAsia"/>
          <w:i/>
          <w:iCs/>
          <w:color w:val="404040" w:themeColor="text1" w:themeTint="BF"/>
          <w:kern w:val="24"/>
          <w:sz w:val="24"/>
          <w:szCs w:val="24"/>
        </w:rPr>
        <w:t>Sarhad Journal of Management Sciences</w:t>
      </w:r>
      <w:r w:rsidRPr="00317F7F">
        <w:rPr>
          <w:rFonts w:eastAsiaTheme="minorEastAsia"/>
          <w:color w:val="404040" w:themeColor="text1" w:themeTint="BF"/>
          <w:kern w:val="24"/>
          <w:sz w:val="24"/>
          <w:szCs w:val="24"/>
        </w:rPr>
        <w:t>, vol. 4, no. 2, 2018.</w:t>
      </w:r>
    </w:p>
    <w:p w14:paraId="2958C1A3" w14:textId="77777777" w:rsidR="00317F7F" w:rsidRPr="00317F7F" w:rsidRDefault="00317F7F" w:rsidP="00317F7F">
      <w:pPr>
        <w:widowControl/>
        <w:autoSpaceDE/>
        <w:autoSpaceDN/>
        <w:ind w:left="720"/>
        <w:contextualSpacing/>
        <w:rPr>
          <w:color w:val="0F6FC6"/>
          <w:sz w:val="24"/>
          <w:szCs w:val="20"/>
        </w:rPr>
      </w:pPr>
    </w:p>
    <w:p w14:paraId="7FA9AE59" w14:textId="77777777" w:rsidR="00317F7F" w:rsidRPr="00735254" w:rsidRDefault="00317F7F" w:rsidP="00317F7F">
      <w:pPr>
        <w:widowControl/>
        <w:numPr>
          <w:ilvl w:val="0"/>
          <w:numId w:val="45"/>
        </w:numPr>
        <w:autoSpaceDE/>
        <w:autoSpaceDN/>
        <w:contextualSpacing/>
        <w:rPr>
          <w:color w:val="0F6FC6"/>
          <w:sz w:val="24"/>
          <w:szCs w:val="20"/>
        </w:rPr>
      </w:pPr>
      <w:r w:rsidRPr="00317F7F">
        <w:rPr>
          <w:rFonts w:eastAsiaTheme="minorEastAsia"/>
          <w:color w:val="404040" w:themeColor="text1" w:themeTint="BF"/>
          <w:kern w:val="24"/>
          <w:sz w:val="24"/>
          <w:szCs w:val="24"/>
        </w:rPr>
        <w:t xml:space="preserve">[2] S. S. Ali, M. Mubeen, I. Lal, and A. Hussain, “Prediction of Stock Performance by Using Logistic Regression Model: Evidence from Pakistan Stock Exchange (PSX),” </w:t>
      </w:r>
      <w:r w:rsidRPr="00317F7F">
        <w:rPr>
          <w:rFonts w:eastAsiaTheme="minorEastAsia"/>
          <w:i/>
          <w:iCs/>
          <w:color w:val="404040" w:themeColor="text1" w:themeTint="BF"/>
          <w:kern w:val="24"/>
          <w:sz w:val="24"/>
          <w:szCs w:val="24"/>
        </w:rPr>
        <w:t>Asian Journal of Empirical Research</w:t>
      </w:r>
      <w:r w:rsidRPr="00317F7F">
        <w:rPr>
          <w:rFonts w:eastAsiaTheme="minorEastAsia"/>
          <w:color w:val="404040" w:themeColor="text1" w:themeTint="BF"/>
          <w:kern w:val="24"/>
          <w:sz w:val="24"/>
          <w:szCs w:val="24"/>
        </w:rPr>
        <w:t>, vol. 8, no. 7, pp. 247-258, 2018.</w:t>
      </w:r>
    </w:p>
    <w:p w14:paraId="70BC1F48" w14:textId="77777777" w:rsidR="00317F7F" w:rsidRPr="00735254" w:rsidRDefault="00317F7F" w:rsidP="00317F7F">
      <w:pPr>
        <w:pStyle w:val="ListParagraph"/>
        <w:rPr>
          <w:color w:val="0F6FC6"/>
          <w:sz w:val="24"/>
          <w:szCs w:val="20"/>
        </w:rPr>
      </w:pPr>
    </w:p>
    <w:p w14:paraId="7ABAF0FD" w14:textId="77777777" w:rsidR="00317F7F" w:rsidRPr="00317F7F" w:rsidRDefault="00317F7F" w:rsidP="00317F7F">
      <w:pPr>
        <w:widowControl/>
        <w:autoSpaceDE/>
        <w:autoSpaceDN/>
        <w:ind w:left="720"/>
        <w:contextualSpacing/>
        <w:rPr>
          <w:color w:val="0F6FC6"/>
          <w:sz w:val="24"/>
          <w:szCs w:val="20"/>
        </w:rPr>
      </w:pPr>
    </w:p>
    <w:p w14:paraId="2B9294B4" w14:textId="77777777" w:rsidR="00317F7F" w:rsidRPr="00735254" w:rsidRDefault="00317F7F" w:rsidP="00317F7F">
      <w:pPr>
        <w:widowControl/>
        <w:numPr>
          <w:ilvl w:val="0"/>
          <w:numId w:val="45"/>
        </w:numPr>
        <w:autoSpaceDE/>
        <w:autoSpaceDN/>
        <w:contextualSpacing/>
        <w:rPr>
          <w:color w:val="0F6FC6"/>
          <w:sz w:val="24"/>
          <w:szCs w:val="20"/>
        </w:rPr>
      </w:pPr>
      <w:r w:rsidRPr="00317F7F">
        <w:rPr>
          <w:rFonts w:eastAsiaTheme="minorEastAsia"/>
          <w:color w:val="404040" w:themeColor="text1" w:themeTint="BF"/>
          <w:kern w:val="24"/>
          <w:sz w:val="24"/>
          <w:szCs w:val="24"/>
        </w:rPr>
        <w:t xml:space="preserve">[3] S. Yu and S. </w:t>
      </w:r>
      <w:proofErr w:type="spellStart"/>
      <w:r w:rsidRPr="00317F7F">
        <w:rPr>
          <w:rFonts w:eastAsiaTheme="minorEastAsia"/>
          <w:color w:val="404040" w:themeColor="text1" w:themeTint="BF"/>
          <w:kern w:val="24"/>
          <w:sz w:val="24"/>
          <w:szCs w:val="24"/>
        </w:rPr>
        <w:t>AlSaud</w:t>
      </w:r>
      <w:proofErr w:type="spellEnd"/>
      <w:r w:rsidRPr="00317F7F">
        <w:rPr>
          <w:rFonts w:eastAsiaTheme="minorEastAsia"/>
          <w:color w:val="404040" w:themeColor="text1" w:themeTint="BF"/>
          <w:kern w:val="24"/>
          <w:sz w:val="24"/>
          <w:szCs w:val="24"/>
        </w:rPr>
        <w:t xml:space="preserve">, “A Deep Learning Robo-Advisor Framework for Shariah-Compliant Investment into Chinese A-Shares,” </w:t>
      </w:r>
      <w:r w:rsidRPr="00317F7F">
        <w:rPr>
          <w:rFonts w:eastAsiaTheme="minorEastAsia"/>
          <w:i/>
          <w:iCs/>
          <w:color w:val="404040" w:themeColor="text1" w:themeTint="BF"/>
          <w:kern w:val="24"/>
          <w:sz w:val="24"/>
          <w:szCs w:val="24"/>
        </w:rPr>
        <w:t>Journal of Islamic Finance</w:t>
      </w:r>
      <w:r w:rsidRPr="00317F7F">
        <w:rPr>
          <w:rFonts w:eastAsiaTheme="minorEastAsia"/>
          <w:color w:val="404040" w:themeColor="text1" w:themeTint="BF"/>
          <w:kern w:val="24"/>
          <w:sz w:val="24"/>
          <w:szCs w:val="24"/>
        </w:rPr>
        <w:t>, vol. 10, no. 2, 2021</w:t>
      </w:r>
    </w:p>
    <w:p w14:paraId="7E6A012C" w14:textId="77777777" w:rsidR="00317F7F" w:rsidRPr="00317F7F" w:rsidRDefault="00317F7F" w:rsidP="00317F7F">
      <w:pPr>
        <w:widowControl/>
        <w:autoSpaceDE/>
        <w:autoSpaceDN/>
        <w:ind w:left="720"/>
        <w:contextualSpacing/>
        <w:rPr>
          <w:color w:val="0F6FC6"/>
          <w:sz w:val="24"/>
          <w:szCs w:val="20"/>
        </w:rPr>
      </w:pPr>
    </w:p>
    <w:p w14:paraId="315F8759" w14:textId="77777777" w:rsidR="00317F7F" w:rsidRPr="00317F7F" w:rsidRDefault="00317F7F" w:rsidP="00317F7F">
      <w:pPr>
        <w:widowControl/>
        <w:numPr>
          <w:ilvl w:val="0"/>
          <w:numId w:val="45"/>
        </w:numPr>
        <w:autoSpaceDE/>
        <w:autoSpaceDN/>
        <w:contextualSpacing/>
        <w:rPr>
          <w:color w:val="0F6FC6"/>
          <w:sz w:val="24"/>
          <w:szCs w:val="20"/>
        </w:rPr>
      </w:pPr>
      <w:r w:rsidRPr="00317F7F">
        <w:rPr>
          <w:rFonts w:eastAsiaTheme="minorEastAsia"/>
          <w:color w:val="404040" w:themeColor="text1" w:themeTint="BF"/>
          <w:kern w:val="24"/>
          <w:sz w:val="24"/>
          <w:szCs w:val="24"/>
        </w:rPr>
        <w:t xml:space="preserve">[4] AAOIFI, </w:t>
      </w:r>
      <w:r w:rsidRPr="00317F7F">
        <w:rPr>
          <w:rFonts w:eastAsiaTheme="minorEastAsia"/>
          <w:i/>
          <w:iCs/>
          <w:color w:val="404040" w:themeColor="text1" w:themeTint="BF"/>
          <w:kern w:val="24"/>
          <w:sz w:val="24"/>
          <w:szCs w:val="24"/>
        </w:rPr>
        <w:t>Shariah Standards</w:t>
      </w:r>
      <w:r w:rsidRPr="00317F7F">
        <w:rPr>
          <w:rFonts w:eastAsiaTheme="minorEastAsia"/>
          <w:color w:val="404040" w:themeColor="text1" w:themeTint="BF"/>
          <w:kern w:val="24"/>
          <w:sz w:val="24"/>
          <w:szCs w:val="24"/>
        </w:rPr>
        <w:t>, Accounting and Auditing Organization for Islamic Financial Institutions, 2020.</w:t>
      </w:r>
    </w:p>
    <w:p w14:paraId="773B5AF6" w14:textId="23A72C99" w:rsidR="00E059B5" w:rsidRDefault="00E059B5" w:rsidP="00317F7F">
      <w:pPr>
        <w:pStyle w:val="NormalWeb"/>
        <w:ind w:right="476"/>
        <w:jc w:val="center"/>
      </w:pPr>
    </w:p>
    <w:sectPr w:rsidR="00E059B5" w:rsidSect="00B16971">
      <w:pgSz w:w="11920" w:h="16850"/>
      <w:pgMar w:top="1354" w:right="820" w:bottom="1180" w:left="1354" w:header="0" w:footer="93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2C80" w14:textId="77777777" w:rsidR="004A6BC1" w:rsidRDefault="004A6BC1" w:rsidP="00CD213D">
      <w:r>
        <w:separator/>
      </w:r>
    </w:p>
  </w:endnote>
  <w:endnote w:type="continuationSeparator" w:id="0">
    <w:p w14:paraId="3BFE79FF" w14:textId="77777777" w:rsidR="004A6BC1" w:rsidRDefault="004A6BC1" w:rsidP="00CD2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195728"/>
      <w:docPartObj>
        <w:docPartGallery w:val="Page Numbers (Bottom of Page)"/>
        <w:docPartUnique/>
      </w:docPartObj>
    </w:sdtPr>
    <w:sdtEndPr>
      <w:rPr>
        <w:noProof/>
      </w:rPr>
    </w:sdtEndPr>
    <w:sdtContent>
      <w:p w14:paraId="7E115018" w14:textId="3D65A056" w:rsidR="00D26A94" w:rsidRDefault="00D26A94">
        <w:pPr>
          <w:pStyle w:val="Footer"/>
          <w:jc w:val="center"/>
        </w:pPr>
        <w:r>
          <w:fldChar w:fldCharType="begin"/>
        </w:r>
        <w:r>
          <w:instrText xml:space="preserve"> PAGE   \* MERGEFORMAT </w:instrText>
        </w:r>
        <w:r>
          <w:fldChar w:fldCharType="separate"/>
        </w:r>
        <w:r w:rsidR="00AD1EB6">
          <w:rPr>
            <w:noProof/>
          </w:rPr>
          <w:t>23</w:t>
        </w:r>
        <w:r>
          <w:rPr>
            <w:noProof/>
          </w:rPr>
          <w:fldChar w:fldCharType="end"/>
        </w:r>
      </w:p>
    </w:sdtContent>
  </w:sdt>
  <w:p w14:paraId="793A9D61" w14:textId="77777777" w:rsidR="00D26A94" w:rsidRDefault="00D26A9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4ABD" w14:textId="77777777" w:rsidR="004A6BC1" w:rsidRDefault="004A6BC1" w:rsidP="00CD213D">
      <w:r>
        <w:separator/>
      </w:r>
    </w:p>
  </w:footnote>
  <w:footnote w:type="continuationSeparator" w:id="0">
    <w:p w14:paraId="45DF4E0A" w14:textId="77777777" w:rsidR="004A6BC1" w:rsidRDefault="004A6BC1" w:rsidP="00CD21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5C8A8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1E1F"/>
    <w:multiLevelType w:val="hybridMultilevel"/>
    <w:tmpl w:val="00006E5D"/>
    <w:lvl w:ilvl="0" w:tplc="00001AD4">
      <w:start w:val="1"/>
      <w:numFmt w:val="decimal"/>
      <w:lvlText w:val="1.8.%1"/>
      <w:lvlJc w:val="left"/>
      <w:pPr>
        <w:tabs>
          <w:tab w:val="num" w:pos="720"/>
        </w:tabs>
        <w:ind w:left="720" w:hanging="360"/>
      </w:pPr>
      <w:rPr>
        <w:rFonts w:cs="Times New Roman"/>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2" w15:restartNumberingAfterBreak="0">
    <w:nsid w:val="00004509"/>
    <w:multiLevelType w:val="hybridMultilevel"/>
    <w:tmpl w:val="00001238"/>
    <w:lvl w:ilvl="0" w:tplc="00003B25">
      <w:start w:val="2"/>
      <w:numFmt w:val="decimal"/>
      <w:lvlText w:val="1.%1"/>
      <w:lvlJc w:val="left"/>
      <w:pPr>
        <w:tabs>
          <w:tab w:val="num" w:pos="720"/>
        </w:tabs>
        <w:ind w:left="720" w:hanging="360"/>
      </w:pPr>
      <w:rPr>
        <w:rFonts w:cs="Times New Roman"/>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3" w15:restartNumberingAfterBreak="0">
    <w:nsid w:val="00005D03"/>
    <w:multiLevelType w:val="hybridMultilevel"/>
    <w:tmpl w:val="00007A5A"/>
    <w:lvl w:ilvl="0" w:tplc="0000767D">
      <w:start w:val="1"/>
      <w:numFmt w:val="decimal"/>
      <w:lvlText w:val="1.%1"/>
      <w:lvlJc w:val="left"/>
      <w:pPr>
        <w:tabs>
          <w:tab w:val="num" w:pos="720"/>
        </w:tabs>
        <w:ind w:left="720" w:hanging="360"/>
      </w:pPr>
      <w:rPr>
        <w:rFonts w:cs="Times New Roman"/>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4" w15:restartNumberingAfterBreak="0">
    <w:nsid w:val="000063CB"/>
    <w:multiLevelType w:val="hybridMultilevel"/>
    <w:tmpl w:val="00006BFC"/>
    <w:lvl w:ilvl="0" w:tplc="00007F96">
      <w:start w:val="9"/>
      <w:numFmt w:val="decimal"/>
      <w:lvlText w:val="1.%1"/>
      <w:lvlJc w:val="left"/>
      <w:pPr>
        <w:tabs>
          <w:tab w:val="num" w:pos="720"/>
        </w:tabs>
        <w:ind w:left="720" w:hanging="360"/>
      </w:pPr>
      <w:rPr>
        <w:rFonts w:cs="Times New Roman"/>
      </w:rPr>
    </w:lvl>
    <w:lvl w:ilvl="1" w:tplc="FFFFFFFF">
      <w:numFmt w:val="decimal"/>
      <w:lvlText w:val=""/>
      <w:lvlJc w:val="left"/>
      <w:pPr>
        <w:ind w:left="0" w:firstLine="0"/>
      </w:pPr>
      <w:rPr>
        <w:rFonts w:cs="Times New Roman"/>
      </w:rPr>
    </w:lvl>
    <w:lvl w:ilvl="2" w:tplc="FFFFFFFF">
      <w:numFmt w:val="decimal"/>
      <w:lvlText w:val=""/>
      <w:lvlJc w:val="left"/>
      <w:pPr>
        <w:ind w:left="0" w:firstLine="0"/>
      </w:pPr>
      <w:rPr>
        <w:rFonts w:cs="Times New Roman"/>
      </w:rPr>
    </w:lvl>
    <w:lvl w:ilvl="3" w:tplc="FFFFFFFF">
      <w:numFmt w:val="decimal"/>
      <w:lvlText w:val=""/>
      <w:lvlJc w:val="left"/>
      <w:pPr>
        <w:ind w:left="0" w:firstLine="0"/>
      </w:pPr>
      <w:rPr>
        <w:rFonts w:cs="Times New Roman"/>
      </w:rPr>
    </w:lvl>
    <w:lvl w:ilvl="4" w:tplc="FFFFFFFF">
      <w:numFmt w:val="decimal"/>
      <w:lvlText w:val=""/>
      <w:lvlJc w:val="left"/>
      <w:pPr>
        <w:ind w:left="0" w:firstLine="0"/>
      </w:pPr>
      <w:rPr>
        <w:rFonts w:cs="Times New Roman"/>
      </w:rPr>
    </w:lvl>
    <w:lvl w:ilvl="5" w:tplc="FFFFFFFF">
      <w:numFmt w:val="decimal"/>
      <w:lvlText w:val=""/>
      <w:lvlJc w:val="left"/>
      <w:pPr>
        <w:ind w:left="0" w:firstLine="0"/>
      </w:pPr>
      <w:rPr>
        <w:rFonts w:cs="Times New Roman"/>
      </w:rPr>
    </w:lvl>
    <w:lvl w:ilvl="6" w:tplc="FFFFFFFF">
      <w:numFmt w:val="decimal"/>
      <w:lvlText w:val=""/>
      <w:lvlJc w:val="left"/>
      <w:pPr>
        <w:ind w:left="0" w:firstLine="0"/>
      </w:pPr>
      <w:rPr>
        <w:rFonts w:cs="Times New Roman"/>
      </w:rPr>
    </w:lvl>
    <w:lvl w:ilvl="7" w:tplc="FFFFFFFF">
      <w:numFmt w:val="decimal"/>
      <w:lvlText w:val=""/>
      <w:lvlJc w:val="left"/>
      <w:pPr>
        <w:ind w:left="0" w:firstLine="0"/>
      </w:pPr>
      <w:rPr>
        <w:rFonts w:cs="Times New Roman"/>
      </w:rPr>
    </w:lvl>
    <w:lvl w:ilvl="8" w:tplc="FFFFFFFF">
      <w:numFmt w:val="decimal"/>
      <w:lvlText w:val=""/>
      <w:lvlJc w:val="left"/>
      <w:pPr>
        <w:ind w:left="0" w:firstLine="0"/>
      </w:pPr>
      <w:rPr>
        <w:rFonts w:cs="Times New Roman"/>
      </w:rPr>
    </w:lvl>
  </w:abstractNum>
  <w:abstractNum w:abstractNumId="5" w15:restartNumberingAfterBreak="0">
    <w:nsid w:val="01C9202A"/>
    <w:multiLevelType w:val="multilevel"/>
    <w:tmpl w:val="4968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61F9B"/>
    <w:multiLevelType w:val="multilevel"/>
    <w:tmpl w:val="4EB03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87A8C"/>
    <w:multiLevelType w:val="multilevel"/>
    <w:tmpl w:val="5C6E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E53537"/>
    <w:multiLevelType w:val="multilevel"/>
    <w:tmpl w:val="1B308252"/>
    <w:lvl w:ilvl="0">
      <w:start w:val="3"/>
      <w:numFmt w:val="decimal"/>
      <w:lvlText w:val="%1"/>
      <w:lvlJc w:val="left"/>
      <w:pPr>
        <w:ind w:left="1134" w:hanging="334"/>
      </w:pPr>
      <w:rPr>
        <w:rFonts w:hint="default"/>
        <w:lang w:val="en-US" w:eastAsia="en-US" w:bidi="ar-SA"/>
      </w:rPr>
    </w:lvl>
    <w:lvl w:ilvl="1">
      <w:start w:val="1"/>
      <w:numFmt w:val="decimal"/>
      <w:lvlText w:val="%1.%2"/>
      <w:lvlJc w:val="left"/>
      <w:pPr>
        <w:ind w:left="334" w:hanging="334"/>
      </w:pPr>
      <w:rPr>
        <w:rFonts w:hint="default"/>
        <w:b/>
        <w:bCs/>
        <w:spacing w:val="-2"/>
        <w:w w:val="100"/>
        <w:lang w:val="en-US" w:eastAsia="en-US" w:bidi="ar-SA"/>
      </w:rPr>
    </w:lvl>
    <w:lvl w:ilvl="2">
      <w:start w:val="1"/>
      <w:numFmt w:val="decimal"/>
      <w:lvlText w:val="%1.%2.%3"/>
      <w:lvlJc w:val="left"/>
      <w:pPr>
        <w:ind w:left="1294" w:hanging="497"/>
      </w:pPr>
      <w:rPr>
        <w:rFonts w:ascii="Calibri" w:eastAsia="Calibri" w:hAnsi="Calibri" w:cs="Calibri" w:hint="default"/>
        <w:b/>
        <w:bCs/>
        <w:spacing w:val="-2"/>
        <w:w w:val="100"/>
        <w:sz w:val="32"/>
        <w:szCs w:val="32"/>
        <w:lang w:val="en-US" w:eastAsia="en-US" w:bidi="ar-SA"/>
      </w:rPr>
    </w:lvl>
    <w:lvl w:ilvl="3">
      <w:start w:val="1"/>
      <w:numFmt w:val="decimal"/>
      <w:lvlText w:val="%1.%2.%3.%4"/>
      <w:lvlJc w:val="left"/>
      <w:pPr>
        <w:ind w:left="1462" w:hanging="665"/>
      </w:pPr>
      <w:rPr>
        <w:rFonts w:ascii="Calibri" w:eastAsia="Calibri" w:hAnsi="Calibri" w:cs="Calibri" w:hint="default"/>
        <w:spacing w:val="-6"/>
        <w:w w:val="100"/>
        <w:sz w:val="22"/>
        <w:szCs w:val="22"/>
        <w:lang w:val="en-US" w:eastAsia="en-US" w:bidi="ar-SA"/>
      </w:rPr>
    </w:lvl>
    <w:lvl w:ilvl="4">
      <w:numFmt w:val="bullet"/>
      <w:lvlText w:val="•"/>
      <w:lvlJc w:val="left"/>
      <w:pPr>
        <w:ind w:left="3527" w:hanging="665"/>
      </w:pPr>
      <w:rPr>
        <w:rFonts w:hint="default"/>
        <w:lang w:val="en-US" w:eastAsia="en-US" w:bidi="ar-SA"/>
      </w:rPr>
    </w:lvl>
    <w:lvl w:ilvl="5">
      <w:numFmt w:val="bullet"/>
      <w:lvlText w:val="•"/>
      <w:lvlJc w:val="left"/>
      <w:pPr>
        <w:ind w:left="4561" w:hanging="665"/>
      </w:pPr>
      <w:rPr>
        <w:rFonts w:hint="default"/>
        <w:lang w:val="en-US" w:eastAsia="en-US" w:bidi="ar-SA"/>
      </w:rPr>
    </w:lvl>
    <w:lvl w:ilvl="6">
      <w:numFmt w:val="bullet"/>
      <w:lvlText w:val="•"/>
      <w:lvlJc w:val="left"/>
      <w:pPr>
        <w:ind w:left="5595" w:hanging="665"/>
      </w:pPr>
      <w:rPr>
        <w:rFonts w:hint="default"/>
        <w:lang w:val="en-US" w:eastAsia="en-US" w:bidi="ar-SA"/>
      </w:rPr>
    </w:lvl>
    <w:lvl w:ilvl="7">
      <w:numFmt w:val="bullet"/>
      <w:lvlText w:val="•"/>
      <w:lvlJc w:val="left"/>
      <w:pPr>
        <w:ind w:left="6629" w:hanging="665"/>
      </w:pPr>
      <w:rPr>
        <w:rFonts w:hint="default"/>
        <w:lang w:val="en-US" w:eastAsia="en-US" w:bidi="ar-SA"/>
      </w:rPr>
    </w:lvl>
    <w:lvl w:ilvl="8">
      <w:numFmt w:val="bullet"/>
      <w:lvlText w:val="•"/>
      <w:lvlJc w:val="left"/>
      <w:pPr>
        <w:ind w:left="7663" w:hanging="665"/>
      </w:pPr>
      <w:rPr>
        <w:rFonts w:hint="default"/>
        <w:lang w:val="en-US" w:eastAsia="en-US" w:bidi="ar-SA"/>
      </w:rPr>
    </w:lvl>
  </w:abstractNum>
  <w:abstractNum w:abstractNumId="9" w15:restartNumberingAfterBreak="0">
    <w:nsid w:val="0CA71DD2"/>
    <w:multiLevelType w:val="hybridMultilevel"/>
    <w:tmpl w:val="630C424E"/>
    <w:lvl w:ilvl="0" w:tplc="35CA0A28">
      <w:start w:val="1"/>
      <w:numFmt w:val="decimal"/>
      <w:lvlText w:val="%1."/>
      <w:lvlJc w:val="left"/>
      <w:pPr>
        <w:tabs>
          <w:tab w:val="num" w:pos="720"/>
        </w:tabs>
        <w:ind w:left="720" w:hanging="360"/>
      </w:pPr>
      <w:rPr>
        <w:rFonts w:hint="default"/>
        <w:color w:val="auto"/>
      </w:rPr>
    </w:lvl>
    <w:lvl w:ilvl="1" w:tplc="64D47682" w:tentative="1">
      <w:start w:val="1"/>
      <w:numFmt w:val="bullet"/>
      <w:lvlText w:val=""/>
      <w:lvlJc w:val="left"/>
      <w:pPr>
        <w:tabs>
          <w:tab w:val="num" w:pos="1440"/>
        </w:tabs>
        <w:ind w:left="1440" w:hanging="360"/>
      </w:pPr>
      <w:rPr>
        <w:rFonts w:ascii="Wingdings 3" w:hAnsi="Wingdings 3" w:hint="default"/>
      </w:rPr>
    </w:lvl>
    <w:lvl w:ilvl="2" w:tplc="CF50D5C8" w:tentative="1">
      <w:start w:val="1"/>
      <w:numFmt w:val="bullet"/>
      <w:lvlText w:val=""/>
      <w:lvlJc w:val="left"/>
      <w:pPr>
        <w:tabs>
          <w:tab w:val="num" w:pos="2160"/>
        </w:tabs>
        <w:ind w:left="2160" w:hanging="360"/>
      </w:pPr>
      <w:rPr>
        <w:rFonts w:ascii="Wingdings 3" w:hAnsi="Wingdings 3" w:hint="default"/>
      </w:rPr>
    </w:lvl>
    <w:lvl w:ilvl="3" w:tplc="089C8660" w:tentative="1">
      <w:start w:val="1"/>
      <w:numFmt w:val="bullet"/>
      <w:lvlText w:val=""/>
      <w:lvlJc w:val="left"/>
      <w:pPr>
        <w:tabs>
          <w:tab w:val="num" w:pos="2880"/>
        </w:tabs>
        <w:ind w:left="2880" w:hanging="360"/>
      </w:pPr>
      <w:rPr>
        <w:rFonts w:ascii="Wingdings 3" w:hAnsi="Wingdings 3" w:hint="default"/>
      </w:rPr>
    </w:lvl>
    <w:lvl w:ilvl="4" w:tplc="9EE08CC2" w:tentative="1">
      <w:start w:val="1"/>
      <w:numFmt w:val="bullet"/>
      <w:lvlText w:val=""/>
      <w:lvlJc w:val="left"/>
      <w:pPr>
        <w:tabs>
          <w:tab w:val="num" w:pos="3600"/>
        </w:tabs>
        <w:ind w:left="3600" w:hanging="360"/>
      </w:pPr>
      <w:rPr>
        <w:rFonts w:ascii="Wingdings 3" w:hAnsi="Wingdings 3" w:hint="default"/>
      </w:rPr>
    </w:lvl>
    <w:lvl w:ilvl="5" w:tplc="6B3E889C" w:tentative="1">
      <w:start w:val="1"/>
      <w:numFmt w:val="bullet"/>
      <w:lvlText w:val=""/>
      <w:lvlJc w:val="left"/>
      <w:pPr>
        <w:tabs>
          <w:tab w:val="num" w:pos="4320"/>
        </w:tabs>
        <w:ind w:left="4320" w:hanging="360"/>
      </w:pPr>
      <w:rPr>
        <w:rFonts w:ascii="Wingdings 3" w:hAnsi="Wingdings 3" w:hint="default"/>
      </w:rPr>
    </w:lvl>
    <w:lvl w:ilvl="6" w:tplc="6D1A05D4" w:tentative="1">
      <w:start w:val="1"/>
      <w:numFmt w:val="bullet"/>
      <w:lvlText w:val=""/>
      <w:lvlJc w:val="left"/>
      <w:pPr>
        <w:tabs>
          <w:tab w:val="num" w:pos="5040"/>
        </w:tabs>
        <w:ind w:left="5040" w:hanging="360"/>
      </w:pPr>
      <w:rPr>
        <w:rFonts w:ascii="Wingdings 3" w:hAnsi="Wingdings 3" w:hint="default"/>
      </w:rPr>
    </w:lvl>
    <w:lvl w:ilvl="7" w:tplc="EB108D8A" w:tentative="1">
      <w:start w:val="1"/>
      <w:numFmt w:val="bullet"/>
      <w:lvlText w:val=""/>
      <w:lvlJc w:val="left"/>
      <w:pPr>
        <w:tabs>
          <w:tab w:val="num" w:pos="5760"/>
        </w:tabs>
        <w:ind w:left="5760" w:hanging="360"/>
      </w:pPr>
      <w:rPr>
        <w:rFonts w:ascii="Wingdings 3" w:hAnsi="Wingdings 3" w:hint="default"/>
      </w:rPr>
    </w:lvl>
    <w:lvl w:ilvl="8" w:tplc="91FE211A"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0CEE2856"/>
    <w:multiLevelType w:val="multilevel"/>
    <w:tmpl w:val="5CF82B60"/>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D3B3CEC"/>
    <w:multiLevelType w:val="multilevel"/>
    <w:tmpl w:val="0F12663A"/>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9F6E3D"/>
    <w:multiLevelType w:val="multilevel"/>
    <w:tmpl w:val="C62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173FE"/>
    <w:multiLevelType w:val="multilevel"/>
    <w:tmpl w:val="6E2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267BE"/>
    <w:multiLevelType w:val="multilevel"/>
    <w:tmpl w:val="62C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D0460"/>
    <w:multiLevelType w:val="multilevel"/>
    <w:tmpl w:val="03AE6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093C0D"/>
    <w:multiLevelType w:val="multilevel"/>
    <w:tmpl w:val="EA1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776068"/>
    <w:multiLevelType w:val="multilevel"/>
    <w:tmpl w:val="9E8C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020BB"/>
    <w:multiLevelType w:val="multilevel"/>
    <w:tmpl w:val="9694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297C15"/>
    <w:multiLevelType w:val="multilevel"/>
    <w:tmpl w:val="E45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45D32"/>
    <w:multiLevelType w:val="multilevel"/>
    <w:tmpl w:val="429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0058C"/>
    <w:multiLevelType w:val="multilevel"/>
    <w:tmpl w:val="F7C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46CCF"/>
    <w:multiLevelType w:val="multilevel"/>
    <w:tmpl w:val="8E12A9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526EA"/>
    <w:multiLevelType w:val="multilevel"/>
    <w:tmpl w:val="49FC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924DC3"/>
    <w:multiLevelType w:val="multilevel"/>
    <w:tmpl w:val="F63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41094"/>
    <w:multiLevelType w:val="multilevel"/>
    <w:tmpl w:val="773CC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9A554E"/>
    <w:multiLevelType w:val="multilevel"/>
    <w:tmpl w:val="B14680D2"/>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F474FCF"/>
    <w:multiLevelType w:val="multilevel"/>
    <w:tmpl w:val="5016DBF2"/>
    <w:lvl w:ilvl="0">
      <w:start w:val="3"/>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1BE5DE6"/>
    <w:multiLevelType w:val="hybridMultilevel"/>
    <w:tmpl w:val="27485EB2"/>
    <w:lvl w:ilvl="0" w:tplc="332EE186">
      <w:start w:val="1"/>
      <w:numFmt w:val="decimal"/>
      <w:lvlText w:val="%1."/>
      <w:lvlJc w:val="left"/>
      <w:pPr>
        <w:ind w:left="1016" w:hanging="219"/>
      </w:pPr>
      <w:rPr>
        <w:rFonts w:ascii="Calibri" w:eastAsia="Calibri" w:hAnsi="Calibri" w:cs="Calibri" w:hint="default"/>
        <w:b/>
        <w:bCs/>
        <w:w w:val="100"/>
        <w:sz w:val="22"/>
        <w:szCs w:val="22"/>
        <w:lang w:val="en-US" w:eastAsia="en-US" w:bidi="ar-SA"/>
      </w:rPr>
    </w:lvl>
    <w:lvl w:ilvl="1" w:tplc="5492FC74">
      <w:numFmt w:val="bullet"/>
      <w:lvlText w:val="•"/>
      <w:lvlJc w:val="left"/>
      <w:pPr>
        <w:ind w:left="1891" w:hanging="219"/>
      </w:pPr>
      <w:rPr>
        <w:rFonts w:hint="default"/>
        <w:lang w:val="en-US" w:eastAsia="en-US" w:bidi="ar-SA"/>
      </w:rPr>
    </w:lvl>
    <w:lvl w:ilvl="2" w:tplc="A036D378">
      <w:numFmt w:val="bullet"/>
      <w:lvlText w:val="•"/>
      <w:lvlJc w:val="left"/>
      <w:pPr>
        <w:ind w:left="2762" w:hanging="219"/>
      </w:pPr>
      <w:rPr>
        <w:rFonts w:hint="default"/>
        <w:lang w:val="en-US" w:eastAsia="en-US" w:bidi="ar-SA"/>
      </w:rPr>
    </w:lvl>
    <w:lvl w:ilvl="3" w:tplc="40B4B54E">
      <w:numFmt w:val="bullet"/>
      <w:lvlText w:val="•"/>
      <w:lvlJc w:val="left"/>
      <w:pPr>
        <w:ind w:left="3633" w:hanging="219"/>
      </w:pPr>
      <w:rPr>
        <w:rFonts w:hint="default"/>
        <w:lang w:val="en-US" w:eastAsia="en-US" w:bidi="ar-SA"/>
      </w:rPr>
    </w:lvl>
    <w:lvl w:ilvl="4" w:tplc="19E0F30E">
      <w:numFmt w:val="bullet"/>
      <w:lvlText w:val="•"/>
      <w:lvlJc w:val="left"/>
      <w:pPr>
        <w:ind w:left="4504" w:hanging="219"/>
      </w:pPr>
      <w:rPr>
        <w:rFonts w:hint="default"/>
        <w:lang w:val="en-US" w:eastAsia="en-US" w:bidi="ar-SA"/>
      </w:rPr>
    </w:lvl>
    <w:lvl w:ilvl="5" w:tplc="EA9CEC2C">
      <w:numFmt w:val="bullet"/>
      <w:lvlText w:val="•"/>
      <w:lvlJc w:val="left"/>
      <w:pPr>
        <w:ind w:left="5375" w:hanging="219"/>
      </w:pPr>
      <w:rPr>
        <w:rFonts w:hint="default"/>
        <w:lang w:val="en-US" w:eastAsia="en-US" w:bidi="ar-SA"/>
      </w:rPr>
    </w:lvl>
    <w:lvl w:ilvl="6" w:tplc="10DE7754">
      <w:numFmt w:val="bullet"/>
      <w:lvlText w:val="•"/>
      <w:lvlJc w:val="left"/>
      <w:pPr>
        <w:ind w:left="6246" w:hanging="219"/>
      </w:pPr>
      <w:rPr>
        <w:rFonts w:hint="default"/>
        <w:lang w:val="en-US" w:eastAsia="en-US" w:bidi="ar-SA"/>
      </w:rPr>
    </w:lvl>
    <w:lvl w:ilvl="7" w:tplc="66AC531A">
      <w:numFmt w:val="bullet"/>
      <w:lvlText w:val="•"/>
      <w:lvlJc w:val="left"/>
      <w:pPr>
        <w:ind w:left="7117" w:hanging="219"/>
      </w:pPr>
      <w:rPr>
        <w:rFonts w:hint="default"/>
        <w:lang w:val="en-US" w:eastAsia="en-US" w:bidi="ar-SA"/>
      </w:rPr>
    </w:lvl>
    <w:lvl w:ilvl="8" w:tplc="62E2F6D6">
      <w:numFmt w:val="bullet"/>
      <w:lvlText w:val="•"/>
      <w:lvlJc w:val="left"/>
      <w:pPr>
        <w:ind w:left="7988" w:hanging="219"/>
      </w:pPr>
      <w:rPr>
        <w:rFonts w:hint="default"/>
        <w:lang w:val="en-US" w:eastAsia="en-US" w:bidi="ar-SA"/>
      </w:rPr>
    </w:lvl>
  </w:abstractNum>
  <w:abstractNum w:abstractNumId="29" w15:restartNumberingAfterBreak="0">
    <w:nsid w:val="43804405"/>
    <w:multiLevelType w:val="hybridMultilevel"/>
    <w:tmpl w:val="7A5A47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0A58A6"/>
    <w:multiLevelType w:val="multilevel"/>
    <w:tmpl w:val="592A2456"/>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CBB6B6D"/>
    <w:multiLevelType w:val="multilevel"/>
    <w:tmpl w:val="280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3D2C77"/>
    <w:multiLevelType w:val="multilevel"/>
    <w:tmpl w:val="FC78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DE0C24"/>
    <w:multiLevelType w:val="multilevel"/>
    <w:tmpl w:val="C22CB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8D1981"/>
    <w:multiLevelType w:val="multilevel"/>
    <w:tmpl w:val="31A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756EA"/>
    <w:multiLevelType w:val="multilevel"/>
    <w:tmpl w:val="4A0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339BF"/>
    <w:multiLevelType w:val="multilevel"/>
    <w:tmpl w:val="49D0406C"/>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414276B"/>
    <w:multiLevelType w:val="multilevel"/>
    <w:tmpl w:val="C4F2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17789"/>
    <w:multiLevelType w:val="multilevel"/>
    <w:tmpl w:val="3ED27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590F91"/>
    <w:multiLevelType w:val="multilevel"/>
    <w:tmpl w:val="FF0CFC46"/>
    <w:lvl w:ilvl="0">
      <w:start w:val="2"/>
      <w:numFmt w:val="decimal"/>
      <w:lvlText w:val="%1"/>
      <w:lvlJc w:val="left"/>
      <w:pPr>
        <w:ind w:left="910" w:hanging="632"/>
      </w:pPr>
      <w:rPr>
        <w:rFonts w:hint="default"/>
        <w:lang w:val="en-US" w:eastAsia="en-US" w:bidi="ar-SA"/>
      </w:rPr>
    </w:lvl>
    <w:lvl w:ilvl="1">
      <w:start w:val="6"/>
      <w:numFmt w:val="decimal"/>
      <w:lvlText w:val="%1.%2"/>
      <w:lvlJc w:val="left"/>
      <w:pPr>
        <w:ind w:left="910" w:hanging="632"/>
      </w:pPr>
      <w:rPr>
        <w:rFonts w:hint="default"/>
        <w:lang w:val="en-US" w:eastAsia="en-US" w:bidi="ar-SA"/>
      </w:rPr>
    </w:lvl>
    <w:lvl w:ilvl="2">
      <w:start w:val="2"/>
      <w:numFmt w:val="decimal"/>
      <w:lvlText w:val="%1.%2.%3"/>
      <w:lvlJc w:val="left"/>
      <w:pPr>
        <w:ind w:left="910" w:hanging="632"/>
      </w:pPr>
      <w:rPr>
        <w:rFonts w:ascii="Times New Roman" w:eastAsia="Times New Roman" w:hAnsi="Times New Roman" w:cs="Times New Roman" w:hint="default"/>
        <w:b/>
        <w:bCs/>
        <w:spacing w:val="-6"/>
        <w:w w:val="100"/>
        <w:sz w:val="28"/>
        <w:szCs w:val="28"/>
        <w:lang w:val="en-US" w:eastAsia="en-US" w:bidi="ar-SA"/>
      </w:rPr>
    </w:lvl>
    <w:lvl w:ilvl="3">
      <w:start w:val="1"/>
      <w:numFmt w:val="lowerLetter"/>
      <w:lvlText w:val="%4)"/>
      <w:lvlJc w:val="left"/>
      <w:pPr>
        <w:ind w:left="1064" w:hanging="360"/>
      </w:pPr>
      <w:rPr>
        <w:rFonts w:ascii="Times New Roman" w:eastAsia="Times New Roman" w:hAnsi="Times New Roman" w:cs="Times New Roman" w:hint="default"/>
        <w:b/>
        <w:bCs/>
        <w:w w:val="99"/>
        <w:sz w:val="24"/>
        <w:szCs w:val="24"/>
        <w:lang w:val="en-US" w:eastAsia="en-US" w:bidi="ar-SA"/>
      </w:rPr>
    </w:lvl>
    <w:lvl w:ilvl="4">
      <w:numFmt w:val="bullet"/>
      <w:lvlText w:val="•"/>
      <w:lvlJc w:val="left"/>
      <w:pPr>
        <w:ind w:left="3950" w:hanging="360"/>
      </w:pPr>
      <w:rPr>
        <w:rFonts w:hint="default"/>
        <w:lang w:val="en-US" w:eastAsia="en-US" w:bidi="ar-SA"/>
      </w:rPr>
    </w:lvl>
    <w:lvl w:ilvl="5">
      <w:numFmt w:val="bullet"/>
      <w:lvlText w:val="•"/>
      <w:lvlJc w:val="left"/>
      <w:pPr>
        <w:ind w:left="4913"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804" w:hanging="360"/>
      </w:pPr>
      <w:rPr>
        <w:rFonts w:hint="default"/>
        <w:lang w:val="en-US" w:eastAsia="en-US" w:bidi="ar-SA"/>
      </w:rPr>
    </w:lvl>
  </w:abstractNum>
  <w:abstractNum w:abstractNumId="40" w15:restartNumberingAfterBreak="0">
    <w:nsid w:val="6EDD6A74"/>
    <w:multiLevelType w:val="multilevel"/>
    <w:tmpl w:val="6B4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90E33"/>
    <w:multiLevelType w:val="hybridMultilevel"/>
    <w:tmpl w:val="D67C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5C3279"/>
    <w:multiLevelType w:val="multilevel"/>
    <w:tmpl w:val="064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202A7"/>
    <w:multiLevelType w:val="multilevel"/>
    <w:tmpl w:val="0220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B10371"/>
    <w:multiLevelType w:val="multilevel"/>
    <w:tmpl w:val="78A4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059731">
    <w:abstractNumId w:val="28"/>
  </w:num>
  <w:num w:numId="2" w16cid:durableId="1475637142">
    <w:abstractNumId w:val="8"/>
  </w:num>
  <w:num w:numId="3" w16cid:durableId="59716734">
    <w:abstractNumId w:val="39"/>
  </w:num>
  <w:num w:numId="4" w16cid:durableId="1053432090">
    <w:abstractNumId w:val="16"/>
  </w:num>
  <w:num w:numId="5" w16cid:durableId="1238975844">
    <w:abstractNumId w:val="18"/>
  </w:num>
  <w:num w:numId="6" w16cid:durableId="44451213">
    <w:abstractNumId w:val="17"/>
  </w:num>
  <w:num w:numId="7" w16cid:durableId="330066648">
    <w:abstractNumId w:val="13"/>
  </w:num>
  <w:num w:numId="8" w16cid:durableId="1691447296">
    <w:abstractNumId w:val="33"/>
  </w:num>
  <w:num w:numId="9" w16cid:durableId="2133596354">
    <w:abstractNumId w:val="38"/>
  </w:num>
  <w:num w:numId="10" w16cid:durableId="589780013">
    <w:abstractNumId w:val="15"/>
  </w:num>
  <w:num w:numId="11" w16cid:durableId="1701399639">
    <w:abstractNumId w:val="25"/>
  </w:num>
  <w:num w:numId="12" w16cid:durableId="1613199251">
    <w:abstractNumId w:val="6"/>
  </w:num>
  <w:num w:numId="13" w16cid:durableId="435246733">
    <w:abstractNumId w:val="0"/>
  </w:num>
  <w:num w:numId="14" w16cid:durableId="1129086257">
    <w:abstractNumId w:val="22"/>
  </w:num>
  <w:num w:numId="15" w16cid:durableId="1193228705">
    <w:abstractNumId w:val="5"/>
  </w:num>
  <w:num w:numId="16" w16cid:durableId="208497616">
    <w:abstractNumId w:val="35"/>
  </w:num>
  <w:num w:numId="17" w16cid:durableId="243540240">
    <w:abstractNumId w:val="32"/>
  </w:num>
  <w:num w:numId="18" w16cid:durableId="1013845823">
    <w:abstractNumId w:val="41"/>
  </w:num>
  <w:num w:numId="19" w16cid:durableId="870415522">
    <w:abstractNumId w:val="27"/>
  </w:num>
  <w:num w:numId="20" w16cid:durableId="1532761700">
    <w:abstractNumId w:val="26"/>
  </w:num>
  <w:num w:numId="21" w16cid:durableId="730691607">
    <w:abstractNumId w:val="30"/>
  </w:num>
  <w:num w:numId="22" w16cid:durableId="708340542">
    <w:abstractNumId w:val="11"/>
  </w:num>
  <w:num w:numId="23" w16cid:durableId="1258949401">
    <w:abstractNumId w:val="10"/>
  </w:num>
  <w:num w:numId="24" w16cid:durableId="420756424">
    <w:abstractNumId w:val="36"/>
  </w:num>
  <w:num w:numId="25" w16cid:durableId="1966620962">
    <w:abstractNumId w:val="3"/>
    <w:lvlOverride w:ilvl="0">
      <w:startOverride w:val="1"/>
    </w:lvlOverride>
    <w:lvlOverride w:ilvl="1"/>
    <w:lvlOverride w:ilvl="2"/>
    <w:lvlOverride w:ilvl="3"/>
    <w:lvlOverride w:ilvl="4"/>
    <w:lvlOverride w:ilvl="5"/>
    <w:lvlOverride w:ilvl="6"/>
    <w:lvlOverride w:ilvl="7"/>
    <w:lvlOverride w:ilvl="8"/>
  </w:num>
  <w:num w:numId="26" w16cid:durableId="873343431">
    <w:abstractNumId w:val="2"/>
    <w:lvlOverride w:ilvl="0">
      <w:startOverride w:val="2"/>
    </w:lvlOverride>
    <w:lvlOverride w:ilvl="1"/>
    <w:lvlOverride w:ilvl="2"/>
    <w:lvlOverride w:ilvl="3"/>
    <w:lvlOverride w:ilvl="4"/>
    <w:lvlOverride w:ilvl="5"/>
    <w:lvlOverride w:ilvl="6"/>
    <w:lvlOverride w:ilvl="7"/>
    <w:lvlOverride w:ilvl="8"/>
  </w:num>
  <w:num w:numId="27" w16cid:durableId="643853435">
    <w:abstractNumId w:val="1"/>
    <w:lvlOverride w:ilvl="0">
      <w:startOverride w:val="1"/>
    </w:lvlOverride>
    <w:lvlOverride w:ilvl="1"/>
    <w:lvlOverride w:ilvl="2"/>
    <w:lvlOverride w:ilvl="3"/>
    <w:lvlOverride w:ilvl="4"/>
    <w:lvlOverride w:ilvl="5"/>
    <w:lvlOverride w:ilvl="6"/>
    <w:lvlOverride w:ilvl="7"/>
    <w:lvlOverride w:ilvl="8"/>
  </w:num>
  <w:num w:numId="28" w16cid:durableId="561450386">
    <w:abstractNumId w:val="4"/>
    <w:lvlOverride w:ilvl="0">
      <w:startOverride w:val="9"/>
    </w:lvlOverride>
    <w:lvlOverride w:ilvl="1"/>
    <w:lvlOverride w:ilvl="2"/>
    <w:lvlOverride w:ilvl="3"/>
    <w:lvlOverride w:ilvl="4"/>
    <w:lvlOverride w:ilvl="5"/>
    <w:lvlOverride w:ilvl="6"/>
    <w:lvlOverride w:ilvl="7"/>
    <w:lvlOverride w:ilvl="8"/>
  </w:num>
  <w:num w:numId="29" w16cid:durableId="798036909">
    <w:abstractNumId w:val="29"/>
  </w:num>
  <w:num w:numId="30" w16cid:durableId="1760517688">
    <w:abstractNumId w:val="31"/>
  </w:num>
  <w:num w:numId="31" w16cid:durableId="1913852355">
    <w:abstractNumId w:val="40"/>
  </w:num>
  <w:num w:numId="32" w16cid:durableId="888878462">
    <w:abstractNumId w:val="23"/>
  </w:num>
  <w:num w:numId="33" w16cid:durableId="1101334307">
    <w:abstractNumId w:val="7"/>
  </w:num>
  <w:num w:numId="34" w16cid:durableId="564803855">
    <w:abstractNumId w:val="42"/>
  </w:num>
  <w:num w:numId="35" w16cid:durableId="228811166">
    <w:abstractNumId w:val="19"/>
  </w:num>
  <w:num w:numId="36" w16cid:durableId="644967119">
    <w:abstractNumId w:val="37"/>
  </w:num>
  <w:num w:numId="37" w16cid:durableId="1757089114">
    <w:abstractNumId w:val="43"/>
  </w:num>
  <w:num w:numId="38" w16cid:durableId="786898100">
    <w:abstractNumId w:val="44"/>
  </w:num>
  <w:num w:numId="39" w16cid:durableId="1735199909">
    <w:abstractNumId w:val="14"/>
  </w:num>
  <w:num w:numId="40" w16cid:durableId="386606853">
    <w:abstractNumId w:val="20"/>
  </w:num>
  <w:num w:numId="41" w16cid:durableId="686448473">
    <w:abstractNumId w:val="12"/>
  </w:num>
  <w:num w:numId="42" w16cid:durableId="175269164">
    <w:abstractNumId w:val="21"/>
  </w:num>
  <w:num w:numId="43" w16cid:durableId="94643551">
    <w:abstractNumId w:val="24"/>
  </w:num>
  <w:num w:numId="44" w16cid:durableId="1097679615">
    <w:abstractNumId w:val="34"/>
  </w:num>
  <w:num w:numId="45" w16cid:durableId="742722743">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9B5"/>
    <w:rsid w:val="00032FFF"/>
    <w:rsid w:val="0004241C"/>
    <w:rsid w:val="00074D49"/>
    <w:rsid w:val="00084662"/>
    <w:rsid w:val="000C41F0"/>
    <w:rsid w:val="000D5BF0"/>
    <w:rsid w:val="000F2BF1"/>
    <w:rsid w:val="000F5189"/>
    <w:rsid w:val="001101E4"/>
    <w:rsid w:val="00110BD3"/>
    <w:rsid w:val="001401FD"/>
    <w:rsid w:val="00141757"/>
    <w:rsid w:val="001542E6"/>
    <w:rsid w:val="001A3830"/>
    <w:rsid w:val="002155AF"/>
    <w:rsid w:val="00231D45"/>
    <w:rsid w:val="002608EF"/>
    <w:rsid w:val="002754DC"/>
    <w:rsid w:val="00285DB0"/>
    <w:rsid w:val="002C199F"/>
    <w:rsid w:val="002C4526"/>
    <w:rsid w:val="002C576A"/>
    <w:rsid w:val="002C6675"/>
    <w:rsid w:val="002D75F4"/>
    <w:rsid w:val="002E6709"/>
    <w:rsid w:val="00310D69"/>
    <w:rsid w:val="00317F7F"/>
    <w:rsid w:val="00321D88"/>
    <w:rsid w:val="00322E9B"/>
    <w:rsid w:val="00344D32"/>
    <w:rsid w:val="00356929"/>
    <w:rsid w:val="00360C62"/>
    <w:rsid w:val="003F2304"/>
    <w:rsid w:val="00406BBF"/>
    <w:rsid w:val="00417E6A"/>
    <w:rsid w:val="00450499"/>
    <w:rsid w:val="0046420C"/>
    <w:rsid w:val="00474317"/>
    <w:rsid w:val="004777B5"/>
    <w:rsid w:val="004926C9"/>
    <w:rsid w:val="004938D8"/>
    <w:rsid w:val="004A6BC1"/>
    <w:rsid w:val="004C2640"/>
    <w:rsid w:val="004F6202"/>
    <w:rsid w:val="00503323"/>
    <w:rsid w:val="00563253"/>
    <w:rsid w:val="00581EEF"/>
    <w:rsid w:val="00582DE8"/>
    <w:rsid w:val="00583B5F"/>
    <w:rsid w:val="005A4D63"/>
    <w:rsid w:val="005D1726"/>
    <w:rsid w:val="005E32B1"/>
    <w:rsid w:val="006146C8"/>
    <w:rsid w:val="006216A7"/>
    <w:rsid w:val="006451F5"/>
    <w:rsid w:val="0066318A"/>
    <w:rsid w:val="00687CEF"/>
    <w:rsid w:val="006955EC"/>
    <w:rsid w:val="00696326"/>
    <w:rsid w:val="006C1EDB"/>
    <w:rsid w:val="006D262B"/>
    <w:rsid w:val="006D403A"/>
    <w:rsid w:val="006E6014"/>
    <w:rsid w:val="006F6F59"/>
    <w:rsid w:val="00735254"/>
    <w:rsid w:val="007359FA"/>
    <w:rsid w:val="0075115A"/>
    <w:rsid w:val="007675A8"/>
    <w:rsid w:val="00780E45"/>
    <w:rsid w:val="00781E23"/>
    <w:rsid w:val="007B0849"/>
    <w:rsid w:val="008105BC"/>
    <w:rsid w:val="00816484"/>
    <w:rsid w:val="00822D1B"/>
    <w:rsid w:val="008248AB"/>
    <w:rsid w:val="008614F6"/>
    <w:rsid w:val="008866AA"/>
    <w:rsid w:val="008B50C6"/>
    <w:rsid w:val="008C53E7"/>
    <w:rsid w:val="008E25DC"/>
    <w:rsid w:val="008E71A1"/>
    <w:rsid w:val="008F0716"/>
    <w:rsid w:val="009309BD"/>
    <w:rsid w:val="00943F4F"/>
    <w:rsid w:val="00955B35"/>
    <w:rsid w:val="00962FE9"/>
    <w:rsid w:val="00970218"/>
    <w:rsid w:val="00983F37"/>
    <w:rsid w:val="009971F4"/>
    <w:rsid w:val="009A07B3"/>
    <w:rsid w:val="009E1201"/>
    <w:rsid w:val="00A021CC"/>
    <w:rsid w:val="00A0285F"/>
    <w:rsid w:val="00A1366F"/>
    <w:rsid w:val="00A2386A"/>
    <w:rsid w:val="00A24349"/>
    <w:rsid w:val="00A246E6"/>
    <w:rsid w:val="00A37395"/>
    <w:rsid w:val="00A6603C"/>
    <w:rsid w:val="00A67FFA"/>
    <w:rsid w:val="00A96C4D"/>
    <w:rsid w:val="00AD1EB6"/>
    <w:rsid w:val="00AD2475"/>
    <w:rsid w:val="00B16971"/>
    <w:rsid w:val="00BC23E1"/>
    <w:rsid w:val="00BE4C79"/>
    <w:rsid w:val="00C13AA8"/>
    <w:rsid w:val="00C13C7D"/>
    <w:rsid w:val="00C30083"/>
    <w:rsid w:val="00C653D6"/>
    <w:rsid w:val="00C8657A"/>
    <w:rsid w:val="00C94191"/>
    <w:rsid w:val="00CA2ABD"/>
    <w:rsid w:val="00CA66BB"/>
    <w:rsid w:val="00CD213D"/>
    <w:rsid w:val="00D26A94"/>
    <w:rsid w:val="00D40FFD"/>
    <w:rsid w:val="00D461B3"/>
    <w:rsid w:val="00D6617E"/>
    <w:rsid w:val="00D7551D"/>
    <w:rsid w:val="00D77373"/>
    <w:rsid w:val="00D84568"/>
    <w:rsid w:val="00DE250A"/>
    <w:rsid w:val="00E059B5"/>
    <w:rsid w:val="00E624BA"/>
    <w:rsid w:val="00E62A48"/>
    <w:rsid w:val="00E72715"/>
    <w:rsid w:val="00E76A03"/>
    <w:rsid w:val="00E77597"/>
    <w:rsid w:val="00E87A7E"/>
    <w:rsid w:val="00E94E96"/>
    <w:rsid w:val="00EA5A83"/>
    <w:rsid w:val="00ED42C8"/>
    <w:rsid w:val="00EF320C"/>
    <w:rsid w:val="00F02411"/>
    <w:rsid w:val="00F02C88"/>
    <w:rsid w:val="00F4751C"/>
    <w:rsid w:val="00F55471"/>
    <w:rsid w:val="00F65C89"/>
    <w:rsid w:val="00F74CF4"/>
    <w:rsid w:val="00F77BF2"/>
    <w:rsid w:val="00F83379"/>
    <w:rsid w:val="00F92BAA"/>
    <w:rsid w:val="00FE0C65"/>
    <w:rsid w:val="00FE539D"/>
    <w:rsid w:val="00FE6A6D"/>
    <w:rsid w:val="00FF3F6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56A3"/>
  <w15:docId w15:val="{ADEBB980-6AB6-4517-9C94-212D5472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059B5"/>
    <w:pPr>
      <w:widowControl w:val="0"/>
      <w:autoSpaceDE w:val="0"/>
      <w:autoSpaceDN w:val="0"/>
      <w:spacing w:after="0" w:line="240" w:lineRule="auto"/>
    </w:pPr>
    <w:rPr>
      <w:rFonts w:ascii="Times New Roman" w:eastAsia="Times New Roman" w:hAnsi="Times New Roman" w:cs="Times New Roman"/>
      <w:kern w:val="0"/>
    </w:rPr>
  </w:style>
  <w:style w:type="paragraph" w:styleId="Heading1">
    <w:name w:val="heading 1"/>
    <w:basedOn w:val="Normal"/>
    <w:link w:val="Heading1Char"/>
    <w:uiPriority w:val="1"/>
    <w:qFormat/>
    <w:rsid w:val="00E059B5"/>
    <w:pPr>
      <w:ind w:left="848"/>
      <w:outlineLvl w:val="0"/>
    </w:pPr>
    <w:rPr>
      <w:b/>
      <w:bCs/>
      <w:sz w:val="32"/>
      <w:szCs w:val="34"/>
    </w:rPr>
  </w:style>
  <w:style w:type="paragraph" w:styleId="Heading2">
    <w:name w:val="heading 2"/>
    <w:basedOn w:val="Normal"/>
    <w:link w:val="Heading2Char"/>
    <w:uiPriority w:val="1"/>
    <w:qFormat/>
    <w:rsid w:val="00E059B5"/>
    <w:pPr>
      <w:spacing w:before="86"/>
      <w:ind w:left="848"/>
      <w:outlineLvl w:val="1"/>
    </w:pPr>
    <w:rPr>
      <w:b/>
      <w:bCs/>
      <w:sz w:val="32"/>
      <w:szCs w:val="32"/>
    </w:rPr>
  </w:style>
  <w:style w:type="paragraph" w:styleId="Heading3">
    <w:name w:val="heading 3"/>
    <w:basedOn w:val="Normal"/>
    <w:link w:val="Heading3Char"/>
    <w:uiPriority w:val="9"/>
    <w:qFormat/>
    <w:rsid w:val="00E059B5"/>
    <w:pPr>
      <w:ind w:left="1220" w:hanging="423"/>
      <w:outlineLvl w:val="2"/>
    </w:pPr>
    <w:rPr>
      <w:b/>
      <w:bCs/>
      <w:sz w:val="28"/>
      <w:szCs w:val="28"/>
    </w:rPr>
  </w:style>
  <w:style w:type="paragraph" w:styleId="Heading4">
    <w:name w:val="heading 4"/>
    <w:basedOn w:val="Normal"/>
    <w:link w:val="Heading4Char"/>
    <w:uiPriority w:val="1"/>
    <w:qFormat/>
    <w:rsid w:val="00E059B5"/>
    <w:pPr>
      <w:ind w:left="848"/>
      <w:jc w:val="center"/>
      <w:outlineLvl w:val="3"/>
    </w:pPr>
    <w:rPr>
      <w:sz w:val="28"/>
      <w:szCs w:val="28"/>
    </w:rPr>
  </w:style>
  <w:style w:type="paragraph" w:styleId="Heading5">
    <w:name w:val="heading 5"/>
    <w:basedOn w:val="Normal"/>
    <w:link w:val="Heading5Char"/>
    <w:uiPriority w:val="1"/>
    <w:qFormat/>
    <w:rsid w:val="00E059B5"/>
    <w:pPr>
      <w:ind w:left="1016" w:hanging="21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059B5"/>
    <w:rPr>
      <w:rFonts w:ascii="Times New Roman" w:eastAsia="Times New Roman" w:hAnsi="Times New Roman" w:cs="Times New Roman"/>
      <w:b/>
      <w:bCs/>
      <w:kern w:val="0"/>
      <w:sz w:val="32"/>
      <w:szCs w:val="34"/>
    </w:rPr>
  </w:style>
  <w:style w:type="character" w:customStyle="1" w:styleId="Heading2Char">
    <w:name w:val="Heading 2 Char"/>
    <w:basedOn w:val="DefaultParagraphFont"/>
    <w:link w:val="Heading2"/>
    <w:uiPriority w:val="1"/>
    <w:rsid w:val="00E059B5"/>
    <w:rPr>
      <w:rFonts w:ascii="Times New Roman" w:eastAsia="Times New Roman" w:hAnsi="Times New Roman" w:cs="Times New Roman"/>
      <w:b/>
      <w:bCs/>
      <w:kern w:val="0"/>
      <w:sz w:val="32"/>
      <w:szCs w:val="32"/>
    </w:rPr>
  </w:style>
  <w:style w:type="character" w:customStyle="1" w:styleId="Heading3Char">
    <w:name w:val="Heading 3 Char"/>
    <w:basedOn w:val="DefaultParagraphFont"/>
    <w:link w:val="Heading3"/>
    <w:uiPriority w:val="9"/>
    <w:rsid w:val="00E059B5"/>
    <w:rPr>
      <w:rFonts w:ascii="Times New Roman" w:eastAsia="Times New Roman" w:hAnsi="Times New Roman" w:cs="Times New Roman"/>
      <w:b/>
      <w:bCs/>
      <w:kern w:val="0"/>
      <w:sz w:val="28"/>
      <w:szCs w:val="28"/>
    </w:rPr>
  </w:style>
  <w:style w:type="character" w:customStyle="1" w:styleId="Heading4Char">
    <w:name w:val="Heading 4 Char"/>
    <w:basedOn w:val="DefaultParagraphFont"/>
    <w:link w:val="Heading4"/>
    <w:uiPriority w:val="1"/>
    <w:rsid w:val="00E059B5"/>
    <w:rPr>
      <w:rFonts w:ascii="Times New Roman" w:eastAsia="Times New Roman" w:hAnsi="Times New Roman" w:cs="Times New Roman"/>
      <w:kern w:val="0"/>
      <w:sz w:val="28"/>
      <w:szCs w:val="28"/>
    </w:rPr>
  </w:style>
  <w:style w:type="character" w:customStyle="1" w:styleId="Heading5Char">
    <w:name w:val="Heading 5 Char"/>
    <w:basedOn w:val="DefaultParagraphFont"/>
    <w:link w:val="Heading5"/>
    <w:uiPriority w:val="1"/>
    <w:rsid w:val="00E059B5"/>
    <w:rPr>
      <w:rFonts w:ascii="Times New Roman" w:eastAsia="Times New Roman" w:hAnsi="Times New Roman" w:cs="Times New Roman"/>
      <w:b/>
      <w:bCs/>
      <w:kern w:val="0"/>
      <w:sz w:val="24"/>
      <w:szCs w:val="24"/>
    </w:rPr>
  </w:style>
  <w:style w:type="paragraph" w:styleId="TOC1">
    <w:name w:val="toc 1"/>
    <w:basedOn w:val="Heading1"/>
    <w:uiPriority w:val="39"/>
    <w:qFormat/>
    <w:rsid w:val="00E059B5"/>
    <w:pPr>
      <w:spacing w:before="259"/>
      <w:ind w:left="800"/>
    </w:pPr>
    <w:rPr>
      <w:b w:val="0"/>
      <w:bCs w:val="0"/>
      <w:sz w:val="24"/>
      <w:szCs w:val="24"/>
    </w:rPr>
  </w:style>
  <w:style w:type="paragraph" w:styleId="TOC2">
    <w:name w:val="toc 2"/>
    <w:basedOn w:val="Normal"/>
    <w:uiPriority w:val="39"/>
    <w:qFormat/>
    <w:rsid w:val="00E059B5"/>
    <w:pPr>
      <w:spacing w:before="372"/>
      <w:ind w:left="800"/>
    </w:pPr>
    <w:rPr>
      <w:sz w:val="24"/>
      <w:szCs w:val="24"/>
    </w:rPr>
  </w:style>
  <w:style w:type="paragraph" w:styleId="TOC3">
    <w:name w:val="toc 3"/>
    <w:basedOn w:val="Normal"/>
    <w:uiPriority w:val="39"/>
    <w:qFormat/>
    <w:rsid w:val="00E059B5"/>
    <w:pPr>
      <w:spacing w:before="260"/>
      <w:ind w:left="800"/>
    </w:pPr>
    <w:rPr>
      <w:rFonts w:ascii="Calibri" w:eastAsia="Calibri" w:hAnsi="Calibri" w:cs="Calibri"/>
      <w:b/>
      <w:bCs/>
    </w:rPr>
  </w:style>
  <w:style w:type="paragraph" w:styleId="TOC4">
    <w:name w:val="toc 4"/>
    <w:basedOn w:val="Normal"/>
    <w:uiPriority w:val="1"/>
    <w:qFormat/>
    <w:rsid w:val="00E059B5"/>
    <w:pPr>
      <w:spacing w:before="375"/>
      <w:ind w:left="1520" w:hanging="723"/>
    </w:pPr>
    <w:rPr>
      <w:rFonts w:ascii="Calibri" w:eastAsia="Calibri" w:hAnsi="Calibri" w:cs="Calibri"/>
    </w:rPr>
  </w:style>
  <w:style w:type="paragraph" w:styleId="TOC5">
    <w:name w:val="toc 5"/>
    <w:basedOn w:val="Normal"/>
    <w:uiPriority w:val="1"/>
    <w:qFormat/>
    <w:rsid w:val="00E059B5"/>
    <w:pPr>
      <w:spacing w:before="257"/>
      <w:ind w:left="1381" w:hanging="364"/>
    </w:pPr>
    <w:rPr>
      <w:sz w:val="24"/>
      <w:szCs w:val="24"/>
    </w:rPr>
  </w:style>
  <w:style w:type="paragraph" w:styleId="TOC6">
    <w:name w:val="toc 6"/>
    <w:basedOn w:val="Normal"/>
    <w:uiPriority w:val="1"/>
    <w:qFormat/>
    <w:rsid w:val="00E059B5"/>
    <w:pPr>
      <w:spacing w:before="372"/>
      <w:ind w:left="1021"/>
    </w:pPr>
    <w:rPr>
      <w:sz w:val="24"/>
      <w:szCs w:val="24"/>
    </w:rPr>
  </w:style>
  <w:style w:type="paragraph" w:styleId="TOC7">
    <w:name w:val="toc 7"/>
    <w:basedOn w:val="Normal"/>
    <w:uiPriority w:val="1"/>
    <w:qFormat/>
    <w:rsid w:val="00E059B5"/>
    <w:pPr>
      <w:spacing w:before="253"/>
      <w:ind w:left="2550" w:hanging="541"/>
    </w:pPr>
    <w:rPr>
      <w:sz w:val="24"/>
      <w:szCs w:val="24"/>
    </w:rPr>
  </w:style>
  <w:style w:type="paragraph" w:styleId="BodyText">
    <w:name w:val="Body Text"/>
    <w:basedOn w:val="Normal"/>
    <w:link w:val="BodyTextChar"/>
    <w:uiPriority w:val="1"/>
    <w:qFormat/>
    <w:rsid w:val="00E059B5"/>
    <w:rPr>
      <w:sz w:val="24"/>
      <w:szCs w:val="24"/>
    </w:rPr>
  </w:style>
  <w:style w:type="character" w:customStyle="1" w:styleId="BodyTextChar">
    <w:name w:val="Body Text Char"/>
    <w:basedOn w:val="DefaultParagraphFont"/>
    <w:link w:val="BodyText"/>
    <w:uiPriority w:val="1"/>
    <w:rsid w:val="00E059B5"/>
    <w:rPr>
      <w:rFonts w:ascii="Times New Roman" w:eastAsia="Times New Roman" w:hAnsi="Times New Roman" w:cs="Times New Roman"/>
      <w:kern w:val="0"/>
      <w:sz w:val="24"/>
      <w:szCs w:val="24"/>
    </w:rPr>
  </w:style>
  <w:style w:type="paragraph" w:styleId="ListParagraph">
    <w:name w:val="List Paragraph"/>
    <w:basedOn w:val="Normal"/>
    <w:uiPriority w:val="34"/>
    <w:qFormat/>
    <w:rsid w:val="00E059B5"/>
    <w:pPr>
      <w:ind w:left="999" w:hanging="361"/>
    </w:pPr>
    <w:rPr>
      <w:rFonts w:ascii="Calibri" w:eastAsia="Calibri" w:hAnsi="Calibri" w:cs="Calibri"/>
    </w:rPr>
  </w:style>
  <w:style w:type="paragraph" w:customStyle="1" w:styleId="TableParagraph">
    <w:name w:val="Table Paragraph"/>
    <w:basedOn w:val="Normal"/>
    <w:uiPriority w:val="1"/>
    <w:qFormat/>
    <w:rsid w:val="00E059B5"/>
  </w:style>
  <w:style w:type="paragraph" w:styleId="BalloonText">
    <w:name w:val="Balloon Text"/>
    <w:basedOn w:val="Normal"/>
    <w:link w:val="BalloonTextChar"/>
    <w:uiPriority w:val="99"/>
    <w:semiHidden/>
    <w:unhideWhenUsed/>
    <w:rsid w:val="00E059B5"/>
    <w:rPr>
      <w:rFonts w:ascii="Tahoma" w:hAnsi="Tahoma" w:cs="Tahoma"/>
      <w:sz w:val="16"/>
      <w:szCs w:val="16"/>
    </w:rPr>
  </w:style>
  <w:style w:type="character" w:customStyle="1" w:styleId="BalloonTextChar">
    <w:name w:val="Balloon Text Char"/>
    <w:basedOn w:val="DefaultParagraphFont"/>
    <w:link w:val="BalloonText"/>
    <w:uiPriority w:val="99"/>
    <w:semiHidden/>
    <w:rsid w:val="00E059B5"/>
    <w:rPr>
      <w:rFonts w:ascii="Tahoma" w:eastAsia="Times New Roman" w:hAnsi="Tahoma" w:cs="Tahoma"/>
      <w:kern w:val="0"/>
      <w:sz w:val="16"/>
      <w:szCs w:val="16"/>
    </w:rPr>
  </w:style>
  <w:style w:type="paragraph" w:styleId="NormalWeb">
    <w:name w:val="Normal (Web)"/>
    <w:basedOn w:val="Normal"/>
    <w:uiPriority w:val="99"/>
    <w:unhideWhenUsed/>
    <w:rsid w:val="00E059B5"/>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E059B5"/>
    <w:rPr>
      <w:b/>
      <w:bCs/>
    </w:rPr>
  </w:style>
  <w:style w:type="character" w:styleId="Emphasis">
    <w:name w:val="Emphasis"/>
    <w:basedOn w:val="DefaultParagraphFont"/>
    <w:uiPriority w:val="20"/>
    <w:qFormat/>
    <w:rsid w:val="00E059B5"/>
    <w:rPr>
      <w:i/>
      <w:iCs/>
    </w:rPr>
  </w:style>
  <w:style w:type="paragraph" w:styleId="ListBullet">
    <w:name w:val="List Bullet"/>
    <w:basedOn w:val="Normal"/>
    <w:uiPriority w:val="99"/>
    <w:unhideWhenUsed/>
    <w:rsid w:val="00E059B5"/>
    <w:pPr>
      <w:numPr>
        <w:numId w:val="13"/>
      </w:numPr>
      <w:contextualSpacing/>
    </w:pPr>
  </w:style>
  <w:style w:type="character" w:customStyle="1" w:styleId="sw">
    <w:name w:val="sw"/>
    <w:basedOn w:val="DefaultParagraphFont"/>
    <w:rsid w:val="00E059B5"/>
  </w:style>
  <w:style w:type="paragraph" w:customStyle="1" w:styleId="paragraph1">
    <w:name w:val="paragraph 1"/>
    <w:basedOn w:val="BodyText"/>
    <w:link w:val="paragraph1Char"/>
    <w:uiPriority w:val="1"/>
    <w:qFormat/>
    <w:rsid w:val="00E059B5"/>
    <w:pPr>
      <w:spacing w:before="240" w:after="240" w:line="360" w:lineRule="auto"/>
      <w:ind w:left="144"/>
    </w:pPr>
    <w:rPr>
      <w:color w:val="111111"/>
    </w:rPr>
  </w:style>
  <w:style w:type="character" w:customStyle="1" w:styleId="paragraph1Char">
    <w:name w:val="paragraph 1 Char"/>
    <w:basedOn w:val="BodyTextChar"/>
    <w:link w:val="paragraph1"/>
    <w:uiPriority w:val="1"/>
    <w:rsid w:val="00E059B5"/>
    <w:rPr>
      <w:rFonts w:ascii="Times New Roman" w:eastAsia="Times New Roman" w:hAnsi="Times New Roman" w:cs="Times New Roman"/>
      <w:color w:val="111111"/>
      <w:kern w:val="0"/>
      <w:sz w:val="24"/>
      <w:szCs w:val="24"/>
    </w:rPr>
  </w:style>
  <w:style w:type="paragraph" w:styleId="Header">
    <w:name w:val="header"/>
    <w:basedOn w:val="Normal"/>
    <w:link w:val="HeaderChar"/>
    <w:uiPriority w:val="99"/>
    <w:unhideWhenUsed/>
    <w:rsid w:val="00E059B5"/>
    <w:pPr>
      <w:tabs>
        <w:tab w:val="center" w:pos="4680"/>
        <w:tab w:val="right" w:pos="9360"/>
      </w:tabs>
    </w:pPr>
  </w:style>
  <w:style w:type="character" w:customStyle="1" w:styleId="HeaderChar">
    <w:name w:val="Header Char"/>
    <w:basedOn w:val="DefaultParagraphFont"/>
    <w:link w:val="Header"/>
    <w:uiPriority w:val="99"/>
    <w:rsid w:val="00E059B5"/>
    <w:rPr>
      <w:rFonts w:ascii="Times New Roman" w:eastAsia="Times New Roman" w:hAnsi="Times New Roman" w:cs="Times New Roman"/>
      <w:kern w:val="0"/>
    </w:rPr>
  </w:style>
  <w:style w:type="paragraph" w:styleId="Footer">
    <w:name w:val="footer"/>
    <w:basedOn w:val="Normal"/>
    <w:link w:val="FooterChar"/>
    <w:uiPriority w:val="99"/>
    <w:unhideWhenUsed/>
    <w:rsid w:val="00E059B5"/>
    <w:pPr>
      <w:tabs>
        <w:tab w:val="center" w:pos="4680"/>
        <w:tab w:val="right" w:pos="9360"/>
      </w:tabs>
    </w:pPr>
  </w:style>
  <w:style w:type="character" w:customStyle="1" w:styleId="FooterChar">
    <w:name w:val="Footer Char"/>
    <w:basedOn w:val="DefaultParagraphFont"/>
    <w:link w:val="Footer"/>
    <w:uiPriority w:val="99"/>
    <w:rsid w:val="00E059B5"/>
    <w:rPr>
      <w:rFonts w:ascii="Times New Roman" w:eastAsia="Times New Roman" w:hAnsi="Times New Roman" w:cs="Times New Roman"/>
      <w:kern w:val="0"/>
    </w:rPr>
  </w:style>
  <w:style w:type="paragraph" w:styleId="TOCHeading">
    <w:name w:val="TOC Heading"/>
    <w:basedOn w:val="Heading1"/>
    <w:next w:val="Normal"/>
    <w:uiPriority w:val="39"/>
    <w:unhideWhenUsed/>
    <w:qFormat/>
    <w:rsid w:val="00E059B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Cs w:val="32"/>
    </w:rPr>
  </w:style>
  <w:style w:type="character" w:styleId="Hyperlink">
    <w:name w:val="Hyperlink"/>
    <w:basedOn w:val="DefaultParagraphFont"/>
    <w:uiPriority w:val="99"/>
    <w:unhideWhenUsed/>
    <w:rsid w:val="00E059B5"/>
    <w:rPr>
      <w:color w:val="0563C1" w:themeColor="hyperlink"/>
      <w:u w:val="single"/>
    </w:rPr>
  </w:style>
  <w:style w:type="paragraph" w:styleId="TableofFigures">
    <w:name w:val="table of figures"/>
    <w:basedOn w:val="Normal"/>
    <w:next w:val="Normal"/>
    <w:uiPriority w:val="99"/>
    <w:unhideWhenUsed/>
    <w:rsid w:val="00E059B5"/>
  </w:style>
  <w:style w:type="paragraph" w:styleId="Caption">
    <w:name w:val="caption"/>
    <w:basedOn w:val="Normal"/>
    <w:next w:val="Normal"/>
    <w:uiPriority w:val="35"/>
    <w:unhideWhenUsed/>
    <w:qFormat/>
    <w:rsid w:val="00E059B5"/>
    <w:pPr>
      <w:spacing w:after="200"/>
    </w:pPr>
    <w:rPr>
      <w:i/>
      <w:iCs/>
      <w:color w:val="44546A" w:themeColor="text2"/>
      <w:sz w:val="18"/>
      <w:szCs w:val="18"/>
    </w:rPr>
  </w:style>
  <w:style w:type="table" w:styleId="TableGrid">
    <w:name w:val="Table Grid"/>
    <w:basedOn w:val="TableNormal"/>
    <w:uiPriority w:val="59"/>
    <w:rsid w:val="006D262B"/>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044">
      <w:bodyDiv w:val="1"/>
      <w:marLeft w:val="0"/>
      <w:marRight w:val="0"/>
      <w:marTop w:val="0"/>
      <w:marBottom w:val="0"/>
      <w:divBdr>
        <w:top w:val="none" w:sz="0" w:space="0" w:color="auto"/>
        <w:left w:val="none" w:sz="0" w:space="0" w:color="auto"/>
        <w:bottom w:val="none" w:sz="0" w:space="0" w:color="auto"/>
        <w:right w:val="none" w:sz="0" w:space="0" w:color="auto"/>
      </w:divBdr>
    </w:div>
    <w:div w:id="162015988">
      <w:bodyDiv w:val="1"/>
      <w:marLeft w:val="0"/>
      <w:marRight w:val="0"/>
      <w:marTop w:val="0"/>
      <w:marBottom w:val="0"/>
      <w:divBdr>
        <w:top w:val="none" w:sz="0" w:space="0" w:color="auto"/>
        <w:left w:val="none" w:sz="0" w:space="0" w:color="auto"/>
        <w:bottom w:val="none" w:sz="0" w:space="0" w:color="auto"/>
        <w:right w:val="none" w:sz="0" w:space="0" w:color="auto"/>
      </w:divBdr>
    </w:div>
    <w:div w:id="164323072">
      <w:bodyDiv w:val="1"/>
      <w:marLeft w:val="0"/>
      <w:marRight w:val="0"/>
      <w:marTop w:val="0"/>
      <w:marBottom w:val="0"/>
      <w:divBdr>
        <w:top w:val="none" w:sz="0" w:space="0" w:color="auto"/>
        <w:left w:val="none" w:sz="0" w:space="0" w:color="auto"/>
        <w:bottom w:val="none" w:sz="0" w:space="0" w:color="auto"/>
        <w:right w:val="none" w:sz="0" w:space="0" w:color="auto"/>
      </w:divBdr>
      <w:divsChild>
        <w:div w:id="78708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913889">
      <w:bodyDiv w:val="1"/>
      <w:marLeft w:val="0"/>
      <w:marRight w:val="0"/>
      <w:marTop w:val="0"/>
      <w:marBottom w:val="0"/>
      <w:divBdr>
        <w:top w:val="none" w:sz="0" w:space="0" w:color="auto"/>
        <w:left w:val="none" w:sz="0" w:space="0" w:color="auto"/>
        <w:bottom w:val="none" w:sz="0" w:space="0" w:color="auto"/>
        <w:right w:val="none" w:sz="0" w:space="0" w:color="auto"/>
      </w:divBdr>
    </w:div>
    <w:div w:id="679352688">
      <w:bodyDiv w:val="1"/>
      <w:marLeft w:val="0"/>
      <w:marRight w:val="0"/>
      <w:marTop w:val="0"/>
      <w:marBottom w:val="0"/>
      <w:divBdr>
        <w:top w:val="none" w:sz="0" w:space="0" w:color="auto"/>
        <w:left w:val="none" w:sz="0" w:space="0" w:color="auto"/>
        <w:bottom w:val="none" w:sz="0" w:space="0" w:color="auto"/>
        <w:right w:val="none" w:sz="0" w:space="0" w:color="auto"/>
      </w:divBdr>
      <w:divsChild>
        <w:div w:id="906306971">
          <w:marLeft w:val="0"/>
          <w:marRight w:val="0"/>
          <w:marTop w:val="0"/>
          <w:marBottom w:val="0"/>
          <w:divBdr>
            <w:top w:val="none" w:sz="0" w:space="0" w:color="auto"/>
            <w:left w:val="none" w:sz="0" w:space="0" w:color="auto"/>
            <w:bottom w:val="none" w:sz="0" w:space="0" w:color="auto"/>
            <w:right w:val="none" w:sz="0" w:space="0" w:color="auto"/>
          </w:divBdr>
          <w:divsChild>
            <w:div w:id="551581255">
              <w:marLeft w:val="60"/>
              <w:marRight w:val="0"/>
              <w:marTop w:val="0"/>
              <w:marBottom w:val="0"/>
              <w:divBdr>
                <w:top w:val="none" w:sz="0" w:space="0" w:color="auto"/>
                <w:left w:val="none" w:sz="0" w:space="0" w:color="auto"/>
                <w:bottom w:val="none" w:sz="0" w:space="0" w:color="auto"/>
                <w:right w:val="none" w:sz="0" w:space="0" w:color="auto"/>
              </w:divBdr>
              <w:divsChild>
                <w:div w:id="548031217">
                  <w:marLeft w:val="0"/>
                  <w:marRight w:val="0"/>
                  <w:marTop w:val="0"/>
                  <w:marBottom w:val="0"/>
                  <w:divBdr>
                    <w:top w:val="none" w:sz="0" w:space="0" w:color="auto"/>
                    <w:left w:val="none" w:sz="0" w:space="0" w:color="auto"/>
                    <w:bottom w:val="none" w:sz="0" w:space="0" w:color="auto"/>
                    <w:right w:val="none" w:sz="0" w:space="0" w:color="auto"/>
                  </w:divBdr>
                  <w:divsChild>
                    <w:div w:id="71277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36978">
      <w:bodyDiv w:val="1"/>
      <w:marLeft w:val="0"/>
      <w:marRight w:val="0"/>
      <w:marTop w:val="0"/>
      <w:marBottom w:val="0"/>
      <w:divBdr>
        <w:top w:val="none" w:sz="0" w:space="0" w:color="auto"/>
        <w:left w:val="none" w:sz="0" w:space="0" w:color="auto"/>
        <w:bottom w:val="none" w:sz="0" w:space="0" w:color="auto"/>
        <w:right w:val="none" w:sz="0" w:space="0" w:color="auto"/>
      </w:divBdr>
    </w:div>
    <w:div w:id="725031655">
      <w:bodyDiv w:val="1"/>
      <w:marLeft w:val="0"/>
      <w:marRight w:val="0"/>
      <w:marTop w:val="0"/>
      <w:marBottom w:val="0"/>
      <w:divBdr>
        <w:top w:val="none" w:sz="0" w:space="0" w:color="auto"/>
        <w:left w:val="none" w:sz="0" w:space="0" w:color="auto"/>
        <w:bottom w:val="none" w:sz="0" w:space="0" w:color="auto"/>
        <w:right w:val="none" w:sz="0" w:space="0" w:color="auto"/>
      </w:divBdr>
    </w:div>
    <w:div w:id="1150243700">
      <w:bodyDiv w:val="1"/>
      <w:marLeft w:val="0"/>
      <w:marRight w:val="0"/>
      <w:marTop w:val="0"/>
      <w:marBottom w:val="0"/>
      <w:divBdr>
        <w:top w:val="none" w:sz="0" w:space="0" w:color="auto"/>
        <w:left w:val="none" w:sz="0" w:space="0" w:color="auto"/>
        <w:bottom w:val="none" w:sz="0" w:space="0" w:color="auto"/>
        <w:right w:val="none" w:sz="0" w:space="0" w:color="auto"/>
      </w:divBdr>
    </w:div>
    <w:div w:id="1429622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1E2B2-D396-4A6B-87E7-97353C168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4406</Words>
  <Characters>25116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Umair Nazeer</dc:creator>
  <cp:lastModifiedBy>Hamza jadoon(FA22-BCE-012)</cp:lastModifiedBy>
  <cp:revision>3</cp:revision>
  <cp:lastPrinted>2025-07-10T06:24:00Z</cp:lastPrinted>
  <dcterms:created xsi:type="dcterms:W3CDTF">2025-12-18T15:56:00Z</dcterms:created>
  <dcterms:modified xsi:type="dcterms:W3CDTF">2026-01-14T09:30:00Z</dcterms:modified>
</cp:coreProperties>
</file>