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Zara Mir</w:t>
      </w:r>
    </w:p>
    <w:p>
      <w:r>
        <w:t>Data Engineer</w:t>
      </w:r>
    </w:p>
    <w:p>
      <w:r>
        <w:t>Fictional test candidate - no real contact information</w:t>
      </w:r>
    </w:p>
    <w:p>
      <w:pPr>
        <w:pStyle w:val="Heading2"/>
      </w:pPr>
      <w:r>
        <w:t>PROFILE</w:t>
      </w:r>
    </w:p>
    <w:p>
      <w:r>
        <w:t>Data engineer with four years processing warehouse datasets.</w:t>
      </w:r>
    </w:p>
    <w:p>
      <w:pPr>
        <w:pStyle w:val="Heading2"/>
      </w:pPr>
      <w:r>
        <w:t>CORE CAPABILITIES</w:t>
      </w:r>
    </w:p>
    <w:p>
      <w:r>
        <w:t>Python, SQL, Airflow, Docker, AWS.</w:t>
      </w:r>
    </w:p>
    <w:p>
      <w:pPr>
        <w:pStyle w:val="Heading2"/>
      </w:pPr>
      <w:r>
        <w:t>CAREER JOURNEY</w:t>
      </w:r>
    </w:p>
    <w:p>
      <w:r>
        <w:t>Data Engineer — Amber Analytics — 2022 to Present</w:t>
      </w:r>
    </w:p>
    <w:p>
      <w:r>
        <w:t>- Built scheduled ETL jobs and validation dashboards.</w:t>
      </w:r>
    </w:p>
    <w:p>
      <w:r>
        <w:t>- Delivered Docker-based batch workers with structured logs.</w:t>
      </w:r>
    </w:p>
    <w:p>
      <w:pPr>
        <w:pStyle w:val="Heading2"/>
      </w:pPr>
      <w:r>
        <w:t>SELECTED WORK</w:t>
      </w:r>
    </w:p>
    <w:p>
      <w:r>
        <w:t>Sales Pipeline Migration (2025)</w:t>
      </w:r>
    </w:p>
    <w:p>
      <w:r>
        <w:t>Goal: Replace manual CSV reporting.</w:t>
      </w:r>
    </w:p>
    <w:p>
      <w:r>
        <w:t>Work: Implemented Python validations with failure notifications.</w:t>
      </w:r>
    </w:p>
    <w:p>
      <w:r>
        <w:t>Result: Reduced reporting turnaround from 2 days to 4 hours.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