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F5F2" w14:textId="77777777" w:rsidR="0035005F" w:rsidRDefault="00000000">
      <w:pPr>
        <w:spacing w:after="0"/>
        <w:ind w:left="1508"/>
      </w:pPr>
      <w:r>
        <w:rPr>
          <w:noProof/>
        </w:rPr>
        <mc:AlternateContent>
          <mc:Choice Requires="wpg">
            <w:drawing>
              <wp:anchor distT="0" distB="0" distL="114300" distR="114300" simplePos="0" relativeHeight="251658240" behindDoc="1" locked="0" layoutInCell="1" allowOverlap="1" wp14:anchorId="66190FEA" wp14:editId="6A84688F">
                <wp:simplePos x="0" y="0"/>
                <wp:positionH relativeFrom="column">
                  <wp:posOffset>-18287</wp:posOffset>
                </wp:positionH>
                <wp:positionV relativeFrom="paragraph">
                  <wp:posOffset>-79683</wp:posOffset>
                </wp:positionV>
                <wp:extent cx="6226810" cy="747395"/>
                <wp:effectExtent l="0" t="0" r="0" b="0"/>
                <wp:wrapNone/>
                <wp:docPr id="12742" name="Group 12742"/>
                <wp:cNvGraphicFramePr/>
                <a:graphic xmlns:a="http://schemas.openxmlformats.org/drawingml/2006/main">
                  <a:graphicData uri="http://schemas.microsoft.com/office/word/2010/wordprocessingGroup">
                    <wpg:wgp>
                      <wpg:cNvGrpSpPr/>
                      <wpg:grpSpPr>
                        <a:xfrm>
                          <a:off x="0" y="0"/>
                          <a:ext cx="6226810" cy="747395"/>
                          <a:chOff x="0" y="0"/>
                          <a:chExt cx="6226810" cy="747395"/>
                        </a:xfrm>
                      </wpg:grpSpPr>
                      <wps:wsp>
                        <wps:cNvPr id="15104" name="Shape 15104"/>
                        <wps:cNvSpPr/>
                        <wps:spPr>
                          <a:xfrm>
                            <a:off x="0" y="735202"/>
                            <a:ext cx="6226810" cy="12192"/>
                          </a:xfrm>
                          <a:custGeom>
                            <a:avLst/>
                            <a:gdLst/>
                            <a:ahLst/>
                            <a:cxnLst/>
                            <a:rect l="0" t="0" r="0" b="0"/>
                            <a:pathLst>
                              <a:path w="6226810" h="12192">
                                <a:moveTo>
                                  <a:pt x="0" y="0"/>
                                </a:moveTo>
                                <a:lnTo>
                                  <a:pt x="6226810" y="0"/>
                                </a:lnTo>
                                <a:lnTo>
                                  <a:pt x="6226810"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pic:pic xmlns:pic="http://schemas.openxmlformats.org/drawingml/2006/picture">
                        <pic:nvPicPr>
                          <pic:cNvPr id="314" name="Picture 314"/>
                          <pic:cNvPicPr/>
                        </pic:nvPicPr>
                        <pic:blipFill>
                          <a:blip r:embed="rId6"/>
                          <a:stretch>
                            <a:fillRect/>
                          </a:stretch>
                        </pic:blipFill>
                        <pic:spPr>
                          <a:xfrm>
                            <a:off x="17983" y="0"/>
                            <a:ext cx="590550" cy="590550"/>
                          </a:xfrm>
                          <a:prstGeom prst="rect">
                            <a:avLst/>
                          </a:prstGeom>
                        </pic:spPr>
                      </pic:pic>
                    </wpg:wgp>
                  </a:graphicData>
                </a:graphic>
              </wp:anchor>
            </w:drawing>
          </mc:Choice>
          <mc:Fallback xmlns:a="http://schemas.openxmlformats.org/drawingml/2006/main">
            <w:pict>
              <v:group id="Group 12742" style="width:490.3pt;height:58.85pt;position:absolute;z-index:-2147483479;mso-position-horizontal-relative:text;mso-position-horizontal:absolute;margin-left:-1.44pt;mso-position-vertical-relative:text;margin-top:-6.27432pt;" coordsize="62268,7473">
                <v:shape id="Shape 15105" style="position:absolute;width:62268;height:121;left:0;top:7352;" coordsize="6226810,12192" path="m0,0l6226810,0l6226810,12192l0,12192l0,0">
                  <v:stroke weight="0pt" endcap="flat" joinstyle="miter" miterlimit="10" on="false" color="#000000" opacity="0"/>
                  <v:fill on="true" color="#1f3864"/>
                </v:shape>
                <v:shape id="Picture 314" style="position:absolute;width:5905;height:5905;left:179;top:0;" filled="f">
                  <v:imagedata r:id="rId7"/>
                </v:shape>
              </v:group>
            </w:pict>
          </mc:Fallback>
        </mc:AlternateContent>
      </w:r>
      <w:r>
        <w:rPr>
          <w:rFonts w:ascii="Times New Roman" w:eastAsia="Times New Roman" w:hAnsi="Times New Roman" w:cs="Times New Roman"/>
          <w:b/>
          <w:color w:val="1F3864"/>
          <w:sz w:val="21"/>
        </w:rPr>
        <w:t>FAST — NATIONAL UNIVERSITY OF COMPUTER AND EMERGING SCIENCES</w:t>
      </w:r>
      <w:r>
        <w:rPr>
          <w:rFonts w:ascii="Times New Roman" w:eastAsia="Times New Roman" w:hAnsi="Times New Roman" w:cs="Times New Roman"/>
          <w:color w:val="1A1A1A"/>
          <w:sz w:val="20"/>
        </w:rPr>
        <w:t xml:space="preserve"> </w:t>
      </w:r>
    </w:p>
    <w:p w14:paraId="1AF61D68" w14:textId="77777777" w:rsidR="0035005F" w:rsidRDefault="00000000">
      <w:pPr>
        <w:spacing w:after="2"/>
        <w:ind w:left="2406"/>
      </w:pPr>
      <w:r>
        <w:rPr>
          <w:rFonts w:ascii="Times New Roman" w:eastAsia="Times New Roman" w:hAnsi="Times New Roman" w:cs="Times New Roman"/>
          <w:color w:val="444444"/>
          <w:sz w:val="17"/>
        </w:rPr>
        <w:t>FAST School of Computing  ·  Karachi Campus  ·  Department of Software Engineering</w:t>
      </w:r>
      <w:r>
        <w:rPr>
          <w:rFonts w:ascii="Times New Roman" w:eastAsia="Times New Roman" w:hAnsi="Times New Roman" w:cs="Times New Roman"/>
          <w:color w:val="1A1A1A"/>
          <w:sz w:val="20"/>
        </w:rPr>
        <w:t xml:space="preserve"> </w:t>
      </w:r>
    </w:p>
    <w:p w14:paraId="6ED2E61C" w14:textId="77777777" w:rsidR="0035005F" w:rsidRDefault="00000000">
      <w:pPr>
        <w:spacing w:after="0"/>
        <w:ind w:left="1093"/>
        <w:jc w:val="center"/>
      </w:pPr>
      <w:r>
        <w:rPr>
          <w:rFonts w:ascii="Times New Roman" w:eastAsia="Times New Roman" w:hAnsi="Times New Roman" w:cs="Times New Roman"/>
          <w:i/>
          <w:color w:val="444444"/>
          <w:sz w:val="18"/>
        </w:rPr>
        <w:t>AL-2002  Artificial Intelligence (Laboratory)  ·  Fall 2026</w:t>
      </w:r>
      <w:r>
        <w:rPr>
          <w:rFonts w:ascii="Times New Roman" w:eastAsia="Times New Roman" w:hAnsi="Times New Roman" w:cs="Times New Roman"/>
          <w:color w:val="1A1A1A"/>
          <w:sz w:val="20"/>
        </w:rPr>
        <w:t xml:space="preserve"> </w:t>
      </w:r>
    </w:p>
    <w:p w14:paraId="2BD2BD61" w14:textId="77777777" w:rsidR="0035005F" w:rsidRDefault="00000000">
      <w:pPr>
        <w:spacing w:after="98" w:line="216" w:lineRule="auto"/>
        <w:ind w:right="8777"/>
      </w:pPr>
      <w:r>
        <w:rPr>
          <w:rFonts w:ascii="Times New Roman" w:eastAsia="Times New Roman" w:hAnsi="Times New Roman" w:cs="Times New Roman"/>
          <w:color w:val="1A1A1A"/>
          <w:sz w:val="20"/>
        </w:rPr>
        <w:t xml:space="preserve">  </w:t>
      </w:r>
    </w:p>
    <w:p w14:paraId="4EB7F9CB" w14:textId="77777777" w:rsidR="0035005F" w:rsidRDefault="00000000">
      <w:pPr>
        <w:spacing w:after="273"/>
      </w:pPr>
      <w:r>
        <w:rPr>
          <w:rFonts w:ascii="Times New Roman" w:eastAsia="Times New Roman" w:hAnsi="Times New Roman" w:cs="Times New Roman"/>
          <w:color w:val="1A1A1A"/>
          <w:sz w:val="20"/>
        </w:rPr>
        <w:t xml:space="preserve"> </w:t>
      </w:r>
    </w:p>
    <w:p w14:paraId="02F6CC7F" w14:textId="77777777" w:rsidR="0035005F" w:rsidRDefault="00000000">
      <w:pPr>
        <w:pStyle w:val="Heading1"/>
      </w:pPr>
      <w:r>
        <w:t>PROJECT PROPOSAL</w:t>
      </w:r>
      <w:r>
        <w:rPr>
          <w:b w:val="0"/>
          <w:color w:val="1A1A1A"/>
          <w:sz w:val="20"/>
        </w:rPr>
        <w:t xml:space="preserve"> </w:t>
      </w:r>
    </w:p>
    <w:p w14:paraId="510FDF41" w14:textId="77777777" w:rsidR="0035005F" w:rsidRDefault="00000000">
      <w:pPr>
        <w:spacing w:after="137"/>
        <w:ind w:right="7"/>
        <w:jc w:val="center"/>
      </w:pPr>
      <w:r>
        <w:rPr>
          <w:rFonts w:ascii="Times New Roman" w:eastAsia="Times New Roman" w:hAnsi="Times New Roman" w:cs="Times New Roman"/>
          <w:i/>
          <w:color w:val="555555"/>
          <w:sz w:val="20"/>
        </w:rPr>
        <w:t>Semester Lab Project  ·  Weightage 1 mark</w:t>
      </w:r>
      <w:r>
        <w:rPr>
          <w:rFonts w:ascii="Times New Roman" w:eastAsia="Times New Roman" w:hAnsi="Times New Roman" w:cs="Times New Roman"/>
          <w:color w:val="1A1A1A"/>
          <w:sz w:val="20"/>
        </w:rPr>
        <w:t xml:space="preserve"> </w:t>
      </w:r>
    </w:p>
    <w:p w14:paraId="68F4A684" w14:textId="77777777" w:rsidR="0035005F" w:rsidRDefault="00000000">
      <w:pPr>
        <w:pStyle w:val="Heading2"/>
        <w:ind w:left="-5"/>
      </w:pPr>
      <w:r>
        <w:rPr>
          <w:sz w:val="22"/>
        </w:rPr>
        <w:t xml:space="preserve">Group Information </w:t>
      </w:r>
    </w:p>
    <w:tbl>
      <w:tblPr>
        <w:tblStyle w:val="TableGrid"/>
        <w:tblW w:w="9746" w:type="dxa"/>
        <w:tblInd w:w="6" w:type="dxa"/>
        <w:tblCellMar>
          <w:top w:w="78" w:type="dxa"/>
          <w:left w:w="109" w:type="dxa"/>
          <w:right w:w="115" w:type="dxa"/>
        </w:tblCellMar>
        <w:tblLook w:val="04A0" w:firstRow="1" w:lastRow="0" w:firstColumn="1" w:lastColumn="0" w:noHBand="0" w:noVBand="1"/>
      </w:tblPr>
      <w:tblGrid>
        <w:gridCol w:w="1298"/>
        <w:gridCol w:w="3102"/>
        <w:gridCol w:w="1700"/>
        <w:gridCol w:w="1301"/>
        <w:gridCol w:w="2345"/>
      </w:tblGrid>
      <w:tr w:rsidR="0035005F" w14:paraId="122772B9" w14:textId="77777777">
        <w:trPr>
          <w:trHeight w:val="363"/>
        </w:trPr>
        <w:tc>
          <w:tcPr>
            <w:tcW w:w="1298" w:type="dxa"/>
            <w:tcBorders>
              <w:top w:val="single" w:sz="4" w:space="0" w:color="2E4A7D"/>
              <w:left w:val="single" w:sz="4" w:space="0" w:color="2E4A7D"/>
              <w:bottom w:val="single" w:sz="2" w:space="0" w:color="AAB6D0"/>
              <w:right w:val="single" w:sz="2" w:space="0" w:color="AAB6D0"/>
            </w:tcBorders>
            <w:shd w:val="clear" w:color="auto" w:fill="1F3864"/>
          </w:tcPr>
          <w:p w14:paraId="0CA507FF" w14:textId="77777777" w:rsidR="0035005F" w:rsidRDefault="00000000">
            <w:r>
              <w:rPr>
                <w:rFonts w:ascii="Times New Roman" w:eastAsia="Times New Roman" w:hAnsi="Times New Roman" w:cs="Times New Roman"/>
                <w:color w:val="1A1A1A"/>
                <w:sz w:val="20"/>
              </w:rPr>
              <w:t xml:space="preserve"> </w:t>
            </w:r>
          </w:p>
        </w:tc>
        <w:tc>
          <w:tcPr>
            <w:tcW w:w="3102" w:type="dxa"/>
            <w:tcBorders>
              <w:top w:val="single" w:sz="4" w:space="0" w:color="2E4A7D"/>
              <w:left w:val="single" w:sz="2" w:space="0" w:color="AAB6D0"/>
              <w:bottom w:val="single" w:sz="2" w:space="0" w:color="AAB6D0"/>
              <w:right w:val="single" w:sz="2" w:space="0" w:color="AAB6D0"/>
            </w:tcBorders>
            <w:shd w:val="clear" w:color="auto" w:fill="1F3864"/>
          </w:tcPr>
          <w:p w14:paraId="323086A6" w14:textId="77777777" w:rsidR="0035005F" w:rsidRDefault="00000000">
            <w:pPr>
              <w:ind w:left="4"/>
            </w:pPr>
            <w:r>
              <w:rPr>
                <w:rFonts w:ascii="Times New Roman" w:eastAsia="Times New Roman" w:hAnsi="Times New Roman" w:cs="Times New Roman"/>
                <w:b/>
                <w:color w:val="FFFFFF"/>
                <w:sz w:val="19"/>
              </w:rPr>
              <w:t>Name</w:t>
            </w:r>
            <w:r>
              <w:rPr>
                <w:rFonts w:ascii="Times New Roman" w:eastAsia="Times New Roman" w:hAnsi="Times New Roman" w:cs="Times New Roman"/>
                <w:color w:val="1A1A1A"/>
                <w:sz w:val="20"/>
              </w:rPr>
              <w:t xml:space="preserve"> </w:t>
            </w:r>
          </w:p>
        </w:tc>
        <w:tc>
          <w:tcPr>
            <w:tcW w:w="1700" w:type="dxa"/>
            <w:tcBorders>
              <w:top w:val="single" w:sz="4" w:space="0" w:color="2E4A7D"/>
              <w:left w:val="single" w:sz="2" w:space="0" w:color="AAB6D0"/>
              <w:bottom w:val="single" w:sz="2" w:space="0" w:color="AAB6D0"/>
              <w:right w:val="single" w:sz="2" w:space="0" w:color="AAB6D0"/>
            </w:tcBorders>
            <w:shd w:val="clear" w:color="auto" w:fill="1F3864"/>
          </w:tcPr>
          <w:p w14:paraId="0AAA4CF3" w14:textId="77777777" w:rsidR="0035005F" w:rsidRDefault="00000000">
            <w:pPr>
              <w:ind w:left="4"/>
            </w:pPr>
            <w:r>
              <w:rPr>
                <w:rFonts w:ascii="Times New Roman" w:eastAsia="Times New Roman" w:hAnsi="Times New Roman" w:cs="Times New Roman"/>
                <w:b/>
                <w:color w:val="FFFFFF"/>
                <w:sz w:val="19"/>
              </w:rPr>
              <w:t>Roll Number</w:t>
            </w:r>
            <w:r>
              <w:rPr>
                <w:rFonts w:ascii="Times New Roman" w:eastAsia="Times New Roman" w:hAnsi="Times New Roman" w:cs="Times New Roman"/>
                <w:color w:val="1A1A1A"/>
                <w:sz w:val="20"/>
              </w:rPr>
              <w:t xml:space="preserve"> </w:t>
            </w:r>
          </w:p>
        </w:tc>
        <w:tc>
          <w:tcPr>
            <w:tcW w:w="1301" w:type="dxa"/>
            <w:tcBorders>
              <w:top w:val="single" w:sz="4" w:space="0" w:color="2E4A7D"/>
              <w:left w:val="single" w:sz="2" w:space="0" w:color="AAB6D0"/>
              <w:bottom w:val="single" w:sz="2" w:space="0" w:color="AAB6D0"/>
              <w:right w:val="single" w:sz="2" w:space="0" w:color="AAB6D0"/>
            </w:tcBorders>
            <w:shd w:val="clear" w:color="auto" w:fill="1F3864"/>
          </w:tcPr>
          <w:p w14:paraId="4256B40F" w14:textId="77777777" w:rsidR="0035005F" w:rsidRDefault="00000000">
            <w:pPr>
              <w:ind w:left="4"/>
            </w:pPr>
            <w:r>
              <w:rPr>
                <w:rFonts w:ascii="Times New Roman" w:eastAsia="Times New Roman" w:hAnsi="Times New Roman" w:cs="Times New Roman"/>
                <w:b/>
                <w:color w:val="FFFFFF"/>
                <w:sz w:val="19"/>
              </w:rPr>
              <w:t>Section</w:t>
            </w:r>
            <w:r>
              <w:rPr>
                <w:rFonts w:ascii="Times New Roman" w:eastAsia="Times New Roman" w:hAnsi="Times New Roman" w:cs="Times New Roman"/>
                <w:color w:val="1A1A1A"/>
                <w:sz w:val="20"/>
              </w:rPr>
              <w:t xml:space="preserve"> </w:t>
            </w:r>
          </w:p>
        </w:tc>
        <w:tc>
          <w:tcPr>
            <w:tcW w:w="2345" w:type="dxa"/>
            <w:tcBorders>
              <w:top w:val="single" w:sz="4" w:space="0" w:color="2E4A7D"/>
              <w:left w:val="single" w:sz="2" w:space="0" w:color="AAB6D0"/>
              <w:bottom w:val="single" w:sz="2" w:space="0" w:color="AAB6D0"/>
              <w:right w:val="single" w:sz="4" w:space="0" w:color="2E4A7D"/>
            </w:tcBorders>
            <w:shd w:val="clear" w:color="auto" w:fill="1F3864"/>
          </w:tcPr>
          <w:p w14:paraId="13467C9E" w14:textId="77777777" w:rsidR="0035005F" w:rsidRDefault="00000000">
            <w:pPr>
              <w:ind w:left="4"/>
            </w:pPr>
            <w:r>
              <w:rPr>
                <w:rFonts w:ascii="Times New Roman" w:eastAsia="Times New Roman" w:hAnsi="Times New Roman" w:cs="Times New Roman"/>
                <w:b/>
                <w:color w:val="FFFFFF"/>
                <w:sz w:val="19"/>
              </w:rPr>
              <w:t>Role in the project</w:t>
            </w:r>
            <w:r>
              <w:rPr>
                <w:rFonts w:ascii="Times New Roman" w:eastAsia="Times New Roman" w:hAnsi="Times New Roman" w:cs="Times New Roman"/>
                <w:color w:val="1A1A1A"/>
                <w:sz w:val="20"/>
              </w:rPr>
              <w:t xml:space="preserve"> </w:t>
            </w:r>
          </w:p>
        </w:tc>
      </w:tr>
      <w:tr w:rsidR="0035005F" w14:paraId="0AD5362C" w14:textId="77777777">
        <w:trPr>
          <w:trHeight w:val="632"/>
        </w:trPr>
        <w:tc>
          <w:tcPr>
            <w:tcW w:w="1298" w:type="dxa"/>
            <w:tcBorders>
              <w:top w:val="single" w:sz="2" w:space="0" w:color="AAB6D0"/>
              <w:left w:val="single" w:sz="4" w:space="0" w:color="2E4A7D"/>
              <w:bottom w:val="single" w:sz="2" w:space="0" w:color="AAB6D0"/>
              <w:right w:val="single" w:sz="2" w:space="0" w:color="AAB6D0"/>
            </w:tcBorders>
            <w:vAlign w:val="center"/>
          </w:tcPr>
          <w:p w14:paraId="0E68D4F6" w14:textId="77777777" w:rsidR="0035005F" w:rsidRDefault="00000000">
            <w:r>
              <w:rPr>
                <w:rFonts w:ascii="Times New Roman" w:eastAsia="Times New Roman" w:hAnsi="Times New Roman" w:cs="Times New Roman"/>
                <w:b/>
                <w:color w:val="1A1A1A"/>
                <w:sz w:val="19"/>
              </w:rPr>
              <w:t>Leader</w:t>
            </w:r>
            <w:r>
              <w:rPr>
                <w:rFonts w:ascii="Times New Roman" w:eastAsia="Times New Roman" w:hAnsi="Times New Roman" w:cs="Times New Roman"/>
                <w:color w:val="1A1A1A"/>
                <w:sz w:val="20"/>
              </w:rPr>
              <w:t xml:space="preserve"> </w:t>
            </w:r>
          </w:p>
        </w:tc>
        <w:tc>
          <w:tcPr>
            <w:tcW w:w="3102" w:type="dxa"/>
            <w:tcBorders>
              <w:top w:val="single" w:sz="2" w:space="0" w:color="AAB6D0"/>
              <w:left w:val="single" w:sz="2" w:space="0" w:color="AAB6D0"/>
              <w:bottom w:val="single" w:sz="2" w:space="0" w:color="AAB6D0"/>
              <w:right w:val="single" w:sz="2" w:space="0" w:color="AAB6D0"/>
            </w:tcBorders>
            <w:vAlign w:val="center"/>
          </w:tcPr>
          <w:p w14:paraId="66BEAC38" w14:textId="77777777" w:rsidR="0035005F" w:rsidRDefault="00000000">
            <w:pPr>
              <w:ind w:left="4"/>
            </w:pPr>
            <w:r>
              <w:rPr>
                <w:rFonts w:ascii="Times New Roman" w:eastAsia="Times New Roman" w:hAnsi="Times New Roman" w:cs="Times New Roman"/>
                <w:color w:val="1A1A1A"/>
                <w:sz w:val="20"/>
              </w:rPr>
              <w:t xml:space="preserve"> </w:t>
            </w:r>
            <w:r w:rsidR="000E35F9">
              <w:rPr>
                <w:rFonts w:ascii="Times New Roman" w:eastAsia="Times New Roman" w:hAnsi="Times New Roman" w:cs="Times New Roman"/>
                <w:color w:val="1A1A1A"/>
                <w:sz w:val="20"/>
              </w:rPr>
              <w:t>Hamza Zeeshan</w:t>
            </w:r>
          </w:p>
        </w:tc>
        <w:tc>
          <w:tcPr>
            <w:tcW w:w="1700" w:type="dxa"/>
            <w:tcBorders>
              <w:top w:val="single" w:sz="2" w:space="0" w:color="AAB6D0"/>
              <w:left w:val="single" w:sz="2" w:space="0" w:color="AAB6D0"/>
              <w:bottom w:val="single" w:sz="2" w:space="0" w:color="AAB6D0"/>
              <w:right w:val="single" w:sz="2" w:space="0" w:color="AAB6D0"/>
            </w:tcBorders>
            <w:vAlign w:val="center"/>
          </w:tcPr>
          <w:p w14:paraId="3BE1CBCB" w14:textId="77777777" w:rsidR="0035005F" w:rsidRDefault="000E35F9">
            <w:pPr>
              <w:ind w:left="4"/>
            </w:pPr>
            <w:r>
              <w:rPr>
                <w:rFonts w:ascii="Times New Roman" w:eastAsia="Times New Roman" w:hAnsi="Times New Roman" w:cs="Times New Roman"/>
                <w:color w:val="1A1A1A"/>
                <w:sz w:val="20"/>
              </w:rPr>
              <w:t>24K-3085</w:t>
            </w:r>
          </w:p>
        </w:tc>
        <w:tc>
          <w:tcPr>
            <w:tcW w:w="1301" w:type="dxa"/>
            <w:tcBorders>
              <w:top w:val="single" w:sz="2" w:space="0" w:color="AAB6D0"/>
              <w:left w:val="single" w:sz="2" w:space="0" w:color="AAB6D0"/>
              <w:bottom w:val="single" w:sz="2" w:space="0" w:color="AAB6D0"/>
              <w:right w:val="single" w:sz="2" w:space="0" w:color="AAB6D0"/>
            </w:tcBorders>
            <w:vAlign w:val="center"/>
          </w:tcPr>
          <w:p w14:paraId="6053F05A" w14:textId="77777777" w:rsidR="0035005F" w:rsidRDefault="000E35F9">
            <w:pPr>
              <w:ind w:left="4"/>
            </w:pPr>
            <w:r>
              <w:rPr>
                <w:rFonts w:ascii="Times New Roman" w:eastAsia="Times New Roman" w:hAnsi="Times New Roman" w:cs="Times New Roman"/>
                <w:color w:val="1A1A1A"/>
                <w:sz w:val="20"/>
              </w:rPr>
              <w:t>BSE-5B</w:t>
            </w:r>
          </w:p>
        </w:tc>
        <w:tc>
          <w:tcPr>
            <w:tcW w:w="2345" w:type="dxa"/>
            <w:tcBorders>
              <w:top w:val="single" w:sz="2" w:space="0" w:color="AAB6D0"/>
              <w:left w:val="single" w:sz="2" w:space="0" w:color="AAB6D0"/>
              <w:bottom w:val="single" w:sz="2" w:space="0" w:color="AAB6D0"/>
              <w:right w:val="single" w:sz="4" w:space="0" w:color="2E4A7D"/>
            </w:tcBorders>
            <w:vAlign w:val="center"/>
          </w:tcPr>
          <w:p w14:paraId="0F38A316" w14:textId="77777777" w:rsidR="0035005F" w:rsidRDefault="000E35F9" w:rsidP="000E35F9">
            <w:pPr>
              <w:ind w:left="4"/>
              <w:jc w:val="both"/>
            </w:pPr>
            <w:r>
              <w:t>Interface</w:t>
            </w:r>
          </w:p>
        </w:tc>
      </w:tr>
      <w:tr w:rsidR="0035005F" w14:paraId="7A5E51B7" w14:textId="77777777" w:rsidTr="000E35F9">
        <w:trPr>
          <w:trHeight w:val="607"/>
        </w:trPr>
        <w:tc>
          <w:tcPr>
            <w:tcW w:w="1298" w:type="dxa"/>
            <w:tcBorders>
              <w:top w:val="single" w:sz="2" w:space="0" w:color="AAB6D0"/>
              <w:left w:val="single" w:sz="4" w:space="0" w:color="2E4A7D"/>
              <w:bottom w:val="single" w:sz="2" w:space="0" w:color="AAB6D0"/>
              <w:right w:val="single" w:sz="2" w:space="0" w:color="AAB6D0"/>
            </w:tcBorders>
            <w:vAlign w:val="center"/>
          </w:tcPr>
          <w:p w14:paraId="308BEBC9" w14:textId="77777777" w:rsidR="0035005F" w:rsidRDefault="00000000">
            <w:r>
              <w:rPr>
                <w:rFonts w:ascii="Times New Roman" w:eastAsia="Times New Roman" w:hAnsi="Times New Roman" w:cs="Times New Roman"/>
                <w:color w:val="1A1A1A"/>
                <w:sz w:val="19"/>
              </w:rPr>
              <w:t>Member 2</w:t>
            </w:r>
            <w:r>
              <w:rPr>
                <w:rFonts w:ascii="Times New Roman" w:eastAsia="Times New Roman" w:hAnsi="Times New Roman" w:cs="Times New Roman"/>
                <w:color w:val="1A1A1A"/>
                <w:sz w:val="20"/>
              </w:rPr>
              <w:t xml:space="preserve"> </w:t>
            </w:r>
          </w:p>
        </w:tc>
        <w:tc>
          <w:tcPr>
            <w:tcW w:w="3102" w:type="dxa"/>
            <w:tcBorders>
              <w:top w:val="single" w:sz="2" w:space="0" w:color="AAB6D0"/>
              <w:left w:val="single" w:sz="2" w:space="0" w:color="AAB6D0"/>
              <w:bottom w:val="single" w:sz="2" w:space="0" w:color="AAB6D0"/>
              <w:right w:val="single" w:sz="2" w:space="0" w:color="AAB6D0"/>
            </w:tcBorders>
            <w:vAlign w:val="center"/>
          </w:tcPr>
          <w:p w14:paraId="02E14189" w14:textId="77777777" w:rsidR="0035005F" w:rsidRDefault="00000000">
            <w:pPr>
              <w:ind w:left="4"/>
            </w:pPr>
            <w:r>
              <w:rPr>
                <w:rFonts w:ascii="Times New Roman" w:eastAsia="Times New Roman" w:hAnsi="Times New Roman" w:cs="Times New Roman"/>
                <w:color w:val="1A1A1A"/>
                <w:sz w:val="20"/>
              </w:rPr>
              <w:t xml:space="preserve"> </w:t>
            </w:r>
            <w:r w:rsidR="000E35F9">
              <w:rPr>
                <w:rFonts w:ascii="Times New Roman" w:eastAsia="Times New Roman" w:hAnsi="Times New Roman" w:cs="Times New Roman"/>
                <w:color w:val="1A1A1A"/>
                <w:sz w:val="20"/>
              </w:rPr>
              <w:t>Habib Ahmed</w:t>
            </w:r>
          </w:p>
        </w:tc>
        <w:tc>
          <w:tcPr>
            <w:tcW w:w="1700" w:type="dxa"/>
            <w:tcBorders>
              <w:top w:val="single" w:sz="2" w:space="0" w:color="AAB6D0"/>
              <w:left w:val="single" w:sz="2" w:space="0" w:color="AAB6D0"/>
              <w:bottom w:val="single" w:sz="2" w:space="0" w:color="AAB6D0"/>
              <w:right w:val="single" w:sz="2" w:space="0" w:color="AAB6D0"/>
            </w:tcBorders>
            <w:vAlign w:val="center"/>
          </w:tcPr>
          <w:p w14:paraId="169BCB23" w14:textId="77777777" w:rsidR="0035005F" w:rsidRDefault="000E35F9">
            <w:pPr>
              <w:ind w:left="4"/>
            </w:pPr>
            <w:r>
              <w:rPr>
                <w:rFonts w:ascii="Times New Roman" w:eastAsia="Times New Roman" w:hAnsi="Times New Roman" w:cs="Times New Roman"/>
                <w:color w:val="1A1A1A"/>
                <w:sz w:val="20"/>
              </w:rPr>
              <w:t>24K-3004</w:t>
            </w:r>
          </w:p>
        </w:tc>
        <w:tc>
          <w:tcPr>
            <w:tcW w:w="1301" w:type="dxa"/>
            <w:tcBorders>
              <w:top w:val="single" w:sz="2" w:space="0" w:color="AAB6D0"/>
              <w:left w:val="single" w:sz="2" w:space="0" w:color="AAB6D0"/>
              <w:bottom w:val="single" w:sz="2" w:space="0" w:color="AAB6D0"/>
              <w:right w:val="single" w:sz="2" w:space="0" w:color="AAB6D0"/>
            </w:tcBorders>
            <w:vAlign w:val="center"/>
          </w:tcPr>
          <w:p w14:paraId="71CCB131" w14:textId="77777777" w:rsidR="0035005F" w:rsidRDefault="000E35F9">
            <w:pPr>
              <w:ind w:left="4"/>
            </w:pPr>
            <w:r>
              <w:rPr>
                <w:rFonts w:ascii="Times New Roman" w:eastAsia="Times New Roman" w:hAnsi="Times New Roman" w:cs="Times New Roman"/>
                <w:color w:val="1A1A1A"/>
                <w:sz w:val="20"/>
              </w:rPr>
              <w:t>BSE-5B</w:t>
            </w:r>
          </w:p>
        </w:tc>
        <w:tc>
          <w:tcPr>
            <w:tcW w:w="2345" w:type="dxa"/>
            <w:tcBorders>
              <w:top w:val="single" w:sz="2" w:space="0" w:color="AAB6D0"/>
              <w:left w:val="single" w:sz="2" w:space="0" w:color="AAB6D0"/>
              <w:bottom w:val="single" w:sz="2" w:space="0" w:color="AAB6D0"/>
              <w:right w:val="single" w:sz="4" w:space="0" w:color="2E4A7D"/>
            </w:tcBorders>
            <w:vAlign w:val="center"/>
          </w:tcPr>
          <w:p w14:paraId="54B68D7A" w14:textId="77777777" w:rsidR="0035005F" w:rsidRDefault="00000000">
            <w:pPr>
              <w:ind w:left="4"/>
            </w:pPr>
            <w:r>
              <w:rPr>
                <w:rFonts w:ascii="Times New Roman" w:eastAsia="Times New Roman" w:hAnsi="Times New Roman" w:cs="Times New Roman"/>
                <w:color w:val="1A1A1A"/>
                <w:sz w:val="20"/>
              </w:rPr>
              <w:t xml:space="preserve"> </w:t>
            </w:r>
            <w:r w:rsidR="000E35F9">
              <w:rPr>
                <w:rFonts w:ascii="Times New Roman" w:eastAsia="Times New Roman" w:hAnsi="Times New Roman" w:cs="Times New Roman"/>
                <w:color w:val="1A1A1A"/>
                <w:sz w:val="20"/>
              </w:rPr>
              <w:t>Algorithms</w:t>
            </w:r>
          </w:p>
        </w:tc>
      </w:tr>
      <w:tr w:rsidR="000E35F9" w14:paraId="3D31ABCA" w14:textId="77777777">
        <w:trPr>
          <w:trHeight w:val="607"/>
        </w:trPr>
        <w:tc>
          <w:tcPr>
            <w:tcW w:w="1298" w:type="dxa"/>
            <w:tcBorders>
              <w:top w:val="single" w:sz="2" w:space="0" w:color="AAB6D0"/>
              <w:left w:val="single" w:sz="4" w:space="0" w:color="2E4A7D"/>
              <w:bottom w:val="single" w:sz="4" w:space="0" w:color="2E4A7D"/>
              <w:right w:val="single" w:sz="2" w:space="0" w:color="AAB6D0"/>
            </w:tcBorders>
            <w:vAlign w:val="center"/>
          </w:tcPr>
          <w:p w14:paraId="0F71D5DD" w14:textId="77777777" w:rsidR="000E35F9" w:rsidRDefault="000E35F9">
            <w:pPr>
              <w:rPr>
                <w:rFonts w:ascii="Times New Roman" w:eastAsia="Times New Roman" w:hAnsi="Times New Roman" w:cs="Times New Roman"/>
                <w:color w:val="1A1A1A"/>
                <w:sz w:val="19"/>
              </w:rPr>
            </w:pPr>
            <w:r>
              <w:rPr>
                <w:rFonts w:ascii="Times New Roman" w:eastAsia="Times New Roman" w:hAnsi="Times New Roman" w:cs="Times New Roman"/>
                <w:color w:val="1A1A1A"/>
                <w:sz w:val="19"/>
              </w:rPr>
              <w:t>Member 3</w:t>
            </w:r>
          </w:p>
        </w:tc>
        <w:tc>
          <w:tcPr>
            <w:tcW w:w="3102" w:type="dxa"/>
            <w:tcBorders>
              <w:top w:val="single" w:sz="2" w:space="0" w:color="AAB6D0"/>
              <w:left w:val="single" w:sz="2" w:space="0" w:color="AAB6D0"/>
              <w:bottom w:val="single" w:sz="4" w:space="0" w:color="2E4A7D"/>
              <w:right w:val="single" w:sz="2" w:space="0" w:color="AAB6D0"/>
            </w:tcBorders>
            <w:vAlign w:val="center"/>
          </w:tcPr>
          <w:p w14:paraId="1D2646D8" w14:textId="77777777" w:rsidR="000E35F9" w:rsidRDefault="000E35F9" w:rsidP="000E35F9">
            <w:pPr>
              <w:rPr>
                <w:rFonts w:ascii="Times New Roman" w:eastAsia="Times New Roman" w:hAnsi="Times New Roman" w:cs="Times New Roman"/>
                <w:color w:val="1A1A1A"/>
                <w:sz w:val="20"/>
              </w:rPr>
            </w:pPr>
            <w:r>
              <w:rPr>
                <w:rFonts w:ascii="Times New Roman" w:eastAsia="Times New Roman" w:hAnsi="Times New Roman" w:cs="Times New Roman"/>
                <w:color w:val="1A1A1A"/>
                <w:sz w:val="20"/>
              </w:rPr>
              <w:t xml:space="preserve">Shehryar Khan </w:t>
            </w:r>
          </w:p>
        </w:tc>
        <w:tc>
          <w:tcPr>
            <w:tcW w:w="1700" w:type="dxa"/>
            <w:tcBorders>
              <w:top w:val="single" w:sz="2" w:space="0" w:color="AAB6D0"/>
              <w:left w:val="single" w:sz="2" w:space="0" w:color="AAB6D0"/>
              <w:bottom w:val="single" w:sz="4" w:space="0" w:color="2E4A7D"/>
              <w:right w:val="single" w:sz="2" w:space="0" w:color="AAB6D0"/>
            </w:tcBorders>
            <w:vAlign w:val="center"/>
          </w:tcPr>
          <w:p w14:paraId="607891DA" w14:textId="77777777" w:rsidR="000E35F9" w:rsidRDefault="000E35F9">
            <w:pPr>
              <w:ind w:left="4"/>
              <w:rPr>
                <w:rFonts w:ascii="Times New Roman" w:eastAsia="Times New Roman" w:hAnsi="Times New Roman" w:cs="Times New Roman"/>
                <w:color w:val="1A1A1A"/>
                <w:sz w:val="20"/>
              </w:rPr>
            </w:pPr>
            <w:r>
              <w:rPr>
                <w:rFonts w:ascii="Times New Roman" w:eastAsia="Times New Roman" w:hAnsi="Times New Roman" w:cs="Times New Roman"/>
                <w:color w:val="1A1A1A"/>
                <w:sz w:val="20"/>
              </w:rPr>
              <w:t>24K-3060</w:t>
            </w:r>
          </w:p>
        </w:tc>
        <w:tc>
          <w:tcPr>
            <w:tcW w:w="1301" w:type="dxa"/>
            <w:tcBorders>
              <w:top w:val="single" w:sz="2" w:space="0" w:color="AAB6D0"/>
              <w:left w:val="single" w:sz="2" w:space="0" w:color="AAB6D0"/>
              <w:bottom w:val="single" w:sz="4" w:space="0" w:color="2E4A7D"/>
              <w:right w:val="single" w:sz="2" w:space="0" w:color="AAB6D0"/>
            </w:tcBorders>
            <w:vAlign w:val="center"/>
          </w:tcPr>
          <w:p w14:paraId="0C8039AE" w14:textId="77777777" w:rsidR="000E35F9" w:rsidRDefault="000E35F9">
            <w:pPr>
              <w:ind w:left="4"/>
              <w:rPr>
                <w:rFonts w:ascii="Times New Roman" w:eastAsia="Times New Roman" w:hAnsi="Times New Roman" w:cs="Times New Roman"/>
                <w:color w:val="1A1A1A"/>
                <w:sz w:val="20"/>
              </w:rPr>
            </w:pPr>
            <w:r>
              <w:rPr>
                <w:rFonts w:ascii="Times New Roman" w:eastAsia="Times New Roman" w:hAnsi="Times New Roman" w:cs="Times New Roman"/>
                <w:color w:val="1A1A1A"/>
                <w:sz w:val="20"/>
              </w:rPr>
              <w:t>BSE-5B</w:t>
            </w:r>
          </w:p>
        </w:tc>
        <w:tc>
          <w:tcPr>
            <w:tcW w:w="2345" w:type="dxa"/>
            <w:tcBorders>
              <w:top w:val="single" w:sz="2" w:space="0" w:color="AAB6D0"/>
              <w:left w:val="single" w:sz="2" w:space="0" w:color="AAB6D0"/>
              <w:bottom w:val="single" w:sz="4" w:space="0" w:color="2E4A7D"/>
              <w:right w:val="single" w:sz="4" w:space="0" w:color="2E4A7D"/>
            </w:tcBorders>
            <w:vAlign w:val="center"/>
          </w:tcPr>
          <w:p w14:paraId="2E3187C0" w14:textId="77777777" w:rsidR="000E35F9" w:rsidRDefault="000E35F9">
            <w:pPr>
              <w:ind w:left="4"/>
              <w:rPr>
                <w:rFonts w:ascii="Times New Roman" w:eastAsia="Times New Roman" w:hAnsi="Times New Roman" w:cs="Times New Roman"/>
                <w:color w:val="1A1A1A"/>
                <w:sz w:val="20"/>
              </w:rPr>
            </w:pPr>
            <w:r>
              <w:rPr>
                <w:rFonts w:ascii="Times New Roman" w:eastAsia="Times New Roman" w:hAnsi="Times New Roman" w:cs="Times New Roman"/>
                <w:color w:val="1A1A1A"/>
                <w:sz w:val="20"/>
              </w:rPr>
              <w:t>Architecture</w:t>
            </w:r>
          </w:p>
        </w:tc>
      </w:tr>
    </w:tbl>
    <w:p w14:paraId="35983276" w14:textId="77777777" w:rsidR="0035005F" w:rsidRDefault="00000000">
      <w:pPr>
        <w:spacing w:after="0"/>
      </w:pPr>
      <w:r>
        <w:rPr>
          <w:rFonts w:ascii="Times New Roman" w:eastAsia="Times New Roman" w:hAnsi="Times New Roman" w:cs="Times New Roman"/>
          <w:color w:val="1A1A1A"/>
          <w:sz w:val="20"/>
        </w:rPr>
        <w:t xml:space="preserve"> </w:t>
      </w:r>
    </w:p>
    <w:tbl>
      <w:tblPr>
        <w:tblStyle w:val="TableGrid"/>
        <w:tblW w:w="9747" w:type="dxa"/>
        <w:tblInd w:w="6" w:type="dxa"/>
        <w:tblCellMar>
          <w:left w:w="109" w:type="dxa"/>
          <w:right w:w="115" w:type="dxa"/>
        </w:tblCellMar>
        <w:tblLook w:val="04A0" w:firstRow="1" w:lastRow="0" w:firstColumn="1" w:lastColumn="0" w:noHBand="0" w:noVBand="1"/>
      </w:tblPr>
      <w:tblGrid>
        <w:gridCol w:w="2598"/>
        <w:gridCol w:w="7149"/>
      </w:tblGrid>
      <w:tr w:rsidR="0035005F" w14:paraId="41F0CAE1" w14:textId="77777777">
        <w:trPr>
          <w:trHeight w:val="521"/>
        </w:trPr>
        <w:tc>
          <w:tcPr>
            <w:tcW w:w="2598" w:type="dxa"/>
            <w:tcBorders>
              <w:top w:val="single" w:sz="4" w:space="0" w:color="2E4A7D"/>
              <w:left w:val="single" w:sz="4" w:space="0" w:color="2E4A7D"/>
              <w:bottom w:val="single" w:sz="2" w:space="0" w:color="AAB6D0"/>
              <w:right w:val="single" w:sz="2" w:space="0" w:color="AAB6D0"/>
            </w:tcBorders>
            <w:shd w:val="clear" w:color="auto" w:fill="EDF1F8"/>
            <w:vAlign w:val="center"/>
          </w:tcPr>
          <w:p w14:paraId="2AD496AF" w14:textId="77777777" w:rsidR="0035005F" w:rsidRDefault="00000000">
            <w:r>
              <w:rPr>
                <w:rFonts w:ascii="Times New Roman" w:eastAsia="Times New Roman" w:hAnsi="Times New Roman" w:cs="Times New Roman"/>
                <w:b/>
                <w:color w:val="1A1A1A"/>
                <w:sz w:val="19"/>
              </w:rPr>
              <w:t>Project Title</w:t>
            </w:r>
            <w:r>
              <w:rPr>
                <w:rFonts w:ascii="Times New Roman" w:eastAsia="Times New Roman" w:hAnsi="Times New Roman" w:cs="Times New Roman"/>
                <w:color w:val="1A1A1A"/>
                <w:sz w:val="20"/>
              </w:rPr>
              <w:t xml:space="preserve"> </w:t>
            </w:r>
          </w:p>
        </w:tc>
        <w:tc>
          <w:tcPr>
            <w:tcW w:w="7149" w:type="dxa"/>
            <w:tcBorders>
              <w:top w:val="single" w:sz="4" w:space="0" w:color="2E4A7D"/>
              <w:left w:val="single" w:sz="2" w:space="0" w:color="AAB6D0"/>
              <w:bottom w:val="single" w:sz="2" w:space="0" w:color="AAB6D0"/>
              <w:right w:val="single" w:sz="4" w:space="0" w:color="2E4A7D"/>
            </w:tcBorders>
            <w:vAlign w:val="center"/>
          </w:tcPr>
          <w:p w14:paraId="38A58BCB" w14:textId="77777777" w:rsidR="00747369" w:rsidRDefault="00000000">
            <w:r>
              <w:rPr>
                <w:rFonts w:ascii="Arial" w:hAnsi="Arial"/>
                <w:sz w:val="17"/>
              </w:rPr>
              <w:t>ShadiSeatMaxxing</w:t>
            </w:r>
          </w:p>
        </w:tc>
      </w:tr>
      <w:tr w:rsidR="0035005F" w14:paraId="5E229390" w14:textId="77777777">
        <w:trPr>
          <w:trHeight w:val="547"/>
        </w:trPr>
        <w:tc>
          <w:tcPr>
            <w:tcW w:w="25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4DA3F54D" w14:textId="77777777" w:rsidR="0035005F" w:rsidRDefault="00000000">
            <w:r>
              <w:rPr>
                <w:rFonts w:ascii="Times New Roman" w:eastAsia="Times New Roman" w:hAnsi="Times New Roman" w:cs="Times New Roman"/>
                <w:b/>
                <w:color w:val="1A1A1A"/>
                <w:sz w:val="19"/>
              </w:rPr>
              <w:t>Project Idea</w:t>
            </w:r>
            <w:r>
              <w:rPr>
                <w:rFonts w:ascii="Times New Roman" w:eastAsia="Times New Roman" w:hAnsi="Times New Roman" w:cs="Times New Roman"/>
                <w:color w:val="1A1A1A"/>
                <w:sz w:val="20"/>
              </w:rPr>
              <w:t xml:space="preserve"> </w:t>
            </w:r>
          </w:p>
        </w:tc>
        <w:tc>
          <w:tcPr>
            <w:tcW w:w="7149" w:type="dxa"/>
            <w:tcBorders>
              <w:top w:val="single" w:sz="2" w:space="0" w:color="AAB6D0"/>
              <w:left w:val="single" w:sz="2" w:space="0" w:color="AAB6D0"/>
              <w:bottom w:val="single" w:sz="2" w:space="0" w:color="AAB6D0"/>
              <w:right w:val="single" w:sz="4" w:space="0" w:color="2E4A7D"/>
            </w:tcBorders>
            <w:vAlign w:val="center"/>
          </w:tcPr>
          <w:p w14:paraId="26066377" w14:textId="77777777" w:rsidR="00747369" w:rsidRDefault="00000000">
            <w:r>
              <w:rPr>
                <w:rFonts w:ascii="Arial" w:hAnsi="Arial"/>
                <w:sz w:val="17"/>
              </w:rPr>
              <w:t>Own idea (needs instructor approval) ☒</w:t>
            </w:r>
          </w:p>
        </w:tc>
      </w:tr>
      <w:tr w:rsidR="0035005F" w14:paraId="48CD2805" w14:textId="77777777">
        <w:trPr>
          <w:trHeight w:val="543"/>
        </w:trPr>
        <w:tc>
          <w:tcPr>
            <w:tcW w:w="25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6F83D227" w14:textId="77777777" w:rsidR="0035005F" w:rsidRDefault="00000000">
            <w:r>
              <w:rPr>
                <w:rFonts w:ascii="Times New Roman" w:eastAsia="Times New Roman" w:hAnsi="Times New Roman" w:cs="Times New Roman"/>
                <w:b/>
                <w:color w:val="1A1A1A"/>
                <w:sz w:val="19"/>
              </w:rPr>
              <w:t>Category</w:t>
            </w:r>
            <w:r>
              <w:rPr>
                <w:rFonts w:ascii="Times New Roman" w:eastAsia="Times New Roman" w:hAnsi="Times New Roman" w:cs="Times New Roman"/>
                <w:color w:val="1A1A1A"/>
                <w:sz w:val="20"/>
              </w:rPr>
              <w:t xml:space="preserve"> </w:t>
            </w:r>
          </w:p>
        </w:tc>
        <w:tc>
          <w:tcPr>
            <w:tcW w:w="7149" w:type="dxa"/>
            <w:tcBorders>
              <w:top w:val="single" w:sz="2" w:space="0" w:color="AAB6D0"/>
              <w:left w:val="single" w:sz="2" w:space="0" w:color="AAB6D0"/>
              <w:bottom w:val="single" w:sz="2" w:space="0" w:color="AAB6D0"/>
              <w:right w:val="single" w:sz="4" w:space="0" w:color="2E4A7D"/>
            </w:tcBorders>
            <w:vAlign w:val="center"/>
          </w:tcPr>
          <w:p w14:paraId="2F221004" w14:textId="77777777" w:rsidR="00747369" w:rsidRDefault="00000000">
            <w:r>
              <w:rPr>
                <w:rFonts w:ascii="Arial" w:hAnsi="Arial"/>
                <w:sz w:val="17"/>
              </w:rPr>
              <w:t>Part A — Game ☐     Part B — Applied / Data ☒</w:t>
            </w:r>
          </w:p>
        </w:tc>
      </w:tr>
      <w:tr w:rsidR="0035005F" w14:paraId="69111A42" w14:textId="77777777">
        <w:trPr>
          <w:trHeight w:val="547"/>
        </w:trPr>
        <w:tc>
          <w:tcPr>
            <w:tcW w:w="25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018514FF" w14:textId="77777777" w:rsidR="0035005F" w:rsidRDefault="00000000">
            <w:r>
              <w:rPr>
                <w:rFonts w:ascii="Times New Roman" w:eastAsia="Times New Roman" w:hAnsi="Times New Roman" w:cs="Times New Roman"/>
                <w:b/>
                <w:color w:val="1A1A1A"/>
                <w:sz w:val="19"/>
              </w:rPr>
              <w:t>GitHub Repository URL</w:t>
            </w:r>
            <w:r>
              <w:rPr>
                <w:rFonts w:ascii="Times New Roman" w:eastAsia="Times New Roman" w:hAnsi="Times New Roman" w:cs="Times New Roman"/>
                <w:color w:val="1A1A1A"/>
                <w:sz w:val="20"/>
              </w:rPr>
              <w:t xml:space="preserve"> </w:t>
            </w:r>
          </w:p>
        </w:tc>
        <w:tc>
          <w:tcPr>
            <w:tcW w:w="7149" w:type="dxa"/>
            <w:tcBorders>
              <w:top w:val="single" w:sz="2" w:space="0" w:color="AAB6D0"/>
              <w:left w:val="single" w:sz="2" w:space="0" w:color="AAB6D0"/>
              <w:bottom w:val="single" w:sz="2" w:space="0" w:color="AAB6D0"/>
              <w:right w:val="single" w:sz="4" w:space="0" w:color="2E4A7D"/>
            </w:tcBorders>
            <w:vAlign w:val="center"/>
          </w:tcPr>
          <w:p w14:paraId="6983318F" w14:textId="402224C0" w:rsidR="00747369" w:rsidRDefault="00A078D8">
            <w:r w:rsidRPr="00A078D8">
              <w:rPr>
                <w:rFonts w:ascii="Arial" w:hAnsi="Arial"/>
                <w:sz w:val="17"/>
              </w:rPr>
              <w:t>https://github.com/hamzaTheZeeshan/ShadiSeatMaxxing</w:t>
            </w:r>
          </w:p>
        </w:tc>
      </w:tr>
      <w:tr w:rsidR="0035005F" w14:paraId="2F169B9F" w14:textId="77777777">
        <w:trPr>
          <w:trHeight w:val="544"/>
        </w:trPr>
        <w:tc>
          <w:tcPr>
            <w:tcW w:w="2598" w:type="dxa"/>
            <w:tcBorders>
              <w:top w:val="single" w:sz="2" w:space="0" w:color="AAB6D0"/>
              <w:left w:val="single" w:sz="4" w:space="0" w:color="2E4A7D"/>
              <w:bottom w:val="single" w:sz="4" w:space="0" w:color="2E4A7D"/>
              <w:right w:val="single" w:sz="2" w:space="0" w:color="AAB6D0"/>
            </w:tcBorders>
            <w:shd w:val="clear" w:color="auto" w:fill="EDF1F8"/>
            <w:vAlign w:val="center"/>
          </w:tcPr>
          <w:p w14:paraId="50293D14" w14:textId="77777777" w:rsidR="0035005F" w:rsidRDefault="00000000">
            <w:r>
              <w:rPr>
                <w:rFonts w:ascii="Times New Roman" w:eastAsia="Times New Roman" w:hAnsi="Times New Roman" w:cs="Times New Roman"/>
                <w:b/>
                <w:color w:val="1A1A1A"/>
                <w:sz w:val="19"/>
              </w:rPr>
              <w:t>Date of Submission</w:t>
            </w:r>
            <w:r>
              <w:rPr>
                <w:rFonts w:ascii="Times New Roman" w:eastAsia="Times New Roman" w:hAnsi="Times New Roman" w:cs="Times New Roman"/>
                <w:color w:val="1A1A1A"/>
                <w:sz w:val="20"/>
              </w:rPr>
              <w:t xml:space="preserve"> </w:t>
            </w:r>
          </w:p>
        </w:tc>
        <w:tc>
          <w:tcPr>
            <w:tcW w:w="7149" w:type="dxa"/>
            <w:tcBorders>
              <w:top w:val="single" w:sz="2" w:space="0" w:color="AAB6D0"/>
              <w:left w:val="single" w:sz="2" w:space="0" w:color="AAB6D0"/>
              <w:bottom w:val="single" w:sz="4" w:space="0" w:color="2E4A7D"/>
              <w:right w:val="single" w:sz="4" w:space="0" w:color="2E4A7D"/>
            </w:tcBorders>
            <w:vAlign w:val="center"/>
          </w:tcPr>
          <w:p w14:paraId="5918FFB5" w14:textId="77777777" w:rsidR="00747369" w:rsidRDefault="00000000">
            <w:r>
              <w:rPr>
                <w:rFonts w:ascii="Arial" w:hAnsi="Arial"/>
                <w:sz w:val="17"/>
              </w:rPr>
              <w:t>22 October 2026</w:t>
            </w:r>
          </w:p>
        </w:tc>
      </w:tr>
    </w:tbl>
    <w:p w14:paraId="115CE693" w14:textId="77777777" w:rsidR="0035005F" w:rsidRDefault="00000000">
      <w:pPr>
        <w:pStyle w:val="Heading2"/>
        <w:ind w:left="-5"/>
      </w:pPr>
      <w:r>
        <w:t xml:space="preserve">1.  Project Title and Summary </w:t>
      </w:r>
    </w:p>
    <w:p w14:paraId="340657A4" w14:textId="77777777" w:rsidR="0035005F" w:rsidRDefault="00000000">
      <w:pPr>
        <w:spacing w:after="142"/>
        <w:ind w:left="-29" w:right="-23"/>
      </w:pPr>
      <w:r>
        <w:rPr>
          <w:noProof/>
        </w:rPr>
        <mc:AlternateContent>
          <mc:Choice Requires="wpg">
            <w:drawing>
              <wp:inline distT="0" distB="0" distL="0" distR="0" wp14:anchorId="74AC2D02" wp14:editId="0C47979F">
                <wp:extent cx="6226810" cy="9144"/>
                <wp:effectExtent l="0" t="0" r="0" b="0"/>
                <wp:docPr id="12743" name="Group 12743"/>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06" name="Shape 15106"/>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2743" style="width:490.3pt;height:0.720032pt;mso-position-horizontal-relative:char;mso-position-vertical-relative:line" coordsize="62268,91">
                <v:shape id="Shape 15107" style="position:absolute;width:62268;height:91;left:0;top:0;" coordsize="6226810,9144" path="m0,0l6226810,0l6226810,9144l0,9144l0,0">
                  <v:stroke weight="0pt" endcap="flat" joinstyle="miter" miterlimit="10" on="false" color="#000000" opacity="0"/>
                  <v:fill on="true" color="#c6cfe2"/>
                </v:shape>
              </v:group>
            </w:pict>
          </mc:Fallback>
        </mc:AlternateContent>
      </w:r>
    </w:p>
    <w:p w14:paraId="725CF7EE" w14:textId="77777777" w:rsidR="0035005F" w:rsidRDefault="00000000">
      <w:pPr>
        <w:pBdr>
          <w:top w:val="single" w:sz="2" w:space="0" w:color="AAB6D0"/>
          <w:left w:val="single" w:sz="2" w:space="0" w:color="AAB6D0"/>
          <w:bottom w:val="single" w:sz="2" w:space="0" w:color="AAB6D0"/>
          <w:right w:val="single" w:sz="2" w:space="0" w:color="AAB6D0"/>
        </w:pBdr>
        <w:spacing w:after="1060" w:line="581" w:lineRule="auto"/>
        <w:ind w:left="139" w:hanging="10"/>
      </w:pPr>
      <w:r>
        <w:rPr>
          <w:rFonts w:ascii="Arial" w:hAnsi="Arial"/>
          <w:sz w:val="18"/>
        </w:rPr>
        <w:t>ShadiSeatMaxxing is an AI-assisted wedding seating planner that helps families organise guests into tables while respecting table capacities and social preferences. The user enters guests, table sizes, relationships, and constraints such as people who should sit together or be kept apart. The system generates a seating arrangement and explains how well it satisfies the stated preferences. It also supports last-minute changes, such as a guest cancelling or a new table becoming available, and attempts to repair the arrangement while moving as few already-seated guests as possible. The project uses classical AI search and optimisation techniques to compare possible arrangements rather than relying on a fixed set of hand-written rules.</w:t>
      </w:r>
    </w:p>
    <w:p w14:paraId="73A05EFE" w14:textId="77777777" w:rsidR="0035005F" w:rsidRDefault="00000000">
      <w:pPr>
        <w:pStyle w:val="Heading2"/>
        <w:ind w:left="-5"/>
      </w:pPr>
      <w:r>
        <w:lastRenderedPageBreak/>
        <w:t xml:space="preserve">2.  Problem Statement and Motivation </w:t>
      </w:r>
    </w:p>
    <w:p w14:paraId="6A692816" w14:textId="77777777" w:rsidR="0035005F" w:rsidRDefault="00000000">
      <w:pPr>
        <w:spacing w:after="143"/>
        <w:ind w:left="-29" w:right="-23"/>
      </w:pPr>
      <w:r>
        <w:rPr>
          <w:noProof/>
        </w:rPr>
        <mc:AlternateContent>
          <mc:Choice Requires="wpg">
            <w:drawing>
              <wp:inline distT="0" distB="0" distL="0" distR="0" wp14:anchorId="319065D6" wp14:editId="0B9F89A1">
                <wp:extent cx="6226810" cy="9144"/>
                <wp:effectExtent l="0" t="0" r="0" b="0"/>
                <wp:docPr id="12744" name="Group 12744"/>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08" name="Shape 15108"/>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2744" style="width:490.3pt;height:0.719971pt;mso-position-horizontal-relative:char;mso-position-vertical-relative:line" coordsize="62268,91">
                <v:shape id="Shape 15109" style="position:absolute;width:62268;height:91;left:0;top:0;" coordsize="6226810,9144" path="m0,0l6226810,0l6226810,9144l0,9144l0,0">
                  <v:stroke weight="0pt" endcap="flat" joinstyle="miter" miterlimit="10" on="false" color="#000000" opacity="0"/>
                  <v:fill on="true" color="#c6cfe2"/>
                </v:shape>
              </v:group>
            </w:pict>
          </mc:Fallback>
        </mc:AlternateContent>
      </w:r>
    </w:p>
    <w:p w14:paraId="5F33D0E5" w14:textId="77777777" w:rsidR="0035005F" w:rsidRDefault="00000000">
      <w:pPr>
        <w:pBdr>
          <w:top w:val="single" w:sz="2" w:space="0" w:color="AAB6D0"/>
          <w:left w:val="single" w:sz="2" w:space="0" w:color="AAB6D0"/>
          <w:bottom w:val="single" w:sz="2" w:space="0" w:color="AAB6D0"/>
          <w:right w:val="single" w:sz="2" w:space="0" w:color="AAB6D0"/>
        </w:pBdr>
        <w:spacing w:after="1060" w:line="581" w:lineRule="auto"/>
        <w:ind w:left="139" w:hanging="10"/>
      </w:pPr>
      <w:r>
        <w:rPr>
          <w:rFonts w:ascii="Arial" w:hAnsi="Arial"/>
          <w:sz w:val="18"/>
        </w:rPr>
        <w:t>Planning wedding seating is difficult because a large guest list contains many interacting constraints. Every guest must be assigned to an available seat, table capacities cannot be exceeded, and some guests may need to sit together while others should be separated. Families may also have preferences about relatives, friends, children, or accessibility needs. A seating plan that satisfies one preference can violate another, so making a locally sensible choice early may create a dead end later. With n guests and several possible tables, the number of possible assignments grows rapidly; even a modest event can have an enormous search space, making manual trial and error slow and inconsistent. Families commonly manage this using paper lists, spreadsheets, and repeated discussions, which become harder when guests cancel or requirements change close to the event. ShadiSeatMaxxing will represent the task as a constraint-satisfaction and optimisation problem, search for valid arrangements, and measure how well different AI approaches handle the same generated guest lists. This is worthwhile because it can reduce planning effort and make changes more manageable while keeping final decisions under the organiser’s control.</w:t>
      </w:r>
    </w:p>
    <w:p w14:paraId="61E1D986" w14:textId="77777777" w:rsidR="0035005F" w:rsidRDefault="00000000">
      <w:pPr>
        <w:pStyle w:val="Heading2"/>
        <w:ind w:left="-5"/>
      </w:pPr>
      <w:r>
        <w:t xml:space="preserve">3.  Problem Formulation </w:t>
      </w:r>
    </w:p>
    <w:p w14:paraId="3062DEF2" w14:textId="77777777" w:rsidR="0035005F" w:rsidRDefault="00000000">
      <w:pPr>
        <w:spacing w:after="142"/>
        <w:ind w:left="-29" w:right="-23"/>
      </w:pPr>
      <w:r>
        <w:rPr>
          <w:noProof/>
        </w:rPr>
        <mc:AlternateContent>
          <mc:Choice Requires="wpg">
            <w:drawing>
              <wp:inline distT="0" distB="0" distL="0" distR="0" wp14:anchorId="026F9286" wp14:editId="0D54D887">
                <wp:extent cx="6226810" cy="9144"/>
                <wp:effectExtent l="0" t="0" r="0" b="0"/>
                <wp:docPr id="14377" name="Group 14377"/>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10" name="Shape 15110"/>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4377" style="width:490.3pt;height:0.719971pt;mso-position-horizontal-relative:char;mso-position-vertical-relative:line" coordsize="62268,91">
                <v:shape id="Shape 15111" style="position:absolute;width:62268;height:91;left:0;top:0;" coordsize="6226810,9144" path="m0,0l6226810,0l6226810,9144l0,9144l0,0">
                  <v:stroke weight="0pt" endcap="flat" joinstyle="miter" miterlimit="10" on="false" color="#000000" opacity="0"/>
                  <v:fill on="true" color="#c6cfe2"/>
                </v:shape>
              </v:group>
            </w:pict>
          </mc:Fallback>
        </mc:AlternateContent>
      </w:r>
    </w:p>
    <w:p w14:paraId="5C0FA7A7" w14:textId="77777777" w:rsidR="0035005F" w:rsidRDefault="00000000">
      <w:pPr>
        <w:pStyle w:val="Heading3"/>
        <w:ind w:left="-5"/>
      </w:pPr>
      <w:r>
        <w:t xml:space="preserve">3.1 PEAS Description </w:t>
      </w:r>
    </w:p>
    <w:tbl>
      <w:tblPr>
        <w:tblStyle w:val="TableGrid"/>
        <w:tblW w:w="9746" w:type="dxa"/>
        <w:tblInd w:w="6" w:type="dxa"/>
        <w:tblCellMar>
          <w:top w:w="78" w:type="dxa"/>
          <w:left w:w="109" w:type="dxa"/>
          <w:right w:w="115" w:type="dxa"/>
        </w:tblCellMar>
        <w:tblLook w:val="04A0" w:firstRow="1" w:lastRow="0" w:firstColumn="1" w:lastColumn="0" w:noHBand="0" w:noVBand="1"/>
      </w:tblPr>
      <w:tblGrid>
        <w:gridCol w:w="2599"/>
        <w:gridCol w:w="7147"/>
      </w:tblGrid>
      <w:tr w:rsidR="0035005F" w14:paraId="02B45A56" w14:textId="77777777">
        <w:trPr>
          <w:trHeight w:val="349"/>
        </w:trPr>
        <w:tc>
          <w:tcPr>
            <w:tcW w:w="2599" w:type="dxa"/>
            <w:tcBorders>
              <w:top w:val="single" w:sz="4" w:space="0" w:color="2E4A7D"/>
              <w:left w:val="single" w:sz="4" w:space="0" w:color="2E4A7D"/>
              <w:bottom w:val="single" w:sz="2" w:space="0" w:color="AAB6D0"/>
              <w:right w:val="single" w:sz="2" w:space="0" w:color="AAB6D0"/>
            </w:tcBorders>
            <w:shd w:val="clear" w:color="auto" w:fill="1F3864"/>
          </w:tcPr>
          <w:p w14:paraId="5F9FA548" w14:textId="77777777" w:rsidR="0035005F" w:rsidRDefault="00000000">
            <w:r>
              <w:rPr>
                <w:rFonts w:ascii="Times New Roman" w:eastAsia="Times New Roman" w:hAnsi="Times New Roman" w:cs="Times New Roman"/>
                <w:b/>
                <w:color w:val="FFFFFF"/>
                <w:sz w:val="19"/>
              </w:rPr>
              <w:t>Component</w:t>
            </w:r>
            <w:r>
              <w:rPr>
                <w:rFonts w:ascii="Times New Roman" w:eastAsia="Times New Roman" w:hAnsi="Times New Roman" w:cs="Times New Roman"/>
                <w:color w:val="1A1A1A"/>
                <w:sz w:val="20"/>
              </w:rPr>
              <w:t xml:space="preserve"> </w:t>
            </w:r>
          </w:p>
        </w:tc>
        <w:tc>
          <w:tcPr>
            <w:tcW w:w="7147" w:type="dxa"/>
            <w:tcBorders>
              <w:top w:val="single" w:sz="4" w:space="0" w:color="2E4A7D"/>
              <w:left w:val="single" w:sz="2" w:space="0" w:color="AAB6D0"/>
              <w:bottom w:val="single" w:sz="2" w:space="0" w:color="AAB6D0"/>
              <w:right w:val="single" w:sz="4" w:space="0" w:color="2E4A7D"/>
            </w:tcBorders>
            <w:shd w:val="clear" w:color="auto" w:fill="1F3864"/>
          </w:tcPr>
          <w:p w14:paraId="0A949F6A" w14:textId="77777777" w:rsidR="0035005F" w:rsidRDefault="00000000">
            <w:pPr>
              <w:ind w:left="4"/>
            </w:pPr>
            <w:r>
              <w:rPr>
                <w:rFonts w:ascii="Times New Roman" w:eastAsia="Times New Roman" w:hAnsi="Times New Roman" w:cs="Times New Roman"/>
                <w:b/>
                <w:color w:val="FFFFFF"/>
                <w:sz w:val="19"/>
              </w:rPr>
              <w:t>Description for your project</w:t>
            </w:r>
            <w:r>
              <w:rPr>
                <w:rFonts w:ascii="Times New Roman" w:eastAsia="Times New Roman" w:hAnsi="Times New Roman" w:cs="Times New Roman"/>
                <w:color w:val="1A1A1A"/>
                <w:sz w:val="20"/>
              </w:rPr>
              <w:t xml:space="preserve"> </w:t>
            </w:r>
          </w:p>
        </w:tc>
      </w:tr>
      <w:tr w:rsidR="0035005F" w14:paraId="2C49932D" w14:textId="77777777">
        <w:trPr>
          <w:trHeight w:val="562"/>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5BFA4AE4" w14:textId="77777777" w:rsidR="0035005F" w:rsidRDefault="00000000">
            <w:r>
              <w:rPr>
                <w:rFonts w:ascii="Times New Roman" w:eastAsia="Times New Roman" w:hAnsi="Times New Roman" w:cs="Times New Roman"/>
                <w:b/>
                <w:color w:val="1A1A1A"/>
                <w:sz w:val="19"/>
              </w:rPr>
              <w:t>Performance measure</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2C17E8C5" w14:textId="77777777" w:rsidR="00747369" w:rsidRDefault="00000000">
            <w:r>
              <w:rPr>
                <w:rFonts w:ascii="Arial" w:hAnsi="Arial"/>
                <w:sz w:val="17"/>
              </w:rPr>
              <w:t>Produce a valid seating plan; satisfy hard constraints; maximise soft-preference score; minimise guest moves during repair; keep runtime practical.</w:t>
            </w:r>
          </w:p>
        </w:tc>
      </w:tr>
      <w:tr w:rsidR="0035005F" w14:paraId="1EA229E3" w14:textId="77777777">
        <w:trPr>
          <w:trHeight w:val="101"/>
        </w:trPr>
        <w:tc>
          <w:tcPr>
            <w:tcW w:w="2599" w:type="dxa"/>
            <w:tcBorders>
              <w:top w:val="single" w:sz="2" w:space="0" w:color="AAB6D0"/>
              <w:left w:val="single" w:sz="4" w:space="0" w:color="2E4A7D"/>
              <w:bottom w:val="nil"/>
              <w:right w:val="single" w:sz="2" w:space="0" w:color="AAB6D0"/>
            </w:tcBorders>
            <w:shd w:val="clear" w:color="auto" w:fill="EDF1F8"/>
          </w:tcPr>
          <w:p w14:paraId="1D9FF560" w14:textId="77777777" w:rsidR="0035005F" w:rsidRDefault="0035005F"/>
        </w:tc>
        <w:tc>
          <w:tcPr>
            <w:tcW w:w="7147" w:type="dxa"/>
            <w:vMerge w:val="restart"/>
            <w:tcBorders>
              <w:top w:val="single" w:sz="2" w:space="0" w:color="AAB6D0"/>
              <w:left w:val="single" w:sz="2" w:space="0" w:color="AAB6D0"/>
              <w:bottom w:val="single" w:sz="2" w:space="0" w:color="AAB6D0"/>
              <w:right w:val="single" w:sz="4" w:space="0" w:color="2E4A7D"/>
            </w:tcBorders>
            <w:vAlign w:val="center"/>
          </w:tcPr>
          <w:p w14:paraId="1C95170E" w14:textId="77777777" w:rsidR="00747369" w:rsidRDefault="00000000">
            <w:r>
              <w:rPr>
                <w:rFonts w:ascii="Arial" w:hAnsi="Arial"/>
                <w:sz w:val="17"/>
              </w:rPr>
              <w:t>Guest assignments to tables, validation results, explanations of violated constraints, and the revised seating plan.</w:t>
            </w:r>
          </w:p>
        </w:tc>
      </w:tr>
      <w:tr w:rsidR="0035005F" w14:paraId="602E37B2" w14:textId="77777777">
        <w:trPr>
          <w:trHeight w:val="465"/>
        </w:trPr>
        <w:tc>
          <w:tcPr>
            <w:tcW w:w="2599" w:type="dxa"/>
            <w:tcBorders>
              <w:top w:val="nil"/>
              <w:left w:val="single" w:sz="4" w:space="0" w:color="2E4A7D"/>
              <w:bottom w:val="single" w:sz="2" w:space="0" w:color="AAB6D0"/>
              <w:right w:val="single" w:sz="2" w:space="0" w:color="AAB6D0"/>
            </w:tcBorders>
            <w:shd w:val="clear" w:color="auto" w:fill="EDF1F8"/>
            <w:vAlign w:val="center"/>
          </w:tcPr>
          <w:p w14:paraId="4E2DACFA" w14:textId="77777777" w:rsidR="0035005F" w:rsidRDefault="00000000">
            <w:r>
              <w:rPr>
                <w:rFonts w:ascii="Times New Roman" w:eastAsia="Times New Roman" w:hAnsi="Times New Roman" w:cs="Times New Roman"/>
                <w:b/>
                <w:color w:val="1A1A1A"/>
                <w:sz w:val="19"/>
              </w:rPr>
              <w:t>Environment</w:t>
            </w:r>
            <w:r>
              <w:rPr>
                <w:rFonts w:ascii="Times New Roman" w:eastAsia="Times New Roman" w:hAnsi="Times New Roman" w:cs="Times New Roman"/>
                <w:color w:val="1A1A1A"/>
                <w:sz w:val="20"/>
              </w:rPr>
              <w:t xml:space="preserve"> </w:t>
            </w:r>
          </w:p>
        </w:tc>
        <w:tc>
          <w:tcPr>
            <w:tcW w:w="0" w:type="auto"/>
            <w:vMerge/>
            <w:tcBorders>
              <w:top w:val="nil"/>
              <w:left w:val="single" w:sz="2" w:space="0" w:color="AAB6D0"/>
              <w:bottom w:val="single" w:sz="2" w:space="0" w:color="AAB6D0"/>
              <w:right w:val="single" w:sz="4" w:space="0" w:color="2E4A7D"/>
            </w:tcBorders>
          </w:tcPr>
          <w:p w14:paraId="4951BF8C" w14:textId="77777777" w:rsidR="0035005F" w:rsidRDefault="0035005F"/>
        </w:tc>
      </w:tr>
      <w:tr w:rsidR="0035005F" w14:paraId="1F212A19" w14:textId="77777777">
        <w:trPr>
          <w:trHeight w:val="567"/>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681B9FB2" w14:textId="77777777" w:rsidR="0035005F" w:rsidRDefault="00000000">
            <w:r>
              <w:rPr>
                <w:rFonts w:ascii="Times New Roman" w:eastAsia="Times New Roman" w:hAnsi="Times New Roman" w:cs="Times New Roman"/>
                <w:b/>
                <w:color w:val="1A1A1A"/>
                <w:sz w:val="19"/>
              </w:rPr>
              <w:t>Actuators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06CA6F6C" w14:textId="77777777" w:rsidR="00747369" w:rsidRDefault="00000000">
            <w:r>
              <w:rPr>
                <w:rFonts w:ascii="Arial" w:hAnsi="Arial"/>
                <w:sz w:val="17"/>
              </w:rPr>
              <w:t>Guest records, table capacities, together/apart rules, preference weights, and current seating assignments.</w:t>
            </w:r>
          </w:p>
        </w:tc>
      </w:tr>
      <w:tr w:rsidR="0035005F" w14:paraId="3196E8BA" w14:textId="77777777">
        <w:trPr>
          <w:trHeight w:val="568"/>
        </w:trPr>
        <w:tc>
          <w:tcPr>
            <w:tcW w:w="2599" w:type="dxa"/>
            <w:tcBorders>
              <w:top w:val="single" w:sz="2" w:space="0" w:color="AAB6D0"/>
              <w:left w:val="single" w:sz="4" w:space="0" w:color="2E4A7D"/>
              <w:bottom w:val="single" w:sz="4" w:space="0" w:color="2E4A7D"/>
              <w:right w:val="single" w:sz="2" w:space="0" w:color="AAB6D0"/>
            </w:tcBorders>
            <w:shd w:val="clear" w:color="auto" w:fill="EDF1F8"/>
            <w:vAlign w:val="center"/>
          </w:tcPr>
          <w:p w14:paraId="5658CCD5" w14:textId="77777777" w:rsidR="0035005F" w:rsidRDefault="00000000">
            <w:r>
              <w:rPr>
                <w:rFonts w:ascii="Times New Roman" w:eastAsia="Times New Roman" w:hAnsi="Times New Roman" w:cs="Times New Roman"/>
                <w:b/>
                <w:color w:val="1A1A1A"/>
                <w:sz w:val="19"/>
              </w:rPr>
              <w:t>Sensors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4" w:space="0" w:color="2E4A7D"/>
              <w:right w:val="single" w:sz="4" w:space="0" w:color="2E4A7D"/>
            </w:tcBorders>
            <w:vAlign w:val="center"/>
          </w:tcPr>
          <w:p w14:paraId="27B6F9B9" w14:textId="77777777" w:rsidR="0035005F" w:rsidRDefault="00000000">
            <w:pPr>
              <w:ind w:left="4"/>
            </w:pPr>
            <w:r>
              <w:rPr>
                <w:rFonts w:ascii="Times New Roman" w:eastAsia="Times New Roman" w:hAnsi="Times New Roman" w:cs="Times New Roman"/>
                <w:color w:val="1A1A1A"/>
                <w:sz w:val="20"/>
              </w:rPr>
              <w:t xml:space="preserve"> </w:t>
            </w:r>
          </w:p>
        </w:tc>
      </w:tr>
    </w:tbl>
    <w:p w14:paraId="056AFC18" w14:textId="77777777" w:rsidR="0035005F" w:rsidRDefault="00000000">
      <w:pPr>
        <w:pStyle w:val="Heading3"/>
        <w:ind w:left="-5"/>
      </w:pPr>
      <w:r>
        <w:t xml:space="preserve">3.2 Environment and Agent Type </w:t>
      </w:r>
    </w:p>
    <w:tbl>
      <w:tblPr>
        <w:tblStyle w:val="TableGrid"/>
        <w:tblW w:w="9746" w:type="dxa"/>
        <w:tblInd w:w="6" w:type="dxa"/>
        <w:tblCellMar>
          <w:top w:w="82" w:type="dxa"/>
          <w:left w:w="109" w:type="dxa"/>
          <w:right w:w="115" w:type="dxa"/>
        </w:tblCellMar>
        <w:tblLook w:val="04A0" w:firstRow="1" w:lastRow="0" w:firstColumn="1" w:lastColumn="0" w:noHBand="0" w:noVBand="1"/>
      </w:tblPr>
      <w:tblGrid>
        <w:gridCol w:w="2599"/>
        <w:gridCol w:w="7147"/>
      </w:tblGrid>
      <w:tr w:rsidR="0035005F" w14:paraId="35BF0C68" w14:textId="77777777">
        <w:trPr>
          <w:trHeight w:val="349"/>
        </w:trPr>
        <w:tc>
          <w:tcPr>
            <w:tcW w:w="2599" w:type="dxa"/>
            <w:tcBorders>
              <w:top w:val="single" w:sz="4" w:space="0" w:color="2E4A7D"/>
              <w:left w:val="single" w:sz="4" w:space="0" w:color="2E4A7D"/>
              <w:bottom w:val="single" w:sz="2" w:space="0" w:color="AAB6D0"/>
              <w:right w:val="single" w:sz="2" w:space="0" w:color="AAB6D0"/>
            </w:tcBorders>
            <w:shd w:val="clear" w:color="auto" w:fill="1F3864"/>
          </w:tcPr>
          <w:p w14:paraId="7455D3FF" w14:textId="77777777" w:rsidR="0035005F" w:rsidRDefault="00000000">
            <w:r>
              <w:rPr>
                <w:rFonts w:ascii="Times New Roman" w:eastAsia="Times New Roman" w:hAnsi="Times New Roman" w:cs="Times New Roman"/>
                <w:b/>
                <w:color w:val="FFFFFF"/>
                <w:sz w:val="19"/>
              </w:rPr>
              <w:t>Property</w:t>
            </w:r>
            <w:r>
              <w:rPr>
                <w:rFonts w:ascii="Times New Roman" w:eastAsia="Times New Roman" w:hAnsi="Times New Roman" w:cs="Times New Roman"/>
                <w:color w:val="1A1A1A"/>
                <w:sz w:val="20"/>
              </w:rPr>
              <w:t xml:space="preserve"> </w:t>
            </w:r>
          </w:p>
        </w:tc>
        <w:tc>
          <w:tcPr>
            <w:tcW w:w="7147" w:type="dxa"/>
            <w:tcBorders>
              <w:top w:val="single" w:sz="4" w:space="0" w:color="2E4A7D"/>
              <w:left w:val="single" w:sz="2" w:space="0" w:color="AAB6D0"/>
              <w:bottom w:val="single" w:sz="2" w:space="0" w:color="AAB6D0"/>
              <w:right w:val="single" w:sz="4" w:space="0" w:color="2E4A7D"/>
            </w:tcBorders>
            <w:shd w:val="clear" w:color="auto" w:fill="1F3864"/>
          </w:tcPr>
          <w:p w14:paraId="1BB2CF15" w14:textId="77777777" w:rsidR="0035005F" w:rsidRDefault="00000000">
            <w:pPr>
              <w:ind w:left="4"/>
            </w:pPr>
            <w:r>
              <w:rPr>
                <w:rFonts w:ascii="Times New Roman" w:eastAsia="Times New Roman" w:hAnsi="Times New Roman" w:cs="Times New Roman"/>
                <w:b/>
                <w:color w:val="FFFFFF"/>
                <w:sz w:val="19"/>
              </w:rPr>
              <w:t>Classification — tick one</w:t>
            </w:r>
            <w:r>
              <w:rPr>
                <w:rFonts w:ascii="Times New Roman" w:eastAsia="Times New Roman" w:hAnsi="Times New Roman" w:cs="Times New Roman"/>
                <w:color w:val="1A1A1A"/>
                <w:sz w:val="20"/>
              </w:rPr>
              <w:t xml:space="preserve"> </w:t>
            </w:r>
          </w:p>
        </w:tc>
      </w:tr>
      <w:tr w:rsidR="0035005F" w14:paraId="6FCFD103" w14:textId="77777777">
        <w:trPr>
          <w:trHeight w:val="374"/>
        </w:trPr>
        <w:tc>
          <w:tcPr>
            <w:tcW w:w="2599" w:type="dxa"/>
            <w:tcBorders>
              <w:top w:val="single" w:sz="2" w:space="0" w:color="AAB6D0"/>
              <w:left w:val="single" w:sz="4" w:space="0" w:color="2E4A7D"/>
              <w:bottom w:val="single" w:sz="2" w:space="0" w:color="AAB6D0"/>
              <w:right w:val="single" w:sz="2" w:space="0" w:color="AAB6D0"/>
            </w:tcBorders>
            <w:shd w:val="clear" w:color="auto" w:fill="EDF1F8"/>
          </w:tcPr>
          <w:p w14:paraId="7D4BB8F6" w14:textId="77777777" w:rsidR="0035005F" w:rsidRDefault="00000000">
            <w:r>
              <w:rPr>
                <w:rFonts w:ascii="Times New Roman" w:eastAsia="Times New Roman" w:hAnsi="Times New Roman" w:cs="Times New Roman"/>
                <w:color w:val="1A1A1A"/>
                <w:sz w:val="19"/>
              </w:rPr>
              <w:t>Observability</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tcPr>
          <w:p w14:paraId="5D03A4A2" w14:textId="77777777" w:rsidR="00747369" w:rsidRDefault="00000000">
            <w:r>
              <w:rPr>
                <w:rFonts w:ascii="Arial" w:hAnsi="Arial"/>
                <w:sz w:val="17"/>
              </w:rPr>
              <w:t>Fully observable ☒     Partially observable ☐</w:t>
            </w:r>
          </w:p>
        </w:tc>
      </w:tr>
      <w:tr w:rsidR="0035005F" w14:paraId="62F777B3" w14:textId="77777777">
        <w:trPr>
          <w:trHeight w:val="374"/>
        </w:trPr>
        <w:tc>
          <w:tcPr>
            <w:tcW w:w="2599" w:type="dxa"/>
            <w:tcBorders>
              <w:top w:val="single" w:sz="2" w:space="0" w:color="AAB6D0"/>
              <w:left w:val="single" w:sz="4" w:space="0" w:color="2E4A7D"/>
              <w:bottom w:val="single" w:sz="2" w:space="0" w:color="AAB6D0"/>
              <w:right w:val="single" w:sz="2" w:space="0" w:color="AAB6D0"/>
            </w:tcBorders>
            <w:shd w:val="clear" w:color="auto" w:fill="EDF1F8"/>
          </w:tcPr>
          <w:p w14:paraId="12924B17" w14:textId="77777777" w:rsidR="0035005F" w:rsidRDefault="00000000">
            <w:r>
              <w:rPr>
                <w:rFonts w:ascii="Times New Roman" w:eastAsia="Times New Roman" w:hAnsi="Times New Roman" w:cs="Times New Roman"/>
                <w:color w:val="1A1A1A"/>
                <w:sz w:val="19"/>
              </w:rPr>
              <w:t>Determinism</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tcPr>
          <w:p w14:paraId="11577385" w14:textId="77777777" w:rsidR="00747369" w:rsidRDefault="00000000">
            <w:r>
              <w:rPr>
                <w:rFonts w:ascii="Arial" w:hAnsi="Arial"/>
                <w:sz w:val="17"/>
              </w:rPr>
              <w:t>Deterministic ☒     Stochastic ☐</w:t>
            </w:r>
          </w:p>
        </w:tc>
      </w:tr>
      <w:tr w:rsidR="0035005F" w14:paraId="028437EB" w14:textId="77777777">
        <w:trPr>
          <w:trHeight w:val="375"/>
        </w:trPr>
        <w:tc>
          <w:tcPr>
            <w:tcW w:w="2599" w:type="dxa"/>
            <w:tcBorders>
              <w:top w:val="single" w:sz="2" w:space="0" w:color="AAB6D0"/>
              <w:left w:val="single" w:sz="4" w:space="0" w:color="2E4A7D"/>
              <w:bottom w:val="single" w:sz="2" w:space="0" w:color="AAB6D0"/>
              <w:right w:val="single" w:sz="2" w:space="0" w:color="AAB6D0"/>
            </w:tcBorders>
            <w:shd w:val="clear" w:color="auto" w:fill="EDF1F8"/>
          </w:tcPr>
          <w:p w14:paraId="4AB80BAF" w14:textId="77777777" w:rsidR="0035005F" w:rsidRDefault="00000000">
            <w:r>
              <w:rPr>
                <w:rFonts w:ascii="Times New Roman" w:eastAsia="Times New Roman" w:hAnsi="Times New Roman" w:cs="Times New Roman"/>
                <w:color w:val="1A1A1A"/>
                <w:sz w:val="19"/>
              </w:rPr>
              <w:t>Change over time</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tcPr>
          <w:p w14:paraId="11A50381" w14:textId="77777777" w:rsidR="00747369" w:rsidRDefault="00000000">
            <w:r>
              <w:rPr>
                <w:rFonts w:ascii="Arial" w:hAnsi="Arial"/>
                <w:sz w:val="17"/>
              </w:rPr>
              <w:t>Static ☐     Dynamic ☒</w:t>
            </w:r>
          </w:p>
        </w:tc>
      </w:tr>
      <w:tr w:rsidR="0035005F" w14:paraId="3DB9A9CF" w14:textId="77777777">
        <w:trPr>
          <w:trHeight w:val="374"/>
        </w:trPr>
        <w:tc>
          <w:tcPr>
            <w:tcW w:w="2599" w:type="dxa"/>
            <w:tcBorders>
              <w:top w:val="single" w:sz="2" w:space="0" w:color="AAB6D0"/>
              <w:left w:val="single" w:sz="4" w:space="0" w:color="2E4A7D"/>
              <w:bottom w:val="single" w:sz="2" w:space="0" w:color="AAB6D0"/>
              <w:right w:val="single" w:sz="2" w:space="0" w:color="AAB6D0"/>
            </w:tcBorders>
            <w:shd w:val="clear" w:color="auto" w:fill="EDF1F8"/>
          </w:tcPr>
          <w:p w14:paraId="2561F3DC" w14:textId="77777777" w:rsidR="0035005F" w:rsidRDefault="00000000">
            <w:r>
              <w:rPr>
                <w:rFonts w:ascii="Times New Roman" w:eastAsia="Times New Roman" w:hAnsi="Times New Roman" w:cs="Times New Roman"/>
                <w:color w:val="1A1A1A"/>
                <w:sz w:val="19"/>
              </w:rPr>
              <w:lastRenderedPageBreak/>
              <w:t>State and actions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tcPr>
          <w:p w14:paraId="39D50F53" w14:textId="77777777" w:rsidR="00747369" w:rsidRDefault="00000000">
            <w:r>
              <w:rPr>
                <w:rFonts w:ascii="Arial" w:hAnsi="Arial"/>
                <w:sz w:val="17"/>
              </w:rPr>
              <w:t>Discrete ☒     Continuous ☐</w:t>
            </w:r>
          </w:p>
        </w:tc>
      </w:tr>
      <w:tr w:rsidR="0035005F" w14:paraId="077E28A8" w14:textId="77777777">
        <w:trPr>
          <w:trHeight w:val="374"/>
        </w:trPr>
        <w:tc>
          <w:tcPr>
            <w:tcW w:w="2599" w:type="dxa"/>
            <w:tcBorders>
              <w:top w:val="single" w:sz="2" w:space="0" w:color="AAB6D0"/>
              <w:left w:val="single" w:sz="4" w:space="0" w:color="2E4A7D"/>
              <w:bottom w:val="single" w:sz="2" w:space="0" w:color="AAB6D0"/>
              <w:right w:val="single" w:sz="2" w:space="0" w:color="AAB6D0"/>
            </w:tcBorders>
            <w:shd w:val="clear" w:color="auto" w:fill="EDF1F8"/>
          </w:tcPr>
          <w:p w14:paraId="16B44F0E" w14:textId="77777777" w:rsidR="0035005F" w:rsidRDefault="00000000">
            <w:r>
              <w:rPr>
                <w:rFonts w:ascii="Times New Roman" w:eastAsia="Times New Roman" w:hAnsi="Times New Roman" w:cs="Times New Roman"/>
                <w:color w:val="1A1A1A"/>
                <w:sz w:val="19"/>
              </w:rPr>
              <w:t>Agents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tcPr>
          <w:p w14:paraId="1E49924C" w14:textId="77777777" w:rsidR="00747369" w:rsidRDefault="00000000">
            <w:r>
              <w:rPr>
                <w:rFonts w:ascii="Arial" w:hAnsi="Arial"/>
                <w:sz w:val="17"/>
              </w:rPr>
              <w:t>Single-agent ☒     Multi-agent / adversarial ☐</w:t>
            </w:r>
          </w:p>
        </w:tc>
      </w:tr>
      <w:tr w:rsidR="0035005F" w14:paraId="1FBAB583" w14:textId="77777777">
        <w:trPr>
          <w:trHeight w:val="376"/>
        </w:trPr>
        <w:tc>
          <w:tcPr>
            <w:tcW w:w="2599" w:type="dxa"/>
            <w:tcBorders>
              <w:top w:val="single" w:sz="2" w:space="0" w:color="AAB6D0"/>
              <w:left w:val="single" w:sz="4" w:space="0" w:color="2E4A7D"/>
              <w:bottom w:val="single" w:sz="4" w:space="0" w:color="2E4A7D"/>
              <w:right w:val="single" w:sz="2" w:space="0" w:color="AAB6D0"/>
            </w:tcBorders>
            <w:shd w:val="clear" w:color="auto" w:fill="EDF1F8"/>
          </w:tcPr>
          <w:p w14:paraId="0DEA6D9B" w14:textId="77777777" w:rsidR="0035005F" w:rsidRDefault="00000000">
            <w:r>
              <w:rPr>
                <w:rFonts w:ascii="Times New Roman" w:eastAsia="Times New Roman" w:hAnsi="Times New Roman" w:cs="Times New Roman"/>
                <w:color w:val="1A1A1A"/>
                <w:sz w:val="19"/>
              </w:rPr>
              <w:t>Agent type</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4" w:space="0" w:color="2E4A7D"/>
              <w:right w:val="single" w:sz="4" w:space="0" w:color="2E4A7D"/>
            </w:tcBorders>
          </w:tcPr>
          <w:p w14:paraId="757B8C1A" w14:textId="77777777" w:rsidR="00747369" w:rsidRDefault="00000000">
            <w:r>
              <w:rPr>
                <w:rFonts w:ascii="Arial" w:hAnsi="Arial"/>
                <w:sz w:val="17"/>
              </w:rPr>
              <w:t>Simple reflex ☐   Model-based ☐   Goal-based ☒   Utility-based ☒   Learning ☐</w:t>
            </w:r>
          </w:p>
        </w:tc>
      </w:tr>
    </w:tbl>
    <w:p w14:paraId="58D22400" w14:textId="77777777" w:rsidR="0035005F" w:rsidRDefault="00000000">
      <w:pPr>
        <w:pStyle w:val="Heading3"/>
        <w:spacing w:after="55"/>
        <w:ind w:left="-5"/>
      </w:pPr>
      <w:r>
        <w:t xml:space="preserve">3.3 Problem Representation </w:t>
      </w:r>
    </w:p>
    <w:tbl>
      <w:tblPr>
        <w:tblStyle w:val="TableGrid"/>
        <w:tblW w:w="9746" w:type="dxa"/>
        <w:tblInd w:w="6" w:type="dxa"/>
        <w:tblCellMar>
          <w:top w:w="78" w:type="dxa"/>
          <w:left w:w="109" w:type="dxa"/>
          <w:right w:w="115" w:type="dxa"/>
        </w:tblCellMar>
        <w:tblLook w:val="04A0" w:firstRow="1" w:lastRow="0" w:firstColumn="1" w:lastColumn="0" w:noHBand="0" w:noVBand="1"/>
      </w:tblPr>
      <w:tblGrid>
        <w:gridCol w:w="2599"/>
        <w:gridCol w:w="7147"/>
      </w:tblGrid>
      <w:tr w:rsidR="0035005F" w14:paraId="14FA37A6" w14:textId="77777777">
        <w:trPr>
          <w:trHeight w:val="349"/>
        </w:trPr>
        <w:tc>
          <w:tcPr>
            <w:tcW w:w="2599" w:type="dxa"/>
            <w:tcBorders>
              <w:top w:val="single" w:sz="4" w:space="0" w:color="2E4A7D"/>
              <w:left w:val="single" w:sz="4" w:space="0" w:color="2E4A7D"/>
              <w:bottom w:val="single" w:sz="2" w:space="0" w:color="AAB6D0"/>
              <w:right w:val="single" w:sz="2" w:space="0" w:color="AAB6D0"/>
            </w:tcBorders>
            <w:shd w:val="clear" w:color="auto" w:fill="1F3864"/>
          </w:tcPr>
          <w:p w14:paraId="10BC03CC" w14:textId="77777777" w:rsidR="0035005F" w:rsidRDefault="00000000">
            <w:r>
              <w:rPr>
                <w:rFonts w:ascii="Times New Roman" w:eastAsia="Times New Roman" w:hAnsi="Times New Roman" w:cs="Times New Roman"/>
                <w:b/>
                <w:color w:val="FFFFFF"/>
                <w:sz w:val="19"/>
              </w:rPr>
              <w:t>Element</w:t>
            </w:r>
            <w:r>
              <w:rPr>
                <w:rFonts w:ascii="Times New Roman" w:eastAsia="Times New Roman" w:hAnsi="Times New Roman" w:cs="Times New Roman"/>
                <w:color w:val="1A1A1A"/>
                <w:sz w:val="20"/>
              </w:rPr>
              <w:t xml:space="preserve"> </w:t>
            </w:r>
          </w:p>
        </w:tc>
        <w:tc>
          <w:tcPr>
            <w:tcW w:w="7147" w:type="dxa"/>
            <w:tcBorders>
              <w:top w:val="single" w:sz="4" w:space="0" w:color="2E4A7D"/>
              <w:left w:val="single" w:sz="2" w:space="0" w:color="AAB6D0"/>
              <w:bottom w:val="single" w:sz="2" w:space="0" w:color="AAB6D0"/>
              <w:right w:val="single" w:sz="4" w:space="0" w:color="2E4A7D"/>
            </w:tcBorders>
            <w:shd w:val="clear" w:color="auto" w:fill="1F3864"/>
          </w:tcPr>
          <w:p w14:paraId="17EA5CE3" w14:textId="77777777" w:rsidR="0035005F" w:rsidRDefault="00000000">
            <w:pPr>
              <w:ind w:left="4"/>
            </w:pPr>
            <w:r>
              <w:rPr>
                <w:rFonts w:ascii="Times New Roman" w:eastAsia="Times New Roman" w:hAnsi="Times New Roman" w:cs="Times New Roman"/>
                <w:b/>
                <w:color w:val="FFFFFF"/>
                <w:sz w:val="19"/>
              </w:rPr>
              <w:t>Your representation</w:t>
            </w:r>
            <w:r>
              <w:rPr>
                <w:rFonts w:ascii="Times New Roman" w:eastAsia="Times New Roman" w:hAnsi="Times New Roman" w:cs="Times New Roman"/>
                <w:color w:val="1A1A1A"/>
                <w:sz w:val="20"/>
              </w:rPr>
              <w:t xml:space="preserve"> </w:t>
            </w:r>
          </w:p>
        </w:tc>
      </w:tr>
      <w:tr w:rsidR="0035005F" w14:paraId="7A2D9CA2" w14:textId="77777777">
        <w:trPr>
          <w:trHeight w:val="562"/>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5E35A435" w14:textId="77777777" w:rsidR="0035005F" w:rsidRDefault="00000000">
            <w:r>
              <w:rPr>
                <w:rFonts w:ascii="Times New Roman" w:eastAsia="Times New Roman" w:hAnsi="Times New Roman" w:cs="Times New Roman"/>
                <w:b/>
                <w:color w:val="1A1A1A"/>
                <w:sz w:val="19"/>
              </w:rPr>
              <w:t>State representation</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4AE97B57" w14:textId="77777777" w:rsidR="00747369" w:rsidRDefault="00000000">
            <w:r>
              <w:rPr>
                <w:rFonts w:ascii="Arial" w:hAnsi="Arial"/>
                <w:sz w:val="17"/>
              </w:rPr>
              <w:t>A partial or complete mapping from each guest to a table, plus remaining capacities and constraints.</w:t>
            </w:r>
          </w:p>
        </w:tc>
      </w:tr>
      <w:tr w:rsidR="0035005F" w14:paraId="20008326" w14:textId="77777777">
        <w:trPr>
          <w:trHeight w:val="566"/>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42DEDF7F" w14:textId="77777777" w:rsidR="0035005F" w:rsidRDefault="00000000">
            <w:r>
              <w:rPr>
                <w:rFonts w:ascii="Times New Roman" w:eastAsia="Times New Roman" w:hAnsi="Times New Roman" w:cs="Times New Roman"/>
                <w:b/>
                <w:color w:val="1A1A1A"/>
                <w:sz w:val="19"/>
              </w:rPr>
              <w:t>Actions / moves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7B30F3A9" w14:textId="77777777" w:rsidR="00747369" w:rsidRDefault="00000000">
            <w:r>
              <w:rPr>
                <w:rFonts w:ascii="Arial" w:hAnsi="Arial"/>
                <w:sz w:val="17"/>
              </w:rPr>
              <w:t>Assign a guest to a table; undo an assignment during search; swap/mutate assignments in the genetic algorithm; add/remove a guest or change capacity; repair the current plan.</w:t>
            </w:r>
          </w:p>
        </w:tc>
      </w:tr>
      <w:tr w:rsidR="0035005F" w14:paraId="5B518CE7" w14:textId="77777777">
        <w:trPr>
          <w:trHeight w:val="566"/>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4EB3F9E2" w14:textId="77777777" w:rsidR="0035005F" w:rsidRDefault="00000000">
            <w:r>
              <w:rPr>
                <w:rFonts w:ascii="Times New Roman" w:eastAsia="Times New Roman" w:hAnsi="Times New Roman" w:cs="Times New Roman"/>
                <w:b/>
                <w:color w:val="1A1A1A"/>
                <w:sz w:val="19"/>
              </w:rPr>
              <w:t>Initial state</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69862BF7" w14:textId="77777777" w:rsidR="00747369" w:rsidRDefault="00000000">
            <w:r>
              <w:rPr>
                <w:rFonts w:ascii="Arial" w:hAnsi="Arial"/>
                <w:sz w:val="17"/>
              </w:rPr>
              <w:t>Guest list, available tables and capacities, hard constraints, soft preferences, and optionally an existing plan to repair.</w:t>
            </w:r>
          </w:p>
        </w:tc>
      </w:tr>
      <w:tr w:rsidR="0035005F" w14:paraId="1B6906A8" w14:textId="77777777">
        <w:trPr>
          <w:trHeight w:val="567"/>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62976284" w14:textId="77777777" w:rsidR="0035005F" w:rsidRDefault="00000000">
            <w:r>
              <w:rPr>
                <w:rFonts w:ascii="Times New Roman" w:eastAsia="Times New Roman" w:hAnsi="Times New Roman" w:cs="Times New Roman"/>
                <w:b/>
                <w:color w:val="1A1A1A"/>
                <w:sz w:val="19"/>
              </w:rPr>
              <w:t>Goal or terminal test</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64AB51AB" w14:textId="77777777" w:rsidR="00747369" w:rsidRDefault="00000000">
            <w:r>
              <w:rPr>
                <w:rFonts w:ascii="Arial" w:hAnsi="Arial"/>
                <w:sz w:val="17"/>
              </w:rPr>
              <w:t>Every guest is assigned; no table exceeds capacity; all hard together/apart constraints are satisfied. Among valid plans, maximise preference satisfaction; for repair, minimise changed assignments.</w:t>
            </w:r>
          </w:p>
        </w:tc>
      </w:tr>
      <w:tr w:rsidR="0035005F" w14:paraId="2B84742D" w14:textId="77777777">
        <w:trPr>
          <w:trHeight w:val="602"/>
        </w:trPr>
        <w:tc>
          <w:tcPr>
            <w:tcW w:w="2599" w:type="dxa"/>
            <w:tcBorders>
              <w:top w:val="single" w:sz="2" w:space="0" w:color="AAB6D0"/>
              <w:left w:val="single" w:sz="4" w:space="0" w:color="2E4A7D"/>
              <w:bottom w:val="single" w:sz="4" w:space="0" w:color="2E4A7D"/>
              <w:right w:val="single" w:sz="2" w:space="0" w:color="AAB6D0"/>
            </w:tcBorders>
            <w:shd w:val="clear" w:color="auto" w:fill="EDF1F8"/>
          </w:tcPr>
          <w:p w14:paraId="27312656" w14:textId="77777777" w:rsidR="0035005F" w:rsidRDefault="00000000">
            <w:r>
              <w:rPr>
                <w:rFonts w:ascii="Times New Roman" w:eastAsia="Times New Roman" w:hAnsi="Times New Roman" w:cs="Times New Roman"/>
                <w:b/>
                <w:color w:val="1A1A1A"/>
                <w:sz w:val="19"/>
              </w:rPr>
              <w:t>Cost, utility, fitness or evaluation</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4" w:space="0" w:color="2E4A7D"/>
              <w:right w:val="single" w:sz="4" w:space="0" w:color="2E4A7D"/>
            </w:tcBorders>
            <w:vAlign w:val="center"/>
          </w:tcPr>
          <w:p w14:paraId="239879C6" w14:textId="77777777" w:rsidR="00747369" w:rsidRDefault="00000000">
            <w:r>
              <w:rPr>
                <w:rFonts w:ascii="Arial" w:hAnsi="Arial"/>
                <w:sz w:val="17"/>
              </w:rPr>
              <w:t>Fitness = large penalties for hard-constraint violations plus weighted penalties for unmet soft preferences and, during repair, a penalty for each guest moved.</w:t>
            </w:r>
          </w:p>
        </w:tc>
      </w:tr>
    </w:tbl>
    <w:p w14:paraId="1369B49F" w14:textId="77777777" w:rsidR="0035005F" w:rsidRDefault="00000000">
      <w:pPr>
        <w:pStyle w:val="Heading2"/>
        <w:ind w:left="-5"/>
      </w:pPr>
      <w:r>
        <w:t xml:space="preserve">4.  Proposed AI Approach </w:t>
      </w:r>
    </w:p>
    <w:p w14:paraId="5942FC2C" w14:textId="77777777" w:rsidR="0035005F" w:rsidRDefault="00000000">
      <w:pPr>
        <w:spacing w:after="142"/>
        <w:ind w:left="-29" w:right="-23"/>
      </w:pPr>
      <w:r>
        <w:rPr>
          <w:noProof/>
        </w:rPr>
        <mc:AlternateContent>
          <mc:Choice Requires="wpg">
            <w:drawing>
              <wp:inline distT="0" distB="0" distL="0" distR="0" wp14:anchorId="0B036F37" wp14:editId="1DCE55FC">
                <wp:extent cx="6226810" cy="9144"/>
                <wp:effectExtent l="0" t="0" r="0" b="0"/>
                <wp:docPr id="13706" name="Group 13706"/>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12" name="Shape 15112"/>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3706" style="width:490.3pt;height:0.719971pt;mso-position-horizontal-relative:char;mso-position-vertical-relative:line" coordsize="62268,91">
                <v:shape id="Shape 15113"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6" w:type="dxa"/>
        <w:tblInd w:w="6" w:type="dxa"/>
        <w:tblCellMar>
          <w:top w:w="79" w:type="dxa"/>
          <w:left w:w="113" w:type="dxa"/>
          <w:right w:w="115" w:type="dxa"/>
        </w:tblCellMar>
        <w:tblLook w:val="04A0" w:firstRow="1" w:lastRow="0" w:firstColumn="1" w:lastColumn="0" w:noHBand="0" w:noVBand="1"/>
      </w:tblPr>
      <w:tblGrid>
        <w:gridCol w:w="597"/>
        <w:gridCol w:w="3001"/>
        <w:gridCol w:w="4149"/>
        <w:gridCol w:w="1999"/>
      </w:tblGrid>
      <w:tr w:rsidR="0035005F" w14:paraId="5E140339" w14:textId="77777777">
        <w:trPr>
          <w:trHeight w:val="349"/>
        </w:trPr>
        <w:tc>
          <w:tcPr>
            <w:tcW w:w="597" w:type="dxa"/>
            <w:tcBorders>
              <w:top w:val="single" w:sz="4" w:space="0" w:color="2E4A7D"/>
              <w:left w:val="single" w:sz="4" w:space="0" w:color="2E4A7D"/>
              <w:bottom w:val="single" w:sz="2" w:space="0" w:color="AAB6D0"/>
              <w:right w:val="single" w:sz="2" w:space="0" w:color="AAB6D0"/>
            </w:tcBorders>
            <w:shd w:val="clear" w:color="auto" w:fill="1F3864"/>
          </w:tcPr>
          <w:p w14:paraId="79D0F79A" w14:textId="77777777" w:rsidR="0035005F" w:rsidRDefault="00000000">
            <w:pPr>
              <w:ind w:right="2"/>
              <w:jc w:val="center"/>
            </w:pPr>
            <w:r>
              <w:rPr>
                <w:rFonts w:ascii="Times New Roman" w:eastAsia="Times New Roman" w:hAnsi="Times New Roman" w:cs="Times New Roman"/>
                <w:b/>
                <w:color w:val="FFFFFF"/>
                <w:sz w:val="19"/>
              </w:rPr>
              <w:t>#</w:t>
            </w:r>
            <w:r>
              <w:rPr>
                <w:rFonts w:ascii="Times New Roman" w:eastAsia="Times New Roman" w:hAnsi="Times New Roman" w:cs="Times New Roman"/>
                <w:color w:val="1A1A1A"/>
                <w:sz w:val="20"/>
              </w:rPr>
              <w:t xml:space="preserve"> </w:t>
            </w:r>
          </w:p>
        </w:tc>
        <w:tc>
          <w:tcPr>
            <w:tcW w:w="3001" w:type="dxa"/>
            <w:tcBorders>
              <w:top w:val="single" w:sz="4" w:space="0" w:color="2E4A7D"/>
              <w:left w:val="single" w:sz="2" w:space="0" w:color="AAB6D0"/>
              <w:bottom w:val="single" w:sz="2" w:space="0" w:color="AAB6D0"/>
              <w:right w:val="single" w:sz="2" w:space="0" w:color="AAB6D0"/>
            </w:tcBorders>
            <w:shd w:val="clear" w:color="auto" w:fill="1F3864"/>
          </w:tcPr>
          <w:p w14:paraId="60B7C40E" w14:textId="77777777" w:rsidR="0035005F" w:rsidRDefault="00000000">
            <w:r>
              <w:rPr>
                <w:rFonts w:ascii="Times New Roman" w:eastAsia="Times New Roman" w:hAnsi="Times New Roman" w:cs="Times New Roman"/>
                <w:b/>
                <w:color w:val="FFFFFF"/>
                <w:sz w:val="19"/>
              </w:rPr>
              <w:t>Technique</w:t>
            </w:r>
            <w:r>
              <w:rPr>
                <w:rFonts w:ascii="Times New Roman" w:eastAsia="Times New Roman" w:hAnsi="Times New Roman" w:cs="Times New Roman"/>
                <w:color w:val="1A1A1A"/>
                <w:sz w:val="20"/>
              </w:rPr>
              <w:t xml:space="preserve"> </w:t>
            </w:r>
          </w:p>
        </w:tc>
        <w:tc>
          <w:tcPr>
            <w:tcW w:w="4149" w:type="dxa"/>
            <w:tcBorders>
              <w:top w:val="single" w:sz="4" w:space="0" w:color="2E4A7D"/>
              <w:left w:val="single" w:sz="2" w:space="0" w:color="AAB6D0"/>
              <w:bottom w:val="single" w:sz="2" w:space="0" w:color="AAB6D0"/>
              <w:right w:val="single" w:sz="2" w:space="0" w:color="AAB6D0"/>
            </w:tcBorders>
            <w:shd w:val="clear" w:color="auto" w:fill="1F3864"/>
          </w:tcPr>
          <w:p w14:paraId="04E949B2" w14:textId="77777777" w:rsidR="0035005F" w:rsidRDefault="00000000">
            <w:r>
              <w:rPr>
                <w:rFonts w:ascii="Times New Roman" w:eastAsia="Times New Roman" w:hAnsi="Times New Roman" w:cs="Times New Roman"/>
                <w:b/>
                <w:color w:val="FFFFFF"/>
                <w:sz w:val="19"/>
              </w:rPr>
              <w:t>Role in the project</w:t>
            </w:r>
            <w:r>
              <w:rPr>
                <w:rFonts w:ascii="Times New Roman" w:eastAsia="Times New Roman" w:hAnsi="Times New Roman" w:cs="Times New Roman"/>
                <w:color w:val="1A1A1A"/>
                <w:sz w:val="20"/>
              </w:rPr>
              <w:t xml:space="preserve"> </w:t>
            </w:r>
          </w:p>
        </w:tc>
        <w:tc>
          <w:tcPr>
            <w:tcW w:w="1999" w:type="dxa"/>
            <w:tcBorders>
              <w:top w:val="single" w:sz="4" w:space="0" w:color="2E4A7D"/>
              <w:left w:val="single" w:sz="2" w:space="0" w:color="AAB6D0"/>
              <w:bottom w:val="single" w:sz="2" w:space="0" w:color="AAB6D0"/>
              <w:right w:val="single" w:sz="4" w:space="0" w:color="2E4A7D"/>
            </w:tcBorders>
            <w:shd w:val="clear" w:color="auto" w:fill="1F3864"/>
          </w:tcPr>
          <w:p w14:paraId="04BCE7C4" w14:textId="77777777" w:rsidR="0035005F" w:rsidRDefault="00000000">
            <w:r>
              <w:rPr>
                <w:rFonts w:ascii="Times New Roman" w:eastAsia="Times New Roman" w:hAnsi="Times New Roman" w:cs="Times New Roman"/>
                <w:b/>
                <w:color w:val="FFFFFF"/>
                <w:sz w:val="19"/>
              </w:rPr>
              <w:t>Own code or library</w:t>
            </w:r>
            <w:r>
              <w:rPr>
                <w:rFonts w:ascii="Times New Roman" w:eastAsia="Times New Roman" w:hAnsi="Times New Roman" w:cs="Times New Roman"/>
                <w:color w:val="1A1A1A"/>
                <w:sz w:val="20"/>
              </w:rPr>
              <w:t xml:space="preserve"> </w:t>
            </w:r>
          </w:p>
        </w:tc>
      </w:tr>
      <w:tr w:rsidR="0035005F" w14:paraId="2BFCF9C8" w14:textId="77777777">
        <w:trPr>
          <w:trHeight w:val="593"/>
        </w:trPr>
        <w:tc>
          <w:tcPr>
            <w:tcW w:w="597" w:type="dxa"/>
            <w:tcBorders>
              <w:top w:val="single" w:sz="2" w:space="0" w:color="AAB6D0"/>
              <w:left w:val="single" w:sz="4" w:space="0" w:color="2E4A7D"/>
              <w:bottom w:val="single" w:sz="2" w:space="0" w:color="AAB6D0"/>
              <w:right w:val="single" w:sz="2" w:space="0" w:color="AAB6D0"/>
            </w:tcBorders>
            <w:vAlign w:val="center"/>
          </w:tcPr>
          <w:p w14:paraId="40CC8450" w14:textId="77777777" w:rsidR="0035005F" w:rsidRDefault="00000000">
            <w:pPr>
              <w:ind w:right="2"/>
              <w:jc w:val="center"/>
            </w:pPr>
            <w:r>
              <w:rPr>
                <w:rFonts w:ascii="Times New Roman" w:eastAsia="Times New Roman" w:hAnsi="Times New Roman" w:cs="Times New Roman"/>
                <w:color w:val="1A1A1A"/>
                <w:sz w:val="19"/>
              </w:rPr>
              <w:t>1</w:t>
            </w:r>
            <w:r>
              <w:rPr>
                <w:rFonts w:ascii="Times New Roman" w:eastAsia="Times New Roman" w:hAnsi="Times New Roman" w:cs="Times New Roman"/>
                <w:color w:val="1A1A1A"/>
                <w:sz w:val="20"/>
              </w:rPr>
              <w:t xml:space="preserve"> </w:t>
            </w:r>
          </w:p>
        </w:tc>
        <w:tc>
          <w:tcPr>
            <w:tcW w:w="3001" w:type="dxa"/>
            <w:tcBorders>
              <w:top w:val="single" w:sz="2" w:space="0" w:color="AAB6D0"/>
              <w:left w:val="single" w:sz="2" w:space="0" w:color="AAB6D0"/>
              <w:bottom w:val="single" w:sz="2" w:space="0" w:color="AAB6D0"/>
              <w:right w:val="single" w:sz="2" w:space="0" w:color="AAB6D0"/>
            </w:tcBorders>
            <w:vAlign w:val="center"/>
          </w:tcPr>
          <w:p w14:paraId="00FCCC67" w14:textId="77777777" w:rsidR="00747369" w:rsidRDefault="00000000">
            <w:r>
              <w:rPr>
                <w:rFonts w:ascii="Arial" w:hAnsi="Arial"/>
                <w:sz w:val="17"/>
              </w:rPr>
              <w:t>CSP backtracking + MRV and forward checking</w:t>
            </w:r>
          </w:p>
        </w:tc>
        <w:tc>
          <w:tcPr>
            <w:tcW w:w="4149" w:type="dxa"/>
            <w:tcBorders>
              <w:top w:val="single" w:sz="2" w:space="0" w:color="AAB6D0"/>
              <w:left w:val="single" w:sz="2" w:space="0" w:color="AAB6D0"/>
              <w:bottom w:val="single" w:sz="2" w:space="0" w:color="AAB6D0"/>
              <w:right w:val="single" w:sz="2" w:space="0" w:color="AAB6D0"/>
            </w:tcBorders>
            <w:vAlign w:val="center"/>
          </w:tcPr>
          <w:p w14:paraId="7D3A4F00" w14:textId="77777777" w:rsidR="00747369" w:rsidRDefault="00000000">
            <w:r>
              <w:rPr>
                <w:rFonts w:ascii="Arial" w:hAnsi="Arial"/>
                <w:sz w:val="17"/>
              </w:rPr>
              <w:t>Find a valid seating assignment while pruning impossible partial plans.</w:t>
            </w:r>
          </w:p>
        </w:tc>
        <w:tc>
          <w:tcPr>
            <w:tcW w:w="1999" w:type="dxa"/>
            <w:tcBorders>
              <w:top w:val="single" w:sz="2" w:space="0" w:color="AAB6D0"/>
              <w:left w:val="single" w:sz="2" w:space="0" w:color="AAB6D0"/>
              <w:bottom w:val="single" w:sz="2" w:space="0" w:color="AAB6D0"/>
              <w:right w:val="single" w:sz="4" w:space="0" w:color="2E4A7D"/>
            </w:tcBorders>
            <w:vAlign w:val="center"/>
          </w:tcPr>
          <w:p w14:paraId="40F5AD0F" w14:textId="77777777" w:rsidR="00747369" w:rsidRDefault="00000000">
            <w:r>
              <w:rPr>
                <w:rFonts w:ascii="Arial" w:hAnsi="Arial"/>
                <w:sz w:val="17"/>
              </w:rPr>
              <w:t>Own code</w:t>
            </w:r>
          </w:p>
        </w:tc>
      </w:tr>
      <w:tr w:rsidR="0035005F" w14:paraId="18B4BE29" w14:textId="77777777">
        <w:trPr>
          <w:trHeight w:val="567"/>
        </w:trPr>
        <w:tc>
          <w:tcPr>
            <w:tcW w:w="597" w:type="dxa"/>
            <w:tcBorders>
              <w:top w:val="single" w:sz="2" w:space="0" w:color="AAB6D0"/>
              <w:left w:val="single" w:sz="4" w:space="0" w:color="2E4A7D"/>
              <w:bottom w:val="single" w:sz="2" w:space="0" w:color="AAB6D0"/>
              <w:right w:val="single" w:sz="2" w:space="0" w:color="AAB6D0"/>
            </w:tcBorders>
            <w:vAlign w:val="center"/>
          </w:tcPr>
          <w:p w14:paraId="230745A0" w14:textId="77777777" w:rsidR="0035005F" w:rsidRDefault="00000000">
            <w:pPr>
              <w:ind w:right="2"/>
              <w:jc w:val="center"/>
            </w:pPr>
            <w:r>
              <w:rPr>
                <w:rFonts w:ascii="Times New Roman" w:eastAsia="Times New Roman" w:hAnsi="Times New Roman" w:cs="Times New Roman"/>
                <w:color w:val="1A1A1A"/>
                <w:sz w:val="19"/>
              </w:rPr>
              <w:t>2</w:t>
            </w:r>
            <w:r>
              <w:rPr>
                <w:rFonts w:ascii="Times New Roman" w:eastAsia="Times New Roman" w:hAnsi="Times New Roman" w:cs="Times New Roman"/>
                <w:color w:val="1A1A1A"/>
                <w:sz w:val="20"/>
              </w:rPr>
              <w:t xml:space="preserve"> </w:t>
            </w:r>
          </w:p>
        </w:tc>
        <w:tc>
          <w:tcPr>
            <w:tcW w:w="3001" w:type="dxa"/>
            <w:tcBorders>
              <w:top w:val="single" w:sz="2" w:space="0" w:color="AAB6D0"/>
              <w:left w:val="single" w:sz="2" w:space="0" w:color="AAB6D0"/>
              <w:bottom w:val="single" w:sz="2" w:space="0" w:color="AAB6D0"/>
              <w:right w:val="single" w:sz="2" w:space="0" w:color="AAB6D0"/>
            </w:tcBorders>
            <w:vAlign w:val="center"/>
          </w:tcPr>
          <w:p w14:paraId="6906C80A" w14:textId="77777777" w:rsidR="00747369" w:rsidRDefault="00000000">
            <w:r>
              <w:rPr>
                <w:rFonts w:ascii="Arial" w:hAnsi="Arial"/>
                <w:sz w:val="17"/>
              </w:rPr>
              <w:t>Genetic algorithm</w:t>
            </w:r>
          </w:p>
        </w:tc>
        <w:tc>
          <w:tcPr>
            <w:tcW w:w="4149" w:type="dxa"/>
            <w:tcBorders>
              <w:top w:val="single" w:sz="2" w:space="0" w:color="AAB6D0"/>
              <w:left w:val="single" w:sz="2" w:space="0" w:color="AAB6D0"/>
              <w:bottom w:val="single" w:sz="2" w:space="0" w:color="AAB6D0"/>
              <w:right w:val="single" w:sz="2" w:space="0" w:color="AAB6D0"/>
            </w:tcBorders>
            <w:vAlign w:val="center"/>
          </w:tcPr>
          <w:p w14:paraId="44351B52" w14:textId="77777777" w:rsidR="00747369" w:rsidRDefault="00000000">
            <w:r>
              <w:rPr>
                <w:rFonts w:ascii="Arial" w:hAnsi="Arial"/>
                <w:sz w:val="17"/>
              </w:rPr>
              <w:t>Search for high-scoring assignments by selection, crossover and mutation.</w:t>
            </w:r>
          </w:p>
        </w:tc>
        <w:tc>
          <w:tcPr>
            <w:tcW w:w="1999" w:type="dxa"/>
            <w:tcBorders>
              <w:top w:val="single" w:sz="2" w:space="0" w:color="AAB6D0"/>
              <w:left w:val="single" w:sz="2" w:space="0" w:color="AAB6D0"/>
              <w:bottom w:val="single" w:sz="2" w:space="0" w:color="AAB6D0"/>
              <w:right w:val="single" w:sz="4" w:space="0" w:color="2E4A7D"/>
            </w:tcBorders>
            <w:vAlign w:val="center"/>
          </w:tcPr>
          <w:p w14:paraId="44660403" w14:textId="77777777" w:rsidR="00747369" w:rsidRDefault="00000000">
            <w:r>
              <w:rPr>
                <w:rFonts w:ascii="Arial" w:hAnsi="Arial"/>
                <w:sz w:val="17"/>
              </w:rPr>
              <w:t>Own code</w:t>
            </w:r>
          </w:p>
        </w:tc>
      </w:tr>
      <w:tr w:rsidR="0035005F" w14:paraId="135DADCE" w14:textId="77777777">
        <w:trPr>
          <w:trHeight w:val="562"/>
        </w:trPr>
        <w:tc>
          <w:tcPr>
            <w:tcW w:w="597" w:type="dxa"/>
            <w:tcBorders>
              <w:top w:val="single" w:sz="2" w:space="0" w:color="AAB6D0"/>
              <w:left w:val="single" w:sz="4" w:space="0" w:color="2E4A7D"/>
              <w:bottom w:val="single" w:sz="2" w:space="0" w:color="AAB6D0"/>
              <w:right w:val="single" w:sz="2" w:space="0" w:color="AAB6D0"/>
            </w:tcBorders>
            <w:vAlign w:val="center"/>
          </w:tcPr>
          <w:p w14:paraId="68EFE0EA" w14:textId="77777777" w:rsidR="0035005F" w:rsidRDefault="00000000">
            <w:pPr>
              <w:ind w:right="2"/>
              <w:jc w:val="center"/>
            </w:pPr>
            <w:r>
              <w:rPr>
                <w:rFonts w:ascii="Times New Roman" w:eastAsia="Times New Roman" w:hAnsi="Times New Roman" w:cs="Times New Roman"/>
                <w:color w:val="1A1A1A"/>
                <w:sz w:val="19"/>
              </w:rPr>
              <w:t>3</w:t>
            </w:r>
            <w:r>
              <w:rPr>
                <w:rFonts w:ascii="Times New Roman" w:eastAsia="Times New Roman" w:hAnsi="Times New Roman" w:cs="Times New Roman"/>
                <w:color w:val="1A1A1A"/>
                <w:sz w:val="20"/>
              </w:rPr>
              <w:t xml:space="preserve"> </w:t>
            </w:r>
          </w:p>
        </w:tc>
        <w:tc>
          <w:tcPr>
            <w:tcW w:w="3001" w:type="dxa"/>
            <w:tcBorders>
              <w:top w:val="single" w:sz="2" w:space="0" w:color="AAB6D0"/>
              <w:left w:val="single" w:sz="2" w:space="0" w:color="AAB6D0"/>
              <w:bottom w:val="single" w:sz="2" w:space="0" w:color="AAB6D0"/>
              <w:right w:val="single" w:sz="2" w:space="0" w:color="AAB6D0"/>
            </w:tcBorders>
            <w:vAlign w:val="center"/>
          </w:tcPr>
          <w:p w14:paraId="55946FC9" w14:textId="77777777" w:rsidR="00747369" w:rsidRDefault="00000000">
            <w:r>
              <w:rPr>
                <w:rFonts w:ascii="Arial" w:hAnsi="Arial"/>
                <w:sz w:val="17"/>
              </w:rPr>
              <w:t>Minimal-change repair heuristic</w:t>
            </w:r>
          </w:p>
        </w:tc>
        <w:tc>
          <w:tcPr>
            <w:tcW w:w="4149" w:type="dxa"/>
            <w:tcBorders>
              <w:top w:val="single" w:sz="2" w:space="0" w:color="AAB6D0"/>
              <w:left w:val="single" w:sz="2" w:space="0" w:color="AAB6D0"/>
              <w:bottom w:val="single" w:sz="2" w:space="0" w:color="AAB6D0"/>
              <w:right w:val="single" w:sz="2" w:space="0" w:color="AAB6D0"/>
            </w:tcBorders>
            <w:vAlign w:val="center"/>
          </w:tcPr>
          <w:p w14:paraId="3A9158BF" w14:textId="77777777" w:rsidR="00747369" w:rsidRDefault="00000000">
            <w:r>
              <w:rPr>
                <w:rFonts w:ascii="Arial" w:hAnsi="Arial"/>
                <w:sz w:val="17"/>
              </w:rPr>
              <w:t>Adjust an existing plan after a change while minimising reassigned guests.</w:t>
            </w:r>
          </w:p>
        </w:tc>
        <w:tc>
          <w:tcPr>
            <w:tcW w:w="1999" w:type="dxa"/>
            <w:tcBorders>
              <w:top w:val="single" w:sz="2" w:space="0" w:color="AAB6D0"/>
              <w:left w:val="single" w:sz="2" w:space="0" w:color="AAB6D0"/>
              <w:bottom w:val="single" w:sz="2" w:space="0" w:color="AAB6D0"/>
              <w:right w:val="single" w:sz="4" w:space="0" w:color="2E4A7D"/>
            </w:tcBorders>
            <w:vAlign w:val="center"/>
          </w:tcPr>
          <w:p w14:paraId="75067259" w14:textId="77777777" w:rsidR="00747369" w:rsidRDefault="00000000">
            <w:r>
              <w:rPr>
                <w:rFonts w:ascii="Arial" w:hAnsi="Arial"/>
                <w:sz w:val="17"/>
              </w:rPr>
              <w:t>Own code</w:t>
            </w:r>
          </w:p>
        </w:tc>
      </w:tr>
      <w:tr w:rsidR="0035005F" w14:paraId="1D6D5099" w14:textId="77777777">
        <w:trPr>
          <w:trHeight w:val="569"/>
        </w:trPr>
        <w:tc>
          <w:tcPr>
            <w:tcW w:w="597" w:type="dxa"/>
            <w:tcBorders>
              <w:top w:val="single" w:sz="2" w:space="0" w:color="AAB6D0"/>
              <w:left w:val="single" w:sz="4" w:space="0" w:color="2E4A7D"/>
              <w:bottom w:val="single" w:sz="4" w:space="0" w:color="2E4A7D"/>
              <w:right w:val="single" w:sz="2" w:space="0" w:color="AAB6D0"/>
            </w:tcBorders>
            <w:vAlign w:val="center"/>
          </w:tcPr>
          <w:p w14:paraId="0BE179DA" w14:textId="77777777" w:rsidR="0035005F" w:rsidRDefault="00000000">
            <w:pPr>
              <w:ind w:left="2"/>
              <w:jc w:val="center"/>
            </w:pPr>
            <w:r>
              <w:rPr>
                <w:rFonts w:ascii="Times New Roman" w:eastAsia="Times New Roman" w:hAnsi="Times New Roman" w:cs="Times New Roman"/>
                <w:color w:val="1A1A1A"/>
                <w:sz w:val="19"/>
              </w:rPr>
              <w:t>B</w:t>
            </w:r>
            <w:r>
              <w:rPr>
                <w:rFonts w:ascii="Times New Roman" w:eastAsia="Times New Roman" w:hAnsi="Times New Roman" w:cs="Times New Roman"/>
                <w:color w:val="1A1A1A"/>
                <w:sz w:val="20"/>
              </w:rPr>
              <w:t xml:space="preserve"> </w:t>
            </w:r>
          </w:p>
        </w:tc>
        <w:tc>
          <w:tcPr>
            <w:tcW w:w="3001" w:type="dxa"/>
            <w:tcBorders>
              <w:top w:val="single" w:sz="2" w:space="0" w:color="AAB6D0"/>
              <w:left w:val="single" w:sz="2" w:space="0" w:color="AAB6D0"/>
              <w:bottom w:val="single" w:sz="4" w:space="0" w:color="2E4A7D"/>
              <w:right w:val="single" w:sz="2" w:space="0" w:color="AAB6D0"/>
            </w:tcBorders>
            <w:vAlign w:val="center"/>
          </w:tcPr>
          <w:p w14:paraId="640C54A5" w14:textId="77777777" w:rsidR="00747369" w:rsidRDefault="00000000">
            <w:r>
              <w:rPr>
                <w:rFonts w:ascii="Arial" w:hAnsi="Arial"/>
                <w:sz w:val="17"/>
              </w:rPr>
              <w:t>Baseline: greedy first-fit seating</w:t>
            </w:r>
          </w:p>
        </w:tc>
        <w:tc>
          <w:tcPr>
            <w:tcW w:w="4149" w:type="dxa"/>
            <w:tcBorders>
              <w:top w:val="single" w:sz="2" w:space="0" w:color="AAB6D0"/>
              <w:left w:val="single" w:sz="2" w:space="0" w:color="AAB6D0"/>
              <w:bottom w:val="single" w:sz="4" w:space="0" w:color="2E4A7D"/>
              <w:right w:val="single" w:sz="2" w:space="0" w:color="AAB6D0"/>
            </w:tcBorders>
            <w:vAlign w:val="center"/>
          </w:tcPr>
          <w:p w14:paraId="48181D7A" w14:textId="77777777" w:rsidR="00747369" w:rsidRDefault="00000000">
            <w:r>
              <w:rPr>
                <w:rFonts w:ascii="Arial" w:hAnsi="Arial"/>
                <w:sz w:val="17"/>
              </w:rPr>
              <w:t>Assign guests in input order to the first table with capacity, then validate and score.</w:t>
            </w:r>
          </w:p>
        </w:tc>
        <w:tc>
          <w:tcPr>
            <w:tcW w:w="1999" w:type="dxa"/>
            <w:tcBorders>
              <w:top w:val="single" w:sz="2" w:space="0" w:color="AAB6D0"/>
              <w:left w:val="single" w:sz="2" w:space="0" w:color="AAB6D0"/>
              <w:bottom w:val="single" w:sz="4" w:space="0" w:color="2E4A7D"/>
              <w:right w:val="single" w:sz="4" w:space="0" w:color="2E4A7D"/>
            </w:tcBorders>
            <w:vAlign w:val="center"/>
          </w:tcPr>
          <w:p w14:paraId="602F9B7F" w14:textId="77777777" w:rsidR="00747369" w:rsidRDefault="00000000">
            <w:r>
              <w:rPr>
                <w:rFonts w:ascii="Arial" w:hAnsi="Arial"/>
                <w:sz w:val="17"/>
              </w:rPr>
              <w:t>Own code</w:t>
            </w:r>
          </w:p>
        </w:tc>
      </w:tr>
    </w:tbl>
    <w:p w14:paraId="05B9C1EC" w14:textId="77777777" w:rsidR="0035005F" w:rsidRDefault="00000000">
      <w:pPr>
        <w:spacing w:after="99"/>
      </w:pPr>
      <w:r>
        <w:rPr>
          <w:rFonts w:ascii="Times New Roman" w:eastAsia="Times New Roman" w:hAnsi="Times New Roman" w:cs="Times New Roman"/>
          <w:color w:val="1A1A1A"/>
          <w:sz w:val="20"/>
        </w:rPr>
        <w:t xml:space="preserve"> </w:t>
      </w:r>
    </w:p>
    <w:p w14:paraId="42512106" w14:textId="77777777" w:rsidR="0035005F" w:rsidRDefault="00000000">
      <w:pPr>
        <w:pBdr>
          <w:top w:val="single" w:sz="2" w:space="0" w:color="AAB6D0"/>
          <w:left w:val="single" w:sz="2" w:space="0" w:color="AAB6D0"/>
          <w:bottom w:val="single" w:sz="2" w:space="0" w:color="AAB6D0"/>
          <w:right w:val="single" w:sz="2" w:space="0" w:color="AAB6D0"/>
        </w:pBdr>
        <w:spacing w:after="919" w:line="581" w:lineRule="auto"/>
        <w:ind w:left="139" w:hanging="10"/>
      </w:pPr>
      <w:r>
        <w:rPr>
          <w:rFonts w:ascii="Arial" w:hAnsi="Arial"/>
          <w:sz w:val="18"/>
        </w:rPr>
        <w:t xml:space="preserve">The seating task is naturally modelled as a constraint-satisfaction problem (CSP): each guest is a variable, each table is a possible value, and table capacity plus must-sit-together and must-separate rules define constraints. Our backtracking solver will use the Minimum Remaining Values (MRV) heuristic to choose the most constrained unassigned guest first, with forward checking to reject choices that make later assignments impossible. A genetic algorithm will provide an alternative optimisation approach by evolving candidate seating plans and scoring them with a fitness function. Hard-constraint violations receive very large penalties; soft preferences receive smaller penalties, so valid arrangements are preferred before minor preferences are optimised. A repair routine will attempt to accommodate last-minute changes </w:t>
      </w:r>
      <w:r>
        <w:rPr>
          <w:rFonts w:ascii="Arial" w:hAnsi="Arial"/>
          <w:sz w:val="18"/>
        </w:rPr>
        <w:lastRenderedPageBreak/>
        <w:t>while minimising the number of guests whose table assignment changes. We will compare these approaches on identical seeded test instances against a simple greedy baseline.</w:t>
      </w:r>
    </w:p>
    <w:p w14:paraId="3D6CB60D" w14:textId="77777777" w:rsidR="0035005F" w:rsidRDefault="00000000">
      <w:pPr>
        <w:pStyle w:val="Heading3"/>
        <w:spacing w:after="56"/>
        <w:ind w:left="-5"/>
      </w:pPr>
      <w:r>
        <w:t xml:space="preserve">4.1 Planned Class Design </w:t>
      </w:r>
    </w:p>
    <w:p w14:paraId="0E90E685" w14:textId="77777777" w:rsidR="0035005F" w:rsidRDefault="00000000">
      <w:pPr>
        <w:pBdr>
          <w:top w:val="single" w:sz="2" w:space="0" w:color="AAB6D0"/>
          <w:left w:val="single" w:sz="2" w:space="0" w:color="AAB6D0"/>
          <w:bottom w:val="single" w:sz="2" w:space="0" w:color="AAB6D0"/>
          <w:right w:val="single" w:sz="2" w:space="0" w:color="AAB6D0"/>
        </w:pBdr>
        <w:spacing w:after="1060" w:line="581" w:lineRule="auto"/>
        <w:ind w:left="139" w:hanging="10"/>
      </w:pPr>
      <w:r>
        <w:rPr>
          <w:rFonts w:ascii="Arial" w:hAnsi="Arial"/>
          <w:sz w:val="18"/>
        </w:rPr>
        <w:t>- Guest: guest_id, name/label, family group, optional accessibility note; methods validate_details().</w:t>
      </w:r>
      <w:r>
        <w:rPr>
          <w:rFonts w:ascii="Arial" w:hAnsi="Arial"/>
          <w:sz w:val="18"/>
        </w:rPr>
        <w:br/>
        <w:t>- Table: table_id, capacity, assigned_guests; methods available_seats(), is_full().</w:t>
      </w:r>
      <w:r>
        <w:rPr>
          <w:rFonts w:ascii="Arial" w:hAnsi="Arial"/>
          <w:sz w:val="18"/>
        </w:rPr>
        <w:br/>
        <w:t>- SeatingProblem: guests, tables, together_constraints, separate_constraints, preferences; methods validate_assignment(), score_assignment().</w:t>
      </w:r>
      <w:r>
        <w:rPr>
          <w:rFonts w:ascii="Arial" w:hAnsi="Arial"/>
          <w:sz w:val="18"/>
        </w:rPr>
        <w:br/>
        <w:t>- CSPBacktrackingSolver: problem, node_count; methods solve(), select_mrv_guest(), forward_check().</w:t>
      </w:r>
      <w:r>
        <w:rPr>
          <w:rFonts w:ascii="Arial" w:hAnsi="Arial"/>
          <w:sz w:val="18"/>
        </w:rPr>
        <w:br/>
        <w:t>- GeneticSeatingSolver: population_size, generations, mutation_rate; methods initialise_population(), fitness(), evolve().</w:t>
      </w:r>
      <w:r>
        <w:rPr>
          <w:rFonts w:ascii="Arial" w:hAnsi="Arial"/>
          <w:sz w:val="18"/>
        </w:rPr>
        <w:br/>
        <w:t>- SeatingRepair: current_assignment, changed_guest; methods repair(), count_changes().</w:t>
      </w:r>
      <w:r>
        <w:rPr>
          <w:rFonts w:ascii="Arial" w:hAnsi="Arial"/>
          <w:sz w:val="18"/>
        </w:rPr>
        <w:br/>
        <w:t>- The solvers use the same SeatingProblem and return assignments that the validator and scoring functions can evaluate.</w:t>
      </w:r>
    </w:p>
    <w:p w14:paraId="67E82EF7" w14:textId="77777777" w:rsidR="0035005F" w:rsidRDefault="00000000">
      <w:pPr>
        <w:pStyle w:val="Heading2"/>
        <w:ind w:left="-5"/>
      </w:pPr>
      <w:r>
        <w:t xml:space="preserve">5.  Scope </w:t>
      </w:r>
    </w:p>
    <w:p w14:paraId="515EB1D7" w14:textId="77777777" w:rsidR="0035005F" w:rsidRDefault="00000000">
      <w:pPr>
        <w:spacing w:after="143"/>
        <w:ind w:left="-29" w:right="-23"/>
      </w:pPr>
      <w:r>
        <w:rPr>
          <w:noProof/>
        </w:rPr>
        <mc:AlternateContent>
          <mc:Choice Requires="wpg">
            <w:drawing>
              <wp:inline distT="0" distB="0" distL="0" distR="0" wp14:anchorId="0FC553EF" wp14:editId="2031AAED">
                <wp:extent cx="6226810" cy="9144"/>
                <wp:effectExtent l="0" t="0" r="0" b="0"/>
                <wp:docPr id="13708" name="Group 13708"/>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14" name="Shape 15114"/>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3708" style="width:490.3pt;height:0.719971pt;mso-position-horizontal-relative:char;mso-position-vertical-relative:line" coordsize="62268,91">
                <v:shape id="Shape 15115"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6" w:type="dxa"/>
        <w:tblInd w:w="6" w:type="dxa"/>
        <w:tblCellMar>
          <w:top w:w="80" w:type="dxa"/>
          <w:left w:w="108" w:type="dxa"/>
          <w:right w:w="115" w:type="dxa"/>
        </w:tblCellMar>
        <w:tblLook w:val="04A0" w:firstRow="1" w:lastRow="0" w:firstColumn="1" w:lastColumn="0" w:noHBand="0" w:noVBand="1"/>
      </w:tblPr>
      <w:tblGrid>
        <w:gridCol w:w="597"/>
        <w:gridCol w:w="4504"/>
        <w:gridCol w:w="4645"/>
      </w:tblGrid>
      <w:tr w:rsidR="0035005F" w14:paraId="7CFE67F7" w14:textId="77777777">
        <w:trPr>
          <w:trHeight w:val="348"/>
        </w:trPr>
        <w:tc>
          <w:tcPr>
            <w:tcW w:w="597" w:type="dxa"/>
            <w:tcBorders>
              <w:top w:val="single" w:sz="4" w:space="0" w:color="2E4A7D"/>
              <w:left w:val="single" w:sz="4" w:space="0" w:color="2E4A7D"/>
              <w:bottom w:val="single" w:sz="2" w:space="0" w:color="AAB6D0"/>
              <w:right w:val="single" w:sz="2" w:space="0" w:color="AAB6D0"/>
            </w:tcBorders>
            <w:shd w:val="clear" w:color="auto" w:fill="1F3864"/>
          </w:tcPr>
          <w:p w14:paraId="38D96577" w14:textId="77777777" w:rsidR="0035005F" w:rsidRDefault="00000000">
            <w:pPr>
              <w:ind w:left="3"/>
              <w:jc w:val="center"/>
            </w:pPr>
            <w:r>
              <w:rPr>
                <w:rFonts w:ascii="Times New Roman" w:eastAsia="Times New Roman" w:hAnsi="Times New Roman" w:cs="Times New Roman"/>
                <w:b/>
                <w:color w:val="FFFFFF"/>
                <w:sz w:val="19"/>
              </w:rPr>
              <w:t>#</w:t>
            </w:r>
            <w:r>
              <w:rPr>
                <w:rFonts w:ascii="Times New Roman" w:eastAsia="Times New Roman" w:hAnsi="Times New Roman" w:cs="Times New Roman"/>
                <w:color w:val="1A1A1A"/>
                <w:sz w:val="20"/>
              </w:rPr>
              <w:t xml:space="preserve"> </w:t>
            </w:r>
          </w:p>
        </w:tc>
        <w:tc>
          <w:tcPr>
            <w:tcW w:w="4504" w:type="dxa"/>
            <w:tcBorders>
              <w:top w:val="single" w:sz="4" w:space="0" w:color="2E4A7D"/>
              <w:left w:val="single" w:sz="2" w:space="0" w:color="AAB6D0"/>
              <w:bottom w:val="single" w:sz="2" w:space="0" w:color="AAB6D0"/>
              <w:right w:val="single" w:sz="2" w:space="0" w:color="AAB6D0"/>
            </w:tcBorders>
            <w:shd w:val="clear" w:color="auto" w:fill="1F3864"/>
          </w:tcPr>
          <w:p w14:paraId="07165057" w14:textId="77777777" w:rsidR="0035005F" w:rsidRDefault="00000000">
            <w:pPr>
              <w:ind w:left="4"/>
            </w:pPr>
            <w:r>
              <w:rPr>
                <w:rFonts w:ascii="Times New Roman" w:eastAsia="Times New Roman" w:hAnsi="Times New Roman" w:cs="Times New Roman"/>
                <w:b/>
                <w:color w:val="FFFFFF"/>
                <w:sz w:val="19"/>
              </w:rPr>
              <w:t>Feature</w:t>
            </w:r>
            <w:r>
              <w:rPr>
                <w:rFonts w:ascii="Times New Roman" w:eastAsia="Times New Roman" w:hAnsi="Times New Roman" w:cs="Times New Roman"/>
                <w:color w:val="1A1A1A"/>
                <w:sz w:val="20"/>
              </w:rPr>
              <w:t xml:space="preserve"> </w:t>
            </w:r>
          </w:p>
        </w:tc>
        <w:tc>
          <w:tcPr>
            <w:tcW w:w="4645" w:type="dxa"/>
            <w:tcBorders>
              <w:top w:val="single" w:sz="4" w:space="0" w:color="2E4A7D"/>
              <w:left w:val="single" w:sz="2" w:space="0" w:color="AAB6D0"/>
              <w:bottom w:val="single" w:sz="2" w:space="0" w:color="AAB6D0"/>
              <w:right w:val="single" w:sz="4" w:space="0" w:color="2E4A7D"/>
            </w:tcBorders>
            <w:shd w:val="clear" w:color="auto" w:fill="1F3864"/>
          </w:tcPr>
          <w:p w14:paraId="7E14BF5E" w14:textId="77777777" w:rsidR="0035005F" w:rsidRDefault="00000000">
            <w:r>
              <w:rPr>
                <w:rFonts w:ascii="Times New Roman" w:eastAsia="Times New Roman" w:hAnsi="Times New Roman" w:cs="Times New Roman"/>
                <w:b/>
                <w:color w:val="FFFFFF"/>
                <w:sz w:val="19"/>
              </w:rPr>
              <w:t>Why it is essential</w:t>
            </w:r>
            <w:r>
              <w:rPr>
                <w:rFonts w:ascii="Times New Roman" w:eastAsia="Times New Roman" w:hAnsi="Times New Roman" w:cs="Times New Roman"/>
                <w:color w:val="1A1A1A"/>
                <w:sz w:val="20"/>
              </w:rPr>
              <w:t xml:space="preserve"> </w:t>
            </w:r>
          </w:p>
        </w:tc>
      </w:tr>
      <w:tr w:rsidR="0035005F" w14:paraId="46F823A9" w14:textId="77777777">
        <w:trPr>
          <w:trHeight w:val="594"/>
        </w:trPr>
        <w:tc>
          <w:tcPr>
            <w:tcW w:w="597" w:type="dxa"/>
            <w:tcBorders>
              <w:top w:val="single" w:sz="2" w:space="0" w:color="AAB6D0"/>
              <w:left w:val="single" w:sz="4" w:space="0" w:color="2E4A7D"/>
              <w:bottom w:val="single" w:sz="2" w:space="0" w:color="AAB6D0"/>
              <w:right w:val="single" w:sz="2" w:space="0" w:color="AAB6D0"/>
            </w:tcBorders>
            <w:vAlign w:val="center"/>
          </w:tcPr>
          <w:p w14:paraId="46E76172" w14:textId="77777777" w:rsidR="0035005F" w:rsidRDefault="00000000">
            <w:pPr>
              <w:ind w:left="3"/>
              <w:jc w:val="center"/>
            </w:pPr>
            <w:r>
              <w:rPr>
                <w:rFonts w:ascii="Times New Roman" w:eastAsia="Times New Roman" w:hAnsi="Times New Roman" w:cs="Times New Roman"/>
                <w:color w:val="1A1A1A"/>
                <w:sz w:val="19"/>
              </w:rPr>
              <w:t>1</w:t>
            </w:r>
            <w:r>
              <w:rPr>
                <w:rFonts w:ascii="Times New Roman" w:eastAsia="Times New Roman" w:hAnsi="Times New Roman" w:cs="Times New Roman"/>
                <w:color w:val="1A1A1A"/>
                <w:sz w:val="20"/>
              </w:rPr>
              <w:t xml:space="preserve"> </w:t>
            </w:r>
          </w:p>
        </w:tc>
        <w:tc>
          <w:tcPr>
            <w:tcW w:w="4504" w:type="dxa"/>
            <w:tcBorders>
              <w:top w:val="single" w:sz="2" w:space="0" w:color="AAB6D0"/>
              <w:left w:val="single" w:sz="2" w:space="0" w:color="AAB6D0"/>
              <w:bottom w:val="single" w:sz="2" w:space="0" w:color="AAB6D0"/>
              <w:right w:val="single" w:sz="2" w:space="0" w:color="AAB6D0"/>
            </w:tcBorders>
            <w:vAlign w:val="center"/>
          </w:tcPr>
          <w:p w14:paraId="35922FDA" w14:textId="77777777" w:rsidR="00747369" w:rsidRDefault="00000000">
            <w:r>
              <w:rPr>
                <w:rFonts w:ascii="Arial" w:hAnsi="Arial"/>
                <w:sz w:val="17"/>
              </w:rPr>
              <w:t>Guest and table setup</w:t>
            </w:r>
          </w:p>
        </w:tc>
        <w:tc>
          <w:tcPr>
            <w:tcW w:w="4645" w:type="dxa"/>
            <w:tcBorders>
              <w:top w:val="single" w:sz="2" w:space="0" w:color="AAB6D0"/>
              <w:left w:val="single" w:sz="2" w:space="0" w:color="AAB6D0"/>
              <w:bottom w:val="single" w:sz="2" w:space="0" w:color="AAB6D0"/>
              <w:right w:val="single" w:sz="4" w:space="0" w:color="2E4A7D"/>
            </w:tcBorders>
            <w:vAlign w:val="center"/>
          </w:tcPr>
          <w:p w14:paraId="44428514" w14:textId="77777777" w:rsidR="00747369" w:rsidRDefault="00000000">
            <w:r>
              <w:rPr>
                <w:rFonts w:ascii="Arial" w:hAnsi="Arial"/>
                <w:sz w:val="17"/>
              </w:rPr>
              <w:t>Define guests, table capacities, hard constraints and weighted preferences.</w:t>
            </w:r>
          </w:p>
        </w:tc>
      </w:tr>
      <w:tr w:rsidR="0035005F" w14:paraId="08B73203" w14:textId="77777777">
        <w:trPr>
          <w:trHeight w:val="562"/>
        </w:trPr>
        <w:tc>
          <w:tcPr>
            <w:tcW w:w="597" w:type="dxa"/>
            <w:tcBorders>
              <w:top w:val="single" w:sz="2" w:space="0" w:color="AAB6D0"/>
              <w:left w:val="single" w:sz="4" w:space="0" w:color="2E4A7D"/>
              <w:bottom w:val="single" w:sz="2" w:space="0" w:color="AAB6D0"/>
              <w:right w:val="single" w:sz="2" w:space="0" w:color="AAB6D0"/>
            </w:tcBorders>
            <w:vAlign w:val="center"/>
          </w:tcPr>
          <w:p w14:paraId="387CEA9A" w14:textId="77777777" w:rsidR="0035005F" w:rsidRDefault="00000000">
            <w:pPr>
              <w:ind w:left="3"/>
              <w:jc w:val="center"/>
            </w:pPr>
            <w:r>
              <w:rPr>
                <w:rFonts w:ascii="Times New Roman" w:eastAsia="Times New Roman" w:hAnsi="Times New Roman" w:cs="Times New Roman"/>
                <w:color w:val="1A1A1A"/>
                <w:sz w:val="19"/>
              </w:rPr>
              <w:t>2</w:t>
            </w:r>
            <w:r>
              <w:rPr>
                <w:rFonts w:ascii="Times New Roman" w:eastAsia="Times New Roman" w:hAnsi="Times New Roman" w:cs="Times New Roman"/>
                <w:color w:val="1A1A1A"/>
                <w:sz w:val="20"/>
              </w:rPr>
              <w:t xml:space="preserve"> </w:t>
            </w:r>
          </w:p>
        </w:tc>
        <w:tc>
          <w:tcPr>
            <w:tcW w:w="4504" w:type="dxa"/>
            <w:tcBorders>
              <w:top w:val="single" w:sz="2" w:space="0" w:color="AAB6D0"/>
              <w:left w:val="single" w:sz="2" w:space="0" w:color="AAB6D0"/>
              <w:bottom w:val="single" w:sz="2" w:space="0" w:color="AAB6D0"/>
              <w:right w:val="single" w:sz="2" w:space="0" w:color="AAB6D0"/>
            </w:tcBorders>
            <w:vAlign w:val="center"/>
          </w:tcPr>
          <w:p w14:paraId="2B40F87A" w14:textId="77777777" w:rsidR="00747369" w:rsidRDefault="00000000">
            <w:r>
              <w:rPr>
                <w:rFonts w:ascii="Arial" w:hAnsi="Arial"/>
                <w:sz w:val="17"/>
              </w:rPr>
              <w:t>Constraint validation</w:t>
            </w:r>
          </w:p>
        </w:tc>
        <w:tc>
          <w:tcPr>
            <w:tcW w:w="4645" w:type="dxa"/>
            <w:tcBorders>
              <w:top w:val="single" w:sz="2" w:space="0" w:color="AAB6D0"/>
              <w:left w:val="single" w:sz="2" w:space="0" w:color="AAB6D0"/>
              <w:bottom w:val="single" w:sz="2" w:space="0" w:color="AAB6D0"/>
              <w:right w:val="single" w:sz="4" w:space="0" w:color="2E4A7D"/>
            </w:tcBorders>
            <w:vAlign w:val="center"/>
          </w:tcPr>
          <w:p w14:paraId="768934B0" w14:textId="77777777" w:rsidR="00747369" w:rsidRDefault="00000000">
            <w:r>
              <w:rPr>
                <w:rFonts w:ascii="Arial" w:hAnsi="Arial"/>
                <w:sz w:val="17"/>
              </w:rPr>
              <w:t>Detect capacity violations and together/apart constraint conflicts.</w:t>
            </w:r>
          </w:p>
        </w:tc>
      </w:tr>
      <w:tr w:rsidR="0035005F" w14:paraId="301E24FF" w14:textId="77777777">
        <w:trPr>
          <w:trHeight w:val="567"/>
        </w:trPr>
        <w:tc>
          <w:tcPr>
            <w:tcW w:w="597" w:type="dxa"/>
            <w:tcBorders>
              <w:top w:val="single" w:sz="2" w:space="0" w:color="AAB6D0"/>
              <w:left w:val="single" w:sz="4" w:space="0" w:color="2E4A7D"/>
              <w:bottom w:val="single" w:sz="2" w:space="0" w:color="AAB6D0"/>
              <w:right w:val="single" w:sz="2" w:space="0" w:color="AAB6D0"/>
            </w:tcBorders>
            <w:vAlign w:val="center"/>
          </w:tcPr>
          <w:p w14:paraId="77064A1E" w14:textId="77777777" w:rsidR="0035005F" w:rsidRDefault="00000000">
            <w:pPr>
              <w:ind w:left="3"/>
              <w:jc w:val="center"/>
            </w:pPr>
            <w:r>
              <w:rPr>
                <w:rFonts w:ascii="Times New Roman" w:eastAsia="Times New Roman" w:hAnsi="Times New Roman" w:cs="Times New Roman"/>
                <w:color w:val="1A1A1A"/>
                <w:sz w:val="19"/>
              </w:rPr>
              <w:t>3</w:t>
            </w:r>
            <w:r>
              <w:rPr>
                <w:rFonts w:ascii="Times New Roman" w:eastAsia="Times New Roman" w:hAnsi="Times New Roman" w:cs="Times New Roman"/>
                <w:color w:val="1A1A1A"/>
                <w:sz w:val="20"/>
              </w:rPr>
              <w:t xml:space="preserve"> </w:t>
            </w:r>
          </w:p>
        </w:tc>
        <w:tc>
          <w:tcPr>
            <w:tcW w:w="4504" w:type="dxa"/>
            <w:tcBorders>
              <w:top w:val="single" w:sz="2" w:space="0" w:color="AAB6D0"/>
              <w:left w:val="single" w:sz="2" w:space="0" w:color="AAB6D0"/>
              <w:bottom w:val="single" w:sz="2" w:space="0" w:color="AAB6D0"/>
              <w:right w:val="single" w:sz="2" w:space="0" w:color="AAB6D0"/>
            </w:tcBorders>
            <w:vAlign w:val="center"/>
          </w:tcPr>
          <w:p w14:paraId="47566778" w14:textId="77777777" w:rsidR="00747369" w:rsidRDefault="00000000">
            <w:r>
              <w:rPr>
                <w:rFonts w:ascii="Arial" w:hAnsi="Arial"/>
                <w:sz w:val="17"/>
              </w:rPr>
              <w:t>CSP seating solver</w:t>
            </w:r>
          </w:p>
        </w:tc>
        <w:tc>
          <w:tcPr>
            <w:tcW w:w="4645" w:type="dxa"/>
            <w:tcBorders>
              <w:top w:val="single" w:sz="2" w:space="0" w:color="AAB6D0"/>
              <w:left w:val="single" w:sz="2" w:space="0" w:color="AAB6D0"/>
              <w:bottom w:val="single" w:sz="2" w:space="0" w:color="AAB6D0"/>
              <w:right w:val="single" w:sz="4" w:space="0" w:color="2E4A7D"/>
            </w:tcBorders>
            <w:vAlign w:val="center"/>
          </w:tcPr>
          <w:p w14:paraId="58CC4920" w14:textId="77777777" w:rsidR="00747369" w:rsidRDefault="00000000">
            <w:r>
              <w:rPr>
                <w:rFonts w:ascii="Arial" w:hAnsi="Arial"/>
                <w:sz w:val="17"/>
              </w:rPr>
              <w:t>Generate a valid plan using backtracking, MRV and forward checking.</w:t>
            </w:r>
          </w:p>
        </w:tc>
      </w:tr>
      <w:tr w:rsidR="0035005F" w14:paraId="5A8D70FD" w14:textId="77777777">
        <w:trPr>
          <w:trHeight w:val="566"/>
        </w:trPr>
        <w:tc>
          <w:tcPr>
            <w:tcW w:w="597" w:type="dxa"/>
            <w:tcBorders>
              <w:top w:val="single" w:sz="2" w:space="0" w:color="AAB6D0"/>
              <w:left w:val="single" w:sz="4" w:space="0" w:color="2E4A7D"/>
              <w:bottom w:val="single" w:sz="2" w:space="0" w:color="AAB6D0"/>
              <w:right w:val="single" w:sz="2" w:space="0" w:color="AAB6D0"/>
            </w:tcBorders>
            <w:vAlign w:val="center"/>
          </w:tcPr>
          <w:p w14:paraId="0F7E1259" w14:textId="77777777" w:rsidR="0035005F" w:rsidRDefault="00000000">
            <w:pPr>
              <w:ind w:left="3"/>
              <w:jc w:val="center"/>
            </w:pPr>
            <w:r>
              <w:rPr>
                <w:rFonts w:ascii="Times New Roman" w:eastAsia="Times New Roman" w:hAnsi="Times New Roman" w:cs="Times New Roman"/>
                <w:color w:val="1A1A1A"/>
                <w:sz w:val="19"/>
              </w:rPr>
              <w:t>4</w:t>
            </w:r>
            <w:r>
              <w:rPr>
                <w:rFonts w:ascii="Times New Roman" w:eastAsia="Times New Roman" w:hAnsi="Times New Roman" w:cs="Times New Roman"/>
                <w:color w:val="1A1A1A"/>
                <w:sz w:val="20"/>
              </w:rPr>
              <w:t xml:space="preserve"> </w:t>
            </w:r>
          </w:p>
        </w:tc>
        <w:tc>
          <w:tcPr>
            <w:tcW w:w="4504" w:type="dxa"/>
            <w:tcBorders>
              <w:top w:val="single" w:sz="2" w:space="0" w:color="AAB6D0"/>
              <w:left w:val="single" w:sz="2" w:space="0" w:color="AAB6D0"/>
              <w:bottom w:val="single" w:sz="2" w:space="0" w:color="AAB6D0"/>
              <w:right w:val="single" w:sz="2" w:space="0" w:color="AAB6D0"/>
            </w:tcBorders>
            <w:vAlign w:val="center"/>
          </w:tcPr>
          <w:p w14:paraId="72928D49" w14:textId="77777777" w:rsidR="00747369" w:rsidRDefault="00000000">
            <w:r>
              <w:rPr>
                <w:rFonts w:ascii="Arial" w:hAnsi="Arial"/>
                <w:sz w:val="17"/>
              </w:rPr>
              <w:t>Alternative optimiser and baseline</w:t>
            </w:r>
          </w:p>
        </w:tc>
        <w:tc>
          <w:tcPr>
            <w:tcW w:w="4645" w:type="dxa"/>
            <w:tcBorders>
              <w:top w:val="single" w:sz="2" w:space="0" w:color="AAB6D0"/>
              <w:left w:val="single" w:sz="2" w:space="0" w:color="AAB6D0"/>
              <w:bottom w:val="single" w:sz="2" w:space="0" w:color="AAB6D0"/>
              <w:right w:val="single" w:sz="4" w:space="0" w:color="2E4A7D"/>
            </w:tcBorders>
            <w:vAlign w:val="center"/>
          </w:tcPr>
          <w:p w14:paraId="7B43291E" w14:textId="77777777" w:rsidR="00747369" w:rsidRDefault="00000000">
            <w:r>
              <w:rPr>
                <w:rFonts w:ascii="Arial" w:hAnsi="Arial"/>
                <w:sz w:val="17"/>
              </w:rPr>
              <w:t>Run the genetic algorithm and greedy baseline on the same problem instances.</w:t>
            </w:r>
          </w:p>
        </w:tc>
      </w:tr>
      <w:tr w:rsidR="0035005F" w14:paraId="68AC4155" w14:textId="77777777">
        <w:trPr>
          <w:trHeight w:val="569"/>
        </w:trPr>
        <w:tc>
          <w:tcPr>
            <w:tcW w:w="597" w:type="dxa"/>
            <w:tcBorders>
              <w:top w:val="single" w:sz="2" w:space="0" w:color="AAB6D0"/>
              <w:left w:val="single" w:sz="4" w:space="0" w:color="2E4A7D"/>
              <w:bottom w:val="single" w:sz="4" w:space="0" w:color="2E4A7D"/>
              <w:right w:val="single" w:sz="2" w:space="0" w:color="AAB6D0"/>
            </w:tcBorders>
            <w:vAlign w:val="center"/>
          </w:tcPr>
          <w:p w14:paraId="7F3474F2" w14:textId="77777777" w:rsidR="0035005F" w:rsidRDefault="00000000">
            <w:pPr>
              <w:ind w:left="3"/>
              <w:jc w:val="center"/>
            </w:pPr>
            <w:r>
              <w:rPr>
                <w:rFonts w:ascii="Times New Roman" w:eastAsia="Times New Roman" w:hAnsi="Times New Roman" w:cs="Times New Roman"/>
                <w:color w:val="1A1A1A"/>
                <w:sz w:val="19"/>
              </w:rPr>
              <w:t>5</w:t>
            </w:r>
            <w:r>
              <w:rPr>
                <w:rFonts w:ascii="Times New Roman" w:eastAsia="Times New Roman" w:hAnsi="Times New Roman" w:cs="Times New Roman"/>
                <w:color w:val="1A1A1A"/>
                <w:sz w:val="20"/>
              </w:rPr>
              <w:t xml:space="preserve"> </w:t>
            </w:r>
          </w:p>
        </w:tc>
        <w:tc>
          <w:tcPr>
            <w:tcW w:w="4504" w:type="dxa"/>
            <w:tcBorders>
              <w:top w:val="single" w:sz="2" w:space="0" w:color="AAB6D0"/>
              <w:left w:val="single" w:sz="2" w:space="0" w:color="AAB6D0"/>
              <w:bottom w:val="single" w:sz="4" w:space="0" w:color="2E4A7D"/>
              <w:right w:val="single" w:sz="2" w:space="0" w:color="AAB6D0"/>
            </w:tcBorders>
            <w:vAlign w:val="center"/>
          </w:tcPr>
          <w:p w14:paraId="1A775C5B" w14:textId="77777777" w:rsidR="00747369" w:rsidRDefault="00000000">
            <w:r>
              <w:rPr>
                <w:rFonts w:ascii="Arial" w:hAnsi="Arial"/>
                <w:sz w:val="17"/>
              </w:rPr>
              <w:t>Plan visualisation and repair</w:t>
            </w:r>
          </w:p>
        </w:tc>
        <w:tc>
          <w:tcPr>
            <w:tcW w:w="4645" w:type="dxa"/>
            <w:tcBorders>
              <w:top w:val="single" w:sz="2" w:space="0" w:color="AAB6D0"/>
              <w:left w:val="single" w:sz="2" w:space="0" w:color="AAB6D0"/>
              <w:bottom w:val="single" w:sz="4" w:space="0" w:color="2E4A7D"/>
              <w:right w:val="single" w:sz="4" w:space="0" w:color="2E4A7D"/>
            </w:tcBorders>
            <w:vAlign w:val="center"/>
          </w:tcPr>
          <w:p w14:paraId="701ECD06" w14:textId="77777777" w:rsidR="00747369" w:rsidRDefault="00000000">
            <w:r>
              <w:rPr>
                <w:rFonts w:ascii="Arial" w:hAnsi="Arial"/>
                <w:sz w:val="17"/>
              </w:rPr>
              <w:t>Show assignments and scores, and repair a plan after a simulated last-minute change.</w:t>
            </w:r>
          </w:p>
        </w:tc>
      </w:tr>
    </w:tbl>
    <w:p w14:paraId="33535849" w14:textId="77777777" w:rsidR="0035005F" w:rsidRDefault="00000000">
      <w:pPr>
        <w:spacing w:after="0"/>
      </w:pPr>
      <w:r>
        <w:rPr>
          <w:rFonts w:ascii="Times New Roman" w:eastAsia="Times New Roman" w:hAnsi="Times New Roman" w:cs="Times New Roman"/>
          <w:color w:val="1A1A1A"/>
          <w:sz w:val="20"/>
        </w:rPr>
        <w:t xml:space="preserve"> </w:t>
      </w:r>
    </w:p>
    <w:p w14:paraId="1F6EAC68" w14:textId="77777777" w:rsidR="0035005F" w:rsidRDefault="00000000">
      <w:pPr>
        <w:pBdr>
          <w:top w:val="single" w:sz="2" w:space="0" w:color="AAB6D0"/>
          <w:left w:val="single" w:sz="2" w:space="0" w:color="AAB6D0"/>
          <w:bottom w:val="single" w:sz="2" w:space="0" w:color="AAB6D0"/>
          <w:right w:val="single" w:sz="2" w:space="0" w:color="AAB6D0"/>
        </w:pBdr>
        <w:spacing w:after="1060" w:line="581" w:lineRule="auto"/>
        <w:ind w:left="139" w:hanging="10"/>
      </w:pPr>
      <w:r>
        <w:rPr>
          <w:rFonts w:ascii="Arial" w:hAnsi="Arial"/>
          <w:sz w:val="18"/>
        </w:rPr>
        <w:t xml:space="preserve">Out of scope: automatic importing of real guest lists from messaging apps; online wedding invitations or RSVP management; payment, vendor, or event-budget management; facial recognition or inference of relationships; detailed venue floor-plan engineering; and a production cloud deployment. The project will not infer sensitive relationships: </w:t>
      </w:r>
      <w:r>
        <w:rPr>
          <w:rFonts w:ascii="Arial" w:hAnsi="Arial"/>
          <w:sz w:val="18"/>
        </w:rPr>
        <w:lastRenderedPageBreak/>
        <w:t>organisers will enter constraints themselves. The prototype will use synthetic data and will not require real names or personal guest information.</w:t>
      </w:r>
    </w:p>
    <w:p w14:paraId="73D8DAFC" w14:textId="77777777" w:rsidR="0035005F" w:rsidRDefault="00000000">
      <w:pPr>
        <w:pStyle w:val="Heading2"/>
        <w:ind w:left="-5"/>
      </w:pPr>
      <w:r>
        <w:t xml:space="preserve">6.  Data or Environment Source </w:t>
      </w:r>
    </w:p>
    <w:p w14:paraId="6155E124" w14:textId="77777777" w:rsidR="0035005F" w:rsidRDefault="00000000">
      <w:pPr>
        <w:spacing w:after="142"/>
        <w:ind w:left="-29" w:right="-23"/>
      </w:pPr>
      <w:r>
        <w:rPr>
          <w:noProof/>
        </w:rPr>
        <mc:AlternateContent>
          <mc:Choice Requires="wpg">
            <w:drawing>
              <wp:inline distT="0" distB="0" distL="0" distR="0" wp14:anchorId="2C771B4B" wp14:editId="705ED3E0">
                <wp:extent cx="6226810" cy="9144"/>
                <wp:effectExtent l="0" t="0" r="0" b="0"/>
                <wp:docPr id="13398" name="Group 13398"/>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16" name="Shape 15116"/>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3398" style="width:490.3pt;height:0.719971pt;mso-position-horizontal-relative:char;mso-position-vertical-relative:line" coordsize="62268,91">
                <v:shape id="Shape 15117"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7" w:type="dxa"/>
        <w:tblInd w:w="6" w:type="dxa"/>
        <w:tblCellMar>
          <w:top w:w="93" w:type="dxa"/>
          <w:left w:w="109" w:type="dxa"/>
          <w:right w:w="115" w:type="dxa"/>
        </w:tblCellMar>
        <w:tblLook w:val="04A0" w:firstRow="1" w:lastRow="0" w:firstColumn="1" w:lastColumn="0" w:noHBand="0" w:noVBand="1"/>
      </w:tblPr>
      <w:tblGrid>
        <w:gridCol w:w="119"/>
        <w:gridCol w:w="2479"/>
        <w:gridCol w:w="7091"/>
        <w:gridCol w:w="58"/>
      </w:tblGrid>
      <w:tr w:rsidR="0035005F" w14:paraId="671EE096" w14:textId="77777777">
        <w:trPr>
          <w:trHeight w:val="518"/>
        </w:trPr>
        <w:tc>
          <w:tcPr>
            <w:tcW w:w="2598" w:type="dxa"/>
            <w:gridSpan w:val="2"/>
            <w:tcBorders>
              <w:top w:val="single" w:sz="4" w:space="0" w:color="2E4A7D"/>
              <w:left w:val="single" w:sz="4" w:space="0" w:color="2E4A7D"/>
              <w:bottom w:val="single" w:sz="2" w:space="0" w:color="AAB6D0"/>
              <w:right w:val="single" w:sz="2" w:space="0" w:color="AAB6D0"/>
            </w:tcBorders>
            <w:shd w:val="clear" w:color="auto" w:fill="EDF1F8"/>
            <w:vAlign w:val="center"/>
          </w:tcPr>
          <w:p w14:paraId="36AB1BFD" w14:textId="77777777" w:rsidR="0035005F" w:rsidRDefault="00000000">
            <w:r>
              <w:rPr>
                <w:rFonts w:ascii="Times New Roman" w:eastAsia="Times New Roman" w:hAnsi="Times New Roman" w:cs="Times New Roman"/>
                <w:b/>
                <w:color w:val="1A1A1A"/>
                <w:sz w:val="19"/>
              </w:rPr>
              <w:t>Source name and URL</w:t>
            </w:r>
            <w:r>
              <w:rPr>
                <w:rFonts w:ascii="Times New Roman" w:eastAsia="Times New Roman" w:hAnsi="Times New Roman" w:cs="Times New Roman"/>
                <w:color w:val="1A1A1A"/>
                <w:sz w:val="20"/>
              </w:rPr>
              <w:t xml:space="preserve"> </w:t>
            </w:r>
          </w:p>
        </w:tc>
        <w:tc>
          <w:tcPr>
            <w:tcW w:w="7149" w:type="dxa"/>
            <w:gridSpan w:val="2"/>
            <w:tcBorders>
              <w:top w:val="single" w:sz="4" w:space="0" w:color="2E4A7D"/>
              <w:left w:val="single" w:sz="2" w:space="0" w:color="AAB6D0"/>
              <w:bottom w:val="single" w:sz="2" w:space="0" w:color="AAB6D0"/>
              <w:right w:val="single" w:sz="4" w:space="0" w:color="2E4A7D"/>
            </w:tcBorders>
            <w:vAlign w:val="center"/>
          </w:tcPr>
          <w:p w14:paraId="5D5D80B1" w14:textId="77777777" w:rsidR="00747369" w:rsidRDefault="00000000">
            <w:r>
              <w:rPr>
                <w:rFonts w:ascii="Arial" w:hAnsi="Arial"/>
                <w:sz w:val="17"/>
              </w:rPr>
              <w:t>Synthetic guest lists and table layouts generated by the project; no external dataset or API.</w:t>
            </w:r>
          </w:p>
        </w:tc>
      </w:tr>
      <w:tr w:rsidR="0035005F" w14:paraId="7A599D84" w14:textId="77777777">
        <w:trPr>
          <w:trHeight w:val="101"/>
        </w:trPr>
        <w:tc>
          <w:tcPr>
            <w:tcW w:w="2598" w:type="dxa"/>
            <w:gridSpan w:val="2"/>
            <w:tcBorders>
              <w:top w:val="single" w:sz="2" w:space="0" w:color="AAB6D0"/>
              <w:left w:val="single" w:sz="4" w:space="0" w:color="2E4A7D"/>
              <w:bottom w:val="nil"/>
              <w:right w:val="single" w:sz="2" w:space="0" w:color="AAB6D0"/>
            </w:tcBorders>
            <w:shd w:val="clear" w:color="auto" w:fill="EDF1F8"/>
          </w:tcPr>
          <w:p w14:paraId="269AD5FA" w14:textId="77777777" w:rsidR="0035005F" w:rsidRDefault="0035005F"/>
        </w:tc>
        <w:tc>
          <w:tcPr>
            <w:tcW w:w="7149" w:type="dxa"/>
            <w:gridSpan w:val="2"/>
            <w:vMerge w:val="restart"/>
            <w:tcBorders>
              <w:top w:val="single" w:sz="2" w:space="0" w:color="AAB6D0"/>
              <w:left w:val="single" w:sz="2" w:space="0" w:color="AAB6D0"/>
              <w:bottom w:val="single" w:sz="2" w:space="0" w:color="AAB6D0"/>
              <w:right w:val="single" w:sz="4" w:space="0" w:color="2E4A7D"/>
            </w:tcBorders>
            <w:vAlign w:val="center"/>
          </w:tcPr>
          <w:p w14:paraId="1D0F987C" w14:textId="77777777" w:rsidR="00747369" w:rsidRDefault="00000000">
            <w:r>
              <w:rPr>
                <w:rFonts w:ascii="Arial" w:hAnsi="Arial"/>
                <w:sz w:val="17"/>
              </w:rPr>
              <w:t>Generated / simulated ☒</w:t>
            </w:r>
          </w:p>
        </w:tc>
      </w:tr>
      <w:tr w:rsidR="0035005F" w14:paraId="59278C8F" w14:textId="77777777">
        <w:trPr>
          <w:trHeight w:val="446"/>
        </w:trPr>
        <w:tc>
          <w:tcPr>
            <w:tcW w:w="2598" w:type="dxa"/>
            <w:gridSpan w:val="2"/>
            <w:tcBorders>
              <w:top w:val="nil"/>
              <w:left w:val="single" w:sz="4" w:space="0" w:color="2E4A7D"/>
              <w:bottom w:val="single" w:sz="2" w:space="0" w:color="AAB6D0"/>
              <w:right w:val="single" w:sz="2" w:space="0" w:color="AAB6D0"/>
            </w:tcBorders>
            <w:shd w:val="clear" w:color="auto" w:fill="EDF1F8"/>
          </w:tcPr>
          <w:p w14:paraId="5AFCD44D" w14:textId="77777777" w:rsidR="0035005F" w:rsidRDefault="00000000">
            <w:r>
              <w:rPr>
                <w:rFonts w:ascii="Times New Roman" w:eastAsia="Times New Roman" w:hAnsi="Times New Roman" w:cs="Times New Roman"/>
                <w:b/>
                <w:color w:val="1A1A1A"/>
                <w:sz w:val="19"/>
              </w:rPr>
              <w:t>Type</w:t>
            </w:r>
            <w:r>
              <w:rPr>
                <w:rFonts w:ascii="Times New Roman" w:eastAsia="Times New Roman" w:hAnsi="Times New Roman" w:cs="Times New Roman"/>
                <w:color w:val="1A1A1A"/>
                <w:sz w:val="20"/>
              </w:rPr>
              <w:t xml:space="preserve"> </w:t>
            </w:r>
          </w:p>
        </w:tc>
        <w:tc>
          <w:tcPr>
            <w:tcW w:w="0" w:type="auto"/>
            <w:gridSpan w:val="2"/>
            <w:vMerge/>
            <w:tcBorders>
              <w:top w:val="nil"/>
              <w:left w:val="single" w:sz="2" w:space="0" w:color="AAB6D0"/>
              <w:bottom w:val="single" w:sz="2" w:space="0" w:color="AAB6D0"/>
              <w:right w:val="single" w:sz="4" w:space="0" w:color="2E4A7D"/>
            </w:tcBorders>
          </w:tcPr>
          <w:p w14:paraId="306977D9" w14:textId="77777777" w:rsidR="0035005F" w:rsidRDefault="0035005F"/>
        </w:tc>
      </w:tr>
      <w:tr w:rsidR="0035005F" w14:paraId="7B9AC879" w14:textId="77777777">
        <w:trPr>
          <w:trHeight w:val="542"/>
        </w:trPr>
        <w:tc>
          <w:tcPr>
            <w:tcW w:w="2598" w:type="dxa"/>
            <w:gridSpan w:val="2"/>
            <w:tcBorders>
              <w:top w:val="single" w:sz="2" w:space="0" w:color="AAB6D0"/>
              <w:left w:val="single" w:sz="4" w:space="0" w:color="2E4A7D"/>
              <w:bottom w:val="single" w:sz="2" w:space="0" w:color="AAB6D0"/>
              <w:right w:val="single" w:sz="2" w:space="0" w:color="AAB6D0"/>
            </w:tcBorders>
            <w:shd w:val="clear" w:color="auto" w:fill="EDF1F8"/>
            <w:vAlign w:val="center"/>
          </w:tcPr>
          <w:p w14:paraId="5D4823C9" w14:textId="77777777" w:rsidR="0035005F" w:rsidRDefault="00000000">
            <w:r>
              <w:rPr>
                <w:rFonts w:ascii="Times New Roman" w:eastAsia="Times New Roman" w:hAnsi="Times New Roman" w:cs="Times New Roman"/>
                <w:b/>
                <w:color w:val="1A1A1A"/>
                <w:sz w:val="19"/>
              </w:rPr>
              <w:t>Access requirements</w:t>
            </w:r>
            <w:r>
              <w:rPr>
                <w:rFonts w:ascii="Times New Roman" w:eastAsia="Times New Roman" w:hAnsi="Times New Roman" w:cs="Times New Roman"/>
                <w:color w:val="1A1A1A"/>
                <w:sz w:val="20"/>
              </w:rPr>
              <w:t xml:space="preserve"> </w:t>
            </w:r>
          </w:p>
        </w:tc>
        <w:tc>
          <w:tcPr>
            <w:tcW w:w="7149" w:type="dxa"/>
            <w:gridSpan w:val="2"/>
            <w:tcBorders>
              <w:top w:val="single" w:sz="2" w:space="0" w:color="AAB6D0"/>
              <w:left w:val="single" w:sz="2" w:space="0" w:color="AAB6D0"/>
              <w:bottom w:val="single" w:sz="2" w:space="0" w:color="AAB6D0"/>
              <w:right w:val="single" w:sz="4" w:space="0" w:color="2E4A7D"/>
            </w:tcBorders>
            <w:vAlign w:val="center"/>
          </w:tcPr>
          <w:p w14:paraId="3391CE0E" w14:textId="77777777" w:rsidR="00747369" w:rsidRDefault="00000000">
            <w:r>
              <w:rPr>
                <w:rFonts w:ascii="Arial" w:hAnsi="Arial"/>
                <w:sz w:val="17"/>
              </w:rPr>
              <w:t>No key needed ☒</w:t>
            </w:r>
          </w:p>
        </w:tc>
      </w:tr>
      <w:tr w:rsidR="0035005F" w14:paraId="50B96F16" w14:textId="77777777">
        <w:trPr>
          <w:trHeight w:val="547"/>
        </w:trPr>
        <w:tc>
          <w:tcPr>
            <w:tcW w:w="2598" w:type="dxa"/>
            <w:gridSpan w:val="2"/>
            <w:tcBorders>
              <w:top w:val="single" w:sz="2" w:space="0" w:color="AAB6D0"/>
              <w:left w:val="single" w:sz="4" w:space="0" w:color="2E4A7D"/>
              <w:bottom w:val="single" w:sz="2" w:space="0" w:color="AAB6D0"/>
              <w:right w:val="single" w:sz="2" w:space="0" w:color="AAB6D0"/>
            </w:tcBorders>
            <w:shd w:val="clear" w:color="auto" w:fill="EDF1F8"/>
            <w:vAlign w:val="center"/>
          </w:tcPr>
          <w:p w14:paraId="7C09BE8B" w14:textId="77777777" w:rsidR="0035005F" w:rsidRDefault="00000000">
            <w:r>
              <w:rPr>
                <w:rFonts w:ascii="Times New Roman" w:eastAsia="Times New Roman" w:hAnsi="Times New Roman" w:cs="Times New Roman"/>
                <w:b/>
                <w:color w:val="1A1A1A"/>
                <w:sz w:val="19"/>
              </w:rPr>
              <w:t>Approximate size</w:t>
            </w:r>
            <w:r>
              <w:rPr>
                <w:rFonts w:ascii="Times New Roman" w:eastAsia="Times New Roman" w:hAnsi="Times New Roman" w:cs="Times New Roman"/>
                <w:color w:val="1A1A1A"/>
                <w:sz w:val="20"/>
              </w:rPr>
              <w:t xml:space="preserve"> </w:t>
            </w:r>
          </w:p>
        </w:tc>
        <w:tc>
          <w:tcPr>
            <w:tcW w:w="7149" w:type="dxa"/>
            <w:gridSpan w:val="2"/>
            <w:tcBorders>
              <w:top w:val="single" w:sz="2" w:space="0" w:color="AAB6D0"/>
              <w:left w:val="single" w:sz="2" w:space="0" w:color="AAB6D0"/>
              <w:bottom w:val="single" w:sz="2" w:space="0" w:color="AAB6D0"/>
              <w:right w:val="single" w:sz="4" w:space="0" w:color="2E4A7D"/>
            </w:tcBorders>
            <w:vAlign w:val="center"/>
          </w:tcPr>
          <w:p w14:paraId="1CDFCC9D" w14:textId="77777777" w:rsidR="00747369" w:rsidRDefault="00000000">
            <w:r>
              <w:rPr>
                <w:rFonts w:ascii="Arial" w:hAnsi="Arial"/>
                <w:sz w:val="17"/>
              </w:rPr>
              <w:t>Initial target: 30 seeded instances, ranging from 20 to 100 guests, with varied table capacities and constraint densities.</w:t>
            </w:r>
          </w:p>
        </w:tc>
      </w:tr>
      <w:tr w:rsidR="0035005F" w14:paraId="612206BD" w14:textId="77777777">
        <w:trPr>
          <w:trHeight w:val="543"/>
        </w:trPr>
        <w:tc>
          <w:tcPr>
            <w:tcW w:w="2598" w:type="dxa"/>
            <w:gridSpan w:val="2"/>
            <w:tcBorders>
              <w:top w:val="single" w:sz="2" w:space="0" w:color="AAB6D0"/>
              <w:left w:val="single" w:sz="4" w:space="0" w:color="2E4A7D"/>
              <w:bottom w:val="single" w:sz="2" w:space="0" w:color="AAB6D0"/>
              <w:right w:val="single" w:sz="2" w:space="0" w:color="AAB6D0"/>
            </w:tcBorders>
            <w:shd w:val="clear" w:color="auto" w:fill="EDF1F8"/>
            <w:vAlign w:val="center"/>
          </w:tcPr>
          <w:p w14:paraId="74E786D7" w14:textId="77777777" w:rsidR="0035005F" w:rsidRDefault="00000000">
            <w:r>
              <w:rPr>
                <w:rFonts w:ascii="Times New Roman" w:eastAsia="Times New Roman" w:hAnsi="Times New Roman" w:cs="Times New Roman"/>
                <w:b/>
                <w:color w:val="1A1A1A"/>
                <w:sz w:val="19"/>
              </w:rPr>
              <w:t>Licence / terms of use</w:t>
            </w:r>
            <w:r>
              <w:rPr>
                <w:rFonts w:ascii="Times New Roman" w:eastAsia="Times New Roman" w:hAnsi="Times New Roman" w:cs="Times New Roman"/>
                <w:color w:val="1A1A1A"/>
                <w:sz w:val="20"/>
              </w:rPr>
              <w:t xml:space="preserve"> </w:t>
            </w:r>
          </w:p>
        </w:tc>
        <w:tc>
          <w:tcPr>
            <w:tcW w:w="7149" w:type="dxa"/>
            <w:gridSpan w:val="2"/>
            <w:tcBorders>
              <w:top w:val="single" w:sz="2" w:space="0" w:color="AAB6D0"/>
              <w:left w:val="single" w:sz="2" w:space="0" w:color="AAB6D0"/>
              <w:bottom w:val="single" w:sz="2" w:space="0" w:color="AAB6D0"/>
              <w:right w:val="single" w:sz="4" w:space="0" w:color="2E4A7D"/>
            </w:tcBorders>
            <w:vAlign w:val="center"/>
          </w:tcPr>
          <w:p w14:paraId="712CDCDD" w14:textId="77777777" w:rsidR="00747369" w:rsidRDefault="00000000">
            <w:r>
              <w:rPr>
                <w:rFonts w:ascii="Arial" w:hAnsi="Arial"/>
                <w:sz w:val="17"/>
              </w:rPr>
              <w:t>Synthetic data created by the team for coursework; no third-party data licence applies. Avoid real personal guest data in experiments.</w:t>
            </w:r>
          </w:p>
        </w:tc>
      </w:tr>
      <w:tr w:rsidR="0035005F" w14:paraId="1E6ED7CC" w14:textId="77777777">
        <w:trPr>
          <w:trHeight w:val="549"/>
        </w:trPr>
        <w:tc>
          <w:tcPr>
            <w:tcW w:w="2598" w:type="dxa"/>
            <w:gridSpan w:val="2"/>
            <w:tcBorders>
              <w:top w:val="single" w:sz="2" w:space="0" w:color="AAB6D0"/>
              <w:left w:val="single" w:sz="4" w:space="0" w:color="2E4A7D"/>
              <w:bottom w:val="single" w:sz="4" w:space="0" w:color="2E4A7D"/>
              <w:right w:val="single" w:sz="2" w:space="0" w:color="AAB6D0"/>
            </w:tcBorders>
            <w:shd w:val="clear" w:color="auto" w:fill="EDF1F8"/>
            <w:vAlign w:val="center"/>
          </w:tcPr>
          <w:p w14:paraId="7169759F" w14:textId="77777777" w:rsidR="0035005F" w:rsidRDefault="00000000">
            <w:r>
              <w:rPr>
                <w:rFonts w:ascii="Times New Roman" w:eastAsia="Times New Roman" w:hAnsi="Times New Roman" w:cs="Times New Roman"/>
                <w:b/>
                <w:color w:val="1A1A1A"/>
                <w:sz w:val="19"/>
              </w:rPr>
              <w:t>Offline fallback</w:t>
            </w:r>
            <w:r>
              <w:rPr>
                <w:rFonts w:ascii="Times New Roman" w:eastAsia="Times New Roman" w:hAnsi="Times New Roman" w:cs="Times New Roman"/>
                <w:color w:val="1A1A1A"/>
                <w:sz w:val="20"/>
              </w:rPr>
              <w:t xml:space="preserve"> </w:t>
            </w:r>
          </w:p>
        </w:tc>
        <w:tc>
          <w:tcPr>
            <w:tcW w:w="7149" w:type="dxa"/>
            <w:gridSpan w:val="2"/>
            <w:tcBorders>
              <w:top w:val="single" w:sz="2" w:space="0" w:color="AAB6D0"/>
              <w:left w:val="single" w:sz="2" w:space="0" w:color="AAB6D0"/>
              <w:bottom w:val="single" w:sz="4" w:space="0" w:color="2E4A7D"/>
              <w:right w:val="single" w:sz="4" w:space="0" w:color="2E4A7D"/>
            </w:tcBorders>
            <w:vAlign w:val="center"/>
          </w:tcPr>
          <w:p w14:paraId="75D2435A" w14:textId="77777777" w:rsidR="00747369" w:rsidRDefault="00000000">
            <w:r>
              <w:rPr>
                <w:rFonts w:ascii="Arial" w:hAnsi="Arial"/>
                <w:sz w:val="17"/>
              </w:rPr>
              <w:t>Save test instances locally as JSON/CSV files with fixed seeds. The application and experiments will read these files and run without a network connection.</w:t>
            </w:r>
          </w:p>
        </w:tc>
      </w:tr>
      <w:tr w:rsidR="0035005F" w14:paraId="0A341CA6" w14:textId="77777777">
        <w:tblPrEx>
          <w:tblCellMar>
            <w:top w:w="0" w:type="dxa"/>
            <w:left w:w="29" w:type="dxa"/>
            <w:right w:w="0" w:type="dxa"/>
          </w:tblCellMar>
        </w:tblPrEx>
        <w:trPr>
          <w:gridBefore w:val="1"/>
          <w:gridAfter w:val="1"/>
          <w:wBefore w:w="119" w:type="dxa"/>
          <w:wAfter w:w="58" w:type="dxa"/>
          <w:trHeight w:val="480"/>
        </w:trPr>
        <w:tc>
          <w:tcPr>
            <w:tcW w:w="9570" w:type="dxa"/>
            <w:gridSpan w:val="2"/>
            <w:tcBorders>
              <w:top w:val="nil"/>
              <w:left w:val="nil"/>
              <w:bottom w:val="nil"/>
              <w:right w:val="nil"/>
            </w:tcBorders>
            <w:shd w:val="clear" w:color="auto" w:fill="EDF1F8"/>
          </w:tcPr>
          <w:p w14:paraId="1D596994" w14:textId="77777777" w:rsidR="00747369" w:rsidRDefault="00000000">
            <w:r>
              <w:rPr>
                <w:rFonts w:ascii="Arial" w:hAnsi="Arial"/>
                <w:sz w:val="17"/>
              </w:rPr>
              <w:t xml:space="preserve"> </w:t>
            </w:r>
          </w:p>
        </w:tc>
      </w:tr>
    </w:tbl>
    <w:p w14:paraId="0C3BC388" w14:textId="77777777" w:rsidR="0035005F" w:rsidRDefault="00000000">
      <w:pPr>
        <w:pStyle w:val="Heading2"/>
        <w:ind w:left="-5"/>
      </w:pPr>
      <w:r>
        <w:t xml:space="preserve">7.  Evaluation Plan </w:t>
      </w:r>
    </w:p>
    <w:p w14:paraId="6BC8E6DC" w14:textId="77777777" w:rsidR="0035005F" w:rsidRDefault="00000000">
      <w:pPr>
        <w:spacing w:after="142"/>
        <w:ind w:left="-29" w:right="-23"/>
      </w:pPr>
      <w:r>
        <w:rPr>
          <w:noProof/>
        </w:rPr>
        <mc:AlternateContent>
          <mc:Choice Requires="wpg">
            <w:drawing>
              <wp:inline distT="0" distB="0" distL="0" distR="0" wp14:anchorId="367DA8A1" wp14:editId="0DBB0763">
                <wp:extent cx="6226810" cy="9144"/>
                <wp:effectExtent l="0" t="0" r="0" b="0"/>
                <wp:docPr id="13400" name="Group 13400"/>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22" name="Shape 15122"/>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3400" style="width:490.3pt;height:0.720001pt;mso-position-horizontal-relative:char;mso-position-vertical-relative:line" coordsize="62268,91">
                <v:shape id="Shape 15123"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7" w:type="dxa"/>
        <w:tblInd w:w="6" w:type="dxa"/>
        <w:tblCellMar>
          <w:left w:w="109" w:type="dxa"/>
          <w:right w:w="115" w:type="dxa"/>
        </w:tblCellMar>
        <w:tblLook w:val="04A0" w:firstRow="1" w:lastRow="0" w:firstColumn="1" w:lastColumn="0" w:noHBand="0" w:noVBand="1"/>
      </w:tblPr>
      <w:tblGrid>
        <w:gridCol w:w="2998"/>
        <w:gridCol w:w="6749"/>
      </w:tblGrid>
      <w:tr w:rsidR="0035005F" w14:paraId="0FB2494E" w14:textId="77777777">
        <w:trPr>
          <w:trHeight w:val="517"/>
        </w:trPr>
        <w:tc>
          <w:tcPr>
            <w:tcW w:w="2998" w:type="dxa"/>
            <w:tcBorders>
              <w:top w:val="single" w:sz="4" w:space="0" w:color="2E4A7D"/>
              <w:left w:val="single" w:sz="4" w:space="0" w:color="2E4A7D"/>
              <w:bottom w:val="single" w:sz="2" w:space="0" w:color="AAB6D0"/>
              <w:right w:val="single" w:sz="2" w:space="0" w:color="AAB6D0"/>
            </w:tcBorders>
            <w:shd w:val="clear" w:color="auto" w:fill="EDF1F8"/>
            <w:vAlign w:val="center"/>
          </w:tcPr>
          <w:p w14:paraId="154D7771" w14:textId="77777777" w:rsidR="0035005F" w:rsidRDefault="00000000">
            <w:r>
              <w:rPr>
                <w:rFonts w:ascii="Times New Roman" w:eastAsia="Times New Roman" w:hAnsi="Times New Roman" w:cs="Times New Roman"/>
                <w:b/>
                <w:color w:val="1A1A1A"/>
                <w:sz w:val="19"/>
              </w:rPr>
              <w:t>What will be compared</w:t>
            </w:r>
            <w:r>
              <w:rPr>
                <w:rFonts w:ascii="Times New Roman" w:eastAsia="Times New Roman" w:hAnsi="Times New Roman" w:cs="Times New Roman"/>
                <w:color w:val="1A1A1A"/>
                <w:sz w:val="20"/>
              </w:rPr>
              <w:t xml:space="preserve"> </w:t>
            </w:r>
          </w:p>
        </w:tc>
        <w:tc>
          <w:tcPr>
            <w:tcW w:w="6749" w:type="dxa"/>
            <w:tcBorders>
              <w:top w:val="single" w:sz="4" w:space="0" w:color="2E4A7D"/>
              <w:left w:val="single" w:sz="2" w:space="0" w:color="AAB6D0"/>
              <w:bottom w:val="single" w:sz="2" w:space="0" w:color="AAB6D0"/>
              <w:right w:val="single" w:sz="4" w:space="0" w:color="2E4A7D"/>
            </w:tcBorders>
            <w:vAlign w:val="center"/>
          </w:tcPr>
          <w:p w14:paraId="57EBE4B8" w14:textId="77777777" w:rsidR="00747369" w:rsidRDefault="00000000">
            <w:r>
              <w:rPr>
                <w:rFonts w:ascii="Arial" w:hAnsi="Arial"/>
                <w:sz w:val="17"/>
              </w:rPr>
              <w:t>CSP solver vs genetic algorithm vs greedy baseline; repair heuristic evaluated separately.</w:t>
            </w:r>
          </w:p>
        </w:tc>
      </w:tr>
      <w:tr w:rsidR="0035005F" w14:paraId="66B63E56" w14:textId="77777777">
        <w:trPr>
          <w:trHeight w:val="547"/>
        </w:trPr>
        <w:tc>
          <w:tcPr>
            <w:tcW w:w="29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45B2DC60" w14:textId="77777777" w:rsidR="0035005F" w:rsidRDefault="00000000">
            <w:r>
              <w:rPr>
                <w:rFonts w:ascii="Times New Roman" w:eastAsia="Times New Roman" w:hAnsi="Times New Roman" w:cs="Times New Roman"/>
                <w:b/>
                <w:color w:val="1A1A1A"/>
                <w:sz w:val="19"/>
              </w:rPr>
              <w:t>Metric(s)</w:t>
            </w:r>
            <w:r>
              <w:rPr>
                <w:rFonts w:ascii="Times New Roman" w:eastAsia="Times New Roman" w:hAnsi="Times New Roman" w:cs="Times New Roman"/>
                <w:color w:val="1A1A1A"/>
                <w:sz w:val="20"/>
              </w:rPr>
              <w:t xml:space="preserve"> </w:t>
            </w:r>
          </w:p>
        </w:tc>
        <w:tc>
          <w:tcPr>
            <w:tcW w:w="6749" w:type="dxa"/>
            <w:tcBorders>
              <w:top w:val="single" w:sz="2" w:space="0" w:color="AAB6D0"/>
              <w:left w:val="single" w:sz="2" w:space="0" w:color="AAB6D0"/>
              <w:bottom w:val="single" w:sz="2" w:space="0" w:color="AAB6D0"/>
              <w:right w:val="single" w:sz="4" w:space="0" w:color="2E4A7D"/>
            </w:tcBorders>
            <w:vAlign w:val="center"/>
          </w:tcPr>
          <w:p w14:paraId="79BD1AB3" w14:textId="77777777" w:rsidR="00747369" w:rsidRDefault="00000000">
            <w:r>
              <w:rPr>
                <w:rFonts w:ascii="Arial" w:hAnsi="Arial"/>
                <w:sz w:val="17"/>
              </w:rPr>
              <w:t>Valid-plan rate; hard-constraint violations; soft-preference score; runtime; search nodes/backtracks; number of guests moved during repair.</w:t>
            </w:r>
          </w:p>
        </w:tc>
      </w:tr>
      <w:tr w:rsidR="0035005F" w14:paraId="504D4523" w14:textId="77777777">
        <w:trPr>
          <w:trHeight w:val="543"/>
        </w:trPr>
        <w:tc>
          <w:tcPr>
            <w:tcW w:w="29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78824613" w14:textId="77777777" w:rsidR="0035005F" w:rsidRDefault="00000000">
            <w:r>
              <w:rPr>
                <w:rFonts w:ascii="Times New Roman" w:eastAsia="Times New Roman" w:hAnsi="Times New Roman" w:cs="Times New Roman"/>
                <w:b/>
                <w:color w:val="1A1A1A"/>
                <w:sz w:val="19"/>
              </w:rPr>
              <w:t>Baseline</w:t>
            </w:r>
            <w:r>
              <w:rPr>
                <w:rFonts w:ascii="Times New Roman" w:eastAsia="Times New Roman" w:hAnsi="Times New Roman" w:cs="Times New Roman"/>
                <w:color w:val="1A1A1A"/>
                <w:sz w:val="20"/>
              </w:rPr>
              <w:t xml:space="preserve"> </w:t>
            </w:r>
          </w:p>
        </w:tc>
        <w:tc>
          <w:tcPr>
            <w:tcW w:w="6749" w:type="dxa"/>
            <w:tcBorders>
              <w:top w:val="single" w:sz="2" w:space="0" w:color="AAB6D0"/>
              <w:left w:val="single" w:sz="2" w:space="0" w:color="AAB6D0"/>
              <w:bottom w:val="single" w:sz="2" w:space="0" w:color="AAB6D0"/>
              <w:right w:val="single" w:sz="4" w:space="0" w:color="2E4A7D"/>
            </w:tcBorders>
            <w:vAlign w:val="center"/>
          </w:tcPr>
          <w:p w14:paraId="38C74921" w14:textId="77777777" w:rsidR="00747369" w:rsidRDefault="00000000">
            <w:r>
              <w:rPr>
                <w:rFonts w:ascii="Arial" w:hAnsi="Arial"/>
                <w:sz w:val="17"/>
              </w:rPr>
              <w:t>Greedy first-fit baseline; for repair, compare with re-running the solver from scratch.</w:t>
            </w:r>
          </w:p>
        </w:tc>
      </w:tr>
      <w:tr w:rsidR="0035005F" w14:paraId="5B10901C" w14:textId="77777777">
        <w:trPr>
          <w:trHeight w:val="547"/>
        </w:trPr>
        <w:tc>
          <w:tcPr>
            <w:tcW w:w="29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3F623ADD" w14:textId="77777777" w:rsidR="0035005F" w:rsidRDefault="00000000">
            <w:r>
              <w:rPr>
                <w:rFonts w:ascii="Times New Roman" w:eastAsia="Times New Roman" w:hAnsi="Times New Roman" w:cs="Times New Roman"/>
                <w:b/>
                <w:color w:val="1A1A1A"/>
                <w:sz w:val="19"/>
              </w:rPr>
              <w:t>Test instances / test set</w:t>
            </w:r>
            <w:r>
              <w:rPr>
                <w:rFonts w:ascii="Times New Roman" w:eastAsia="Times New Roman" w:hAnsi="Times New Roman" w:cs="Times New Roman"/>
                <w:color w:val="1A1A1A"/>
                <w:sz w:val="20"/>
              </w:rPr>
              <w:t xml:space="preserve"> </w:t>
            </w:r>
          </w:p>
        </w:tc>
        <w:tc>
          <w:tcPr>
            <w:tcW w:w="6749" w:type="dxa"/>
            <w:tcBorders>
              <w:top w:val="single" w:sz="2" w:space="0" w:color="AAB6D0"/>
              <w:left w:val="single" w:sz="2" w:space="0" w:color="AAB6D0"/>
              <w:bottom w:val="single" w:sz="2" w:space="0" w:color="AAB6D0"/>
              <w:right w:val="single" w:sz="4" w:space="0" w:color="2E4A7D"/>
            </w:tcBorders>
            <w:vAlign w:val="center"/>
          </w:tcPr>
          <w:p w14:paraId="36790062" w14:textId="77777777" w:rsidR="00747369" w:rsidRDefault="00000000">
            <w:r>
              <w:rPr>
                <w:rFonts w:ascii="Arial" w:hAnsi="Arial"/>
                <w:sz w:val="17"/>
              </w:rPr>
              <w:t>30 fixed synthetic instances with 20, 40, 60, 80 and 100 guests; vary table sizes, together/apart constraints and preference density.</w:t>
            </w:r>
          </w:p>
        </w:tc>
      </w:tr>
      <w:tr w:rsidR="0035005F" w14:paraId="428B14DB" w14:textId="77777777">
        <w:trPr>
          <w:trHeight w:val="542"/>
        </w:trPr>
        <w:tc>
          <w:tcPr>
            <w:tcW w:w="2998"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25755A37" w14:textId="77777777" w:rsidR="0035005F" w:rsidRDefault="00000000">
            <w:r>
              <w:rPr>
                <w:rFonts w:ascii="Times New Roman" w:eastAsia="Times New Roman" w:hAnsi="Times New Roman" w:cs="Times New Roman"/>
                <w:b/>
                <w:color w:val="1A1A1A"/>
                <w:sz w:val="19"/>
              </w:rPr>
              <w:t>Number of runs and seed</w:t>
            </w:r>
            <w:r>
              <w:rPr>
                <w:rFonts w:ascii="Times New Roman" w:eastAsia="Times New Roman" w:hAnsi="Times New Roman" w:cs="Times New Roman"/>
                <w:color w:val="1A1A1A"/>
                <w:sz w:val="20"/>
              </w:rPr>
              <w:t xml:space="preserve"> </w:t>
            </w:r>
          </w:p>
        </w:tc>
        <w:tc>
          <w:tcPr>
            <w:tcW w:w="6749" w:type="dxa"/>
            <w:tcBorders>
              <w:top w:val="single" w:sz="2" w:space="0" w:color="AAB6D0"/>
              <w:left w:val="single" w:sz="2" w:space="0" w:color="AAB6D0"/>
              <w:bottom w:val="single" w:sz="2" w:space="0" w:color="AAB6D0"/>
              <w:right w:val="single" w:sz="4" w:space="0" w:color="2E4A7D"/>
            </w:tcBorders>
            <w:vAlign w:val="center"/>
          </w:tcPr>
          <w:p w14:paraId="2212B3DE" w14:textId="77777777" w:rsidR="00747369" w:rsidRDefault="00000000">
            <w:r>
              <w:rPr>
                <w:rFonts w:ascii="Arial" w:hAnsi="Arial"/>
                <w:sz w:val="17"/>
              </w:rPr>
              <w:t>Use the same 30 instances for every approach. Fixed instance seeds 1001–1030; run each stochastic genetic-algorithm instance 5 times with documented seeds.</w:t>
            </w:r>
          </w:p>
        </w:tc>
      </w:tr>
      <w:tr w:rsidR="0035005F" w14:paraId="3E08121A" w14:textId="77777777">
        <w:trPr>
          <w:trHeight w:val="550"/>
        </w:trPr>
        <w:tc>
          <w:tcPr>
            <w:tcW w:w="2998" w:type="dxa"/>
            <w:tcBorders>
              <w:top w:val="single" w:sz="2" w:space="0" w:color="AAB6D0"/>
              <w:left w:val="single" w:sz="4" w:space="0" w:color="2E4A7D"/>
              <w:bottom w:val="single" w:sz="4" w:space="0" w:color="2E4A7D"/>
              <w:right w:val="single" w:sz="2" w:space="0" w:color="AAB6D0"/>
            </w:tcBorders>
            <w:shd w:val="clear" w:color="auto" w:fill="EDF1F8"/>
            <w:vAlign w:val="center"/>
          </w:tcPr>
          <w:p w14:paraId="6CABDACA" w14:textId="77777777" w:rsidR="0035005F" w:rsidRDefault="00000000">
            <w:r>
              <w:rPr>
                <w:rFonts w:ascii="Times New Roman" w:eastAsia="Times New Roman" w:hAnsi="Times New Roman" w:cs="Times New Roman"/>
                <w:b/>
                <w:color w:val="1A1A1A"/>
                <w:sz w:val="19"/>
              </w:rPr>
              <w:t>Planned charts (at least three)</w:t>
            </w:r>
            <w:r>
              <w:rPr>
                <w:rFonts w:ascii="Times New Roman" w:eastAsia="Times New Roman" w:hAnsi="Times New Roman" w:cs="Times New Roman"/>
                <w:color w:val="1A1A1A"/>
                <w:sz w:val="20"/>
              </w:rPr>
              <w:t xml:space="preserve"> </w:t>
            </w:r>
          </w:p>
        </w:tc>
        <w:tc>
          <w:tcPr>
            <w:tcW w:w="6749" w:type="dxa"/>
            <w:tcBorders>
              <w:top w:val="single" w:sz="2" w:space="0" w:color="AAB6D0"/>
              <w:left w:val="single" w:sz="2" w:space="0" w:color="AAB6D0"/>
              <w:bottom w:val="single" w:sz="4" w:space="0" w:color="2E4A7D"/>
              <w:right w:val="single" w:sz="4" w:space="0" w:color="2E4A7D"/>
            </w:tcBorders>
            <w:vAlign w:val="center"/>
          </w:tcPr>
          <w:p w14:paraId="17F5714B" w14:textId="77777777" w:rsidR="00747369" w:rsidRDefault="00000000">
            <w:r>
              <w:rPr>
                <w:rFonts w:ascii="Arial" w:hAnsi="Arial"/>
                <w:sz w:val="17"/>
              </w:rPr>
              <w:t>1) Valid-plan rate by guest count; 2) runtime by guest count and approach; 3) preference score by approach; 4) number of guests moved after a change.</w:t>
            </w:r>
          </w:p>
        </w:tc>
      </w:tr>
    </w:tbl>
    <w:p w14:paraId="56AB50B4" w14:textId="77777777" w:rsidR="0035005F" w:rsidRDefault="00000000">
      <w:pPr>
        <w:pStyle w:val="Heading2"/>
        <w:ind w:left="-5"/>
      </w:pPr>
      <w:r>
        <w:t xml:space="preserve">8.  Division of Work </w:t>
      </w:r>
    </w:p>
    <w:p w14:paraId="0543DA64" w14:textId="77777777" w:rsidR="0035005F" w:rsidRDefault="00000000">
      <w:pPr>
        <w:spacing w:after="142"/>
        <w:ind w:left="-29" w:right="-23"/>
      </w:pPr>
      <w:r>
        <w:rPr>
          <w:noProof/>
        </w:rPr>
        <mc:AlternateContent>
          <mc:Choice Requires="wpg">
            <w:drawing>
              <wp:inline distT="0" distB="0" distL="0" distR="0" wp14:anchorId="5B17297E" wp14:editId="229FC062">
                <wp:extent cx="6226810" cy="9144"/>
                <wp:effectExtent l="0" t="0" r="0" b="0"/>
                <wp:docPr id="13401" name="Group 13401"/>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24" name="Shape 15124"/>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3401" style="width:490.3pt;height:0.720032pt;mso-position-horizontal-relative:char;mso-position-vertical-relative:line" coordsize="62268,91">
                <v:shape id="Shape 15125"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6" w:type="dxa"/>
        <w:tblInd w:w="6" w:type="dxa"/>
        <w:tblCellMar>
          <w:top w:w="82" w:type="dxa"/>
          <w:left w:w="109" w:type="dxa"/>
          <w:right w:w="88" w:type="dxa"/>
        </w:tblCellMar>
        <w:tblLook w:val="04A0" w:firstRow="1" w:lastRow="0" w:firstColumn="1" w:lastColumn="0" w:noHBand="0" w:noVBand="1"/>
      </w:tblPr>
      <w:tblGrid>
        <w:gridCol w:w="2599"/>
        <w:gridCol w:w="5302"/>
        <w:gridCol w:w="1845"/>
      </w:tblGrid>
      <w:tr w:rsidR="0035005F" w14:paraId="3BEA497A" w14:textId="77777777">
        <w:trPr>
          <w:trHeight w:val="348"/>
        </w:trPr>
        <w:tc>
          <w:tcPr>
            <w:tcW w:w="2599" w:type="dxa"/>
            <w:tcBorders>
              <w:top w:val="single" w:sz="4" w:space="0" w:color="2E4A7D"/>
              <w:left w:val="single" w:sz="4" w:space="0" w:color="2E4A7D"/>
              <w:bottom w:val="single" w:sz="2" w:space="0" w:color="AAB6D0"/>
              <w:right w:val="single" w:sz="2" w:space="0" w:color="AAB6D0"/>
            </w:tcBorders>
            <w:shd w:val="clear" w:color="auto" w:fill="1F3864"/>
          </w:tcPr>
          <w:p w14:paraId="171DEF5E" w14:textId="77777777" w:rsidR="0035005F" w:rsidRDefault="00000000">
            <w:r>
              <w:rPr>
                <w:rFonts w:ascii="Times New Roman" w:eastAsia="Times New Roman" w:hAnsi="Times New Roman" w:cs="Times New Roman"/>
                <w:b/>
                <w:color w:val="FFFFFF"/>
                <w:sz w:val="19"/>
              </w:rPr>
              <w:t>Member</w:t>
            </w:r>
            <w:r>
              <w:rPr>
                <w:rFonts w:ascii="Times New Roman" w:eastAsia="Times New Roman" w:hAnsi="Times New Roman" w:cs="Times New Roman"/>
                <w:color w:val="1A1A1A"/>
                <w:sz w:val="20"/>
              </w:rPr>
              <w:t xml:space="preserve"> </w:t>
            </w:r>
          </w:p>
        </w:tc>
        <w:tc>
          <w:tcPr>
            <w:tcW w:w="5302" w:type="dxa"/>
            <w:tcBorders>
              <w:top w:val="single" w:sz="4" w:space="0" w:color="2E4A7D"/>
              <w:left w:val="single" w:sz="2" w:space="0" w:color="AAB6D0"/>
              <w:bottom w:val="single" w:sz="2" w:space="0" w:color="AAB6D0"/>
              <w:right w:val="single" w:sz="2" w:space="0" w:color="AAB6D0"/>
            </w:tcBorders>
            <w:shd w:val="clear" w:color="auto" w:fill="1F3864"/>
          </w:tcPr>
          <w:p w14:paraId="7274B619" w14:textId="77777777" w:rsidR="0035005F" w:rsidRDefault="00000000">
            <w:pPr>
              <w:ind w:left="4"/>
            </w:pPr>
            <w:r>
              <w:rPr>
                <w:rFonts w:ascii="Times New Roman" w:eastAsia="Times New Roman" w:hAnsi="Times New Roman" w:cs="Times New Roman"/>
                <w:b/>
                <w:color w:val="FFFFFF"/>
                <w:sz w:val="19"/>
              </w:rPr>
              <w:t>Modules / components owned</w:t>
            </w:r>
            <w:r>
              <w:rPr>
                <w:rFonts w:ascii="Times New Roman" w:eastAsia="Times New Roman" w:hAnsi="Times New Roman" w:cs="Times New Roman"/>
                <w:color w:val="1A1A1A"/>
                <w:sz w:val="20"/>
              </w:rPr>
              <w:t xml:space="preserve"> </w:t>
            </w:r>
          </w:p>
        </w:tc>
        <w:tc>
          <w:tcPr>
            <w:tcW w:w="1845" w:type="dxa"/>
            <w:tcBorders>
              <w:top w:val="single" w:sz="4" w:space="0" w:color="2E4A7D"/>
              <w:left w:val="single" w:sz="2" w:space="0" w:color="AAB6D0"/>
              <w:bottom w:val="single" w:sz="2" w:space="0" w:color="AAB6D0"/>
              <w:right w:val="single" w:sz="4" w:space="0" w:color="2E4A7D"/>
            </w:tcBorders>
            <w:shd w:val="clear" w:color="auto" w:fill="1F3864"/>
          </w:tcPr>
          <w:p w14:paraId="027ACBD5" w14:textId="77777777" w:rsidR="0035005F" w:rsidRDefault="00000000">
            <w:pPr>
              <w:ind w:left="32"/>
            </w:pPr>
            <w:r>
              <w:rPr>
                <w:rFonts w:ascii="Times New Roman" w:eastAsia="Times New Roman" w:hAnsi="Times New Roman" w:cs="Times New Roman"/>
                <w:b/>
                <w:color w:val="FFFFFF"/>
                <w:sz w:val="19"/>
              </w:rPr>
              <w:t>Approximate share</w:t>
            </w:r>
            <w:r>
              <w:rPr>
                <w:rFonts w:ascii="Times New Roman" w:eastAsia="Times New Roman" w:hAnsi="Times New Roman" w:cs="Times New Roman"/>
                <w:color w:val="1A1A1A"/>
                <w:sz w:val="20"/>
              </w:rPr>
              <w:t xml:space="preserve"> </w:t>
            </w:r>
          </w:p>
        </w:tc>
      </w:tr>
      <w:tr w:rsidR="0035005F" w14:paraId="3ADA338F" w14:textId="77777777">
        <w:trPr>
          <w:trHeight w:val="695"/>
        </w:trPr>
        <w:tc>
          <w:tcPr>
            <w:tcW w:w="2599" w:type="dxa"/>
            <w:tcBorders>
              <w:top w:val="single" w:sz="2" w:space="0" w:color="AAB6D0"/>
              <w:left w:val="single" w:sz="4" w:space="0" w:color="2E4A7D"/>
              <w:bottom w:val="single" w:sz="2" w:space="0" w:color="AAB6D0"/>
              <w:right w:val="single" w:sz="2" w:space="0" w:color="AAB6D0"/>
            </w:tcBorders>
            <w:vAlign w:val="center"/>
          </w:tcPr>
          <w:p w14:paraId="26118F69" w14:textId="77777777" w:rsidR="00747369" w:rsidRDefault="00000000">
            <w:r>
              <w:rPr>
                <w:rFonts w:ascii="Arial" w:hAnsi="Arial"/>
                <w:sz w:val="17"/>
              </w:rPr>
              <w:t>Hamza Zeeshan — 24K-3085</w:t>
            </w:r>
          </w:p>
        </w:tc>
        <w:tc>
          <w:tcPr>
            <w:tcW w:w="5302" w:type="dxa"/>
            <w:tcBorders>
              <w:top w:val="single" w:sz="2" w:space="0" w:color="AAB6D0"/>
              <w:left w:val="single" w:sz="2" w:space="0" w:color="AAB6D0"/>
              <w:bottom w:val="single" w:sz="2" w:space="0" w:color="AAB6D0"/>
              <w:right w:val="single" w:sz="2" w:space="0" w:color="AAB6D0"/>
            </w:tcBorders>
            <w:vAlign w:val="center"/>
          </w:tcPr>
          <w:p w14:paraId="0AB78192" w14:textId="77777777" w:rsidR="00747369" w:rsidRDefault="00000000">
            <w:r>
              <w:rPr>
                <w:rFonts w:ascii="Arial" w:hAnsi="Arial"/>
                <w:sz w:val="17"/>
              </w:rPr>
              <w:t>React + TypeScript interface, guest/table input forms, seating visualisation, API integration and final UI testing.</w:t>
            </w:r>
          </w:p>
        </w:tc>
        <w:tc>
          <w:tcPr>
            <w:tcW w:w="1845" w:type="dxa"/>
            <w:tcBorders>
              <w:top w:val="single" w:sz="2" w:space="0" w:color="AAB6D0"/>
              <w:left w:val="single" w:sz="2" w:space="0" w:color="AAB6D0"/>
              <w:bottom w:val="single" w:sz="2" w:space="0" w:color="AAB6D0"/>
              <w:right w:val="single" w:sz="4" w:space="0" w:color="2E4A7D"/>
            </w:tcBorders>
            <w:vAlign w:val="center"/>
          </w:tcPr>
          <w:p w14:paraId="3CF26A06" w14:textId="77777777" w:rsidR="00747369" w:rsidRDefault="00000000">
            <w:r>
              <w:rPr>
                <w:rFonts w:ascii="Arial" w:hAnsi="Arial"/>
                <w:sz w:val="17"/>
              </w:rPr>
              <w:t>34%</w:t>
            </w:r>
          </w:p>
        </w:tc>
      </w:tr>
      <w:tr w:rsidR="0035005F" w14:paraId="38F1D990" w14:textId="77777777">
        <w:trPr>
          <w:trHeight w:val="665"/>
        </w:trPr>
        <w:tc>
          <w:tcPr>
            <w:tcW w:w="2599" w:type="dxa"/>
            <w:tcBorders>
              <w:top w:val="single" w:sz="2" w:space="0" w:color="AAB6D0"/>
              <w:left w:val="single" w:sz="4" w:space="0" w:color="2E4A7D"/>
              <w:bottom w:val="single" w:sz="4" w:space="0" w:color="2E4A7D"/>
              <w:right w:val="single" w:sz="2" w:space="0" w:color="AAB6D0"/>
            </w:tcBorders>
            <w:vAlign w:val="center"/>
          </w:tcPr>
          <w:p w14:paraId="5FF8C472" w14:textId="77777777" w:rsidR="00747369" w:rsidRDefault="00000000">
            <w:r>
              <w:rPr>
                <w:rFonts w:ascii="Arial" w:hAnsi="Arial"/>
                <w:sz w:val="17"/>
              </w:rPr>
              <w:lastRenderedPageBreak/>
              <w:t>Habib Ahmed — 24K-3004</w:t>
            </w:r>
          </w:p>
        </w:tc>
        <w:tc>
          <w:tcPr>
            <w:tcW w:w="5302" w:type="dxa"/>
            <w:tcBorders>
              <w:top w:val="single" w:sz="2" w:space="0" w:color="AAB6D0"/>
              <w:left w:val="single" w:sz="2" w:space="0" w:color="AAB6D0"/>
              <w:bottom w:val="single" w:sz="4" w:space="0" w:color="2E4A7D"/>
              <w:right w:val="single" w:sz="2" w:space="0" w:color="AAB6D0"/>
            </w:tcBorders>
            <w:vAlign w:val="center"/>
          </w:tcPr>
          <w:p w14:paraId="65953EE6" w14:textId="77777777" w:rsidR="00747369" w:rsidRDefault="00000000">
            <w:r>
              <w:rPr>
                <w:rFonts w:ascii="Arial" w:hAnsi="Arial"/>
                <w:sz w:val="17"/>
              </w:rPr>
              <w:t>CSP backtracking, MRV/forward checking, constraint validation and solver unit tests.</w:t>
            </w:r>
          </w:p>
        </w:tc>
        <w:tc>
          <w:tcPr>
            <w:tcW w:w="1845" w:type="dxa"/>
            <w:tcBorders>
              <w:top w:val="single" w:sz="2" w:space="0" w:color="AAB6D0"/>
              <w:left w:val="single" w:sz="2" w:space="0" w:color="AAB6D0"/>
              <w:bottom w:val="single" w:sz="4" w:space="0" w:color="2E4A7D"/>
              <w:right w:val="single" w:sz="4" w:space="0" w:color="2E4A7D"/>
            </w:tcBorders>
            <w:vAlign w:val="center"/>
          </w:tcPr>
          <w:p w14:paraId="299AF691" w14:textId="77777777" w:rsidR="00747369" w:rsidRDefault="00000000">
            <w:r>
              <w:rPr>
                <w:rFonts w:ascii="Arial" w:hAnsi="Arial"/>
                <w:sz w:val="17"/>
              </w:rPr>
              <w:t>33%</w:t>
            </w:r>
          </w:p>
        </w:tc>
      </w:tr>
      <w:tr w:rsidR="00747369" w14:paraId="49B64296" w14:textId="77777777">
        <w:tc>
          <w:tcPr>
            <w:tcW w:w="2599" w:type="dxa"/>
          </w:tcPr>
          <w:p w14:paraId="31344EB1" w14:textId="77777777" w:rsidR="00747369" w:rsidRDefault="00000000">
            <w:r>
              <w:rPr>
                <w:rFonts w:ascii="Arial" w:hAnsi="Arial"/>
                <w:sz w:val="17"/>
              </w:rPr>
              <w:t>Shehryar Khan — 24K-3060</w:t>
            </w:r>
          </w:p>
        </w:tc>
        <w:tc>
          <w:tcPr>
            <w:tcW w:w="5302" w:type="dxa"/>
          </w:tcPr>
          <w:p w14:paraId="3EBBACED" w14:textId="77777777" w:rsidR="00747369" w:rsidRDefault="00000000">
            <w:r>
              <w:rPr>
                <w:rFonts w:ascii="Arial" w:hAnsi="Arial"/>
                <w:sz w:val="17"/>
              </w:rPr>
              <w:t>Backend architecture, genetic algorithm, repair/scoring integration, experiment runner and evaluation charts.</w:t>
            </w:r>
          </w:p>
        </w:tc>
        <w:tc>
          <w:tcPr>
            <w:tcW w:w="1845" w:type="dxa"/>
          </w:tcPr>
          <w:p w14:paraId="40E5C4A8" w14:textId="77777777" w:rsidR="00747369" w:rsidRDefault="00000000">
            <w:r>
              <w:rPr>
                <w:rFonts w:ascii="Arial" w:hAnsi="Arial"/>
                <w:sz w:val="17"/>
              </w:rPr>
              <w:t>33%</w:t>
            </w:r>
          </w:p>
        </w:tc>
      </w:tr>
    </w:tbl>
    <w:p w14:paraId="7025615C" w14:textId="77777777" w:rsidR="0035005F" w:rsidRDefault="00000000">
      <w:pPr>
        <w:pStyle w:val="Heading2"/>
        <w:ind w:left="-5"/>
      </w:pPr>
      <w:r>
        <w:t xml:space="preserve">9.  Milestones and Timeline </w:t>
      </w:r>
    </w:p>
    <w:p w14:paraId="651503B3" w14:textId="77777777" w:rsidR="0035005F" w:rsidRDefault="00000000">
      <w:pPr>
        <w:spacing w:after="142"/>
        <w:ind w:left="-29" w:right="-23"/>
      </w:pPr>
      <w:r>
        <w:rPr>
          <w:noProof/>
        </w:rPr>
        <mc:AlternateContent>
          <mc:Choice Requires="wpg">
            <w:drawing>
              <wp:inline distT="0" distB="0" distL="0" distR="0" wp14:anchorId="65A441DF" wp14:editId="697FF2C8">
                <wp:extent cx="6226810" cy="9144"/>
                <wp:effectExtent l="0" t="0" r="0" b="0"/>
                <wp:docPr id="14223" name="Group 14223"/>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26" name="Shape 15126"/>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4223" style="width:490.3pt;height:0.719971pt;mso-position-horizontal-relative:char;mso-position-vertical-relative:line" coordsize="62268,91">
                <v:shape id="Shape 15127" style="position:absolute;width:62268;height:91;left:0;top:0;" coordsize="6226810,9144" path="m0,0l6226810,0l6226810,9144l0,9144l0,0">
                  <v:stroke weight="0pt" endcap="flat" joinstyle="miter" miterlimit="10" on="false" color="#000000" opacity="0"/>
                  <v:fill on="true" color="#c6cfe2"/>
                </v:shape>
              </v:group>
            </w:pict>
          </mc:Fallback>
        </mc:AlternateContent>
      </w:r>
    </w:p>
    <w:tbl>
      <w:tblPr>
        <w:tblStyle w:val="TableGrid"/>
        <w:tblW w:w="9746" w:type="dxa"/>
        <w:tblInd w:w="6" w:type="dxa"/>
        <w:tblCellMar>
          <w:top w:w="47" w:type="dxa"/>
          <w:left w:w="110" w:type="dxa"/>
          <w:right w:w="115" w:type="dxa"/>
        </w:tblCellMar>
        <w:tblLook w:val="04A0" w:firstRow="1" w:lastRow="0" w:firstColumn="1" w:lastColumn="0" w:noHBand="0" w:noVBand="1"/>
      </w:tblPr>
      <w:tblGrid>
        <w:gridCol w:w="597"/>
        <w:gridCol w:w="5751"/>
        <w:gridCol w:w="1700"/>
        <w:gridCol w:w="1698"/>
      </w:tblGrid>
      <w:tr w:rsidR="0035005F" w14:paraId="586C196E" w14:textId="77777777">
        <w:trPr>
          <w:trHeight w:val="321"/>
        </w:trPr>
        <w:tc>
          <w:tcPr>
            <w:tcW w:w="597" w:type="dxa"/>
            <w:tcBorders>
              <w:top w:val="single" w:sz="4" w:space="0" w:color="2E4A7D"/>
              <w:left w:val="single" w:sz="4" w:space="0" w:color="2E4A7D"/>
              <w:bottom w:val="single" w:sz="2" w:space="0" w:color="AAB6D0"/>
              <w:right w:val="single" w:sz="2" w:space="0" w:color="AAB6D0"/>
            </w:tcBorders>
            <w:shd w:val="clear" w:color="auto" w:fill="1F3864"/>
          </w:tcPr>
          <w:p w14:paraId="723BDED6" w14:textId="77777777" w:rsidR="0035005F" w:rsidRDefault="00000000">
            <w:pPr>
              <w:ind w:left="1"/>
              <w:jc w:val="center"/>
            </w:pPr>
            <w:r>
              <w:rPr>
                <w:rFonts w:ascii="Times New Roman" w:eastAsia="Times New Roman" w:hAnsi="Times New Roman" w:cs="Times New Roman"/>
                <w:b/>
                <w:color w:val="FFFFFF"/>
                <w:sz w:val="19"/>
              </w:rPr>
              <w:t>#</w:t>
            </w:r>
            <w:r>
              <w:rPr>
                <w:rFonts w:ascii="Times New Roman" w:eastAsia="Times New Roman" w:hAnsi="Times New Roman" w:cs="Times New Roman"/>
                <w:color w:val="1A1A1A"/>
                <w:sz w:val="20"/>
              </w:rPr>
              <w:t xml:space="preserve"> </w:t>
            </w:r>
          </w:p>
        </w:tc>
        <w:tc>
          <w:tcPr>
            <w:tcW w:w="5751" w:type="dxa"/>
            <w:tcBorders>
              <w:top w:val="single" w:sz="4" w:space="0" w:color="2E4A7D"/>
              <w:left w:val="single" w:sz="2" w:space="0" w:color="AAB6D0"/>
              <w:bottom w:val="single" w:sz="2" w:space="0" w:color="AAB6D0"/>
              <w:right w:val="single" w:sz="2" w:space="0" w:color="AAB6D0"/>
            </w:tcBorders>
            <w:shd w:val="clear" w:color="auto" w:fill="1F3864"/>
          </w:tcPr>
          <w:p w14:paraId="7DE0BEC2" w14:textId="77777777" w:rsidR="0035005F" w:rsidRDefault="00000000">
            <w:pPr>
              <w:ind w:left="3"/>
            </w:pPr>
            <w:r>
              <w:rPr>
                <w:rFonts w:ascii="Times New Roman" w:eastAsia="Times New Roman" w:hAnsi="Times New Roman" w:cs="Times New Roman"/>
                <w:b/>
                <w:color w:val="FFFFFF"/>
                <w:sz w:val="19"/>
              </w:rPr>
              <w:t>Milestone — what will be demonstrably working</w:t>
            </w:r>
            <w:r>
              <w:rPr>
                <w:rFonts w:ascii="Times New Roman" w:eastAsia="Times New Roman" w:hAnsi="Times New Roman" w:cs="Times New Roman"/>
                <w:color w:val="1A1A1A"/>
                <w:sz w:val="20"/>
              </w:rPr>
              <w:t xml:space="preserve"> </w:t>
            </w:r>
          </w:p>
        </w:tc>
        <w:tc>
          <w:tcPr>
            <w:tcW w:w="1700" w:type="dxa"/>
            <w:tcBorders>
              <w:top w:val="single" w:sz="4" w:space="0" w:color="2E4A7D"/>
              <w:left w:val="single" w:sz="2" w:space="0" w:color="AAB6D0"/>
              <w:bottom w:val="single" w:sz="2" w:space="0" w:color="AAB6D0"/>
              <w:right w:val="single" w:sz="2" w:space="0" w:color="AAB6D0"/>
            </w:tcBorders>
            <w:shd w:val="clear" w:color="auto" w:fill="1F3864"/>
          </w:tcPr>
          <w:p w14:paraId="320324F8" w14:textId="77777777" w:rsidR="0035005F" w:rsidRDefault="00000000">
            <w:r>
              <w:rPr>
                <w:rFonts w:ascii="Times New Roman" w:eastAsia="Times New Roman" w:hAnsi="Times New Roman" w:cs="Times New Roman"/>
                <w:b/>
                <w:color w:val="FFFFFF"/>
                <w:sz w:val="19"/>
              </w:rPr>
              <w:t>Target date</w:t>
            </w:r>
            <w:r>
              <w:rPr>
                <w:rFonts w:ascii="Times New Roman" w:eastAsia="Times New Roman" w:hAnsi="Times New Roman" w:cs="Times New Roman"/>
                <w:color w:val="1A1A1A"/>
                <w:sz w:val="20"/>
              </w:rPr>
              <w:t xml:space="preserve"> </w:t>
            </w:r>
          </w:p>
        </w:tc>
        <w:tc>
          <w:tcPr>
            <w:tcW w:w="1698" w:type="dxa"/>
            <w:tcBorders>
              <w:top w:val="single" w:sz="4" w:space="0" w:color="2E4A7D"/>
              <w:left w:val="single" w:sz="2" w:space="0" w:color="AAB6D0"/>
              <w:bottom w:val="single" w:sz="2" w:space="0" w:color="AAB6D0"/>
              <w:right w:val="single" w:sz="4" w:space="0" w:color="2E4A7D"/>
            </w:tcBorders>
            <w:shd w:val="clear" w:color="auto" w:fill="1F3864"/>
          </w:tcPr>
          <w:p w14:paraId="3DAE07C0" w14:textId="77777777" w:rsidR="0035005F" w:rsidRDefault="00000000">
            <w:r>
              <w:rPr>
                <w:rFonts w:ascii="Times New Roman" w:eastAsia="Times New Roman" w:hAnsi="Times New Roman" w:cs="Times New Roman"/>
                <w:b/>
                <w:color w:val="FFFFFF"/>
                <w:sz w:val="19"/>
              </w:rPr>
              <w:t>Owner</w:t>
            </w:r>
            <w:r>
              <w:rPr>
                <w:rFonts w:ascii="Times New Roman" w:eastAsia="Times New Roman" w:hAnsi="Times New Roman" w:cs="Times New Roman"/>
                <w:color w:val="1A1A1A"/>
                <w:sz w:val="20"/>
              </w:rPr>
              <w:t xml:space="preserve"> </w:t>
            </w:r>
          </w:p>
        </w:tc>
      </w:tr>
      <w:tr w:rsidR="0035005F" w14:paraId="2EEE6D39" w14:textId="77777777">
        <w:trPr>
          <w:trHeight w:val="590"/>
        </w:trPr>
        <w:tc>
          <w:tcPr>
            <w:tcW w:w="597" w:type="dxa"/>
            <w:tcBorders>
              <w:top w:val="single" w:sz="2" w:space="0" w:color="AAB6D0"/>
              <w:left w:val="single" w:sz="4" w:space="0" w:color="2E4A7D"/>
              <w:bottom w:val="single" w:sz="2" w:space="0" w:color="AAB6D0"/>
              <w:right w:val="single" w:sz="2" w:space="0" w:color="AAB6D0"/>
            </w:tcBorders>
            <w:vAlign w:val="center"/>
          </w:tcPr>
          <w:p w14:paraId="46187225" w14:textId="77777777" w:rsidR="0035005F" w:rsidRDefault="00000000">
            <w:pPr>
              <w:ind w:left="1"/>
              <w:jc w:val="center"/>
            </w:pPr>
            <w:r>
              <w:rPr>
                <w:rFonts w:ascii="Times New Roman" w:eastAsia="Times New Roman" w:hAnsi="Times New Roman" w:cs="Times New Roman"/>
                <w:color w:val="1A1A1A"/>
                <w:sz w:val="19"/>
              </w:rPr>
              <w:t>1</w:t>
            </w:r>
            <w:r>
              <w:rPr>
                <w:rFonts w:ascii="Times New Roman" w:eastAsia="Times New Roman" w:hAnsi="Times New Roman" w:cs="Times New Roman"/>
                <w:color w:val="1A1A1A"/>
                <w:sz w:val="20"/>
              </w:rPr>
              <w:t xml:space="preserve"> </w:t>
            </w:r>
          </w:p>
        </w:tc>
        <w:tc>
          <w:tcPr>
            <w:tcW w:w="5751" w:type="dxa"/>
            <w:tcBorders>
              <w:top w:val="single" w:sz="2" w:space="0" w:color="AAB6D0"/>
              <w:left w:val="single" w:sz="2" w:space="0" w:color="AAB6D0"/>
              <w:bottom w:val="single" w:sz="2" w:space="0" w:color="AAB6D0"/>
              <w:right w:val="single" w:sz="2" w:space="0" w:color="AAB6D0"/>
            </w:tcBorders>
            <w:vAlign w:val="center"/>
          </w:tcPr>
          <w:p w14:paraId="32DFBF79" w14:textId="77777777" w:rsidR="00747369" w:rsidRDefault="00000000">
            <w:r>
              <w:rPr>
                <w:rFonts w:ascii="Arial" w:hAnsi="Arial"/>
                <w:sz w:val="17"/>
              </w:rPr>
              <w:t>Project model, constraints, synthetic instance generator and initial UI demonstrably working.</w:t>
            </w:r>
          </w:p>
        </w:tc>
        <w:tc>
          <w:tcPr>
            <w:tcW w:w="1700" w:type="dxa"/>
            <w:tcBorders>
              <w:top w:val="single" w:sz="2" w:space="0" w:color="AAB6D0"/>
              <w:left w:val="single" w:sz="2" w:space="0" w:color="AAB6D0"/>
              <w:bottom w:val="single" w:sz="2" w:space="0" w:color="AAB6D0"/>
              <w:right w:val="single" w:sz="2" w:space="0" w:color="AAB6D0"/>
            </w:tcBorders>
            <w:vAlign w:val="center"/>
          </w:tcPr>
          <w:p w14:paraId="4CC14A1E" w14:textId="77777777" w:rsidR="00747369" w:rsidRDefault="00000000">
            <w:r>
              <w:rPr>
                <w:rFonts w:ascii="Arial" w:hAnsi="Arial"/>
                <w:sz w:val="17"/>
              </w:rPr>
              <w:t>30 Oct 2026</w:t>
            </w:r>
          </w:p>
        </w:tc>
        <w:tc>
          <w:tcPr>
            <w:tcW w:w="1698" w:type="dxa"/>
            <w:tcBorders>
              <w:top w:val="single" w:sz="2" w:space="0" w:color="AAB6D0"/>
              <w:left w:val="single" w:sz="2" w:space="0" w:color="AAB6D0"/>
              <w:bottom w:val="single" w:sz="2" w:space="0" w:color="AAB6D0"/>
              <w:right w:val="single" w:sz="4" w:space="0" w:color="2E4A7D"/>
            </w:tcBorders>
            <w:vAlign w:val="center"/>
          </w:tcPr>
          <w:p w14:paraId="2E452D7A" w14:textId="77777777" w:rsidR="00747369" w:rsidRDefault="00000000">
            <w:r>
              <w:rPr>
                <w:rFonts w:ascii="Arial" w:hAnsi="Arial"/>
                <w:sz w:val="17"/>
              </w:rPr>
              <w:t>All members</w:t>
            </w:r>
          </w:p>
        </w:tc>
      </w:tr>
      <w:tr w:rsidR="0035005F" w14:paraId="7727795C" w14:textId="77777777">
        <w:trPr>
          <w:trHeight w:val="566"/>
        </w:trPr>
        <w:tc>
          <w:tcPr>
            <w:tcW w:w="597" w:type="dxa"/>
            <w:tcBorders>
              <w:top w:val="single" w:sz="2" w:space="0" w:color="AAB6D0"/>
              <w:left w:val="single" w:sz="4" w:space="0" w:color="2E4A7D"/>
              <w:bottom w:val="single" w:sz="2" w:space="0" w:color="AAB6D0"/>
              <w:right w:val="single" w:sz="2" w:space="0" w:color="AAB6D0"/>
            </w:tcBorders>
            <w:vAlign w:val="center"/>
          </w:tcPr>
          <w:p w14:paraId="0BE0FDA0" w14:textId="77777777" w:rsidR="0035005F" w:rsidRDefault="00000000">
            <w:pPr>
              <w:ind w:left="1"/>
              <w:jc w:val="center"/>
            </w:pPr>
            <w:r>
              <w:rPr>
                <w:rFonts w:ascii="Times New Roman" w:eastAsia="Times New Roman" w:hAnsi="Times New Roman" w:cs="Times New Roman"/>
                <w:color w:val="1A1A1A"/>
                <w:sz w:val="19"/>
              </w:rPr>
              <w:t>2</w:t>
            </w:r>
            <w:r>
              <w:rPr>
                <w:rFonts w:ascii="Times New Roman" w:eastAsia="Times New Roman" w:hAnsi="Times New Roman" w:cs="Times New Roman"/>
                <w:color w:val="1A1A1A"/>
                <w:sz w:val="20"/>
              </w:rPr>
              <w:t xml:space="preserve"> </w:t>
            </w:r>
          </w:p>
        </w:tc>
        <w:tc>
          <w:tcPr>
            <w:tcW w:w="5751" w:type="dxa"/>
            <w:tcBorders>
              <w:top w:val="single" w:sz="2" w:space="0" w:color="AAB6D0"/>
              <w:left w:val="single" w:sz="2" w:space="0" w:color="AAB6D0"/>
              <w:bottom w:val="single" w:sz="2" w:space="0" w:color="AAB6D0"/>
              <w:right w:val="single" w:sz="2" w:space="0" w:color="AAB6D0"/>
            </w:tcBorders>
            <w:vAlign w:val="center"/>
          </w:tcPr>
          <w:p w14:paraId="516E9567" w14:textId="77777777" w:rsidR="00747369" w:rsidRDefault="00000000">
            <w:r>
              <w:rPr>
                <w:rFonts w:ascii="Arial" w:hAnsi="Arial"/>
                <w:sz w:val="17"/>
              </w:rPr>
              <w:t>CSP solver produces and validates seating plans; unit tests cover capacity and relationship rules.</w:t>
            </w:r>
          </w:p>
        </w:tc>
        <w:tc>
          <w:tcPr>
            <w:tcW w:w="1700" w:type="dxa"/>
            <w:tcBorders>
              <w:top w:val="single" w:sz="2" w:space="0" w:color="AAB6D0"/>
              <w:left w:val="single" w:sz="2" w:space="0" w:color="AAB6D0"/>
              <w:bottom w:val="single" w:sz="2" w:space="0" w:color="AAB6D0"/>
              <w:right w:val="single" w:sz="2" w:space="0" w:color="AAB6D0"/>
            </w:tcBorders>
            <w:vAlign w:val="center"/>
          </w:tcPr>
          <w:p w14:paraId="1A6665B0" w14:textId="77777777" w:rsidR="00747369" w:rsidRDefault="00000000">
            <w:r>
              <w:rPr>
                <w:rFonts w:ascii="Arial" w:hAnsi="Arial"/>
                <w:sz w:val="17"/>
              </w:rPr>
              <w:t>6 Nov 2026</w:t>
            </w:r>
          </w:p>
        </w:tc>
        <w:tc>
          <w:tcPr>
            <w:tcW w:w="1698" w:type="dxa"/>
            <w:tcBorders>
              <w:top w:val="single" w:sz="2" w:space="0" w:color="AAB6D0"/>
              <w:left w:val="single" w:sz="2" w:space="0" w:color="AAB6D0"/>
              <w:bottom w:val="single" w:sz="2" w:space="0" w:color="AAB6D0"/>
              <w:right w:val="single" w:sz="4" w:space="0" w:color="2E4A7D"/>
            </w:tcBorders>
            <w:vAlign w:val="center"/>
          </w:tcPr>
          <w:p w14:paraId="6557DF89" w14:textId="77777777" w:rsidR="00747369" w:rsidRDefault="00000000">
            <w:r>
              <w:rPr>
                <w:rFonts w:ascii="Arial" w:hAnsi="Arial"/>
                <w:sz w:val="17"/>
              </w:rPr>
              <w:t>Habib + Hamza</w:t>
            </w:r>
          </w:p>
        </w:tc>
      </w:tr>
      <w:tr w:rsidR="0035005F" w14:paraId="72B15EB6" w14:textId="77777777">
        <w:trPr>
          <w:trHeight w:val="566"/>
        </w:trPr>
        <w:tc>
          <w:tcPr>
            <w:tcW w:w="597" w:type="dxa"/>
            <w:tcBorders>
              <w:top w:val="single" w:sz="2" w:space="0" w:color="AAB6D0"/>
              <w:left w:val="single" w:sz="4" w:space="0" w:color="2E4A7D"/>
              <w:bottom w:val="single" w:sz="2" w:space="0" w:color="AAB6D0"/>
              <w:right w:val="single" w:sz="2" w:space="0" w:color="AAB6D0"/>
            </w:tcBorders>
            <w:vAlign w:val="center"/>
          </w:tcPr>
          <w:p w14:paraId="4067C285" w14:textId="77777777" w:rsidR="0035005F" w:rsidRDefault="00000000">
            <w:pPr>
              <w:ind w:left="1"/>
              <w:jc w:val="center"/>
            </w:pPr>
            <w:r>
              <w:rPr>
                <w:rFonts w:ascii="Times New Roman" w:eastAsia="Times New Roman" w:hAnsi="Times New Roman" w:cs="Times New Roman"/>
                <w:color w:val="1A1A1A"/>
                <w:sz w:val="19"/>
              </w:rPr>
              <w:t>3</w:t>
            </w:r>
            <w:r>
              <w:rPr>
                <w:rFonts w:ascii="Times New Roman" w:eastAsia="Times New Roman" w:hAnsi="Times New Roman" w:cs="Times New Roman"/>
                <w:color w:val="1A1A1A"/>
                <w:sz w:val="20"/>
              </w:rPr>
              <w:t xml:space="preserve"> </w:t>
            </w:r>
          </w:p>
        </w:tc>
        <w:tc>
          <w:tcPr>
            <w:tcW w:w="5751" w:type="dxa"/>
            <w:tcBorders>
              <w:top w:val="single" w:sz="2" w:space="0" w:color="AAB6D0"/>
              <w:left w:val="single" w:sz="2" w:space="0" w:color="AAB6D0"/>
              <w:bottom w:val="single" w:sz="2" w:space="0" w:color="AAB6D0"/>
              <w:right w:val="single" w:sz="2" w:space="0" w:color="AAB6D0"/>
            </w:tcBorders>
            <w:vAlign w:val="center"/>
          </w:tcPr>
          <w:p w14:paraId="679E4B25" w14:textId="77777777" w:rsidR="00747369" w:rsidRDefault="00000000">
            <w:r>
              <w:rPr>
                <w:rFonts w:ascii="Arial" w:hAnsi="Arial"/>
                <w:sz w:val="17"/>
              </w:rPr>
              <w:t>Genetic algorithm and greedy baseline run on identical seeded instances and report scores.</w:t>
            </w:r>
          </w:p>
        </w:tc>
        <w:tc>
          <w:tcPr>
            <w:tcW w:w="1700" w:type="dxa"/>
            <w:tcBorders>
              <w:top w:val="single" w:sz="2" w:space="0" w:color="AAB6D0"/>
              <w:left w:val="single" w:sz="2" w:space="0" w:color="AAB6D0"/>
              <w:bottom w:val="single" w:sz="2" w:space="0" w:color="AAB6D0"/>
              <w:right w:val="single" w:sz="2" w:space="0" w:color="AAB6D0"/>
            </w:tcBorders>
            <w:vAlign w:val="center"/>
          </w:tcPr>
          <w:p w14:paraId="3EB5BAAF" w14:textId="77777777" w:rsidR="00747369" w:rsidRDefault="00000000">
            <w:r>
              <w:rPr>
                <w:rFonts w:ascii="Arial" w:hAnsi="Arial"/>
                <w:sz w:val="17"/>
              </w:rPr>
              <w:t>13 Nov 2026</w:t>
            </w:r>
          </w:p>
        </w:tc>
        <w:tc>
          <w:tcPr>
            <w:tcW w:w="1698" w:type="dxa"/>
            <w:tcBorders>
              <w:top w:val="single" w:sz="2" w:space="0" w:color="AAB6D0"/>
              <w:left w:val="single" w:sz="2" w:space="0" w:color="AAB6D0"/>
              <w:bottom w:val="single" w:sz="2" w:space="0" w:color="AAB6D0"/>
              <w:right w:val="single" w:sz="4" w:space="0" w:color="2E4A7D"/>
            </w:tcBorders>
            <w:vAlign w:val="center"/>
          </w:tcPr>
          <w:p w14:paraId="5CC7A929" w14:textId="77777777" w:rsidR="00747369" w:rsidRDefault="00000000">
            <w:r>
              <w:rPr>
                <w:rFonts w:ascii="Arial" w:hAnsi="Arial"/>
                <w:sz w:val="17"/>
              </w:rPr>
              <w:t>Shehryar + Habib</w:t>
            </w:r>
          </w:p>
        </w:tc>
      </w:tr>
      <w:tr w:rsidR="0035005F" w14:paraId="67242785" w14:textId="77777777">
        <w:trPr>
          <w:trHeight w:val="567"/>
        </w:trPr>
        <w:tc>
          <w:tcPr>
            <w:tcW w:w="597" w:type="dxa"/>
            <w:tcBorders>
              <w:top w:val="single" w:sz="2" w:space="0" w:color="AAB6D0"/>
              <w:left w:val="single" w:sz="4" w:space="0" w:color="2E4A7D"/>
              <w:bottom w:val="single" w:sz="2" w:space="0" w:color="AAB6D0"/>
              <w:right w:val="single" w:sz="2" w:space="0" w:color="AAB6D0"/>
            </w:tcBorders>
            <w:vAlign w:val="center"/>
          </w:tcPr>
          <w:p w14:paraId="198B5DA3" w14:textId="77777777" w:rsidR="0035005F" w:rsidRDefault="00000000">
            <w:pPr>
              <w:ind w:left="1"/>
              <w:jc w:val="center"/>
            </w:pPr>
            <w:r>
              <w:rPr>
                <w:rFonts w:ascii="Times New Roman" w:eastAsia="Times New Roman" w:hAnsi="Times New Roman" w:cs="Times New Roman"/>
                <w:color w:val="1A1A1A"/>
                <w:sz w:val="19"/>
              </w:rPr>
              <w:t>4</w:t>
            </w:r>
            <w:r>
              <w:rPr>
                <w:rFonts w:ascii="Times New Roman" w:eastAsia="Times New Roman" w:hAnsi="Times New Roman" w:cs="Times New Roman"/>
                <w:color w:val="1A1A1A"/>
                <w:sz w:val="20"/>
              </w:rPr>
              <w:t xml:space="preserve"> </w:t>
            </w:r>
          </w:p>
        </w:tc>
        <w:tc>
          <w:tcPr>
            <w:tcW w:w="5751" w:type="dxa"/>
            <w:tcBorders>
              <w:top w:val="single" w:sz="2" w:space="0" w:color="AAB6D0"/>
              <w:left w:val="single" w:sz="2" w:space="0" w:color="AAB6D0"/>
              <w:bottom w:val="single" w:sz="2" w:space="0" w:color="AAB6D0"/>
              <w:right w:val="single" w:sz="2" w:space="0" w:color="AAB6D0"/>
            </w:tcBorders>
            <w:vAlign w:val="center"/>
          </w:tcPr>
          <w:p w14:paraId="1293F0E3" w14:textId="77777777" w:rsidR="00747369" w:rsidRDefault="00000000">
            <w:r>
              <w:rPr>
                <w:rFonts w:ascii="Arial" w:hAnsi="Arial"/>
                <w:sz w:val="17"/>
              </w:rPr>
              <w:t>Last-minute-change repair works; UI displays table assignments, violations and preference score.</w:t>
            </w:r>
          </w:p>
        </w:tc>
        <w:tc>
          <w:tcPr>
            <w:tcW w:w="1700" w:type="dxa"/>
            <w:tcBorders>
              <w:top w:val="single" w:sz="2" w:space="0" w:color="AAB6D0"/>
              <w:left w:val="single" w:sz="2" w:space="0" w:color="AAB6D0"/>
              <w:bottom w:val="single" w:sz="2" w:space="0" w:color="AAB6D0"/>
              <w:right w:val="single" w:sz="2" w:space="0" w:color="AAB6D0"/>
            </w:tcBorders>
            <w:vAlign w:val="center"/>
          </w:tcPr>
          <w:p w14:paraId="508CF08F" w14:textId="77777777" w:rsidR="00747369" w:rsidRDefault="00000000">
            <w:r>
              <w:rPr>
                <w:rFonts w:ascii="Arial" w:hAnsi="Arial"/>
                <w:sz w:val="17"/>
              </w:rPr>
              <w:t>20 Nov 2026</w:t>
            </w:r>
          </w:p>
        </w:tc>
        <w:tc>
          <w:tcPr>
            <w:tcW w:w="1698" w:type="dxa"/>
            <w:tcBorders>
              <w:top w:val="single" w:sz="2" w:space="0" w:color="AAB6D0"/>
              <w:left w:val="single" w:sz="2" w:space="0" w:color="AAB6D0"/>
              <w:bottom w:val="single" w:sz="2" w:space="0" w:color="AAB6D0"/>
              <w:right w:val="single" w:sz="4" w:space="0" w:color="2E4A7D"/>
            </w:tcBorders>
            <w:vAlign w:val="center"/>
          </w:tcPr>
          <w:p w14:paraId="49F56B5A" w14:textId="77777777" w:rsidR="00747369" w:rsidRDefault="00000000">
            <w:r>
              <w:rPr>
                <w:rFonts w:ascii="Arial" w:hAnsi="Arial"/>
                <w:sz w:val="17"/>
              </w:rPr>
              <w:t>Hamza + Shehryar</w:t>
            </w:r>
          </w:p>
        </w:tc>
      </w:tr>
      <w:tr w:rsidR="0035005F" w14:paraId="172A151E" w14:textId="77777777">
        <w:trPr>
          <w:trHeight w:val="602"/>
        </w:trPr>
        <w:tc>
          <w:tcPr>
            <w:tcW w:w="597" w:type="dxa"/>
            <w:tcBorders>
              <w:top w:val="single" w:sz="2" w:space="0" w:color="AAB6D0"/>
              <w:left w:val="single" w:sz="4" w:space="0" w:color="2E4A7D"/>
              <w:bottom w:val="single" w:sz="4" w:space="0" w:color="2E4A7D"/>
              <w:right w:val="single" w:sz="2" w:space="0" w:color="AAB6D0"/>
            </w:tcBorders>
            <w:vAlign w:val="center"/>
          </w:tcPr>
          <w:p w14:paraId="710D129F" w14:textId="77777777" w:rsidR="0035005F" w:rsidRDefault="00000000">
            <w:pPr>
              <w:ind w:left="1"/>
              <w:jc w:val="center"/>
            </w:pPr>
            <w:r>
              <w:rPr>
                <w:rFonts w:ascii="Times New Roman" w:eastAsia="Times New Roman" w:hAnsi="Times New Roman" w:cs="Times New Roman"/>
                <w:color w:val="1A1A1A"/>
                <w:sz w:val="19"/>
              </w:rPr>
              <w:t>5</w:t>
            </w:r>
            <w:r>
              <w:rPr>
                <w:rFonts w:ascii="Times New Roman" w:eastAsia="Times New Roman" w:hAnsi="Times New Roman" w:cs="Times New Roman"/>
                <w:color w:val="1A1A1A"/>
                <w:sz w:val="20"/>
              </w:rPr>
              <w:t xml:space="preserve"> </w:t>
            </w:r>
          </w:p>
        </w:tc>
        <w:tc>
          <w:tcPr>
            <w:tcW w:w="5751" w:type="dxa"/>
            <w:tcBorders>
              <w:top w:val="single" w:sz="2" w:space="0" w:color="AAB6D0"/>
              <w:left w:val="single" w:sz="2" w:space="0" w:color="AAB6D0"/>
              <w:bottom w:val="single" w:sz="4" w:space="0" w:color="2E4A7D"/>
              <w:right w:val="single" w:sz="2" w:space="0" w:color="AAB6D0"/>
            </w:tcBorders>
          </w:tcPr>
          <w:p w14:paraId="1D9060E3" w14:textId="77777777" w:rsidR="00747369" w:rsidRDefault="00000000">
            <w:r>
              <w:rPr>
                <w:rFonts w:ascii="Arial" w:hAnsi="Arial"/>
                <w:sz w:val="17"/>
              </w:rPr>
              <w:t>Experiments complete, final integration, documentation and repository cleanup; proposal/report artefacts ready.</w:t>
            </w:r>
          </w:p>
        </w:tc>
        <w:tc>
          <w:tcPr>
            <w:tcW w:w="1700" w:type="dxa"/>
            <w:tcBorders>
              <w:top w:val="single" w:sz="2" w:space="0" w:color="AAB6D0"/>
              <w:left w:val="single" w:sz="2" w:space="0" w:color="AAB6D0"/>
              <w:bottom w:val="single" w:sz="4" w:space="0" w:color="2E4A7D"/>
              <w:right w:val="single" w:sz="2" w:space="0" w:color="AAB6D0"/>
            </w:tcBorders>
            <w:vAlign w:val="center"/>
          </w:tcPr>
          <w:p w14:paraId="46E1B982" w14:textId="77777777" w:rsidR="00747369" w:rsidRDefault="00000000">
            <w:r>
              <w:rPr>
                <w:rFonts w:ascii="Arial" w:hAnsi="Arial"/>
                <w:sz w:val="17"/>
              </w:rPr>
              <w:t>27 Nov 2026*</w:t>
            </w:r>
          </w:p>
        </w:tc>
        <w:tc>
          <w:tcPr>
            <w:tcW w:w="1698" w:type="dxa"/>
            <w:tcBorders>
              <w:top w:val="single" w:sz="2" w:space="0" w:color="AAB6D0"/>
              <w:left w:val="single" w:sz="2" w:space="0" w:color="AAB6D0"/>
              <w:bottom w:val="single" w:sz="4" w:space="0" w:color="2E4A7D"/>
              <w:right w:val="single" w:sz="4" w:space="0" w:color="2E4A7D"/>
            </w:tcBorders>
            <w:vAlign w:val="center"/>
          </w:tcPr>
          <w:p w14:paraId="5C969049" w14:textId="77777777" w:rsidR="00747369" w:rsidRDefault="00000000">
            <w:r>
              <w:rPr>
                <w:rFonts w:ascii="Arial" w:hAnsi="Arial"/>
                <w:sz w:val="17"/>
              </w:rPr>
              <w:t>All members</w:t>
            </w:r>
          </w:p>
        </w:tc>
      </w:tr>
    </w:tbl>
    <w:p w14:paraId="4478D626" w14:textId="77777777" w:rsidR="0035005F" w:rsidRDefault="00000000">
      <w:pPr>
        <w:pStyle w:val="Heading2"/>
        <w:ind w:left="-5"/>
      </w:pPr>
      <w:r>
        <w:t xml:space="preserve">10.  Expected Outcome and Risks </w:t>
      </w:r>
    </w:p>
    <w:p w14:paraId="6ABC36C2" w14:textId="77777777" w:rsidR="0035005F" w:rsidRDefault="00000000">
      <w:pPr>
        <w:spacing w:after="144"/>
        <w:ind w:left="-29" w:right="-23"/>
      </w:pPr>
      <w:r>
        <w:rPr>
          <w:noProof/>
        </w:rPr>
        <mc:AlternateContent>
          <mc:Choice Requires="wpg">
            <w:drawing>
              <wp:inline distT="0" distB="0" distL="0" distR="0" wp14:anchorId="6C91DCA3" wp14:editId="32CA4E54">
                <wp:extent cx="6226810" cy="9144"/>
                <wp:effectExtent l="0" t="0" r="0" b="0"/>
                <wp:docPr id="14224" name="Group 14224"/>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15128" name="Shape 15128"/>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6CFE2"/>
                          </a:fillRef>
                          <a:effectRef idx="0">
                            <a:scrgbClr r="0" g="0" b="0"/>
                          </a:effectRef>
                          <a:fontRef idx="none"/>
                        </wps:style>
                        <wps:bodyPr/>
                      </wps:wsp>
                    </wpg:wgp>
                  </a:graphicData>
                </a:graphic>
              </wp:inline>
            </w:drawing>
          </mc:Choice>
          <mc:Fallback xmlns:a="http://schemas.openxmlformats.org/drawingml/2006/main">
            <w:pict>
              <v:group id="Group 14224" style="width:490.3pt;height:0.720001pt;mso-position-horizontal-relative:char;mso-position-vertical-relative:line" coordsize="62268,91">
                <v:shape id="Shape 15129" style="position:absolute;width:62268;height:91;left:0;top:0;" coordsize="6226810,9144" path="m0,0l6226810,0l6226810,9144l0,9144l0,0">
                  <v:stroke weight="0pt" endcap="flat" joinstyle="miter" miterlimit="10" on="false" color="#000000" opacity="0"/>
                  <v:fill on="true" color="#c6cfe2"/>
                </v:shape>
              </v:group>
            </w:pict>
          </mc:Fallback>
        </mc:AlternateContent>
      </w:r>
    </w:p>
    <w:p w14:paraId="518DB134" w14:textId="77777777" w:rsidR="0035005F" w:rsidRDefault="00000000">
      <w:pPr>
        <w:pBdr>
          <w:top w:val="single" w:sz="2" w:space="0" w:color="AAB6D0"/>
          <w:left w:val="single" w:sz="2" w:space="0" w:color="AAB6D0"/>
          <w:bottom w:val="single" w:sz="2" w:space="0" w:color="AAB6D0"/>
          <w:right w:val="single" w:sz="2" w:space="0" w:color="AAB6D0"/>
        </w:pBdr>
        <w:spacing w:after="698" w:line="581" w:lineRule="auto"/>
        <w:ind w:left="139" w:hanging="10"/>
      </w:pPr>
      <w:r>
        <w:rPr>
          <w:rFonts w:ascii="Arial" w:hAnsi="Arial"/>
          <w:sz w:val="18"/>
        </w:rPr>
        <w:t>The completed prototype will let an organiser enter a synthetic guest list, define table capacities and specify guests who should sit together or apart. It will display a proposed seating arrangement, report hard-constraint validity and preference scores, and demonstrate how a plan changes after a simulated cancellation or new guest. We expect the CSP solver to reliably find valid plans on manageable instances, while the genetic algorithm may produce stronger soft-preference scores on some larger cases but will not guarantee a valid optimum. The main risks are exponential CSP search on dense instances and genetic-algorithm variability. We will cap test sizes, use pruning, fix random seeds, and report unsuccessful runs transparently.</w:t>
      </w:r>
    </w:p>
    <w:p w14:paraId="43D3F3FA" w14:textId="77777777" w:rsidR="0035005F" w:rsidRDefault="00000000">
      <w:pPr>
        <w:spacing w:after="0"/>
      </w:pPr>
      <w:r>
        <w:rPr>
          <w:rFonts w:ascii="Times New Roman" w:eastAsia="Times New Roman" w:hAnsi="Times New Roman" w:cs="Times New Roman"/>
          <w:color w:val="1A1A1A"/>
          <w:sz w:val="20"/>
        </w:rPr>
        <w:t xml:space="preserve"> </w:t>
      </w:r>
    </w:p>
    <w:tbl>
      <w:tblPr>
        <w:tblStyle w:val="TableGrid"/>
        <w:tblW w:w="9746" w:type="dxa"/>
        <w:tblInd w:w="6" w:type="dxa"/>
        <w:tblCellMar>
          <w:top w:w="87" w:type="dxa"/>
          <w:left w:w="109" w:type="dxa"/>
          <w:right w:w="115" w:type="dxa"/>
        </w:tblCellMar>
        <w:tblLook w:val="04A0" w:firstRow="1" w:lastRow="0" w:firstColumn="1" w:lastColumn="0" w:noHBand="0" w:noVBand="1"/>
      </w:tblPr>
      <w:tblGrid>
        <w:gridCol w:w="2599"/>
        <w:gridCol w:w="7147"/>
      </w:tblGrid>
      <w:tr w:rsidR="0035005F" w14:paraId="223D7256" w14:textId="77777777">
        <w:trPr>
          <w:trHeight w:val="579"/>
        </w:trPr>
        <w:tc>
          <w:tcPr>
            <w:tcW w:w="2599" w:type="dxa"/>
            <w:tcBorders>
              <w:top w:val="single" w:sz="4" w:space="0" w:color="2E4A7D"/>
              <w:left w:val="single" w:sz="4" w:space="0" w:color="2E4A7D"/>
              <w:bottom w:val="single" w:sz="2" w:space="0" w:color="AAB6D0"/>
              <w:right w:val="single" w:sz="2" w:space="0" w:color="AAB6D0"/>
            </w:tcBorders>
            <w:shd w:val="clear" w:color="auto" w:fill="1F3864"/>
          </w:tcPr>
          <w:p w14:paraId="3543A0BA" w14:textId="77777777" w:rsidR="0035005F" w:rsidRDefault="00000000">
            <w:r>
              <w:rPr>
                <w:rFonts w:ascii="Times New Roman" w:eastAsia="Times New Roman" w:hAnsi="Times New Roman" w:cs="Times New Roman"/>
                <w:b/>
                <w:color w:val="FFFFFF"/>
                <w:sz w:val="19"/>
              </w:rPr>
              <w:t>For office use — Lab Instructor</w:t>
            </w:r>
            <w:r>
              <w:rPr>
                <w:rFonts w:ascii="Times New Roman" w:eastAsia="Times New Roman" w:hAnsi="Times New Roman" w:cs="Times New Roman"/>
                <w:color w:val="1A1A1A"/>
                <w:sz w:val="20"/>
              </w:rPr>
              <w:t xml:space="preserve"> </w:t>
            </w:r>
          </w:p>
        </w:tc>
        <w:tc>
          <w:tcPr>
            <w:tcW w:w="7147" w:type="dxa"/>
            <w:tcBorders>
              <w:top w:val="single" w:sz="4" w:space="0" w:color="2E4A7D"/>
              <w:left w:val="single" w:sz="2" w:space="0" w:color="AAB6D0"/>
              <w:bottom w:val="single" w:sz="2" w:space="0" w:color="AAB6D0"/>
              <w:right w:val="single" w:sz="4" w:space="0" w:color="2E4A7D"/>
            </w:tcBorders>
            <w:shd w:val="clear" w:color="auto" w:fill="1F3864"/>
            <w:vAlign w:val="center"/>
          </w:tcPr>
          <w:p w14:paraId="7E79D06A" w14:textId="77777777" w:rsidR="0035005F" w:rsidRDefault="00000000">
            <w:pPr>
              <w:ind w:left="4"/>
            </w:pPr>
            <w:r>
              <w:rPr>
                <w:rFonts w:ascii="Times New Roman" w:eastAsia="Times New Roman" w:hAnsi="Times New Roman" w:cs="Times New Roman"/>
                <w:color w:val="1A1A1A"/>
                <w:sz w:val="20"/>
              </w:rPr>
              <w:t xml:space="preserve"> </w:t>
            </w:r>
          </w:p>
        </w:tc>
      </w:tr>
      <w:tr w:rsidR="0035005F" w14:paraId="630FEBEC" w14:textId="77777777">
        <w:trPr>
          <w:trHeight w:val="586"/>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2A582296" w14:textId="77777777" w:rsidR="0035005F" w:rsidRDefault="00000000">
            <w:r>
              <w:rPr>
                <w:rFonts w:ascii="Times New Roman" w:eastAsia="Times New Roman" w:hAnsi="Times New Roman" w:cs="Times New Roman"/>
                <w:color w:val="1A1A1A"/>
                <w:sz w:val="19"/>
              </w:rPr>
              <w:t>Proposal status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1233AA10" w14:textId="77777777" w:rsidR="0035005F" w:rsidRDefault="00000000">
            <w:pPr>
              <w:ind w:left="4"/>
            </w:pPr>
            <w:r>
              <w:rPr>
                <w:rFonts w:ascii="Times New Roman" w:eastAsia="Times New Roman" w:hAnsi="Times New Roman" w:cs="Times New Roman"/>
                <w:color w:val="1A1A1A"/>
                <w:sz w:val="19"/>
              </w:rPr>
              <w:t xml:space="preserve">Approved  </w:t>
            </w:r>
            <w:r>
              <w:rPr>
                <w:rFonts w:ascii="Segoe UI Symbol" w:eastAsia="Segoe UI Symbol" w:hAnsi="Segoe UI Symbol" w:cs="Segoe UI Symbol"/>
                <w:color w:val="1A1A1A"/>
                <w:sz w:val="19"/>
              </w:rPr>
              <w:t>☐</w:t>
            </w:r>
            <w:r>
              <w:rPr>
                <w:rFonts w:ascii="Times New Roman" w:eastAsia="Times New Roman" w:hAnsi="Times New Roman" w:cs="Times New Roman"/>
                <w:color w:val="1A1A1A"/>
                <w:sz w:val="19"/>
              </w:rPr>
              <w:t xml:space="preserve">          Approved with changes  </w:t>
            </w:r>
            <w:r>
              <w:rPr>
                <w:rFonts w:ascii="Segoe UI Symbol" w:eastAsia="Segoe UI Symbol" w:hAnsi="Segoe UI Symbol" w:cs="Segoe UI Symbol"/>
                <w:color w:val="1A1A1A"/>
                <w:sz w:val="19"/>
              </w:rPr>
              <w:t>☐</w:t>
            </w:r>
            <w:r>
              <w:rPr>
                <w:rFonts w:ascii="Times New Roman" w:eastAsia="Times New Roman" w:hAnsi="Times New Roman" w:cs="Times New Roman"/>
                <w:color w:val="1A1A1A"/>
                <w:sz w:val="19"/>
              </w:rPr>
              <w:t xml:space="preserve">          Revision required  </w:t>
            </w:r>
            <w:r>
              <w:rPr>
                <w:rFonts w:ascii="Segoe UI Symbol" w:eastAsia="Segoe UI Symbol" w:hAnsi="Segoe UI Symbol" w:cs="Segoe UI Symbol"/>
                <w:color w:val="1A1A1A"/>
                <w:sz w:val="19"/>
              </w:rPr>
              <w:t>☐</w:t>
            </w:r>
            <w:r>
              <w:rPr>
                <w:rFonts w:ascii="Times New Roman" w:eastAsia="Times New Roman" w:hAnsi="Times New Roman" w:cs="Times New Roman"/>
                <w:color w:val="1A1A1A"/>
                <w:sz w:val="20"/>
              </w:rPr>
              <w:t xml:space="preserve"> </w:t>
            </w:r>
          </w:p>
        </w:tc>
      </w:tr>
      <w:tr w:rsidR="0035005F" w14:paraId="3AF9E123" w14:textId="77777777">
        <w:trPr>
          <w:trHeight w:val="586"/>
        </w:trPr>
        <w:tc>
          <w:tcPr>
            <w:tcW w:w="2599" w:type="dxa"/>
            <w:tcBorders>
              <w:top w:val="single" w:sz="2" w:space="0" w:color="AAB6D0"/>
              <w:left w:val="single" w:sz="4" w:space="0" w:color="2E4A7D"/>
              <w:bottom w:val="single" w:sz="2" w:space="0" w:color="AAB6D0"/>
              <w:right w:val="single" w:sz="2" w:space="0" w:color="AAB6D0"/>
            </w:tcBorders>
            <w:shd w:val="clear" w:color="auto" w:fill="EDF1F8"/>
            <w:vAlign w:val="center"/>
          </w:tcPr>
          <w:p w14:paraId="74DA9AD7" w14:textId="77777777" w:rsidR="0035005F" w:rsidRDefault="00000000">
            <w:r>
              <w:rPr>
                <w:rFonts w:ascii="Times New Roman" w:eastAsia="Times New Roman" w:hAnsi="Times New Roman" w:cs="Times New Roman"/>
                <w:color w:val="1A1A1A"/>
                <w:sz w:val="19"/>
              </w:rPr>
              <w:t>Comments</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2" w:space="0" w:color="AAB6D0"/>
              <w:right w:val="single" w:sz="4" w:space="0" w:color="2E4A7D"/>
            </w:tcBorders>
            <w:vAlign w:val="center"/>
          </w:tcPr>
          <w:p w14:paraId="01732FB5" w14:textId="77777777" w:rsidR="0035005F" w:rsidRDefault="00000000">
            <w:pPr>
              <w:ind w:left="4"/>
            </w:pPr>
            <w:r>
              <w:rPr>
                <w:rFonts w:ascii="Times New Roman" w:eastAsia="Times New Roman" w:hAnsi="Times New Roman" w:cs="Times New Roman"/>
                <w:color w:val="1A1A1A"/>
                <w:sz w:val="20"/>
              </w:rPr>
              <w:t xml:space="preserve"> </w:t>
            </w:r>
          </w:p>
        </w:tc>
      </w:tr>
      <w:tr w:rsidR="0035005F" w14:paraId="6100512D" w14:textId="77777777">
        <w:trPr>
          <w:trHeight w:val="587"/>
        </w:trPr>
        <w:tc>
          <w:tcPr>
            <w:tcW w:w="2599" w:type="dxa"/>
            <w:tcBorders>
              <w:top w:val="single" w:sz="2" w:space="0" w:color="AAB6D0"/>
              <w:left w:val="single" w:sz="4" w:space="0" w:color="2E4A7D"/>
              <w:bottom w:val="single" w:sz="4" w:space="0" w:color="2E4A7D"/>
              <w:right w:val="single" w:sz="2" w:space="0" w:color="AAB6D0"/>
            </w:tcBorders>
            <w:shd w:val="clear" w:color="auto" w:fill="EDF1F8"/>
            <w:vAlign w:val="center"/>
          </w:tcPr>
          <w:p w14:paraId="1F3EBFE7" w14:textId="77777777" w:rsidR="0035005F" w:rsidRDefault="00000000">
            <w:r>
              <w:rPr>
                <w:rFonts w:ascii="Times New Roman" w:eastAsia="Times New Roman" w:hAnsi="Times New Roman" w:cs="Times New Roman"/>
                <w:color w:val="1A1A1A"/>
                <w:sz w:val="19"/>
              </w:rPr>
              <w:t>Signature and date</w:t>
            </w:r>
            <w:r>
              <w:rPr>
                <w:rFonts w:ascii="Times New Roman" w:eastAsia="Times New Roman" w:hAnsi="Times New Roman" w:cs="Times New Roman"/>
                <w:color w:val="1A1A1A"/>
                <w:sz w:val="20"/>
              </w:rPr>
              <w:t xml:space="preserve"> </w:t>
            </w:r>
          </w:p>
        </w:tc>
        <w:tc>
          <w:tcPr>
            <w:tcW w:w="7147" w:type="dxa"/>
            <w:tcBorders>
              <w:top w:val="single" w:sz="2" w:space="0" w:color="AAB6D0"/>
              <w:left w:val="single" w:sz="2" w:space="0" w:color="AAB6D0"/>
              <w:bottom w:val="single" w:sz="4" w:space="0" w:color="2E4A7D"/>
              <w:right w:val="single" w:sz="4" w:space="0" w:color="2E4A7D"/>
            </w:tcBorders>
            <w:vAlign w:val="center"/>
          </w:tcPr>
          <w:p w14:paraId="4554CB19" w14:textId="77777777" w:rsidR="0035005F" w:rsidRDefault="00000000">
            <w:pPr>
              <w:ind w:left="4"/>
            </w:pPr>
            <w:r>
              <w:rPr>
                <w:rFonts w:ascii="Times New Roman" w:eastAsia="Times New Roman" w:hAnsi="Times New Roman" w:cs="Times New Roman"/>
                <w:color w:val="1A1A1A"/>
                <w:sz w:val="20"/>
              </w:rPr>
              <w:t xml:space="preserve"> </w:t>
            </w:r>
          </w:p>
        </w:tc>
      </w:tr>
    </w:tbl>
    <w:p w14:paraId="6437160B" w14:textId="77777777" w:rsidR="0035005F" w:rsidRDefault="00000000">
      <w:pPr>
        <w:spacing w:after="175"/>
      </w:pPr>
      <w:r>
        <w:rPr>
          <w:rFonts w:ascii="Times New Roman" w:eastAsia="Times New Roman" w:hAnsi="Times New Roman" w:cs="Times New Roman"/>
          <w:color w:val="1A1A1A"/>
          <w:sz w:val="20"/>
        </w:rPr>
        <w:t xml:space="preserve"> </w:t>
      </w:r>
    </w:p>
    <w:p w14:paraId="30559703" w14:textId="77777777" w:rsidR="0035005F" w:rsidRDefault="00000000">
      <w:pPr>
        <w:spacing w:after="0"/>
        <w:ind w:right="5"/>
        <w:jc w:val="center"/>
      </w:pPr>
      <w:r>
        <w:rPr>
          <w:rFonts w:ascii="Times New Roman" w:eastAsia="Times New Roman" w:hAnsi="Times New Roman" w:cs="Times New Roman"/>
          <w:i/>
          <w:color w:val="666666"/>
          <w:sz w:val="20"/>
        </w:rPr>
        <w:lastRenderedPageBreak/>
        <w:t>End of Project Proposal</w:t>
      </w:r>
      <w:r>
        <w:rPr>
          <w:rFonts w:ascii="Times New Roman" w:eastAsia="Times New Roman" w:hAnsi="Times New Roman" w:cs="Times New Roman"/>
          <w:color w:val="1A1A1A"/>
          <w:sz w:val="20"/>
        </w:rPr>
        <w:t xml:space="preserve"> </w:t>
      </w:r>
    </w:p>
    <w:p w14:paraId="5E8F20F6" w14:textId="77777777" w:rsidR="00747369" w:rsidRDefault="00000000">
      <w:pPr>
        <w:spacing w:before="40"/>
      </w:pPr>
      <w:r>
        <w:rPr>
          <w:i/>
          <w:sz w:val="16"/>
        </w:rPr>
        <w:t>*Milestone dates are provisional and should be aligned with the instructor’s official Week 15 submission deadline.</w:t>
      </w:r>
    </w:p>
    <w:sectPr w:rsidR="00747369">
      <w:headerReference w:type="even" r:id="rId8"/>
      <w:headerReference w:type="default" r:id="rId9"/>
      <w:footerReference w:type="even" r:id="rId10"/>
      <w:footerReference w:type="default" r:id="rId11"/>
      <w:headerReference w:type="first" r:id="rId12"/>
      <w:footerReference w:type="first" r:id="rId13"/>
      <w:pgSz w:w="11904" w:h="16838"/>
      <w:pgMar w:top="1204" w:right="1069" w:bottom="1656" w:left="1080" w:header="68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1A8D" w14:textId="77777777" w:rsidR="00DC5FB9" w:rsidRDefault="00DC5FB9">
      <w:pPr>
        <w:spacing w:after="0" w:line="240" w:lineRule="auto"/>
      </w:pPr>
      <w:r>
        <w:separator/>
      </w:r>
    </w:p>
  </w:endnote>
  <w:endnote w:type="continuationSeparator" w:id="0">
    <w:p w14:paraId="36BDCB41" w14:textId="77777777" w:rsidR="00DC5FB9" w:rsidRDefault="00DC5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4316" w14:textId="77777777" w:rsidR="0035005F" w:rsidRDefault="00000000">
    <w:pPr>
      <w:tabs>
        <w:tab w:val="right" w:pos="9754"/>
      </w:tabs>
      <w:spacing w:after="0"/>
    </w:pPr>
    <w:r>
      <w:rPr>
        <w:rFonts w:ascii="Times New Roman" w:eastAsia="Times New Roman" w:hAnsi="Times New Roman" w:cs="Times New Roman"/>
        <w:color w:val="666666"/>
        <w:sz w:val="17"/>
      </w:rPr>
      <w:t xml:space="preserve">AL-2002 · Fall 2026 </w:t>
    </w:r>
    <w:r>
      <w:rPr>
        <w:rFonts w:ascii="Times New Roman" w:eastAsia="Times New Roman" w:hAnsi="Times New Roman" w:cs="Times New Roman"/>
        <w:color w:val="666666"/>
        <w:sz w:val="17"/>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666666"/>
        <w:sz w:val="17"/>
      </w:rPr>
      <w:t>1</w:t>
    </w:r>
    <w:r>
      <w:rPr>
        <w:rFonts w:ascii="Times New Roman" w:eastAsia="Times New Roman" w:hAnsi="Times New Roman" w:cs="Times New Roman"/>
        <w:color w:val="666666"/>
        <w:sz w:val="17"/>
      </w:rPr>
      <w:fldChar w:fldCharType="end"/>
    </w:r>
    <w:r>
      <w:rPr>
        <w:rFonts w:ascii="Times New Roman" w:eastAsia="Times New Roman" w:hAnsi="Times New Roman" w:cs="Times New Roman"/>
        <w:color w:val="666666"/>
        <w:sz w:val="17"/>
      </w:rPr>
      <w:t xml:space="preserve"> of </w:t>
    </w:r>
    <w:fldSimple w:instr=" NUMPAGES   \* MERGEFORMAT ">
      <w:r w:rsidR="0035005F">
        <w:rPr>
          <w:rFonts w:ascii="Times New Roman" w:eastAsia="Times New Roman" w:hAnsi="Times New Roman" w:cs="Times New Roman"/>
          <w:color w:val="666666"/>
          <w:sz w:val="17"/>
        </w:rPr>
        <w:t>5</w:t>
      </w:r>
    </w:fldSimple>
    <w:r>
      <w:rPr>
        <w:rFonts w:ascii="Times New Roman" w:eastAsia="Times New Roman" w:hAnsi="Times New Roman" w:cs="Times New Roman"/>
        <w:color w:val="1A1A1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6361" w14:textId="77777777" w:rsidR="0035005F" w:rsidRDefault="00000000">
    <w:pPr>
      <w:tabs>
        <w:tab w:val="right" w:pos="9754"/>
      </w:tabs>
      <w:spacing w:after="0"/>
    </w:pPr>
    <w:r>
      <w:rPr>
        <w:rFonts w:ascii="Times New Roman" w:eastAsia="Times New Roman" w:hAnsi="Times New Roman" w:cs="Times New Roman"/>
        <w:color w:val="666666"/>
        <w:sz w:val="17"/>
      </w:rPr>
      <w:t xml:space="preserve">AL-2002 · Fall 2026 </w:t>
    </w:r>
    <w:r>
      <w:rPr>
        <w:rFonts w:ascii="Times New Roman" w:eastAsia="Times New Roman" w:hAnsi="Times New Roman" w:cs="Times New Roman"/>
        <w:color w:val="666666"/>
        <w:sz w:val="17"/>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666666"/>
        <w:sz w:val="17"/>
      </w:rPr>
      <w:t>1</w:t>
    </w:r>
    <w:r>
      <w:rPr>
        <w:rFonts w:ascii="Times New Roman" w:eastAsia="Times New Roman" w:hAnsi="Times New Roman" w:cs="Times New Roman"/>
        <w:color w:val="666666"/>
        <w:sz w:val="17"/>
      </w:rPr>
      <w:fldChar w:fldCharType="end"/>
    </w:r>
    <w:r>
      <w:rPr>
        <w:rFonts w:ascii="Times New Roman" w:eastAsia="Times New Roman" w:hAnsi="Times New Roman" w:cs="Times New Roman"/>
        <w:color w:val="666666"/>
        <w:sz w:val="17"/>
      </w:rPr>
      <w:t xml:space="preserve"> of </w:t>
    </w:r>
    <w:fldSimple w:instr=" NUMPAGES   \* MERGEFORMAT ">
      <w:r w:rsidR="0035005F">
        <w:rPr>
          <w:rFonts w:ascii="Times New Roman" w:eastAsia="Times New Roman" w:hAnsi="Times New Roman" w:cs="Times New Roman"/>
          <w:color w:val="666666"/>
          <w:sz w:val="17"/>
        </w:rPr>
        <w:t>5</w:t>
      </w:r>
    </w:fldSimple>
    <w:r>
      <w:rPr>
        <w:rFonts w:ascii="Times New Roman" w:eastAsia="Times New Roman" w:hAnsi="Times New Roman" w:cs="Times New Roman"/>
        <w:color w:val="1A1A1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398" w14:textId="77777777" w:rsidR="0035005F" w:rsidRDefault="00000000">
    <w:pPr>
      <w:tabs>
        <w:tab w:val="right" w:pos="9754"/>
      </w:tabs>
      <w:spacing w:after="0"/>
    </w:pPr>
    <w:r>
      <w:rPr>
        <w:rFonts w:ascii="Times New Roman" w:eastAsia="Times New Roman" w:hAnsi="Times New Roman" w:cs="Times New Roman"/>
        <w:color w:val="666666"/>
        <w:sz w:val="17"/>
      </w:rPr>
      <w:t xml:space="preserve">AL-2002 · Fall 2026 </w:t>
    </w:r>
    <w:r>
      <w:rPr>
        <w:rFonts w:ascii="Times New Roman" w:eastAsia="Times New Roman" w:hAnsi="Times New Roman" w:cs="Times New Roman"/>
        <w:color w:val="666666"/>
        <w:sz w:val="17"/>
      </w:rPr>
      <w:tab/>
      <w:t xml:space="preserve">Page </w:t>
    </w:r>
    <w:r>
      <w:fldChar w:fldCharType="begin"/>
    </w:r>
    <w:r>
      <w:instrText xml:space="preserve"> PAGE   \* MERGEFORMAT </w:instrText>
    </w:r>
    <w:r>
      <w:fldChar w:fldCharType="separate"/>
    </w:r>
    <w:r>
      <w:rPr>
        <w:rFonts w:ascii="Times New Roman" w:eastAsia="Times New Roman" w:hAnsi="Times New Roman" w:cs="Times New Roman"/>
        <w:color w:val="666666"/>
        <w:sz w:val="17"/>
      </w:rPr>
      <w:t>1</w:t>
    </w:r>
    <w:r>
      <w:rPr>
        <w:rFonts w:ascii="Times New Roman" w:eastAsia="Times New Roman" w:hAnsi="Times New Roman" w:cs="Times New Roman"/>
        <w:color w:val="666666"/>
        <w:sz w:val="17"/>
      </w:rPr>
      <w:fldChar w:fldCharType="end"/>
    </w:r>
    <w:r>
      <w:rPr>
        <w:rFonts w:ascii="Times New Roman" w:eastAsia="Times New Roman" w:hAnsi="Times New Roman" w:cs="Times New Roman"/>
        <w:color w:val="666666"/>
        <w:sz w:val="17"/>
      </w:rPr>
      <w:t xml:space="preserve"> of </w:t>
    </w:r>
    <w:fldSimple w:instr=" NUMPAGES   \* MERGEFORMAT ">
      <w:r w:rsidR="0035005F">
        <w:rPr>
          <w:rFonts w:ascii="Times New Roman" w:eastAsia="Times New Roman" w:hAnsi="Times New Roman" w:cs="Times New Roman"/>
          <w:color w:val="666666"/>
          <w:sz w:val="17"/>
        </w:rPr>
        <w:t>5</w:t>
      </w:r>
    </w:fldSimple>
    <w:r>
      <w:rPr>
        <w:rFonts w:ascii="Times New Roman" w:eastAsia="Times New Roman" w:hAnsi="Times New Roman" w:cs="Times New Roman"/>
        <w:color w:val="1A1A1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DDA3D" w14:textId="77777777" w:rsidR="00DC5FB9" w:rsidRDefault="00DC5FB9">
      <w:pPr>
        <w:spacing w:after="0" w:line="240" w:lineRule="auto"/>
      </w:pPr>
      <w:r>
        <w:separator/>
      </w:r>
    </w:p>
  </w:footnote>
  <w:footnote w:type="continuationSeparator" w:id="0">
    <w:p w14:paraId="54DBB6C0" w14:textId="77777777" w:rsidR="00DC5FB9" w:rsidRDefault="00DC5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3FE2" w14:textId="77777777" w:rsidR="0035005F" w:rsidRDefault="00000000">
    <w:pPr>
      <w:spacing w:after="0"/>
      <w:ind w:right="19"/>
      <w:jc w:val="right"/>
    </w:pPr>
    <w:r>
      <w:rPr>
        <w:rFonts w:ascii="Times New Roman" w:eastAsia="Times New Roman" w:hAnsi="Times New Roman" w:cs="Times New Roman"/>
        <w:color w:val="888888"/>
        <w:sz w:val="17"/>
      </w:rPr>
      <w:t>AL-2002 Artificial Intelligence Lab  ·  Project Proposal  ·  Fall 2026</w:t>
    </w:r>
    <w:r>
      <w:rPr>
        <w:rFonts w:ascii="Times New Roman" w:eastAsia="Times New Roman" w:hAnsi="Times New Roman" w:cs="Times New Roman"/>
        <w:color w:val="1A1A1A"/>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65E0" w14:textId="77777777" w:rsidR="0035005F" w:rsidRDefault="00000000">
    <w:pPr>
      <w:spacing w:after="0"/>
      <w:ind w:right="19"/>
      <w:jc w:val="right"/>
    </w:pPr>
    <w:r>
      <w:rPr>
        <w:rFonts w:ascii="Times New Roman" w:eastAsia="Times New Roman" w:hAnsi="Times New Roman" w:cs="Times New Roman"/>
        <w:color w:val="888888"/>
        <w:sz w:val="17"/>
      </w:rPr>
      <w:t>AL-2002 Artificial Intelligence Lab  ·  Project Proposal  ·  Fall 2026</w:t>
    </w:r>
    <w:r>
      <w:rPr>
        <w:rFonts w:ascii="Times New Roman" w:eastAsia="Times New Roman" w:hAnsi="Times New Roman" w:cs="Times New Roman"/>
        <w:color w:val="1A1A1A"/>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A82E" w14:textId="77777777" w:rsidR="0035005F" w:rsidRDefault="00000000">
    <w:pPr>
      <w:spacing w:after="0"/>
      <w:ind w:right="19"/>
      <w:jc w:val="right"/>
    </w:pPr>
    <w:r>
      <w:rPr>
        <w:rFonts w:ascii="Times New Roman" w:eastAsia="Times New Roman" w:hAnsi="Times New Roman" w:cs="Times New Roman"/>
        <w:color w:val="888888"/>
        <w:sz w:val="17"/>
      </w:rPr>
      <w:t>AL-2002 Artificial Intelligence Lab  ·  Project Proposal  ·  Fall 2026</w:t>
    </w:r>
    <w:r>
      <w:rPr>
        <w:rFonts w:ascii="Times New Roman" w:eastAsia="Times New Roman" w:hAnsi="Times New Roman" w:cs="Times New Roman"/>
        <w:color w:val="1A1A1A"/>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05F"/>
    <w:rsid w:val="000D25CE"/>
    <w:rsid w:val="000E35F9"/>
    <w:rsid w:val="0035005F"/>
    <w:rsid w:val="00747369"/>
    <w:rsid w:val="00A078D8"/>
    <w:rsid w:val="00B52E0C"/>
    <w:rsid w:val="00BC6B92"/>
    <w:rsid w:val="00CD389E"/>
    <w:rsid w:val="00DC5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2785"/>
  <w15:docId w15:val="{9F27A04A-5E7C-4968-B204-59C00300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7"/>
      <w:jc w:val="center"/>
      <w:outlineLvl w:val="0"/>
    </w:pPr>
    <w:rPr>
      <w:rFonts w:ascii="Times New Roman" w:eastAsia="Times New Roman" w:hAnsi="Times New Roman" w:cs="Times New Roman"/>
      <w:b/>
      <w:color w:val="1F3864"/>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3864"/>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3864"/>
      <w:sz w:val="28"/>
    </w:rPr>
  </w:style>
  <w:style w:type="character" w:customStyle="1" w:styleId="Heading1Char">
    <w:name w:val="Heading 1 Char"/>
    <w:link w:val="Heading1"/>
    <w:rPr>
      <w:rFonts w:ascii="Times New Roman" w:eastAsia="Times New Roman" w:hAnsi="Times New Roman" w:cs="Times New Roman"/>
      <w:b/>
      <w:color w:val="1F3864"/>
      <w:sz w:val="36"/>
    </w:rPr>
  </w:style>
  <w:style w:type="character" w:customStyle="1" w:styleId="Heading3Char">
    <w:name w:val="Heading 3 Char"/>
    <w:link w:val="Heading3"/>
    <w:rPr>
      <w:rFonts w:ascii="Times New Roman" w:eastAsia="Times New Roman" w:hAnsi="Times New Roman" w:cs="Times New Roman"/>
      <w:b/>
      <w:color w:val="1F3864"/>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0.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AL-2002 Project Proposal Template</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AL-2002 Project Proposal Template</dc:title>
  <dc:subject/>
  <dc:creator>FAST NUCES Karachi</dc:creator>
  <cp:keywords/>
  <cp:lastModifiedBy>HP</cp:lastModifiedBy>
  <cp:revision>3</cp:revision>
  <dcterms:created xsi:type="dcterms:W3CDTF">2026-10-22T14:59:00Z</dcterms:created>
  <dcterms:modified xsi:type="dcterms:W3CDTF">2026-10-22T15:12:00Z</dcterms:modified>
</cp:coreProperties>
</file>